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E8279B" w:rsidRPr="00FB0617" w:rsidTr="00B43A71">
        <w:tc>
          <w:tcPr>
            <w:tcW w:w="2447" w:type="pct"/>
            <w:vAlign w:val="center"/>
          </w:tcPr>
          <w:p w:rsidR="00E8279B" w:rsidRPr="00FB0617" w:rsidRDefault="00E8279B" w:rsidP="00E8279B">
            <w:pPr>
              <w:pStyle w:val="ASFKTitul0"/>
            </w:pPr>
            <w:bookmarkStart w:id="0" w:name="_GoBack"/>
            <w:bookmarkEnd w:id="0"/>
            <w:r w:rsidRPr="00FB0617">
              <w:t>УТВЕРЖДАЮ</w:t>
            </w:r>
          </w:p>
        </w:tc>
        <w:tc>
          <w:tcPr>
            <w:tcW w:w="123" w:type="pct"/>
            <w:vAlign w:val="center"/>
          </w:tcPr>
          <w:p w:rsidR="00E8279B" w:rsidRPr="00FB0617" w:rsidRDefault="00E8279B" w:rsidP="00E8279B">
            <w:pPr>
              <w:pStyle w:val="ASFKTitul0"/>
            </w:pPr>
          </w:p>
        </w:tc>
        <w:tc>
          <w:tcPr>
            <w:tcW w:w="2430" w:type="pct"/>
            <w:vAlign w:val="center"/>
          </w:tcPr>
          <w:p w:rsidR="00E8279B" w:rsidRPr="00FB0617" w:rsidRDefault="00E8279B" w:rsidP="00E8279B">
            <w:pPr>
              <w:pStyle w:val="ASFKTitul0"/>
            </w:pPr>
          </w:p>
        </w:tc>
      </w:tr>
      <w:tr w:rsidR="00E8279B" w:rsidRPr="00FB0617" w:rsidTr="00B43A71">
        <w:tc>
          <w:tcPr>
            <w:tcW w:w="2447" w:type="pct"/>
            <w:vAlign w:val="center"/>
          </w:tcPr>
          <w:p w:rsidR="00E8279B" w:rsidRPr="00FB0617" w:rsidRDefault="00E8279B" w:rsidP="00E8279B">
            <w:pPr>
              <w:pStyle w:val="ASFKTitul0"/>
            </w:pPr>
          </w:p>
        </w:tc>
        <w:tc>
          <w:tcPr>
            <w:tcW w:w="123" w:type="pct"/>
            <w:vAlign w:val="center"/>
          </w:tcPr>
          <w:p w:rsidR="00E8279B" w:rsidRPr="00FB0617" w:rsidRDefault="00E8279B" w:rsidP="00E8279B">
            <w:pPr>
              <w:pStyle w:val="ASFKTitul0"/>
            </w:pPr>
          </w:p>
        </w:tc>
        <w:tc>
          <w:tcPr>
            <w:tcW w:w="2430" w:type="pct"/>
            <w:vAlign w:val="center"/>
          </w:tcPr>
          <w:p w:rsidR="00E8279B" w:rsidRPr="00FB0617" w:rsidRDefault="00E8279B" w:rsidP="00E8279B">
            <w:pPr>
              <w:pStyle w:val="ASFKTitul0"/>
            </w:pPr>
          </w:p>
        </w:tc>
      </w:tr>
      <w:tr w:rsidR="00E8279B" w:rsidRPr="00FB0617" w:rsidTr="00B43A71">
        <w:trPr>
          <w:trHeight w:val="2447"/>
        </w:trPr>
        <w:tc>
          <w:tcPr>
            <w:tcW w:w="2447" w:type="pct"/>
          </w:tcPr>
          <w:p w:rsidR="00E8279B" w:rsidRPr="00FB0617" w:rsidRDefault="00E8279B" w:rsidP="00E8279B">
            <w:pPr>
              <w:pStyle w:val="ASFKTitul0"/>
            </w:pPr>
            <w:r w:rsidRPr="00FB0617">
              <w:t>От Федерального казначейства</w:t>
            </w:r>
          </w:p>
          <w:p w:rsidR="00E8279B" w:rsidRPr="00FB0617" w:rsidRDefault="00E8279B" w:rsidP="00E8279B">
            <w:pPr>
              <w:pStyle w:val="ASFKTitul0"/>
            </w:pPr>
          </w:p>
          <w:p w:rsidR="00E8279B" w:rsidRPr="00FB0617" w:rsidRDefault="00E8279B" w:rsidP="00E8279B">
            <w:pPr>
              <w:pStyle w:val="ASFKTitul0"/>
            </w:pPr>
          </w:p>
          <w:p w:rsidR="00E8279B" w:rsidRPr="00FB0617" w:rsidRDefault="00E8279B" w:rsidP="00E8279B">
            <w:pPr>
              <w:pStyle w:val="ASFKTitul0"/>
            </w:pPr>
          </w:p>
          <w:p w:rsidR="00E8279B" w:rsidRPr="00FB0617" w:rsidRDefault="00E8279B" w:rsidP="00E8279B">
            <w:pPr>
              <w:pStyle w:val="ASFKTitul0"/>
            </w:pPr>
            <w:r w:rsidRPr="00FB0617">
              <w:t>______________ /                             /</w:t>
            </w:r>
          </w:p>
          <w:p w:rsidR="00E8279B" w:rsidRPr="00FB0617" w:rsidRDefault="00E8279B" w:rsidP="00E8279B">
            <w:pPr>
              <w:pStyle w:val="ASFKTitul0"/>
            </w:pPr>
          </w:p>
          <w:p w:rsidR="00E8279B" w:rsidRPr="00FB0617" w:rsidRDefault="00E8279B" w:rsidP="00E8279B">
            <w:pPr>
              <w:pStyle w:val="ASFKTitul0"/>
            </w:pPr>
            <w:r w:rsidRPr="00FB0617">
              <w:t>«___» _____</w:t>
            </w:r>
            <w:r w:rsidRPr="00FB0617">
              <w:rPr>
                <w:lang w:val="en-US"/>
              </w:rPr>
              <w:t>____</w:t>
            </w:r>
            <w:r w:rsidRPr="00FB0617">
              <w:t>_______ 20__ г</w:t>
            </w:r>
            <w:r w:rsidR="00D51DCA" w:rsidRPr="00FB0617">
              <w:t>.</w:t>
            </w:r>
          </w:p>
        </w:tc>
        <w:tc>
          <w:tcPr>
            <w:tcW w:w="123" w:type="pct"/>
            <w:vAlign w:val="center"/>
          </w:tcPr>
          <w:p w:rsidR="00E8279B" w:rsidRPr="00FB0617" w:rsidRDefault="00E8279B" w:rsidP="00E8279B">
            <w:pPr>
              <w:pStyle w:val="ASFKTitul0"/>
            </w:pPr>
          </w:p>
        </w:tc>
        <w:tc>
          <w:tcPr>
            <w:tcW w:w="2430" w:type="pct"/>
          </w:tcPr>
          <w:p w:rsidR="00E8279B" w:rsidRPr="00FB0617" w:rsidRDefault="00E8279B" w:rsidP="00E8279B">
            <w:pPr>
              <w:pStyle w:val="ASFKTitul0"/>
            </w:pPr>
          </w:p>
        </w:tc>
      </w:tr>
      <w:tr w:rsidR="00E8279B" w:rsidRPr="00FB0617" w:rsidTr="00B43A71">
        <w:trPr>
          <w:trHeight w:val="388"/>
        </w:trPr>
        <w:tc>
          <w:tcPr>
            <w:tcW w:w="2447" w:type="pct"/>
          </w:tcPr>
          <w:p w:rsidR="00E8279B" w:rsidRPr="00FB0617" w:rsidRDefault="00E8279B" w:rsidP="00E8279B">
            <w:pPr>
              <w:pStyle w:val="ASFKTitul0"/>
            </w:pPr>
          </w:p>
        </w:tc>
        <w:tc>
          <w:tcPr>
            <w:tcW w:w="123" w:type="pct"/>
            <w:vAlign w:val="center"/>
          </w:tcPr>
          <w:p w:rsidR="00E8279B" w:rsidRPr="00FB0617" w:rsidRDefault="00E8279B" w:rsidP="00E8279B">
            <w:pPr>
              <w:pStyle w:val="ASFKTitul0"/>
            </w:pPr>
          </w:p>
        </w:tc>
        <w:tc>
          <w:tcPr>
            <w:tcW w:w="2430" w:type="pct"/>
          </w:tcPr>
          <w:p w:rsidR="00E8279B" w:rsidRPr="00FB0617" w:rsidRDefault="00E8279B" w:rsidP="00E8279B">
            <w:pPr>
              <w:pStyle w:val="ASFKTitul0"/>
            </w:pPr>
          </w:p>
        </w:tc>
      </w:tr>
      <w:tr w:rsidR="00E8279B" w:rsidRPr="00FB0617" w:rsidTr="00B43A71">
        <w:trPr>
          <w:trHeight w:val="1238"/>
        </w:trPr>
        <w:tc>
          <w:tcPr>
            <w:tcW w:w="5000" w:type="pct"/>
            <w:gridSpan w:val="3"/>
            <w:shd w:val="clear" w:color="auto" w:fill="auto"/>
            <w:vAlign w:val="center"/>
          </w:tcPr>
          <w:p w:rsidR="00E8279B" w:rsidRPr="00FB0617" w:rsidRDefault="00380B33" w:rsidP="00E8279B">
            <w:pPr>
              <w:pStyle w:val="ASFKTitul1"/>
            </w:pPr>
            <w:fldSimple w:instr=" DOCPROPERTY  FullNameSystem  \* MERGEFORMAT ">
              <w:r w:rsidR="001C6DDD">
                <w:t>Автоматизированная система Федерального казначейства</w:t>
              </w:r>
            </w:fldSimple>
          </w:p>
        </w:tc>
      </w:tr>
      <w:tr w:rsidR="00E8279B" w:rsidRPr="00FB0617" w:rsidTr="00B43A71">
        <w:trPr>
          <w:trHeight w:val="1734"/>
        </w:trPr>
        <w:tc>
          <w:tcPr>
            <w:tcW w:w="5000" w:type="pct"/>
            <w:gridSpan w:val="3"/>
            <w:vAlign w:val="center"/>
          </w:tcPr>
          <w:p w:rsidR="00E8279B" w:rsidRPr="00FB0617" w:rsidRDefault="00380B33" w:rsidP="00E8279B">
            <w:pPr>
              <w:pStyle w:val="ASFKTitul2"/>
            </w:pPr>
            <w:fldSimple w:instr=" DOCPROPERTY  DocType  \* MERGEFORMAT ">
              <w:r w:rsidR="001C6DDD">
                <w:t>Обучающие материалы</w:t>
              </w:r>
            </w:fldSimple>
            <w:r w:rsidR="00E8279B" w:rsidRPr="00FB0617">
              <w:t xml:space="preserve"> «</w:t>
            </w:r>
            <w:fldSimple w:instr=" DOCPROPERTY  DocName  \* MERGEFORMAT ">
              <w:r w:rsidR="001C6DDD">
                <w:t>Руководство по работе с «АРМ ФО»</w:t>
              </w:r>
            </w:fldSimple>
          </w:p>
        </w:tc>
      </w:tr>
      <w:tr w:rsidR="00E8279B" w:rsidRPr="00FB0617" w:rsidTr="00B43A71">
        <w:trPr>
          <w:trHeight w:val="657"/>
        </w:trPr>
        <w:tc>
          <w:tcPr>
            <w:tcW w:w="5000" w:type="pct"/>
            <w:gridSpan w:val="3"/>
            <w:vAlign w:val="center"/>
          </w:tcPr>
          <w:p w:rsidR="00E8279B" w:rsidRPr="00FB0617" w:rsidRDefault="00E8279B" w:rsidP="00E8279B">
            <w:pPr>
              <w:pStyle w:val="ASFKTitulnamedoc"/>
            </w:pPr>
          </w:p>
        </w:tc>
      </w:tr>
      <w:tr w:rsidR="00E8279B" w:rsidRPr="00FB0617" w:rsidTr="00B43A71">
        <w:trPr>
          <w:trHeight w:val="647"/>
        </w:trPr>
        <w:tc>
          <w:tcPr>
            <w:tcW w:w="5000" w:type="pct"/>
            <w:gridSpan w:val="3"/>
            <w:vAlign w:val="center"/>
          </w:tcPr>
          <w:p w:rsidR="00E8279B" w:rsidRPr="00FB0617" w:rsidRDefault="00E8279B" w:rsidP="00E8279B">
            <w:pPr>
              <w:pStyle w:val="ASFKTitul1"/>
            </w:pPr>
            <w:r w:rsidRPr="00FB0617">
              <w:t>Лист утверждения</w:t>
            </w:r>
          </w:p>
        </w:tc>
      </w:tr>
      <w:tr w:rsidR="00E8279B" w:rsidRPr="00FB0617" w:rsidTr="00B43A71">
        <w:tc>
          <w:tcPr>
            <w:tcW w:w="5000" w:type="pct"/>
            <w:gridSpan w:val="3"/>
            <w:vAlign w:val="center"/>
          </w:tcPr>
          <w:p w:rsidR="00E8279B" w:rsidRPr="00FB0617" w:rsidRDefault="00E8279B" w:rsidP="00E8279B">
            <w:pPr>
              <w:pStyle w:val="ASFKTitul0"/>
            </w:pPr>
          </w:p>
        </w:tc>
      </w:tr>
      <w:tr w:rsidR="00E8279B" w:rsidRPr="001F0441" w:rsidTr="00B43A71">
        <w:tc>
          <w:tcPr>
            <w:tcW w:w="5000" w:type="pct"/>
            <w:gridSpan w:val="3"/>
            <w:vAlign w:val="center"/>
          </w:tcPr>
          <w:p w:rsidR="00E8279B" w:rsidRPr="001F0441" w:rsidRDefault="00E8279B" w:rsidP="00E8279B">
            <w:pPr>
              <w:pStyle w:val="ASFKTitul0"/>
            </w:pPr>
            <w:r w:rsidRPr="001F0441">
              <w:t xml:space="preserve">Код документа: </w:t>
            </w:r>
            <w:fldSimple w:instr=" DOCPROPERTY  DocCode  \* MERGEFORMAT ">
              <w:r w:rsidR="001C6DDD">
                <w:t>54819512.09.01,01.ОМ.003-26.00 2(5)</w:t>
              </w:r>
            </w:fldSimple>
            <w:r w:rsidRPr="001F0441">
              <w:t>-ЛУ</w:t>
            </w:r>
          </w:p>
        </w:tc>
      </w:tr>
      <w:tr w:rsidR="00E8279B" w:rsidRPr="001F0441" w:rsidTr="00B43A71">
        <w:tc>
          <w:tcPr>
            <w:tcW w:w="5000" w:type="pct"/>
            <w:gridSpan w:val="3"/>
            <w:vAlign w:val="center"/>
          </w:tcPr>
          <w:p w:rsidR="00E8279B" w:rsidRPr="001F0441" w:rsidRDefault="00E8279B" w:rsidP="00E8279B">
            <w:pPr>
              <w:pStyle w:val="ASFKTitul0"/>
            </w:pPr>
          </w:p>
        </w:tc>
      </w:tr>
      <w:tr w:rsidR="00E8279B" w:rsidRPr="001F0441" w:rsidTr="00B43A71">
        <w:tc>
          <w:tcPr>
            <w:tcW w:w="5000" w:type="pct"/>
            <w:gridSpan w:val="3"/>
            <w:vAlign w:val="center"/>
          </w:tcPr>
          <w:p w:rsidR="00E8279B" w:rsidRPr="001F0441" w:rsidRDefault="0042097A" w:rsidP="00E8279B">
            <w:pPr>
              <w:pStyle w:val="ASFKTitul0"/>
            </w:pPr>
            <w:r w:rsidRPr="001F0441">
              <w:t xml:space="preserve">Государственный контракт </w:t>
            </w:r>
            <w:r w:rsidR="002124E2">
              <w:t xml:space="preserve">от </w:t>
            </w:r>
            <w:r w:rsidR="00A03415" w:rsidRPr="0047559F">
              <w:t xml:space="preserve">07.07.2025 </w:t>
            </w:r>
            <w:r w:rsidR="00A03415">
              <w:t>№ </w:t>
            </w:r>
            <w:r w:rsidR="00A03415" w:rsidRPr="0047559F">
              <w:t>ФКУ0253/2025/РИС</w:t>
            </w:r>
          </w:p>
        </w:tc>
      </w:tr>
      <w:tr w:rsidR="00E8279B" w:rsidRPr="001F0441" w:rsidTr="00243B55">
        <w:trPr>
          <w:trHeight w:val="1236"/>
        </w:trPr>
        <w:tc>
          <w:tcPr>
            <w:tcW w:w="2447" w:type="pct"/>
            <w:vAlign w:val="center"/>
          </w:tcPr>
          <w:p w:rsidR="00E8279B" w:rsidRPr="001F0441" w:rsidRDefault="00E8279B" w:rsidP="00E8279B">
            <w:pPr>
              <w:pStyle w:val="ASFKTitul0"/>
            </w:pPr>
          </w:p>
        </w:tc>
        <w:tc>
          <w:tcPr>
            <w:tcW w:w="123" w:type="pct"/>
            <w:vAlign w:val="center"/>
          </w:tcPr>
          <w:p w:rsidR="00E8279B" w:rsidRPr="001F0441" w:rsidRDefault="00E8279B" w:rsidP="00E8279B">
            <w:pPr>
              <w:pStyle w:val="ASFKTitul0"/>
            </w:pPr>
          </w:p>
        </w:tc>
        <w:tc>
          <w:tcPr>
            <w:tcW w:w="2430" w:type="pct"/>
            <w:vAlign w:val="center"/>
          </w:tcPr>
          <w:p w:rsidR="00E8279B" w:rsidRPr="001F0441" w:rsidRDefault="00E8279B" w:rsidP="00E8279B">
            <w:pPr>
              <w:pStyle w:val="ASFKTitul0"/>
            </w:pPr>
          </w:p>
        </w:tc>
      </w:tr>
      <w:tr w:rsidR="007A0033" w:rsidRPr="001F0441" w:rsidTr="00B43A71">
        <w:tc>
          <w:tcPr>
            <w:tcW w:w="2447" w:type="pct"/>
            <w:vAlign w:val="center"/>
          </w:tcPr>
          <w:p w:rsidR="007A0033" w:rsidRPr="001F0441" w:rsidRDefault="007A0033" w:rsidP="007A0033">
            <w:pPr>
              <w:pStyle w:val="ASFKTitul0"/>
            </w:pPr>
            <w:r w:rsidRPr="001F0441">
              <w:t>СОГЛАСОВАНО</w:t>
            </w:r>
          </w:p>
        </w:tc>
        <w:tc>
          <w:tcPr>
            <w:tcW w:w="123" w:type="pct"/>
            <w:vAlign w:val="center"/>
          </w:tcPr>
          <w:p w:rsidR="007A0033" w:rsidRPr="001F0441" w:rsidRDefault="007A0033" w:rsidP="007A0033">
            <w:pPr>
              <w:pStyle w:val="ASFKTitul0"/>
            </w:pPr>
          </w:p>
        </w:tc>
        <w:tc>
          <w:tcPr>
            <w:tcW w:w="2430" w:type="pct"/>
            <w:vAlign w:val="center"/>
          </w:tcPr>
          <w:p w:rsidR="007A0033" w:rsidRPr="001F0441" w:rsidRDefault="007A0033" w:rsidP="007A0033">
            <w:pPr>
              <w:pStyle w:val="ASFKTitul0"/>
            </w:pPr>
            <w:r w:rsidRPr="001F0441">
              <w:t>СОГЛАСОВАНО</w:t>
            </w:r>
          </w:p>
        </w:tc>
      </w:tr>
      <w:tr w:rsidR="001F0441" w:rsidRPr="001F0441" w:rsidTr="00B43A71">
        <w:trPr>
          <w:trHeight w:val="285"/>
        </w:trPr>
        <w:tc>
          <w:tcPr>
            <w:tcW w:w="2447" w:type="pct"/>
          </w:tcPr>
          <w:p w:rsidR="001F0441" w:rsidRPr="001F0441" w:rsidRDefault="001F0441" w:rsidP="001F0441">
            <w:pPr>
              <w:pStyle w:val="ASFKTitul0"/>
            </w:pPr>
            <w:r w:rsidRPr="001F0441">
              <w:t>От Федерального казенного</w:t>
            </w:r>
          </w:p>
          <w:p w:rsidR="001F0441" w:rsidRPr="001F0441" w:rsidRDefault="001F0441" w:rsidP="001F0441">
            <w:pPr>
              <w:pStyle w:val="ASFKTitul0"/>
            </w:pPr>
            <w:r w:rsidRPr="001F0441">
              <w:t>учреждения «Центр по обеспечению</w:t>
            </w:r>
          </w:p>
          <w:p w:rsidR="001F0441" w:rsidRPr="001F0441" w:rsidRDefault="001F0441" w:rsidP="001F0441">
            <w:pPr>
              <w:pStyle w:val="ASFKTitul0"/>
            </w:pPr>
            <w:r w:rsidRPr="001F0441">
              <w:t>деятельности Казначейства России»</w:t>
            </w:r>
          </w:p>
        </w:tc>
        <w:tc>
          <w:tcPr>
            <w:tcW w:w="123" w:type="pct"/>
          </w:tcPr>
          <w:p w:rsidR="001F0441" w:rsidRPr="001F0441" w:rsidRDefault="001F0441" w:rsidP="001F0441">
            <w:pPr>
              <w:pStyle w:val="ASFKTitul0"/>
            </w:pPr>
          </w:p>
        </w:tc>
        <w:tc>
          <w:tcPr>
            <w:tcW w:w="2430" w:type="pct"/>
          </w:tcPr>
          <w:p w:rsidR="001F0441" w:rsidRPr="001F0441" w:rsidRDefault="001F0441" w:rsidP="001F0441">
            <w:pPr>
              <w:pStyle w:val="ASFKTitul0"/>
            </w:pPr>
            <w:r w:rsidRPr="001F0441">
              <w:t>От OOO «ОТР 2000»</w:t>
            </w:r>
          </w:p>
          <w:p w:rsidR="001F0441" w:rsidRPr="001F0441" w:rsidRDefault="001F0441" w:rsidP="001F0441">
            <w:pPr>
              <w:pStyle w:val="ASFKTitul0"/>
            </w:pPr>
          </w:p>
        </w:tc>
      </w:tr>
      <w:tr w:rsidR="001F0441" w:rsidRPr="00FB0617" w:rsidTr="00B43A71">
        <w:trPr>
          <w:trHeight w:val="2335"/>
        </w:trPr>
        <w:tc>
          <w:tcPr>
            <w:tcW w:w="2447" w:type="pct"/>
          </w:tcPr>
          <w:p w:rsidR="001F0441" w:rsidRPr="001F0441" w:rsidRDefault="001F0441" w:rsidP="001F0441">
            <w:pPr>
              <w:pStyle w:val="ASFKTitul0"/>
            </w:pPr>
          </w:p>
          <w:p w:rsidR="001F0441" w:rsidRPr="001F0441" w:rsidRDefault="001F0441" w:rsidP="001F0441">
            <w:pPr>
              <w:pStyle w:val="ASFKTitul0"/>
            </w:pPr>
          </w:p>
          <w:p w:rsidR="001F0441" w:rsidRPr="001F0441" w:rsidRDefault="001F0441" w:rsidP="001F0441">
            <w:pPr>
              <w:pStyle w:val="ASFKTitul0"/>
            </w:pPr>
          </w:p>
          <w:p w:rsidR="001F0441" w:rsidRPr="001F0441" w:rsidRDefault="001F0441" w:rsidP="001F0441">
            <w:pPr>
              <w:pStyle w:val="ASFKTitul0"/>
            </w:pPr>
            <w:r w:rsidRPr="001F0441">
              <w:t>______________ /                             /</w:t>
            </w:r>
          </w:p>
          <w:p w:rsidR="001F0441" w:rsidRPr="001F0441" w:rsidRDefault="001F0441" w:rsidP="001F0441">
            <w:pPr>
              <w:pStyle w:val="ASFKTitul0"/>
            </w:pPr>
          </w:p>
          <w:p w:rsidR="001F0441" w:rsidRPr="001F0441" w:rsidRDefault="001F0441" w:rsidP="001F0441">
            <w:pPr>
              <w:pStyle w:val="ASFKTitul0"/>
            </w:pPr>
            <w:r w:rsidRPr="001F0441">
              <w:t>«___» _____</w:t>
            </w:r>
            <w:r w:rsidRPr="001F0441">
              <w:rPr>
                <w:lang w:val="en-US"/>
              </w:rPr>
              <w:t>____</w:t>
            </w:r>
            <w:r w:rsidRPr="001F0441">
              <w:t>_______ 20__ г</w:t>
            </w:r>
          </w:p>
        </w:tc>
        <w:tc>
          <w:tcPr>
            <w:tcW w:w="123" w:type="pct"/>
            <w:vAlign w:val="center"/>
          </w:tcPr>
          <w:p w:rsidR="001F0441" w:rsidRPr="001F0441" w:rsidRDefault="001F0441" w:rsidP="001F0441">
            <w:pPr>
              <w:pStyle w:val="ASFKTitul0"/>
            </w:pPr>
          </w:p>
        </w:tc>
        <w:tc>
          <w:tcPr>
            <w:tcW w:w="2430" w:type="pct"/>
          </w:tcPr>
          <w:p w:rsidR="001F0441" w:rsidRPr="001F0441" w:rsidRDefault="001F0441" w:rsidP="001F0441">
            <w:pPr>
              <w:pStyle w:val="ASFKTitul0"/>
            </w:pPr>
          </w:p>
          <w:p w:rsidR="001F0441" w:rsidRPr="001F0441" w:rsidRDefault="001F0441" w:rsidP="001F0441">
            <w:pPr>
              <w:pStyle w:val="ASFKTitul0"/>
            </w:pPr>
          </w:p>
          <w:p w:rsidR="001F0441" w:rsidRPr="001F0441" w:rsidRDefault="001F0441" w:rsidP="001F0441">
            <w:pPr>
              <w:pStyle w:val="ASFKTitul0"/>
            </w:pPr>
          </w:p>
          <w:p w:rsidR="001F0441" w:rsidRPr="001F0441" w:rsidRDefault="001F0441" w:rsidP="001F0441">
            <w:pPr>
              <w:pStyle w:val="ASFKTitul0"/>
            </w:pPr>
            <w:r w:rsidRPr="001F0441">
              <w:t>______________ /С. Ю. Манохин/</w:t>
            </w:r>
          </w:p>
          <w:p w:rsidR="001F0441" w:rsidRPr="001F0441" w:rsidRDefault="001F0441" w:rsidP="001F0441">
            <w:pPr>
              <w:pStyle w:val="ASFKTitul0"/>
            </w:pPr>
          </w:p>
          <w:p w:rsidR="001F0441" w:rsidRPr="002D3C2B" w:rsidRDefault="001F0441" w:rsidP="001F0441">
            <w:pPr>
              <w:pStyle w:val="ASFKTitul0"/>
            </w:pPr>
            <w:r w:rsidRPr="001F0441">
              <w:t>«___» ____________ 20___ г.</w:t>
            </w:r>
          </w:p>
        </w:tc>
      </w:tr>
    </w:tbl>
    <w:p w:rsidR="00243B55" w:rsidRPr="00FB0617" w:rsidRDefault="00243B55" w:rsidP="00B43A71">
      <w:pPr>
        <w:pStyle w:val="ASFKTitul0"/>
        <w:jc w:val="left"/>
        <w:sectPr w:rsidR="00243B55" w:rsidRPr="00FB0617" w:rsidSect="007B5565">
          <w:headerReference w:type="default" r:id="rId8"/>
          <w:footerReference w:type="default" r:id="rId9"/>
          <w:pgSz w:w="11907" w:h="16840"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9"/>
        <w:gridCol w:w="3995"/>
        <w:gridCol w:w="237"/>
      </w:tblGrid>
      <w:tr w:rsidR="00B43A71" w:rsidRPr="00FB0617" w:rsidTr="00B43A71">
        <w:trPr>
          <w:trHeight w:val="386"/>
        </w:trPr>
        <w:tc>
          <w:tcPr>
            <w:tcW w:w="4877" w:type="pct"/>
            <w:gridSpan w:val="2"/>
          </w:tcPr>
          <w:p w:rsidR="00B43A71" w:rsidRPr="00FB0617" w:rsidRDefault="00B43A71" w:rsidP="00B43A71">
            <w:pPr>
              <w:pStyle w:val="ASFKTitul0"/>
              <w:jc w:val="left"/>
            </w:pPr>
            <w:r w:rsidRPr="00FB0617">
              <w:lastRenderedPageBreak/>
              <w:t>УТВЕРЖДЕН</w:t>
            </w:r>
          </w:p>
        </w:tc>
        <w:tc>
          <w:tcPr>
            <w:tcW w:w="123" w:type="pct"/>
          </w:tcPr>
          <w:p w:rsidR="00B43A71" w:rsidRPr="00FB0617" w:rsidRDefault="00B43A71" w:rsidP="00B43A71">
            <w:pPr>
              <w:pStyle w:val="ASFKTitul0"/>
            </w:pPr>
          </w:p>
        </w:tc>
      </w:tr>
      <w:tr w:rsidR="00B43A71" w:rsidRPr="00FB0617" w:rsidTr="00B43A71">
        <w:trPr>
          <w:trHeight w:val="2712"/>
        </w:trPr>
        <w:tc>
          <w:tcPr>
            <w:tcW w:w="4877" w:type="pct"/>
            <w:gridSpan w:val="2"/>
          </w:tcPr>
          <w:p w:rsidR="00B43A71" w:rsidRPr="00FB0617" w:rsidRDefault="00F42901" w:rsidP="00B43A71">
            <w:pPr>
              <w:pStyle w:val="ASFKTitul0"/>
              <w:jc w:val="left"/>
            </w:pPr>
            <w:fldSimple w:instr=" DOCPROPERTY  DocCode  \* MERGEFORMAT ">
              <w:r w:rsidR="001C6DDD">
                <w:t>54819512.09.01,01.ОМ.003-26.00 2(5)</w:t>
              </w:r>
            </w:fldSimple>
            <w:r w:rsidR="00B43A71" w:rsidRPr="00FB0617">
              <w:t>-ЛУ</w:t>
            </w:r>
          </w:p>
        </w:tc>
        <w:tc>
          <w:tcPr>
            <w:tcW w:w="123" w:type="pct"/>
          </w:tcPr>
          <w:p w:rsidR="00B43A71" w:rsidRPr="00FB0617" w:rsidRDefault="00B43A71" w:rsidP="00B43A71">
            <w:pPr>
              <w:pStyle w:val="ASFKTitul0"/>
            </w:pPr>
          </w:p>
        </w:tc>
      </w:tr>
      <w:tr w:rsidR="00B43A71" w:rsidRPr="00FB0617" w:rsidTr="00243B55">
        <w:trPr>
          <w:trHeight w:val="402"/>
        </w:trPr>
        <w:tc>
          <w:tcPr>
            <w:tcW w:w="5000" w:type="pct"/>
            <w:gridSpan w:val="3"/>
          </w:tcPr>
          <w:p w:rsidR="00B43A71" w:rsidRPr="00FB0617" w:rsidRDefault="00B43A71" w:rsidP="00B43A71">
            <w:pPr>
              <w:pStyle w:val="ASFKTitul0"/>
            </w:pPr>
          </w:p>
        </w:tc>
      </w:tr>
      <w:tr w:rsidR="00B43A71" w:rsidRPr="00FB0617" w:rsidTr="00243B55">
        <w:trPr>
          <w:trHeight w:val="1252"/>
        </w:trPr>
        <w:tc>
          <w:tcPr>
            <w:tcW w:w="5000" w:type="pct"/>
            <w:gridSpan w:val="3"/>
            <w:vAlign w:val="center"/>
          </w:tcPr>
          <w:p w:rsidR="00B43A71" w:rsidRPr="00FB0617" w:rsidRDefault="00380B33" w:rsidP="00B43A71">
            <w:pPr>
              <w:pStyle w:val="ASFKTitul1"/>
            </w:pPr>
            <w:fldSimple w:instr=" DOCPROPERTY  FullNameSystem  \* MERGEFORMAT ">
              <w:r w:rsidR="001C6DDD">
                <w:t>Автоматизированная система Федерального казначейства</w:t>
              </w:r>
            </w:fldSimple>
          </w:p>
        </w:tc>
      </w:tr>
      <w:tr w:rsidR="00B43A71" w:rsidRPr="00FB0617" w:rsidTr="00243B55">
        <w:trPr>
          <w:trHeight w:val="1851"/>
        </w:trPr>
        <w:tc>
          <w:tcPr>
            <w:tcW w:w="5000" w:type="pct"/>
            <w:gridSpan w:val="3"/>
            <w:vAlign w:val="center"/>
          </w:tcPr>
          <w:p w:rsidR="00B43A71" w:rsidRPr="00FB0617" w:rsidRDefault="00380B33" w:rsidP="00B43A71">
            <w:pPr>
              <w:pStyle w:val="ASFKTitul2"/>
            </w:pPr>
            <w:fldSimple w:instr=" DOCPROPERTY  DocType  \* MERGEFORMAT ">
              <w:r w:rsidR="001C6DDD">
                <w:t>Обучающие материалы</w:t>
              </w:r>
            </w:fldSimple>
            <w:r w:rsidR="00B43A71" w:rsidRPr="00FB0617">
              <w:t xml:space="preserve"> «</w:t>
            </w:r>
            <w:fldSimple w:instr=" DOCPROPERTY  DocName  \* MERGEFORMAT ">
              <w:r w:rsidR="001C6DDD">
                <w:t>Руководство по работе с «АРМ ФО»</w:t>
              </w:r>
            </w:fldSimple>
          </w:p>
        </w:tc>
      </w:tr>
      <w:tr w:rsidR="00B43A71" w:rsidRPr="00FB0617" w:rsidTr="00243B55">
        <w:tc>
          <w:tcPr>
            <w:tcW w:w="5000" w:type="pct"/>
            <w:gridSpan w:val="3"/>
            <w:vAlign w:val="center"/>
          </w:tcPr>
          <w:p w:rsidR="00B43A71" w:rsidRPr="00FB0617" w:rsidRDefault="00B43A71" w:rsidP="00B43A71">
            <w:pPr>
              <w:pStyle w:val="ASFKTitulnamedoc"/>
            </w:pPr>
          </w:p>
        </w:tc>
      </w:tr>
      <w:tr w:rsidR="00B43A71" w:rsidRPr="00FB0617" w:rsidTr="00243B55">
        <w:tc>
          <w:tcPr>
            <w:tcW w:w="5000" w:type="pct"/>
            <w:gridSpan w:val="3"/>
            <w:vAlign w:val="center"/>
          </w:tcPr>
          <w:p w:rsidR="00B43A71" w:rsidRPr="00FB0617" w:rsidRDefault="00B43A71" w:rsidP="00B43A71">
            <w:pPr>
              <w:pStyle w:val="ASFKTitul0"/>
            </w:pPr>
          </w:p>
        </w:tc>
      </w:tr>
      <w:tr w:rsidR="00B43A71" w:rsidRPr="00FB0617" w:rsidTr="00243B55">
        <w:trPr>
          <w:trHeight w:val="785"/>
        </w:trPr>
        <w:tc>
          <w:tcPr>
            <w:tcW w:w="5000" w:type="pct"/>
            <w:gridSpan w:val="3"/>
            <w:vAlign w:val="center"/>
          </w:tcPr>
          <w:p w:rsidR="00B43A71" w:rsidRPr="00FB0617" w:rsidRDefault="00B43A71" w:rsidP="00B43A71">
            <w:pPr>
              <w:pStyle w:val="ASFKTitul0"/>
            </w:pPr>
          </w:p>
        </w:tc>
      </w:tr>
      <w:tr w:rsidR="00B43A71" w:rsidRPr="00FB0617" w:rsidTr="00243B55">
        <w:trPr>
          <w:trHeight w:val="271"/>
        </w:trPr>
        <w:tc>
          <w:tcPr>
            <w:tcW w:w="5000" w:type="pct"/>
            <w:gridSpan w:val="3"/>
            <w:vAlign w:val="center"/>
          </w:tcPr>
          <w:p w:rsidR="00B43A71" w:rsidRPr="00FB0617" w:rsidRDefault="00B43A71" w:rsidP="00B43A71">
            <w:pPr>
              <w:pStyle w:val="ASFKTitul0"/>
            </w:pPr>
            <w:r w:rsidRPr="00FB0617">
              <w:t xml:space="preserve">Код документа: </w:t>
            </w:r>
            <w:bookmarkStart w:id="1" w:name="OLE_LINK67"/>
            <w:r w:rsidRPr="00FB0617">
              <w:fldChar w:fldCharType="begin"/>
            </w:r>
            <w:r w:rsidRPr="00FB0617">
              <w:instrText xml:space="preserve"> DOCPROPERTY  DocCode  \* MERGEFORMAT </w:instrText>
            </w:r>
            <w:r w:rsidRPr="00FB0617">
              <w:fldChar w:fldCharType="separate"/>
            </w:r>
            <w:r w:rsidR="001C6DDD">
              <w:t>54819512.09.01,01.ОМ.003-26.00 2(5)</w:t>
            </w:r>
            <w:r w:rsidRPr="00FB0617">
              <w:fldChar w:fldCharType="end"/>
            </w:r>
            <w:bookmarkEnd w:id="1"/>
          </w:p>
        </w:tc>
      </w:tr>
      <w:tr w:rsidR="00B43A71" w:rsidRPr="00FB0617" w:rsidTr="00243B55">
        <w:tc>
          <w:tcPr>
            <w:tcW w:w="5000" w:type="pct"/>
            <w:gridSpan w:val="3"/>
            <w:vAlign w:val="center"/>
          </w:tcPr>
          <w:p w:rsidR="00B43A71" w:rsidRPr="00FB0617" w:rsidRDefault="00B43A71" w:rsidP="00B43A71">
            <w:pPr>
              <w:pStyle w:val="ASFKTitul0"/>
            </w:pPr>
          </w:p>
        </w:tc>
      </w:tr>
      <w:tr w:rsidR="00B43A71" w:rsidRPr="00FB0617" w:rsidTr="00243B55">
        <w:tc>
          <w:tcPr>
            <w:tcW w:w="5000" w:type="pct"/>
            <w:gridSpan w:val="3"/>
            <w:vAlign w:val="center"/>
          </w:tcPr>
          <w:p w:rsidR="00B43A71" w:rsidRPr="00FB0617" w:rsidRDefault="00B43A71" w:rsidP="001E460D">
            <w:pPr>
              <w:pStyle w:val="ASFKTitul0"/>
            </w:pPr>
            <w:r w:rsidRPr="00FB0617">
              <w:t xml:space="preserve">Листов: </w:t>
            </w:r>
            <w:r w:rsidR="00156644">
              <w:rPr>
                <w:noProof/>
              </w:rPr>
              <w:t>66</w:t>
            </w:r>
            <w:r w:rsidR="001E460D">
              <w:rPr>
                <w:noProof/>
              </w:rPr>
              <w:t>8</w:t>
            </w:r>
          </w:p>
        </w:tc>
      </w:tr>
      <w:tr w:rsidR="00B43A71" w:rsidRPr="00FB0617" w:rsidTr="00243B55">
        <w:trPr>
          <w:trHeight w:val="1613"/>
        </w:trPr>
        <w:tc>
          <w:tcPr>
            <w:tcW w:w="5000" w:type="pct"/>
            <w:gridSpan w:val="3"/>
            <w:vAlign w:val="center"/>
          </w:tcPr>
          <w:p w:rsidR="00B43A71" w:rsidRPr="00FB0617" w:rsidRDefault="00B43A71" w:rsidP="00B43A71">
            <w:pPr>
              <w:pStyle w:val="ASFKTitul0"/>
            </w:pPr>
          </w:p>
        </w:tc>
      </w:tr>
      <w:tr w:rsidR="00B43A71" w:rsidRPr="00FB0617" w:rsidTr="00B43A71">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r w:rsidR="00B43A71" w:rsidRPr="00FB0617" w:rsidTr="00B43A71">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r w:rsidR="00B43A71" w:rsidRPr="00FB0617" w:rsidTr="00B43A71">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r w:rsidR="00B43A71" w:rsidRPr="00FB0617" w:rsidTr="00B43A71">
        <w:trPr>
          <w:trHeight w:val="106"/>
        </w:trPr>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bl>
    <w:p w:rsidR="008E69C7" w:rsidRPr="00FB0617" w:rsidRDefault="008E69C7" w:rsidP="008E69C7">
      <w:pPr>
        <w:pStyle w:val="ASFKNormal"/>
      </w:pPr>
    </w:p>
    <w:p w:rsidR="008E69C7" w:rsidRPr="00FB0617" w:rsidRDefault="008E69C7" w:rsidP="008E69C7">
      <w:pPr>
        <w:pStyle w:val="ASFKNormal"/>
        <w:sectPr w:rsidR="008E69C7" w:rsidRPr="00FB0617" w:rsidSect="007B5565">
          <w:pgSz w:w="11907" w:h="16840" w:code="9"/>
          <w:pgMar w:top="1134" w:right="567" w:bottom="851" w:left="1701" w:header="567" w:footer="567" w:gutter="0"/>
          <w:cols w:space="708"/>
          <w:docGrid w:linePitch="360"/>
        </w:sectPr>
      </w:pPr>
    </w:p>
    <w:p w:rsidR="00A475B2" w:rsidRPr="00FB0617" w:rsidRDefault="00A475B2" w:rsidP="00A475B2">
      <w:pPr>
        <w:pStyle w:val="ASFKAn"/>
      </w:pPr>
      <w:bookmarkStart w:id="2" w:name="_Toc176584673"/>
      <w:bookmarkStart w:id="3" w:name="_Toc176584802"/>
      <w:bookmarkStart w:id="4" w:name="_Toc180297702"/>
      <w:bookmarkStart w:id="5" w:name="_Toc180308527"/>
      <w:r w:rsidRPr="00FB0617">
        <w:lastRenderedPageBreak/>
        <w:t>Аннотация</w:t>
      </w:r>
    </w:p>
    <w:p w:rsidR="00A01D34" w:rsidRPr="00965425" w:rsidRDefault="0067056E" w:rsidP="003A313C">
      <w:pPr>
        <w:pStyle w:val="ASFKNormal"/>
      </w:pPr>
      <w:r w:rsidRPr="00FB0617">
        <w:t>Документ</w:t>
      </w:r>
      <w:r w:rsidR="00D00665" w:rsidRPr="00FB0617">
        <w:t xml:space="preserve"> </w:t>
      </w:r>
      <w:r w:rsidR="008150D2" w:rsidRPr="00FB0617">
        <w:t>с</w:t>
      </w:r>
      <w:r w:rsidR="00D00665" w:rsidRPr="00FB0617">
        <w:t>оздан для прикладного программного обеспечения «Система удаленного финансового документооборота» (</w:t>
      </w:r>
      <w:r w:rsidR="002C74BD" w:rsidRPr="00FB0617">
        <w:t>ППО СУФД АСФК</w:t>
      </w:r>
      <w:r w:rsidR="00D00665" w:rsidRPr="00FB0617">
        <w:t xml:space="preserve">), обеспечивающего реализацию юридически значимого информационного обмена между подсистемами автоматизированной </w:t>
      </w:r>
      <w:r w:rsidR="00D00665" w:rsidRPr="00965425">
        <w:t>системы Федерального казначейства</w:t>
      </w:r>
      <w:r w:rsidR="003A313C" w:rsidRPr="00965425">
        <w:t xml:space="preserve">. </w:t>
      </w:r>
    </w:p>
    <w:p w:rsidR="001F0441" w:rsidRPr="00965425" w:rsidRDefault="001F0441" w:rsidP="001F0441">
      <w:pPr>
        <w:pStyle w:val="ASFKNormal"/>
      </w:pPr>
      <w:r w:rsidRPr="00965425">
        <w:t xml:space="preserve">Документ актуализирован на основании Государственного контракта </w:t>
      </w:r>
      <w:r w:rsidR="002124E2">
        <w:t xml:space="preserve">от </w:t>
      </w:r>
      <w:r w:rsidR="00A03415" w:rsidRPr="0047559F">
        <w:t xml:space="preserve">07.07.2025 </w:t>
      </w:r>
      <w:r w:rsidR="00A03415">
        <w:t>№ </w:t>
      </w:r>
      <w:r w:rsidR="00A03415" w:rsidRPr="0047559F">
        <w:t>ФКУ0253/2025/РИС</w:t>
      </w:r>
      <w:r w:rsidRPr="00965425">
        <w:t>.</w:t>
      </w:r>
    </w:p>
    <w:p w:rsidR="00A4513A" w:rsidRPr="00965425" w:rsidRDefault="00A4513A" w:rsidP="00A4513A">
      <w:pPr>
        <w:pStyle w:val="ASFKNormal"/>
      </w:pPr>
      <w:r w:rsidRPr="00965425">
        <w:t>Документ соответствует 7 версии ядра и 32.</w:t>
      </w:r>
      <w:r w:rsidR="00A03415" w:rsidRPr="00965425">
        <w:t>1</w:t>
      </w:r>
      <w:r w:rsidR="00A03415">
        <w:t>6</w:t>
      </w:r>
      <w:r w:rsidRPr="00965425">
        <w:t>.0 версии программного обеспечения.</w:t>
      </w:r>
    </w:p>
    <w:p w:rsidR="00A4513A" w:rsidRPr="00965425" w:rsidRDefault="00A4513A" w:rsidP="000A24C3">
      <w:pPr>
        <w:pStyle w:val="ASFKNormalWithout"/>
      </w:pPr>
      <w:r w:rsidRPr="00965425">
        <w:t>Документ относится к следующей подсистеме (компонентам, модулям) Автоматизированной системы Федерального казначейства:</w:t>
      </w:r>
    </w:p>
    <w:p w:rsidR="00A4513A" w:rsidRPr="00965425" w:rsidRDefault="00A4513A" w:rsidP="00A4513A">
      <w:pPr>
        <w:pStyle w:val="ASFKListnum"/>
      </w:pPr>
      <w:r w:rsidRPr="00965425">
        <w:t>01,01 – модуль «СУФД-Портал» подсистемы «СУФД».</w:t>
      </w:r>
    </w:p>
    <w:p w:rsidR="00A4513A" w:rsidRPr="00FB0617" w:rsidRDefault="00A4513A" w:rsidP="00A4513A">
      <w:pPr>
        <w:pStyle w:val="ASFKNormalWithout"/>
      </w:pPr>
      <w:r w:rsidRPr="00FB0617">
        <w:t>Перечень областей применения документа:</w:t>
      </w:r>
    </w:p>
    <w:p w:rsidR="00A4513A" w:rsidRPr="00FB0617" w:rsidRDefault="00A4513A" w:rsidP="00CE071A">
      <w:pPr>
        <w:pStyle w:val="ASFKListnum"/>
        <w:numPr>
          <w:ilvl w:val="0"/>
          <w:numId w:val="127"/>
        </w:numPr>
      </w:pPr>
      <w:r w:rsidRPr="00FB0617">
        <w:t>2 – Территориальные органы Федерального казначейства.</w:t>
      </w:r>
    </w:p>
    <w:p w:rsidR="00A4513A" w:rsidRPr="00FB0617" w:rsidRDefault="00A4513A" w:rsidP="00A4513A">
      <w:pPr>
        <w:pStyle w:val="ASFKListnum"/>
      </w:pPr>
      <w:r w:rsidRPr="00FB0617">
        <w:t>5 – Межрегиональное операционное управление Федерального казначейства.</w:t>
      </w:r>
    </w:p>
    <w:p w:rsidR="006B2F46" w:rsidRPr="00FB0617" w:rsidRDefault="00AF2F77" w:rsidP="00917352">
      <w:pPr>
        <w:pStyle w:val="ASFKSign"/>
      </w:pPr>
      <w:r w:rsidRPr="00FB0617">
        <w:br w:type="page"/>
      </w:r>
      <w:r w:rsidR="006B2F46" w:rsidRPr="00FB0617">
        <w:lastRenderedPageBreak/>
        <w:t>СОДЕРЖАНИЕ</w:t>
      </w:r>
    </w:p>
    <w:bookmarkStart w:id="6" w:name="_Toc182196480"/>
    <w:p w:rsidR="001C6DDD" w:rsidRDefault="006B2F46">
      <w:pPr>
        <w:pStyle w:val="13"/>
        <w:rPr>
          <w:rFonts w:asciiTheme="minorHAnsi" w:eastAsiaTheme="minorEastAsia" w:hAnsiTheme="minorHAnsi" w:cstheme="minorBidi"/>
          <w:b w:val="0"/>
          <w:bCs w:val="0"/>
          <w:caps w:val="0"/>
          <w:sz w:val="22"/>
          <w:szCs w:val="22"/>
        </w:rPr>
      </w:pPr>
      <w:r w:rsidRPr="00FB0617">
        <w:rPr>
          <w:bCs w:val="0"/>
        </w:rPr>
        <w:fldChar w:fldCharType="begin"/>
      </w:r>
      <w:r w:rsidRPr="00FB0617">
        <w:rPr>
          <w:bCs w:val="0"/>
        </w:rPr>
        <w:instrText xml:space="preserve"> TOC \o "1-3" \h \z \u </w:instrText>
      </w:r>
      <w:r w:rsidRPr="00FB0617">
        <w:rPr>
          <w:bCs w:val="0"/>
        </w:rPr>
        <w:fldChar w:fldCharType="separate"/>
      </w:r>
      <w:hyperlink w:anchor="_Toc210130483" w:history="1">
        <w:r w:rsidR="001C6DDD" w:rsidRPr="0061690F">
          <w:rPr>
            <w:rStyle w:val="ae"/>
          </w:rPr>
          <w:t>Перечень таблиц</w:t>
        </w:r>
        <w:r w:rsidR="001C6DDD">
          <w:rPr>
            <w:webHidden/>
          </w:rPr>
          <w:tab/>
        </w:r>
        <w:r w:rsidR="001C6DDD">
          <w:rPr>
            <w:webHidden/>
          </w:rPr>
          <w:fldChar w:fldCharType="begin"/>
        </w:r>
        <w:r w:rsidR="001C6DDD">
          <w:rPr>
            <w:webHidden/>
          </w:rPr>
          <w:instrText xml:space="preserve"> PAGEREF _Toc210130483 \h </w:instrText>
        </w:r>
        <w:r w:rsidR="001C6DDD">
          <w:rPr>
            <w:webHidden/>
          </w:rPr>
        </w:r>
        <w:r w:rsidR="001C6DDD">
          <w:rPr>
            <w:webHidden/>
          </w:rPr>
          <w:fldChar w:fldCharType="separate"/>
        </w:r>
        <w:r w:rsidR="001C6DDD">
          <w:rPr>
            <w:webHidden/>
          </w:rPr>
          <w:t>7</w:t>
        </w:r>
        <w:r w:rsidR="001C6DDD">
          <w:rPr>
            <w:webHidden/>
          </w:rPr>
          <w:fldChar w:fldCharType="end"/>
        </w:r>
      </w:hyperlink>
    </w:p>
    <w:p w:rsidR="001C6DDD" w:rsidRDefault="001C6DDD">
      <w:pPr>
        <w:pStyle w:val="13"/>
        <w:rPr>
          <w:rFonts w:asciiTheme="minorHAnsi" w:eastAsiaTheme="minorEastAsia" w:hAnsiTheme="minorHAnsi" w:cstheme="minorBidi"/>
          <w:b w:val="0"/>
          <w:bCs w:val="0"/>
          <w:caps w:val="0"/>
          <w:sz w:val="22"/>
          <w:szCs w:val="22"/>
        </w:rPr>
      </w:pPr>
      <w:hyperlink w:anchor="_Toc210130484" w:history="1">
        <w:r w:rsidRPr="0061690F">
          <w:rPr>
            <w:rStyle w:val="ae"/>
          </w:rPr>
          <w:t>Перечень рисунков</w:t>
        </w:r>
        <w:r>
          <w:rPr>
            <w:webHidden/>
          </w:rPr>
          <w:tab/>
        </w:r>
        <w:r>
          <w:rPr>
            <w:webHidden/>
          </w:rPr>
          <w:fldChar w:fldCharType="begin"/>
        </w:r>
        <w:r>
          <w:rPr>
            <w:webHidden/>
          </w:rPr>
          <w:instrText xml:space="preserve"> PAGEREF _Toc210130484 \h </w:instrText>
        </w:r>
        <w:r>
          <w:rPr>
            <w:webHidden/>
          </w:rPr>
        </w:r>
        <w:r>
          <w:rPr>
            <w:webHidden/>
          </w:rPr>
          <w:fldChar w:fldCharType="separate"/>
        </w:r>
        <w:r>
          <w:rPr>
            <w:webHidden/>
          </w:rPr>
          <w:t>15</w:t>
        </w:r>
        <w:r>
          <w:rPr>
            <w:webHidden/>
          </w:rPr>
          <w:fldChar w:fldCharType="end"/>
        </w:r>
      </w:hyperlink>
    </w:p>
    <w:p w:rsidR="001C6DDD" w:rsidRDefault="001C6DDD">
      <w:pPr>
        <w:pStyle w:val="13"/>
        <w:rPr>
          <w:rFonts w:asciiTheme="minorHAnsi" w:eastAsiaTheme="minorEastAsia" w:hAnsiTheme="minorHAnsi" w:cstheme="minorBidi"/>
          <w:b w:val="0"/>
          <w:bCs w:val="0"/>
          <w:caps w:val="0"/>
          <w:sz w:val="22"/>
          <w:szCs w:val="22"/>
        </w:rPr>
      </w:pPr>
      <w:hyperlink w:anchor="_Toc210130485" w:history="1">
        <w:r w:rsidRPr="0061690F">
          <w:rPr>
            <w:rStyle w:val="ae"/>
          </w:rPr>
          <w:t>Перечень ссылочных документов</w:t>
        </w:r>
        <w:r>
          <w:rPr>
            <w:webHidden/>
          </w:rPr>
          <w:tab/>
        </w:r>
        <w:r>
          <w:rPr>
            <w:webHidden/>
          </w:rPr>
          <w:fldChar w:fldCharType="begin"/>
        </w:r>
        <w:r>
          <w:rPr>
            <w:webHidden/>
          </w:rPr>
          <w:instrText xml:space="preserve"> PAGEREF _Toc210130485 \h </w:instrText>
        </w:r>
        <w:r>
          <w:rPr>
            <w:webHidden/>
          </w:rPr>
        </w:r>
        <w:r>
          <w:rPr>
            <w:webHidden/>
          </w:rPr>
          <w:fldChar w:fldCharType="separate"/>
        </w:r>
        <w:r>
          <w:rPr>
            <w:webHidden/>
          </w:rPr>
          <w:t>27</w:t>
        </w:r>
        <w:r>
          <w:rPr>
            <w:webHidden/>
          </w:rPr>
          <w:fldChar w:fldCharType="end"/>
        </w:r>
      </w:hyperlink>
    </w:p>
    <w:p w:rsidR="001C6DDD" w:rsidRDefault="001C6DDD">
      <w:pPr>
        <w:pStyle w:val="13"/>
        <w:rPr>
          <w:rFonts w:asciiTheme="minorHAnsi" w:eastAsiaTheme="minorEastAsia" w:hAnsiTheme="minorHAnsi" w:cstheme="minorBidi"/>
          <w:b w:val="0"/>
          <w:bCs w:val="0"/>
          <w:caps w:val="0"/>
          <w:sz w:val="22"/>
          <w:szCs w:val="22"/>
        </w:rPr>
      </w:pPr>
      <w:hyperlink w:anchor="_Toc210130486" w:history="1">
        <w:r w:rsidRPr="0061690F">
          <w:rPr>
            <w:rStyle w:val="ae"/>
          </w:rPr>
          <w:t>1.</w:t>
        </w:r>
        <w:r>
          <w:rPr>
            <w:rFonts w:asciiTheme="minorHAnsi" w:eastAsiaTheme="minorEastAsia" w:hAnsiTheme="minorHAnsi" w:cstheme="minorBidi"/>
            <w:b w:val="0"/>
            <w:bCs w:val="0"/>
            <w:caps w:val="0"/>
            <w:sz w:val="22"/>
            <w:szCs w:val="22"/>
          </w:rPr>
          <w:tab/>
        </w:r>
        <w:r w:rsidRPr="0061690F">
          <w:rPr>
            <w:rStyle w:val="ae"/>
          </w:rPr>
          <w:t>Введение</w:t>
        </w:r>
        <w:r>
          <w:rPr>
            <w:webHidden/>
          </w:rPr>
          <w:tab/>
        </w:r>
        <w:r>
          <w:rPr>
            <w:webHidden/>
          </w:rPr>
          <w:fldChar w:fldCharType="begin"/>
        </w:r>
        <w:r>
          <w:rPr>
            <w:webHidden/>
          </w:rPr>
          <w:instrText xml:space="preserve"> PAGEREF _Toc210130486 \h </w:instrText>
        </w:r>
        <w:r>
          <w:rPr>
            <w:webHidden/>
          </w:rPr>
        </w:r>
        <w:r>
          <w:rPr>
            <w:webHidden/>
          </w:rPr>
          <w:fldChar w:fldCharType="separate"/>
        </w:r>
        <w:r>
          <w:rPr>
            <w:webHidden/>
          </w:rPr>
          <w:t>28</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487" w:history="1">
        <w:r w:rsidRPr="0061690F">
          <w:rPr>
            <w:rStyle w:val="ae"/>
          </w:rPr>
          <w:t>1.1.</w:t>
        </w:r>
        <w:r>
          <w:rPr>
            <w:rFonts w:asciiTheme="minorHAnsi" w:eastAsiaTheme="minorEastAsia" w:hAnsiTheme="minorHAnsi" w:cstheme="minorBidi"/>
            <w:bCs w:val="0"/>
            <w:sz w:val="22"/>
            <w:szCs w:val="22"/>
          </w:rPr>
          <w:tab/>
        </w:r>
        <w:r w:rsidRPr="0061690F">
          <w:rPr>
            <w:rStyle w:val="ae"/>
          </w:rPr>
          <w:t>Область применения</w:t>
        </w:r>
        <w:r>
          <w:rPr>
            <w:webHidden/>
          </w:rPr>
          <w:tab/>
        </w:r>
        <w:r>
          <w:rPr>
            <w:webHidden/>
          </w:rPr>
          <w:fldChar w:fldCharType="begin"/>
        </w:r>
        <w:r>
          <w:rPr>
            <w:webHidden/>
          </w:rPr>
          <w:instrText xml:space="preserve"> PAGEREF _Toc210130487 \h </w:instrText>
        </w:r>
        <w:r>
          <w:rPr>
            <w:webHidden/>
          </w:rPr>
        </w:r>
        <w:r>
          <w:rPr>
            <w:webHidden/>
          </w:rPr>
          <w:fldChar w:fldCharType="separate"/>
        </w:r>
        <w:r>
          <w:rPr>
            <w:webHidden/>
          </w:rPr>
          <w:t>28</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488" w:history="1">
        <w:r w:rsidRPr="0061690F">
          <w:rPr>
            <w:rStyle w:val="ae"/>
          </w:rPr>
          <w:t>1.2.</w:t>
        </w:r>
        <w:r>
          <w:rPr>
            <w:rFonts w:asciiTheme="minorHAnsi" w:eastAsiaTheme="minorEastAsia" w:hAnsiTheme="minorHAnsi" w:cstheme="minorBidi"/>
            <w:bCs w:val="0"/>
            <w:sz w:val="22"/>
            <w:szCs w:val="22"/>
          </w:rPr>
          <w:tab/>
        </w:r>
        <w:r w:rsidRPr="0061690F">
          <w:rPr>
            <w:rStyle w:val="ae"/>
          </w:rPr>
          <w:t>Краткое описание возможностей</w:t>
        </w:r>
        <w:r>
          <w:rPr>
            <w:webHidden/>
          </w:rPr>
          <w:tab/>
        </w:r>
        <w:r>
          <w:rPr>
            <w:webHidden/>
          </w:rPr>
          <w:fldChar w:fldCharType="begin"/>
        </w:r>
        <w:r>
          <w:rPr>
            <w:webHidden/>
          </w:rPr>
          <w:instrText xml:space="preserve"> PAGEREF _Toc210130488 \h </w:instrText>
        </w:r>
        <w:r>
          <w:rPr>
            <w:webHidden/>
          </w:rPr>
        </w:r>
        <w:r>
          <w:rPr>
            <w:webHidden/>
          </w:rPr>
          <w:fldChar w:fldCharType="separate"/>
        </w:r>
        <w:r>
          <w:rPr>
            <w:webHidden/>
          </w:rPr>
          <w:t>28</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489" w:history="1">
        <w:r w:rsidRPr="0061690F">
          <w:rPr>
            <w:rStyle w:val="ae"/>
          </w:rPr>
          <w:t>1.3.</w:t>
        </w:r>
        <w:r>
          <w:rPr>
            <w:rFonts w:asciiTheme="minorHAnsi" w:eastAsiaTheme="minorEastAsia" w:hAnsiTheme="minorHAnsi" w:cstheme="minorBidi"/>
            <w:bCs w:val="0"/>
            <w:sz w:val="22"/>
            <w:szCs w:val="22"/>
          </w:rPr>
          <w:tab/>
        </w:r>
        <w:r w:rsidRPr="0061690F">
          <w:rPr>
            <w:rStyle w:val="ae"/>
          </w:rPr>
          <w:t>Уровень подготовки пользователя</w:t>
        </w:r>
        <w:r>
          <w:rPr>
            <w:webHidden/>
          </w:rPr>
          <w:tab/>
        </w:r>
        <w:r>
          <w:rPr>
            <w:webHidden/>
          </w:rPr>
          <w:fldChar w:fldCharType="begin"/>
        </w:r>
        <w:r>
          <w:rPr>
            <w:webHidden/>
          </w:rPr>
          <w:instrText xml:space="preserve"> PAGEREF _Toc210130489 \h </w:instrText>
        </w:r>
        <w:r>
          <w:rPr>
            <w:webHidden/>
          </w:rPr>
        </w:r>
        <w:r>
          <w:rPr>
            <w:webHidden/>
          </w:rPr>
          <w:fldChar w:fldCharType="separate"/>
        </w:r>
        <w:r>
          <w:rPr>
            <w:webHidden/>
          </w:rPr>
          <w:t>28</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490" w:history="1">
        <w:r w:rsidRPr="0061690F">
          <w:rPr>
            <w:rStyle w:val="ae"/>
          </w:rPr>
          <w:t>1.4.</w:t>
        </w:r>
        <w:r>
          <w:rPr>
            <w:rFonts w:asciiTheme="minorHAnsi" w:eastAsiaTheme="minorEastAsia" w:hAnsiTheme="minorHAnsi" w:cstheme="minorBidi"/>
            <w:bCs w:val="0"/>
            <w:sz w:val="22"/>
            <w:szCs w:val="22"/>
          </w:rPr>
          <w:tab/>
        </w:r>
        <w:r w:rsidRPr="0061690F">
          <w:rPr>
            <w:rStyle w:val="ae"/>
          </w:rPr>
          <w:t>Список принятых терминов и сокращений</w:t>
        </w:r>
        <w:r>
          <w:rPr>
            <w:webHidden/>
          </w:rPr>
          <w:tab/>
        </w:r>
        <w:r>
          <w:rPr>
            <w:webHidden/>
          </w:rPr>
          <w:fldChar w:fldCharType="begin"/>
        </w:r>
        <w:r>
          <w:rPr>
            <w:webHidden/>
          </w:rPr>
          <w:instrText xml:space="preserve"> PAGEREF _Toc210130490 \h </w:instrText>
        </w:r>
        <w:r>
          <w:rPr>
            <w:webHidden/>
          </w:rPr>
        </w:r>
        <w:r>
          <w:rPr>
            <w:webHidden/>
          </w:rPr>
          <w:fldChar w:fldCharType="separate"/>
        </w:r>
        <w:r>
          <w:rPr>
            <w:webHidden/>
          </w:rPr>
          <w:t>28</w:t>
        </w:r>
        <w:r>
          <w:rPr>
            <w:webHidden/>
          </w:rPr>
          <w:fldChar w:fldCharType="end"/>
        </w:r>
      </w:hyperlink>
    </w:p>
    <w:p w:rsidR="001C6DDD" w:rsidRDefault="001C6DDD">
      <w:pPr>
        <w:pStyle w:val="13"/>
        <w:rPr>
          <w:rFonts w:asciiTheme="minorHAnsi" w:eastAsiaTheme="minorEastAsia" w:hAnsiTheme="minorHAnsi" w:cstheme="minorBidi"/>
          <w:b w:val="0"/>
          <w:bCs w:val="0"/>
          <w:caps w:val="0"/>
          <w:sz w:val="22"/>
          <w:szCs w:val="22"/>
        </w:rPr>
      </w:pPr>
      <w:hyperlink w:anchor="_Toc210130491" w:history="1">
        <w:r w:rsidRPr="0061690F">
          <w:rPr>
            <w:rStyle w:val="ae"/>
          </w:rPr>
          <w:t>2.</w:t>
        </w:r>
        <w:r>
          <w:rPr>
            <w:rFonts w:asciiTheme="minorHAnsi" w:eastAsiaTheme="minorEastAsia" w:hAnsiTheme="minorHAnsi" w:cstheme="minorBidi"/>
            <w:b w:val="0"/>
            <w:bCs w:val="0"/>
            <w:caps w:val="0"/>
            <w:sz w:val="22"/>
            <w:szCs w:val="22"/>
          </w:rPr>
          <w:tab/>
        </w:r>
        <w:r w:rsidRPr="0061690F">
          <w:rPr>
            <w:rStyle w:val="ae"/>
          </w:rPr>
          <w:t>Назначение и условия применения</w:t>
        </w:r>
        <w:r>
          <w:rPr>
            <w:webHidden/>
          </w:rPr>
          <w:tab/>
        </w:r>
        <w:r>
          <w:rPr>
            <w:webHidden/>
          </w:rPr>
          <w:fldChar w:fldCharType="begin"/>
        </w:r>
        <w:r>
          <w:rPr>
            <w:webHidden/>
          </w:rPr>
          <w:instrText xml:space="preserve"> PAGEREF _Toc210130491 \h </w:instrText>
        </w:r>
        <w:r>
          <w:rPr>
            <w:webHidden/>
          </w:rPr>
        </w:r>
        <w:r>
          <w:rPr>
            <w:webHidden/>
          </w:rPr>
          <w:fldChar w:fldCharType="separate"/>
        </w:r>
        <w:r>
          <w:rPr>
            <w:webHidden/>
          </w:rPr>
          <w:t>47</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492" w:history="1">
        <w:r w:rsidRPr="0061690F">
          <w:rPr>
            <w:rStyle w:val="ae"/>
          </w:rPr>
          <w:t>2.1.</w:t>
        </w:r>
        <w:r>
          <w:rPr>
            <w:rFonts w:asciiTheme="minorHAnsi" w:eastAsiaTheme="minorEastAsia" w:hAnsiTheme="minorHAnsi" w:cstheme="minorBidi"/>
            <w:bCs w:val="0"/>
            <w:sz w:val="22"/>
            <w:szCs w:val="22"/>
          </w:rPr>
          <w:tab/>
        </w:r>
        <w:r w:rsidRPr="0061690F">
          <w:rPr>
            <w:rStyle w:val="ae"/>
          </w:rPr>
          <w:t>Виды деятельности, функции</w:t>
        </w:r>
        <w:r>
          <w:rPr>
            <w:webHidden/>
          </w:rPr>
          <w:tab/>
        </w:r>
        <w:r>
          <w:rPr>
            <w:webHidden/>
          </w:rPr>
          <w:fldChar w:fldCharType="begin"/>
        </w:r>
        <w:r>
          <w:rPr>
            <w:webHidden/>
          </w:rPr>
          <w:instrText xml:space="preserve"> PAGEREF _Toc210130492 \h </w:instrText>
        </w:r>
        <w:r>
          <w:rPr>
            <w:webHidden/>
          </w:rPr>
        </w:r>
        <w:r>
          <w:rPr>
            <w:webHidden/>
          </w:rPr>
          <w:fldChar w:fldCharType="separate"/>
        </w:r>
        <w:r>
          <w:rPr>
            <w:webHidden/>
          </w:rPr>
          <w:t>47</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493" w:history="1">
        <w:r w:rsidRPr="0061690F">
          <w:rPr>
            <w:rStyle w:val="ae"/>
          </w:rPr>
          <w:t>2.2.</w:t>
        </w:r>
        <w:r>
          <w:rPr>
            <w:rFonts w:asciiTheme="minorHAnsi" w:eastAsiaTheme="minorEastAsia" w:hAnsiTheme="minorHAnsi" w:cstheme="minorBidi"/>
            <w:bCs w:val="0"/>
            <w:sz w:val="22"/>
            <w:szCs w:val="22"/>
          </w:rPr>
          <w:tab/>
        </w:r>
        <w:r w:rsidRPr="0061690F">
          <w:rPr>
            <w:rStyle w:val="ae"/>
          </w:rPr>
          <w:t>Программные и аппаратные требования к системе</w:t>
        </w:r>
        <w:r>
          <w:rPr>
            <w:webHidden/>
          </w:rPr>
          <w:tab/>
        </w:r>
        <w:r>
          <w:rPr>
            <w:webHidden/>
          </w:rPr>
          <w:fldChar w:fldCharType="begin"/>
        </w:r>
        <w:r>
          <w:rPr>
            <w:webHidden/>
          </w:rPr>
          <w:instrText xml:space="preserve"> PAGEREF _Toc210130493 \h </w:instrText>
        </w:r>
        <w:r>
          <w:rPr>
            <w:webHidden/>
          </w:rPr>
        </w:r>
        <w:r>
          <w:rPr>
            <w:webHidden/>
          </w:rPr>
          <w:fldChar w:fldCharType="separate"/>
        </w:r>
        <w:r>
          <w:rPr>
            <w:webHidden/>
          </w:rPr>
          <w:t>47</w:t>
        </w:r>
        <w:r>
          <w:rPr>
            <w:webHidden/>
          </w:rPr>
          <w:fldChar w:fldCharType="end"/>
        </w:r>
      </w:hyperlink>
    </w:p>
    <w:p w:rsidR="001C6DDD" w:rsidRDefault="001C6DDD">
      <w:pPr>
        <w:pStyle w:val="13"/>
        <w:rPr>
          <w:rFonts w:asciiTheme="minorHAnsi" w:eastAsiaTheme="minorEastAsia" w:hAnsiTheme="minorHAnsi" w:cstheme="minorBidi"/>
          <w:b w:val="0"/>
          <w:bCs w:val="0"/>
          <w:caps w:val="0"/>
          <w:sz w:val="22"/>
          <w:szCs w:val="22"/>
        </w:rPr>
      </w:pPr>
      <w:hyperlink w:anchor="_Toc210130494" w:history="1">
        <w:r w:rsidRPr="0061690F">
          <w:rPr>
            <w:rStyle w:val="ae"/>
          </w:rPr>
          <w:t>3.</w:t>
        </w:r>
        <w:r>
          <w:rPr>
            <w:rFonts w:asciiTheme="minorHAnsi" w:eastAsiaTheme="minorEastAsia" w:hAnsiTheme="minorHAnsi" w:cstheme="minorBidi"/>
            <w:b w:val="0"/>
            <w:bCs w:val="0"/>
            <w:caps w:val="0"/>
            <w:sz w:val="22"/>
            <w:szCs w:val="22"/>
          </w:rPr>
          <w:tab/>
        </w:r>
        <w:r w:rsidRPr="0061690F">
          <w:rPr>
            <w:rStyle w:val="ae"/>
          </w:rPr>
          <w:t>Подготовка к работе</w:t>
        </w:r>
        <w:r>
          <w:rPr>
            <w:webHidden/>
          </w:rPr>
          <w:tab/>
        </w:r>
        <w:r>
          <w:rPr>
            <w:webHidden/>
          </w:rPr>
          <w:fldChar w:fldCharType="begin"/>
        </w:r>
        <w:r>
          <w:rPr>
            <w:webHidden/>
          </w:rPr>
          <w:instrText xml:space="preserve"> PAGEREF _Toc210130494 \h </w:instrText>
        </w:r>
        <w:r>
          <w:rPr>
            <w:webHidden/>
          </w:rPr>
        </w:r>
        <w:r>
          <w:rPr>
            <w:webHidden/>
          </w:rPr>
          <w:fldChar w:fldCharType="separate"/>
        </w:r>
        <w:r>
          <w:rPr>
            <w:webHidden/>
          </w:rPr>
          <w:t>48</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495" w:history="1">
        <w:r w:rsidRPr="0061690F">
          <w:rPr>
            <w:rStyle w:val="ae"/>
          </w:rPr>
          <w:t>3.1.</w:t>
        </w:r>
        <w:r>
          <w:rPr>
            <w:rFonts w:asciiTheme="minorHAnsi" w:eastAsiaTheme="minorEastAsia" w:hAnsiTheme="minorHAnsi" w:cstheme="minorBidi"/>
            <w:bCs w:val="0"/>
            <w:sz w:val="22"/>
            <w:szCs w:val="22"/>
          </w:rPr>
          <w:tab/>
        </w:r>
        <w:r w:rsidRPr="0061690F">
          <w:rPr>
            <w:rStyle w:val="ae"/>
          </w:rPr>
          <w:t>Порядок проверки работоспособности</w:t>
        </w:r>
        <w:r>
          <w:rPr>
            <w:webHidden/>
          </w:rPr>
          <w:tab/>
        </w:r>
        <w:r>
          <w:rPr>
            <w:webHidden/>
          </w:rPr>
          <w:fldChar w:fldCharType="begin"/>
        </w:r>
        <w:r>
          <w:rPr>
            <w:webHidden/>
          </w:rPr>
          <w:instrText xml:space="preserve"> PAGEREF _Toc210130495 \h </w:instrText>
        </w:r>
        <w:r>
          <w:rPr>
            <w:webHidden/>
          </w:rPr>
        </w:r>
        <w:r>
          <w:rPr>
            <w:webHidden/>
          </w:rPr>
          <w:fldChar w:fldCharType="separate"/>
        </w:r>
        <w:r>
          <w:rPr>
            <w:webHidden/>
          </w:rPr>
          <w:t>48</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496" w:history="1">
        <w:r w:rsidRPr="0061690F">
          <w:rPr>
            <w:rStyle w:val="ae"/>
          </w:rPr>
          <w:t>3.2.</w:t>
        </w:r>
        <w:r>
          <w:rPr>
            <w:rFonts w:asciiTheme="minorHAnsi" w:eastAsiaTheme="minorEastAsia" w:hAnsiTheme="minorHAnsi" w:cstheme="minorBidi"/>
            <w:bCs w:val="0"/>
            <w:sz w:val="22"/>
            <w:szCs w:val="22"/>
          </w:rPr>
          <w:tab/>
        </w:r>
        <w:r w:rsidRPr="0061690F">
          <w:rPr>
            <w:rStyle w:val="ae"/>
          </w:rPr>
          <w:t>Справочники системы</w:t>
        </w:r>
        <w:r>
          <w:rPr>
            <w:webHidden/>
          </w:rPr>
          <w:tab/>
        </w:r>
        <w:r>
          <w:rPr>
            <w:webHidden/>
          </w:rPr>
          <w:fldChar w:fldCharType="begin"/>
        </w:r>
        <w:r>
          <w:rPr>
            <w:webHidden/>
          </w:rPr>
          <w:instrText xml:space="preserve"> PAGEREF _Toc210130496 \h </w:instrText>
        </w:r>
        <w:r>
          <w:rPr>
            <w:webHidden/>
          </w:rPr>
        </w:r>
        <w:r>
          <w:rPr>
            <w:webHidden/>
          </w:rPr>
          <w:fldChar w:fldCharType="separate"/>
        </w:r>
        <w:r>
          <w:rPr>
            <w:webHidden/>
          </w:rPr>
          <w:t>48</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497" w:history="1">
        <w:r w:rsidRPr="0061690F">
          <w:rPr>
            <w:rStyle w:val="ae"/>
          </w:rPr>
          <w:t>3.3.</w:t>
        </w:r>
        <w:r>
          <w:rPr>
            <w:rFonts w:asciiTheme="minorHAnsi" w:eastAsiaTheme="minorEastAsia" w:hAnsiTheme="minorHAnsi" w:cstheme="minorBidi"/>
            <w:bCs w:val="0"/>
            <w:sz w:val="22"/>
            <w:szCs w:val="22"/>
          </w:rPr>
          <w:tab/>
        </w:r>
        <w:r w:rsidRPr="0061690F">
          <w:rPr>
            <w:rStyle w:val="ae"/>
          </w:rPr>
          <w:t>Функции системы</w:t>
        </w:r>
        <w:r>
          <w:rPr>
            <w:webHidden/>
          </w:rPr>
          <w:tab/>
        </w:r>
        <w:r>
          <w:rPr>
            <w:webHidden/>
          </w:rPr>
          <w:fldChar w:fldCharType="begin"/>
        </w:r>
        <w:r>
          <w:rPr>
            <w:webHidden/>
          </w:rPr>
          <w:instrText xml:space="preserve"> PAGEREF _Toc210130497 \h </w:instrText>
        </w:r>
        <w:r>
          <w:rPr>
            <w:webHidden/>
          </w:rPr>
        </w:r>
        <w:r>
          <w:rPr>
            <w:webHidden/>
          </w:rPr>
          <w:fldChar w:fldCharType="separate"/>
        </w:r>
        <w:r>
          <w:rPr>
            <w:webHidden/>
          </w:rPr>
          <w:t>48</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498" w:history="1">
        <w:r w:rsidRPr="0061690F">
          <w:rPr>
            <w:rStyle w:val="ae"/>
          </w:rPr>
          <w:t>3.3.1.</w:t>
        </w:r>
        <w:r>
          <w:rPr>
            <w:rFonts w:asciiTheme="minorHAnsi" w:eastAsiaTheme="minorEastAsia" w:hAnsiTheme="minorHAnsi" w:cstheme="minorBidi"/>
            <w:bCs w:val="0"/>
            <w:iCs w:val="0"/>
            <w:sz w:val="22"/>
            <w:szCs w:val="22"/>
          </w:rPr>
          <w:tab/>
        </w:r>
        <w:r w:rsidRPr="0061690F">
          <w:rPr>
            <w:rStyle w:val="ae"/>
          </w:rPr>
          <w:t>Санкционирование транзитных документов</w:t>
        </w:r>
        <w:r>
          <w:rPr>
            <w:webHidden/>
          </w:rPr>
          <w:tab/>
        </w:r>
        <w:r>
          <w:rPr>
            <w:webHidden/>
          </w:rPr>
          <w:fldChar w:fldCharType="begin"/>
        </w:r>
        <w:r>
          <w:rPr>
            <w:webHidden/>
          </w:rPr>
          <w:instrText xml:space="preserve"> PAGEREF _Toc210130498 \h </w:instrText>
        </w:r>
        <w:r>
          <w:rPr>
            <w:webHidden/>
          </w:rPr>
        </w:r>
        <w:r>
          <w:rPr>
            <w:webHidden/>
          </w:rPr>
          <w:fldChar w:fldCharType="separate"/>
        </w:r>
        <w:r>
          <w:rPr>
            <w:webHidden/>
          </w:rPr>
          <w:t>48</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499" w:history="1">
        <w:r w:rsidRPr="0061690F">
          <w:rPr>
            <w:rStyle w:val="ae"/>
          </w:rPr>
          <w:t>3.4.</w:t>
        </w:r>
        <w:r>
          <w:rPr>
            <w:rFonts w:asciiTheme="minorHAnsi" w:eastAsiaTheme="minorEastAsia" w:hAnsiTheme="minorHAnsi" w:cstheme="minorBidi"/>
            <w:bCs w:val="0"/>
            <w:sz w:val="22"/>
            <w:szCs w:val="22"/>
          </w:rPr>
          <w:tab/>
        </w:r>
        <w:r w:rsidRPr="0061690F">
          <w:rPr>
            <w:rStyle w:val="ae"/>
          </w:rPr>
          <w:t>Дополнительные настройки системы</w:t>
        </w:r>
        <w:r>
          <w:rPr>
            <w:webHidden/>
          </w:rPr>
          <w:tab/>
        </w:r>
        <w:r>
          <w:rPr>
            <w:webHidden/>
          </w:rPr>
          <w:fldChar w:fldCharType="begin"/>
        </w:r>
        <w:r>
          <w:rPr>
            <w:webHidden/>
          </w:rPr>
          <w:instrText xml:space="preserve"> PAGEREF _Toc210130499 \h </w:instrText>
        </w:r>
        <w:r>
          <w:rPr>
            <w:webHidden/>
          </w:rPr>
        </w:r>
        <w:r>
          <w:rPr>
            <w:webHidden/>
          </w:rPr>
          <w:fldChar w:fldCharType="separate"/>
        </w:r>
        <w:r>
          <w:rPr>
            <w:webHidden/>
          </w:rPr>
          <w:t>49</w:t>
        </w:r>
        <w:r>
          <w:rPr>
            <w:webHidden/>
          </w:rPr>
          <w:fldChar w:fldCharType="end"/>
        </w:r>
      </w:hyperlink>
    </w:p>
    <w:p w:rsidR="001C6DDD" w:rsidRDefault="001C6DDD">
      <w:pPr>
        <w:pStyle w:val="13"/>
        <w:rPr>
          <w:rFonts w:asciiTheme="minorHAnsi" w:eastAsiaTheme="minorEastAsia" w:hAnsiTheme="minorHAnsi" w:cstheme="minorBidi"/>
          <w:b w:val="0"/>
          <w:bCs w:val="0"/>
          <w:caps w:val="0"/>
          <w:sz w:val="22"/>
          <w:szCs w:val="22"/>
        </w:rPr>
      </w:pPr>
      <w:hyperlink w:anchor="_Toc210130500" w:history="1">
        <w:r w:rsidRPr="0061690F">
          <w:rPr>
            <w:rStyle w:val="ae"/>
          </w:rPr>
          <w:t>4.</w:t>
        </w:r>
        <w:r>
          <w:rPr>
            <w:rFonts w:asciiTheme="minorHAnsi" w:eastAsiaTheme="minorEastAsia" w:hAnsiTheme="minorHAnsi" w:cstheme="minorBidi"/>
            <w:b w:val="0"/>
            <w:bCs w:val="0"/>
            <w:caps w:val="0"/>
            <w:sz w:val="22"/>
            <w:szCs w:val="22"/>
          </w:rPr>
          <w:tab/>
        </w:r>
        <w:r w:rsidRPr="0061690F">
          <w:rPr>
            <w:rStyle w:val="ae"/>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_Toc210130500 \h </w:instrText>
        </w:r>
        <w:r>
          <w:rPr>
            <w:webHidden/>
          </w:rPr>
        </w:r>
        <w:r>
          <w:rPr>
            <w:webHidden/>
          </w:rPr>
          <w:fldChar w:fldCharType="separate"/>
        </w:r>
        <w:r>
          <w:rPr>
            <w:webHidden/>
          </w:rPr>
          <w:t>50</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01" w:history="1">
        <w:r w:rsidRPr="0061690F">
          <w:rPr>
            <w:rStyle w:val="ae"/>
          </w:rPr>
          <w:t>4.1.</w:t>
        </w:r>
        <w:r>
          <w:rPr>
            <w:rFonts w:asciiTheme="minorHAnsi" w:eastAsiaTheme="minorEastAsia" w:hAnsiTheme="minorHAnsi" w:cstheme="minorBidi"/>
            <w:bCs w:val="0"/>
            <w:sz w:val="22"/>
            <w:szCs w:val="22"/>
          </w:rPr>
          <w:tab/>
        </w:r>
        <w:r w:rsidRPr="0061690F">
          <w:rPr>
            <w:rStyle w:val="ae"/>
          </w:rPr>
          <w:t>Основные элементы интерфейса</w:t>
        </w:r>
        <w:r>
          <w:rPr>
            <w:webHidden/>
          </w:rPr>
          <w:tab/>
        </w:r>
        <w:r>
          <w:rPr>
            <w:webHidden/>
          </w:rPr>
          <w:fldChar w:fldCharType="begin"/>
        </w:r>
        <w:r>
          <w:rPr>
            <w:webHidden/>
          </w:rPr>
          <w:instrText xml:space="preserve"> PAGEREF _Toc210130501 \h </w:instrText>
        </w:r>
        <w:r>
          <w:rPr>
            <w:webHidden/>
          </w:rPr>
        </w:r>
        <w:r>
          <w:rPr>
            <w:webHidden/>
          </w:rPr>
          <w:fldChar w:fldCharType="separate"/>
        </w:r>
        <w:r>
          <w:rPr>
            <w:webHidden/>
          </w:rPr>
          <w:t>50</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02" w:history="1">
        <w:r w:rsidRPr="0061690F">
          <w:rPr>
            <w:rStyle w:val="ae"/>
          </w:rPr>
          <w:t>4.1.1.</w:t>
        </w:r>
        <w:r>
          <w:rPr>
            <w:rFonts w:asciiTheme="minorHAnsi" w:eastAsiaTheme="minorEastAsia" w:hAnsiTheme="minorHAnsi" w:cstheme="minorBidi"/>
            <w:bCs w:val="0"/>
            <w:iCs w:val="0"/>
            <w:sz w:val="22"/>
            <w:szCs w:val="22"/>
          </w:rPr>
          <w:tab/>
        </w:r>
        <w:r w:rsidRPr="0061690F">
          <w:rPr>
            <w:rStyle w:val="ae"/>
          </w:rPr>
          <w:t>Заголовок рабочего окна программы</w:t>
        </w:r>
        <w:r>
          <w:rPr>
            <w:webHidden/>
          </w:rPr>
          <w:tab/>
        </w:r>
        <w:r>
          <w:rPr>
            <w:webHidden/>
          </w:rPr>
          <w:fldChar w:fldCharType="begin"/>
        </w:r>
        <w:r>
          <w:rPr>
            <w:webHidden/>
          </w:rPr>
          <w:instrText xml:space="preserve"> PAGEREF _Toc210130502 \h </w:instrText>
        </w:r>
        <w:r>
          <w:rPr>
            <w:webHidden/>
          </w:rPr>
        </w:r>
        <w:r>
          <w:rPr>
            <w:webHidden/>
          </w:rPr>
          <w:fldChar w:fldCharType="separate"/>
        </w:r>
        <w:r>
          <w:rPr>
            <w:webHidden/>
          </w:rPr>
          <w:t>51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03" w:history="1">
        <w:r w:rsidRPr="0061690F">
          <w:rPr>
            <w:rStyle w:val="ae"/>
          </w:rPr>
          <w:t>4.1.2.</w:t>
        </w:r>
        <w:r>
          <w:rPr>
            <w:rFonts w:asciiTheme="minorHAnsi" w:eastAsiaTheme="minorEastAsia" w:hAnsiTheme="minorHAnsi" w:cstheme="minorBidi"/>
            <w:bCs w:val="0"/>
            <w:iCs w:val="0"/>
            <w:sz w:val="22"/>
            <w:szCs w:val="22"/>
          </w:rPr>
          <w:tab/>
        </w:r>
        <w:r w:rsidRPr="0061690F">
          <w:rPr>
            <w:rStyle w:val="ae"/>
          </w:rPr>
          <w:t>Строка навигации</w:t>
        </w:r>
        <w:r>
          <w:rPr>
            <w:webHidden/>
          </w:rPr>
          <w:tab/>
        </w:r>
        <w:r>
          <w:rPr>
            <w:webHidden/>
          </w:rPr>
          <w:fldChar w:fldCharType="begin"/>
        </w:r>
        <w:r>
          <w:rPr>
            <w:webHidden/>
          </w:rPr>
          <w:instrText xml:space="preserve"> PAGEREF _Toc210130503 \h </w:instrText>
        </w:r>
        <w:r>
          <w:rPr>
            <w:webHidden/>
          </w:rPr>
        </w:r>
        <w:r>
          <w:rPr>
            <w:webHidden/>
          </w:rPr>
          <w:fldChar w:fldCharType="separate"/>
        </w:r>
        <w:r>
          <w:rPr>
            <w:webHidden/>
          </w:rPr>
          <w:t>51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04" w:history="1">
        <w:r w:rsidRPr="0061690F">
          <w:rPr>
            <w:rStyle w:val="ae"/>
          </w:rPr>
          <w:t>4.1.3.</w:t>
        </w:r>
        <w:r>
          <w:rPr>
            <w:rFonts w:asciiTheme="minorHAnsi" w:eastAsiaTheme="minorEastAsia" w:hAnsiTheme="minorHAnsi" w:cstheme="minorBidi"/>
            <w:bCs w:val="0"/>
            <w:iCs w:val="0"/>
            <w:sz w:val="22"/>
            <w:szCs w:val="22"/>
          </w:rPr>
          <w:tab/>
        </w:r>
        <w:r w:rsidRPr="0061690F">
          <w:rPr>
            <w:rStyle w:val="ae"/>
          </w:rPr>
          <w:t>Поле выбора организации</w:t>
        </w:r>
        <w:r>
          <w:rPr>
            <w:webHidden/>
          </w:rPr>
          <w:tab/>
        </w:r>
        <w:r>
          <w:rPr>
            <w:webHidden/>
          </w:rPr>
          <w:fldChar w:fldCharType="begin"/>
        </w:r>
        <w:r>
          <w:rPr>
            <w:webHidden/>
          </w:rPr>
          <w:instrText xml:space="preserve"> PAGEREF _Toc210130504 \h </w:instrText>
        </w:r>
        <w:r>
          <w:rPr>
            <w:webHidden/>
          </w:rPr>
        </w:r>
        <w:r>
          <w:rPr>
            <w:webHidden/>
          </w:rPr>
          <w:fldChar w:fldCharType="separate"/>
        </w:r>
        <w:r>
          <w:rPr>
            <w:webHidden/>
          </w:rPr>
          <w:t>51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05" w:history="1">
        <w:r w:rsidRPr="0061690F">
          <w:rPr>
            <w:rStyle w:val="ae"/>
          </w:rPr>
          <w:t>4.1.4.</w:t>
        </w:r>
        <w:r>
          <w:rPr>
            <w:rFonts w:asciiTheme="minorHAnsi" w:eastAsiaTheme="minorEastAsia" w:hAnsiTheme="minorHAnsi" w:cstheme="minorBidi"/>
            <w:bCs w:val="0"/>
            <w:iCs w:val="0"/>
            <w:sz w:val="22"/>
            <w:szCs w:val="22"/>
          </w:rPr>
          <w:tab/>
        </w:r>
        <w:r w:rsidRPr="0061690F">
          <w:rPr>
            <w:rStyle w:val="ae"/>
          </w:rPr>
          <w:t>Переключатели содержимого панели навигации</w:t>
        </w:r>
        <w:r>
          <w:rPr>
            <w:webHidden/>
          </w:rPr>
          <w:tab/>
        </w:r>
        <w:r>
          <w:rPr>
            <w:webHidden/>
          </w:rPr>
          <w:fldChar w:fldCharType="begin"/>
        </w:r>
        <w:r>
          <w:rPr>
            <w:webHidden/>
          </w:rPr>
          <w:instrText xml:space="preserve"> PAGEREF _Toc210130505 \h </w:instrText>
        </w:r>
        <w:r>
          <w:rPr>
            <w:webHidden/>
          </w:rPr>
        </w:r>
        <w:r>
          <w:rPr>
            <w:webHidden/>
          </w:rPr>
          <w:fldChar w:fldCharType="separate"/>
        </w:r>
        <w:r>
          <w:rPr>
            <w:webHidden/>
          </w:rPr>
          <w:t>51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06" w:history="1">
        <w:r w:rsidRPr="0061690F">
          <w:rPr>
            <w:rStyle w:val="ae"/>
          </w:rPr>
          <w:t>4.1.5.</w:t>
        </w:r>
        <w:r>
          <w:rPr>
            <w:rFonts w:asciiTheme="minorHAnsi" w:eastAsiaTheme="minorEastAsia" w:hAnsiTheme="minorHAnsi" w:cstheme="minorBidi"/>
            <w:bCs w:val="0"/>
            <w:iCs w:val="0"/>
            <w:sz w:val="22"/>
            <w:szCs w:val="22"/>
          </w:rPr>
          <w:tab/>
        </w:r>
        <w:r w:rsidRPr="0061690F">
          <w:rPr>
            <w:rStyle w:val="ae"/>
          </w:rPr>
          <w:t>Поле поиска</w:t>
        </w:r>
        <w:r>
          <w:rPr>
            <w:webHidden/>
          </w:rPr>
          <w:tab/>
        </w:r>
        <w:r>
          <w:rPr>
            <w:webHidden/>
          </w:rPr>
          <w:fldChar w:fldCharType="begin"/>
        </w:r>
        <w:r>
          <w:rPr>
            <w:webHidden/>
          </w:rPr>
          <w:instrText xml:space="preserve"> PAGEREF _Toc210130506 \h </w:instrText>
        </w:r>
        <w:r>
          <w:rPr>
            <w:webHidden/>
          </w:rPr>
        </w:r>
        <w:r>
          <w:rPr>
            <w:webHidden/>
          </w:rPr>
          <w:fldChar w:fldCharType="separate"/>
        </w:r>
        <w:r>
          <w:rPr>
            <w:webHidden/>
          </w:rPr>
          <w:t>51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07" w:history="1">
        <w:r w:rsidRPr="0061690F">
          <w:rPr>
            <w:rStyle w:val="ae"/>
          </w:rPr>
          <w:t>4.1.6.</w:t>
        </w:r>
        <w:r>
          <w:rPr>
            <w:rFonts w:asciiTheme="minorHAnsi" w:eastAsiaTheme="minorEastAsia" w:hAnsiTheme="minorHAnsi" w:cstheme="minorBidi"/>
            <w:bCs w:val="0"/>
            <w:iCs w:val="0"/>
            <w:sz w:val="22"/>
            <w:szCs w:val="22"/>
          </w:rPr>
          <w:tab/>
        </w:r>
        <w:r w:rsidRPr="0061690F">
          <w:rPr>
            <w:rStyle w:val="ae"/>
          </w:rPr>
          <w:t>Панель навигации</w:t>
        </w:r>
        <w:r>
          <w:rPr>
            <w:webHidden/>
          </w:rPr>
          <w:tab/>
        </w:r>
        <w:r>
          <w:rPr>
            <w:webHidden/>
          </w:rPr>
          <w:fldChar w:fldCharType="begin"/>
        </w:r>
        <w:r>
          <w:rPr>
            <w:webHidden/>
          </w:rPr>
          <w:instrText xml:space="preserve"> PAGEREF _Toc210130507 \h </w:instrText>
        </w:r>
        <w:r>
          <w:rPr>
            <w:webHidden/>
          </w:rPr>
        </w:r>
        <w:r>
          <w:rPr>
            <w:webHidden/>
          </w:rPr>
          <w:fldChar w:fldCharType="separate"/>
        </w:r>
        <w:r>
          <w:rPr>
            <w:webHidden/>
          </w:rPr>
          <w:t>51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08" w:history="1">
        <w:r w:rsidRPr="0061690F">
          <w:rPr>
            <w:rStyle w:val="ae"/>
          </w:rPr>
          <w:t>4.1.7.</w:t>
        </w:r>
        <w:r>
          <w:rPr>
            <w:rFonts w:asciiTheme="minorHAnsi" w:eastAsiaTheme="minorEastAsia" w:hAnsiTheme="minorHAnsi" w:cstheme="minorBidi"/>
            <w:bCs w:val="0"/>
            <w:iCs w:val="0"/>
            <w:sz w:val="22"/>
            <w:szCs w:val="22"/>
          </w:rPr>
          <w:tab/>
        </w:r>
        <w:r w:rsidRPr="0061690F">
          <w:rPr>
            <w:rStyle w:val="ae"/>
          </w:rPr>
          <w:t>Область пользовательских представлений</w:t>
        </w:r>
        <w:r>
          <w:rPr>
            <w:webHidden/>
          </w:rPr>
          <w:tab/>
        </w:r>
        <w:r>
          <w:rPr>
            <w:webHidden/>
          </w:rPr>
          <w:fldChar w:fldCharType="begin"/>
        </w:r>
        <w:r>
          <w:rPr>
            <w:webHidden/>
          </w:rPr>
          <w:instrText xml:space="preserve"> PAGEREF _Toc210130508 \h </w:instrText>
        </w:r>
        <w:r>
          <w:rPr>
            <w:webHidden/>
          </w:rPr>
        </w:r>
        <w:r>
          <w:rPr>
            <w:webHidden/>
          </w:rPr>
          <w:fldChar w:fldCharType="separate"/>
        </w:r>
        <w:r>
          <w:rPr>
            <w:webHidden/>
          </w:rPr>
          <w:t>52</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09" w:history="1">
        <w:r w:rsidRPr="0061690F">
          <w:rPr>
            <w:rStyle w:val="ae"/>
          </w:rPr>
          <w:t>4.1.8.</w:t>
        </w:r>
        <w:r>
          <w:rPr>
            <w:rFonts w:asciiTheme="minorHAnsi" w:eastAsiaTheme="minorEastAsia" w:hAnsiTheme="minorHAnsi" w:cstheme="minorBidi"/>
            <w:bCs w:val="0"/>
            <w:iCs w:val="0"/>
            <w:sz w:val="22"/>
            <w:szCs w:val="22"/>
          </w:rPr>
          <w:tab/>
        </w:r>
        <w:r w:rsidRPr="0061690F">
          <w:rPr>
            <w:rStyle w:val="ae"/>
          </w:rPr>
          <w:t>Кнопка настроек параметров программы</w:t>
        </w:r>
        <w:r>
          <w:rPr>
            <w:webHidden/>
          </w:rPr>
          <w:tab/>
        </w:r>
        <w:r>
          <w:rPr>
            <w:webHidden/>
          </w:rPr>
          <w:fldChar w:fldCharType="begin"/>
        </w:r>
        <w:r>
          <w:rPr>
            <w:webHidden/>
          </w:rPr>
          <w:instrText xml:space="preserve"> PAGEREF _Toc210130509 \h </w:instrText>
        </w:r>
        <w:r>
          <w:rPr>
            <w:webHidden/>
          </w:rPr>
        </w:r>
        <w:r>
          <w:rPr>
            <w:webHidden/>
          </w:rPr>
          <w:fldChar w:fldCharType="separate"/>
        </w:r>
        <w:r>
          <w:rPr>
            <w:webHidden/>
          </w:rPr>
          <w:t>52</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10" w:history="1">
        <w:r w:rsidRPr="0061690F">
          <w:rPr>
            <w:rStyle w:val="ae"/>
          </w:rPr>
          <w:t>4.1.9.</w:t>
        </w:r>
        <w:r>
          <w:rPr>
            <w:rFonts w:asciiTheme="minorHAnsi" w:eastAsiaTheme="minorEastAsia" w:hAnsiTheme="minorHAnsi" w:cstheme="minorBidi"/>
            <w:bCs w:val="0"/>
            <w:iCs w:val="0"/>
            <w:sz w:val="22"/>
            <w:szCs w:val="22"/>
          </w:rPr>
          <w:tab/>
        </w:r>
        <w:r w:rsidRPr="0061690F">
          <w:rPr>
            <w:rStyle w:val="ae"/>
          </w:rPr>
          <w:t>Кнопка настройки автоматического импорта/экспорта</w:t>
        </w:r>
        <w:r>
          <w:rPr>
            <w:webHidden/>
          </w:rPr>
          <w:tab/>
        </w:r>
        <w:r>
          <w:rPr>
            <w:webHidden/>
          </w:rPr>
          <w:fldChar w:fldCharType="begin"/>
        </w:r>
        <w:r>
          <w:rPr>
            <w:webHidden/>
          </w:rPr>
          <w:instrText xml:space="preserve"> PAGEREF _Toc210130510 \h </w:instrText>
        </w:r>
        <w:r>
          <w:rPr>
            <w:webHidden/>
          </w:rPr>
        </w:r>
        <w:r>
          <w:rPr>
            <w:webHidden/>
          </w:rPr>
          <w:fldChar w:fldCharType="separate"/>
        </w:r>
        <w:r>
          <w:rPr>
            <w:webHidden/>
          </w:rPr>
          <w:t>52</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11" w:history="1">
        <w:r w:rsidRPr="0061690F">
          <w:rPr>
            <w:rStyle w:val="ae"/>
          </w:rPr>
          <w:t>4.1.10.</w:t>
        </w:r>
        <w:r>
          <w:rPr>
            <w:rFonts w:asciiTheme="minorHAnsi" w:eastAsiaTheme="minorEastAsia" w:hAnsiTheme="minorHAnsi" w:cstheme="minorBidi"/>
            <w:bCs w:val="0"/>
            <w:iCs w:val="0"/>
            <w:sz w:val="22"/>
            <w:szCs w:val="22"/>
          </w:rPr>
          <w:tab/>
        </w:r>
        <w:r w:rsidRPr="0061690F">
          <w:rPr>
            <w:rStyle w:val="ae"/>
          </w:rPr>
          <w:t>Кнопка вызова окна «Диспетчер задач»</w:t>
        </w:r>
        <w:r>
          <w:rPr>
            <w:webHidden/>
          </w:rPr>
          <w:tab/>
        </w:r>
        <w:r>
          <w:rPr>
            <w:webHidden/>
          </w:rPr>
          <w:fldChar w:fldCharType="begin"/>
        </w:r>
        <w:r>
          <w:rPr>
            <w:webHidden/>
          </w:rPr>
          <w:instrText xml:space="preserve"> PAGEREF _Toc210130511 \h </w:instrText>
        </w:r>
        <w:r>
          <w:rPr>
            <w:webHidden/>
          </w:rPr>
        </w:r>
        <w:r>
          <w:rPr>
            <w:webHidden/>
          </w:rPr>
          <w:fldChar w:fldCharType="separate"/>
        </w:r>
        <w:r>
          <w:rPr>
            <w:webHidden/>
          </w:rPr>
          <w:t>53</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12" w:history="1">
        <w:r w:rsidRPr="0061690F">
          <w:rPr>
            <w:rStyle w:val="ae"/>
          </w:rPr>
          <w:t>4.1.11.</w:t>
        </w:r>
        <w:r>
          <w:rPr>
            <w:rFonts w:asciiTheme="minorHAnsi" w:eastAsiaTheme="minorEastAsia" w:hAnsiTheme="minorHAnsi" w:cstheme="minorBidi"/>
            <w:bCs w:val="0"/>
            <w:iCs w:val="0"/>
            <w:sz w:val="22"/>
            <w:szCs w:val="22"/>
          </w:rPr>
          <w:tab/>
        </w:r>
        <w:r w:rsidRPr="0061690F">
          <w:rPr>
            <w:rStyle w:val="ae"/>
          </w:rPr>
          <w:t>Рабочая область</w:t>
        </w:r>
        <w:r>
          <w:rPr>
            <w:webHidden/>
          </w:rPr>
          <w:tab/>
        </w:r>
        <w:r>
          <w:rPr>
            <w:webHidden/>
          </w:rPr>
          <w:fldChar w:fldCharType="begin"/>
        </w:r>
        <w:r>
          <w:rPr>
            <w:webHidden/>
          </w:rPr>
          <w:instrText xml:space="preserve"> PAGEREF _Toc210130512 \h </w:instrText>
        </w:r>
        <w:r>
          <w:rPr>
            <w:webHidden/>
          </w:rPr>
        </w:r>
        <w:r>
          <w:rPr>
            <w:webHidden/>
          </w:rPr>
          <w:fldChar w:fldCharType="separate"/>
        </w:r>
        <w:r>
          <w:rPr>
            <w:webHidden/>
          </w:rPr>
          <w:t>54</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13" w:history="1">
        <w:r w:rsidRPr="0061690F">
          <w:rPr>
            <w:rStyle w:val="ae"/>
          </w:rPr>
          <w:t>4.2.</w:t>
        </w:r>
        <w:r>
          <w:rPr>
            <w:rFonts w:asciiTheme="minorHAnsi" w:eastAsiaTheme="minorEastAsia" w:hAnsiTheme="minorHAnsi" w:cstheme="minorBidi"/>
            <w:bCs w:val="0"/>
            <w:sz w:val="22"/>
            <w:szCs w:val="22"/>
          </w:rPr>
          <w:tab/>
        </w:r>
        <w:r w:rsidRPr="0061690F">
          <w:rPr>
            <w:rStyle w:val="ae"/>
          </w:rPr>
          <w:t>Описание типовых операций и приемов работы</w:t>
        </w:r>
        <w:r>
          <w:rPr>
            <w:webHidden/>
          </w:rPr>
          <w:tab/>
        </w:r>
        <w:r>
          <w:rPr>
            <w:webHidden/>
          </w:rPr>
          <w:fldChar w:fldCharType="begin"/>
        </w:r>
        <w:r>
          <w:rPr>
            <w:webHidden/>
          </w:rPr>
          <w:instrText xml:space="preserve"> PAGEREF _Toc210130513 \h </w:instrText>
        </w:r>
        <w:r>
          <w:rPr>
            <w:webHidden/>
          </w:rPr>
        </w:r>
        <w:r>
          <w:rPr>
            <w:webHidden/>
          </w:rPr>
          <w:fldChar w:fldCharType="separate"/>
        </w:r>
        <w:r>
          <w:rPr>
            <w:webHidden/>
          </w:rPr>
          <w:t>54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14" w:history="1">
        <w:r w:rsidRPr="0061690F">
          <w:rPr>
            <w:rStyle w:val="ae"/>
          </w:rPr>
          <w:t>4.2.1.</w:t>
        </w:r>
        <w:r>
          <w:rPr>
            <w:rFonts w:asciiTheme="minorHAnsi" w:eastAsiaTheme="minorEastAsia" w:hAnsiTheme="minorHAnsi" w:cstheme="minorBidi"/>
            <w:bCs w:val="0"/>
            <w:iCs w:val="0"/>
            <w:sz w:val="22"/>
            <w:szCs w:val="22"/>
          </w:rPr>
          <w:tab/>
        </w:r>
        <w:r w:rsidRPr="0061690F">
          <w:rPr>
            <w:rStyle w:val="ae"/>
          </w:rPr>
          <w:t>Операции доступные на главной панели инструментов</w:t>
        </w:r>
        <w:r>
          <w:rPr>
            <w:webHidden/>
          </w:rPr>
          <w:tab/>
        </w:r>
        <w:r>
          <w:rPr>
            <w:webHidden/>
          </w:rPr>
          <w:fldChar w:fldCharType="begin"/>
        </w:r>
        <w:r>
          <w:rPr>
            <w:webHidden/>
          </w:rPr>
          <w:instrText xml:space="preserve"> PAGEREF _Toc210130514 \h </w:instrText>
        </w:r>
        <w:r>
          <w:rPr>
            <w:webHidden/>
          </w:rPr>
        </w:r>
        <w:r>
          <w:rPr>
            <w:webHidden/>
          </w:rPr>
          <w:fldChar w:fldCharType="separate"/>
        </w:r>
        <w:r>
          <w:rPr>
            <w:webHidden/>
          </w:rPr>
          <w:t>54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15" w:history="1">
        <w:r w:rsidRPr="0061690F">
          <w:rPr>
            <w:rStyle w:val="ae"/>
          </w:rPr>
          <w:t>4.2.2.</w:t>
        </w:r>
        <w:r>
          <w:rPr>
            <w:rFonts w:asciiTheme="minorHAnsi" w:eastAsiaTheme="minorEastAsia" w:hAnsiTheme="minorHAnsi" w:cstheme="minorBidi"/>
            <w:bCs w:val="0"/>
            <w:iCs w:val="0"/>
            <w:sz w:val="22"/>
            <w:szCs w:val="22"/>
          </w:rPr>
          <w:tab/>
        </w:r>
        <w:r w:rsidRPr="0061690F">
          <w:rPr>
            <w:rStyle w:val="ae"/>
          </w:rPr>
          <w:t>Использование «горячих клавиш»</w:t>
        </w:r>
        <w:r>
          <w:rPr>
            <w:webHidden/>
          </w:rPr>
          <w:tab/>
        </w:r>
        <w:r>
          <w:rPr>
            <w:webHidden/>
          </w:rPr>
          <w:fldChar w:fldCharType="begin"/>
        </w:r>
        <w:r>
          <w:rPr>
            <w:webHidden/>
          </w:rPr>
          <w:instrText xml:space="preserve"> PAGEREF _Toc210130515 \h </w:instrText>
        </w:r>
        <w:r>
          <w:rPr>
            <w:webHidden/>
          </w:rPr>
        </w:r>
        <w:r>
          <w:rPr>
            <w:webHidden/>
          </w:rPr>
          <w:fldChar w:fldCharType="separate"/>
        </w:r>
        <w:r>
          <w:rPr>
            <w:webHidden/>
          </w:rPr>
          <w:t>56</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16" w:history="1">
        <w:r w:rsidRPr="0061690F">
          <w:rPr>
            <w:rStyle w:val="ae"/>
          </w:rPr>
          <w:t>4.2.3.</w:t>
        </w:r>
        <w:r>
          <w:rPr>
            <w:rFonts w:asciiTheme="minorHAnsi" w:eastAsiaTheme="minorEastAsia" w:hAnsiTheme="minorHAnsi" w:cstheme="minorBidi"/>
            <w:bCs w:val="0"/>
            <w:iCs w:val="0"/>
            <w:sz w:val="22"/>
            <w:szCs w:val="22"/>
          </w:rPr>
          <w:tab/>
        </w:r>
        <w:r w:rsidRPr="0061690F">
          <w:rPr>
            <w:rStyle w:val="ae"/>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_Toc210130516 \h </w:instrText>
        </w:r>
        <w:r>
          <w:rPr>
            <w:webHidden/>
          </w:rPr>
        </w:r>
        <w:r>
          <w:rPr>
            <w:webHidden/>
          </w:rPr>
          <w:fldChar w:fldCharType="separate"/>
        </w:r>
        <w:r>
          <w:rPr>
            <w:webHidden/>
          </w:rPr>
          <w:t>57</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17" w:history="1">
        <w:r w:rsidRPr="0061690F">
          <w:rPr>
            <w:rStyle w:val="ae"/>
          </w:rPr>
          <w:t>4.2.4.</w:t>
        </w:r>
        <w:r>
          <w:rPr>
            <w:rFonts w:asciiTheme="minorHAnsi" w:eastAsiaTheme="minorEastAsia" w:hAnsiTheme="minorHAnsi" w:cstheme="minorBidi"/>
            <w:bCs w:val="0"/>
            <w:iCs w:val="0"/>
            <w:sz w:val="22"/>
            <w:szCs w:val="22"/>
          </w:rPr>
          <w:tab/>
        </w:r>
        <w:r w:rsidRPr="0061690F">
          <w:rPr>
            <w:rStyle w:val="ae"/>
          </w:rPr>
          <w:t>Работа с табличными записями</w:t>
        </w:r>
        <w:r>
          <w:rPr>
            <w:webHidden/>
          </w:rPr>
          <w:tab/>
        </w:r>
        <w:r>
          <w:rPr>
            <w:webHidden/>
          </w:rPr>
          <w:fldChar w:fldCharType="begin"/>
        </w:r>
        <w:r>
          <w:rPr>
            <w:webHidden/>
          </w:rPr>
          <w:instrText xml:space="preserve"> PAGEREF _Toc210130517 \h </w:instrText>
        </w:r>
        <w:r>
          <w:rPr>
            <w:webHidden/>
          </w:rPr>
        </w:r>
        <w:r>
          <w:rPr>
            <w:webHidden/>
          </w:rPr>
          <w:fldChar w:fldCharType="separate"/>
        </w:r>
        <w:r>
          <w:rPr>
            <w:webHidden/>
          </w:rPr>
          <w:t>58</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18" w:history="1">
        <w:r w:rsidRPr="0061690F">
          <w:rPr>
            <w:rStyle w:val="ae"/>
          </w:rPr>
          <w:t>4.2.5.</w:t>
        </w:r>
        <w:r>
          <w:rPr>
            <w:rFonts w:asciiTheme="minorHAnsi" w:eastAsiaTheme="minorEastAsia" w:hAnsiTheme="minorHAnsi" w:cstheme="minorBidi"/>
            <w:bCs w:val="0"/>
            <w:iCs w:val="0"/>
            <w:sz w:val="22"/>
            <w:szCs w:val="22"/>
          </w:rPr>
          <w:tab/>
        </w:r>
        <w:r w:rsidRPr="0061690F">
          <w:rPr>
            <w:rStyle w:val="ae"/>
          </w:rPr>
          <w:t>Контекстное меню</w:t>
        </w:r>
        <w:r>
          <w:rPr>
            <w:webHidden/>
          </w:rPr>
          <w:tab/>
        </w:r>
        <w:r>
          <w:rPr>
            <w:webHidden/>
          </w:rPr>
          <w:fldChar w:fldCharType="begin"/>
        </w:r>
        <w:r>
          <w:rPr>
            <w:webHidden/>
          </w:rPr>
          <w:instrText xml:space="preserve"> PAGEREF _Toc210130518 \h </w:instrText>
        </w:r>
        <w:r>
          <w:rPr>
            <w:webHidden/>
          </w:rPr>
        </w:r>
        <w:r>
          <w:rPr>
            <w:webHidden/>
          </w:rPr>
          <w:fldChar w:fldCharType="separate"/>
        </w:r>
        <w:r>
          <w:rPr>
            <w:webHidden/>
          </w:rPr>
          <w:t>60</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19" w:history="1">
        <w:r w:rsidRPr="0061690F">
          <w:rPr>
            <w:rStyle w:val="ae"/>
          </w:rPr>
          <w:t>4.2.6.</w:t>
        </w:r>
        <w:r>
          <w:rPr>
            <w:rFonts w:asciiTheme="minorHAnsi" w:eastAsiaTheme="minorEastAsia" w:hAnsiTheme="minorHAnsi" w:cstheme="minorBidi"/>
            <w:bCs w:val="0"/>
            <w:iCs w:val="0"/>
            <w:sz w:val="22"/>
            <w:szCs w:val="22"/>
          </w:rPr>
          <w:tab/>
        </w:r>
        <w:r w:rsidRPr="0061690F">
          <w:rPr>
            <w:rStyle w:val="ae"/>
          </w:rPr>
          <w:t>Панели сортировки и фильтров</w:t>
        </w:r>
        <w:r>
          <w:rPr>
            <w:webHidden/>
          </w:rPr>
          <w:tab/>
        </w:r>
        <w:r>
          <w:rPr>
            <w:webHidden/>
          </w:rPr>
          <w:fldChar w:fldCharType="begin"/>
        </w:r>
        <w:r>
          <w:rPr>
            <w:webHidden/>
          </w:rPr>
          <w:instrText xml:space="preserve"> PAGEREF _Toc210130519 \h </w:instrText>
        </w:r>
        <w:r>
          <w:rPr>
            <w:webHidden/>
          </w:rPr>
        </w:r>
        <w:r>
          <w:rPr>
            <w:webHidden/>
          </w:rPr>
          <w:fldChar w:fldCharType="separate"/>
        </w:r>
        <w:r>
          <w:rPr>
            <w:webHidden/>
          </w:rPr>
          <w:t>60</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20" w:history="1">
        <w:r w:rsidRPr="0061690F">
          <w:rPr>
            <w:rStyle w:val="ae"/>
          </w:rPr>
          <w:t>4.2.7.</w:t>
        </w:r>
        <w:r>
          <w:rPr>
            <w:rFonts w:asciiTheme="minorHAnsi" w:eastAsiaTheme="minorEastAsia" w:hAnsiTheme="minorHAnsi" w:cstheme="minorBidi"/>
            <w:bCs w:val="0"/>
            <w:iCs w:val="0"/>
            <w:sz w:val="22"/>
            <w:szCs w:val="22"/>
          </w:rPr>
          <w:tab/>
        </w:r>
        <w:r w:rsidRPr="0061690F">
          <w:rPr>
            <w:rStyle w:val="ae"/>
          </w:rPr>
          <w:t>Перемещение по списку документов</w:t>
        </w:r>
        <w:r>
          <w:rPr>
            <w:webHidden/>
          </w:rPr>
          <w:tab/>
        </w:r>
        <w:r>
          <w:rPr>
            <w:webHidden/>
          </w:rPr>
          <w:fldChar w:fldCharType="begin"/>
        </w:r>
        <w:r>
          <w:rPr>
            <w:webHidden/>
          </w:rPr>
          <w:instrText xml:space="preserve"> PAGEREF _Toc210130520 \h </w:instrText>
        </w:r>
        <w:r>
          <w:rPr>
            <w:webHidden/>
          </w:rPr>
        </w:r>
        <w:r>
          <w:rPr>
            <w:webHidden/>
          </w:rPr>
          <w:fldChar w:fldCharType="separate"/>
        </w:r>
        <w:r>
          <w:rPr>
            <w:webHidden/>
          </w:rPr>
          <w:t>61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21" w:history="1">
        <w:r w:rsidRPr="0061690F">
          <w:rPr>
            <w:rStyle w:val="ae"/>
          </w:rPr>
          <w:t>4.2.8.</w:t>
        </w:r>
        <w:r>
          <w:rPr>
            <w:rFonts w:asciiTheme="minorHAnsi" w:eastAsiaTheme="minorEastAsia" w:hAnsiTheme="minorHAnsi" w:cstheme="minorBidi"/>
            <w:bCs w:val="0"/>
            <w:iCs w:val="0"/>
            <w:sz w:val="22"/>
            <w:szCs w:val="22"/>
          </w:rPr>
          <w:tab/>
        </w:r>
        <w:r w:rsidRPr="0061690F">
          <w:rPr>
            <w:rStyle w:val="ae"/>
          </w:rPr>
          <w:t>Выделение документов в списке</w:t>
        </w:r>
        <w:r>
          <w:rPr>
            <w:webHidden/>
          </w:rPr>
          <w:tab/>
        </w:r>
        <w:r>
          <w:rPr>
            <w:webHidden/>
          </w:rPr>
          <w:fldChar w:fldCharType="begin"/>
        </w:r>
        <w:r>
          <w:rPr>
            <w:webHidden/>
          </w:rPr>
          <w:instrText xml:space="preserve"> PAGEREF _Toc210130521 \h </w:instrText>
        </w:r>
        <w:r>
          <w:rPr>
            <w:webHidden/>
          </w:rPr>
        </w:r>
        <w:r>
          <w:rPr>
            <w:webHidden/>
          </w:rPr>
          <w:fldChar w:fldCharType="separate"/>
        </w:r>
        <w:r>
          <w:rPr>
            <w:webHidden/>
          </w:rPr>
          <w:t>62</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22" w:history="1">
        <w:r w:rsidRPr="0061690F">
          <w:rPr>
            <w:rStyle w:val="ae"/>
          </w:rPr>
          <w:t>4.2.9.</w:t>
        </w:r>
        <w:r>
          <w:rPr>
            <w:rFonts w:asciiTheme="minorHAnsi" w:eastAsiaTheme="minorEastAsia" w:hAnsiTheme="minorHAnsi" w:cstheme="minorBidi"/>
            <w:bCs w:val="0"/>
            <w:iCs w:val="0"/>
            <w:sz w:val="22"/>
            <w:szCs w:val="22"/>
          </w:rPr>
          <w:tab/>
        </w:r>
        <w:r w:rsidRPr="0061690F">
          <w:rPr>
            <w:rStyle w:val="ae"/>
          </w:rPr>
          <w:t>Отображение статистических данных</w:t>
        </w:r>
        <w:r>
          <w:rPr>
            <w:webHidden/>
          </w:rPr>
          <w:tab/>
        </w:r>
        <w:r>
          <w:rPr>
            <w:webHidden/>
          </w:rPr>
          <w:fldChar w:fldCharType="begin"/>
        </w:r>
        <w:r>
          <w:rPr>
            <w:webHidden/>
          </w:rPr>
          <w:instrText xml:space="preserve"> PAGEREF _Toc210130522 \h </w:instrText>
        </w:r>
        <w:r>
          <w:rPr>
            <w:webHidden/>
          </w:rPr>
        </w:r>
        <w:r>
          <w:rPr>
            <w:webHidden/>
          </w:rPr>
          <w:fldChar w:fldCharType="separate"/>
        </w:r>
        <w:r>
          <w:rPr>
            <w:webHidden/>
          </w:rPr>
          <w:t>62</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23" w:history="1">
        <w:r w:rsidRPr="0061690F">
          <w:rPr>
            <w:rStyle w:val="ae"/>
          </w:rPr>
          <w:t>4.2.10.</w:t>
        </w:r>
        <w:r>
          <w:rPr>
            <w:rFonts w:asciiTheme="minorHAnsi" w:eastAsiaTheme="minorEastAsia" w:hAnsiTheme="minorHAnsi" w:cstheme="minorBidi"/>
            <w:bCs w:val="0"/>
            <w:iCs w:val="0"/>
            <w:sz w:val="22"/>
            <w:szCs w:val="22"/>
          </w:rPr>
          <w:tab/>
        </w:r>
        <w:r w:rsidRPr="0061690F">
          <w:rPr>
            <w:rStyle w:val="ae"/>
          </w:rPr>
          <w:t>Информационная панель</w:t>
        </w:r>
        <w:r>
          <w:rPr>
            <w:webHidden/>
          </w:rPr>
          <w:tab/>
        </w:r>
        <w:r>
          <w:rPr>
            <w:webHidden/>
          </w:rPr>
          <w:fldChar w:fldCharType="begin"/>
        </w:r>
        <w:r>
          <w:rPr>
            <w:webHidden/>
          </w:rPr>
          <w:instrText xml:space="preserve"> PAGEREF _Toc210130523 \h </w:instrText>
        </w:r>
        <w:r>
          <w:rPr>
            <w:webHidden/>
          </w:rPr>
        </w:r>
        <w:r>
          <w:rPr>
            <w:webHidden/>
          </w:rPr>
          <w:fldChar w:fldCharType="separate"/>
        </w:r>
        <w:r>
          <w:rPr>
            <w:webHidden/>
          </w:rPr>
          <w:t>63</w:t>
        </w:r>
        <w:r>
          <w:rPr>
            <w:webHidden/>
          </w:rPr>
          <w:fldChar w:fldCharType="end"/>
        </w:r>
      </w:hyperlink>
    </w:p>
    <w:p w:rsidR="001C6DDD" w:rsidRDefault="001C6DDD">
      <w:pPr>
        <w:pStyle w:val="13"/>
        <w:rPr>
          <w:rFonts w:asciiTheme="minorHAnsi" w:eastAsiaTheme="minorEastAsia" w:hAnsiTheme="minorHAnsi" w:cstheme="minorBidi"/>
          <w:b w:val="0"/>
          <w:bCs w:val="0"/>
          <w:caps w:val="0"/>
          <w:sz w:val="22"/>
          <w:szCs w:val="22"/>
        </w:rPr>
      </w:pPr>
      <w:hyperlink w:anchor="_Toc210130524" w:history="1">
        <w:r w:rsidRPr="0061690F">
          <w:rPr>
            <w:rStyle w:val="ae"/>
          </w:rPr>
          <w:t>5.</w:t>
        </w:r>
        <w:r>
          <w:rPr>
            <w:rFonts w:asciiTheme="minorHAnsi" w:eastAsiaTheme="minorEastAsia" w:hAnsiTheme="minorHAnsi" w:cstheme="minorBidi"/>
            <w:b w:val="0"/>
            <w:bCs w:val="0"/>
            <w:caps w:val="0"/>
            <w:sz w:val="22"/>
            <w:szCs w:val="22"/>
          </w:rPr>
          <w:tab/>
        </w:r>
        <w:r w:rsidRPr="0061690F">
          <w:rPr>
            <w:rStyle w:val="ae"/>
          </w:rPr>
          <w:t>Описание операций и экранных форм</w:t>
        </w:r>
        <w:r>
          <w:rPr>
            <w:webHidden/>
          </w:rPr>
          <w:tab/>
        </w:r>
        <w:r>
          <w:rPr>
            <w:webHidden/>
          </w:rPr>
          <w:fldChar w:fldCharType="begin"/>
        </w:r>
        <w:r>
          <w:rPr>
            <w:webHidden/>
          </w:rPr>
          <w:instrText xml:space="preserve"> PAGEREF _Toc210130524 \h </w:instrText>
        </w:r>
        <w:r>
          <w:rPr>
            <w:webHidden/>
          </w:rPr>
        </w:r>
        <w:r>
          <w:rPr>
            <w:webHidden/>
          </w:rPr>
          <w:fldChar w:fldCharType="separate"/>
        </w:r>
        <w:r>
          <w:rPr>
            <w:webHidden/>
          </w:rPr>
          <w:t>64</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25" w:history="1">
        <w:r w:rsidRPr="0061690F">
          <w:rPr>
            <w:rStyle w:val="ae"/>
          </w:rPr>
          <w:t>5.1.</w:t>
        </w:r>
        <w:r>
          <w:rPr>
            <w:rFonts w:asciiTheme="minorHAnsi" w:eastAsiaTheme="minorEastAsia" w:hAnsiTheme="minorHAnsi" w:cstheme="minorBidi"/>
            <w:bCs w:val="0"/>
            <w:sz w:val="22"/>
            <w:szCs w:val="22"/>
          </w:rPr>
          <w:tab/>
        </w:r>
        <w:r w:rsidRPr="0061690F">
          <w:rPr>
            <w:rStyle w:val="ae"/>
          </w:rPr>
          <w:t>Группа документов «Регистрация и учет обязательств»</w:t>
        </w:r>
        <w:r>
          <w:rPr>
            <w:webHidden/>
          </w:rPr>
          <w:tab/>
        </w:r>
        <w:r>
          <w:rPr>
            <w:webHidden/>
          </w:rPr>
          <w:fldChar w:fldCharType="begin"/>
        </w:r>
        <w:r>
          <w:rPr>
            <w:webHidden/>
          </w:rPr>
          <w:instrText xml:space="preserve"> PAGEREF _Toc210130525 \h </w:instrText>
        </w:r>
        <w:r>
          <w:rPr>
            <w:webHidden/>
          </w:rPr>
        </w:r>
        <w:r>
          <w:rPr>
            <w:webHidden/>
          </w:rPr>
          <w:fldChar w:fldCharType="separate"/>
        </w:r>
        <w:r>
          <w:rPr>
            <w:webHidden/>
          </w:rPr>
          <w:t>64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26" w:history="1">
        <w:r w:rsidRPr="0061690F">
          <w:rPr>
            <w:rStyle w:val="ae"/>
          </w:rPr>
          <w:t>5.1.1.</w:t>
        </w:r>
        <w:r>
          <w:rPr>
            <w:rFonts w:asciiTheme="minorHAnsi" w:eastAsiaTheme="minorEastAsia" w:hAnsiTheme="minorHAnsi" w:cstheme="minorBidi"/>
            <w:bCs w:val="0"/>
            <w:iCs w:val="0"/>
            <w:sz w:val="22"/>
            <w:szCs w:val="22"/>
          </w:rPr>
          <w:tab/>
        </w:r>
        <w:r w:rsidRPr="0061690F">
          <w:rPr>
            <w:rStyle w:val="ae"/>
          </w:rPr>
          <w:t>Выписка из проекта контракта</w:t>
        </w:r>
        <w:r>
          <w:rPr>
            <w:webHidden/>
          </w:rPr>
          <w:tab/>
        </w:r>
        <w:r>
          <w:rPr>
            <w:webHidden/>
          </w:rPr>
          <w:fldChar w:fldCharType="begin"/>
        </w:r>
        <w:r>
          <w:rPr>
            <w:webHidden/>
          </w:rPr>
          <w:instrText xml:space="preserve"> PAGEREF _Toc210130526 \h </w:instrText>
        </w:r>
        <w:r>
          <w:rPr>
            <w:webHidden/>
          </w:rPr>
        </w:r>
        <w:r>
          <w:rPr>
            <w:webHidden/>
          </w:rPr>
          <w:fldChar w:fldCharType="separate"/>
        </w:r>
        <w:r>
          <w:rPr>
            <w:webHidden/>
          </w:rPr>
          <w:t>64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27" w:history="1">
        <w:r w:rsidRPr="0061690F">
          <w:rPr>
            <w:rStyle w:val="ae"/>
          </w:rPr>
          <w:t>5.1.2.</w:t>
        </w:r>
        <w:r>
          <w:rPr>
            <w:rFonts w:asciiTheme="minorHAnsi" w:eastAsiaTheme="minorEastAsia" w:hAnsiTheme="minorHAnsi" w:cstheme="minorBidi"/>
            <w:bCs w:val="0"/>
            <w:iCs w:val="0"/>
            <w:sz w:val="22"/>
            <w:szCs w:val="22"/>
          </w:rPr>
          <w:tab/>
        </w:r>
        <w:r w:rsidRPr="0061690F">
          <w:rPr>
            <w:rStyle w:val="ae"/>
          </w:rPr>
          <w:t>Заявка на кассовый расход</w:t>
        </w:r>
        <w:r>
          <w:rPr>
            <w:webHidden/>
          </w:rPr>
          <w:tab/>
        </w:r>
        <w:r>
          <w:rPr>
            <w:webHidden/>
          </w:rPr>
          <w:fldChar w:fldCharType="begin"/>
        </w:r>
        <w:r>
          <w:rPr>
            <w:webHidden/>
          </w:rPr>
          <w:instrText xml:space="preserve"> PAGEREF _Toc210130527 \h </w:instrText>
        </w:r>
        <w:r>
          <w:rPr>
            <w:webHidden/>
          </w:rPr>
        </w:r>
        <w:r>
          <w:rPr>
            <w:webHidden/>
          </w:rPr>
          <w:fldChar w:fldCharType="separate"/>
        </w:r>
        <w:r>
          <w:rPr>
            <w:webHidden/>
          </w:rPr>
          <w:t>69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28" w:history="1">
        <w:r w:rsidRPr="0061690F">
          <w:rPr>
            <w:rStyle w:val="ae"/>
          </w:rPr>
          <w:t>5.1.3.</w:t>
        </w:r>
        <w:r>
          <w:rPr>
            <w:rFonts w:asciiTheme="minorHAnsi" w:eastAsiaTheme="minorEastAsia" w:hAnsiTheme="minorHAnsi" w:cstheme="minorBidi"/>
            <w:bCs w:val="0"/>
            <w:iCs w:val="0"/>
            <w:sz w:val="22"/>
            <w:szCs w:val="22"/>
          </w:rPr>
          <w:tab/>
        </w:r>
        <w:r w:rsidRPr="0061690F">
          <w:rPr>
            <w:rStyle w:val="ae"/>
          </w:rPr>
          <w:t>Заявка на кассовый расход (сокращенная)</w:t>
        </w:r>
        <w:r>
          <w:rPr>
            <w:webHidden/>
          </w:rPr>
          <w:tab/>
        </w:r>
        <w:r>
          <w:rPr>
            <w:webHidden/>
          </w:rPr>
          <w:fldChar w:fldCharType="begin"/>
        </w:r>
        <w:r>
          <w:rPr>
            <w:webHidden/>
          </w:rPr>
          <w:instrText xml:space="preserve"> PAGEREF _Toc210130528 \h </w:instrText>
        </w:r>
        <w:r>
          <w:rPr>
            <w:webHidden/>
          </w:rPr>
        </w:r>
        <w:r>
          <w:rPr>
            <w:webHidden/>
          </w:rPr>
          <w:fldChar w:fldCharType="separate"/>
        </w:r>
        <w:r>
          <w:rPr>
            <w:webHidden/>
          </w:rPr>
          <w:t>84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29" w:history="1">
        <w:r w:rsidRPr="0061690F">
          <w:rPr>
            <w:rStyle w:val="ae"/>
          </w:rPr>
          <w:t>5.1.4.</w:t>
        </w:r>
        <w:r>
          <w:rPr>
            <w:rFonts w:asciiTheme="minorHAnsi" w:eastAsiaTheme="minorEastAsia" w:hAnsiTheme="minorHAnsi" w:cstheme="minorBidi"/>
            <w:bCs w:val="0"/>
            <w:iCs w:val="0"/>
            <w:sz w:val="22"/>
            <w:szCs w:val="22"/>
          </w:rPr>
          <w:tab/>
        </w:r>
        <w:r w:rsidRPr="0061690F">
          <w:rPr>
            <w:rStyle w:val="ae"/>
          </w:rPr>
          <w:t>Заявка на получение наличных денег</w:t>
        </w:r>
        <w:r>
          <w:rPr>
            <w:webHidden/>
          </w:rPr>
          <w:tab/>
        </w:r>
        <w:r>
          <w:rPr>
            <w:webHidden/>
          </w:rPr>
          <w:fldChar w:fldCharType="begin"/>
        </w:r>
        <w:r>
          <w:rPr>
            <w:webHidden/>
          </w:rPr>
          <w:instrText xml:space="preserve"> PAGEREF _Toc210130529 \h </w:instrText>
        </w:r>
        <w:r>
          <w:rPr>
            <w:webHidden/>
          </w:rPr>
        </w:r>
        <w:r>
          <w:rPr>
            <w:webHidden/>
          </w:rPr>
          <w:fldChar w:fldCharType="separate"/>
        </w:r>
        <w:r>
          <w:rPr>
            <w:webHidden/>
          </w:rPr>
          <w:t>94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30" w:history="1">
        <w:r w:rsidRPr="0061690F">
          <w:rPr>
            <w:rStyle w:val="ae"/>
          </w:rPr>
          <w:t>5.1.5.</w:t>
        </w:r>
        <w:r>
          <w:rPr>
            <w:rFonts w:asciiTheme="minorHAnsi" w:eastAsiaTheme="minorEastAsia" w:hAnsiTheme="minorHAnsi" w:cstheme="minorBidi"/>
            <w:bCs w:val="0"/>
            <w:iCs w:val="0"/>
            <w:sz w:val="22"/>
            <w:szCs w:val="22"/>
          </w:rPr>
          <w:tab/>
        </w:r>
        <w:r w:rsidRPr="0061690F">
          <w:rPr>
            <w:rStyle w:val="ae"/>
          </w:rPr>
          <w:t>Заявка на получение денежных средств, перечисляемых на карту</w:t>
        </w:r>
        <w:r>
          <w:rPr>
            <w:webHidden/>
          </w:rPr>
          <w:tab/>
        </w:r>
        <w:r>
          <w:rPr>
            <w:webHidden/>
          </w:rPr>
          <w:fldChar w:fldCharType="begin"/>
        </w:r>
        <w:r>
          <w:rPr>
            <w:webHidden/>
          </w:rPr>
          <w:instrText xml:space="preserve"> PAGEREF _Toc210130530 \h </w:instrText>
        </w:r>
        <w:r>
          <w:rPr>
            <w:webHidden/>
          </w:rPr>
        </w:r>
        <w:r>
          <w:rPr>
            <w:webHidden/>
          </w:rPr>
          <w:fldChar w:fldCharType="separate"/>
        </w:r>
        <w:r>
          <w:rPr>
            <w:webHidden/>
          </w:rPr>
          <w:t>106</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31" w:history="1">
        <w:r w:rsidRPr="0061690F">
          <w:rPr>
            <w:rStyle w:val="ae"/>
          </w:rPr>
          <w:t>5.1.6.</w:t>
        </w:r>
        <w:r>
          <w:rPr>
            <w:rFonts w:asciiTheme="minorHAnsi" w:eastAsiaTheme="minorEastAsia" w:hAnsiTheme="minorHAnsi" w:cstheme="minorBidi"/>
            <w:bCs w:val="0"/>
            <w:iCs w:val="0"/>
            <w:sz w:val="22"/>
            <w:szCs w:val="22"/>
          </w:rPr>
          <w:tab/>
        </w:r>
        <w:r w:rsidRPr="0061690F">
          <w:rPr>
            <w:rStyle w:val="ae"/>
          </w:rPr>
          <w:t>Расшифровка сумм неиспользованных средств</w:t>
        </w:r>
        <w:r>
          <w:rPr>
            <w:webHidden/>
          </w:rPr>
          <w:tab/>
        </w:r>
        <w:r>
          <w:rPr>
            <w:webHidden/>
          </w:rPr>
          <w:fldChar w:fldCharType="begin"/>
        </w:r>
        <w:r>
          <w:rPr>
            <w:webHidden/>
          </w:rPr>
          <w:instrText xml:space="preserve"> PAGEREF _Toc210130531 \h </w:instrText>
        </w:r>
        <w:r>
          <w:rPr>
            <w:webHidden/>
          </w:rPr>
        </w:r>
        <w:r>
          <w:rPr>
            <w:webHidden/>
          </w:rPr>
          <w:fldChar w:fldCharType="separate"/>
        </w:r>
        <w:r>
          <w:rPr>
            <w:webHidden/>
          </w:rPr>
          <w:t>115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32" w:history="1">
        <w:r w:rsidRPr="0061690F">
          <w:rPr>
            <w:rStyle w:val="ae"/>
          </w:rPr>
          <w:t>5.1.7.</w:t>
        </w:r>
        <w:r>
          <w:rPr>
            <w:rFonts w:asciiTheme="minorHAnsi" w:eastAsiaTheme="minorEastAsia" w:hAnsiTheme="minorHAnsi" w:cstheme="minorBidi"/>
            <w:bCs w:val="0"/>
            <w:iCs w:val="0"/>
            <w:sz w:val="22"/>
            <w:szCs w:val="22"/>
          </w:rPr>
          <w:tab/>
        </w:r>
        <w:r w:rsidRPr="0061690F">
          <w:rPr>
            <w:rStyle w:val="ae"/>
          </w:rPr>
          <w:t>Платежное поручение</w:t>
        </w:r>
        <w:r>
          <w:rPr>
            <w:webHidden/>
          </w:rPr>
          <w:tab/>
        </w:r>
        <w:r>
          <w:rPr>
            <w:webHidden/>
          </w:rPr>
          <w:fldChar w:fldCharType="begin"/>
        </w:r>
        <w:r>
          <w:rPr>
            <w:webHidden/>
          </w:rPr>
          <w:instrText xml:space="preserve"> PAGEREF _Toc210130532 \h </w:instrText>
        </w:r>
        <w:r>
          <w:rPr>
            <w:webHidden/>
          </w:rPr>
        </w:r>
        <w:r>
          <w:rPr>
            <w:webHidden/>
          </w:rPr>
          <w:fldChar w:fldCharType="separate"/>
        </w:r>
        <w:r>
          <w:rPr>
            <w:webHidden/>
          </w:rPr>
          <w:t>122</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33" w:history="1">
        <w:r w:rsidRPr="0061690F">
          <w:rPr>
            <w:rStyle w:val="ae"/>
          </w:rPr>
          <w:t>5.1.8.</w:t>
        </w:r>
        <w:r>
          <w:rPr>
            <w:rFonts w:asciiTheme="minorHAnsi" w:eastAsiaTheme="minorEastAsia" w:hAnsiTheme="minorHAnsi" w:cstheme="minorBidi"/>
            <w:bCs w:val="0"/>
            <w:iCs w:val="0"/>
            <w:sz w:val="22"/>
            <w:szCs w:val="22"/>
          </w:rPr>
          <w:tab/>
        </w:r>
        <w:r w:rsidRPr="0061690F">
          <w:rPr>
            <w:rStyle w:val="ae"/>
          </w:rPr>
          <w:t>Пакет платежных поручений</w:t>
        </w:r>
        <w:r>
          <w:rPr>
            <w:webHidden/>
          </w:rPr>
          <w:tab/>
        </w:r>
        <w:r>
          <w:rPr>
            <w:webHidden/>
          </w:rPr>
          <w:fldChar w:fldCharType="begin"/>
        </w:r>
        <w:r>
          <w:rPr>
            <w:webHidden/>
          </w:rPr>
          <w:instrText xml:space="preserve"> PAGEREF _Toc210130533 \h </w:instrText>
        </w:r>
        <w:r>
          <w:rPr>
            <w:webHidden/>
          </w:rPr>
        </w:r>
        <w:r>
          <w:rPr>
            <w:webHidden/>
          </w:rPr>
          <w:fldChar w:fldCharType="separate"/>
        </w:r>
        <w:r>
          <w:rPr>
            <w:webHidden/>
          </w:rPr>
          <w:t>133</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34" w:history="1">
        <w:r w:rsidRPr="0061690F">
          <w:rPr>
            <w:rStyle w:val="ae"/>
          </w:rPr>
          <w:t>5.1.9.</w:t>
        </w:r>
        <w:r>
          <w:rPr>
            <w:rFonts w:asciiTheme="minorHAnsi" w:eastAsiaTheme="minorEastAsia" w:hAnsiTheme="minorHAnsi" w:cstheme="minorBidi"/>
            <w:bCs w:val="0"/>
            <w:iCs w:val="0"/>
            <w:sz w:val="22"/>
            <w:szCs w:val="22"/>
          </w:rPr>
          <w:tab/>
        </w:r>
        <w:r w:rsidRPr="0061690F">
          <w:rPr>
            <w:rStyle w:val="ae"/>
          </w:rPr>
          <w:t>Распоряжение финансового органа с расшифровкой</w:t>
        </w:r>
        <w:r>
          <w:rPr>
            <w:webHidden/>
          </w:rPr>
          <w:tab/>
        </w:r>
        <w:r>
          <w:rPr>
            <w:webHidden/>
          </w:rPr>
          <w:fldChar w:fldCharType="begin"/>
        </w:r>
        <w:r>
          <w:rPr>
            <w:webHidden/>
          </w:rPr>
          <w:instrText xml:space="preserve"> PAGEREF _Toc210130534 \h </w:instrText>
        </w:r>
        <w:r>
          <w:rPr>
            <w:webHidden/>
          </w:rPr>
        </w:r>
        <w:r>
          <w:rPr>
            <w:webHidden/>
          </w:rPr>
          <w:fldChar w:fldCharType="separate"/>
        </w:r>
        <w:r>
          <w:rPr>
            <w:webHidden/>
          </w:rPr>
          <w:t>143</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35" w:history="1">
        <w:r w:rsidRPr="0061690F">
          <w:rPr>
            <w:rStyle w:val="ae"/>
          </w:rPr>
          <w:t>5.1.10.</w:t>
        </w:r>
        <w:r>
          <w:rPr>
            <w:rFonts w:asciiTheme="minorHAnsi" w:eastAsiaTheme="minorEastAsia" w:hAnsiTheme="minorHAnsi" w:cstheme="minorBidi"/>
            <w:bCs w:val="0"/>
            <w:iCs w:val="0"/>
            <w:sz w:val="22"/>
            <w:szCs w:val="22"/>
          </w:rPr>
          <w:tab/>
        </w:r>
        <w:r w:rsidRPr="0061690F">
          <w:rPr>
            <w:rStyle w:val="ae"/>
          </w:rPr>
          <w:t>Данные об аннулированных чеках</w:t>
        </w:r>
        <w:r>
          <w:rPr>
            <w:webHidden/>
          </w:rPr>
          <w:tab/>
        </w:r>
        <w:r>
          <w:rPr>
            <w:webHidden/>
          </w:rPr>
          <w:fldChar w:fldCharType="begin"/>
        </w:r>
        <w:r>
          <w:rPr>
            <w:webHidden/>
          </w:rPr>
          <w:instrText xml:space="preserve"> PAGEREF _Toc210130535 \h </w:instrText>
        </w:r>
        <w:r>
          <w:rPr>
            <w:webHidden/>
          </w:rPr>
        </w:r>
        <w:r>
          <w:rPr>
            <w:webHidden/>
          </w:rPr>
          <w:fldChar w:fldCharType="separate"/>
        </w:r>
        <w:r>
          <w:rPr>
            <w:webHidden/>
          </w:rPr>
          <w:t>149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36" w:history="1">
        <w:r w:rsidRPr="0061690F">
          <w:rPr>
            <w:rStyle w:val="ae"/>
          </w:rPr>
          <w:t>5.1.11.</w:t>
        </w:r>
        <w:r>
          <w:rPr>
            <w:rFonts w:asciiTheme="minorHAnsi" w:eastAsiaTheme="minorEastAsia" w:hAnsiTheme="minorHAnsi" w:cstheme="minorBidi"/>
            <w:bCs w:val="0"/>
            <w:iCs w:val="0"/>
            <w:sz w:val="22"/>
            <w:szCs w:val="22"/>
          </w:rPr>
          <w:tab/>
        </w:r>
        <w:r w:rsidRPr="0061690F">
          <w:rPr>
            <w:rStyle w:val="ae"/>
          </w:rPr>
          <w:t>Заявление на проведение операций с иностранной валютой</w:t>
        </w:r>
        <w:r>
          <w:rPr>
            <w:webHidden/>
          </w:rPr>
          <w:tab/>
        </w:r>
        <w:r>
          <w:rPr>
            <w:webHidden/>
          </w:rPr>
          <w:fldChar w:fldCharType="begin"/>
        </w:r>
        <w:r>
          <w:rPr>
            <w:webHidden/>
          </w:rPr>
          <w:instrText xml:space="preserve"> PAGEREF _Toc210130536 \h </w:instrText>
        </w:r>
        <w:r>
          <w:rPr>
            <w:webHidden/>
          </w:rPr>
        </w:r>
        <w:r>
          <w:rPr>
            <w:webHidden/>
          </w:rPr>
          <w:fldChar w:fldCharType="separate"/>
        </w:r>
        <w:r>
          <w:rPr>
            <w:webHidden/>
          </w:rPr>
          <w:t>152</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37" w:history="1">
        <w:r w:rsidRPr="0061690F">
          <w:rPr>
            <w:rStyle w:val="ae"/>
          </w:rPr>
          <w:t>5.1.12.</w:t>
        </w:r>
        <w:r>
          <w:rPr>
            <w:rFonts w:asciiTheme="minorHAnsi" w:eastAsiaTheme="minorEastAsia" w:hAnsiTheme="minorHAnsi" w:cstheme="minorBidi"/>
            <w:bCs w:val="0"/>
            <w:iCs w:val="0"/>
            <w:sz w:val="22"/>
            <w:szCs w:val="22"/>
          </w:rPr>
          <w:tab/>
        </w:r>
        <w:r w:rsidRPr="0061690F">
          <w:rPr>
            <w:rStyle w:val="ae"/>
          </w:rPr>
          <w:t>Сводная заявка на кассовый расход (для уплаты налогов)</w:t>
        </w:r>
        <w:r>
          <w:rPr>
            <w:webHidden/>
          </w:rPr>
          <w:tab/>
        </w:r>
        <w:r>
          <w:rPr>
            <w:webHidden/>
          </w:rPr>
          <w:fldChar w:fldCharType="begin"/>
        </w:r>
        <w:r>
          <w:rPr>
            <w:webHidden/>
          </w:rPr>
          <w:instrText xml:space="preserve"> PAGEREF _Toc210130537 \h </w:instrText>
        </w:r>
        <w:r>
          <w:rPr>
            <w:webHidden/>
          </w:rPr>
        </w:r>
        <w:r>
          <w:rPr>
            <w:webHidden/>
          </w:rPr>
          <w:fldChar w:fldCharType="separate"/>
        </w:r>
        <w:r>
          <w:rPr>
            <w:webHidden/>
          </w:rPr>
          <w:t>165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38" w:history="1">
        <w:r w:rsidRPr="0061690F">
          <w:rPr>
            <w:rStyle w:val="ae"/>
          </w:rPr>
          <w:t>5.1.13.</w:t>
        </w:r>
        <w:r>
          <w:rPr>
            <w:rFonts w:asciiTheme="minorHAnsi" w:eastAsiaTheme="minorEastAsia" w:hAnsiTheme="minorHAnsi" w:cstheme="minorBidi"/>
            <w:bCs w:val="0"/>
            <w:iCs w:val="0"/>
            <w:sz w:val="22"/>
            <w:szCs w:val="22"/>
          </w:rPr>
          <w:tab/>
        </w:r>
        <w:r w:rsidRPr="0061690F">
          <w:rPr>
            <w:rStyle w:val="ae"/>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_Toc210130538 \h </w:instrText>
        </w:r>
        <w:r>
          <w:rPr>
            <w:webHidden/>
          </w:rPr>
        </w:r>
        <w:r>
          <w:rPr>
            <w:webHidden/>
          </w:rPr>
          <w:fldChar w:fldCharType="separate"/>
        </w:r>
        <w:r>
          <w:rPr>
            <w:webHidden/>
          </w:rPr>
          <w:t>173</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39" w:history="1">
        <w:r w:rsidRPr="0061690F">
          <w:rPr>
            <w:rStyle w:val="ae"/>
          </w:rPr>
          <w:t>5.1.14.</w:t>
        </w:r>
        <w:r>
          <w:rPr>
            <w:rFonts w:asciiTheme="minorHAnsi" w:eastAsiaTheme="minorEastAsia" w:hAnsiTheme="minorHAnsi" w:cstheme="minorBidi"/>
            <w:bCs w:val="0"/>
            <w:iCs w:val="0"/>
            <w:sz w:val="22"/>
            <w:szCs w:val="22"/>
          </w:rPr>
          <w:tab/>
        </w:r>
        <w:r w:rsidRPr="0061690F">
          <w:rPr>
            <w:rStyle w:val="ae"/>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_Toc210130539 \h </w:instrText>
        </w:r>
        <w:r>
          <w:rPr>
            <w:webHidden/>
          </w:rPr>
        </w:r>
        <w:r>
          <w:rPr>
            <w:webHidden/>
          </w:rPr>
          <w:fldChar w:fldCharType="separate"/>
        </w:r>
        <w:r>
          <w:rPr>
            <w:webHidden/>
          </w:rPr>
          <w:t>181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40" w:history="1">
        <w:r w:rsidRPr="0061690F">
          <w:rPr>
            <w:rStyle w:val="ae"/>
          </w:rPr>
          <w:t>5.1.15.</w:t>
        </w:r>
        <w:r>
          <w:rPr>
            <w:rFonts w:asciiTheme="minorHAnsi" w:eastAsiaTheme="minorEastAsia" w:hAnsiTheme="minorHAnsi" w:cstheme="minorBidi"/>
            <w:bCs w:val="0"/>
            <w:iCs w:val="0"/>
            <w:sz w:val="22"/>
            <w:szCs w:val="22"/>
          </w:rPr>
          <w:tab/>
        </w:r>
        <w:r w:rsidRPr="0061690F">
          <w:rPr>
            <w:rStyle w:val="ae"/>
          </w:rPr>
          <w:t>Сведения об обязательстве</w:t>
        </w:r>
        <w:r>
          <w:rPr>
            <w:webHidden/>
          </w:rPr>
          <w:tab/>
        </w:r>
        <w:r>
          <w:rPr>
            <w:webHidden/>
          </w:rPr>
          <w:fldChar w:fldCharType="begin"/>
        </w:r>
        <w:r>
          <w:rPr>
            <w:webHidden/>
          </w:rPr>
          <w:instrText xml:space="preserve"> PAGEREF _Toc210130540 \h </w:instrText>
        </w:r>
        <w:r>
          <w:rPr>
            <w:webHidden/>
          </w:rPr>
        </w:r>
        <w:r>
          <w:rPr>
            <w:webHidden/>
          </w:rPr>
          <w:fldChar w:fldCharType="separate"/>
        </w:r>
        <w:r>
          <w:rPr>
            <w:webHidden/>
          </w:rPr>
          <w:t>188</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41" w:history="1">
        <w:r w:rsidRPr="0061690F">
          <w:rPr>
            <w:rStyle w:val="ae"/>
          </w:rPr>
          <w:t>5.1.16.</w:t>
        </w:r>
        <w:r>
          <w:rPr>
            <w:rFonts w:asciiTheme="minorHAnsi" w:eastAsiaTheme="minorEastAsia" w:hAnsiTheme="minorHAnsi" w:cstheme="minorBidi"/>
            <w:bCs w:val="0"/>
            <w:iCs w:val="0"/>
            <w:sz w:val="22"/>
            <w:szCs w:val="22"/>
          </w:rPr>
          <w:tab/>
        </w:r>
        <w:r w:rsidRPr="0061690F">
          <w:rPr>
            <w:rStyle w:val="ae"/>
          </w:rPr>
          <w:t>Заявка на внесение изменений в обязательство</w:t>
        </w:r>
        <w:r>
          <w:rPr>
            <w:webHidden/>
          </w:rPr>
          <w:tab/>
        </w:r>
        <w:r>
          <w:rPr>
            <w:webHidden/>
          </w:rPr>
          <w:fldChar w:fldCharType="begin"/>
        </w:r>
        <w:r>
          <w:rPr>
            <w:webHidden/>
          </w:rPr>
          <w:instrText xml:space="preserve"> PAGEREF _Toc210130541 \h </w:instrText>
        </w:r>
        <w:r>
          <w:rPr>
            <w:webHidden/>
          </w:rPr>
        </w:r>
        <w:r>
          <w:rPr>
            <w:webHidden/>
          </w:rPr>
          <w:fldChar w:fldCharType="separate"/>
        </w:r>
        <w:r>
          <w:rPr>
            <w:webHidden/>
          </w:rPr>
          <w:t>205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42" w:history="1">
        <w:r w:rsidRPr="0061690F">
          <w:rPr>
            <w:rStyle w:val="ae"/>
          </w:rPr>
          <w:t>5.1.17.</w:t>
        </w:r>
        <w:r>
          <w:rPr>
            <w:rFonts w:asciiTheme="minorHAnsi" w:eastAsiaTheme="minorEastAsia" w:hAnsiTheme="minorHAnsi" w:cstheme="minorBidi"/>
            <w:bCs w:val="0"/>
            <w:iCs w:val="0"/>
            <w:sz w:val="22"/>
            <w:szCs w:val="22"/>
          </w:rPr>
          <w:tab/>
        </w:r>
        <w:r w:rsidRPr="0061690F">
          <w:rPr>
            <w:rStyle w:val="ae"/>
          </w:rPr>
          <w:t>Заявка на перерегистрацию бюджетного обязательства</w:t>
        </w:r>
        <w:r>
          <w:rPr>
            <w:webHidden/>
          </w:rPr>
          <w:tab/>
        </w:r>
        <w:r>
          <w:rPr>
            <w:webHidden/>
          </w:rPr>
          <w:fldChar w:fldCharType="begin"/>
        </w:r>
        <w:r>
          <w:rPr>
            <w:webHidden/>
          </w:rPr>
          <w:instrText xml:space="preserve"> PAGEREF _Toc210130542 \h </w:instrText>
        </w:r>
        <w:r>
          <w:rPr>
            <w:webHidden/>
          </w:rPr>
        </w:r>
        <w:r>
          <w:rPr>
            <w:webHidden/>
          </w:rPr>
          <w:fldChar w:fldCharType="separate"/>
        </w:r>
        <w:r>
          <w:rPr>
            <w:webHidden/>
          </w:rPr>
          <w:t>219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43" w:history="1">
        <w:r w:rsidRPr="0061690F">
          <w:rPr>
            <w:rStyle w:val="ae"/>
          </w:rPr>
          <w:t>5.1.18.</w:t>
        </w:r>
        <w:r>
          <w:rPr>
            <w:rFonts w:asciiTheme="minorHAnsi" w:eastAsiaTheme="minorEastAsia" w:hAnsiTheme="minorHAnsi" w:cstheme="minorBidi"/>
            <w:bCs w:val="0"/>
            <w:iCs w:val="0"/>
            <w:sz w:val="22"/>
            <w:szCs w:val="22"/>
          </w:rPr>
          <w:tab/>
        </w:r>
        <w:r w:rsidRPr="0061690F">
          <w:rPr>
            <w:rStyle w:val="ae"/>
          </w:rPr>
          <w:t>Извещение о постановке на учет (изменении) БО в ФК</w:t>
        </w:r>
        <w:r>
          <w:rPr>
            <w:webHidden/>
          </w:rPr>
          <w:tab/>
        </w:r>
        <w:r>
          <w:rPr>
            <w:webHidden/>
          </w:rPr>
          <w:fldChar w:fldCharType="begin"/>
        </w:r>
        <w:r>
          <w:rPr>
            <w:webHidden/>
          </w:rPr>
          <w:instrText xml:space="preserve"> PAGEREF _Toc210130543 \h </w:instrText>
        </w:r>
        <w:r>
          <w:rPr>
            <w:webHidden/>
          </w:rPr>
        </w:r>
        <w:r>
          <w:rPr>
            <w:webHidden/>
          </w:rPr>
          <w:fldChar w:fldCharType="separate"/>
        </w:r>
        <w:r>
          <w:rPr>
            <w:webHidden/>
          </w:rPr>
          <w:t>231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44" w:history="1">
        <w:r w:rsidRPr="0061690F">
          <w:rPr>
            <w:rStyle w:val="ae"/>
          </w:rPr>
          <w:t>5.1.19.</w:t>
        </w:r>
        <w:r>
          <w:rPr>
            <w:rFonts w:asciiTheme="minorHAnsi" w:eastAsiaTheme="minorEastAsia" w:hAnsiTheme="minorHAnsi" w:cstheme="minorBidi"/>
            <w:bCs w:val="0"/>
            <w:iCs w:val="0"/>
            <w:sz w:val="22"/>
            <w:szCs w:val="22"/>
          </w:rPr>
          <w:tab/>
        </w:r>
        <w:r w:rsidRPr="0061690F">
          <w:rPr>
            <w:rStyle w:val="ae"/>
          </w:rPr>
          <w:t>Извещение о постановке на учет (изменении) ДО в ФК</w:t>
        </w:r>
        <w:r>
          <w:rPr>
            <w:webHidden/>
          </w:rPr>
          <w:tab/>
        </w:r>
        <w:r>
          <w:rPr>
            <w:webHidden/>
          </w:rPr>
          <w:fldChar w:fldCharType="begin"/>
        </w:r>
        <w:r>
          <w:rPr>
            <w:webHidden/>
          </w:rPr>
          <w:instrText xml:space="preserve"> PAGEREF _Toc210130544 \h </w:instrText>
        </w:r>
        <w:r>
          <w:rPr>
            <w:webHidden/>
          </w:rPr>
        </w:r>
        <w:r>
          <w:rPr>
            <w:webHidden/>
          </w:rPr>
          <w:fldChar w:fldCharType="separate"/>
        </w:r>
        <w:r>
          <w:rPr>
            <w:webHidden/>
          </w:rPr>
          <w:t>235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45" w:history="1">
        <w:r w:rsidRPr="0061690F">
          <w:rPr>
            <w:rStyle w:val="ae"/>
          </w:rPr>
          <w:t>5.1.20.</w:t>
        </w:r>
        <w:r>
          <w:rPr>
            <w:rFonts w:asciiTheme="minorHAnsi" w:eastAsiaTheme="minorEastAsia" w:hAnsiTheme="minorHAnsi" w:cstheme="minorBidi"/>
            <w:bCs w:val="0"/>
            <w:iCs w:val="0"/>
            <w:sz w:val="22"/>
            <w:szCs w:val="22"/>
          </w:rPr>
          <w:tab/>
        </w:r>
        <w:r w:rsidRPr="0061690F">
          <w:rPr>
            <w:rStyle w:val="ae"/>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_Toc210130545 \h </w:instrText>
        </w:r>
        <w:r>
          <w:rPr>
            <w:webHidden/>
          </w:rPr>
        </w:r>
        <w:r>
          <w:rPr>
            <w:webHidden/>
          </w:rPr>
          <w:fldChar w:fldCharType="separate"/>
        </w:r>
        <w:r>
          <w:rPr>
            <w:webHidden/>
          </w:rPr>
          <w:t>238</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46" w:history="1">
        <w:r w:rsidRPr="0061690F">
          <w:rPr>
            <w:rStyle w:val="ae"/>
          </w:rPr>
          <w:t>5.1.21.</w:t>
        </w:r>
        <w:r>
          <w:rPr>
            <w:rFonts w:asciiTheme="minorHAnsi" w:eastAsiaTheme="minorEastAsia" w:hAnsiTheme="minorHAnsi" w:cstheme="minorBidi"/>
            <w:bCs w:val="0"/>
            <w:iCs w:val="0"/>
            <w:sz w:val="22"/>
            <w:szCs w:val="22"/>
          </w:rPr>
          <w:tab/>
        </w:r>
        <w:r w:rsidRPr="0061690F">
          <w:rPr>
            <w:rStyle w:val="ae"/>
          </w:rPr>
          <w:t>Казначейское обеспечение обязательств</w:t>
        </w:r>
        <w:r>
          <w:rPr>
            <w:webHidden/>
          </w:rPr>
          <w:tab/>
        </w:r>
        <w:r>
          <w:rPr>
            <w:webHidden/>
          </w:rPr>
          <w:fldChar w:fldCharType="begin"/>
        </w:r>
        <w:r>
          <w:rPr>
            <w:webHidden/>
          </w:rPr>
          <w:instrText xml:space="preserve"> PAGEREF _Toc210130546 \h </w:instrText>
        </w:r>
        <w:r>
          <w:rPr>
            <w:webHidden/>
          </w:rPr>
        </w:r>
        <w:r>
          <w:rPr>
            <w:webHidden/>
          </w:rPr>
          <w:fldChar w:fldCharType="separate"/>
        </w:r>
        <w:r>
          <w:rPr>
            <w:webHidden/>
          </w:rPr>
          <w:t>251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47" w:history="1">
        <w:r w:rsidRPr="0061690F">
          <w:rPr>
            <w:rStyle w:val="ae"/>
          </w:rPr>
          <w:t>5.1.22.</w:t>
        </w:r>
        <w:r>
          <w:rPr>
            <w:rFonts w:asciiTheme="minorHAnsi" w:eastAsiaTheme="minorEastAsia" w:hAnsiTheme="minorHAnsi" w:cstheme="minorBidi"/>
            <w:bCs w:val="0"/>
            <w:iCs w:val="0"/>
            <w:sz w:val="22"/>
            <w:szCs w:val="22"/>
          </w:rPr>
          <w:tab/>
        </w:r>
        <w:r w:rsidRPr="0061690F">
          <w:rPr>
            <w:rStyle w:val="ae"/>
          </w:rPr>
          <w:t>Сведения о денежном обязательстве</w:t>
        </w:r>
        <w:r>
          <w:rPr>
            <w:webHidden/>
          </w:rPr>
          <w:tab/>
        </w:r>
        <w:r>
          <w:rPr>
            <w:webHidden/>
          </w:rPr>
          <w:fldChar w:fldCharType="begin"/>
        </w:r>
        <w:r>
          <w:rPr>
            <w:webHidden/>
          </w:rPr>
          <w:instrText xml:space="preserve"> PAGEREF _Toc210130547 \h </w:instrText>
        </w:r>
        <w:r>
          <w:rPr>
            <w:webHidden/>
          </w:rPr>
        </w:r>
        <w:r>
          <w:rPr>
            <w:webHidden/>
          </w:rPr>
          <w:fldChar w:fldCharType="separate"/>
        </w:r>
        <w:r>
          <w:rPr>
            <w:webHidden/>
          </w:rPr>
          <w:t>260</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48" w:history="1">
        <w:r w:rsidRPr="0061690F">
          <w:rPr>
            <w:rStyle w:val="ae"/>
          </w:rPr>
          <w:t>5.2.</w:t>
        </w:r>
        <w:r>
          <w:rPr>
            <w:rFonts w:asciiTheme="minorHAnsi" w:eastAsiaTheme="minorEastAsia" w:hAnsiTheme="minorHAnsi" w:cstheme="minorBidi"/>
            <w:bCs w:val="0"/>
            <w:sz w:val="22"/>
            <w:szCs w:val="22"/>
          </w:rPr>
          <w:tab/>
        </w:r>
        <w:r w:rsidRPr="0061690F">
          <w:rPr>
            <w:rStyle w:val="ae"/>
          </w:rPr>
          <w:t>Группа документов «Кассовое планирование»</w:t>
        </w:r>
        <w:r>
          <w:rPr>
            <w:webHidden/>
          </w:rPr>
          <w:tab/>
        </w:r>
        <w:r>
          <w:rPr>
            <w:webHidden/>
          </w:rPr>
          <w:fldChar w:fldCharType="begin"/>
        </w:r>
        <w:r>
          <w:rPr>
            <w:webHidden/>
          </w:rPr>
          <w:instrText xml:space="preserve"> PAGEREF _Toc210130548 \h </w:instrText>
        </w:r>
        <w:r>
          <w:rPr>
            <w:webHidden/>
          </w:rPr>
        </w:r>
        <w:r>
          <w:rPr>
            <w:webHidden/>
          </w:rPr>
          <w:fldChar w:fldCharType="separate"/>
        </w:r>
        <w:r>
          <w:rPr>
            <w:webHidden/>
          </w:rPr>
          <w:t>269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49" w:history="1">
        <w:r w:rsidRPr="0061690F">
          <w:rPr>
            <w:rStyle w:val="ae"/>
          </w:rPr>
          <w:t>5.2.1.</w:t>
        </w:r>
        <w:r>
          <w:rPr>
            <w:rFonts w:asciiTheme="minorHAnsi" w:eastAsiaTheme="minorEastAsia" w:hAnsiTheme="minorHAnsi" w:cstheme="minorBidi"/>
            <w:bCs w:val="0"/>
            <w:iCs w:val="0"/>
            <w:sz w:val="22"/>
            <w:szCs w:val="22"/>
          </w:rPr>
          <w:tab/>
        </w:r>
        <w:r w:rsidRPr="0061690F">
          <w:rPr>
            <w:rStyle w:val="ae"/>
          </w:rPr>
          <w:t>Прогноз движения средств на счете бюджета</w:t>
        </w:r>
        <w:r>
          <w:rPr>
            <w:webHidden/>
          </w:rPr>
          <w:tab/>
        </w:r>
        <w:r>
          <w:rPr>
            <w:webHidden/>
          </w:rPr>
          <w:fldChar w:fldCharType="begin"/>
        </w:r>
        <w:r>
          <w:rPr>
            <w:webHidden/>
          </w:rPr>
          <w:instrText xml:space="preserve"> PAGEREF _Toc210130549 \h </w:instrText>
        </w:r>
        <w:r>
          <w:rPr>
            <w:webHidden/>
          </w:rPr>
        </w:r>
        <w:r>
          <w:rPr>
            <w:webHidden/>
          </w:rPr>
          <w:fldChar w:fldCharType="separate"/>
        </w:r>
        <w:r>
          <w:rPr>
            <w:webHidden/>
          </w:rPr>
          <w:t>269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50" w:history="1">
        <w:r w:rsidRPr="0061690F">
          <w:rPr>
            <w:rStyle w:val="ae"/>
          </w:rPr>
          <w:t>5.2.2.</w:t>
        </w:r>
        <w:r>
          <w:rPr>
            <w:rFonts w:asciiTheme="minorHAnsi" w:eastAsiaTheme="minorEastAsia" w:hAnsiTheme="minorHAnsi" w:cstheme="minorBidi"/>
            <w:bCs w:val="0"/>
            <w:iCs w:val="0"/>
            <w:sz w:val="22"/>
            <w:szCs w:val="22"/>
          </w:rPr>
          <w:tab/>
        </w:r>
        <w:r w:rsidRPr="0061690F">
          <w:rPr>
            <w:rStyle w:val="ae"/>
          </w:rPr>
          <w:t>Прогноз движения средств на счете бюджета с детализацией по дням</w:t>
        </w:r>
        <w:r>
          <w:rPr>
            <w:webHidden/>
          </w:rPr>
          <w:tab/>
        </w:r>
        <w:r>
          <w:rPr>
            <w:webHidden/>
          </w:rPr>
          <w:fldChar w:fldCharType="begin"/>
        </w:r>
        <w:r>
          <w:rPr>
            <w:webHidden/>
          </w:rPr>
          <w:instrText xml:space="preserve"> PAGEREF _Toc210130550 \h </w:instrText>
        </w:r>
        <w:r>
          <w:rPr>
            <w:webHidden/>
          </w:rPr>
        </w:r>
        <w:r>
          <w:rPr>
            <w:webHidden/>
          </w:rPr>
          <w:fldChar w:fldCharType="separate"/>
        </w:r>
        <w:r>
          <w:rPr>
            <w:webHidden/>
          </w:rPr>
          <w:t>290</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51" w:history="1">
        <w:r w:rsidRPr="0061690F">
          <w:rPr>
            <w:rStyle w:val="ae"/>
          </w:rPr>
          <w:t>5.3.</w:t>
        </w:r>
        <w:r>
          <w:rPr>
            <w:rFonts w:asciiTheme="minorHAnsi" w:eastAsiaTheme="minorEastAsia" w:hAnsiTheme="minorHAnsi" w:cstheme="minorBidi"/>
            <w:bCs w:val="0"/>
            <w:sz w:val="22"/>
            <w:szCs w:val="22"/>
          </w:rPr>
          <w:tab/>
        </w:r>
        <w:r w:rsidRPr="0061690F">
          <w:rPr>
            <w:rStyle w:val="ae"/>
          </w:rPr>
          <w:t>Группа документов «Обработка и учет поступлений»</w:t>
        </w:r>
        <w:r>
          <w:rPr>
            <w:webHidden/>
          </w:rPr>
          <w:tab/>
        </w:r>
        <w:r>
          <w:rPr>
            <w:webHidden/>
          </w:rPr>
          <w:fldChar w:fldCharType="begin"/>
        </w:r>
        <w:r>
          <w:rPr>
            <w:webHidden/>
          </w:rPr>
          <w:instrText xml:space="preserve"> PAGEREF _Toc210130551 \h </w:instrText>
        </w:r>
        <w:r>
          <w:rPr>
            <w:webHidden/>
          </w:rPr>
        </w:r>
        <w:r>
          <w:rPr>
            <w:webHidden/>
          </w:rPr>
          <w:fldChar w:fldCharType="separate"/>
        </w:r>
        <w:r>
          <w:rPr>
            <w:webHidden/>
          </w:rPr>
          <w:t>299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52" w:history="1">
        <w:r w:rsidRPr="0061690F">
          <w:rPr>
            <w:rStyle w:val="ae"/>
          </w:rPr>
          <w:t>5.3.1.</w:t>
        </w:r>
        <w:r>
          <w:rPr>
            <w:rFonts w:asciiTheme="minorHAnsi" w:eastAsiaTheme="minorEastAsia" w:hAnsiTheme="minorHAnsi" w:cstheme="minorBidi"/>
            <w:bCs w:val="0"/>
            <w:iCs w:val="0"/>
            <w:sz w:val="22"/>
            <w:szCs w:val="22"/>
          </w:rPr>
          <w:tab/>
        </w:r>
        <w:r w:rsidRPr="0061690F">
          <w:rPr>
            <w:rStyle w:val="ae"/>
          </w:rPr>
          <w:t>Запрос на выяснение принадлежности платежа</w:t>
        </w:r>
        <w:r>
          <w:rPr>
            <w:webHidden/>
          </w:rPr>
          <w:tab/>
        </w:r>
        <w:r>
          <w:rPr>
            <w:webHidden/>
          </w:rPr>
          <w:fldChar w:fldCharType="begin"/>
        </w:r>
        <w:r>
          <w:rPr>
            <w:webHidden/>
          </w:rPr>
          <w:instrText xml:space="preserve"> PAGEREF _Toc210130552 \h </w:instrText>
        </w:r>
        <w:r>
          <w:rPr>
            <w:webHidden/>
          </w:rPr>
        </w:r>
        <w:r>
          <w:rPr>
            <w:webHidden/>
          </w:rPr>
          <w:fldChar w:fldCharType="separate"/>
        </w:r>
        <w:r>
          <w:rPr>
            <w:webHidden/>
          </w:rPr>
          <w:t>299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53" w:history="1">
        <w:r w:rsidRPr="0061690F">
          <w:rPr>
            <w:rStyle w:val="ae"/>
          </w:rPr>
          <w:t>5.3.2.</w:t>
        </w:r>
        <w:r>
          <w:rPr>
            <w:rFonts w:asciiTheme="minorHAnsi" w:eastAsiaTheme="minorEastAsia" w:hAnsiTheme="minorHAnsi" w:cstheme="minorBidi"/>
            <w:bCs w:val="0"/>
            <w:iCs w:val="0"/>
            <w:sz w:val="22"/>
            <w:szCs w:val="22"/>
          </w:rPr>
          <w:tab/>
        </w:r>
        <w:r w:rsidRPr="0061690F">
          <w:rPr>
            <w:rStyle w:val="ae"/>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_Toc210130553 \h </w:instrText>
        </w:r>
        <w:r>
          <w:rPr>
            <w:webHidden/>
          </w:rPr>
        </w:r>
        <w:r>
          <w:rPr>
            <w:webHidden/>
          </w:rPr>
          <w:fldChar w:fldCharType="separate"/>
        </w:r>
        <w:r>
          <w:rPr>
            <w:webHidden/>
          </w:rPr>
          <w:t>305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54" w:history="1">
        <w:r w:rsidRPr="0061690F">
          <w:rPr>
            <w:rStyle w:val="ae"/>
          </w:rPr>
          <w:t>5.3.3.</w:t>
        </w:r>
        <w:r>
          <w:rPr>
            <w:rFonts w:asciiTheme="minorHAnsi" w:eastAsiaTheme="minorEastAsia" w:hAnsiTheme="minorHAnsi" w:cstheme="minorBidi"/>
            <w:bCs w:val="0"/>
            <w:iCs w:val="0"/>
            <w:sz w:val="22"/>
            <w:szCs w:val="22"/>
          </w:rPr>
          <w:tab/>
        </w:r>
        <w:r w:rsidRPr="0061690F">
          <w:rPr>
            <w:rStyle w:val="ae"/>
          </w:rPr>
          <w:t>Уведомление об уточнении операций клиента</w:t>
        </w:r>
        <w:r>
          <w:rPr>
            <w:webHidden/>
          </w:rPr>
          <w:tab/>
        </w:r>
        <w:r>
          <w:rPr>
            <w:webHidden/>
          </w:rPr>
          <w:fldChar w:fldCharType="begin"/>
        </w:r>
        <w:r>
          <w:rPr>
            <w:webHidden/>
          </w:rPr>
          <w:instrText xml:space="preserve"> PAGEREF _Toc210130554 \h </w:instrText>
        </w:r>
        <w:r>
          <w:rPr>
            <w:webHidden/>
          </w:rPr>
        </w:r>
        <w:r>
          <w:rPr>
            <w:webHidden/>
          </w:rPr>
          <w:fldChar w:fldCharType="separate"/>
        </w:r>
        <w:r>
          <w:rPr>
            <w:webHidden/>
          </w:rPr>
          <w:t>316</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55" w:history="1">
        <w:r w:rsidRPr="0061690F">
          <w:rPr>
            <w:rStyle w:val="ae"/>
          </w:rPr>
          <w:t>5.3.4.</w:t>
        </w:r>
        <w:r>
          <w:rPr>
            <w:rFonts w:asciiTheme="minorHAnsi" w:eastAsiaTheme="minorEastAsia" w:hAnsiTheme="minorHAnsi" w:cstheme="minorBidi"/>
            <w:bCs w:val="0"/>
            <w:iCs w:val="0"/>
            <w:sz w:val="22"/>
            <w:szCs w:val="22"/>
          </w:rPr>
          <w:tab/>
        </w:r>
        <w:r w:rsidRPr="0061690F">
          <w:rPr>
            <w:rStyle w:val="ae"/>
          </w:rPr>
          <w:t>Заявка на возврат</w:t>
        </w:r>
        <w:r>
          <w:rPr>
            <w:webHidden/>
          </w:rPr>
          <w:tab/>
        </w:r>
        <w:r>
          <w:rPr>
            <w:webHidden/>
          </w:rPr>
          <w:fldChar w:fldCharType="begin"/>
        </w:r>
        <w:r>
          <w:rPr>
            <w:webHidden/>
          </w:rPr>
          <w:instrText xml:space="preserve"> PAGEREF _Toc210130555 \h </w:instrText>
        </w:r>
        <w:r>
          <w:rPr>
            <w:webHidden/>
          </w:rPr>
        </w:r>
        <w:r>
          <w:rPr>
            <w:webHidden/>
          </w:rPr>
          <w:fldChar w:fldCharType="separate"/>
        </w:r>
        <w:r>
          <w:rPr>
            <w:webHidden/>
          </w:rPr>
          <w:t>325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56" w:history="1">
        <w:r w:rsidRPr="0061690F">
          <w:rPr>
            <w:rStyle w:val="ae"/>
          </w:rPr>
          <w:t>5.3.5.</w:t>
        </w:r>
        <w:r>
          <w:rPr>
            <w:rFonts w:asciiTheme="minorHAnsi" w:eastAsiaTheme="minorEastAsia" w:hAnsiTheme="minorHAnsi" w:cstheme="minorBidi"/>
            <w:bCs w:val="0"/>
            <w:iCs w:val="0"/>
            <w:sz w:val="22"/>
            <w:szCs w:val="22"/>
          </w:rPr>
          <w:tab/>
        </w:r>
        <w:r w:rsidRPr="0061690F">
          <w:rPr>
            <w:rStyle w:val="ae"/>
          </w:rPr>
          <w:t>Реестр передаваемых (принимаемых) платежей</w:t>
        </w:r>
        <w:r>
          <w:rPr>
            <w:webHidden/>
          </w:rPr>
          <w:tab/>
        </w:r>
        <w:r>
          <w:rPr>
            <w:webHidden/>
          </w:rPr>
          <w:fldChar w:fldCharType="begin"/>
        </w:r>
        <w:r>
          <w:rPr>
            <w:webHidden/>
          </w:rPr>
          <w:instrText xml:space="preserve"> PAGEREF _Toc210130556 \h </w:instrText>
        </w:r>
        <w:r>
          <w:rPr>
            <w:webHidden/>
          </w:rPr>
        </w:r>
        <w:r>
          <w:rPr>
            <w:webHidden/>
          </w:rPr>
          <w:fldChar w:fldCharType="separate"/>
        </w:r>
        <w:r>
          <w:rPr>
            <w:webHidden/>
          </w:rPr>
          <w:t>334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57" w:history="1">
        <w:r w:rsidRPr="0061690F">
          <w:rPr>
            <w:rStyle w:val="ae"/>
          </w:rPr>
          <w:t>5.3.6.</w:t>
        </w:r>
        <w:r>
          <w:rPr>
            <w:rFonts w:asciiTheme="minorHAnsi" w:eastAsiaTheme="minorEastAsia" w:hAnsiTheme="minorHAnsi" w:cstheme="minorBidi"/>
            <w:bCs w:val="0"/>
            <w:iCs w:val="0"/>
            <w:sz w:val="22"/>
            <w:szCs w:val="22"/>
          </w:rPr>
          <w:tab/>
        </w:r>
        <w:r w:rsidRPr="0061690F">
          <w:rPr>
            <w:rStyle w:val="ae"/>
          </w:rPr>
          <w:t>Информация из расчетных документов, прилагаемых к реестру платежей минуя счет 40101</w:t>
        </w:r>
        <w:r>
          <w:rPr>
            <w:webHidden/>
          </w:rPr>
          <w:tab/>
        </w:r>
        <w:r>
          <w:rPr>
            <w:webHidden/>
          </w:rPr>
          <w:fldChar w:fldCharType="begin"/>
        </w:r>
        <w:r>
          <w:rPr>
            <w:webHidden/>
          </w:rPr>
          <w:instrText xml:space="preserve"> PAGEREF _Toc210130557 \h </w:instrText>
        </w:r>
        <w:r>
          <w:rPr>
            <w:webHidden/>
          </w:rPr>
        </w:r>
        <w:r>
          <w:rPr>
            <w:webHidden/>
          </w:rPr>
          <w:fldChar w:fldCharType="separate"/>
        </w:r>
        <w:r>
          <w:rPr>
            <w:webHidden/>
          </w:rPr>
          <w:t>340</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58" w:history="1">
        <w:r w:rsidRPr="0061690F">
          <w:rPr>
            <w:rStyle w:val="ae"/>
          </w:rPr>
          <w:t>5.3.7.</w:t>
        </w:r>
        <w:r>
          <w:rPr>
            <w:rFonts w:asciiTheme="minorHAnsi" w:eastAsiaTheme="minorEastAsia" w:hAnsiTheme="minorHAnsi" w:cstheme="minorBidi"/>
            <w:bCs w:val="0"/>
            <w:iCs w:val="0"/>
            <w:sz w:val="22"/>
            <w:szCs w:val="22"/>
          </w:rPr>
          <w:tab/>
        </w:r>
        <w:r w:rsidRPr="0061690F">
          <w:rPr>
            <w:rStyle w:val="ae"/>
          </w:rPr>
          <w:t>Справка органов ФК</w:t>
        </w:r>
        <w:r>
          <w:rPr>
            <w:webHidden/>
          </w:rPr>
          <w:tab/>
        </w:r>
        <w:r>
          <w:rPr>
            <w:webHidden/>
          </w:rPr>
          <w:fldChar w:fldCharType="begin"/>
        </w:r>
        <w:r>
          <w:rPr>
            <w:webHidden/>
          </w:rPr>
          <w:instrText xml:space="preserve"> PAGEREF _Toc210130558 \h </w:instrText>
        </w:r>
        <w:r>
          <w:rPr>
            <w:webHidden/>
          </w:rPr>
        </w:r>
        <w:r>
          <w:rPr>
            <w:webHidden/>
          </w:rPr>
          <w:fldChar w:fldCharType="separate"/>
        </w:r>
        <w:r>
          <w:rPr>
            <w:webHidden/>
          </w:rPr>
          <w:t>348</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59" w:history="1">
        <w:r w:rsidRPr="0061690F">
          <w:rPr>
            <w:rStyle w:val="ae"/>
          </w:rPr>
          <w:t>5.4.</w:t>
        </w:r>
        <w:r>
          <w:rPr>
            <w:rFonts w:asciiTheme="minorHAnsi" w:eastAsiaTheme="minorEastAsia" w:hAnsiTheme="minorHAnsi" w:cstheme="minorBidi"/>
            <w:bCs w:val="0"/>
            <w:sz w:val="22"/>
            <w:szCs w:val="22"/>
          </w:rPr>
          <w:tab/>
        </w:r>
        <w:r w:rsidRPr="0061690F">
          <w:rPr>
            <w:rStyle w:val="ae"/>
          </w:rPr>
          <w:t>Группа документов «Отзыв документа»</w:t>
        </w:r>
        <w:r>
          <w:rPr>
            <w:webHidden/>
          </w:rPr>
          <w:tab/>
        </w:r>
        <w:r>
          <w:rPr>
            <w:webHidden/>
          </w:rPr>
          <w:fldChar w:fldCharType="begin"/>
        </w:r>
        <w:r>
          <w:rPr>
            <w:webHidden/>
          </w:rPr>
          <w:instrText xml:space="preserve"> PAGEREF _Toc210130559 \h </w:instrText>
        </w:r>
        <w:r>
          <w:rPr>
            <w:webHidden/>
          </w:rPr>
        </w:r>
        <w:r>
          <w:rPr>
            <w:webHidden/>
          </w:rPr>
          <w:fldChar w:fldCharType="separate"/>
        </w:r>
        <w:r>
          <w:rPr>
            <w:webHidden/>
          </w:rPr>
          <w:t>352</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60" w:history="1">
        <w:r w:rsidRPr="0061690F">
          <w:rPr>
            <w:rStyle w:val="ae"/>
          </w:rPr>
          <w:t>5.4.1.</w:t>
        </w:r>
        <w:r>
          <w:rPr>
            <w:rFonts w:asciiTheme="minorHAnsi" w:eastAsiaTheme="minorEastAsia" w:hAnsiTheme="minorHAnsi" w:cstheme="minorBidi"/>
            <w:bCs w:val="0"/>
            <w:iCs w:val="0"/>
            <w:sz w:val="22"/>
            <w:szCs w:val="22"/>
          </w:rPr>
          <w:tab/>
        </w:r>
        <w:r w:rsidRPr="0061690F">
          <w:rPr>
            <w:rStyle w:val="ae"/>
          </w:rPr>
          <w:t>Запрос на отзыв распоряжения (запрос на аннулирование)</w:t>
        </w:r>
        <w:r>
          <w:rPr>
            <w:webHidden/>
          </w:rPr>
          <w:tab/>
        </w:r>
        <w:r>
          <w:rPr>
            <w:webHidden/>
          </w:rPr>
          <w:fldChar w:fldCharType="begin"/>
        </w:r>
        <w:r>
          <w:rPr>
            <w:webHidden/>
          </w:rPr>
          <w:instrText xml:space="preserve"> PAGEREF _Toc210130560 \h </w:instrText>
        </w:r>
        <w:r>
          <w:rPr>
            <w:webHidden/>
          </w:rPr>
        </w:r>
        <w:r>
          <w:rPr>
            <w:webHidden/>
          </w:rPr>
          <w:fldChar w:fldCharType="separate"/>
        </w:r>
        <w:r>
          <w:rPr>
            <w:webHidden/>
          </w:rPr>
          <w:t>352</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61" w:history="1">
        <w:r w:rsidRPr="0061690F">
          <w:rPr>
            <w:rStyle w:val="ae"/>
          </w:rPr>
          <w:t>5.5.</w:t>
        </w:r>
        <w:r>
          <w:rPr>
            <w:rFonts w:asciiTheme="minorHAnsi" w:eastAsiaTheme="minorEastAsia" w:hAnsiTheme="minorHAnsi" w:cstheme="minorBidi"/>
            <w:bCs w:val="0"/>
            <w:sz w:val="22"/>
            <w:szCs w:val="22"/>
          </w:rPr>
          <w:tab/>
        </w:r>
        <w:r w:rsidRPr="0061690F">
          <w:rPr>
            <w:rStyle w:val="ae"/>
          </w:rPr>
          <w:t>Группа документов «Реорганизация»</w:t>
        </w:r>
        <w:r>
          <w:rPr>
            <w:webHidden/>
          </w:rPr>
          <w:tab/>
        </w:r>
        <w:r>
          <w:rPr>
            <w:webHidden/>
          </w:rPr>
          <w:fldChar w:fldCharType="begin"/>
        </w:r>
        <w:r>
          <w:rPr>
            <w:webHidden/>
          </w:rPr>
          <w:instrText xml:space="preserve"> PAGEREF _Toc210130561 \h </w:instrText>
        </w:r>
        <w:r>
          <w:rPr>
            <w:webHidden/>
          </w:rPr>
        </w:r>
        <w:r>
          <w:rPr>
            <w:webHidden/>
          </w:rPr>
          <w:fldChar w:fldCharType="separate"/>
        </w:r>
        <w:r>
          <w:rPr>
            <w:webHidden/>
          </w:rPr>
          <w:t>359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62" w:history="1">
        <w:r w:rsidRPr="0061690F">
          <w:rPr>
            <w:rStyle w:val="ae"/>
          </w:rPr>
          <w:t>5.5.1.</w:t>
        </w:r>
        <w:r>
          <w:rPr>
            <w:rFonts w:asciiTheme="minorHAnsi" w:eastAsiaTheme="minorEastAsia" w:hAnsiTheme="minorHAnsi" w:cstheme="minorBidi"/>
            <w:bCs w:val="0"/>
            <w:iCs w:val="0"/>
            <w:sz w:val="22"/>
            <w:szCs w:val="22"/>
          </w:rPr>
          <w:tab/>
        </w:r>
        <w:r w:rsidRPr="0061690F">
          <w:rPr>
            <w:rStyle w:val="ae"/>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_Toc210130562 \h </w:instrText>
        </w:r>
        <w:r>
          <w:rPr>
            <w:webHidden/>
          </w:rPr>
        </w:r>
        <w:r>
          <w:rPr>
            <w:webHidden/>
          </w:rPr>
          <w:fldChar w:fldCharType="separate"/>
        </w:r>
        <w:r>
          <w:rPr>
            <w:webHidden/>
          </w:rPr>
          <w:t>359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63" w:history="1">
        <w:r w:rsidRPr="0061690F">
          <w:rPr>
            <w:rStyle w:val="ae"/>
          </w:rPr>
          <w:t>5.5.2.</w:t>
        </w:r>
        <w:r>
          <w:rPr>
            <w:rFonts w:asciiTheme="minorHAnsi" w:eastAsiaTheme="minorEastAsia" w:hAnsiTheme="minorHAnsi" w:cstheme="minorBidi"/>
            <w:bCs w:val="0"/>
            <w:iCs w:val="0"/>
            <w:sz w:val="22"/>
            <w:szCs w:val="22"/>
          </w:rPr>
          <w:tab/>
        </w:r>
        <w:r w:rsidRPr="0061690F">
          <w:rPr>
            <w:rStyle w:val="ae"/>
          </w:rPr>
          <w:t>Акт приемки-передачи показателей лицевого счета бюджета</w:t>
        </w:r>
        <w:r>
          <w:rPr>
            <w:webHidden/>
          </w:rPr>
          <w:tab/>
        </w:r>
        <w:r>
          <w:rPr>
            <w:webHidden/>
          </w:rPr>
          <w:fldChar w:fldCharType="begin"/>
        </w:r>
        <w:r>
          <w:rPr>
            <w:webHidden/>
          </w:rPr>
          <w:instrText xml:space="preserve"> PAGEREF _Toc210130563 \h </w:instrText>
        </w:r>
        <w:r>
          <w:rPr>
            <w:webHidden/>
          </w:rPr>
        </w:r>
        <w:r>
          <w:rPr>
            <w:webHidden/>
          </w:rPr>
          <w:fldChar w:fldCharType="separate"/>
        </w:r>
        <w:r>
          <w:rPr>
            <w:webHidden/>
          </w:rPr>
          <w:t>369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64" w:history="1">
        <w:r w:rsidRPr="0061690F">
          <w:rPr>
            <w:rStyle w:val="ae"/>
          </w:rPr>
          <w:t>5.5.3.</w:t>
        </w:r>
        <w:r>
          <w:rPr>
            <w:rFonts w:asciiTheme="minorHAnsi" w:eastAsiaTheme="minorEastAsia" w:hAnsiTheme="minorHAnsi" w:cstheme="minorBidi"/>
            <w:bCs w:val="0"/>
            <w:iCs w:val="0"/>
            <w:sz w:val="22"/>
            <w:szCs w:val="22"/>
          </w:rPr>
          <w:tab/>
        </w:r>
        <w:r w:rsidRPr="0061690F">
          <w:rPr>
            <w:rStyle w:val="ae"/>
          </w:rPr>
          <w:t>Акт приемки-передачи показателей лицевого счета ТГВФ</w:t>
        </w:r>
        <w:r>
          <w:rPr>
            <w:webHidden/>
          </w:rPr>
          <w:tab/>
        </w:r>
        <w:r>
          <w:rPr>
            <w:webHidden/>
          </w:rPr>
          <w:fldChar w:fldCharType="begin"/>
        </w:r>
        <w:r>
          <w:rPr>
            <w:webHidden/>
          </w:rPr>
          <w:instrText xml:space="preserve"> PAGEREF _Toc210130564 \h </w:instrText>
        </w:r>
        <w:r>
          <w:rPr>
            <w:webHidden/>
          </w:rPr>
        </w:r>
        <w:r>
          <w:rPr>
            <w:webHidden/>
          </w:rPr>
          <w:fldChar w:fldCharType="separate"/>
        </w:r>
        <w:r>
          <w:rPr>
            <w:webHidden/>
          </w:rPr>
          <w:t>379</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65" w:history="1">
        <w:r w:rsidRPr="0061690F">
          <w:rPr>
            <w:rStyle w:val="ae"/>
          </w:rPr>
          <w:t>5.6.</w:t>
        </w:r>
        <w:r>
          <w:rPr>
            <w:rFonts w:asciiTheme="minorHAnsi" w:eastAsiaTheme="minorEastAsia" w:hAnsiTheme="minorHAnsi" w:cstheme="minorBidi"/>
            <w:bCs w:val="0"/>
            <w:sz w:val="22"/>
            <w:szCs w:val="22"/>
          </w:rPr>
          <w:tab/>
        </w:r>
        <w:r w:rsidRPr="0061690F">
          <w:rPr>
            <w:rStyle w:val="ae"/>
          </w:rPr>
          <w:t>Группа документов «Неисполненные»</w:t>
        </w:r>
        <w:r>
          <w:rPr>
            <w:webHidden/>
          </w:rPr>
          <w:tab/>
        </w:r>
        <w:r>
          <w:rPr>
            <w:webHidden/>
          </w:rPr>
          <w:fldChar w:fldCharType="begin"/>
        </w:r>
        <w:r>
          <w:rPr>
            <w:webHidden/>
          </w:rPr>
          <w:instrText xml:space="preserve"> PAGEREF _Toc210130565 \h </w:instrText>
        </w:r>
        <w:r>
          <w:rPr>
            <w:webHidden/>
          </w:rPr>
        </w:r>
        <w:r>
          <w:rPr>
            <w:webHidden/>
          </w:rPr>
          <w:fldChar w:fldCharType="separate"/>
        </w:r>
        <w:r>
          <w:rPr>
            <w:webHidden/>
          </w:rPr>
          <w:t>385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66" w:history="1">
        <w:r w:rsidRPr="0061690F">
          <w:rPr>
            <w:rStyle w:val="ae"/>
          </w:rPr>
          <w:t>5.6.1.</w:t>
        </w:r>
        <w:r>
          <w:rPr>
            <w:rFonts w:asciiTheme="minorHAnsi" w:eastAsiaTheme="minorEastAsia" w:hAnsiTheme="minorHAnsi" w:cstheme="minorBidi"/>
            <w:bCs w:val="0"/>
            <w:iCs w:val="0"/>
            <w:sz w:val="22"/>
            <w:szCs w:val="22"/>
          </w:rPr>
          <w:tab/>
        </w:r>
        <w:r w:rsidRPr="0061690F">
          <w:rPr>
            <w:rStyle w:val="ae"/>
          </w:rPr>
          <w:t>Входящее уведомление (протокол)</w:t>
        </w:r>
        <w:r>
          <w:rPr>
            <w:webHidden/>
          </w:rPr>
          <w:tab/>
        </w:r>
        <w:r>
          <w:rPr>
            <w:webHidden/>
          </w:rPr>
          <w:fldChar w:fldCharType="begin"/>
        </w:r>
        <w:r>
          <w:rPr>
            <w:webHidden/>
          </w:rPr>
          <w:instrText xml:space="preserve"> PAGEREF _Toc210130566 \h </w:instrText>
        </w:r>
        <w:r>
          <w:rPr>
            <w:webHidden/>
          </w:rPr>
        </w:r>
        <w:r>
          <w:rPr>
            <w:webHidden/>
          </w:rPr>
          <w:fldChar w:fldCharType="separate"/>
        </w:r>
        <w:r>
          <w:rPr>
            <w:webHidden/>
          </w:rPr>
          <w:t>385</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67" w:history="1">
        <w:r w:rsidRPr="0061690F">
          <w:rPr>
            <w:rStyle w:val="ae"/>
          </w:rPr>
          <w:t>5.7.</w:t>
        </w:r>
        <w:r>
          <w:rPr>
            <w:rFonts w:asciiTheme="minorHAnsi" w:eastAsiaTheme="minorEastAsia" w:hAnsiTheme="minorHAnsi" w:cstheme="minorBidi"/>
            <w:bCs w:val="0"/>
            <w:sz w:val="22"/>
            <w:szCs w:val="22"/>
          </w:rPr>
          <w:tab/>
        </w:r>
        <w:r w:rsidRPr="0061690F">
          <w:rPr>
            <w:rStyle w:val="ae"/>
          </w:rPr>
          <w:t>Группа документов «Регистрация и доведение бюджета»</w:t>
        </w:r>
        <w:r>
          <w:rPr>
            <w:webHidden/>
          </w:rPr>
          <w:tab/>
        </w:r>
        <w:r>
          <w:rPr>
            <w:webHidden/>
          </w:rPr>
          <w:fldChar w:fldCharType="begin"/>
        </w:r>
        <w:r>
          <w:rPr>
            <w:webHidden/>
          </w:rPr>
          <w:instrText xml:space="preserve"> PAGEREF _Toc210130567 \h </w:instrText>
        </w:r>
        <w:r>
          <w:rPr>
            <w:webHidden/>
          </w:rPr>
        </w:r>
        <w:r>
          <w:rPr>
            <w:webHidden/>
          </w:rPr>
          <w:fldChar w:fldCharType="separate"/>
        </w:r>
        <w:r>
          <w:rPr>
            <w:webHidden/>
          </w:rPr>
          <w:t>389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68" w:history="1">
        <w:r w:rsidRPr="0061690F">
          <w:rPr>
            <w:rStyle w:val="ae"/>
          </w:rPr>
          <w:t>5.7.1.</w:t>
        </w:r>
        <w:r>
          <w:rPr>
            <w:rFonts w:asciiTheme="minorHAnsi" w:eastAsiaTheme="minorEastAsia" w:hAnsiTheme="minorHAnsi" w:cstheme="minorBidi"/>
            <w:bCs w:val="0"/>
            <w:iCs w:val="0"/>
            <w:sz w:val="22"/>
            <w:szCs w:val="22"/>
          </w:rPr>
          <w:tab/>
        </w:r>
        <w:r w:rsidRPr="0061690F">
          <w:rPr>
            <w:rStyle w:val="ae"/>
          </w:rPr>
          <w:t>Расходное расписание</w:t>
        </w:r>
        <w:r>
          <w:rPr>
            <w:webHidden/>
          </w:rPr>
          <w:tab/>
        </w:r>
        <w:r>
          <w:rPr>
            <w:webHidden/>
          </w:rPr>
          <w:fldChar w:fldCharType="begin"/>
        </w:r>
        <w:r>
          <w:rPr>
            <w:webHidden/>
          </w:rPr>
          <w:instrText xml:space="preserve"> PAGEREF _Toc210130568 \h </w:instrText>
        </w:r>
        <w:r>
          <w:rPr>
            <w:webHidden/>
          </w:rPr>
        </w:r>
        <w:r>
          <w:rPr>
            <w:webHidden/>
          </w:rPr>
          <w:fldChar w:fldCharType="separate"/>
        </w:r>
        <w:r>
          <w:rPr>
            <w:webHidden/>
          </w:rPr>
          <w:t>389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69" w:history="1">
        <w:r w:rsidRPr="0061690F">
          <w:rPr>
            <w:rStyle w:val="ae"/>
          </w:rPr>
          <w:t>5.7.2.</w:t>
        </w:r>
        <w:r>
          <w:rPr>
            <w:rFonts w:asciiTheme="minorHAnsi" w:eastAsiaTheme="minorEastAsia" w:hAnsiTheme="minorHAnsi" w:cstheme="minorBidi"/>
            <w:bCs w:val="0"/>
            <w:iCs w:val="0"/>
            <w:sz w:val="22"/>
            <w:szCs w:val="22"/>
          </w:rPr>
          <w:tab/>
        </w:r>
        <w:r w:rsidRPr="0061690F">
          <w:rPr>
            <w:rStyle w:val="ae"/>
          </w:rPr>
          <w:t>Реестр расходных расписаний</w:t>
        </w:r>
        <w:r>
          <w:rPr>
            <w:webHidden/>
          </w:rPr>
          <w:tab/>
        </w:r>
        <w:r>
          <w:rPr>
            <w:webHidden/>
          </w:rPr>
          <w:fldChar w:fldCharType="begin"/>
        </w:r>
        <w:r>
          <w:rPr>
            <w:webHidden/>
          </w:rPr>
          <w:instrText xml:space="preserve"> PAGEREF _Toc210130569 \h </w:instrText>
        </w:r>
        <w:r>
          <w:rPr>
            <w:webHidden/>
          </w:rPr>
        </w:r>
        <w:r>
          <w:rPr>
            <w:webHidden/>
          </w:rPr>
          <w:fldChar w:fldCharType="separate"/>
        </w:r>
        <w:r>
          <w:rPr>
            <w:webHidden/>
          </w:rPr>
          <w:t>402</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70" w:history="1">
        <w:r w:rsidRPr="0061690F">
          <w:rPr>
            <w:rStyle w:val="ae"/>
          </w:rPr>
          <w:t>5.7.3.</w:t>
        </w:r>
        <w:r>
          <w:rPr>
            <w:rFonts w:asciiTheme="minorHAnsi" w:eastAsiaTheme="minorEastAsia" w:hAnsiTheme="minorHAnsi" w:cstheme="minorBidi"/>
            <w:bCs w:val="0"/>
            <w:iCs w:val="0"/>
            <w:sz w:val="22"/>
            <w:szCs w:val="22"/>
          </w:rPr>
          <w:tab/>
        </w:r>
        <w:r w:rsidRPr="0061690F">
          <w:rPr>
            <w:rStyle w:val="ae"/>
          </w:rPr>
          <w:t>Сведения об операциях с целевыми субсидиями</w:t>
        </w:r>
        <w:r>
          <w:rPr>
            <w:webHidden/>
          </w:rPr>
          <w:tab/>
        </w:r>
        <w:r>
          <w:rPr>
            <w:webHidden/>
          </w:rPr>
          <w:fldChar w:fldCharType="begin"/>
        </w:r>
        <w:r>
          <w:rPr>
            <w:webHidden/>
          </w:rPr>
          <w:instrText xml:space="preserve"> PAGEREF _Toc210130570 \h </w:instrText>
        </w:r>
        <w:r>
          <w:rPr>
            <w:webHidden/>
          </w:rPr>
        </w:r>
        <w:r>
          <w:rPr>
            <w:webHidden/>
          </w:rPr>
          <w:fldChar w:fldCharType="separate"/>
        </w:r>
        <w:r>
          <w:rPr>
            <w:webHidden/>
          </w:rPr>
          <w:t>418</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71" w:history="1">
        <w:r w:rsidRPr="0061690F">
          <w:rPr>
            <w:rStyle w:val="ae"/>
          </w:rPr>
          <w:t>5.7.4.</w:t>
        </w:r>
        <w:r>
          <w:rPr>
            <w:rFonts w:asciiTheme="minorHAnsi" w:eastAsiaTheme="minorEastAsia" w:hAnsiTheme="minorHAnsi" w:cstheme="minorBidi"/>
            <w:bCs w:val="0"/>
            <w:iCs w:val="0"/>
            <w:sz w:val="22"/>
            <w:szCs w:val="22"/>
          </w:rPr>
          <w:tab/>
        </w:r>
        <w:r w:rsidRPr="0061690F">
          <w:rPr>
            <w:rStyle w:val="ae"/>
          </w:rPr>
          <w:t>Сведения об операциях с целевыми средствами</w:t>
        </w:r>
        <w:r>
          <w:rPr>
            <w:webHidden/>
          </w:rPr>
          <w:tab/>
        </w:r>
        <w:r>
          <w:rPr>
            <w:webHidden/>
          </w:rPr>
          <w:fldChar w:fldCharType="begin"/>
        </w:r>
        <w:r>
          <w:rPr>
            <w:webHidden/>
          </w:rPr>
          <w:instrText xml:space="preserve"> PAGEREF _Toc210130571 \h </w:instrText>
        </w:r>
        <w:r>
          <w:rPr>
            <w:webHidden/>
          </w:rPr>
        </w:r>
        <w:r>
          <w:rPr>
            <w:webHidden/>
          </w:rPr>
          <w:fldChar w:fldCharType="separate"/>
        </w:r>
        <w:r>
          <w:rPr>
            <w:webHidden/>
          </w:rPr>
          <w:t>434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72" w:history="1">
        <w:r w:rsidRPr="0061690F">
          <w:rPr>
            <w:rStyle w:val="ae"/>
          </w:rPr>
          <w:t>5.7.5.</w:t>
        </w:r>
        <w:r>
          <w:rPr>
            <w:rFonts w:asciiTheme="minorHAnsi" w:eastAsiaTheme="minorEastAsia" w:hAnsiTheme="minorHAnsi" w:cstheme="minorBidi"/>
            <w:bCs w:val="0"/>
            <w:iCs w:val="0"/>
            <w:sz w:val="22"/>
            <w:szCs w:val="22"/>
          </w:rPr>
          <w:tab/>
        </w:r>
        <w:r w:rsidRPr="0061690F">
          <w:rPr>
            <w:rStyle w:val="ae"/>
          </w:rPr>
          <w:t>Перечень целевых субсидий</w:t>
        </w:r>
        <w:r>
          <w:rPr>
            <w:webHidden/>
          </w:rPr>
          <w:tab/>
        </w:r>
        <w:r>
          <w:rPr>
            <w:webHidden/>
          </w:rPr>
          <w:fldChar w:fldCharType="begin"/>
        </w:r>
        <w:r>
          <w:rPr>
            <w:webHidden/>
          </w:rPr>
          <w:instrText xml:space="preserve"> PAGEREF _Toc210130572 \h </w:instrText>
        </w:r>
        <w:r>
          <w:rPr>
            <w:webHidden/>
          </w:rPr>
        </w:r>
        <w:r>
          <w:rPr>
            <w:webHidden/>
          </w:rPr>
          <w:fldChar w:fldCharType="separate"/>
        </w:r>
        <w:r>
          <w:rPr>
            <w:webHidden/>
          </w:rPr>
          <w:t>444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73" w:history="1">
        <w:r w:rsidRPr="0061690F">
          <w:rPr>
            <w:rStyle w:val="ae"/>
          </w:rPr>
          <w:t>5.7.6.</w:t>
        </w:r>
        <w:r>
          <w:rPr>
            <w:rFonts w:asciiTheme="minorHAnsi" w:eastAsiaTheme="minorEastAsia" w:hAnsiTheme="minorHAnsi" w:cstheme="minorBidi"/>
            <w:bCs w:val="0"/>
            <w:iCs w:val="0"/>
            <w:sz w:val="22"/>
            <w:szCs w:val="22"/>
          </w:rPr>
          <w:tab/>
        </w:r>
        <w:r w:rsidRPr="0061690F">
          <w:rPr>
            <w:rStyle w:val="ae"/>
          </w:rPr>
          <w:t>Расходная декларация</w:t>
        </w:r>
        <w:r>
          <w:rPr>
            <w:webHidden/>
          </w:rPr>
          <w:tab/>
        </w:r>
        <w:r>
          <w:rPr>
            <w:webHidden/>
          </w:rPr>
          <w:fldChar w:fldCharType="begin"/>
        </w:r>
        <w:r>
          <w:rPr>
            <w:webHidden/>
          </w:rPr>
          <w:instrText xml:space="preserve"> PAGEREF _Toc210130573 \h </w:instrText>
        </w:r>
        <w:r>
          <w:rPr>
            <w:webHidden/>
          </w:rPr>
        </w:r>
        <w:r>
          <w:rPr>
            <w:webHidden/>
          </w:rPr>
          <w:fldChar w:fldCharType="separate"/>
        </w:r>
        <w:r>
          <w:rPr>
            <w:webHidden/>
          </w:rPr>
          <w:t>449</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74" w:history="1">
        <w:r w:rsidRPr="0061690F">
          <w:rPr>
            <w:rStyle w:val="ae"/>
          </w:rPr>
          <w:t>5.8.</w:t>
        </w:r>
        <w:r>
          <w:rPr>
            <w:rFonts w:asciiTheme="minorHAnsi" w:eastAsiaTheme="minorEastAsia" w:hAnsiTheme="minorHAnsi" w:cstheme="minorBidi"/>
            <w:bCs w:val="0"/>
            <w:sz w:val="22"/>
            <w:szCs w:val="22"/>
          </w:rPr>
          <w:tab/>
        </w:r>
        <w:r w:rsidRPr="0061690F">
          <w:rPr>
            <w:rStyle w:val="ae"/>
          </w:rPr>
          <w:t>Группа документов «Периодическая отчетность»</w:t>
        </w:r>
        <w:r>
          <w:rPr>
            <w:webHidden/>
          </w:rPr>
          <w:tab/>
        </w:r>
        <w:r>
          <w:rPr>
            <w:webHidden/>
          </w:rPr>
          <w:fldChar w:fldCharType="begin"/>
        </w:r>
        <w:r>
          <w:rPr>
            <w:webHidden/>
          </w:rPr>
          <w:instrText xml:space="preserve"> PAGEREF _Toc210130574 \h </w:instrText>
        </w:r>
        <w:r>
          <w:rPr>
            <w:webHidden/>
          </w:rPr>
        </w:r>
        <w:r>
          <w:rPr>
            <w:webHidden/>
          </w:rPr>
          <w:fldChar w:fldCharType="separate"/>
        </w:r>
        <w:r>
          <w:rPr>
            <w:webHidden/>
          </w:rPr>
          <w:t>455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75" w:history="1">
        <w:r w:rsidRPr="0061690F">
          <w:rPr>
            <w:rStyle w:val="ae"/>
          </w:rPr>
          <w:t>5.8.1.</w:t>
        </w:r>
        <w:r>
          <w:rPr>
            <w:rFonts w:asciiTheme="minorHAnsi" w:eastAsiaTheme="minorEastAsia" w:hAnsiTheme="minorHAnsi" w:cstheme="minorBidi"/>
            <w:bCs w:val="0"/>
            <w:iCs w:val="0"/>
            <w:sz w:val="22"/>
            <w:szCs w:val="22"/>
          </w:rPr>
          <w:tab/>
        </w:r>
        <w:r w:rsidRPr="0061690F">
          <w:rPr>
            <w:rStyle w:val="ae"/>
          </w:rPr>
          <w:t>Бюджетная отчетность ГРБС, ФО, ГВБФ. Сводные отчеты</w:t>
        </w:r>
        <w:r>
          <w:rPr>
            <w:webHidden/>
          </w:rPr>
          <w:tab/>
        </w:r>
        <w:r>
          <w:rPr>
            <w:webHidden/>
          </w:rPr>
          <w:fldChar w:fldCharType="begin"/>
        </w:r>
        <w:r>
          <w:rPr>
            <w:webHidden/>
          </w:rPr>
          <w:instrText xml:space="preserve"> PAGEREF _Toc210130575 \h </w:instrText>
        </w:r>
        <w:r>
          <w:rPr>
            <w:webHidden/>
          </w:rPr>
        </w:r>
        <w:r>
          <w:rPr>
            <w:webHidden/>
          </w:rPr>
          <w:fldChar w:fldCharType="separate"/>
        </w:r>
        <w:r>
          <w:rPr>
            <w:webHidden/>
          </w:rPr>
          <w:t>456</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76" w:history="1">
        <w:r w:rsidRPr="0061690F">
          <w:rPr>
            <w:rStyle w:val="ae"/>
          </w:rPr>
          <w:t>5.8.2.</w:t>
        </w:r>
        <w:r>
          <w:rPr>
            <w:rFonts w:asciiTheme="minorHAnsi" w:eastAsiaTheme="minorEastAsia" w:hAnsiTheme="minorHAnsi" w:cstheme="minorBidi"/>
            <w:bCs w:val="0"/>
            <w:iCs w:val="0"/>
            <w:sz w:val="22"/>
            <w:szCs w:val="22"/>
          </w:rPr>
          <w:tab/>
        </w:r>
        <w:r w:rsidRPr="0061690F">
          <w:rPr>
            <w:rStyle w:val="ae"/>
          </w:rPr>
          <w:t>Бюджетная отчетность ГРБС, ФО, ГВБФ. Протоколы для отчетов</w:t>
        </w:r>
        <w:r>
          <w:rPr>
            <w:webHidden/>
          </w:rPr>
          <w:tab/>
        </w:r>
        <w:r>
          <w:rPr>
            <w:webHidden/>
          </w:rPr>
          <w:fldChar w:fldCharType="begin"/>
        </w:r>
        <w:r>
          <w:rPr>
            <w:webHidden/>
          </w:rPr>
          <w:instrText xml:space="preserve"> PAGEREF _Toc210130576 \h </w:instrText>
        </w:r>
        <w:r>
          <w:rPr>
            <w:webHidden/>
          </w:rPr>
        </w:r>
        <w:r>
          <w:rPr>
            <w:webHidden/>
          </w:rPr>
          <w:fldChar w:fldCharType="separate"/>
        </w:r>
        <w:r>
          <w:rPr>
            <w:webHidden/>
          </w:rPr>
          <w:t>459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77" w:history="1">
        <w:r w:rsidRPr="0061690F">
          <w:rPr>
            <w:rStyle w:val="ae"/>
          </w:rPr>
          <w:t>5.8.3.</w:t>
        </w:r>
        <w:r>
          <w:rPr>
            <w:rFonts w:asciiTheme="minorHAnsi" w:eastAsiaTheme="minorEastAsia" w:hAnsiTheme="minorHAnsi" w:cstheme="minorBidi"/>
            <w:bCs w:val="0"/>
            <w:iCs w:val="0"/>
            <w:sz w:val="22"/>
            <w:szCs w:val="22"/>
          </w:rPr>
          <w:tab/>
        </w:r>
        <w:r w:rsidRPr="0061690F">
          <w:rPr>
            <w:rStyle w:val="ae"/>
          </w:rPr>
          <w:t>Справка о межбюджетной задолженности ф. 0521441</w:t>
        </w:r>
        <w:r>
          <w:rPr>
            <w:webHidden/>
          </w:rPr>
          <w:tab/>
        </w:r>
        <w:r>
          <w:rPr>
            <w:webHidden/>
          </w:rPr>
          <w:fldChar w:fldCharType="begin"/>
        </w:r>
        <w:r>
          <w:rPr>
            <w:webHidden/>
          </w:rPr>
          <w:instrText xml:space="preserve"> PAGEREF _Toc210130577 \h </w:instrText>
        </w:r>
        <w:r>
          <w:rPr>
            <w:webHidden/>
          </w:rPr>
        </w:r>
        <w:r>
          <w:rPr>
            <w:webHidden/>
          </w:rPr>
          <w:fldChar w:fldCharType="separate"/>
        </w:r>
        <w:r>
          <w:rPr>
            <w:webHidden/>
          </w:rPr>
          <w:t>462</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78" w:history="1">
        <w:r w:rsidRPr="0061690F">
          <w:rPr>
            <w:rStyle w:val="ae"/>
          </w:rPr>
          <w:t>5.8.4.</w:t>
        </w:r>
        <w:r>
          <w:rPr>
            <w:rFonts w:asciiTheme="minorHAnsi" w:eastAsiaTheme="minorEastAsia" w:hAnsiTheme="minorHAnsi" w:cstheme="minorBidi"/>
            <w:bCs w:val="0"/>
            <w:iCs w:val="0"/>
            <w:sz w:val="22"/>
            <w:szCs w:val="22"/>
          </w:rPr>
          <w:tab/>
        </w:r>
        <w:r w:rsidRPr="0061690F">
          <w:rPr>
            <w:rStyle w:val="ae"/>
          </w:rPr>
          <w:t>Периодические отчеты</w:t>
        </w:r>
        <w:r>
          <w:rPr>
            <w:webHidden/>
          </w:rPr>
          <w:tab/>
        </w:r>
        <w:r>
          <w:rPr>
            <w:webHidden/>
          </w:rPr>
          <w:fldChar w:fldCharType="begin"/>
        </w:r>
        <w:r>
          <w:rPr>
            <w:webHidden/>
          </w:rPr>
          <w:instrText xml:space="preserve"> PAGEREF _Toc210130578 \h </w:instrText>
        </w:r>
        <w:r>
          <w:rPr>
            <w:webHidden/>
          </w:rPr>
        </w:r>
        <w:r>
          <w:rPr>
            <w:webHidden/>
          </w:rPr>
          <w:fldChar w:fldCharType="separate"/>
        </w:r>
        <w:r>
          <w:rPr>
            <w:webHidden/>
          </w:rPr>
          <w:t>464</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79" w:history="1">
        <w:r w:rsidRPr="0061690F">
          <w:rPr>
            <w:rStyle w:val="ae"/>
          </w:rPr>
          <w:t>5.9.</w:t>
        </w:r>
        <w:r>
          <w:rPr>
            <w:rFonts w:asciiTheme="minorHAnsi" w:eastAsiaTheme="minorEastAsia" w:hAnsiTheme="minorHAnsi" w:cstheme="minorBidi"/>
            <w:bCs w:val="0"/>
            <w:sz w:val="22"/>
            <w:szCs w:val="22"/>
          </w:rPr>
          <w:tab/>
        </w:r>
        <w:r w:rsidRPr="0061690F">
          <w:rPr>
            <w:rStyle w:val="ae"/>
          </w:rPr>
          <w:t>Группа документов «Управление платежами»</w:t>
        </w:r>
        <w:r>
          <w:rPr>
            <w:webHidden/>
          </w:rPr>
          <w:tab/>
        </w:r>
        <w:r>
          <w:rPr>
            <w:webHidden/>
          </w:rPr>
          <w:fldChar w:fldCharType="begin"/>
        </w:r>
        <w:r>
          <w:rPr>
            <w:webHidden/>
          </w:rPr>
          <w:instrText xml:space="preserve"> PAGEREF _Toc210130579 \h </w:instrText>
        </w:r>
        <w:r>
          <w:rPr>
            <w:webHidden/>
          </w:rPr>
        </w:r>
        <w:r>
          <w:rPr>
            <w:webHidden/>
          </w:rPr>
          <w:fldChar w:fldCharType="separate"/>
        </w:r>
        <w:r>
          <w:rPr>
            <w:webHidden/>
          </w:rPr>
          <w:t>469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80" w:history="1">
        <w:r w:rsidRPr="0061690F">
          <w:rPr>
            <w:rStyle w:val="ae"/>
          </w:rPr>
          <w:t>5.9.1.</w:t>
        </w:r>
        <w:r>
          <w:rPr>
            <w:rFonts w:asciiTheme="minorHAnsi" w:eastAsiaTheme="minorEastAsia" w:hAnsiTheme="minorHAnsi" w:cstheme="minorBidi"/>
            <w:bCs w:val="0"/>
            <w:iCs w:val="0"/>
            <w:sz w:val="22"/>
            <w:szCs w:val="22"/>
          </w:rPr>
          <w:tab/>
        </w:r>
        <w:r w:rsidRPr="0061690F">
          <w:rPr>
            <w:rStyle w:val="ae"/>
          </w:rPr>
          <w:t>Перечень финансового органа</w:t>
        </w:r>
        <w:r>
          <w:rPr>
            <w:webHidden/>
          </w:rPr>
          <w:tab/>
        </w:r>
        <w:r>
          <w:rPr>
            <w:webHidden/>
          </w:rPr>
          <w:fldChar w:fldCharType="begin"/>
        </w:r>
        <w:r>
          <w:rPr>
            <w:webHidden/>
          </w:rPr>
          <w:instrText xml:space="preserve"> PAGEREF _Toc210130580 \h </w:instrText>
        </w:r>
        <w:r>
          <w:rPr>
            <w:webHidden/>
          </w:rPr>
        </w:r>
        <w:r>
          <w:rPr>
            <w:webHidden/>
          </w:rPr>
          <w:fldChar w:fldCharType="separate"/>
        </w:r>
        <w:r>
          <w:rPr>
            <w:webHidden/>
          </w:rPr>
          <w:t>469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81" w:history="1">
        <w:r w:rsidRPr="0061690F">
          <w:rPr>
            <w:rStyle w:val="ae"/>
          </w:rPr>
          <w:t>5.9.2.</w:t>
        </w:r>
        <w:r>
          <w:rPr>
            <w:rFonts w:asciiTheme="minorHAnsi" w:eastAsiaTheme="minorEastAsia" w:hAnsiTheme="minorHAnsi" w:cstheme="minorBidi"/>
            <w:bCs w:val="0"/>
            <w:iCs w:val="0"/>
            <w:sz w:val="22"/>
            <w:szCs w:val="22"/>
          </w:rPr>
          <w:tab/>
        </w:r>
        <w:r w:rsidRPr="0061690F">
          <w:rPr>
            <w:rStyle w:val="ae"/>
          </w:rPr>
          <w:t>Запрос о получении информации по ЭПС участника</w:t>
        </w:r>
        <w:r>
          <w:rPr>
            <w:webHidden/>
          </w:rPr>
          <w:tab/>
        </w:r>
        <w:r>
          <w:rPr>
            <w:webHidden/>
          </w:rPr>
          <w:fldChar w:fldCharType="begin"/>
        </w:r>
        <w:r>
          <w:rPr>
            <w:webHidden/>
          </w:rPr>
          <w:instrText xml:space="preserve"> PAGEREF _Toc210130581 \h </w:instrText>
        </w:r>
        <w:r>
          <w:rPr>
            <w:webHidden/>
          </w:rPr>
        </w:r>
        <w:r>
          <w:rPr>
            <w:webHidden/>
          </w:rPr>
          <w:fldChar w:fldCharType="separate"/>
        </w:r>
        <w:r>
          <w:rPr>
            <w:webHidden/>
          </w:rPr>
          <w:t>475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82" w:history="1">
        <w:r w:rsidRPr="0061690F">
          <w:rPr>
            <w:rStyle w:val="ae"/>
          </w:rPr>
          <w:t>5.9.3.</w:t>
        </w:r>
        <w:r>
          <w:rPr>
            <w:rFonts w:asciiTheme="minorHAnsi" w:eastAsiaTheme="minorEastAsia" w:hAnsiTheme="minorHAnsi" w:cstheme="minorBidi"/>
            <w:bCs w:val="0"/>
            <w:iCs w:val="0"/>
            <w:sz w:val="22"/>
            <w:szCs w:val="22"/>
          </w:rPr>
          <w:tab/>
        </w:r>
        <w:r w:rsidRPr="0061690F">
          <w:rPr>
            <w:rStyle w:val="ae"/>
          </w:rPr>
          <w:t>Ответ на запрос (уведомление) по ЭПС участника</w:t>
        </w:r>
        <w:r>
          <w:rPr>
            <w:webHidden/>
          </w:rPr>
          <w:tab/>
        </w:r>
        <w:r>
          <w:rPr>
            <w:webHidden/>
          </w:rPr>
          <w:fldChar w:fldCharType="begin"/>
        </w:r>
        <w:r>
          <w:rPr>
            <w:webHidden/>
          </w:rPr>
          <w:instrText xml:space="preserve"> PAGEREF _Toc210130582 \h </w:instrText>
        </w:r>
        <w:r>
          <w:rPr>
            <w:webHidden/>
          </w:rPr>
        </w:r>
        <w:r>
          <w:rPr>
            <w:webHidden/>
          </w:rPr>
          <w:fldChar w:fldCharType="separate"/>
        </w:r>
        <w:r>
          <w:rPr>
            <w:webHidden/>
          </w:rPr>
          <w:t>479</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83" w:history="1">
        <w:r w:rsidRPr="0061690F">
          <w:rPr>
            <w:rStyle w:val="ae"/>
          </w:rPr>
          <w:t>5.10.</w:t>
        </w:r>
        <w:r>
          <w:rPr>
            <w:rFonts w:asciiTheme="minorHAnsi" w:eastAsiaTheme="minorEastAsia" w:hAnsiTheme="minorHAnsi" w:cstheme="minorBidi"/>
            <w:bCs w:val="0"/>
            <w:sz w:val="22"/>
            <w:szCs w:val="22"/>
          </w:rPr>
          <w:tab/>
        </w:r>
        <w:r w:rsidRPr="0061690F">
          <w:rPr>
            <w:rStyle w:val="ae"/>
          </w:rPr>
          <w:t>Группа документов «Служебные»</w:t>
        </w:r>
        <w:r>
          <w:rPr>
            <w:webHidden/>
          </w:rPr>
          <w:tab/>
        </w:r>
        <w:r>
          <w:rPr>
            <w:webHidden/>
          </w:rPr>
          <w:fldChar w:fldCharType="begin"/>
        </w:r>
        <w:r>
          <w:rPr>
            <w:webHidden/>
          </w:rPr>
          <w:instrText xml:space="preserve"> PAGEREF _Toc210130583 \h </w:instrText>
        </w:r>
        <w:r>
          <w:rPr>
            <w:webHidden/>
          </w:rPr>
        </w:r>
        <w:r>
          <w:rPr>
            <w:webHidden/>
          </w:rPr>
          <w:fldChar w:fldCharType="separate"/>
        </w:r>
        <w:r>
          <w:rPr>
            <w:webHidden/>
          </w:rPr>
          <w:t>484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84" w:history="1">
        <w:r w:rsidRPr="0061690F">
          <w:rPr>
            <w:rStyle w:val="ae"/>
          </w:rPr>
          <w:t>5.10.1.</w:t>
        </w:r>
        <w:r>
          <w:rPr>
            <w:rFonts w:asciiTheme="minorHAnsi" w:eastAsiaTheme="minorEastAsia" w:hAnsiTheme="minorHAnsi" w:cstheme="minorBidi"/>
            <w:bCs w:val="0"/>
            <w:iCs w:val="0"/>
            <w:sz w:val="22"/>
            <w:szCs w:val="22"/>
          </w:rPr>
          <w:tab/>
        </w:r>
        <w:r w:rsidRPr="0061690F">
          <w:rPr>
            <w:rStyle w:val="ae"/>
          </w:rPr>
          <w:t>Анкета</w:t>
        </w:r>
        <w:r>
          <w:rPr>
            <w:webHidden/>
          </w:rPr>
          <w:tab/>
        </w:r>
        <w:r>
          <w:rPr>
            <w:webHidden/>
          </w:rPr>
          <w:fldChar w:fldCharType="begin"/>
        </w:r>
        <w:r>
          <w:rPr>
            <w:webHidden/>
          </w:rPr>
          <w:instrText xml:space="preserve"> PAGEREF _Toc210130584 \h </w:instrText>
        </w:r>
        <w:r>
          <w:rPr>
            <w:webHidden/>
          </w:rPr>
        </w:r>
        <w:r>
          <w:rPr>
            <w:webHidden/>
          </w:rPr>
          <w:fldChar w:fldCharType="separate"/>
        </w:r>
        <w:r>
          <w:rPr>
            <w:webHidden/>
          </w:rPr>
          <w:t>484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85" w:history="1">
        <w:r w:rsidRPr="0061690F">
          <w:rPr>
            <w:rStyle w:val="ae"/>
          </w:rPr>
          <w:t>5.10.2.</w:t>
        </w:r>
        <w:r>
          <w:rPr>
            <w:rFonts w:asciiTheme="minorHAnsi" w:eastAsiaTheme="minorEastAsia" w:hAnsiTheme="minorHAnsi" w:cstheme="minorBidi"/>
            <w:bCs w:val="0"/>
            <w:iCs w:val="0"/>
            <w:sz w:val="22"/>
            <w:szCs w:val="22"/>
          </w:rPr>
          <w:tab/>
        </w:r>
        <w:r w:rsidRPr="0061690F">
          <w:rPr>
            <w:rStyle w:val="ae"/>
          </w:rPr>
          <w:t>Способы автоматического импорта файлов</w:t>
        </w:r>
        <w:r>
          <w:rPr>
            <w:webHidden/>
          </w:rPr>
          <w:tab/>
        </w:r>
        <w:r>
          <w:rPr>
            <w:webHidden/>
          </w:rPr>
          <w:fldChar w:fldCharType="begin"/>
        </w:r>
        <w:r>
          <w:rPr>
            <w:webHidden/>
          </w:rPr>
          <w:instrText xml:space="preserve"> PAGEREF _Toc210130585 \h </w:instrText>
        </w:r>
        <w:r>
          <w:rPr>
            <w:webHidden/>
          </w:rPr>
        </w:r>
        <w:r>
          <w:rPr>
            <w:webHidden/>
          </w:rPr>
          <w:fldChar w:fldCharType="separate"/>
        </w:r>
        <w:r>
          <w:rPr>
            <w:webHidden/>
          </w:rPr>
          <w:t>486</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86" w:history="1">
        <w:r w:rsidRPr="0061690F">
          <w:rPr>
            <w:rStyle w:val="ae"/>
          </w:rPr>
          <w:t>5.10.3.</w:t>
        </w:r>
        <w:r>
          <w:rPr>
            <w:rFonts w:asciiTheme="minorHAnsi" w:eastAsiaTheme="minorEastAsia" w:hAnsiTheme="minorHAnsi" w:cstheme="minorBidi"/>
            <w:bCs w:val="0"/>
            <w:iCs w:val="0"/>
            <w:sz w:val="22"/>
            <w:szCs w:val="22"/>
          </w:rPr>
          <w:tab/>
        </w:r>
        <w:r w:rsidRPr="0061690F">
          <w:rPr>
            <w:rStyle w:val="ae"/>
          </w:rPr>
          <w:t>Способы автоматического экспорта документов</w:t>
        </w:r>
        <w:r>
          <w:rPr>
            <w:webHidden/>
          </w:rPr>
          <w:tab/>
        </w:r>
        <w:r>
          <w:rPr>
            <w:webHidden/>
          </w:rPr>
          <w:fldChar w:fldCharType="begin"/>
        </w:r>
        <w:r>
          <w:rPr>
            <w:webHidden/>
          </w:rPr>
          <w:instrText xml:space="preserve"> PAGEREF _Toc210130586 \h </w:instrText>
        </w:r>
        <w:r>
          <w:rPr>
            <w:webHidden/>
          </w:rPr>
        </w:r>
        <w:r>
          <w:rPr>
            <w:webHidden/>
          </w:rPr>
          <w:fldChar w:fldCharType="separate"/>
        </w:r>
        <w:r>
          <w:rPr>
            <w:webHidden/>
          </w:rPr>
          <w:t>492</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87" w:history="1">
        <w:r w:rsidRPr="0061690F">
          <w:rPr>
            <w:rStyle w:val="ae"/>
          </w:rPr>
          <w:t>5.11.</w:t>
        </w:r>
        <w:r>
          <w:rPr>
            <w:rFonts w:asciiTheme="minorHAnsi" w:eastAsiaTheme="minorEastAsia" w:hAnsiTheme="minorHAnsi" w:cstheme="minorBidi"/>
            <w:bCs w:val="0"/>
            <w:sz w:val="22"/>
            <w:szCs w:val="22"/>
          </w:rPr>
          <w:tab/>
        </w:r>
        <w:r w:rsidRPr="0061690F">
          <w:rPr>
            <w:rStyle w:val="ae"/>
          </w:rPr>
          <w:t>Группа документов «Оперативная отчетность»</w:t>
        </w:r>
        <w:r>
          <w:rPr>
            <w:webHidden/>
          </w:rPr>
          <w:tab/>
        </w:r>
        <w:r>
          <w:rPr>
            <w:webHidden/>
          </w:rPr>
          <w:fldChar w:fldCharType="begin"/>
        </w:r>
        <w:r>
          <w:rPr>
            <w:webHidden/>
          </w:rPr>
          <w:instrText xml:space="preserve"> PAGEREF _Toc210130587 \h </w:instrText>
        </w:r>
        <w:r>
          <w:rPr>
            <w:webHidden/>
          </w:rPr>
        </w:r>
        <w:r>
          <w:rPr>
            <w:webHidden/>
          </w:rPr>
          <w:fldChar w:fldCharType="separate"/>
        </w:r>
        <w:r>
          <w:rPr>
            <w:webHidden/>
          </w:rPr>
          <w:t>495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88" w:history="1">
        <w:r w:rsidRPr="0061690F">
          <w:rPr>
            <w:rStyle w:val="ae"/>
          </w:rPr>
          <w:t>5.11.1.</w:t>
        </w:r>
        <w:r>
          <w:rPr>
            <w:rFonts w:asciiTheme="minorHAnsi" w:eastAsiaTheme="minorEastAsia" w:hAnsiTheme="minorHAnsi" w:cstheme="minorBidi"/>
            <w:bCs w:val="0"/>
            <w:iCs w:val="0"/>
            <w:sz w:val="22"/>
            <w:szCs w:val="22"/>
          </w:rPr>
          <w:tab/>
        </w:r>
        <w:r w:rsidRPr="0061690F">
          <w:rPr>
            <w:rStyle w:val="ae"/>
          </w:rPr>
          <w:t>Отчеты</w:t>
        </w:r>
        <w:r>
          <w:rPr>
            <w:webHidden/>
          </w:rPr>
          <w:tab/>
        </w:r>
        <w:r>
          <w:rPr>
            <w:webHidden/>
          </w:rPr>
          <w:fldChar w:fldCharType="begin"/>
        </w:r>
        <w:r>
          <w:rPr>
            <w:webHidden/>
          </w:rPr>
          <w:instrText xml:space="preserve"> PAGEREF _Toc210130588 \h </w:instrText>
        </w:r>
        <w:r>
          <w:rPr>
            <w:webHidden/>
          </w:rPr>
        </w:r>
        <w:r>
          <w:rPr>
            <w:webHidden/>
          </w:rPr>
          <w:fldChar w:fldCharType="separate"/>
        </w:r>
        <w:r>
          <w:rPr>
            <w:webHidden/>
          </w:rPr>
          <w:t>495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89" w:history="1">
        <w:r w:rsidRPr="0061690F">
          <w:rPr>
            <w:rStyle w:val="ae"/>
          </w:rPr>
          <w:t>5.11.2.</w:t>
        </w:r>
        <w:r>
          <w:rPr>
            <w:rFonts w:asciiTheme="minorHAnsi" w:eastAsiaTheme="minorEastAsia" w:hAnsiTheme="minorHAnsi" w:cstheme="minorBidi"/>
            <w:bCs w:val="0"/>
            <w:iCs w:val="0"/>
            <w:sz w:val="22"/>
            <w:szCs w:val="22"/>
          </w:rPr>
          <w:tab/>
        </w:r>
        <w:r w:rsidRPr="0061690F">
          <w:rPr>
            <w:rStyle w:val="ae"/>
          </w:rPr>
          <w:t>Информация из РД</w:t>
        </w:r>
        <w:r>
          <w:rPr>
            <w:webHidden/>
          </w:rPr>
          <w:tab/>
        </w:r>
        <w:r>
          <w:rPr>
            <w:webHidden/>
          </w:rPr>
          <w:fldChar w:fldCharType="begin"/>
        </w:r>
        <w:r>
          <w:rPr>
            <w:webHidden/>
          </w:rPr>
          <w:instrText xml:space="preserve"> PAGEREF _Toc210130589 \h </w:instrText>
        </w:r>
        <w:r>
          <w:rPr>
            <w:webHidden/>
          </w:rPr>
        </w:r>
        <w:r>
          <w:rPr>
            <w:webHidden/>
          </w:rPr>
          <w:fldChar w:fldCharType="separate"/>
        </w:r>
        <w:r>
          <w:rPr>
            <w:webHidden/>
          </w:rPr>
          <w:t>501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90" w:history="1">
        <w:r w:rsidRPr="0061690F">
          <w:rPr>
            <w:rStyle w:val="ae"/>
          </w:rPr>
          <w:t>5.11.3.</w:t>
        </w:r>
        <w:r>
          <w:rPr>
            <w:rFonts w:asciiTheme="minorHAnsi" w:eastAsiaTheme="minorEastAsia" w:hAnsiTheme="minorHAnsi" w:cstheme="minorBidi"/>
            <w:bCs w:val="0"/>
            <w:iCs w:val="0"/>
            <w:sz w:val="22"/>
            <w:szCs w:val="22"/>
          </w:rPr>
          <w:tab/>
        </w:r>
        <w:r w:rsidRPr="0061690F">
          <w:rPr>
            <w:rStyle w:val="ae"/>
          </w:rPr>
          <w:t>Запрос на предоставление отчета клиента</w:t>
        </w:r>
        <w:r>
          <w:rPr>
            <w:webHidden/>
          </w:rPr>
          <w:tab/>
        </w:r>
        <w:r>
          <w:rPr>
            <w:webHidden/>
          </w:rPr>
          <w:fldChar w:fldCharType="begin"/>
        </w:r>
        <w:r>
          <w:rPr>
            <w:webHidden/>
          </w:rPr>
          <w:instrText xml:space="preserve"> PAGEREF _Toc210130590 \h </w:instrText>
        </w:r>
        <w:r>
          <w:rPr>
            <w:webHidden/>
          </w:rPr>
        </w:r>
        <w:r>
          <w:rPr>
            <w:webHidden/>
          </w:rPr>
          <w:fldChar w:fldCharType="separate"/>
        </w:r>
        <w:r>
          <w:rPr>
            <w:webHidden/>
          </w:rPr>
          <w:t>509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91" w:history="1">
        <w:r w:rsidRPr="0061690F">
          <w:rPr>
            <w:rStyle w:val="ae"/>
          </w:rPr>
          <w:t>5.11.4.</w:t>
        </w:r>
        <w:r>
          <w:rPr>
            <w:rFonts w:asciiTheme="minorHAnsi" w:eastAsiaTheme="minorEastAsia" w:hAnsiTheme="minorHAnsi" w:cstheme="minorBidi"/>
            <w:bCs w:val="0"/>
            <w:iCs w:val="0"/>
            <w:sz w:val="22"/>
            <w:szCs w:val="22"/>
          </w:rPr>
          <w:tab/>
        </w:r>
        <w:r w:rsidRPr="0061690F">
          <w:rPr>
            <w:rStyle w:val="ae"/>
          </w:rPr>
          <w:t>Запрос на предоставление выписки из казначейского счета</w:t>
        </w:r>
        <w:r>
          <w:rPr>
            <w:webHidden/>
          </w:rPr>
          <w:tab/>
        </w:r>
        <w:r>
          <w:rPr>
            <w:webHidden/>
          </w:rPr>
          <w:fldChar w:fldCharType="begin"/>
        </w:r>
        <w:r>
          <w:rPr>
            <w:webHidden/>
          </w:rPr>
          <w:instrText xml:space="preserve"> PAGEREF _Toc210130591 \h </w:instrText>
        </w:r>
        <w:r>
          <w:rPr>
            <w:webHidden/>
          </w:rPr>
        </w:r>
        <w:r>
          <w:rPr>
            <w:webHidden/>
          </w:rPr>
          <w:fldChar w:fldCharType="separate"/>
        </w:r>
        <w:r>
          <w:rPr>
            <w:webHidden/>
          </w:rPr>
          <w:t>515</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92" w:history="1">
        <w:r w:rsidRPr="0061690F">
          <w:rPr>
            <w:rStyle w:val="ae"/>
          </w:rPr>
          <w:t>5.11.5.</w:t>
        </w:r>
        <w:r>
          <w:rPr>
            <w:rFonts w:asciiTheme="minorHAnsi" w:eastAsiaTheme="minorEastAsia" w:hAnsiTheme="minorHAnsi" w:cstheme="minorBidi"/>
            <w:bCs w:val="0"/>
            <w:iCs w:val="0"/>
            <w:sz w:val="22"/>
            <w:szCs w:val="22"/>
          </w:rPr>
          <w:tab/>
        </w:r>
        <w:r w:rsidRPr="0061690F">
          <w:rPr>
            <w:rStyle w:val="ae"/>
          </w:rPr>
          <w:t>Информация о кассовых операциях на лицевых счетах учреждений</w:t>
        </w:r>
        <w:r>
          <w:rPr>
            <w:webHidden/>
          </w:rPr>
          <w:tab/>
        </w:r>
        <w:r>
          <w:rPr>
            <w:webHidden/>
          </w:rPr>
          <w:fldChar w:fldCharType="begin"/>
        </w:r>
        <w:r>
          <w:rPr>
            <w:webHidden/>
          </w:rPr>
          <w:instrText xml:space="preserve"> PAGEREF _Toc210130592 \h </w:instrText>
        </w:r>
        <w:r>
          <w:rPr>
            <w:webHidden/>
          </w:rPr>
        </w:r>
        <w:r>
          <w:rPr>
            <w:webHidden/>
          </w:rPr>
          <w:fldChar w:fldCharType="separate"/>
        </w:r>
        <w:r>
          <w:rPr>
            <w:webHidden/>
          </w:rPr>
          <w:t>521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93" w:history="1">
        <w:r w:rsidRPr="0061690F">
          <w:rPr>
            <w:rStyle w:val="ae"/>
          </w:rPr>
          <w:t>5.11.6.</w:t>
        </w:r>
        <w:r>
          <w:rPr>
            <w:rFonts w:asciiTheme="minorHAnsi" w:eastAsiaTheme="minorEastAsia" w:hAnsiTheme="minorHAnsi" w:cstheme="minorBidi"/>
            <w:bCs w:val="0"/>
            <w:iCs w:val="0"/>
            <w:sz w:val="22"/>
            <w:szCs w:val="22"/>
          </w:rPr>
          <w:tab/>
        </w:r>
        <w:r w:rsidRPr="0061690F">
          <w:rPr>
            <w:rStyle w:val="ae"/>
          </w:rPr>
          <w:t>Отчетность ПУР</w:t>
        </w:r>
        <w:r>
          <w:rPr>
            <w:webHidden/>
          </w:rPr>
          <w:tab/>
        </w:r>
        <w:r>
          <w:rPr>
            <w:webHidden/>
          </w:rPr>
          <w:fldChar w:fldCharType="begin"/>
        </w:r>
        <w:r>
          <w:rPr>
            <w:webHidden/>
          </w:rPr>
          <w:instrText xml:space="preserve"> PAGEREF _Toc210130593 \h </w:instrText>
        </w:r>
        <w:r>
          <w:rPr>
            <w:webHidden/>
          </w:rPr>
        </w:r>
        <w:r>
          <w:rPr>
            <w:webHidden/>
          </w:rPr>
          <w:fldChar w:fldCharType="separate"/>
        </w:r>
        <w:r>
          <w:rPr>
            <w:webHidden/>
          </w:rPr>
          <w:t>542</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94" w:history="1">
        <w:r w:rsidRPr="0061690F">
          <w:rPr>
            <w:rStyle w:val="ae"/>
          </w:rPr>
          <w:t>5.11.7.</w:t>
        </w:r>
        <w:r>
          <w:rPr>
            <w:rFonts w:asciiTheme="minorHAnsi" w:eastAsiaTheme="minorEastAsia" w:hAnsiTheme="minorHAnsi" w:cstheme="minorBidi"/>
            <w:bCs w:val="0"/>
            <w:iCs w:val="0"/>
            <w:sz w:val="22"/>
            <w:szCs w:val="22"/>
          </w:rPr>
          <w:tab/>
        </w:r>
        <w:r w:rsidRPr="0061690F">
          <w:rPr>
            <w:rStyle w:val="ae"/>
          </w:rPr>
          <w:t>Сервисный документ доставки шаблона отчета</w:t>
        </w:r>
        <w:r>
          <w:rPr>
            <w:webHidden/>
          </w:rPr>
          <w:tab/>
        </w:r>
        <w:r>
          <w:rPr>
            <w:webHidden/>
          </w:rPr>
          <w:fldChar w:fldCharType="begin"/>
        </w:r>
        <w:r>
          <w:rPr>
            <w:webHidden/>
          </w:rPr>
          <w:instrText xml:space="preserve"> PAGEREF _Toc210130594 \h </w:instrText>
        </w:r>
        <w:r>
          <w:rPr>
            <w:webHidden/>
          </w:rPr>
        </w:r>
        <w:r>
          <w:rPr>
            <w:webHidden/>
          </w:rPr>
          <w:fldChar w:fldCharType="separate"/>
        </w:r>
        <w:r>
          <w:rPr>
            <w:webHidden/>
          </w:rPr>
          <w:t>545</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95" w:history="1">
        <w:r w:rsidRPr="0061690F">
          <w:rPr>
            <w:rStyle w:val="ae"/>
          </w:rPr>
          <w:t>5.12.</w:t>
        </w:r>
        <w:r>
          <w:rPr>
            <w:rFonts w:asciiTheme="minorHAnsi" w:eastAsiaTheme="minorEastAsia" w:hAnsiTheme="minorHAnsi" w:cstheme="minorBidi"/>
            <w:bCs w:val="0"/>
            <w:sz w:val="22"/>
            <w:szCs w:val="22"/>
          </w:rPr>
          <w:tab/>
        </w:r>
        <w:r w:rsidRPr="0061690F">
          <w:rPr>
            <w:rStyle w:val="ae"/>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_Toc210130595 \h </w:instrText>
        </w:r>
        <w:r>
          <w:rPr>
            <w:webHidden/>
          </w:rPr>
        </w:r>
        <w:r>
          <w:rPr>
            <w:webHidden/>
          </w:rPr>
          <w:fldChar w:fldCharType="separate"/>
        </w:r>
        <w:r>
          <w:rPr>
            <w:webHidden/>
          </w:rPr>
          <w:t>548</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96" w:history="1">
        <w:r w:rsidRPr="0061690F">
          <w:rPr>
            <w:rStyle w:val="ae"/>
          </w:rPr>
          <w:t>5.12.1.</w:t>
        </w:r>
        <w:r>
          <w:rPr>
            <w:rFonts w:asciiTheme="minorHAnsi" w:eastAsiaTheme="minorEastAsia" w:hAnsiTheme="minorHAnsi" w:cstheme="minorBidi"/>
            <w:bCs w:val="0"/>
            <w:iCs w:val="0"/>
            <w:sz w:val="22"/>
            <w:szCs w:val="22"/>
          </w:rPr>
          <w:tab/>
        </w:r>
        <w:r w:rsidRPr="0061690F">
          <w:rPr>
            <w:rStyle w:val="ae"/>
          </w:rPr>
          <w:t>Перечень участников бюджетного процесса</w:t>
        </w:r>
        <w:r>
          <w:rPr>
            <w:webHidden/>
          </w:rPr>
          <w:tab/>
        </w:r>
        <w:r>
          <w:rPr>
            <w:webHidden/>
          </w:rPr>
          <w:fldChar w:fldCharType="begin"/>
        </w:r>
        <w:r>
          <w:rPr>
            <w:webHidden/>
          </w:rPr>
          <w:instrText xml:space="preserve"> PAGEREF _Toc210130596 \h </w:instrText>
        </w:r>
        <w:r>
          <w:rPr>
            <w:webHidden/>
          </w:rPr>
        </w:r>
        <w:r>
          <w:rPr>
            <w:webHidden/>
          </w:rPr>
          <w:fldChar w:fldCharType="separate"/>
        </w:r>
        <w:r>
          <w:rPr>
            <w:webHidden/>
          </w:rPr>
          <w:t>548</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97" w:history="1">
        <w:r w:rsidRPr="0061690F">
          <w:rPr>
            <w:rStyle w:val="ae"/>
          </w:rPr>
          <w:t>5.13.</w:t>
        </w:r>
        <w:r>
          <w:rPr>
            <w:rFonts w:asciiTheme="minorHAnsi" w:eastAsiaTheme="minorEastAsia" w:hAnsiTheme="minorHAnsi" w:cstheme="minorBidi"/>
            <w:bCs w:val="0"/>
            <w:sz w:val="22"/>
            <w:szCs w:val="22"/>
          </w:rPr>
          <w:tab/>
        </w:r>
        <w:r w:rsidRPr="0061690F">
          <w:rPr>
            <w:rStyle w:val="ae"/>
          </w:rPr>
          <w:t>Группа документов «Произвольные»</w:t>
        </w:r>
        <w:r>
          <w:rPr>
            <w:webHidden/>
          </w:rPr>
          <w:tab/>
        </w:r>
        <w:r>
          <w:rPr>
            <w:webHidden/>
          </w:rPr>
          <w:fldChar w:fldCharType="begin"/>
        </w:r>
        <w:r>
          <w:rPr>
            <w:webHidden/>
          </w:rPr>
          <w:instrText xml:space="preserve"> PAGEREF _Toc210130597 \h </w:instrText>
        </w:r>
        <w:r>
          <w:rPr>
            <w:webHidden/>
          </w:rPr>
        </w:r>
        <w:r>
          <w:rPr>
            <w:webHidden/>
          </w:rPr>
          <w:fldChar w:fldCharType="separate"/>
        </w:r>
        <w:r>
          <w:rPr>
            <w:webHidden/>
          </w:rPr>
          <w:t>553</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598" w:history="1">
        <w:r w:rsidRPr="0061690F">
          <w:rPr>
            <w:rStyle w:val="ae"/>
          </w:rPr>
          <w:t>5.13.1.</w:t>
        </w:r>
        <w:r>
          <w:rPr>
            <w:rFonts w:asciiTheme="minorHAnsi" w:eastAsiaTheme="minorEastAsia" w:hAnsiTheme="minorHAnsi" w:cstheme="minorBidi"/>
            <w:bCs w:val="0"/>
            <w:iCs w:val="0"/>
            <w:sz w:val="22"/>
            <w:szCs w:val="22"/>
          </w:rPr>
          <w:tab/>
        </w:r>
        <w:r w:rsidRPr="0061690F">
          <w:rPr>
            <w:rStyle w:val="ae"/>
          </w:rPr>
          <w:t>Информационное сообщение</w:t>
        </w:r>
        <w:r>
          <w:rPr>
            <w:webHidden/>
          </w:rPr>
          <w:tab/>
        </w:r>
        <w:r>
          <w:rPr>
            <w:webHidden/>
          </w:rPr>
          <w:fldChar w:fldCharType="begin"/>
        </w:r>
        <w:r>
          <w:rPr>
            <w:webHidden/>
          </w:rPr>
          <w:instrText xml:space="preserve"> PAGEREF _Toc210130598 \h </w:instrText>
        </w:r>
        <w:r>
          <w:rPr>
            <w:webHidden/>
          </w:rPr>
        </w:r>
        <w:r>
          <w:rPr>
            <w:webHidden/>
          </w:rPr>
          <w:fldChar w:fldCharType="separate"/>
        </w:r>
        <w:r>
          <w:rPr>
            <w:webHidden/>
          </w:rPr>
          <w:t>553</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599" w:history="1">
        <w:r w:rsidRPr="0061690F">
          <w:rPr>
            <w:rStyle w:val="ae"/>
          </w:rPr>
          <w:t>5.14.</w:t>
        </w:r>
        <w:r>
          <w:rPr>
            <w:rFonts w:asciiTheme="minorHAnsi" w:eastAsiaTheme="minorEastAsia" w:hAnsiTheme="minorHAnsi" w:cstheme="minorBidi"/>
            <w:bCs w:val="0"/>
            <w:sz w:val="22"/>
            <w:szCs w:val="22"/>
          </w:rPr>
          <w:tab/>
        </w:r>
        <w:r w:rsidRPr="0061690F">
          <w:rPr>
            <w:rStyle w:val="ae"/>
          </w:rPr>
          <w:t>Группа документов «Предоставление бюджетных кредитов»</w:t>
        </w:r>
        <w:r>
          <w:rPr>
            <w:webHidden/>
          </w:rPr>
          <w:tab/>
        </w:r>
        <w:r>
          <w:rPr>
            <w:webHidden/>
          </w:rPr>
          <w:fldChar w:fldCharType="begin"/>
        </w:r>
        <w:r>
          <w:rPr>
            <w:webHidden/>
          </w:rPr>
          <w:instrText xml:space="preserve"> PAGEREF _Toc210130599 \h </w:instrText>
        </w:r>
        <w:r>
          <w:rPr>
            <w:webHidden/>
          </w:rPr>
        </w:r>
        <w:r>
          <w:rPr>
            <w:webHidden/>
          </w:rPr>
          <w:fldChar w:fldCharType="separate"/>
        </w:r>
        <w:r>
          <w:rPr>
            <w:webHidden/>
          </w:rPr>
          <w:t>560</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00" w:history="1">
        <w:r w:rsidRPr="0061690F">
          <w:rPr>
            <w:rStyle w:val="ae"/>
          </w:rPr>
          <w:t>5.14.1.</w:t>
        </w:r>
        <w:r>
          <w:rPr>
            <w:rFonts w:asciiTheme="minorHAnsi" w:eastAsiaTheme="minorEastAsia" w:hAnsiTheme="minorHAnsi" w:cstheme="minorBidi"/>
            <w:bCs w:val="0"/>
            <w:iCs w:val="0"/>
            <w:sz w:val="22"/>
            <w:szCs w:val="22"/>
          </w:rPr>
          <w:tab/>
        </w:r>
        <w:r w:rsidRPr="0061690F">
          <w:rPr>
            <w:rStyle w:val="ae"/>
          </w:rPr>
          <w:t>Кредитный договор</w:t>
        </w:r>
        <w:r>
          <w:rPr>
            <w:webHidden/>
          </w:rPr>
          <w:tab/>
        </w:r>
        <w:r>
          <w:rPr>
            <w:webHidden/>
          </w:rPr>
          <w:fldChar w:fldCharType="begin"/>
        </w:r>
        <w:r>
          <w:rPr>
            <w:webHidden/>
          </w:rPr>
          <w:instrText xml:space="preserve"> PAGEREF _Toc210130600 \h </w:instrText>
        </w:r>
        <w:r>
          <w:rPr>
            <w:webHidden/>
          </w:rPr>
        </w:r>
        <w:r>
          <w:rPr>
            <w:webHidden/>
          </w:rPr>
          <w:fldChar w:fldCharType="separate"/>
        </w:r>
        <w:r>
          <w:rPr>
            <w:webHidden/>
          </w:rPr>
          <w:t>560</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01" w:history="1">
        <w:r w:rsidRPr="0061690F">
          <w:rPr>
            <w:rStyle w:val="ae"/>
          </w:rPr>
          <w:t>5.14.2.</w:t>
        </w:r>
        <w:r>
          <w:rPr>
            <w:rFonts w:asciiTheme="minorHAnsi" w:eastAsiaTheme="minorEastAsia" w:hAnsiTheme="minorHAnsi" w:cstheme="minorBidi"/>
            <w:bCs w:val="0"/>
            <w:iCs w:val="0"/>
            <w:sz w:val="22"/>
            <w:szCs w:val="22"/>
          </w:rPr>
          <w:tab/>
        </w:r>
        <w:r w:rsidRPr="0061690F">
          <w:rPr>
            <w:rStyle w:val="ae"/>
          </w:rPr>
          <w:t>Уведомление об отказе в заключении Кредитного договора</w:t>
        </w:r>
        <w:r>
          <w:rPr>
            <w:webHidden/>
          </w:rPr>
          <w:tab/>
        </w:r>
        <w:r>
          <w:rPr>
            <w:webHidden/>
          </w:rPr>
          <w:fldChar w:fldCharType="begin"/>
        </w:r>
        <w:r>
          <w:rPr>
            <w:webHidden/>
          </w:rPr>
          <w:instrText xml:space="preserve"> PAGEREF _Toc210130601 \h </w:instrText>
        </w:r>
        <w:r>
          <w:rPr>
            <w:webHidden/>
          </w:rPr>
        </w:r>
        <w:r>
          <w:rPr>
            <w:webHidden/>
          </w:rPr>
          <w:fldChar w:fldCharType="separate"/>
        </w:r>
        <w:r>
          <w:rPr>
            <w:webHidden/>
          </w:rPr>
          <w:t>569</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602" w:history="1">
        <w:r w:rsidRPr="0061690F">
          <w:rPr>
            <w:rStyle w:val="ae"/>
          </w:rPr>
          <w:t>5.15.</w:t>
        </w:r>
        <w:r>
          <w:rPr>
            <w:rFonts w:asciiTheme="minorHAnsi" w:eastAsiaTheme="minorEastAsia" w:hAnsiTheme="minorHAnsi" w:cstheme="minorBidi"/>
            <w:bCs w:val="0"/>
            <w:sz w:val="22"/>
            <w:szCs w:val="22"/>
          </w:rPr>
          <w:tab/>
        </w:r>
        <w:r w:rsidRPr="0061690F">
          <w:rPr>
            <w:rStyle w:val="ae"/>
          </w:rPr>
          <w:t>Группа документов «Справки о кассовых операциях»</w:t>
        </w:r>
        <w:r>
          <w:rPr>
            <w:webHidden/>
          </w:rPr>
          <w:tab/>
        </w:r>
        <w:r>
          <w:rPr>
            <w:webHidden/>
          </w:rPr>
          <w:fldChar w:fldCharType="begin"/>
        </w:r>
        <w:r>
          <w:rPr>
            <w:webHidden/>
          </w:rPr>
          <w:instrText xml:space="preserve"> PAGEREF _Toc210130602 \h </w:instrText>
        </w:r>
        <w:r>
          <w:rPr>
            <w:webHidden/>
          </w:rPr>
        </w:r>
        <w:r>
          <w:rPr>
            <w:webHidden/>
          </w:rPr>
          <w:fldChar w:fldCharType="separate"/>
        </w:r>
        <w:r>
          <w:rPr>
            <w:webHidden/>
          </w:rPr>
          <w:t>573</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03" w:history="1">
        <w:r w:rsidRPr="0061690F">
          <w:rPr>
            <w:rStyle w:val="ae"/>
          </w:rPr>
          <w:t>5.15.1.</w:t>
        </w:r>
        <w:r>
          <w:rPr>
            <w:rFonts w:asciiTheme="minorHAnsi" w:eastAsiaTheme="minorEastAsia" w:hAnsiTheme="minorHAnsi" w:cstheme="minorBidi"/>
            <w:bCs w:val="0"/>
            <w:iCs w:val="0"/>
            <w:sz w:val="22"/>
            <w:szCs w:val="22"/>
          </w:rPr>
          <w:tab/>
        </w:r>
        <w:r w:rsidRPr="0061690F">
          <w:rPr>
            <w:rStyle w:val="ae"/>
          </w:rPr>
          <w:t>Справка о кассовых поступлениях</w:t>
        </w:r>
        <w:r>
          <w:rPr>
            <w:webHidden/>
          </w:rPr>
          <w:tab/>
        </w:r>
        <w:r>
          <w:rPr>
            <w:webHidden/>
          </w:rPr>
          <w:fldChar w:fldCharType="begin"/>
        </w:r>
        <w:r>
          <w:rPr>
            <w:webHidden/>
          </w:rPr>
          <w:instrText xml:space="preserve"> PAGEREF _Toc210130603 \h </w:instrText>
        </w:r>
        <w:r>
          <w:rPr>
            <w:webHidden/>
          </w:rPr>
        </w:r>
        <w:r>
          <w:rPr>
            <w:webHidden/>
          </w:rPr>
          <w:fldChar w:fldCharType="separate"/>
        </w:r>
        <w:r>
          <w:rPr>
            <w:webHidden/>
          </w:rPr>
          <w:t>573</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04" w:history="1">
        <w:r w:rsidRPr="0061690F">
          <w:rPr>
            <w:rStyle w:val="ae"/>
          </w:rPr>
          <w:t>5.15.2.</w:t>
        </w:r>
        <w:r>
          <w:rPr>
            <w:rFonts w:asciiTheme="minorHAnsi" w:eastAsiaTheme="minorEastAsia" w:hAnsiTheme="minorHAnsi" w:cstheme="minorBidi"/>
            <w:bCs w:val="0"/>
            <w:iCs w:val="0"/>
            <w:sz w:val="22"/>
            <w:szCs w:val="22"/>
          </w:rPr>
          <w:tab/>
        </w:r>
        <w:r w:rsidRPr="0061690F">
          <w:rPr>
            <w:rStyle w:val="ae"/>
          </w:rPr>
          <w:t>Справка о финансировании и кассовых выплатах</w:t>
        </w:r>
        <w:r>
          <w:rPr>
            <w:webHidden/>
          </w:rPr>
          <w:tab/>
        </w:r>
        <w:r>
          <w:rPr>
            <w:webHidden/>
          </w:rPr>
          <w:fldChar w:fldCharType="begin"/>
        </w:r>
        <w:r>
          <w:rPr>
            <w:webHidden/>
          </w:rPr>
          <w:instrText xml:space="preserve"> PAGEREF _Toc210130604 \h </w:instrText>
        </w:r>
        <w:r>
          <w:rPr>
            <w:webHidden/>
          </w:rPr>
        </w:r>
        <w:r>
          <w:rPr>
            <w:webHidden/>
          </w:rPr>
          <w:fldChar w:fldCharType="separate"/>
        </w:r>
        <w:r>
          <w:rPr>
            <w:webHidden/>
          </w:rPr>
          <w:t>577</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605" w:history="1">
        <w:r w:rsidRPr="0061690F">
          <w:rPr>
            <w:rStyle w:val="ae"/>
          </w:rPr>
          <w:t>5.16.</w:t>
        </w:r>
        <w:r>
          <w:rPr>
            <w:rFonts w:asciiTheme="minorHAnsi" w:eastAsiaTheme="minorEastAsia" w:hAnsiTheme="minorHAnsi" w:cstheme="minorBidi"/>
            <w:bCs w:val="0"/>
            <w:sz w:val="22"/>
            <w:szCs w:val="22"/>
          </w:rPr>
          <w:tab/>
        </w:r>
        <w:r w:rsidRPr="0061690F">
          <w:rPr>
            <w:rStyle w:val="ae"/>
          </w:rPr>
          <w:t>Группа документов «Ведение КБК»</w:t>
        </w:r>
        <w:r>
          <w:rPr>
            <w:webHidden/>
          </w:rPr>
          <w:tab/>
        </w:r>
        <w:r>
          <w:rPr>
            <w:webHidden/>
          </w:rPr>
          <w:fldChar w:fldCharType="begin"/>
        </w:r>
        <w:r>
          <w:rPr>
            <w:webHidden/>
          </w:rPr>
          <w:instrText xml:space="preserve"> PAGEREF _Toc210130605 \h </w:instrText>
        </w:r>
        <w:r>
          <w:rPr>
            <w:webHidden/>
          </w:rPr>
        </w:r>
        <w:r>
          <w:rPr>
            <w:webHidden/>
          </w:rPr>
          <w:fldChar w:fldCharType="separate"/>
        </w:r>
        <w:r>
          <w:rPr>
            <w:webHidden/>
          </w:rPr>
          <w:t>584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06" w:history="1">
        <w:r w:rsidRPr="0061690F">
          <w:rPr>
            <w:rStyle w:val="ae"/>
          </w:rPr>
          <w:t>5.16.1.</w:t>
        </w:r>
        <w:r>
          <w:rPr>
            <w:rFonts w:asciiTheme="minorHAnsi" w:eastAsiaTheme="minorEastAsia" w:hAnsiTheme="minorHAnsi" w:cstheme="minorBidi"/>
            <w:bCs w:val="0"/>
            <w:iCs w:val="0"/>
            <w:sz w:val="22"/>
            <w:szCs w:val="22"/>
          </w:rPr>
          <w:tab/>
        </w:r>
        <w:r w:rsidRPr="0061690F">
          <w:rPr>
            <w:rStyle w:val="ae"/>
          </w:rPr>
          <w:t>Сведения о КБК</w:t>
        </w:r>
        <w:r>
          <w:rPr>
            <w:webHidden/>
          </w:rPr>
          <w:tab/>
        </w:r>
        <w:r>
          <w:rPr>
            <w:webHidden/>
          </w:rPr>
          <w:fldChar w:fldCharType="begin"/>
        </w:r>
        <w:r>
          <w:rPr>
            <w:webHidden/>
          </w:rPr>
          <w:instrText xml:space="preserve"> PAGEREF _Toc210130606 \h </w:instrText>
        </w:r>
        <w:r>
          <w:rPr>
            <w:webHidden/>
          </w:rPr>
        </w:r>
        <w:r>
          <w:rPr>
            <w:webHidden/>
          </w:rPr>
          <w:fldChar w:fldCharType="separate"/>
        </w:r>
        <w:r>
          <w:rPr>
            <w:webHidden/>
          </w:rPr>
          <w:t>584</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607" w:history="1">
        <w:r w:rsidRPr="0061690F">
          <w:rPr>
            <w:rStyle w:val="ae"/>
          </w:rPr>
          <w:t>5.17.</w:t>
        </w:r>
        <w:r>
          <w:rPr>
            <w:rFonts w:asciiTheme="minorHAnsi" w:eastAsiaTheme="minorEastAsia" w:hAnsiTheme="minorHAnsi" w:cstheme="minorBidi"/>
            <w:bCs w:val="0"/>
            <w:sz w:val="22"/>
            <w:szCs w:val="22"/>
          </w:rPr>
          <w:tab/>
        </w:r>
        <w:r w:rsidRPr="0061690F">
          <w:rPr>
            <w:rStyle w:val="ae"/>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_Toc210130607 \h </w:instrText>
        </w:r>
        <w:r>
          <w:rPr>
            <w:webHidden/>
          </w:rPr>
        </w:r>
        <w:r>
          <w:rPr>
            <w:webHidden/>
          </w:rPr>
          <w:fldChar w:fldCharType="separate"/>
        </w:r>
        <w:r>
          <w:rPr>
            <w:webHidden/>
          </w:rPr>
          <w:t>593</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08" w:history="1">
        <w:r w:rsidRPr="0061690F">
          <w:rPr>
            <w:rStyle w:val="ae"/>
          </w:rPr>
          <w:t>5.17.1.</w:t>
        </w:r>
        <w:r>
          <w:rPr>
            <w:rFonts w:asciiTheme="minorHAnsi" w:eastAsiaTheme="minorEastAsia" w:hAnsiTheme="minorHAnsi" w:cstheme="minorBidi"/>
            <w:bCs w:val="0"/>
            <w:iCs w:val="0"/>
            <w:sz w:val="22"/>
            <w:szCs w:val="22"/>
          </w:rPr>
          <w:tab/>
        </w:r>
        <w:r w:rsidRPr="0061690F">
          <w:rPr>
            <w:rStyle w:val="ae"/>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_Toc210130608 \h </w:instrText>
        </w:r>
        <w:r>
          <w:rPr>
            <w:webHidden/>
          </w:rPr>
        </w:r>
        <w:r>
          <w:rPr>
            <w:webHidden/>
          </w:rPr>
          <w:fldChar w:fldCharType="separate"/>
        </w:r>
        <w:r>
          <w:rPr>
            <w:webHidden/>
          </w:rPr>
          <w:t>593</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09" w:history="1">
        <w:r w:rsidRPr="0061690F">
          <w:rPr>
            <w:rStyle w:val="ae"/>
          </w:rPr>
          <w:t>5.17.2.</w:t>
        </w:r>
        <w:r>
          <w:rPr>
            <w:rFonts w:asciiTheme="minorHAnsi" w:eastAsiaTheme="minorEastAsia" w:hAnsiTheme="minorHAnsi" w:cstheme="minorBidi"/>
            <w:bCs w:val="0"/>
            <w:iCs w:val="0"/>
            <w:sz w:val="22"/>
            <w:szCs w:val="22"/>
          </w:rPr>
          <w:tab/>
        </w:r>
        <w:r w:rsidRPr="0061690F">
          <w:rPr>
            <w:rStyle w:val="ae"/>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_Toc210130609 \h </w:instrText>
        </w:r>
        <w:r>
          <w:rPr>
            <w:webHidden/>
          </w:rPr>
        </w:r>
        <w:r>
          <w:rPr>
            <w:webHidden/>
          </w:rPr>
          <w:fldChar w:fldCharType="separate"/>
        </w:r>
        <w:r>
          <w:rPr>
            <w:webHidden/>
          </w:rPr>
          <w:t>609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10" w:history="1">
        <w:r w:rsidRPr="0061690F">
          <w:rPr>
            <w:rStyle w:val="ae"/>
          </w:rPr>
          <w:t>5.17.3.</w:t>
        </w:r>
        <w:r>
          <w:rPr>
            <w:rFonts w:asciiTheme="minorHAnsi" w:eastAsiaTheme="minorEastAsia" w:hAnsiTheme="minorHAnsi" w:cstheme="minorBidi"/>
            <w:bCs w:val="0"/>
            <w:iCs w:val="0"/>
            <w:sz w:val="22"/>
            <w:szCs w:val="22"/>
          </w:rPr>
          <w:tab/>
        </w:r>
        <w:r w:rsidRPr="0061690F">
          <w:rPr>
            <w:rStyle w:val="ae"/>
          </w:rPr>
          <w:t>Сведения об организации</w:t>
        </w:r>
        <w:r>
          <w:rPr>
            <w:webHidden/>
          </w:rPr>
          <w:tab/>
        </w:r>
        <w:r>
          <w:rPr>
            <w:webHidden/>
          </w:rPr>
          <w:fldChar w:fldCharType="begin"/>
        </w:r>
        <w:r>
          <w:rPr>
            <w:webHidden/>
          </w:rPr>
          <w:instrText xml:space="preserve"> PAGEREF _Toc210130610 \h </w:instrText>
        </w:r>
        <w:r>
          <w:rPr>
            <w:webHidden/>
          </w:rPr>
        </w:r>
        <w:r>
          <w:rPr>
            <w:webHidden/>
          </w:rPr>
          <w:fldChar w:fldCharType="separate"/>
        </w:r>
        <w:r>
          <w:rPr>
            <w:webHidden/>
          </w:rPr>
          <w:t>609</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11" w:history="1">
        <w:r w:rsidRPr="0061690F">
          <w:rPr>
            <w:rStyle w:val="ae"/>
          </w:rPr>
          <w:t>5.17.4.</w:t>
        </w:r>
        <w:r>
          <w:rPr>
            <w:rFonts w:asciiTheme="minorHAnsi" w:eastAsiaTheme="minorEastAsia" w:hAnsiTheme="minorHAnsi" w:cstheme="minorBidi"/>
            <w:bCs w:val="0"/>
            <w:iCs w:val="0"/>
            <w:sz w:val="22"/>
            <w:szCs w:val="22"/>
          </w:rPr>
          <w:tab/>
        </w:r>
        <w:r w:rsidRPr="0061690F">
          <w:rPr>
            <w:rStyle w:val="ae"/>
          </w:rPr>
          <w:t>Уведомление о подтверждении (аннулировании)</w:t>
        </w:r>
        <w:r>
          <w:rPr>
            <w:webHidden/>
          </w:rPr>
          <w:tab/>
        </w:r>
        <w:r>
          <w:rPr>
            <w:webHidden/>
          </w:rPr>
          <w:fldChar w:fldCharType="begin"/>
        </w:r>
        <w:r>
          <w:rPr>
            <w:webHidden/>
          </w:rPr>
          <w:instrText xml:space="preserve"> PAGEREF _Toc210130611 \h </w:instrText>
        </w:r>
        <w:r>
          <w:rPr>
            <w:webHidden/>
          </w:rPr>
        </w:r>
        <w:r>
          <w:rPr>
            <w:webHidden/>
          </w:rPr>
          <w:fldChar w:fldCharType="separate"/>
        </w:r>
        <w:r>
          <w:rPr>
            <w:webHidden/>
          </w:rPr>
          <w:t>627</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12" w:history="1">
        <w:r w:rsidRPr="0061690F">
          <w:rPr>
            <w:rStyle w:val="ae"/>
          </w:rPr>
          <w:t>5.17.5.</w:t>
        </w:r>
        <w:r>
          <w:rPr>
            <w:rFonts w:asciiTheme="minorHAnsi" w:eastAsiaTheme="minorEastAsia" w:hAnsiTheme="minorHAnsi" w:cstheme="minorBidi"/>
            <w:bCs w:val="0"/>
            <w:iCs w:val="0"/>
            <w:sz w:val="22"/>
            <w:szCs w:val="22"/>
          </w:rPr>
          <w:tab/>
        </w:r>
        <w:r w:rsidRPr="0061690F">
          <w:rPr>
            <w:rStyle w:val="ae"/>
          </w:rPr>
          <w:t>Информация из реестра</w:t>
        </w:r>
        <w:r>
          <w:rPr>
            <w:webHidden/>
          </w:rPr>
          <w:tab/>
        </w:r>
        <w:r>
          <w:rPr>
            <w:webHidden/>
          </w:rPr>
          <w:fldChar w:fldCharType="begin"/>
        </w:r>
        <w:r>
          <w:rPr>
            <w:webHidden/>
          </w:rPr>
          <w:instrText xml:space="preserve"> PAGEREF _Toc210130612 \h </w:instrText>
        </w:r>
        <w:r>
          <w:rPr>
            <w:webHidden/>
          </w:rPr>
        </w:r>
        <w:r>
          <w:rPr>
            <w:webHidden/>
          </w:rPr>
          <w:fldChar w:fldCharType="separate"/>
        </w:r>
        <w:r>
          <w:rPr>
            <w:webHidden/>
          </w:rPr>
          <w:t>631</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13" w:history="1">
        <w:r w:rsidRPr="0061690F">
          <w:rPr>
            <w:rStyle w:val="ae"/>
          </w:rPr>
          <w:t>5.17.6.</w:t>
        </w:r>
        <w:r>
          <w:rPr>
            <w:rFonts w:asciiTheme="minorHAnsi" w:eastAsiaTheme="minorEastAsia" w:hAnsiTheme="minorHAnsi" w:cstheme="minorBidi"/>
            <w:bCs w:val="0"/>
            <w:iCs w:val="0"/>
            <w:sz w:val="22"/>
            <w:szCs w:val="22"/>
          </w:rPr>
          <w:tab/>
        </w:r>
        <w:r w:rsidRPr="0061690F">
          <w:rPr>
            <w:rStyle w:val="ae"/>
          </w:rPr>
          <w:t>Запрос на подтверждение сведений об организации</w:t>
        </w:r>
        <w:r>
          <w:rPr>
            <w:webHidden/>
          </w:rPr>
          <w:tab/>
        </w:r>
        <w:r>
          <w:rPr>
            <w:webHidden/>
          </w:rPr>
          <w:fldChar w:fldCharType="begin"/>
        </w:r>
        <w:r>
          <w:rPr>
            <w:webHidden/>
          </w:rPr>
          <w:instrText xml:space="preserve"> PAGEREF _Toc210130613 \h </w:instrText>
        </w:r>
        <w:r>
          <w:rPr>
            <w:webHidden/>
          </w:rPr>
        </w:r>
        <w:r>
          <w:rPr>
            <w:webHidden/>
          </w:rPr>
          <w:fldChar w:fldCharType="separate"/>
        </w:r>
        <w:r>
          <w:rPr>
            <w:webHidden/>
          </w:rPr>
          <w:t>636</w:t>
        </w:r>
        <w:r>
          <w:rPr>
            <w:webHidden/>
          </w:rPr>
          <w:fldChar w:fldCharType="end"/>
        </w:r>
      </w:hyperlink>
    </w:p>
    <w:p w:rsidR="001C6DDD" w:rsidRDefault="001C6DDD">
      <w:pPr>
        <w:pStyle w:val="26"/>
        <w:rPr>
          <w:rFonts w:asciiTheme="minorHAnsi" w:eastAsiaTheme="minorEastAsia" w:hAnsiTheme="minorHAnsi" w:cstheme="minorBidi"/>
          <w:bCs w:val="0"/>
          <w:sz w:val="22"/>
          <w:szCs w:val="22"/>
        </w:rPr>
      </w:pPr>
      <w:hyperlink w:anchor="_Toc210130614" w:history="1">
        <w:r w:rsidRPr="0061690F">
          <w:rPr>
            <w:rStyle w:val="ae"/>
          </w:rPr>
          <w:t>5.18.</w:t>
        </w:r>
        <w:r>
          <w:rPr>
            <w:rFonts w:asciiTheme="minorHAnsi" w:eastAsiaTheme="minorEastAsia" w:hAnsiTheme="minorHAnsi" w:cstheme="minorBidi"/>
            <w:bCs w:val="0"/>
            <w:sz w:val="22"/>
            <w:szCs w:val="22"/>
          </w:rPr>
          <w:tab/>
        </w:r>
        <w:r w:rsidRPr="0061690F">
          <w:rPr>
            <w:rStyle w:val="ae"/>
          </w:rPr>
          <w:t>Группа документов «Служебные документы»</w:t>
        </w:r>
        <w:r>
          <w:rPr>
            <w:webHidden/>
          </w:rPr>
          <w:tab/>
        </w:r>
        <w:r>
          <w:rPr>
            <w:webHidden/>
          </w:rPr>
          <w:fldChar w:fldCharType="begin"/>
        </w:r>
        <w:r>
          <w:rPr>
            <w:webHidden/>
          </w:rPr>
          <w:instrText xml:space="preserve"> PAGEREF _Toc210130614 \h </w:instrText>
        </w:r>
        <w:r>
          <w:rPr>
            <w:webHidden/>
          </w:rPr>
        </w:r>
        <w:r>
          <w:rPr>
            <w:webHidden/>
          </w:rPr>
          <w:fldChar w:fldCharType="separate"/>
        </w:r>
        <w:r>
          <w:rPr>
            <w:webHidden/>
          </w:rPr>
          <w:t>644</w:t>
        </w:r>
        <w:r>
          <w:rPr>
            <w:webHidden/>
          </w:rPr>
          <w:fldChar w:fldCharType="end"/>
        </w:r>
      </w:hyperlink>
    </w:p>
    <w:p w:rsidR="001C6DDD" w:rsidRDefault="001C6DDD">
      <w:pPr>
        <w:pStyle w:val="35"/>
        <w:rPr>
          <w:rFonts w:asciiTheme="minorHAnsi" w:eastAsiaTheme="minorEastAsia" w:hAnsiTheme="minorHAnsi" w:cstheme="minorBidi"/>
          <w:bCs w:val="0"/>
          <w:iCs w:val="0"/>
          <w:sz w:val="22"/>
          <w:szCs w:val="22"/>
        </w:rPr>
      </w:pPr>
      <w:hyperlink w:anchor="_Toc210130615" w:history="1">
        <w:r w:rsidRPr="0061690F">
          <w:rPr>
            <w:rStyle w:val="ae"/>
          </w:rPr>
          <w:t>5.18.1.</w:t>
        </w:r>
        <w:r>
          <w:rPr>
            <w:rFonts w:asciiTheme="minorHAnsi" w:eastAsiaTheme="minorEastAsia" w:hAnsiTheme="minorHAnsi" w:cstheme="minorBidi"/>
            <w:bCs w:val="0"/>
            <w:iCs w:val="0"/>
            <w:sz w:val="22"/>
            <w:szCs w:val="22"/>
          </w:rPr>
          <w:tab/>
        </w:r>
        <w:r w:rsidRPr="0061690F">
          <w:rPr>
            <w:rStyle w:val="ae"/>
          </w:rPr>
          <w:t>Протокол операций импорта</w:t>
        </w:r>
        <w:r>
          <w:rPr>
            <w:webHidden/>
          </w:rPr>
          <w:tab/>
        </w:r>
        <w:r>
          <w:rPr>
            <w:webHidden/>
          </w:rPr>
          <w:fldChar w:fldCharType="begin"/>
        </w:r>
        <w:r>
          <w:rPr>
            <w:webHidden/>
          </w:rPr>
          <w:instrText xml:space="preserve"> PAGEREF _Toc210130615 \h </w:instrText>
        </w:r>
        <w:r>
          <w:rPr>
            <w:webHidden/>
          </w:rPr>
        </w:r>
        <w:r>
          <w:rPr>
            <w:webHidden/>
          </w:rPr>
          <w:fldChar w:fldCharType="separate"/>
        </w:r>
        <w:r>
          <w:rPr>
            <w:webHidden/>
          </w:rPr>
          <w:t>644</w:t>
        </w:r>
        <w:r>
          <w:rPr>
            <w:webHidden/>
          </w:rPr>
          <w:fldChar w:fldCharType="end"/>
        </w:r>
      </w:hyperlink>
    </w:p>
    <w:p w:rsidR="001C6DDD" w:rsidRDefault="001C6DDD">
      <w:pPr>
        <w:pStyle w:val="13"/>
        <w:rPr>
          <w:rFonts w:asciiTheme="minorHAnsi" w:eastAsiaTheme="minorEastAsia" w:hAnsiTheme="minorHAnsi" w:cstheme="minorBidi"/>
          <w:b w:val="0"/>
          <w:bCs w:val="0"/>
          <w:caps w:val="0"/>
          <w:sz w:val="22"/>
          <w:szCs w:val="22"/>
        </w:rPr>
      </w:pPr>
      <w:hyperlink w:anchor="_Toc210130616" w:history="1">
        <w:r w:rsidRPr="0061690F">
          <w:rPr>
            <w:rStyle w:val="ae"/>
          </w:rPr>
          <w:t>СОГЛАСОВАНО</w:t>
        </w:r>
        <w:r>
          <w:rPr>
            <w:webHidden/>
          </w:rPr>
          <w:tab/>
        </w:r>
        <w:r>
          <w:rPr>
            <w:webHidden/>
          </w:rPr>
          <w:fldChar w:fldCharType="begin"/>
        </w:r>
        <w:r>
          <w:rPr>
            <w:webHidden/>
          </w:rPr>
          <w:instrText xml:space="preserve"> PAGEREF _Toc210130616 \h </w:instrText>
        </w:r>
        <w:r>
          <w:rPr>
            <w:webHidden/>
          </w:rPr>
        </w:r>
        <w:r>
          <w:rPr>
            <w:webHidden/>
          </w:rPr>
          <w:fldChar w:fldCharType="separate"/>
        </w:r>
        <w:r>
          <w:rPr>
            <w:webHidden/>
          </w:rPr>
          <w:t>648</w:t>
        </w:r>
        <w:r>
          <w:rPr>
            <w:webHidden/>
          </w:rPr>
          <w:fldChar w:fldCharType="end"/>
        </w:r>
      </w:hyperlink>
    </w:p>
    <w:p w:rsidR="001C6DDD" w:rsidRDefault="001C6DDD">
      <w:pPr>
        <w:pStyle w:val="13"/>
        <w:rPr>
          <w:rFonts w:asciiTheme="minorHAnsi" w:eastAsiaTheme="minorEastAsia" w:hAnsiTheme="minorHAnsi" w:cstheme="minorBidi"/>
          <w:b w:val="0"/>
          <w:bCs w:val="0"/>
          <w:caps w:val="0"/>
          <w:sz w:val="22"/>
          <w:szCs w:val="22"/>
        </w:rPr>
      </w:pPr>
      <w:hyperlink w:anchor="_Toc210130617" w:history="1">
        <w:r w:rsidRPr="0061690F">
          <w:rPr>
            <w:rStyle w:val="ae"/>
          </w:rPr>
          <w:t>ЛИСТ РЕГИСТРАЦИИ ИЗМЕНЕНИЙ</w:t>
        </w:r>
        <w:r>
          <w:rPr>
            <w:webHidden/>
          </w:rPr>
          <w:tab/>
        </w:r>
        <w:r>
          <w:rPr>
            <w:webHidden/>
          </w:rPr>
          <w:fldChar w:fldCharType="begin"/>
        </w:r>
        <w:r>
          <w:rPr>
            <w:webHidden/>
          </w:rPr>
          <w:instrText xml:space="preserve"> PAGEREF _Toc210130617 \h </w:instrText>
        </w:r>
        <w:r>
          <w:rPr>
            <w:webHidden/>
          </w:rPr>
        </w:r>
        <w:r>
          <w:rPr>
            <w:webHidden/>
          </w:rPr>
          <w:fldChar w:fldCharType="separate"/>
        </w:r>
        <w:r>
          <w:rPr>
            <w:webHidden/>
          </w:rPr>
          <w:t>649</w:t>
        </w:r>
        <w:r>
          <w:rPr>
            <w:webHidden/>
          </w:rPr>
          <w:fldChar w:fldCharType="end"/>
        </w:r>
      </w:hyperlink>
    </w:p>
    <w:p w:rsidR="00CA4993" w:rsidRPr="00FB0617" w:rsidRDefault="006B2F46" w:rsidP="006071D0">
      <w:pPr>
        <w:tabs>
          <w:tab w:val="left" w:pos="1005"/>
        </w:tabs>
      </w:pPr>
      <w:r w:rsidRPr="00FB0617">
        <w:fldChar w:fldCharType="end"/>
      </w:r>
    </w:p>
    <w:p w:rsidR="00CA4993" w:rsidRPr="00FB0617" w:rsidRDefault="00CA4993" w:rsidP="00CA4993">
      <w:pPr>
        <w:pStyle w:val="ASFKReg"/>
      </w:pPr>
      <w:bookmarkStart w:id="7" w:name="_Toc210130483"/>
      <w:r w:rsidRPr="00FB0617">
        <w:lastRenderedPageBreak/>
        <w:t>Перечень таблиц</w:t>
      </w:r>
      <w:bookmarkEnd w:id="7"/>
    </w:p>
    <w:p w:rsidR="001C6DDD" w:rsidRDefault="00CA4993">
      <w:pPr>
        <w:pStyle w:val="afff2"/>
        <w:rPr>
          <w:rFonts w:asciiTheme="minorHAnsi" w:eastAsiaTheme="minorEastAsia" w:hAnsiTheme="minorHAnsi" w:cstheme="minorBidi"/>
          <w:sz w:val="22"/>
          <w:szCs w:val="22"/>
        </w:rPr>
      </w:pPr>
      <w:r w:rsidRPr="00FB0617">
        <w:fldChar w:fldCharType="begin"/>
      </w:r>
      <w:r w:rsidRPr="00FB0617">
        <w:instrText xml:space="preserve"> TOC \f F \h \z \t "_ASFK_Name_Table" \c "Таблица" </w:instrText>
      </w:r>
      <w:r w:rsidRPr="00FB0617">
        <w:fldChar w:fldCharType="separate"/>
      </w:r>
      <w:hyperlink w:anchor="_Toc210130618" w:history="1">
        <w:r w:rsidR="001C6DDD" w:rsidRPr="00044C9D">
          <w:rPr>
            <w:rStyle w:val="ae"/>
            <w14:scene3d>
              <w14:camera w14:prst="orthographicFront"/>
              <w14:lightRig w14:rig="threePt" w14:dir="t">
                <w14:rot w14:lat="0" w14:lon="0" w14:rev="0"/>
              </w14:lightRig>
            </w14:scene3d>
          </w:rPr>
          <w:t>Таблица </w:t>
        </w:r>
        <w:r w:rsidR="001C6DDD">
          <w:rPr>
            <w:rFonts w:asciiTheme="minorHAnsi" w:eastAsiaTheme="minorEastAsia" w:hAnsiTheme="minorHAnsi" w:cstheme="minorBidi"/>
            <w:sz w:val="22"/>
            <w:szCs w:val="22"/>
          </w:rPr>
          <w:tab/>
        </w:r>
        <w:r w:rsidR="001C6DDD" w:rsidRPr="00044C9D">
          <w:rPr>
            <w:rStyle w:val="ae"/>
          </w:rPr>
          <w:t>1. Условные обозначения и сокращения</w:t>
        </w:r>
        <w:r w:rsidR="001C6DDD">
          <w:rPr>
            <w:webHidden/>
          </w:rPr>
          <w:tab/>
        </w:r>
        <w:r w:rsidR="001C6DDD">
          <w:rPr>
            <w:webHidden/>
          </w:rPr>
          <w:fldChar w:fldCharType="begin"/>
        </w:r>
        <w:r w:rsidR="001C6DDD">
          <w:rPr>
            <w:webHidden/>
          </w:rPr>
          <w:instrText xml:space="preserve"> PAGEREF _Toc210130618 \h </w:instrText>
        </w:r>
        <w:r w:rsidR="001C6DDD">
          <w:rPr>
            <w:webHidden/>
          </w:rPr>
        </w:r>
        <w:r w:rsidR="001C6DDD">
          <w:rPr>
            <w:webHidden/>
          </w:rPr>
          <w:fldChar w:fldCharType="separate"/>
        </w:r>
        <w:r w:rsidR="001C6DDD">
          <w:rPr>
            <w:webHidden/>
          </w:rPr>
          <w:t>29</w:t>
        </w:r>
        <w:r w:rsidR="001C6DDD">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1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2. Типовые операции над документами</w:t>
        </w:r>
        <w:r>
          <w:rPr>
            <w:webHidden/>
          </w:rPr>
          <w:tab/>
        </w:r>
        <w:r>
          <w:rPr>
            <w:webHidden/>
          </w:rPr>
          <w:fldChar w:fldCharType="begin"/>
        </w:r>
        <w:r>
          <w:rPr>
            <w:webHidden/>
          </w:rPr>
          <w:instrText xml:space="preserve"> PAGEREF _Toc210130619 \h </w:instrText>
        </w:r>
        <w:r>
          <w:rPr>
            <w:webHidden/>
          </w:rPr>
        </w:r>
        <w:r>
          <w:rPr>
            <w:webHidden/>
          </w:rPr>
          <w:fldChar w:fldCharType="separate"/>
        </w:r>
        <w:r>
          <w:rPr>
            <w:webHidden/>
          </w:rPr>
          <w:t>55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2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_Toc210130620 \h </w:instrText>
        </w:r>
        <w:r>
          <w:rPr>
            <w:webHidden/>
          </w:rPr>
        </w:r>
        <w:r>
          <w:rPr>
            <w:webHidden/>
          </w:rPr>
          <w:fldChar w:fldCharType="separate"/>
        </w:r>
        <w:r>
          <w:rPr>
            <w:webHidden/>
          </w:rPr>
          <w:t>57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2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4. Описание кнопок панели инструментов табличного блока</w:t>
        </w:r>
        <w:r>
          <w:rPr>
            <w:webHidden/>
          </w:rPr>
          <w:tab/>
        </w:r>
        <w:r>
          <w:rPr>
            <w:webHidden/>
          </w:rPr>
          <w:fldChar w:fldCharType="begin"/>
        </w:r>
        <w:r>
          <w:rPr>
            <w:webHidden/>
          </w:rPr>
          <w:instrText xml:space="preserve"> PAGEREF _Toc210130621 \h </w:instrText>
        </w:r>
        <w:r>
          <w:rPr>
            <w:webHidden/>
          </w:rPr>
        </w:r>
        <w:r>
          <w:rPr>
            <w:webHidden/>
          </w:rPr>
          <w:fldChar w:fldCharType="separate"/>
        </w:r>
        <w:r>
          <w:rPr>
            <w:webHidden/>
          </w:rPr>
          <w:t>59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2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5. Описание полей документа «Выписка из проекта контракта», закладки «Основные реквизиты»</w:t>
        </w:r>
        <w:r>
          <w:rPr>
            <w:webHidden/>
          </w:rPr>
          <w:tab/>
        </w:r>
        <w:r>
          <w:rPr>
            <w:webHidden/>
          </w:rPr>
          <w:fldChar w:fldCharType="begin"/>
        </w:r>
        <w:r>
          <w:rPr>
            <w:webHidden/>
          </w:rPr>
          <w:instrText xml:space="preserve"> PAGEREF _Toc210130622 \h </w:instrText>
        </w:r>
        <w:r>
          <w:rPr>
            <w:webHidden/>
          </w:rPr>
        </w:r>
        <w:r>
          <w:rPr>
            <w:webHidden/>
          </w:rPr>
          <w:fldChar w:fldCharType="separate"/>
        </w:r>
        <w:r>
          <w:rPr>
            <w:webHidden/>
          </w:rPr>
          <w:t>66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2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6. Описание полей документа «Выписка из проекта контракта», закладки «Подписи»</w:t>
        </w:r>
        <w:r>
          <w:rPr>
            <w:webHidden/>
          </w:rPr>
          <w:tab/>
        </w:r>
        <w:r>
          <w:rPr>
            <w:webHidden/>
          </w:rPr>
          <w:fldChar w:fldCharType="begin"/>
        </w:r>
        <w:r>
          <w:rPr>
            <w:webHidden/>
          </w:rPr>
          <w:instrText xml:space="preserve"> PAGEREF _Toc210130623 \h </w:instrText>
        </w:r>
        <w:r>
          <w:rPr>
            <w:webHidden/>
          </w:rPr>
        </w:r>
        <w:r>
          <w:rPr>
            <w:webHidden/>
          </w:rPr>
          <w:fldChar w:fldCharType="separate"/>
        </w:r>
        <w:r>
          <w:rPr>
            <w:webHidden/>
          </w:rPr>
          <w:t>69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2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7.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_Toc210130624 \h </w:instrText>
        </w:r>
        <w:r>
          <w:rPr>
            <w:webHidden/>
          </w:rPr>
        </w:r>
        <w:r>
          <w:rPr>
            <w:webHidden/>
          </w:rPr>
          <w:fldChar w:fldCharType="separate"/>
        </w:r>
        <w:r>
          <w:rPr>
            <w:webHidden/>
          </w:rPr>
          <w:t>72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2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8.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_Toc210130625 \h </w:instrText>
        </w:r>
        <w:r>
          <w:rPr>
            <w:webHidden/>
          </w:rPr>
        </w:r>
        <w:r>
          <w:rPr>
            <w:webHidden/>
          </w:rPr>
          <w:fldChar w:fldCharType="separate"/>
        </w:r>
        <w:r>
          <w:rPr>
            <w:webHidden/>
          </w:rPr>
          <w:t>78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2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9.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_Toc210130626 \h </w:instrText>
        </w:r>
        <w:r>
          <w:rPr>
            <w:webHidden/>
          </w:rPr>
        </w:r>
        <w:r>
          <w:rPr>
            <w:webHidden/>
          </w:rPr>
          <w:fldChar w:fldCharType="separate"/>
        </w:r>
        <w:r>
          <w:rPr>
            <w:webHidden/>
          </w:rPr>
          <w:t>84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2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10.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_Toc210130627 \h </w:instrText>
        </w:r>
        <w:r>
          <w:rPr>
            <w:webHidden/>
          </w:rPr>
        </w:r>
        <w:r>
          <w:rPr>
            <w:webHidden/>
          </w:rPr>
          <w:fldChar w:fldCharType="separate"/>
        </w:r>
        <w:r>
          <w:rPr>
            <w:webHidden/>
          </w:rPr>
          <w:t>87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2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11.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_Toc210130628 \h </w:instrText>
        </w:r>
        <w:r>
          <w:rPr>
            <w:webHidden/>
          </w:rPr>
        </w:r>
        <w:r>
          <w:rPr>
            <w:webHidden/>
          </w:rPr>
          <w:fldChar w:fldCharType="separate"/>
        </w:r>
        <w:r>
          <w:rPr>
            <w:webHidden/>
          </w:rPr>
          <w:t>92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2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12.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_Toc210130629 \h </w:instrText>
        </w:r>
        <w:r>
          <w:rPr>
            <w:webHidden/>
          </w:rPr>
        </w:r>
        <w:r>
          <w:rPr>
            <w:webHidden/>
          </w:rPr>
          <w:fldChar w:fldCharType="separate"/>
        </w:r>
        <w:r>
          <w:rPr>
            <w:webHidden/>
          </w:rPr>
          <w:t>94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3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13.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_Toc210130630 \h </w:instrText>
        </w:r>
        <w:r>
          <w:rPr>
            <w:webHidden/>
          </w:rPr>
        </w:r>
        <w:r>
          <w:rPr>
            <w:webHidden/>
          </w:rPr>
          <w:fldChar w:fldCharType="separate"/>
        </w:r>
        <w:r>
          <w:rPr>
            <w:webHidden/>
          </w:rPr>
          <w:t>99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3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14.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_Toc210130631 \h </w:instrText>
        </w:r>
        <w:r>
          <w:rPr>
            <w:webHidden/>
          </w:rPr>
        </w:r>
        <w:r>
          <w:rPr>
            <w:webHidden/>
          </w:rPr>
          <w:fldChar w:fldCharType="separate"/>
        </w:r>
        <w:r>
          <w:rPr>
            <w:webHidden/>
          </w:rPr>
          <w:t>105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3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15.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_Toc210130632 \h </w:instrText>
        </w:r>
        <w:r>
          <w:rPr>
            <w:webHidden/>
          </w:rPr>
        </w:r>
        <w:r>
          <w:rPr>
            <w:webHidden/>
          </w:rPr>
          <w:fldChar w:fldCharType="separate"/>
        </w:r>
        <w:r>
          <w:rPr>
            <w:webHidden/>
          </w:rPr>
          <w:t>110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3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16.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_Toc210130633 \h </w:instrText>
        </w:r>
        <w:r>
          <w:rPr>
            <w:webHidden/>
          </w:rPr>
        </w:r>
        <w:r>
          <w:rPr>
            <w:webHidden/>
          </w:rPr>
          <w:fldChar w:fldCharType="separate"/>
        </w:r>
        <w:r>
          <w:rPr>
            <w:webHidden/>
          </w:rPr>
          <w:t>115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3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17.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_Toc210130634 \h </w:instrText>
        </w:r>
        <w:r>
          <w:rPr>
            <w:webHidden/>
          </w:rPr>
        </w:r>
        <w:r>
          <w:rPr>
            <w:webHidden/>
          </w:rPr>
          <w:fldChar w:fldCharType="separate"/>
        </w:r>
        <w:r>
          <w:rPr>
            <w:webHidden/>
          </w:rPr>
          <w:t>117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3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18.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_Toc210130635 \h </w:instrText>
        </w:r>
        <w:r>
          <w:rPr>
            <w:webHidden/>
          </w:rPr>
        </w:r>
        <w:r>
          <w:rPr>
            <w:webHidden/>
          </w:rPr>
          <w:fldChar w:fldCharType="separate"/>
        </w:r>
        <w:r>
          <w:rPr>
            <w:webHidden/>
          </w:rPr>
          <w:t>121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3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19.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_Toc210130636 \h </w:instrText>
        </w:r>
        <w:r>
          <w:rPr>
            <w:webHidden/>
          </w:rPr>
        </w:r>
        <w:r>
          <w:rPr>
            <w:webHidden/>
          </w:rPr>
          <w:fldChar w:fldCharType="separate"/>
        </w:r>
        <w:r>
          <w:rPr>
            <w:webHidden/>
          </w:rPr>
          <w:t>124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3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20.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_Toc210130637 \h </w:instrText>
        </w:r>
        <w:r>
          <w:rPr>
            <w:webHidden/>
          </w:rPr>
        </w:r>
        <w:r>
          <w:rPr>
            <w:webHidden/>
          </w:rPr>
          <w:fldChar w:fldCharType="separate"/>
        </w:r>
        <w:r>
          <w:rPr>
            <w:webHidden/>
          </w:rPr>
          <w:t>129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3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21.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_Toc210130638 \h </w:instrText>
        </w:r>
        <w:r>
          <w:rPr>
            <w:webHidden/>
          </w:rPr>
        </w:r>
        <w:r>
          <w:rPr>
            <w:webHidden/>
          </w:rPr>
          <w:fldChar w:fldCharType="separate"/>
        </w:r>
        <w:r>
          <w:rPr>
            <w:webHidden/>
          </w:rPr>
          <w:t>136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3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22.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_Toc210130639 \h </w:instrText>
        </w:r>
        <w:r>
          <w:rPr>
            <w:webHidden/>
          </w:rPr>
        </w:r>
        <w:r>
          <w:rPr>
            <w:webHidden/>
          </w:rPr>
          <w:fldChar w:fldCharType="separate"/>
        </w:r>
        <w:r>
          <w:rPr>
            <w:webHidden/>
          </w:rPr>
          <w:t>140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4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23.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_Toc210130640 \h </w:instrText>
        </w:r>
        <w:r>
          <w:rPr>
            <w:webHidden/>
          </w:rPr>
        </w:r>
        <w:r>
          <w:rPr>
            <w:webHidden/>
          </w:rPr>
          <w:fldChar w:fldCharType="separate"/>
        </w:r>
        <w:r>
          <w:rPr>
            <w:webHidden/>
          </w:rPr>
          <w:t>143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4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24. Описание полей документа «Распоряжение финансового органа с расшифровкой», закладки «Основные атрибуты»</w:t>
        </w:r>
        <w:r>
          <w:rPr>
            <w:webHidden/>
          </w:rPr>
          <w:tab/>
        </w:r>
        <w:r>
          <w:rPr>
            <w:webHidden/>
          </w:rPr>
          <w:fldChar w:fldCharType="begin"/>
        </w:r>
        <w:r>
          <w:rPr>
            <w:webHidden/>
          </w:rPr>
          <w:instrText xml:space="preserve"> PAGEREF _Toc210130641 \h </w:instrText>
        </w:r>
        <w:r>
          <w:rPr>
            <w:webHidden/>
          </w:rPr>
        </w:r>
        <w:r>
          <w:rPr>
            <w:webHidden/>
          </w:rPr>
          <w:fldChar w:fldCharType="separate"/>
        </w:r>
        <w:r>
          <w:rPr>
            <w:webHidden/>
          </w:rPr>
          <w:t>145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4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25. Описание полей документа «Распоряжение финансового органа с расшифровкой», закладки «Подписи»</w:t>
        </w:r>
        <w:r>
          <w:rPr>
            <w:webHidden/>
          </w:rPr>
          <w:tab/>
        </w:r>
        <w:r>
          <w:rPr>
            <w:webHidden/>
          </w:rPr>
          <w:fldChar w:fldCharType="begin"/>
        </w:r>
        <w:r>
          <w:rPr>
            <w:webHidden/>
          </w:rPr>
          <w:instrText xml:space="preserve"> PAGEREF _Toc210130642 \h </w:instrText>
        </w:r>
        <w:r>
          <w:rPr>
            <w:webHidden/>
          </w:rPr>
        </w:r>
        <w:r>
          <w:rPr>
            <w:webHidden/>
          </w:rPr>
          <w:fldChar w:fldCharType="separate"/>
        </w:r>
        <w:r>
          <w:rPr>
            <w:webHidden/>
          </w:rPr>
          <w:t>148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4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26. Описание полей документа «Данные об аннулированных чеках»</w:t>
        </w:r>
        <w:r>
          <w:rPr>
            <w:webHidden/>
          </w:rPr>
          <w:tab/>
        </w:r>
        <w:r>
          <w:rPr>
            <w:webHidden/>
          </w:rPr>
          <w:fldChar w:fldCharType="begin"/>
        </w:r>
        <w:r>
          <w:rPr>
            <w:webHidden/>
          </w:rPr>
          <w:instrText xml:space="preserve"> PAGEREF _Toc210130643 \h </w:instrText>
        </w:r>
        <w:r>
          <w:rPr>
            <w:webHidden/>
          </w:rPr>
        </w:r>
        <w:r>
          <w:rPr>
            <w:webHidden/>
          </w:rPr>
          <w:fldChar w:fldCharType="separate"/>
        </w:r>
        <w:r>
          <w:rPr>
            <w:webHidden/>
          </w:rPr>
          <w:t>151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4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27.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_Toc210130644 \h </w:instrText>
        </w:r>
        <w:r>
          <w:rPr>
            <w:webHidden/>
          </w:rPr>
        </w:r>
        <w:r>
          <w:rPr>
            <w:webHidden/>
          </w:rPr>
          <w:fldChar w:fldCharType="separate"/>
        </w:r>
        <w:r>
          <w:rPr>
            <w:webHidden/>
          </w:rPr>
          <w:t>155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4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28.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_Toc210130645 \h </w:instrText>
        </w:r>
        <w:r>
          <w:rPr>
            <w:webHidden/>
          </w:rPr>
        </w:r>
        <w:r>
          <w:rPr>
            <w:webHidden/>
          </w:rPr>
          <w:fldChar w:fldCharType="separate"/>
        </w:r>
        <w:r>
          <w:rPr>
            <w:webHidden/>
          </w:rPr>
          <w:t>160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4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29.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_Toc210130646 \h </w:instrText>
        </w:r>
        <w:r>
          <w:rPr>
            <w:webHidden/>
          </w:rPr>
        </w:r>
        <w:r>
          <w:rPr>
            <w:webHidden/>
          </w:rPr>
          <w:fldChar w:fldCharType="separate"/>
        </w:r>
        <w:r>
          <w:rPr>
            <w:webHidden/>
          </w:rPr>
          <w:t>161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4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30.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_Toc210130647 \h </w:instrText>
        </w:r>
        <w:r>
          <w:rPr>
            <w:webHidden/>
          </w:rPr>
        </w:r>
        <w:r>
          <w:rPr>
            <w:webHidden/>
          </w:rPr>
          <w:fldChar w:fldCharType="separate"/>
        </w:r>
        <w:r>
          <w:rPr>
            <w:webHidden/>
          </w:rPr>
          <w:t>163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4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31.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_Toc210130648 \h </w:instrText>
        </w:r>
        <w:r>
          <w:rPr>
            <w:webHidden/>
          </w:rPr>
        </w:r>
        <w:r>
          <w:rPr>
            <w:webHidden/>
          </w:rPr>
          <w:fldChar w:fldCharType="separate"/>
        </w:r>
        <w:r>
          <w:rPr>
            <w:webHidden/>
          </w:rPr>
          <w:t>167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4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32.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_Toc210130649 \h </w:instrText>
        </w:r>
        <w:r>
          <w:rPr>
            <w:webHidden/>
          </w:rPr>
        </w:r>
        <w:r>
          <w:rPr>
            <w:webHidden/>
          </w:rPr>
          <w:fldChar w:fldCharType="separate"/>
        </w:r>
        <w:r>
          <w:rPr>
            <w:webHidden/>
          </w:rPr>
          <w:t>170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5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33.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_Toc210130650 \h </w:instrText>
        </w:r>
        <w:r>
          <w:rPr>
            <w:webHidden/>
          </w:rPr>
        </w:r>
        <w:r>
          <w:rPr>
            <w:webHidden/>
          </w:rPr>
          <w:fldChar w:fldCharType="separate"/>
        </w:r>
        <w:r>
          <w:rPr>
            <w:webHidden/>
          </w:rPr>
          <w:t>173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5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34.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_Toc210130651 \h </w:instrText>
        </w:r>
        <w:r>
          <w:rPr>
            <w:webHidden/>
          </w:rPr>
        </w:r>
        <w:r>
          <w:rPr>
            <w:webHidden/>
          </w:rPr>
          <w:fldChar w:fldCharType="separate"/>
        </w:r>
        <w:r>
          <w:rPr>
            <w:webHidden/>
          </w:rPr>
          <w:t>175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5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35.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_Toc210130652 \h </w:instrText>
        </w:r>
        <w:r>
          <w:rPr>
            <w:webHidden/>
          </w:rPr>
        </w:r>
        <w:r>
          <w:rPr>
            <w:webHidden/>
          </w:rPr>
          <w:fldChar w:fldCharType="separate"/>
        </w:r>
        <w:r>
          <w:rPr>
            <w:webHidden/>
          </w:rPr>
          <w:t>178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5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36.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_Toc210130653 \h </w:instrText>
        </w:r>
        <w:r>
          <w:rPr>
            <w:webHidden/>
          </w:rPr>
        </w:r>
        <w:r>
          <w:rPr>
            <w:webHidden/>
          </w:rPr>
          <w:fldChar w:fldCharType="separate"/>
        </w:r>
        <w:r>
          <w:rPr>
            <w:webHidden/>
          </w:rPr>
          <w:t>180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5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37.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_Toc210130654 \h </w:instrText>
        </w:r>
        <w:r>
          <w:rPr>
            <w:webHidden/>
          </w:rPr>
        </w:r>
        <w:r>
          <w:rPr>
            <w:webHidden/>
          </w:rPr>
          <w:fldChar w:fldCharType="separate"/>
        </w:r>
        <w:r>
          <w:rPr>
            <w:webHidden/>
          </w:rPr>
          <w:t>183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5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38.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_Toc210130655 \h </w:instrText>
        </w:r>
        <w:r>
          <w:rPr>
            <w:webHidden/>
          </w:rPr>
        </w:r>
        <w:r>
          <w:rPr>
            <w:webHidden/>
          </w:rPr>
          <w:fldChar w:fldCharType="separate"/>
        </w:r>
        <w:r>
          <w:rPr>
            <w:webHidden/>
          </w:rPr>
          <w:t>185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5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39.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_Toc210130656 \h </w:instrText>
        </w:r>
        <w:r>
          <w:rPr>
            <w:webHidden/>
          </w:rPr>
        </w:r>
        <w:r>
          <w:rPr>
            <w:webHidden/>
          </w:rPr>
          <w:fldChar w:fldCharType="separate"/>
        </w:r>
        <w:r>
          <w:rPr>
            <w:webHidden/>
          </w:rPr>
          <w:t>187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5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40.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_Toc210130657 \h </w:instrText>
        </w:r>
        <w:r>
          <w:rPr>
            <w:webHidden/>
          </w:rPr>
        </w:r>
        <w:r>
          <w:rPr>
            <w:webHidden/>
          </w:rPr>
          <w:fldChar w:fldCharType="separate"/>
        </w:r>
        <w:r>
          <w:rPr>
            <w:webHidden/>
          </w:rPr>
          <w:t>188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5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41.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_Toc210130658 \h </w:instrText>
        </w:r>
        <w:r>
          <w:rPr>
            <w:webHidden/>
          </w:rPr>
        </w:r>
        <w:r>
          <w:rPr>
            <w:webHidden/>
          </w:rPr>
          <w:fldChar w:fldCharType="separate"/>
        </w:r>
        <w:r>
          <w:rPr>
            <w:webHidden/>
          </w:rPr>
          <w:t>191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5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42.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_Toc210130659 \h </w:instrText>
        </w:r>
        <w:r>
          <w:rPr>
            <w:webHidden/>
          </w:rPr>
        </w:r>
        <w:r>
          <w:rPr>
            <w:webHidden/>
          </w:rPr>
          <w:fldChar w:fldCharType="separate"/>
        </w:r>
        <w:r>
          <w:rPr>
            <w:webHidden/>
          </w:rPr>
          <w:t>199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6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43. Описание полей документа «Сведения об обязательстве», закладки «Подписи (3)»</w:t>
        </w:r>
        <w:r>
          <w:rPr>
            <w:webHidden/>
          </w:rPr>
          <w:tab/>
        </w:r>
        <w:r>
          <w:rPr>
            <w:webHidden/>
          </w:rPr>
          <w:fldChar w:fldCharType="begin"/>
        </w:r>
        <w:r>
          <w:rPr>
            <w:webHidden/>
          </w:rPr>
          <w:instrText xml:space="preserve"> PAGEREF _Toc210130660 \h </w:instrText>
        </w:r>
        <w:r>
          <w:rPr>
            <w:webHidden/>
          </w:rPr>
        </w:r>
        <w:r>
          <w:rPr>
            <w:webHidden/>
          </w:rPr>
          <w:fldChar w:fldCharType="separate"/>
        </w:r>
        <w:r>
          <w:rPr>
            <w:webHidden/>
          </w:rPr>
          <w:t>204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6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44.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_Toc210130661 \h </w:instrText>
        </w:r>
        <w:r>
          <w:rPr>
            <w:webHidden/>
          </w:rPr>
        </w:r>
        <w:r>
          <w:rPr>
            <w:webHidden/>
          </w:rPr>
          <w:fldChar w:fldCharType="separate"/>
        </w:r>
        <w:r>
          <w:rPr>
            <w:webHidden/>
          </w:rPr>
          <w:t>207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6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45.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_Toc210130662 \h </w:instrText>
        </w:r>
        <w:r>
          <w:rPr>
            <w:webHidden/>
          </w:rPr>
        </w:r>
        <w:r>
          <w:rPr>
            <w:webHidden/>
          </w:rPr>
          <w:fldChar w:fldCharType="separate"/>
        </w:r>
        <w:r>
          <w:rPr>
            <w:webHidden/>
          </w:rPr>
          <w:t>211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6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46.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_Toc210130663 \h </w:instrText>
        </w:r>
        <w:r>
          <w:rPr>
            <w:webHidden/>
          </w:rPr>
        </w:r>
        <w:r>
          <w:rPr>
            <w:webHidden/>
          </w:rPr>
          <w:fldChar w:fldCharType="separate"/>
        </w:r>
        <w:r>
          <w:rPr>
            <w:webHidden/>
          </w:rPr>
          <w:t>213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6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47.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_Toc210130664 \h </w:instrText>
        </w:r>
        <w:r>
          <w:rPr>
            <w:webHidden/>
          </w:rPr>
        </w:r>
        <w:r>
          <w:rPr>
            <w:webHidden/>
          </w:rPr>
          <w:fldChar w:fldCharType="separate"/>
        </w:r>
        <w:r>
          <w:rPr>
            <w:webHidden/>
          </w:rPr>
          <w:t>218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6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48.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_Toc210130665 \h </w:instrText>
        </w:r>
        <w:r>
          <w:rPr>
            <w:webHidden/>
          </w:rPr>
        </w:r>
        <w:r>
          <w:rPr>
            <w:webHidden/>
          </w:rPr>
          <w:fldChar w:fldCharType="separate"/>
        </w:r>
        <w:r>
          <w:rPr>
            <w:webHidden/>
          </w:rPr>
          <w:t>222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6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49.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_Toc210130666 \h </w:instrText>
        </w:r>
        <w:r>
          <w:rPr>
            <w:webHidden/>
          </w:rPr>
        </w:r>
        <w:r>
          <w:rPr>
            <w:webHidden/>
          </w:rPr>
          <w:fldChar w:fldCharType="separate"/>
        </w:r>
        <w:r>
          <w:rPr>
            <w:webHidden/>
          </w:rPr>
          <w:t>225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6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50.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_Toc210130667 \h </w:instrText>
        </w:r>
        <w:r>
          <w:rPr>
            <w:webHidden/>
          </w:rPr>
        </w:r>
        <w:r>
          <w:rPr>
            <w:webHidden/>
          </w:rPr>
          <w:fldChar w:fldCharType="separate"/>
        </w:r>
        <w:r>
          <w:rPr>
            <w:webHidden/>
          </w:rPr>
          <w:t>227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6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51.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_Toc210130668 \h </w:instrText>
        </w:r>
        <w:r>
          <w:rPr>
            <w:webHidden/>
          </w:rPr>
        </w:r>
        <w:r>
          <w:rPr>
            <w:webHidden/>
          </w:rPr>
          <w:fldChar w:fldCharType="separate"/>
        </w:r>
        <w:r>
          <w:rPr>
            <w:webHidden/>
          </w:rPr>
          <w:t>230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6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52.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_Toc210130669 \h </w:instrText>
        </w:r>
        <w:r>
          <w:rPr>
            <w:webHidden/>
          </w:rPr>
        </w:r>
        <w:r>
          <w:rPr>
            <w:webHidden/>
          </w:rPr>
          <w:fldChar w:fldCharType="separate"/>
        </w:r>
        <w:r>
          <w:rPr>
            <w:webHidden/>
          </w:rPr>
          <w:t>233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7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53.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_Toc210130670 \h </w:instrText>
        </w:r>
        <w:r>
          <w:rPr>
            <w:webHidden/>
          </w:rPr>
        </w:r>
        <w:r>
          <w:rPr>
            <w:webHidden/>
          </w:rPr>
          <w:fldChar w:fldCharType="separate"/>
        </w:r>
        <w:r>
          <w:rPr>
            <w:webHidden/>
          </w:rPr>
          <w:t>234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7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54.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_Toc210130671 \h </w:instrText>
        </w:r>
        <w:r>
          <w:rPr>
            <w:webHidden/>
          </w:rPr>
        </w:r>
        <w:r>
          <w:rPr>
            <w:webHidden/>
          </w:rPr>
          <w:fldChar w:fldCharType="separate"/>
        </w:r>
        <w:r>
          <w:rPr>
            <w:webHidden/>
          </w:rPr>
          <w:t>236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7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55.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_Toc210130672 \h </w:instrText>
        </w:r>
        <w:r>
          <w:rPr>
            <w:webHidden/>
          </w:rPr>
        </w:r>
        <w:r>
          <w:rPr>
            <w:webHidden/>
          </w:rPr>
          <w:fldChar w:fldCharType="separate"/>
        </w:r>
        <w:r>
          <w:rPr>
            <w:webHidden/>
          </w:rPr>
          <w:t>238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7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56.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_Toc210130673 \h </w:instrText>
        </w:r>
        <w:r>
          <w:rPr>
            <w:webHidden/>
          </w:rPr>
        </w:r>
        <w:r>
          <w:rPr>
            <w:webHidden/>
          </w:rPr>
          <w:fldChar w:fldCharType="separate"/>
        </w:r>
        <w:r>
          <w:rPr>
            <w:webHidden/>
          </w:rPr>
          <w:t>241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7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57.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_Toc210130674 \h </w:instrText>
        </w:r>
        <w:r>
          <w:rPr>
            <w:webHidden/>
          </w:rPr>
        </w:r>
        <w:r>
          <w:rPr>
            <w:webHidden/>
          </w:rPr>
          <w:fldChar w:fldCharType="separate"/>
        </w:r>
        <w:r>
          <w:rPr>
            <w:webHidden/>
          </w:rPr>
          <w:t>244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7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58.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_Toc210130675 \h </w:instrText>
        </w:r>
        <w:r>
          <w:rPr>
            <w:webHidden/>
          </w:rPr>
        </w:r>
        <w:r>
          <w:rPr>
            <w:webHidden/>
          </w:rPr>
          <w:fldChar w:fldCharType="separate"/>
        </w:r>
        <w:r>
          <w:rPr>
            <w:webHidden/>
          </w:rPr>
          <w:t>246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7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59.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_Toc210130676 \h </w:instrText>
        </w:r>
        <w:r>
          <w:rPr>
            <w:webHidden/>
          </w:rPr>
        </w:r>
        <w:r>
          <w:rPr>
            <w:webHidden/>
          </w:rPr>
          <w:fldChar w:fldCharType="separate"/>
        </w:r>
        <w:r>
          <w:rPr>
            <w:webHidden/>
          </w:rPr>
          <w:t>248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7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60.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_Toc210130677 \h </w:instrText>
        </w:r>
        <w:r>
          <w:rPr>
            <w:webHidden/>
          </w:rPr>
        </w:r>
        <w:r>
          <w:rPr>
            <w:webHidden/>
          </w:rPr>
          <w:fldChar w:fldCharType="separate"/>
        </w:r>
        <w:r>
          <w:rPr>
            <w:webHidden/>
          </w:rPr>
          <w:t>250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7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61.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_Toc210130678 \h </w:instrText>
        </w:r>
        <w:r>
          <w:rPr>
            <w:webHidden/>
          </w:rPr>
        </w:r>
        <w:r>
          <w:rPr>
            <w:webHidden/>
          </w:rPr>
          <w:fldChar w:fldCharType="separate"/>
        </w:r>
        <w:r>
          <w:rPr>
            <w:webHidden/>
          </w:rPr>
          <w:t>251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7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62.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_Toc210130679 \h </w:instrText>
        </w:r>
        <w:r>
          <w:rPr>
            <w:webHidden/>
          </w:rPr>
        </w:r>
        <w:r>
          <w:rPr>
            <w:webHidden/>
          </w:rPr>
          <w:fldChar w:fldCharType="separate"/>
        </w:r>
        <w:r>
          <w:rPr>
            <w:webHidden/>
          </w:rPr>
          <w:t>253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8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63.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_Toc210130680 \h </w:instrText>
        </w:r>
        <w:r>
          <w:rPr>
            <w:webHidden/>
          </w:rPr>
        </w:r>
        <w:r>
          <w:rPr>
            <w:webHidden/>
          </w:rPr>
          <w:fldChar w:fldCharType="separate"/>
        </w:r>
        <w:r>
          <w:rPr>
            <w:webHidden/>
          </w:rPr>
          <w:t>255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8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64.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_Toc210130681 \h </w:instrText>
        </w:r>
        <w:r>
          <w:rPr>
            <w:webHidden/>
          </w:rPr>
        </w:r>
        <w:r>
          <w:rPr>
            <w:webHidden/>
          </w:rPr>
          <w:fldChar w:fldCharType="separate"/>
        </w:r>
        <w:r>
          <w:rPr>
            <w:webHidden/>
          </w:rPr>
          <w:t>257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8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65.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_Toc210130682 \h </w:instrText>
        </w:r>
        <w:r>
          <w:rPr>
            <w:webHidden/>
          </w:rPr>
        </w:r>
        <w:r>
          <w:rPr>
            <w:webHidden/>
          </w:rPr>
          <w:fldChar w:fldCharType="separate"/>
        </w:r>
        <w:r>
          <w:rPr>
            <w:webHidden/>
          </w:rPr>
          <w:t>259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8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66.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_Toc210130683 \h </w:instrText>
        </w:r>
        <w:r>
          <w:rPr>
            <w:webHidden/>
          </w:rPr>
        </w:r>
        <w:r>
          <w:rPr>
            <w:webHidden/>
          </w:rPr>
          <w:fldChar w:fldCharType="separate"/>
        </w:r>
        <w:r>
          <w:rPr>
            <w:webHidden/>
          </w:rPr>
          <w:t>260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8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67.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_Toc210130684 \h </w:instrText>
        </w:r>
        <w:r>
          <w:rPr>
            <w:webHidden/>
          </w:rPr>
        </w:r>
        <w:r>
          <w:rPr>
            <w:webHidden/>
          </w:rPr>
          <w:fldChar w:fldCharType="separate"/>
        </w:r>
        <w:r>
          <w:rPr>
            <w:webHidden/>
          </w:rPr>
          <w:t>263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8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68.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_Toc210130685 \h </w:instrText>
        </w:r>
        <w:r>
          <w:rPr>
            <w:webHidden/>
          </w:rPr>
        </w:r>
        <w:r>
          <w:rPr>
            <w:webHidden/>
          </w:rPr>
          <w:fldChar w:fldCharType="separate"/>
        </w:r>
        <w:r>
          <w:rPr>
            <w:webHidden/>
          </w:rPr>
          <w:t>267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8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69.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_Toc210130686 \h </w:instrText>
        </w:r>
        <w:r>
          <w:rPr>
            <w:webHidden/>
          </w:rPr>
        </w:r>
        <w:r>
          <w:rPr>
            <w:webHidden/>
          </w:rPr>
          <w:fldChar w:fldCharType="separate"/>
        </w:r>
        <w:r>
          <w:rPr>
            <w:webHidden/>
          </w:rPr>
          <w:t>268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8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70. Описание полей документа «Прогноз движения средств на счете бюджета (ф. 05010Y3)», закладки «Основная информация»</w:t>
        </w:r>
        <w:r>
          <w:rPr>
            <w:webHidden/>
          </w:rPr>
          <w:tab/>
        </w:r>
        <w:r>
          <w:rPr>
            <w:webHidden/>
          </w:rPr>
          <w:fldChar w:fldCharType="begin"/>
        </w:r>
        <w:r>
          <w:rPr>
            <w:webHidden/>
          </w:rPr>
          <w:instrText xml:space="preserve"> PAGEREF _Toc210130687 \h </w:instrText>
        </w:r>
        <w:r>
          <w:rPr>
            <w:webHidden/>
          </w:rPr>
        </w:r>
        <w:r>
          <w:rPr>
            <w:webHidden/>
          </w:rPr>
          <w:fldChar w:fldCharType="separate"/>
        </w:r>
        <w:r>
          <w:rPr>
            <w:webHidden/>
          </w:rPr>
          <w:t>271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8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71. Описание полей документа «Прогноз движения средств на счете бюджета (ф. 05010Y3)», закладки «Показатели»</w:t>
        </w:r>
        <w:r>
          <w:rPr>
            <w:webHidden/>
          </w:rPr>
          <w:tab/>
        </w:r>
        <w:r>
          <w:rPr>
            <w:webHidden/>
          </w:rPr>
          <w:fldChar w:fldCharType="begin"/>
        </w:r>
        <w:r>
          <w:rPr>
            <w:webHidden/>
          </w:rPr>
          <w:instrText xml:space="preserve"> PAGEREF _Toc210130688 \h </w:instrText>
        </w:r>
        <w:r>
          <w:rPr>
            <w:webHidden/>
          </w:rPr>
        </w:r>
        <w:r>
          <w:rPr>
            <w:webHidden/>
          </w:rPr>
          <w:fldChar w:fldCharType="separate"/>
        </w:r>
        <w:r>
          <w:rPr>
            <w:webHidden/>
          </w:rPr>
          <w:t>273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8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72. Описание полей документа «Прогноз движения средств на счете бюджета с детализацией по дням (ф. 05010X4)», закладки «Общая информация»</w:t>
        </w:r>
        <w:r>
          <w:rPr>
            <w:webHidden/>
          </w:rPr>
          <w:tab/>
        </w:r>
        <w:r>
          <w:rPr>
            <w:webHidden/>
          </w:rPr>
          <w:fldChar w:fldCharType="begin"/>
        </w:r>
        <w:r>
          <w:rPr>
            <w:webHidden/>
          </w:rPr>
          <w:instrText xml:space="preserve"> PAGEREF _Toc210130689 \h </w:instrText>
        </w:r>
        <w:r>
          <w:rPr>
            <w:webHidden/>
          </w:rPr>
        </w:r>
        <w:r>
          <w:rPr>
            <w:webHidden/>
          </w:rPr>
          <w:fldChar w:fldCharType="separate"/>
        </w:r>
        <w:r>
          <w:rPr>
            <w:webHidden/>
          </w:rPr>
          <w:t>292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9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73. Описание полей документа «Прогноз движения средств на счете бюджета с детализацией по дням (ф. 05010X4)», закладки «Показатели»</w:t>
        </w:r>
        <w:r>
          <w:rPr>
            <w:webHidden/>
          </w:rPr>
          <w:tab/>
        </w:r>
        <w:r>
          <w:rPr>
            <w:webHidden/>
          </w:rPr>
          <w:fldChar w:fldCharType="begin"/>
        </w:r>
        <w:r>
          <w:rPr>
            <w:webHidden/>
          </w:rPr>
          <w:instrText xml:space="preserve"> PAGEREF _Toc210130690 \h </w:instrText>
        </w:r>
        <w:r>
          <w:rPr>
            <w:webHidden/>
          </w:rPr>
        </w:r>
        <w:r>
          <w:rPr>
            <w:webHidden/>
          </w:rPr>
          <w:fldChar w:fldCharType="separate"/>
        </w:r>
        <w:r>
          <w:rPr>
            <w:webHidden/>
          </w:rPr>
          <w:t>294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9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74.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_Toc210130691 \h </w:instrText>
        </w:r>
        <w:r>
          <w:rPr>
            <w:webHidden/>
          </w:rPr>
        </w:r>
        <w:r>
          <w:rPr>
            <w:webHidden/>
          </w:rPr>
          <w:fldChar w:fldCharType="separate"/>
        </w:r>
        <w:r>
          <w:rPr>
            <w:webHidden/>
          </w:rPr>
          <w:t>301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9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75.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_Toc210130692 \h </w:instrText>
        </w:r>
        <w:r>
          <w:rPr>
            <w:webHidden/>
          </w:rPr>
        </w:r>
        <w:r>
          <w:rPr>
            <w:webHidden/>
          </w:rPr>
          <w:fldChar w:fldCharType="separate"/>
        </w:r>
        <w:r>
          <w:rPr>
            <w:webHidden/>
          </w:rPr>
          <w:t>304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9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76. Описание полей документа «Уведомление об уточнении вида и принадлежности платежа (расходы)», закладки «Документ», вкладки «Основные атрибуты (1)»</w:t>
        </w:r>
        <w:r>
          <w:rPr>
            <w:webHidden/>
          </w:rPr>
          <w:tab/>
        </w:r>
        <w:r>
          <w:rPr>
            <w:webHidden/>
          </w:rPr>
          <w:fldChar w:fldCharType="begin"/>
        </w:r>
        <w:r>
          <w:rPr>
            <w:webHidden/>
          </w:rPr>
          <w:instrText xml:space="preserve"> PAGEREF _Toc210130693 \h </w:instrText>
        </w:r>
        <w:r>
          <w:rPr>
            <w:webHidden/>
          </w:rPr>
        </w:r>
        <w:r>
          <w:rPr>
            <w:webHidden/>
          </w:rPr>
          <w:fldChar w:fldCharType="separate"/>
        </w:r>
        <w:r>
          <w:rPr>
            <w:webHidden/>
          </w:rPr>
          <w:t>307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9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77. Описание полей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_Toc210130694 \h </w:instrText>
        </w:r>
        <w:r>
          <w:rPr>
            <w:webHidden/>
          </w:rPr>
        </w:r>
        <w:r>
          <w:rPr>
            <w:webHidden/>
          </w:rPr>
          <w:fldChar w:fldCharType="separate"/>
        </w:r>
        <w:r>
          <w:rPr>
            <w:webHidden/>
          </w:rPr>
          <w:t>311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9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78. Описание полей документа «Уведомление об уточнении вида и принадлежности платежа (расходы)», закладки «Документ», вкладки «Дополнительные атрибуты (3)»</w:t>
        </w:r>
        <w:r>
          <w:rPr>
            <w:webHidden/>
          </w:rPr>
          <w:tab/>
        </w:r>
        <w:r>
          <w:rPr>
            <w:webHidden/>
          </w:rPr>
          <w:fldChar w:fldCharType="begin"/>
        </w:r>
        <w:r>
          <w:rPr>
            <w:webHidden/>
          </w:rPr>
          <w:instrText xml:space="preserve"> PAGEREF _Toc210130695 \h </w:instrText>
        </w:r>
        <w:r>
          <w:rPr>
            <w:webHidden/>
          </w:rPr>
        </w:r>
        <w:r>
          <w:rPr>
            <w:webHidden/>
          </w:rPr>
          <w:fldChar w:fldCharType="separate"/>
        </w:r>
        <w:r>
          <w:rPr>
            <w:webHidden/>
          </w:rPr>
          <w:t>315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9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79.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_Toc210130696 \h </w:instrText>
        </w:r>
        <w:r>
          <w:rPr>
            <w:webHidden/>
          </w:rPr>
        </w:r>
        <w:r>
          <w:rPr>
            <w:webHidden/>
          </w:rPr>
          <w:fldChar w:fldCharType="separate"/>
        </w:r>
        <w:r>
          <w:rPr>
            <w:webHidden/>
          </w:rPr>
          <w:t>318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9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80.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_Toc210130697 \h </w:instrText>
        </w:r>
        <w:r>
          <w:rPr>
            <w:webHidden/>
          </w:rPr>
        </w:r>
        <w:r>
          <w:rPr>
            <w:webHidden/>
          </w:rPr>
          <w:fldChar w:fldCharType="separate"/>
        </w:r>
        <w:r>
          <w:rPr>
            <w:webHidden/>
          </w:rPr>
          <w:t>320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9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81.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_Toc210130698 \h </w:instrText>
        </w:r>
        <w:r>
          <w:rPr>
            <w:webHidden/>
          </w:rPr>
        </w:r>
        <w:r>
          <w:rPr>
            <w:webHidden/>
          </w:rPr>
          <w:fldChar w:fldCharType="separate"/>
        </w:r>
        <w:r>
          <w:rPr>
            <w:webHidden/>
          </w:rPr>
          <w:t>324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69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82. Описание полей документа «Заявка на возврат», закладки «Раздел 1, 2 (1)»</w:t>
        </w:r>
        <w:r>
          <w:rPr>
            <w:webHidden/>
          </w:rPr>
          <w:tab/>
        </w:r>
        <w:r>
          <w:rPr>
            <w:webHidden/>
          </w:rPr>
          <w:fldChar w:fldCharType="begin"/>
        </w:r>
        <w:r>
          <w:rPr>
            <w:webHidden/>
          </w:rPr>
          <w:instrText xml:space="preserve"> PAGEREF _Toc210130699 \h </w:instrText>
        </w:r>
        <w:r>
          <w:rPr>
            <w:webHidden/>
          </w:rPr>
        </w:r>
        <w:r>
          <w:rPr>
            <w:webHidden/>
          </w:rPr>
          <w:fldChar w:fldCharType="separate"/>
        </w:r>
        <w:r>
          <w:rPr>
            <w:webHidden/>
          </w:rPr>
          <w:t>327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0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83. Описание полей документа «Заявка на возврат», закладки «Раздел 3 (2)»</w:t>
        </w:r>
        <w:r>
          <w:rPr>
            <w:webHidden/>
          </w:rPr>
          <w:tab/>
        </w:r>
        <w:r>
          <w:rPr>
            <w:webHidden/>
          </w:rPr>
          <w:fldChar w:fldCharType="begin"/>
        </w:r>
        <w:r>
          <w:rPr>
            <w:webHidden/>
          </w:rPr>
          <w:instrText xml:space="preserve"> PAGEREF _Toc210130700 \h </w:instrText>
        </w:r>
        <w:r>
          <w:rPr>
            <w:webHidden/>
          </w:rPr>
        </w:r>
        <w:r>
          <w:rPr>
            <w:webHidden/>
          </w:rPr>
          <w:fldChar w:fldCharType="separate"/>
        </w:r>
        <w:r>
          <w:rPr>
            <w:webHidden/>
          </w:rPr>
          <w:t>332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0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84. Описание полей документа «Реестр передаваемых (принимаемых) платежей», закладки «Основные атрибуты (1)»</w:t>
        </w:r>
        <w:r>
          <w:rPr>
            <w:webHidden/>
          </w:rPr>
          <w:tab/>
        </w:r>
        <w:r>
          <w:rPr>
            <w:webHidden/>
          </w:rPr>
          <w:fldChar w:fldCharType="begin"/>
        </w:r>
        <w:r>
          <w:rPr>
            <w:webHidden/>
          </w:rPr>
          <w:instrText xml:space="preserve"> PAGEREF _Toc210130701 \h </w:instrText>
        </w:r>
        <w:r>
          <w:rPr>
            <w:webHidden/>
          </w:rPr>
        </w:r>
        <w:r>
          <w:rPr>
            <w:webHidden/>
          </w:rPr>
          <w:fldChar w:fldCharType="separate"/>
        </w:r>
        <w:r>
          <w:rPr>
            <w:webHidden/>
          </w:rPr>
          <w:t>336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0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85. Описание полей документа «Реестр передаваемых (принимаемых) платежей», закладки «Дополнительные атрибуты (2)»</w:t>
        </w:r>
        <w:r>
          <w:rPr>
            <w:webHidden/>
          </w:rPr>
          <w:tab/>
        </w:r>
        <w:r>
          <w:rPr>
            <w:webHidden/>
          </w:rPr>
          <w:fldChar w:fldCharType="begin"/>
        </w:r>
        <w:r>
          <w:rPr>
            <w:webHidden/>
          </w:rPr>
          <w:instrText xml:space="preserve"> PAGEREF _Toc210130702 \h </w:instrText>
        </w:r>
        <w:r>
          <w:rPr>
            <w:webHidden/>
          </w:rPr>
        </w:r>
        <w:r>
          <w:rPr>
            <w:webHidden/>
          </w:rPr>
          <w:fldChar w:fldCharType="separate"/>
        </w:r>
        <w:r>
          <w:rPr>
            <w:webHidden/>
          </w:rPr>
          <w:t>339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0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86. Описание полей документа «Информация из расчетных документов», закладки «Основные атрибуты»</w:t>
        </w:r>
        <w:r>
          <w:rPr>
            <w:webHidden/>
          </w:rPr>
          <w:tab/>
        </w:r>
        <w:r>
          <w:rPr>
            <w:webHidden/>
          </w:rPr>
          <w:fldChar w:fldCharType="begin"/>
        </w:r>
        <w:r>
          <w:rPr>
            <w:webHidden/>
          </w:rPr>
          <w:instrText xml:space="preserve"> PAGEREF _Toc210130703 \h </w:instrText>
        </w:r>
        <w:r>
          <w:rPr>
            <w:webHidden/>
          </w:rPr>
        </w:r>
        <w:r>
          <w:rPr>
            <w:webHidden/>
          </w:rPr>
          <w:fldChar w:fldCharType="separate"/>
        </w:r>
        <w:r>
          <w:rPr>
            <w:webHidden/>
          </w:rPr>
          <w:t>342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0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87. Описание полей документа «Информация из расчетных документов, прилагаемых к реестру платежей минуя счет 40101», закладки «БК и налоговые показатели»</w:t>
        </w:r>
        <w:r>
          <w:rPr>
            <w:webHidden/>
          </w:rPr>
          <w:tab/>
        </w:r>
        <w:r>
          <w:rPr>
            <w:webHidden/>
          </w:rPr>
          <w:fldChar w:fldCharType="begin"/>
        </w:r>
        <w:r>
          <w:rPr>
            <w:webHidden/>
          </w:rPr>
          <w:instrText xml:space="preserve"> PAGEREF _Toc210130704 \h </w:instrText>
        </w:r>
        <w:r>
          <w:rPr>
            <w:webHidden/>
          </w:rPr>
        </w:r>
        <w:r>
          <w:rPr>
            <w:webHidden/>
          </w:rPr>
          <w:fldChar w:fldCharType="separate"/>
        </w:r>
        <w:r>
          <w:rPr>
            <w:webHidden/>
          </w:rPr>
          <w:t>347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0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88. Описание полей документа «Справка органов ФК», закладки «Документ»</w:t>
        </w:r>
        <w:r>
          <w:rPr>
            <w:webHidden/>
          </w:rPr>
          <w:tab/>
        </w:r>
        <w:r>
          <w:rPr>
            <w:webHidden/>
          </w:rPr>
          <w:fldChar w:fldCharType="begin"/>
        </w:r>
        <w:r>
          <w:rPr>
            <w:webHidden/>
          </w:rPr>
          <w:instrText xml:space="preserve"> PAGEREF _Toc210130705 \h </w:instrText>
        </w:r>
        <w:r>
          <w:rPr>
            <w:webHidden/>
          </w:rPr>
        </w:r>
        <w:r>
          <w:rPr>
            <w:webHidden/>
          </w:rPr>
          <w:fldChar w:fldCharType="separate"/>
        </w:r>
        <w:r>
          <w:rPr>
            <w:webHidden/>
          </w:rPr>
          <w:t>350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0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89. Описание полей документа «Справка органов ФК», закладки «Дополнительные атрибуты»</w:t>
        </w:r>
        <w:r>
          <w:rPr>
            <w:webHidden/>
          </w:rPr>
          <w:tab/>
        </w:r>
        <w:r>
          <w:rPr>
            <w:webHidden/>
          </w:rPr>
          <w:fldChar w:fldCharType="begin"/>
        </w:r>
        <w:r>
          <w:rPr>
            <w:webHidden/>
          </w:rPr>
          <w:instrText xml:space="preserve"> PAGEREF _Toc210130706 \h </w:instrText>
        </w:r>
        <w:r>
          <w:rPr>
            <w:webHidden/>
          </w:rPr>
        </w:r>
        <w:r>
          <w:rPr>
            <w:webHidden/>
          </w:rPr>
          <w:fldChar w:fldCharType="separate"/>
        </w:r>
        <w:r>
          <w:rPr>
            <w:webHidden/>
          </w:rPr>
          <w:t>351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0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90.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_Toc210130707 \h </w:instrText>
        </w:r>
        <w:r>
          <w:rPr>
            <w:webHidden/>
          </w:rPr>
        </w:r>
        <w:r>
          <w:rPr>
            <w:webHidden/>
          </w:rPr>
          <w:fldChar w:fldCharType="separate"/>
        </w:r>
        <w:r>
          <w:rPr>
            <w:webHidden/>
          </w:rPr>
          <w:t>355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0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91.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_Toc210130708 \h </w:instrText>
        </w:r>
        <w:r>
          <w:rPr>
            <w:webHidden/>
          </w:rPr>
        </w:r>
        <w:r>
          <w:rPr>
            <w:webHidden/>
          </w:rPr>
          <w:fldChar w:fldCharType="separate"/>
        </w:r>
        <w:r>
          <w:rPr>
            <w:webHidden/>
          </w:rPr>
          <w:t>361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0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92. Описание полей документа «Акт приемки-передачи принятых на учет обязательств при реорганизации участников бюджетного процесса», закладки «Подписи/Доп. атрибуты»</w:t>
        </w:r>
        <w:r>
          <w:rPr>
            <w:webHidden/>
          </w:rPr>
          <w:tab/>
        </w:r>
        <w:r>
          <w:rPr>
            <w:webHidden/>
          </w:rPr>
          <w:fldChar w:fldCharType="begin"/>
        </w:r>
        <w:r>
          <w:rPr>
            <w:webHidden/>
          </w:rPr>
          <w:instrText xml:space="preserve"> PAGEREF _Toc210130709 \h </w:instrText>
        </w:r>
        <w:r>
          <w:rPr>
            <w:webHidden/>
          </w:rPr>
        </w:r>
        <w:r>
          <w:rPr>
            <w:webHidden/>
          </w:rPr>
          <w:fldChar w:fldCharType="separate"/>
        </w:r>
        <w:r>
          <w:rPr>
            <w:webHidden/>
          </w:rPr>
          <w:t>368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1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93. Описание полей документа «Акт приемки-передачи показателей лицевого счета бюджета», закладки «Документ», вкладки «Раздел 1.1. Остатки на лицевом счете»</w:t>
        </w:r>
        <w:r>
          <w:rPr>
            <w:webHidden/>
          </w:rPr>
          <w:tab/>
        </w:r>
        <w:r>
          <w:rPr>
            <w:webHidden/>
          </w:rPr>
          <w:fldChar w:fldCharType="begin"/>
        </w:r>
        <w:r>
          <w:rPr>
            <w:webHidden/>
          </w:rPr>
          <w:instrText xml:space="preserve"> PAGEREF _Toc210130710 \h </w:instrText>
        </w:r>
        <w:r>
          <w:rPr>
            <w:webHidden/>
          </w:rPr>
        </w:r>
        <w:r>
          <w:rPr>
            <w:webHidden/>
          </w:rPr>
          <w:fldChar w:fldCharType="separate"/>
        </w:r>
        <w:r>
          <w:rPr>
            <w:webHidden/>
          </w:rPr>
          <w:t>371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1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94. Описание полей документа «Акт приемки-передачи показателей лицевого счета бюджета»,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_Toc210130711 \h </w:instrText>
        </w:r>
        <w:r>
          <w:rPr>
            <w:webHidden/>
          </w:rPr>
        </w:r>
        <w:r>
          <w:rPr>
            <w:webHidden/>
          </w:rPr>
          <w:fldChar w:fldCharType="separate"/>
        </w:r>
        <w:r>
          <w:rPr>
            <w:webHidden/>
          </w:rPr>
          <w:t>373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1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95. Описание полей документа «Акт приемки-передачи показателей лицевого счета бюджета», закладки «Документ», вкладки «Раздел 1.3. Предельные объемы финансирования»</w:t>
        </w:r>
        <w:r>
          <w:rPr>
            <w:webHidden/>
          </w:rPr>
          <w:tab/>
        </w:r>
        <w:r>
          <w:rPr>
            <w:webHidden/>
          </w:rPr>
          <w:fldChar w:fldCharType="begin"/>
        </w:r>
        <w:r>
          <w:rPr>
            <w:webHidden/>
          </w:rPr>
          <w:instrText xml:space="preserve"> PAGEREF _Toc210130712 \h </w:instrText>
        </w:r>
        <w:r>
          <w:rPr>
            <w:webHidden/>
          </w:rPr>
        </w:r>
        <w:r>
          <w:rPr>
            <w:webHidden/>
          </w:rPr>
          <w:fldChar w:fldCharType="separate"/>
        </w:r>
        <w:r>
          <w:rPr>
            <w:webHidden/>
          </w:rPr>
          <w:t>375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1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96. Описание полей документа «Акт приемки-передачи показателей лицевого счета бюджета», закладки «Дополнительные атрибуты»</w:t>
        </w:r>
        <w:r>
          <w:rPr>
            <w:webHidden/>
          </w:rPr>
          <w:tab/>
        </w:r>
        <w:r>
          <w:rPr>
            <w:webHidden/>
          </w:rPr>
          <w:fldChar w:fldCharType="begin"/>
        </w:r>
        <w:r>
          <w:rPr>
            <w:webHidden/>
          </w:rPr>
          <w:instrText xml:space="preserve"> PAGEREF _Toc210130713 \h </w:instrText>
        </w:r>
        <w:r>
          <w:rPr>
            <w:webHidden/>
          </w:rPr>
        </w:r>
        <w:r>
          <w:rPr>
            <w:webHidden/>
          </w:rPr>
          <w:fldChar w:fldCharType="separate"/>
        </w:r>
        <w:r>
          <w:rPr>
            <w:webHidden/>
          </w:rPr>
          <w:t>377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1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97. Описание полей документа «Акт приемки-передачи показателей лицевого счета ТГВФ», закладки «Документ», вкладки «Раздел 1.1. Остатки на лицевом счете»</w:t>
        </w:r>
        <w:r>
          <w:rPr>
            <w:webHidden/>
          </w:rPr>
          <w:tab/>
        </w:r>
        <w:r>
          <w:rPr>
            <w:webHidden/>
          </w:rPr>
          <w:fldChar w:fldCharType="begin"/>
        </w:r>
        <w:r>
          <w:rPr>
            <w:webHidden/>
          </w:rPr>
          <w:instrText xml:space="preserve"> PAGEREF _Toc210130714 \h </w:instrText>
        </w:r>
        <w:r>
          <w:rPr>
            <w:webHidden/>
          </w:rPr>
        </w:r>
        <w:r>
          <w:rPr>
            <w:webHidden/>
          </w:rPr>
          <w:fldChar w:fldCharType="separate"/>
        </w:r>
        <w:r>
          <w:rPr>
            <w:webHidden/>
          </w:rPr>
          <w:t>381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1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98. Описание полей документа «Акт приемки-передачи показателей лицевого счета ТГВФ»,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_Toc210130715 \h </w:instrText>
        </w:r>
        <w:r>
          <w:rPr>
            <w:webHidden/>
          </w:rPr>
        </w:r>
        <w:r>
          <w:rPr>
            <w:webHidden/>
          </w:rPr>
          <w:fldChar w:fldCharType="separate"/>
        </w:r>
        <w:r>
          <w:rPr>
            <w:webHidden/>
          </w:rPr>
          <w:t>382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1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99. Описание полей документа «Акт приемки-передачи показателей лицевого счета ТГВФ», закладки «Документ», вкладки «Раздел 1.3. Предельные объёмы финансирования»</w:t>
        </w:r>
        <w:r>
          <w:rPr>
            <w:webHidden/>
          </w:rPr>
          <w:tab/>
        </w:r>
        <w:r>
          <w:rPr>
            <w:webHidden/>
          </w:rPr>
          <w:fldChar w:fldCharType="begin"/>
        </w:r>
        <w:r>
          <w:rPr>
            <w:webHidden/>
          </w:rPr>
          <w:instrText xml:space="preserve"> PAGEREF _Toc210130716 \h </w:instrText>
        </w:r>
        <w:r>
          <w:rPr>
            <w:webHidden/>
          </w:rPr>
        </w:r>
        <w:r>
          <w:rPr>
            <w:webHidden/>
          </w:rPr>
          <w:fldChar w:fldCharType="separate"/>
        </w:r>
        <w:r>
          <w:rPr>
            <w:webHidden/>
          </w:rPr>
          <w:t>383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1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100. Описание полей документа «Акт приемки-передачи показателей лицевого счета ТГВФ», закладки «Дополнительные атрибуты»</w:t>
        </w:r>
        <w:r>
          <w:rPr>
            <w:webHidden/>
          </w:rPr>
          <w:tab/>
        </w:r>
        <w:r>
          <w:rPr>
            <w:webHidden/>
          </w:rPr>
          <w:fldChar w:fldCharType="begin"/>
        </w:r>
        <w:r>
          <w:rPr>
            <w:webHidden/>
          </w:rPr>
          <w:instrText xml:space="preserve"> PAGEREF _Toc210130717 \h </w:instrText>
        </w:r>
        <w:r>
          <w:rPr>
            <w:webHidden/>
          </w:rPr>
        </w:r>
        <w:r>
          <w:rPr>
            <w:webHidden/>
          </w:rPr>
          <w:fldChar w:fldCharType="separate"/>
        </w:r>
        <w:r>
          <w:rPr>
            <w:webHidden/>
          </w:rPr>
          <w:t>384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1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101. Описание полей документа «Уведомление (протокол)», закладки «Основные»</w:t>
        </w:r>
        <w:r>
          <w:rPr>
            <w:webHidden/>
          </w:rPr>
          <w:tab/>
        </w:r>
        <w:r>
          <w:rPr>
            <w:webHidden/>
          </w:rPr>
          <w:fldChar w:fldCharType="begin"/>
        </w:r>
        <w:r>
          <w:rPr>
            <w:webHidden/>
          </w:rPr>
          <w:instrText xml:space="preserve"> PAGEREF _Toc210130718 \h </w:instrText>
        </w:r>
        <w:r>
          <w:rPr>
            <w:webHidden/>
          </w:rPr>
        </w:r>
        <w:r>
          <w:rPr>
            <w:webHidden/>
          </w:rPr>
          <w:fldChar w:fldCharType="separate"/>
        </w:r>
        <w:r>
          <w:rPr>
            <w:webHidden/>
          </w:rPr>
          <w:t>387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1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102. Описание полей документа «Расходное расписание», закладки «Документ (1)», вкладки «Раздел I: БА (3)»</w:t>
        </w:r>
        <w:r>
          <w:rPr>
            <w:webHidden/>
          </w:rPr>
          <w:tab/>
        </w:r>
        <w:r>
          <w:rPr>
            <w:webHidden/>
          </w:rPr>
          <w:fldChar w:fldCharType="begin"/>
        </w:r>
        <w:r>
          <w:rPr>
            <w:webHidden/>
          </w:rPr>
          <w:instrText xml:space="preserve"> PAGEREF _Toc210130719 \h </w:instrText>
        </w:r>
        <w:r>
          <w:rPr>
            <w:webHidden/>
          </w:rPr>
        </w:r>
        <w:r>
          <w:rPr>
            <w:webHidden/>
          </w:rPr>
          <w:fldChar w:fldCharType="separate"/>
        </w:r>
        <w:r>
          <w:rPr>
            <w:webHidden/>
          </w:rPr>
          <w:t>391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2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103. Описание полей документа «Расходное расписание», закладки «Документ (1)», вкладки «Раздел II: ЛБО (4)»</w:t>
        </w:r>
        <w:r>
          <w:rPr>
            <w:webHidden/>
          </w:rPr>
          <w:tab/>
        </w:r>
        <w:r>
          <w:rPr>
            <w:webHidden/>
          </w:rPr>
          <w:fldChar w:fldCharType="begin"/>
        </w:r>
        <w:r>
          <w:rPr>
            <w:webHidden/>
          </w:rPr>
          <w:instrText xml:space="preserve"> PAGEREF _Toc210130720 \h </w:instrText>
        </w:r>
        <w:r>
          <w:rPr>
            <w:webHidden/>
          </w:rPr>
        </w:r>
        <w:r>
          <w:rPr>
            <w:webHidden/>
          </w:rPr>
          <w:fldChar w:fldCharType="separate"/>
        </w:r>
        <w:r>
          <w:rPr>
            <w:webHidden/>
          </w:rPr>
          <w:t>398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2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104. Описание полей документа «Расходное расписание», закладки «Документ (1)», вкладки «Раздел III: ПОФР (5)»</w:t>
        </w:r>
        <w:r>
          <w:rPr>
            <w:webHidden/>
          </w:rPr>
          <w:tab/>
        </w:r>
        <w:r>
          <w:rPr>
            <w:webHidden/>
          </w:rPr>
          <w:fldChar w:fldCharType="begin"/>
        </w:r>
        <w:r>
          <w:rPr>
            <w:webHidden/>
          </w:rPr>
          <w:instrText xml:space="preserve"> PAGEREF _Toc210130721 \h </w:instrText>
        </w:r>
        <w:r>
          <w:rPr>
            <w:webHidden/>
          </w:rPr>
        </w:r>
        <w:r>
          <w:rPr>
            <w:webHidden/>
          </w:rPr>
          <w:fldChar w:fldCharType="separate"/>
        </w:r>
        <w:r>
          <w:rPr>
            <w:webHidden/>
          </w:rPr>
          <w:t>400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2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105.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_Toc210130722 \h </w:instrText>
        </w:r>
        <w:r>
          <w:rPr>
            <w:webHidden/>
          </w:rPr>
        </w:r>
        <w:r>
          <w:rPr>
            <w:webHidden/>
          </w:rPr>
          <w:fldChar w:fldCharType="separate"/>
        </w:r>
        <w:r>
          <w:rPr>
            <w:webHidden/>
          </w:rPr>
          <w:t>401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2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106. Описание полей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_Toc210130723 \h </w:instrText>
        </w:r>
        <w:r>
          <w:rPr>
            <w:webHidden/>
          </w:rPr>
        </w:r>
        <w:r>
          <w:rPr>
            <w:webHidden/>
          </w:rPr>
          <w:fldChar w:fldCharType="separate"/>
        </w:r>
        <w:r>
          <w:rPr>
            <w:webHidden/>
          </w:rPr>
          <w:t>405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2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107. Описание полей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_Toc210130724 \h </w:instrText>
        </w:r>
        <w:r>
          <w:rPr>
            <w:webHidden/>
          </w:rPr>
        </w:r>
        <w:r>
          <w:rPr>
            <w:webHidden/>
          </w:rPr>
          <w:fldChar w:fldCharType="separate"/>
        </w:r>
        <w:r>
          <w:rPr>
            <w:webHidden/>
          </w:rPr>
          <w:t>410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2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108.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_Toc210130725 \h </w:instrText>
        </w:r>
        <w:r>
          <w:rPr>
            <w:webHidden/>
          </w:rPr>
        </w:r>
        <w:r>
          <w:rPr>
            <w:webHidden/>
          </w:rPr>
          <w:fldChar w:fldCharType="separate"/>
        </w:r>
        <w:r>
          <w:rPr>
            <w:webHidden/>
          </w:rPr>
          <w:t>413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2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109.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_Toc210130726 \h </w:instrText>
        </w:r>
        <w:r>
          <w:rPr>
            <w:webHidden/>
          </w:rPr>
        </w:r>
        <w:r>
          <w:rPr>
            <w:webHidden/>
          </w:rPr>
          <w:fldChar w:fldCharType="separate"/>
        </w:r>
        <w:r>
          <w:rPr>
            <w:webHidden/>
          </w:rPr>
          <w:t>415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2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110.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_Toc210130727 \h </w:instrText>
        </w:r>
        <w:r>
          <w:rPr>
            <w:webHidden/>
          </w:rPr>
        </w:r>
        <w:r>
          <w:rPr>
            <w:webHidden/>
          </w:rPr>
          <w:fldChar w:fldCharType="separate"/>
        </w:r>
        <w:r>
          <w:rPr>
            <w:webHidden/>
          </w:rPr>
          <w:t>417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2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111. Перечень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_Toc210130728 \h </w:instrText>
        </w:r>
        <w:r>
          <w:rPr>
            <w:webHidden/>
          </w:rPr>
        </w:r>
        <w:r>
          <w:rPr>
            <w:webHidden/>
          </w:rPr>
          <w:fldChar w:fldCharType="separate"/>
        </w:r>
        <w:r>
          <w:rPr>
            <w:webHidden/>
          </w:rPr>
          <w:t>422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2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112.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_Toc210130729 \h </w:instrText>
        </w:r>
        <w:r>
          <w:rPr>
            <w:webHidden/>
          </w:rPr>
        </w:r>
        <w:r>
          <w:rPr>
            <w:webHidden/>
          </w:rPr>
          <w:fldChar w:fldCharType="separate"/>
        </w:r>
        <w:r>
          <w:rPr>
            <w:webHidden/>
          </w:rPr>
          <w:t>430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3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113. Перечень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_Toc210130730 \h </w:instrText>
        </w:r>
        <w:r>
          <w:rPr>
            <w:webHidden/>
          </w:rPr>
        </w:r>
        <w:r>
          <w:rPr>
            <w:webHidden/>
          </w:rPr>
          <w:fldChar w:fldCharType="separate"/>
        </w:r>
        <w:r>
          <w:rPr>
            <w:webHidden/>
          </w:rPr>
          <w:t>432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3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114.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_Toc210130731 \h </w:instrText>
        </w:r>
        <w:r>
          <w:rPr>
            <w:webHidden/>
          </w:rPr>
        </w:r>
        <w:r>
          <w:rPr>
            <w:webHidden/>
          </w:rPr>
          <w:fldChar w:fldCharType="separate"/>
        </w:r>
        <w:r>
          <w:rPr>
            <w:webHidden/>
          </w:rPr>
          <w:t>435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3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115.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_Toc210130732 \h </w:instrText>
        </w:r>
        <w:r>
          <w:rPr>
            <w:webHidden/>
          </w:rPr>
        </w:r>
        <w:r>
          <w:rPr>
            <w:webHidden/>
          </w:rPr>
          <w:fldChar w:fldCharType="separate"/>
        </w:r>
        <w:r>
          <w:rPr>
            <w:webHidden/>
          </w:rPr>
          <w:t>438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3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116.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_Toc210130733 \h </w:instrText>
        </w:r>
        <w:r>
          <w:rPr>
            <w:webHidden/>
          </w:rPr>
        </w:r>
        <w:r>
          <w:rPr>
            <w:webHidden/>
          </w:rPr>
          <w:fldChar w:fldCharType="separate"/>
        </w:r>
        <w:r>
          <w:rPr>
            <w:webHidden/>
          </w:rPr>
          <w:t>443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3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117. Описание полей документа «Перечень целевых субсидий», закладки «Документ»</w:t>
        </w:r>
        <w:r>
          <w:rPr>
            <w:webHidden/>
          </w:rPr>
          <w:tab/>
        </w:r>
        <w:r>
          <w:rPr>
            <w:webHidden/>
          </w:rPr>
          <w:fldChar w:fldCharType="begin"/>
        </w:r>
        <w:r>
          <w:rPr>
            <w:webHidden/>
          </w:rPr>
          <w:instrText xml:space="preserve"> PAGEREF _Toc210130734 \h </w:instrText>
        </w:r>
        <w:r>
          <w:rPr>
            <w:webHidden/>
          </w:rPr>
        </w:r>
        <w:r>
          <w:rPr>
            <w:webHidden/>
          </w:rPr>
          <w:fldChar w:fldCharType="separate"/>
        </w:r>
        <w:r>
          <w:rPr>
            <w:webHidden/>
          </w:rPr>
          <w:t>446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3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118. Описание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_Toc210130735 \h </w:instrText>
        </w:r>
        <w:r>
          <w:rPr>
            <w:webHidden/>
          </w:rPr>
        </w:r>
        <w:r>
          <w:rPr>
            <w:webHidden/>
          </w:rPr>
          <w:fldChar w:fldCharType="separate"/>
        </w:r>
        <w:r>
          <w:rPr>
            <w:webHidden/>
          </w:rPr>
          <w:t>448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3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119. Описание полей документа «Расходная декларация», закладки «Заголовок»</w:t>
        </w:r>
        <w:r>
          <w:rPr>
            <w:webHidden/>
          </w:rPr>
          <w:tab/>
        </w:r>
        <w:r>
          <w:rPr>
            <w:webHidden/>
          </w:rPr>
          <w:fldChar w:fldCharType="begin"/>
        </w:r>
        <w:r>
          <w:rPr>
            <w:webHidden/>
          </w:rPr>
          <w:instrText xml:space="preserve"> PAGEREF _Toc210130736 \h </w:instrText>
        </w:r>
        <w:r>
          <w:rPr>
            <w:webHidden/>
          </w:rPr>
        </w:r>
        <w:r>
          <w:rPr>
            <w:webHidden/>
          </w:rPr>
          <w:fldChar w:fldCharType="separate"/>
        </w:r>
        <w:r>
          <w:rPr>
            <w:webHidden/>
          </w:rPr>
          <w:t>450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3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120.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_Toc210130737 \h </w:instrText>
        </w:r>
        <w:r>
          <w:rPr>
            <w:webHidden/>
          </w:rPr>
        </w:r>
        <w:r>
          <w:rPr>
            <w:webHidden/>
          </w:rPr>
          <w:fldChar w:fldCharType="separate"/>
        </w:r>
        <w:r>
          <w:rPr>
            <w:webHidden/>
          </w:rPr>
          <w:t>453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3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121.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_Toc210130738 \h </w:instrText>
        </w:r>
        <w:r>
          <w:rPr>
            <w:webHidden/>
          </w:rPr>
        </w:r>
        <w:r>
          <w:rPr>
            <w:webHidden/>
          </w:rPr>
          <w:fldChar w:fldCharType="separate"/>
        </w:r>
        <w:r>
          <w:rPr>
            <w:webHidden/>
          </w:rPr>
          <w:t>455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3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122. Описание полей документа «Сводные отчеты», закладки «Основные атрибуты»</w:t>
        </w:r>
        <w:r>
          <w:rPr>
            <w:webHidden/>
          </w:rPr>
          <w:tab/>
        </w:r>
        <w:r>
          <w:rPr>
            <w:webHidden/>
          </w:rPr>
          <w:fldChar w:fldCharType="begin"/>
        </w:r>
        <w:r>
          <w:rPr>
            <w:webHidden/>
          </w:rPr>
          <w:instrText xml:space="preserve"> PAGEREF _Toc210130739 \h </w:instrText>
        </w:r>
        <w:r>
          <w:rPr>
            <w:webHidden/>
          </w:rPr>
        </w:r>
        <w:r>
          <w:rPr>
            <w:webHidden/>
          </w:rPr>
          <w:fldChar w:fldCharType="separate"/>
        </w:r>
        <w:r>
          <w:rPr>
            <w:webHidden/>
          </w:rPr>
          <w:t>458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4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123. Описание полей документа «Сводные отчеты», закладки «Дополнительные атрибуты»</w:t>
        </w:r>
        <w:r>
          <w:rPr>
            <w:webHidden/>
          </w:rPr>
          <w:tab/>
        </w:r>
        <w:r>
          <w:rPr>
            <w:webHidden/>
          </w:rPr>
          <w:fldChar w:fldCharType="begin"/>
        </w:r>
        <w:r>
          <w:rPr>
            <w:webHidden/>
          </w:rPr>
          <w:instrText xml:space="preserve"> PAGEREF _Toc210130740 \h </w:instrText>
        </w:r>
        <w:r>
          <w:rPr>
            <w:webHidden/>
          </w:rPr>
        </w:r>
        <w:r>
          <w:rPr>
            <w:webHidden/>
          </w:rPr>
          <w:fldChar w:fldCharType="separate"/>
        </w:r>
        <w:r>
          <w:rPr>
            <w:webHidden/>
          </w:rPr>
          <w:t>459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4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124. Описание полей документа «Протоколы для отчетов»</w:t>
        </w:r>
        <w:r>
          <w:rPr>
            <w:webHidden/>
          </w:rPr>
          <w:tab/>
        </w:r>
        <w:r>
          <w:rPr>
            <w:webHidden/>
          </w:rPr>
          <w:fldChar w:fldCharType="begin"/>
        </w:r>
        <w:r>
          <w:rPr>
            <w:webHidden/>
          </w:rPr>
          <w:instrText xml:space="preserve"> PAGEREF _Toc210130741 \h </w:instrText>
        </w:r>
        <w:r>
          <w:rPr>
            <w:webHidden/>
          </w:rPr>
        </w:r>
        <w:r>
          <w:rPr>
            <w:webHidden/>
          </w:rPr>
          <w:fldChar w:fldCharType="separate"/>
        </w:r>
        <w:r>
          <w:rPr>
            <w:webHidden/>
          </w:rPr>
          <w:t>461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4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125. Описание полей документа «Справка о межбюджетной задолженности ф. 0521441», закладки «Документ»</w:t>
        </w:r>
        <w:r>
          <w:rPr>
            <w:webHidden/>
          </w:rPr>
          <w:tab/>
        </w:r>
        <w:r>
          <w:rPr>
            <w:webHidden/>
          </w:rPr>
          <w:fldChar w:fldCharType="begin"/>
        </w:r>
        <w:r>
          <w:rPr>
            <w:webHidden/>
          </w:rPr>
          <w:instrText xml:space="preserve"> PAGEREF _Toc210130742 \h </w:instrText>
        </w:r>
        <w:r>
          <w:rPr>
            <w:webHidden/>
          </w:rPr>
        </w:r>
        <w:r>
          <w:rPr>
            <w:webHidden/>
          </w:rPr>
          <w:fldChar w:fldCharType="separate"/>
        </w:r>
        <w:r>
          <w:rPr>
            <w:webHidden/>
          </w:rPr>
          <w:t>463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4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126. Описание полей документа «Справка о межбюджетной задолженности ф. 0521441», закладки «Дополнительные атрибуты»</w:t>
        </w:r>
        <w:r>
          <w:rPr>
            <w:webHidden/>
          </w:rPr>
          <w:tab/>
        </w:r>
        <w:r>
          <w:rPr>
            <w:webHidden/>
          </w:rPr>
          <w:fldChar w:fldCharType="begin"/>
        </w:r>
        <w:r>
          <w:rPr>
            <w:webHidden/>
          </w:rPr>
          <w:instrText xml:space="preserve"> PAGEREF _Toc210130743 \h </w:instrText>
        </w:r>
        <w:r>
          <w:rPr>
            <w:webHidden/>
          </w:rPr>
        </w:r>
        <w:r>
          <w:rPr>
            <w:webHidden/>
          </w:rPr>
          <w:fldChar w:fldCharType="separate"/>
        </w:r>
        <w:r>
          <w:rPr>
            <w:webHidden/>
          </w:rPr>
          <w:t>464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4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127.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_Toc210130744 \h </w:instrText>
        </w:r>
        <w:r>
          <w:rPr>
            <w:webHidden/>
          </w:rPr>
        </w:r>
        <w:r>
          <w:rPr>
            <w:webHidden/>
          </w:rPr>
          <w:fldChar w:fldCharType="separate"/>
        </w:r>
        <w:r>
          <w:rPr>
            <w:webHidden/>
          </w:rPr>
          <w:t>466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4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128.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_Toc210130745 \h </w:instrText>
        </w:r>
        <w:r>
          <w:rPr>
            <w:webHidden/>
          </w:rPr>
        </w:r>
        <w:r>
          <w:rPr>
            <w:webHidden/>
          </w:rPr>
          <w:fldChar w:fldCharType="separate"/>
        </w:r>
        <w:r>
          <w:rPr>
            <w:webHidden/>
          </w:rPr>
          <w:t>467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4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129.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_Toc210130746 \h </w:instrText>
        </w:r>
        <w:r>
          <w:rPr>
            <w:webHidden/>
          </w:rPr>
        </w:r>
        <w:r>
          <w:rPr>
            <w:webHidden/>
          </w:rPr>
          <w:fldChar w:fldCharType="separate"/>
        </w:r>
        <w:r>
          <w:rPr>
            <w:webHidden/>
          </w:rPr>
          <w:t>468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4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130. Описание полей документа «Перечень финансового органа», закладки «Общая информация»</w:t>
        </w:r>
        <w:r>
          <w:rPr>
            <w:webHidden/>
          </w:rPr>
          <w:tab/>
        </w:r>
        <w:r>
          <w:rPr>
            <w:webHidden/>
          </w:rPr>
          <w:fldChar w:fldCharType="begin"/>
        </w:r>
        <w:r>
          <w:rPr>
            <w:webHidden/>
          </w:rPr>
          <w:instrText xml:space="preserve"> PAGEREF _Toc210130747 \h </w:instrText>
        </w:r>
        <w:r>
          <w:rPr>
            <w:webHidden/>
          </w:rPr>
        </w:r>
        <w:r>
          <w:rPr>
            <w:webHidden/>
          </w:rPr>
          <w:fldChar w:fldCharType="separate"/>
        </w:r>
        <w:r>
          <w:rPr>
            <w:webHidden/>
          </w:rPr>
          <w:t>471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4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131. Описание полей документа «Перечень финансового органа», закладки «Реквизиты удаленного УБП/НУБП»</w:t>
        </w:r>
        <w:r>
          <w:rPr>
            <w:webHidden/>
          </w:rPr>
          <w:tab/>
        </w:r>
        <w:r>
          <w:rPr>
            <w:webHidden/>
          </w:rPr>
          <w:fldChar w:fldCharType="begin"/>
        </w:r>
        <w:r>
          <w:rPr>
            <w:webHidden/>
          </w:rPr>
          <w:instrText xml:space="preserve"> PAGEREF _Toc210130748 \h </w:instrText>
        </w:r>
        <w:r>
          <w:rPr>
            <w:webHidden/>
          </w:rPr>
        </w:r>
        <w:r>
          <w:rPr>
            <w:webHidden/>
          </w:rPr>
          <w:fldChar w:fldCharType="separate"/>
        </w:r>
        <w:r>
          <w:rPr>
            <w:webHidden/>
          </w:rPr>
          <w:t>473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4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132. Описание полей документа «Перечень финансового органа», закладки «Подписи»</w:t>
        </w:r>
        <w:r>
          <w:rPr>
            <w:webHidden/>
          </w:rPr>
          <w:tab/>
        </w:r>
        <w:r>
          <w:rPr>
            <w:webHidden/>
          </w:rPr>
          <w:fldChar w:fldCharType="begin"/>
        </w:r>
        <w:r>
          <w:rPr>
            <w:webHidden/>
          </w:rPr>
          <w:instrText xml:space="preserve"> PAGEREF _Toc210130749 \h </w:instrText>
        </w:r>
        <w:r>
          <w:rPr>
            <w:webHidden/>
          </w:rPr>
        </w:r>
        <w:r>
          <w:rPr>
            <w:webHidden/>
          </w:rPr>
          <w:fldChar w:fldCharType="separate"/>
        </w:r>
        <w:r>
          <w:rPr>
            <w:webHidden/>
          </w:rPr>
          <w:t>474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5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133.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_Toc210130750 \h </w:instrText>
        </w:r>
        <w:r>
          <w:rPr>
            <w:webHidden/>
          </w:rPr>
        </w:r>
        <w:r>
          <w:rPr>
            <w:webHidden/>
          </w:rPr>
          <w:fldChar w:fldCharType="separate"/>
        </w:r>
        <w:r>
          <w:rPr>
            <w:webHidden/>
          </w:rPr>
          <w:t>477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5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134.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_Toc210130751 \h </w:instrText>
        </w:r>
        <w:r>
          <w:rPr>
            <w:webHidden/>
          </w:rPr>
        </w:r>
        <w:r>
          <w:rPr>
            <w:webHidden/>
          </w:rPr>
          <w:fldChar w:fldCharType="separate"/>
        </w:r>
        <w:r>
          <w:rPr>
            <w:webHidden/>
          </w:rPr>
          <w:t>483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5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135.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_Toc210130752 \h </w:instrText>
        </w:r>
        <w:r>
          <w:rPr>
            <w:webHidden/>
          </w:rPr>
        </w:r>
        <w:r>
          <w:rPr>
            <w:webHidden/>
          </w:rPr>
          <w:fldChar w:fldCharType="separate"/>
        </w:r>
        <w:r>
          <w:rPr>
            <w:webHidden/>
          </w:rPr>
          <w:t>489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5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136.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_Toc210130753 \h </w:instrText>
        </w:r>
        <w:r>
          <w:rPr>
            <w:webHidden/>
          </w:rPr>
        </w:r>
        <w:r>
          <w:rPr>
            <w:webHidden/>
          </w:rPr>
          <w:fldChar w:fldCharType="separate"/>
        </w:r>
        <w:r>
          <w:rPr>
            <w:webHidden/>
          </w:rPr>
          <w:t>491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5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137.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_Toc210130754 \h </w:instrText>
        </w:r>
        <w:r>
          <w:rPr>
            <w:webHidden/>
          </w:rPr>
        </w:r>
        <w:r>
          <w:rPr>
            <w:webHidden/>
          </w:rPr>
          <w:fldChar w:fldCharType="separate"/>
        </w:r>
        <w:r>
          <w:rPr>
            <w:webHidden/>
          </w:rPr>
          <w:t>492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5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138. Описание полей документа «Способы автоматического экспорта документов»</w:t>
        </w:r>
        <w:r>
          <w:rPr>
            <w:webHidden/>
          </w:rPr>
          <w:tab/>
        </w:r>
        <w:r>
          <w:rPr>
            <w:webHidden/>
          </w:rPr>
          <w:fldChar w:fldCharType="begin"/>
        </w:r>
        <w:r>
          <w:rPr>
            <w:webHidden/>
          </w:rPr>
          <w:instrText xml:space="preserve"> PAGEREF _Toc210130755 \h </w:instrText>
        </w:r>
        <w:r>
          <w:rPr>
            <w:webHidden/>
          </w:rPr>
        </w:r>
        <w:r>
          <w:rPr>
            <w:webHidden/>
          </w:rPr>
          <w:fldChar w:fldCharType="separate"/>
        </w:r>
        <w:r>
          <w:rPr>
            <w:webHidden/>
          </w:rPr>
          <w:t>494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5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139. Описание полей документа «Отчеты», закладки «Основные атрибуты»</w:t>
        </w:r>
        <w:r>
          <w:rPr>
            <w:webHidden/>
          </w:rPr>
          <w:tab/>
        </w:r>
        <w:r>
          <w:rPr>
            <w:webHidden/>
          </w:rPr>
          <w:fldChar w:fldCharType="begin"/>
        </w:r>
        <w:r>
          <w:rPr>
            <w:webHidden/>
          </w:rPr>
          <w:instrText xml:space="preserve"> PAGEREF _Toc210130756 \h </w:instrText>
        </w:r>
        <w:r>
          <w:rPr>
            <w:webHidden/>
          </w:rPr>
        </w:r>
        <w:r>
          <w:rPr>
            <w:webHidden/>
          </w:rPr>
          <w:fldChar w:fldCharType="separate"/>
        </w:r>
        <w:r>
          <w:rPr>
            <w:webHidden/>
          </w:rPr>
          <w:t>498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5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140. Описание полей документа «Отчеты», закладки «Вложения»</w:t>
        </w:r>
        <w:r>
          <w:rPr>
            <w:webHidden/>
          </w:rPr>
          <w:tab/>
        </w:r>
        <w:r>
          <w:rPr>
            <w:webHidden/>
          </w:rPr>
          <w:fldChar w:fldCharType="begin"/>
        </w:r>
        <w:r>
          <w:rPr>
            <w:webHidden/>
          </w:rPr>
          <w:instrText xml:space="preserve"> PAGEREF _Toc210130757 \h </w:instrText>
        </w:r>
        <w:r>
          <w:rPr>
            <w:webHidden/>
          </w:rPr>
        </w:r>
        <w:r>
          <w:rPr>
            <w:webHidden/>
          </w:rPr>
          <w:fldChar w:fldCharType="separate"/>
        </w:r>
        <w:r>
          <w:rPr>
            <w:webHidden/>
          </w:rPr>
          <w:t>499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5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141.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_Toc210130758 \h </w:instrText>
        </w:r>
        <w:r>
          <w:rPr>
            <w:webHidden/>
          </w:rPr>
        </w:r>
        <w:r>
          <w:rPr>
            <w:webHidden/>
          </w:rPr>
          <w:fldChar w:fldCharType="separate"/>
        </w:r>
        <w:r>
          <w:rPr>
            <w:webHidden/>
          </w:rPr>
          <w:t>500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5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142. Описание полей ЭФ документа «Информация РД»</w:t>
        </w:r>
        <w:r>
          <w:rPr>
            <w:webHidden/>
          </w:rPr>
          <w:tab/>
        </w:r>
        <w:r>
          <w:rPr>
            <w:webHidden/>
          </w:rPr>
          <w:fldChar w:fldCharType="begin"/>
        </w:r>
        <w:r>
          <w:rPr>
            <w:webHidden/>
          </w:rPr>
          <w:instrText xml:space="preserve"> PAGEREF _Toc210130759 \h </w:instrText>
        </w:r>
        <w:r>
          <w:rPr>
            <w:webHidden/>
          </w:rPr>
        </w:r>
        <w:r>
          <w:rPr>
            <w:webHidden/>
          </w:rPr>
          <w:fldChar w:fldCharType="separate"/>
        </w:r>
        <w:r>
          <w:rPr>
            <w:webHidden/>
          </w:rPr>
          <w:t>502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6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143.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_Toc210130760 \h </w:instrText>
        </w:r>
        <w:r>
          <w:rPr>
            <w:webHidden/>
          </w:rPr>
        </w:r>
        <w:r>
          <w:rPr>
            <w:webHidden/>
          </w:rPr>
          <w:fldChar w:fldCharType="separate"/>
        </w:r>
        <w:r>
          <w:rPr>
            <w:webHidden/>
          </w:rPr>
          <w:t>506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6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144.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_Toc210130761 \h </w:instrText>
        </w:r>
        <w:r>
          <w:rPr>
            <w:webHidden/>
          </w:rPr>
        </w:r>
        <w:r>
          <w:rPr>
            <w:webHidden/>
          </w:rPr>
          <w:fldChar w:fldCharType="separate"/>
        </w:r>
        <w:r>
          <w:rPr>
            <w:webHidden/>
          </w:rPr>
          <w:t>511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6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145.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_Toc210130762 \h </w:instrText>
        </w:r>
        <w:r>
          <w:rPr>
            <w:webHidden/>
          </w:rPr>
        </w:r>
        <w:r>
          <w:rPr>
            <w:webHidden/>
          </w:rPr>
          <w:fldChar w:fldCharType="separate"/>
        </w:r>
        <w:r>
          <w:rPr>
            <w:webHidden/>
          </w:rPr>
          <w:t>513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6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146.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_Toc210130763 \h </w:instrText>
        </w:r>
        <w:r>
          <w:rPr>
            <w:webHidden/>
          </w:rPr>
        </w:r>
        <w:r>
          <w:rPr>
            <w:webHidden/>
          </w:rPr>
          <w:fldChar w:fldCharType="separate"/>
        </w:r>
        <w:r>
          <w:rPr>
            <w:webHidden/>
          </w:rPr>
          <w:t>515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6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147. Описание полей документа «Запрос на предоставление выписки из казначейского счета», закладки «Основные атрибуты»</w:t>
        </w:r>
        <w:r>
          <w:rPr>
            <w:webHidden/>
          </w:rPr>
          <w:tab/>
        </w:r>
        <w:r>
          <w:rPr>
            <w:webHidden/>
          </w:rPr>
          <w:fldChar w:fldCharType="begin"/>
        </w:r>
        <w:r>
          <w:rPr>
            <w:webHidden/>
          </w:rPr>
          <w:instrText xml:space="preserve"> PAGEREF _Toc210130764 \h </w:instrText>
        </w:r>
        <w:r>
          <w:rPr>
            <w:webHidden/>
          </w:rPr>
        </w:r>
        <w:r>
          <w:rPr>
            <w:webHidden/>
          </w:rPr>
          <w:fldChar w:fldCharType="separate"/>
        </w:r>
        <w:r>
          <w:rPr>
            <w:webHidden/>
          </w:rPr>
          <w:t>517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6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148.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_Toc210130765 \h </w:instrText>
        </w:r>
        <w:r>
          <w:rPr>
            <w:webHidden/>
          </w:rPr>
        </w:r>
        <w:r>
          <w:rPr>
            <w:webHidden/>
          </w:rPr>
          <w:fldChar w:fldCharType="separate"/>
        </w:r>
        <w:r>
          <w:rPr>
            <w:webHidden/>
          </w:rPr>
          <w:t>518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6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149. Описание полей документа «Запрос на предоставление выписки из казначейского счета», закладки «Подписи/Дополнительные атрибуты»</w:t>
        </w:r>
        <w:r>
          <w:rPr>
            <w:webHidden/>
          </w:rPr>
          <w:tab/>
        </w:r>
        <w:r>
          <w:rPr>
            <w:webHidden/>
          </w:rPr>
          <w:fldChar w:fldCharType="begin"/>
        </w:r>
        <w:r>
          <w:rPr>
            <w:webHidden/>
          </w:rPr>
          <w:instrText xml:space="preserve"> PAGEREF _Toc210130766 \h </w:instrText>
        </w:r>
        <w:r>
          <w:rPr>
            <w:webHidden/>
          </w:rPr>
        </w:r>
        <w:r>
          <w:rPr>
            <w:webHidden/>
          </w:rPr>
          <w:fldChar w:fldCharType="separate"/>
        </w:r>
        <w:r>
          <w:rPr>
            <w:webHidden/>
          </w:rPr>
          <w:t>520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6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150. Описание полей документа «Бухгалтерская справка ф. 0504833»</w:t>
        </w:r>
        <w:r>
          <w:rPr>
            <w:webHidden/>
          </w:rPr>
          <w:tab/>
        </w:r>
        <w:r>
          <w:rPr>
            <w:webHidden/>
          </w:rPr>
          <w:fldChar w:fldCharType="begin"/>
        </w:r>
        <w:r>
          <w:rPr>
            <w:webHidden/>
          </w:rPr>
          <w:instrText xml:space="preserve"> PAGEREF _Toc210130767 \h </w:instrText>
        </w:r>
        <w:r>
          <w:rPr>
            <w:webHidden/>
          </w:rPr>
        </w:r>
        <w:r>
          <w:rPr>
            <w:webHidden/>
          </w:rPr>
          <w:fldChar w:fldCharType="separate"/>
        </w:r>
        <w:r>
          <w:rPr>
            <w:webHidden/>
          </w:rPr>
          <w:t>541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6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151. Описание полей документа «Отчетность ПУР»</w:t>
        </w:r>
        <w:r>
          <w:rPr>
            <w:webHidden/>
          </w:rPr>
          <w:tab/>
        </w:r>
        <w:r>
          <w:rPr>
            <w:webHidden/>
          </w:rPr>
          <w:fldChar w:fldCharType="begin"/>
        </w:r>
        <w:r>
          <w:rPr>
            <w:webHidden/>
          </w:rPr>
          <w:instrText xml:space="preserve"> PAGEREF _Toc210130768 \h </w:instrText>
        </w:r>
        <w:r>
          <w:rPr>
            <w:webHidden/>
          </w:rPr>
        </w:r>
        <w:r>
          <w:rPr>
            <w:webHidden/>
          </w:rPr>
          <w:fldChar w:fldCharType="separate"/>
        </w:r>
        <w:r>
          <w:rPr>
            <w:webHidden/>
          </w:rPr>
          <w:t>543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6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152.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_Toc210130769 \h </w:instrText>
        </w:r>
        <w:r>
          <w:rPr>
            <w:webHidden/>
          </w:rPr>
        </w:r>
        <w:r>
          <w:rPr>
            <w:webHidden/>
          </w:rPr>
          <w:fldChar w:fldCharType="separate"/>
        </w:r>
        <w:r>
          <w:rPr>
            <w:webHidden/>
          </w:rPr>
          <w:t>547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7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153.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_Toc210130770 \h </w:instrText>
        </w:r>
        <w:r>
          <w:rPr>
            <w:webHidden/>
          </w:rPr>
        </w:r>
        <w:r>
          <w:rPr>
            <w:webHidden/>
          </w:rPr>
          <w:fldChar w:fldCharType="separate"/>
        </w:r>
        <w:r>
          <w:rPr>
            <w:webHidden/>
          </w:rPr>
          <w:t>550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7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154.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_Toc210130771 \h </w:instrText>
        </w:r>
        <w:r>
          <w:rPr>
            <w:webHidden/>
          </w:rPr>
        </w:r>
        <w:r>
          <w:rPr>
            <w:webHidden/>
          </w:rPr>
          <w:fldChar w:fldCharType="separate"/>
        </w:r>
        <w:r>
          <w:rPr>
            <w:webHidden/>
          </w:rPr>
          <w:t>553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7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155. Описание полей документа «Информационное сообщение»</w:t>
        </w:r>
        <w:r>
          <w:rPr>
            <w:webHidden/>
          </w:rPr>
          <w:tab/>
        </w:r>
        <w:r>
          <w:rPr>
            <w:webHidden/>
          </w:rPr>
          <w:fldChar w:fldCharType="begin"/>
        </w:r>
        <w:r>
          <w:rPr>
            <w:webHidden/>
          </w:rPr>
          <w:instrText xml:space="preserve"> PAGEREF _Toc210130772 \h </w:instrText>
        </w:r>
        <w:r>
          <w:rPr>
            <w:webHidden/>
          </w:rPr>
        </w:r>
        <w:r>
          <w:rPr>
            <w:webHidden/>
          </w:rPr>
          <w:fldChar w:fldCharType="separate"/>
        </w:r>
        <w:r>
          <w:rPr>
            <w:webHidden/>
          </w:rPr>
          <w:t>556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7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156. Уточнения по доступности операций над документом «Кредитный договор»</w:t>
        </w:r>
        <w:r>
          <w:rPr>
            <w:webHidden/>
          </w:rPr>
          <w:tab/>
        </w:r>
        <w:r>
          <w:rPr>
            <w:webHidden/>
          </w:rPr>
          <w:fldChar w:fldCharType="begin"/>
        </w:r>
        <w:r>
          <w:rPr>
            <w:webHidden/>
          </w:rPr>
          <w:instrText xml:space="preserve"> PAGEREF _Toc210130773 \h </w:instrText>
        </w:r>
        <w:r>
          <w:rPr>
            <w:webHidden/>
          </w:rPr>
        </w:r>
        <w:r>
          <w:rPr>
            <w:webHidden/>
          </w:rPr>
          <w:fldChar w:fldCharType="separate"/>
        </w:r>
        <w:r>
          <w:rPr>
            <w:webHidden/>
          </w:rPr>
          <w:t>561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7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157. Описание полей документа «Кредитный договор», закладки «Документ (1)»</w:t>
        </w:r>
        <w:r>
          <w:rPr>
            <w:webHidden/>
          </w:rPr>
          <w:tab/>
        </w:r>
        <w:r>
          <w:rPr>
            <w:webHidden/>
          </w:rPr>
          <w:fldChar w:fldCharType="begin"/>
        </w:r>
        <w:r>
          <w:rPr>
            <w:webHidden/>
          </w:rPr>
          <w:instrText xml:space="preserve"> PAGEREF _Toc210130774 \h </w:instrText>
        </w:r>
        <w:r>
          <w:rPr>
            <w:webHidden/>
          </w:rPr>
        </w:r>
        <w:r>
          <w:rPr>
            <w:webHidden/>
          </w:rPr>
          <w:fldChar w:fldCharType="separate"/>
        </w:r>
        <w:r>
          <w:rPr>
            <w:webHidden/>
          </w:rPr>
          <w:t>563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7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158. Описание полей документа «Кредитный договор», закладки «Параметры Кредита (2)»</w:t>
        </w:r>
        <w:r>
          <w:rPr>
            <w:webHidden/>
          </w:rPr>
          <w:tab/>
        </w:r>
        <w:r>
          <w:rPr>
            <w:webHidden/>
          </w:rPr>
          <w:fldChar w:fldCharType="begin"/>
        </w:r>
        <w:r>
          <w:rPr>
            <w:webHidden/>
          </w:rPr>
          <w:instrText xml:space="preserve"> PAGEREF _Toc210130775 \h </w:instrText>
        </w:r>
        <w:r>
          <w:rPr>
            <w:webHidden/>
          </w:rPr>
        </w:r>
        <w:r>
          <w:rPr>
            <w:webHidden/>
          </w:rPr>
          <w:fldChar w:fldCharType="separate"/>
        </w:r>
        <w:r>
          <w:rPr>
            <w:webHidden/>
          </w:rPr>
          <w:t>565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7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159. Описание полей документа «Кредитный договор», закладки «Реквизиты сторон (3)»</w:t>
        </w:r>
        <w:r>
          <w:rPr>
            <w:webHidden/>
          </w:rPr>
          <w:tab/>
        </w:r>
        <w:r>
          <w:rPr>
            <w:webHidden/>
          </w:rPr>
          <w:fldChar w:fldCharType="begin"/>
        </w:r>
        <w:r>
          <w:rPr>
            <w:webHidden/>
          </w:rPr>
          <w:instrText xml:space="preserve"> PAGEREF _Toc210130776 \h </w:instrText>
        </w:r>
        <w:r>
          <w:rPr>
            <w:webHidden/>
          </w:rPr>
        </w:r>
        <w:r>
          <w:rPr>
            <w:webHidden/>
          </w:rPr>
          <w:fldChar w:fldCharType="separate"/>
        </w:r>
        <w:r>
          <w:rPr>
            <w:webHidden/>
          </w:rPr>
          <w:t>566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7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160. Описание полей документа «Кредитный договор», закладки «Подписи сторон (4)»</w:t>
        </w:r>
        <w:r>
          <w:rPr>
            <w:webHidden/>
          </w:rPr>
          <w:tab/>
        </w:r>
        <w:r>
          <w:rPr>
            <w:webHidden/>
          </w:rPr>
          <w:fldChar w:fldCharType="begin"/>
        </w:r>
        <w:r>
          <w:rPr>
            <w:webHidden/>
          </w:rPr>
          <w:instrText xml:space="preserve"> PAGEREF _Toc210130777 \h </w:instrText>
        </w:r>
        <w:r>
          <w:rPr>
            <w:webHidden/>
          </w:rPr>
        </w:r>
        <w:r>
          <w:rPr>
            <w:webHidden/>
          </w:rPr>
          <w:fldChar w:fldCharType="separate"/>
        </w:r>
        <w:r>
          <w:rPr>
            <w:webHidden/>
          </w:rPr>
          <w:t>568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7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161. Описание полей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_Toc210130778 \h </w:instrText>
        </w:r>
        <w:r>
          <w:rPr>
            <w:webHidden/>
          </w:rPr>
        </w:r>
        <w:r>
          <w:rPr>
            <w:webHidden/>
          </w:rPr>
          <w:fldChar w:fldCharType="separate"/>
        </w:r>
        <w:r>
          <w:rPr>
            <w:webHidden/>
          </w:rPr>
          <w:t>571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7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162. Описание полей документа «Справка о кассовых поступлениях», закладки «Документ (1)»</w:t>
        </w:r>
        <w:r>
          <w:rPr>
            <w:webHidden/>
          </w:rPr>
          <w:tab/>
        </w:r>
        <w:r>
          <w:rPr>
            <w:webHidden/>
          </w:rPr>
          <w:fldChar w:fldCharType="begin"/>
        </w:r>
        <w:r>
          <w:rPr>
            <w:webHidden/>
          </w:rPr>
          <w:instrText xml:space="preserve"> PAGEREF _Toc210130779 \h </w:instrText>
        </w:r>
        <w:r>
          <w:rPr>
            <w:webHidden/>
          </w:rPr>
        </w:r>
        <w:r>
          <w:rPr>
            <w:webHidden/>
          </w:rPr>
          <w:fldChar w:fldCharType="separate"/>
        </w:r>
        <w:r>
          <w:rPr>
            <w:webHidden/>
          </w:rPr>
          <w:t>574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8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163. Описание полей документа «Справка о кассовых поступлениях», закладки «Дополнительные атрибуты»</w:t>
        </w:r>
        <w:r>
          <w:rPr>
            <w:webHidden/>
          </w:rPr>
          <w:tab/>
        </w:r>
        <w:r>
          <w:rPr>
            <w:webHidden/>
          </w:rPr>
          <w:fldChar w:fldCharType="begin"/>
        </w:r>
        <w:r>
          <w:rPr>
            <w:webHidden/>
          </w:rPr>
          <w:instrText xml:space="preserve"> PAGEREF _Toc210130780 \h </w:instrText>
        </w:r>
        <w:r>
          <w:rPr>
            <w:webHidden/>
          </w:rPr>
        </w:r>
        <w:r>
          <w:rPr>
            <w:webHidden/>
          </w:rPr>
          <w:fldChar w:fldCharType="separate"/>
        </w:r>
        <w:r>
          <w:rPr>
            <w:webHidden/>
          </w:rPr>
          <w:t>577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8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164. Описание полей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_Toc210130781 \h </w:instrText>
        </w:r>
        <w:r>
          <w:rPr>
            <w:webHidden/>
          </w:rPr>
        </w:r>
        <w:r>
          <w:rPr>
            <w:webHidden/>
          </w:rPr>
          <w:fldChar w:fldCharType="separate"/>
        </w:r>
        <w:r>
          <w:rPr>
            <w:webHidden/>
          </w:rPr>
          <w:t>579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8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165. Описание полей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_Toc210130782 \h </w:instrText>
        </w:r>
        <w:r>
          <w:rPr>
            <w:webHidden/>
          </w:rPr>
        </w:r>
        <w:r>
          <w:rPr>
            <w:webHidden/>
          </w:rPr>
          <w:fldChar w:fldCharType="separate"/>
        </w:r>
        <w:r>
          <w:rPr>
            <w:webHidden/>
          </w:rPr>
          <w:t>582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8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166. Описание полей документа «Сведения о КБК», вкладки «Основные атрибуты»</w:t>
        </w:r>
        <w:r>
          <w:rPr>
            <w:webHidden/>
          </w:rPr>
          <w:tab/>
        </w:r>
        <w:r>
          <w:rPr>
            <w:webHidden/>
          </w:rPr>
          <w:fldChar w:fldCharType="begin"/>
        </w:r>
        <w:r>
          <w:rPr>
            <w:webHidden/>
          </w:rPr>
          <w:instrText xml:space="preserve"> PAGEREF _Toc210130783 \h </w:instrText>
        </w:r>
        <w:r>
          <w:rPr>
            <w:webHidden/>
          </w:rPr>
        </w:r>
        <w:r>
          <w:rPr>
            <w:webHidden/>
          </w:rPr>
          <w:fldChar w:fldCharType="separate"/>
        </w:r>
        <w:r>
          <w:rPr>
            <w:webHidden/>
          </w:rPr>
          <w:t>585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8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167. Описание полей формы «Добавление записи»</w:t>
        </w:r>
        <w:r>
          <w:rPr>
            <w:webHidden/>
          </w:rPr>
          <w:tab/>
        </w:r>
        <w:r>
          <w:rPr>
            <w:webHidden/>
          </w:rPr>
          <w:fldChar w:fldCharType="begin"/>
        </w:r>
        <w:r>
          <w:rPr>
            <w:webHidden/>
          </w:rPr>
          <w:instrText xml:space="preserve"> PAGEREF _Toc210130784 \h </w:instrText>
        </w:r>
        <w:r>
          <w:rPr>
            <w:webHidden/>
          </w:rPr>
        </w:r>
        <w:r>
          <w:rPr>
            <w:webHidden/>
          </w:rPr>
          <w:fldChar w:fldCharType="separate"/>
        </w:r>
        <w:r>
          <w:rPr>
            <w:webHidden/>
          </w:rPr>
          <w:t>589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8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168. Описание полей формы «Добавление записи», вкладки «КБК»</w:t>
        </w:r>
        <w:r>
          <w:rPr>
            <w:webHidden/>
          </w:rPr>
          <w:tab/>
        </w:r>
        <w:r>
          <w:rPr>
            <w:webHidden/>
          </w:rPr>
          <w:fldChar w:fldCharType="begin"/>
        </w:r>
        <w:r>
          <w:rPr>
            <w:webHidden/>
          </w:rPr>
          <w:instrText xml:space="preserve"> PAGEREF _Toc210130785 \h </w:instrText>
        </w:r>
        <w:r>
          <w:rPr>
            <w:webHidden/>
          </w:rPr>
        </w:r>
        <w:r>
          <w:rPr>
            <w:webHidden/>
          </w:rPr>
          <w:fldChar w:fldCharType="separate"/>
        </w:r>
        <w:r>
          <w:rPr>
            <w:webHidden/>
          </w:rPr>
          <w:t>590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8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169. Описание полей формы «Добавление записи», вкладки «Цели субсидий/Субвенций»</w:t>
        </w:r>
        <w:r>
          <w:rPr>
            <w:webHidden/>
          </w:rPr>
          <w:tab/>
        </w:r>
        <w:r>
          <w:rPr>
            <w:webHidden/>
          </w:rPr>
          <w:fldChar w:fldCharType="begin"/>
        </w:r>
        <w:r>
          <w:rPr>
            <w:webHidden/>
          </w:rPr>
          <w:instrText xml:space="preserve"> PAGEREF _Toc210130786 \h </w:instrText>
        </w:r>
        <w:r>
          <w:rPr>
            <w:webHidden/>
          </w:rPr>
        </w:r>
        <w:r>
          <w:rPr>
            <w:webHidden/>
          </w:rPr>
          <w:fldChar w:fldCharType="separate"/>
        </w:r>
        <w:r>
          <w:rPr>
            <w:webHidden/>
          </w:rPr>
          <w:t>592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8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170. Описание полей документа «Заявка на внесение изменений в перечень ГМУ (основные реквизиты)», закладки «Основные реквизиты»</w:t>
        </w:r>
        <w:r>
          <w:rPr>
            <w:webHidden/>
          </w:rPr>
          <w:tab/>
        </w:r>
        <w:r>
          <w:rPr>
            <w:webHidden/>
          </w:rPr>
          <w:fldChar w:fldCharType="begin"/>
        </w:r>
        <w:r>
          <w:rPr>
            <w:webHidden/>
          </w:rPr>
          <w:instrText xml:space="preserve"> PAGEREF _Toc210130787 \h </w:instrText>
        </w:r>
        <w:r>
          <w:rPr>
            <w:webHidden/>
          </w:rPr>
        </w:r>
        <w:r>
          <w:rPr>
            <w:webHidden/>
          </w:rPr>
          <w:fldChar w:fldCharType="separate"/>
        </w:r>
        <w:r>
          <w:rPr>
            <w:webHidden/>
          </w:rPr>
          <w:t>595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8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171. Описание полей документа «Заявка на внесение изменений в перечень ГМУ (основные реквизиты)», вкладки «Общая информация»</w:t>
        </w:r>
        <w:r>
          <w:rPr>
            <w:webHidden/>
          </w:rPr>
          <w:tab/>
        </w:r>
        <w:r>
          <w:rPr>
            <w:webHidden/>
          </w:rPr>
          <w:fldChar w:fldCharType="begin"/>
        </w:r>
        <w:r>
          <w:rPr>
            <w:webHidden/>
          </w:rPr>
          <w:instrText xml:space="preserve"> PAGEREF _Toc210130788 \h </w:instrText>
        </w:r>
        <w:r>
          <w:rPr>
            <w:webHidden/>
          </w:rPr>
        </w:r>
        <w:r>
          <w:rPr>
            <w:webHidden/>
          </w:rPr>
          <w:fldChar w:fldCharType="separate"/>
        </w:r>
        <w:r>
          <w:rPr>
            <w:webHidden/>
          </w:rPr>
          <w:t>596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8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172.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_Toc210130789 \h </w:instrText>
        </w:r>
        <w:r>
          <w:rPr>
            <w:webHidden/>
          </w:rPr>
        </w:r>
        <w:r>
          <w:rPr>
            <w:webHidden/>
          </w:rPr>
          <w:fldChar w:fldCharType="separate"/>
        </w:r>
        <w:r>
          <w:rPr>
            <w:webHidden/>
          </w:rPr>
          <w:t>601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9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173.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_Toc210130790 \h </w:instrText>
        </w:r>
        <w:r>
          <w:rPr>
            <w:webHidden/>
          </w:rPr>
        </w:r>
        <w:r>
          <w:rPr>
            <w:webHidden/>
          </w:rPr>
          <w:fldChar w:fldCharType="separate"/>
        </w:r>
        <w:r>
          <w:rPr>
            <w:webHidden/>
          </w:rPr>
          <w:t>603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9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174.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_Toc210130791 \h </w:instrText>
        </w:r>
        <w:r>
          <w:rPr>
            <w:webHidden/>
          </w:rPr>
        </w:r>
        <w:r>
          <w:rPr>
            <w:webHidden/>
          </w:rPr>
          <w:fldChar w:fldCharType="separate"/>
        </w:r>
        <w:r>
          <w:rPr>
            <w:webHidden/>
          </w:rPr>
          <w:t>605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9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175.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_Toc210130792 \h </w:instrText>
        </w:r>
        <w:r>
          <w:rPr>
            <w:webHidden/>
          </w:rPr>
        </w:r>
        <w:r>
          <w:rPr>
            <w:webHidden/>
          </w:rPr>
          <w:fldChar w:fldCharType="separate"/>
        </w:r>
        <w:r>
          <w:rPr>
            <w:webHidden/>
          </w:rPr>
          <w:t>606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9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176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_Toc210130793 \h </w:instrText>
        </w:r>
        <w:r>
          <w:rPr>
            <w:webHidden/>
          </w:rPr>
        </w:r>
        <w:r>
          <w:rPr>
            <w:webHidden/>
          </w:rPr>
          <w:fldChar w:fldCharType="separate"/>
        </w:r>
        <w:r>
          <w:rPr>
            <w:webHidden/>
          </w:rPr>
          <w:t>607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9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177.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_Toc210130794 \h </w:instrText>
        </w:r>
        <w:r>
          <w:rPr>
            <w:webHidden/>
          </w:rPr>
        </w:r>
        <w:r>
          <w:rPr>
            <w:webHidden/>
          </w:rPr>
          <w:fldChar w:fldCharType="separate"/>
        </w:r>
        <w:r>
          <w:rPr>
            <w:webHidden/>
          </w:rPr>
          <w:t>608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9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178.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_Toc210130795 \h </w:instrText>
        </w:r>
        <w:r>
          <w:rPr>
            <w:webHidden/>
          </w:rPr>
        </w:r>
        <w:r>
          <w:rPr>
            <w:webHidden/>
          </w:rPr>
          <w:fldChar w:fldCharType="separate"/>
        </w:r>
        <w:r>
          <w:rPr>
            <w:webHidden/>
          </w:rPr>
          <w:t>611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9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179.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_Toc210130796 \h </w:instrText>
        </w:r>
        <w:r>
          <w:rPr>
            <w:webHidden/>
          </w:rPr>
        </w:r>
        <w:r>
          <w:rPr>
            <w:webHidden/>
          </w:rPr>
          <w:fldChar w:fldCharType="separate"/>
        </w:r>
        <w:r>
          <w:rPr>
            <w:webHidden/>
          </w:rPr>
          <w:t>619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9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180.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_Toc210130797 \h </w:instrText>
        </w:r>
        <w:r>
          <w:rPr>
            <w:webHidden/>
          </w:rPr>
        </w:r>
        <w:r>
          <w:rPr>
            <w:webHidden/>
          </w:rPr>
          <w:fldChar w:fldCharType="separate"/>
        </w:r>
        <w:r>
          <w:rPr>
            <w:webHidden/>
          </w:rPr>
          <w:t>624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9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181.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_Toc210130798 \h </w:instrText>
        </w:r>
        <w:r>
          <w:rPr>
            <w:webHidden/>
          </w:rPr>
        </w:r>
        <w:r>
          <w:rPr>
            <w:webHidden/>
          </w:rPr>
          <w:fldChar w:fldCharType="separate"/>
        </w:r>
        <w:r>
          <w:rPr>
            <w:webHidden/>
          </w:rPr>
          <w:t>624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79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182.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_Toc210130799 \h </w:instrText>
        </w:r>
        <w:r>
          <w:rPr>
            <w:webHidden/>
          </w:rPr>
        </w:r>
        <w:r>
          <w:rPr>
            <w:webHidden/>
          </w:rPr>
          <w:fldChar w:fldCharType="separate"/>
        </w:r>
        <w:r>
          <w:rPr>
            <w:webHidden/>
          </w:rPr>
          <w:t>625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00"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183.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_Toc210130800 \h </w:instrText>
        </w:r>
        <w:r>
          <w:rPr>
            <w:webHidden/>
          </w:rPr>
        </w:r>
        <w:r>
          <w:rPr>
            <w:webHidden/>
          </w:rPr>
          <w:fldChar w:fldCharType="separate"/>
        </w:r>
        <w:r>
          <w:rPr>
            <w:webHidden/>
          </w:rPr>
          <w:t>626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01"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184.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_Toc210130801 \h </w:instrText>
        </w:r>
        <w:r>
          <w:rPr>
            <w:webHidden/>
          </w:rPr>
        </w:r>
        <w:r>
          <w:rPr>
            <w:webHidden/>
          </w:rPr>
          <w:fldChar w:fldCharType="separate"/>
        </w:r>
        <w:r>
          <w:rPr>
            <w:webHidden/>
          </w:rPr>
          <w:t>628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02"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185.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_Toc210130802 \h </w:instrText>
        </w:r>
        <w:r>
          <w:rPr>
            <w:webHidden/>
          </w:rPr>
        </w:r>
        <w:r>
          <w:rPr>
            <w:webHidden/>
          </w:rPr>
          <w:fldChar w:fldCharType="separate"/>
        </w:r>
        <w:r>
          <w:rPr>
            <w:webHidden/>
          </w:rPr>
          <w:t>630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03"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186. Описание полей документа «Информация из реестра», закладки «Основные реквизиты (1)»</w:t>
        </w:r>
        <w:r>
          <w:rPr>
            <w:webHidden/>
          </w:rPr>
          <w:tab/>
        </w:r>
        <w:r>
          <w:rPr>
            <w:webHidden/>
          </w:rPr>
          <w:fldChar w:fldCharType="begin"/>
        </w:r>
        <w:r>
          <w:rPr>
            <w:webHidden/>
          </w:rPr>
          <w:instrText xml:space="preserve"> PAGEREF _Toc210130803 \h </w:instrText>
        </w:r>
        <w:r>
          <w:rPr>
            <w:webHidden/>
          </w:rPr>
        </w:r>
        <w:r>
          <w:rPr>
            <w:webHidden/>
          </w:rPr>
          <w:fldChar w:fldCharType="separate"/>
        </w:r>
        <w:r>
          <w:rPr>
            <w:webHidden/>
          </w:rPr>
          <w:t>633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04"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187. Описание полей документа «Информация из реестра», закладки «Реквизиты организаций (2)»</w:t>
        </w:r>
        <w:r>
          <w:rPr>
            <w:webHidden/>
          </w:rPr>
          <w:tab/>
        </w:r>
        <w:r>
          <w:rPr>
            <w:webHidden/>
          </w:rPr>
          <w:fldChar w:fldCharType="begin"/>
        </w:r>
        <w:r>
          <w:rPr>
            <w:webHidden/>
          </w:rPr>
          <w:instrText xml:space="preserve"> PAGEREF _Toc210130804 \h </w:instrText>
        </w:r>
        <w:r>
          <w:rPr>
            <w:webHidden/>
          </w:rPr>
        </w:r>
        <w:r>
          <w:rPr>
            <w:webHidden/>
          </w:rPr>
          <w:fldChar w:fldCharType="separate"/>
        </w:r>
        <w:r>
          <w:rPr>
            <w:webHidden/>
          </w:rPr>
          <w:t>634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05"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188. Описание полей документа «Информация из реестра», закладки «Подписи (3)»</w:t>
        </w:r>
        <w:r>
          <w:rPr>
            <w:webHidden/>
          </w:rPr>
          <w:tab/>
        </w:r>
        <w:r>
          <w:rPr>
            <w:webHidden/>
          </w:rPr>
          <w:fldChar w:fldCharType="begin"/>
        </w:r>
        <w:r>
          <w:rPr>
            <w:webHidden/>
          </w:rPr>
          <w:instrText xml:space="preserve"> PAGEREF _Toc210130805 \h </w:instrText>
        </w:r>
        <w:r>
          <w:rPr>
            <w:webHidden/>
          </w:rPr>
        </w:r>
        <w:r>
          <w:rPr>
            <w:webHidden/>
          </w:rPr>
          <w:fldChar w:fldCharType="separate"/>
        </w:r>
        <w:r>
          <w:rPr>
            <w:webHidden/>
          </w:rPr>
          <w:t>636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06"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189. Описание полей документа «Запрос на подтверждение сведений об организации», закладки «Основные реквизиты (1)»</w:t>
        </w:r>
        <w:r>
          <w:rPr>
            <w:webHidden/>
          </w:rPr>
          <w:tab/>
        </w:r>
        <w:r>
          <w:rPr>
            <w:webHidden/>
          </w:rPr>
          <w:fldChar w:fldCharType="begin"/>
        </w:r>
        <w:r>
          <w:rPr>
            <w:webHidden/>
          </w:rPr>
          <w:instrText xml:space="preserve"> PAGEREF _Toc210130806 \h </w:instrText>
        </w:r>
        <w:r>
          <w:rPr>
            <w:webHidden/>
          </w:rPr>
        </w:r>
        <w:r>
          <w:rPr>
            <w:webHidden/>
          </w:rPr>
          <w:fldChar w:fldCharType="separate"/>
        </w:r>
        <w:r>
          <w:rPr>
            <w:webHidden/>
          </w:rPr>
          <w:t>638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07"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190.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_Toc210130807 \h </w:instrText>
        </w:r>
        <w:r>
          <w:rPr>
            <w:webHidden/>
          </w:rPr>
        </w:r>
        <w:r>
          <w:rPr>
            <w:webHidden/>
          </w:rPr>
          <w:fldChar w:fldCharType="separate"/>
        </w:r>
        <w:r>
          <w:rPr>
            <w:webHidden/>
          </w:rPr>
          <w:t>641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08"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191.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_Toc210130808 \h </w:instrText>
        </w:r>
        <w:r>
          <w:rPr>
            <w:webHidden/>
          </w:rPr>
        </w:r>
        <w:r>
          <w:rPr>
            <w:webHidden/>
          </w:rPr>
          <w:fldChar w:fldCharType="separate"/>
        </w:r>
        <w:r>
          <w:rPr>
            <w:webHidden/>
          </w:rPr>
          <w:t>643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09" w:history="1">
        <w:r w:rsidRPr="00044C9D">
          <w:rPr>
            <w:rStyle w:val="ae"/>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44C9D">
          <w:rPr>
            <w:rStyle w:val="ae"/>
          </w:rPr>
          <w:t>192. Описание полей документа «Протокол операций импорта»</w:t>
        </w:r>
        <w:r>
          <w:rPr>
            <w:webHidden/>
          </w:rPr>
          <w:tab/>
        </w:r>
        <w:r>
          <w:rPr>
            <w:webHidden/>
          </w:rPr>
          <w:fldChar w:fldCharType="begin"/>
        </w:r>
        <w:r>
          <w:rPr>
            <w:webHidden/>
          </w:rPr>
          <w:instrText xml:space="preserve"> PAGEREF _Toc210130809 \h </w:instrText>
        </w:r>
        <w:r>
          <w:rPr>
            <w:webHidden/>
          </w:rPr>
        </w:r>
        <w:r>
          <w:rPr>
            <w:webHidden/>
          </w:rPr>
          <w:fldChar w:fldCharType="separate"/>
        </w:r>
        <w:r>
          <w:rPr>
            <w:webHidden/>
          </w:rPr>
          <w:t>646</w:t>
        </w:r>
        <w:r>
          <w:rPr>
            <w:webHidden/>
          </w:rPr>
          <w:fldChar w:fldCharType="end"/>
        </w:r>
      </w:hyperlink>
    </w:p>
    <w:p w:rsidR="00CA4993" w:rsidRPr="00FB0617" w:rsidRDefault="00CA4993" w:rsidP="00CA4993">
      <w:pPr>
        <w:pStyle w:val="ASFKNormal"/>
      </w:pPr>
      <w:r w:rsidRPr="00FB0617">
        <w:fldChar w:fldCharType="end"/>
      </w:r>
    </w:p>
    <w:p w:rsidR="00CA4993" w:rsidRPr="00FB0617" w:rsidRDefault="00CA4993" w:rsidP="00CA4993">
      <w:pPr>
        <w:pStyle w:val="ASFKReg"/>
      </w:pPr>
      <w:bookmarkStart w:id="8" w:name="_Toc210130484"/>
      <w:r w:rsidRPr="00FB0617">
        <w:lastRenderedPageBreak/>
        <w:t>Перечень рисунков</w:t>
      </w:r>
      <w:bookmarkEnd w:id="8"/>
    </w:p>
    <w:p w:rsidR="001C6DDD" w:rsidRDefault="00CA4993">
      <w:pPr>
        <w:pStyle w:val="afff2"/>
        <w:rPr>
          <w:rFonts w:asciiTheme="minorHAnsi" w:eastAsiaTheme="minorEastAsia" w:hAnsiTheme="minorHAnsi" w:cstheme="minorBidi"/>
          <w:sz w:val="22"/>
          <w:szCs w:val="22"/>
        </w:rPr>
      </w:pPr>
      <w:r w:rsidRPr="00FB0617">
        <w:fldChar w:fldCharType="begin"/>
      </w:r>
      <w:r w:rsidRPr="00FB0617">
        <w:instrText xml:space="preserve"> TOC \f F \h \z \t "_ASFK_Fig_Name" \c "Рисунок" </w:instrText>
      </w:r>
      <w:r w:rsidRPr="00FB0617">
        <w:fldChar w:fldCharType="separate"/>
      </w:r>
      <w:hyperlink w:anchor="_Toc210130810" w:history="1">
        <w:r w:rsidR="001C6DDD" w:rsidRPr="00FA3973">
          <w:rPr>
            <w:rStyle w:val="ae"/>
            <w14:scene3d>
              <w14:camera w14:prst="orthographicFront"/>
              <w14:lightRig w14:rig="threePt" w14:dir="t">
                <w14:rot w14:lat="0" w14:lon="0" w14:rev="0"/>
              </w14:lightRig>
            </w14:scene3d>
          </w:rPr>
          <w:t>Рисунок </w:t>
        </w:r>
        <w:r w:rsidR="001C6DDD">
          <w:rPr>
            <w:rFonts w:asciiTheme="minorHAnsi" w:eastAsiaTheme="minorEastAsia" w:hAnsiTheme="minorHAnsi" w:cstheme="minorBidi"/>
            <w:sz w:val="22"/>
            <w:szCs w:val="22"/>
          </w:rPr>
          <w:tab/>
        </w:r>
        <w:r w:rsidR="001C6DDD" w:rsidRPr="00FA3973">
          <w:rPr>
            <w:rStyle w:val="ae"/>
          </w:rPr>
          <w:t>1. Основное окно программы</w:t>
        </w:r>
        <w:r w:rsidR="001C6DDD">
          <w:rPr>
            <w:webHidden/>
          </w:rPr>
          <w:tab/>
        </w:r>
        <w:r w:rsidR="001C6DDD">
          <w:rPr>
            <w:webHidden/>
          </w:rPr>
          <w:fldChar w:fldCharType="begin"/>
        </w:r>
        <w:r w:rsidR="001C6DDD">
          <w:rPr>
            <w:webHidden/>
          </w:rPr>
          <w:instrText xml:space="preserve"> PAGEREF _Toc210130810 \h </w:instrText>
        </w:r>
        <w:r w:rsidR="001C6DDD">
          <w:rPr>
            <w:webHidden/>
          </w:rPr>
        </w:r>
        <w:r w:rsidR="001C6DDD">
          <w:rPr>
            <w:webHidden/>
          </w:rPr>
          <w:fldChar w:fldCharType="separate"/>
        </w:r>
        <w:r w:rsidR="001C6DDD">
          <w:rPr>
            <w:webHidden/>
          </w:rPr>
          <w:t>50</w:t>
        </w:r>
        <w:r w:rsidR="001C6DDD">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1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 Окно настройки автоматического импорта/экспорта документов</w:t>
        </w:r>
        <w:r>
          <w:rPr>
            <w:webHidden/>
          </w:rPr>
          <w:tab/>
        </w:r>
        <w:r>
          <w:rPr>
            <w:webHidden/>
          </w:rPr>
          <w:fldChar w:fldCharType="begin"/>
        </w:r>
        <w:r>
          <w:rPr>
            <w:webHidden/>
          </w:rPr>
          <w:instrText xml:space="preserve"> PAGEREF _Toc210130811 \h </w:instrText>
        </w:r>
        <w:r>
          <w:rPr>
            <w:webHidden/>
          </w:rPr>
        </w:r>
        <w:r>
          <w:rPr>
            <w:webHidden/>
          </w:rPr>
          <w:fldChar w:fldCharType="separate"/>
        </w:r>
        <w:r>
          <w:rPr>
            <w:webHidden/>
          </w:rPr>
          <w:t>53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1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 Пример окна диспетчера задач</w:t>
        </w:r>
        <w:r>
          <w:rPr>
            <w:webHidden/>
          </w:rPr>
          <w:tab/>
        </w:r>
        <w:r>
          <w:rPr>
            <w:webHidden/>
          </w:rPr>
          <w:fldChar w:fldCharType="begin"/>
        </w:r>
        <w:r>
          <w:rPr>
            <w:webHidden/>
          </w:rPr>
          <w:instrText xml:space="preserve"> PAGEREF _Toc210130812 \h </w:instrText>
        </w:r>
        <w:r>
          <w:rPr>
            <w:webHidden/>
          </w:rPr>
        </w:r>
        <w:r>
          <w:rPr>
            <w:webHidden/>
          </w:rPr>
          <w:fldChar w:fldCharType="separate"/>
        </w:r>
        <w:r>
          <w:rPr>
            <w:webHidden/>
          </w:rPr>
          <w:t>54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1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4. Пример панели инструментов экранной формы документа</w:t>
        </w:r>
        <w:r>
          <w:rPr>
            <w:webHidden/>
          </w:rPr>
          <w:tab/>
        </w:r>
        <w:r>
          <w:rPr>
            <w:webHidden/>
          </w:rPr>
          <w:fldChar w:fldCharType="begin"/>
        </w:r>
        <w:r>
          <w:rPr>
            <w:webHidden/>
          </w:rPr>
          <w:instrText xml:space="preserve"> PAGEREF _Toc210130813 \h </w:instrText>
        </w:r>
        <w:r>
          <w:rPr>
            <w:webHidden/>
          </w:rPr>
        </w:r>
        <w:r>
          <w:rPr>
            <w:webHidden/>
          </w:rPr>
          <w:fldChar w:fldCharType="separate"/>
        </w:r>
        <w:r>
          <w:rPr>
            <w:webHidden/>
          </w:rPr>
          <w:t>57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1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5. Пример экранной формы, содержащей встроенную таблицу</w:t>
        </w:r>
        <w:r>
          <w:rPr>
            <w:webHidden/>
          </w:rPr>
          <w:tab/>
        </w:r>
        <w:r>
          <w:rPr>
            <w:webHidden/>
          </w:rPr>
          <w:fldChar w:fldCharType="begin"/>
        </w:r>
        <w:r>
          <w:rPr>
            <w:webHidden/>
          </w:rPr>
          <w:instrText xml:space="preserve"> PAGEREF _Toc210130814 \h </w:instrText>
        </w:r>
        <w:r>
          <w:rPr>
            <w:webHidden/>
          </w:rPr>
        </w:r>
        <w:r>
          <w:rPr>
            <w:webHidden/>
          </w:rPr>
          <w:fldChar w:fldCharType="separate"/>
        </w:r>
        <w:r>
          <w:rPr>
            <w:webHidden/>
          </w:rPr>
          <w:t>59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1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6. Панели сортировки и фильтров</w:t>
        </w:r>
        <w:r>
          <w:rPr>
            <w:webHidden/>
          </w:rPr>
          <w:tab/>
        </w:r>
        <w:r>
          <w:rPr>
            <w:webHidden/>
          </w:rPr>
          <w:fldChar w:fldCharType="begin"/>
        </w:r>
        <w:r>
          <w:rPr>
            <w:webHidden/>
          </w:rPr>
          <w:instrText xml:space="preserve"> PAGEREF _Toc210130815 \h </w:instrText>
        </w:r>
        <w:r>
          <w:rPr>
            <w:webHidden/>
          </w:rPr>
        </w:r>
        <w:r>
          <w:rPr>
            <w:webHidden/>
          </w:rPr>
          <w:fldChar w:fldCharType="separate"/>
        </w:r>
        <w:r>
          <w:rPr>
            <w:webHidden/>
          </w:rPr>
          <w:t>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1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7. Панель сортировки</w:t>
        </w:r>
        <w:r>
          <w:rPr>
            <w:webHidden/>
          </w:rPr>
          <w:tab/>
        </w:r>
        <w:r>
          <w:rPr>
            <w:webHidden/>
          </w:rPr>
          <w:fldChar w:fldCharType="begin"/>
        </w:r>
        <w:r>
          <w:rPr>
            <w:webHidden/>
          </w:rPr>
          <w:instrText xml:space="preserve"> PAGEREF _Toc210130816 \h </w:instrText>
        </w:r>
        <w:r>
          <w:rPr>
            <w:webHidden/>
          </w:rPr>
        </w:r>
        <w:r>
          <w:rPr>
            <w:webHidden/>
          </w:rPr>
          <w:fldChar w:fldCharType="separate"/>
        </w:r>
        <w:r>
          <w:rPr>
            <w:webHidden/>
          </w:rPr>
          <w:t>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1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8. Панель фильтров</w:t>
        </w:r>
        <w:r>
          <w:rPr>
            <w:webHidden/>
          </w:rPr>
          <w:tab/>
        </w:r>
        <w:r>
          <w:rPr>
            <w:webHidden/>
          </w:rPr>
          <w:fldChar w:fldCharType="begin"/>
        </w:r>
        <w:r>
          <w:rPr>
            <w:webHidden/>
          </w:rPr>
          <w:instrText xml:space="preserve"> PAGEREF _Toc210130817 \h </w:instrText>
        </w:r>
        <w:r>
          <w:rPr>
            <w:webHidden/>
          </w:rPr>
        </w:r>
        <w:r>
          <w:rPr>
            <w:webHidden/>
          </w:rPr>
          <w:fldChar w:fldCharType="separate"/>
        </w:r>
        <w:r>
          <w:rPr>
            <w:webHidden/>
          </w:rPr>
          <w:t>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1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_Toc210130818 \h </w:instrText>
        </w:r>
        <w:r>
          <w:rPr>
            <w:webHidden/>
          </w:rPr>
        </w:r>
        <w:r>
          <w:rPr>
            <w:webHidden/>
          </w:rPr>
          <w:fldChar w:fldCharType="separate"/>
        </w:r>
        <w:r>
          <w:rPr>
            <w:webHidden/>
          </w:rPr>
          <w:t>62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1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10. Информационная панель</w:t>
        </w:r>
        <w:r>
          <w:rPr>
            <w:webHidden/>
          </w:rPr>
          <w:tab/>
        </w:r>
        <w:r>
          <w:rPr>
            <w:webHidden/>
          </w:rPr>
          <w:fldChar w:fldCharType="begin"/>
        </w:r>
        <w:r>
          <w:rPr>
            <w:webHidden/>
          </w:rPr>
          <w:instrText xml:space="preserve"> PAGEREF _Toc210130819 \h </w:instrText>
        </w:r>
        <w:r>
          <w:rPr>
            <w:webHidden/>
          </w:rPr>
        </w:r>
        <w:r>
          <w:rPr>
            <w:webHidden/>
          </w:rPr>
          <w:fldChar w:fldCharType="separate"/>
        </w:r>
        <w:r>
          <w:rPr>
            <w:webHidden/>
          </w:rPr>
          <w:t>63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2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11. ЭФ списка документов «Выписка из проекта контракта»</w:t>
        </w:r>
        <w:r>
          <w:rPr>
            <w:webHidden/>
          </w:rPr>
          <w:tab/>
        </w:r>
        <w:r>
          <w:rPr>
            <w:webHidden/>
          </w:rPr>
          <w:fldChar w:fldCharType="begin"/>
        </w:r>
        <w:r>
          <w:rPr>
            <w:webHidden/>
          </w:rPr>
          <w:instrText xml:space="preserve"> PAGEREF _Toc210130820 \h </w:instrText>
        </w:r>
        <w:r>
          <w:rPr>
            <w:webHidden/>
          </w:rPr>
        </w:r>
        <w:r>
          <w:rPr>
            <w:webHidden/>
          </w:rPr>
          <w:fldChar w:fldCharType="separate"/>
        </w:r>
        <w:r>
          <w:rPr>
            <w:webHidden/>
          </w:rPr>
          <w:t>65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2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12. ЭФ документа «Выписка из проекта контракта», закладки «Основные реквизиты»</w:t>
        </w:r>
        <w:r>
          <w:rPr>
            <w:webHidden/>
          </w:rPr>
          <w:tab/>
        </w:r>
        <w:r>
          <w:rPr>
            <w:webHidden/>
          </w:rPr>
          <w:fldChar w:fldCharType="begin"/>
        </w:r>
        <w:r>
          <w:rPr>
            <w:webHidden/>
          </w:rPr>
          <w:instrText xml:space="preserve"> PAGEREF _Toc210130821 \h </w:instrText>
        </w:r>
        <w:r>
          <w:rPr>
            <w:webHidden/>
          </w:rPr>
        </w:r>
        <w:r>
          <w:rPr>
            <w:webHidden/>
          </w:rPr>
          <w:fldChar w:fldCharType="separate"/>
        </w:r>
        <w:r>
          <w:rPr>
            <w:webHidden/>
          </w:rPr>
          <w:t>66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2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13. ЭФ документа «Выписка из проекта контракта», закладки «Подписи»</w:t>
        </w:r>
        <w:r>
          <w:rPr>
            <w:webHidden/>
          </w:rPr>
          <w:tab/>
        </w:r>
        <w:r>
          <w:rPr>
            <w:webHidden/>
          </w:rPr>
          <w:fldChar w:fldCharType="begin"/>
        </w:r>
        <w:r>
          <w:rPr>
            <w:webHidden/>
          </w:rPr>
          <w:instrText xml:space="preserve"> PAGEREF _Toc210130822 \h </w:instrText>
        </w:r>
        <w:r>
          <w:rPr>
            <w:webHidden/>
          </w:rPr>
        </w:r>
        <w:r>
          <w:rPr>
            <w:webHidden/>
          </w:rPr>
          <w:fldChar w:fldCharType="separate"/>
        </w:r>
        <w:r>
          <w:rPr>
            <w:webHidden/>
          </w:rPr>
          <w:t>69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2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14. ЭФ списка документов «Заявка на кассовый расход»</w:t>
        </w:r>
        <w:r>
          <w:rPr>
            <w:webHidden/>
          </w:rPr>
          <w:tab/>
        </w:r>
        <w:r>
          <w:rPr>
            <w:webHidden/>
          </w:rPr>
          <w:fldChar w:fldCharType="begin"/>
        </w:r>
        <w:r>
          <w:rPr>
            <w:webHidden/>
          </w:rPr>
          <w:instrText xml:space="preserve"> PAGEREF _Toc210130823 \h </w:instrText>
        </w:r>
        <w:r>
          <w:rPr>
            <w:webHidden/>
          </w:rPr>
        </w:r>
        <w:r>
          <w:rPr>
            <w:webHidden/>
          </w:rPr>
          <w:fldChar w:fldCharType="separate"/>
        </w:r>
        <w:r>
          <w:rPr>
            <w:webHidden/>
          </w:rPr>
          <w:t>70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2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15. Окно «Поиск…»</w:t>
        </w:r>
        <w:r>
          <w:rPr>
            <w:webHidden/>
          </w:rPr>
          <w:tab/>
        </w:r>
        <w:r>
          <w:rPr>
            <w:webHidden/>
          </w:rPr>
          <w:fldChar w:fldCharType="begin"/>
        </w:r>
        <w:r>
          <w:rPr>
            <w:webHidden/>
          </w:rPr>
          <w:instrText xml:space="preserve"> PAGEREF _Toc210130824 \h </w:instrText>
        </w:r>
        <w:r>
          <w:rPr>
            <w:webHidden/>
          </w:rPr>
        </w:r>
        <w:r>
          <w:rPr>
            <w:webHidden/>
          </w:rPr>
          <w:fldChar w:fldCharType="separate"/>
        </w:r>
        <w:r>
          <w:rPr>
            <w:webHidden/>
          </w:rPr>
          <w:t>71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2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16.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_Toc210130825 \h </w:instrText>
        </w:r>
        <w:r>
          <w:rPr>
            <w:webHidden/>
          </w:rPr>
        </w:r>
        <w:r>
          <w:rPr>
            <w:webHidden/>
          </w:rPr>
          <w:fldChar w:fldCharType="separate"/>
        </w:r>
        <w:r>
          <w:rPr>
            <w:webHidden/>
          </w:rPr>
          <w:t>71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2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17.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_Toc210130826 \h </w:instrText>
        </w:r>
        <w:r>
          <w:rPr>
            <w:webHidden/>
          </w:rPr>
        </w:r>
        <w:r>
          <w:rPr>
            <w:webHidden/>
          </w:rPr>
          <w:fldChar w:fldCharType="separate"/>
        </w:r>
        <w:r>
          <w:rPr>
            <w:webHidden/>
          </w:rPr>
          <w:t>72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2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18. Форма «Добавление записи»</w:t>
        </w:r>
        <w:r>
          <w:rPr>
            <w:webHidden/>
          </w:rPr>
          <w:tab/>
        </w:r>
        <w:r>
          <w:rPr>
            <w:webHidden/>
          </w:rPr>
          <w:fldChar w:fldCharType="begin"/>
        </w:r>
        <w:r>
          <w:rPr>
            <w:webHidden/>
          </w:rPr>
          <w:instrText xml:space="preserve"> PAGEREF _Toc210130827 \h </w:instrText>
        </w:r>
        <w:r>
          <w:rPr>
            <w:webHidden/>
          </w:rPr>
        </w:r>
        <w:r>
          <w:rPr>
            <w:webHidden/>
          </w:rPr>
          <w:fldChar w:fldCharType="separate"/>
        </w:r>
        <w:r>
          <w:rPr>
            <w:webHidden/>
          </w:rPr>
          <w:t>77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2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19. ЭФ документа «Заявка на кассовый расход», закладки «Раздел 3, 4, 5 (2)»</w:t>
        </w:r>
        <w:r>
          <w:rPr>
            <w:webHidden/>
          </w:rPr>
          <w:tab/>
        </w:r>
        <w:r>
          <w:rPr>
            <w:webHidden/>
          </w:rPr>
          <w:fldChar w:fldCharType="begin"/>
        </w:r>
        <w:r>
          <w:rPr>
            <w:webHidden/>
          </w:rPr>
          <w:instrText xml:space="preserve"> PAGEREF _Toc210130828 \h </w:instrText>
        </w:r>
        <w:r>
          <w:rPr>
            <w:webHidden/>
          </w:rPr>
        </w:r>
        <w:r>
          <w:rPr>
            <w:webHidden/>
          </w:rPr>
          <w:fldChar w:fldCharType="separate"/>
        </w:r>
        <w:r>
          <w:rPr>
            <w:webHidden/>
          </w:rPr>
          <w:t>77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2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20. Форма «Добавление записи»</w:t>
        </w:r>
        <w:r>
          <w:rPr>
            <w:webHidden/>
          </w:rPr>
          <w:tab/>
        </w:r>
        <w:r>
          <w:rPr>
            <w:webHidden/>
          </w:rPr>
          <w:fldChar w:fldCharType="begin"/>
        </w:r>
        <w:r>
          <w:rPr>
            <w:webHidden/>
          </w:rPr>
          <w:instrText xml:space="preserve"> PAGEREF _Toc210130829 \h </w:instrText>
        </w:r>
        <w:r>
          <w:rPr>
            <w:webHidden/>
          </w:rPr>
        </w:r>
        <w:r>
          <w:rPr>
            <w:webHidden/>
          </w:rPr>
          <w:fldChar w:fldCharType="separate"/>
        </w:r>
        <w:r>
          <w:rPr>
            <w:webHidden/>
          </w:rPr>
          <w:t>83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3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21. ЭФ документа «Заявка на кассовый расход», закладки «Подписи (3)»</w:t>
        </w:r>
        <w:r>
          <w:rPr>
            <w:webHidden/>
          </w:rPr>
          <w:tab/>
        </w:r>
        <w:r>
          <w:rPr>
            <w:webHidden/>
          </w:rPr>
          <w:fldChar w:fldCharType="begin"/>
        </w:r>
        <w:r>
          <w:rPr>
            <w:webHidden/>
          </w:rPr>
          <w:instrText xml:space="preserve"> PAGEREF _Toc210130830 \h </w:instrText>
        </w:r>
        <w:r>
          <w:rPr>
            <w:webHidden/>
          </w:rPr>
        </w:r>
        <w:r>
          <w:rPr>
            <w:webHidden/>
          </w:rPr>
          <w:fldChar w:fldCharType="separate"/>
        </w:r>
        <w:r>
          <w:rPr>
            <w:webHidden/>
          </w:rPr>
          <w:t>83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3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22. ЭФ списка документов «Заявка на кассовый расход (сокращенная)»</w:t>
        </w:r>
        <w:r>
          <w:rPr>
            <w:webHidden/>
          </w:rPr>
          <w:tab/>
        </w:r>
        <w:r>
          <w:rPr>
            <w:webHidden/>
          </w:rPr>
          <w:fldChar w:fldCharType="begin"/>
        </w:r>
        <w:r>
          <w:rPr>
            <w:webHidden/>
          </w:rPr>
          <w:instrText xml:space="preserve"> PAGEREF _Toc210130831 \h </w:instrText>
        </w:r>
        <w:r>
          <w:rPr>
            <w:webHidden/>
          </w:rPr>
        </w:r>
        <w:r>
          <w:rPr>
            <w:webHidden/>
          </w:rPr>
          <w:fldChar w:fldCharType="separate"/>
        </w:r>
        <w:r>
          <w:rPr>
            <w:webHidden/>
          </w:rPr>
          <w:t>85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3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23.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_Toc210130832 \h </w:instrText>
        </w:r>
        <w:r>
          <w:rPr>
            <w:webHidden/>
          </w:rPr>
        </w:r>
        <w:r>
          <w:rPr>
            <w:webHidden/>
          </w:rPr>
          <w:fldChar w:fldCharType="separate"/>
        </w:r>
        <w:r>
          <w:rPr>
            <w:webHidden/>
          </w:rPr>
          <w:t>87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3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24.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_Toc210130833 \h </w:instrText>
        </w:r>
        <w:r>
          <w:rPr>
            <w:webHidden/>
          </w:rPr>
        </w:r>
        <w:r>
          <w:rPr>
            <w:webHidden/>
          </w:rPr>
          <w:fldChar w:fldCharType="separate"/>
        </w:r>
        <w:r>
          <w:rPr>
            <w:webHidden/>
          </w:rPr>
          <w:t>91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3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25.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_Toc210130834 \h </w:instrText>
        </w:r>
        <w:r>
          <w:rPr>
            <w:webHidden/>
          </w:rPr>
        </w:r>
        <w:r>
          <w:rPr>
            <w:webHidden/>
          </w:rPr>
          <w:fldChar w:fldCharType="separate"/>
        </w:r>
        <w:r>
          <w:rPr>
            <w:webHidden/>
          </w:rPr>
          <w:t>93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3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26. ЭФ списка документов «Заявка на получение наличных денег»</w:t>
        </w:r>
        <w:r>
          <w:rPr>
            <w:webHidden/>
          </w:rPr>
          <w:tab/>
        </w:r>
        <w:r>
          <w:rPr>
            <w:webHidden/>
          </w:rPr>
          <w:fldChar w:fldCharType="begin"/>
        </w:r>
        <w:r>
          <w:rPr>
            <w:webHidden/>
          </w:rPr>
          <w:instrText xml:space="preserve"> PAGEREF _Toc210130835 \h </w:instrText>
        </w:r>
        <w:r>
          <w:rPr>
            <w:webHidden/>
          </w:rPr>
        </w:r>
        <w:r>
          <w:rPr>
            <w:webHidden/>
          </w:rPr>
          <w:fldChar w:fldCharType="separate"/>
        </w:r>
        <w:r>
          <w:rPr>
            <w:webHidden/>
          </w:rPr>
          <w:t>95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3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27. Окно «Поиск…»</w:t>
        </w:r>
        <w:r>
          <w:rPr>
            <w:webHidden/>
          </w:rPr>
          <w:tab/>
        </w:r>
        <w:r>
          <w:rPr>
            <w:webHidden/>
          </w:rPr>
          <w:fldChar w:fldCharType="begin"/>
        </w:r>
        <w:r>
          <w:rPr>
            <w:webHidden/>
          </w:rPr>
          <w:instrText xml:space="preserve"> PAGEREF _Toc210130836 \h </w:instrText>
        </w:r>
        <w:r>
          <w:rPr>
            <w:webHidden/>
          </w:rPr>
        </w:r>
        <w:r>
          <w:rPr>
            <w:webHidden/>
          </w:rPr>
          <w:fldChar w:fldCharType="separate"/>
        </w:r>
        <w:r>
          <w:rPr>
            <w:webHidden/>
          </w:rPr>
          <w:t>96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3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28.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_Toc210130837 \h </w:instrText>
        </w:r>
        <w:r>
          <w:rPr>
            <w:webHidden/>
          </w:rPr>
        </w:r>
        <w:r>
          <w:rPr>
            <w:webHidden/>
          </w:rPr>
          <w:fldChar w:fldCharType="separate"/>
        </w:r>
        <w:r>
          <w:rPr>
            <w:webHidden/>
          </w:rPr>
          <w:t>96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3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29.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_Toc210130838 \h </w:instrText>
        </w:r>
        <w:r>
          <w:rPr>
            <w:webHidden/>
          </w:rPr>
        </w:r>
        <w:r>
          <w:rPr>
            <w:webHidden/>
          </w:rPr>
          <w:fldChar w:fldCharType="separate"/>
        </w:r>
        <w:r>
          <w:rPr>
            <w:webHidden/>
          </w:rPr>
          <w:t>98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3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30. Форма «Добавление записи»</w:t>
        </w:r>
        <w:r>
          <w:rPr>
            <w:webHidden/>
          </w:rPr>
          <w:tab/>
        </w:r>
        <w:r>
          <w:rPr>
            <w:webHidden/>
          </w:rPr>
          <w:fldChar w:fldCharType="begin"/>
        </w:r>
        <w:r>
          <w:rPr>
            <w:webHidden/>
          </w:rPr>
          <w:instrText xml:space="preserve"> PAGEREF _Toc210130839 \h </w:instrText>
        </w:r>
        <w:r>
          <w:rPr>
            <w:webHidden/>
          </w:rPr>
        </w:r>
        <w:r>
          <w:rPr>
            <w:webHidden/>
          </w:rPr>
          <w:fldChar w:fldCharType="separate"/>
        </w:r>
        <w:r>
          <w:rPr>
            <w:webHidden/>
          </w:rPr>
          <w:t>103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4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31. Форма «Добавление записи»</w:t>
        </w:r>
        <w:r>
          <w:rPr>
            <w:webHidden/>
          </w:rPr>
          <w:tab/>
        </w:r>
        <w:r>
          <w:rPr>
            <w:webHidden/>
          </w:rPr>
          <w:fldChar w:fldCharType="begin"/>
        </w:r>
        <w:r>
          <w:rPr>
            <w:webHidden/>
          </w:rPr>
          <w:instrText xml:space="preserve"> PAGEREF _Toc210130840 \h </w:instrText>
        </w:r>
        <w:r>
          <w:rPr>
            <w:webHidden/>
          </w:rPr>
        </w:r>
        <w:r>
          <w:rPr>
            <w:webHidden/>
          </w:rPr>
          <w:fldChar w:fldCharType="separate"/>
        </w:r>
        <w:r>
          <w:rPr>
            <w:webHidden/>
          </w:rPr>
          <w:t>104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4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32. ЭФ документа «Заявка на получение наличных денег», закладки «Подписи(2)»</w:t>
        </w:r>
        <w:r>
          <w:rPr>
            <w:webHidden/>
          </w:rPr>
          <w:tab/>
        </w:r>
        <w:r>
          <w:rPr>
            <w:webHidden/>
          </w:rPr>
          <w:fldChar w:fldCharType="begin"/>
        </w:r>
        <w:r>
          <w:rPr>
            <w:webHidden/>
          </w:rPr>
          <w:instrText xml:space="preserve"> PAGEREF _Toc210130841 \h </w:instrText>
        </w:r>
        <w:r>
          <w:rPr>
            <w:webHidden/>
          </w:rPr>
        </w:r>
        <w:r>
          <w:rPr>
            <w:webHidden/>
          </w:rPr>
          <w:fldChar w:fldCharType="separate"/>
        </w:r>
        <w:r>
          <w:rPr>
            <w:webHidden/>
          </w:rPr>
          <w:t>105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4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33.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_Toc210130842 \h </w:instrText>
        </w:r>
        <w:r>
          <w:rPr>
            <w:webHidden/>
          </w:rPr>
        </w:r>
        <w:r>
          <w:rPr>
            <w:webHidden/>
          </w:rPr>
          <w:fldChar w:fldCharType="separate"/>
        </w:r>
        <w:r>
          <w:rPr>
            <w:webHidden/>
          </w:rPr>
          <w:t>107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4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34. Окно «Поиск…»</w:t>
        </w:r>
        <w:r>
          <w:rPr>
            <w:webHidden/>
          </w:rPr>
          <w:tab/>
        </w:r>
        <w:r>
          <w:rPr>
            <w:webHidden/>
          </w:rPr>
          <w:fldChar w:fldCharType="begin"/>
        </w:r>
        <w:r>
          <w:rPr>
            <w:webHidden/>
          </w:rPr>
          <w:instrText xml:space="preserve"> PAGEREF _Toc210130843 \h </w:instrText>
        </w:r>
        <w:r>
          <w:rPr>
            <w:webHidden/>
          </w:rPr>
        </w:r>
        <w:r>
          <w:rPr>
            <w:webHidden/>
          </w:rPr>
          <w:fldChar w:fldCharType="separate"/>
        </w:r>
        <w:r>
          <w:rPr>
            <w:webHidden/>
          </w:rPr>
          <w:t>108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4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35.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_Toc210130844 \h </w:instrText>
        </w:r>
        <w:r>
          <w:rPr>
            <w:webHidden/>
          </w:rPr>
        </w:r>
        <w:r>
          <w:rPr>
            <w:webHidden/>
          </w:rPr>
          <w:fldChar w:fldCharType="separate"/>
        </w:r>
        <w:r>
          <w:rPr>
            <w:webHidden/>
          </w:rPr>
          <w:t>109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4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36.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_Toc210130845 \h </w:instrText>
        </w:r>
        <w:r>
          <w:rPr>
            <w:webHidden/>
          </w:rPr>
        </w:r>
        <w:r>
          <w:rPr>
            <w:webHidden/>
          </w:rPr>
          <w:fldChar w:fldCharType="separate"/>
        </w:r>
        <w:r>
          <w:rPr>
            <w:webHidden/>
          </w:rPr>
          <w:t>110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4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37. Форма «Добавление записи»</w:t>
        </w:r>
        <w:r>
          <w:rPr>
            <w:webHidden/>
          </w:rPr>
          <w:tab/>
        </w:r>
        <w:r>
          <w:rPr>
            <w:webHidden/>
          </w:rPr>
          <w:fldChar w:fldCharType="begin"/>
        </w:r>
        <w:r>
          <w:rPr>
            <w:webHidden/>
          </w:rPr>
          <w:instrText xml:space="preserve"> PAGEREF _Toc210130846 \h </w:instrText>
        </w:r>
        <w:r>
          <w:rPr>
            <w:webHidden/>
          </w:rPr>
        </w:r>
        <w:r>
          <w:rPr>
            <w:webHidden/>
          </w:rPr>
          <w:fldChar w:fldCharType="separate"/>
        </w:r>
        <w:r>
          <w:rPr>
            <w:webHidden/>
          </w:rPr>
          <w:t>114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4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38. ЭФ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_Toc210130847 \h </w:instrText>
        </w:r>
        <w:r>
          <w:rPr>
            <w:webHidden/>
          </w:rPr>
        </w:r>
        <w:r>
          <w:rPr>
            <w:webHidden/>
          </w:rPr>
          <w:fldChar w:fldCharType="separate"/>
        </w:r>
        <w:r>
          <w:rPr>
            <w:webHidden/>
          </w:rPr>
          <w:t>114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4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39. ЭФ списка документов «Расшифровка сумм неиспользованных средств»</w:t>
        </w:r>
        <w:r>
          <w:rPr>
            <w:webHidden/>
          </w:rPr>
          <w:tab/>
        </w:r>
        <w:r>
          <w:rPr>
            <w:webHidden/>
          </w:rPr>
          <w:fldChar w:fldCharType="begin"/>
        </w:r>
        <w:r>
          <w:rPr>
            <w:webHidden/>
          </w:rPr>
          <w:instrText xml:space="preserve"> PAGEREF _Toc210130848 \h </w:instrText>
        </w:r>
        <w:r>
          <w:rPr>
            <w:webHidden/>
          </w:rPr>
        </w:r>
        <w:r>
          <w:rPr>
            <w:webHidden/>
          </w:rPr>
          <w:fldChar w:fldCharType="separate"/>
        </w:r>
        <w:r>
          <w:rPr>
            <w:webHidden/>
          </w:rPr>
          <w:t>116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4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40.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_Toc210130849 \h </w:instrText>
        </w:r>
        <w:r>
          <w:rPr>
            <w:webHidden/>
          </w:rPr>
        </w:r>
        <w:r>
          <w:rPr>
            <w:webHidden/>
          </w:rPr>
          <w:fldChar w:fldCharType="separate"/>
        </w:r>
        <w:r>
          <w:rPr>
            <w:webHidden/>
          </w:rPr>
          <w:t>117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5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41. Форма «Добавление записи»</w:t>
        </w:r>
        <w:r>
          <w:rPr>
            <w:webHidden/>
          </w:rPr>
          <w:tab/>
        </w:r>
        <w:r>
          <w:rPr>
            <w:webHidden/>
          </w:rPr>
          <w:fldChar w:fldCharType="begin"/>
        </w:r>
        <w:r>
          <w:rPr>
            <w:webHidden/>
          </w:rPr>
          <w:instrText xml:space="preserve"> PAGEREF _Toc210130850 \h </w:instrText>
        </w:r>
        <w:r>
          <w:rPr>
            <w:webHidden/>
          </w:rPr>
        </w:r>
        <w:r>
          <w:rPr>
            <w:webHidden/>
          </w:rPr>
          <w:fldChar w:fldCharType="separate"/>
        </w:r>
        <w:r>
          <w:rPr>
            <w:webHidden/>
          </w:rPr>
          <w:t>120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5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42.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_Toc210130851 \h </w:instrText>
        </w:r>
        <w:r>
          <w:rPr>
            <w:webHidden/>
          </w:rPr>
        </w:r>
        <w:r>
          <w:rPr>
            <w:webHidden/>
          </w:rPr>
          <w:fldChar w:fldCharType="separate"/>
        </w:r>
        <w:r>
          <w:rPr>
            <w:webHidden/>
          </w:rPr>
          <w:t>121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5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43. ЭФ списка документов «Платежное поручение»</w:t>
        </w:r>
        <w:r>
          <w:rPr>
            <w:webHidden/>
          </w:rPr>
          <w:tab/>
        </w:r>
        <w:r>
          <w:rPr>
            <w:webHidden/>
          </w:rPr>
          <w:fldChar w:fldCharType="begin"/>
        </w:r>
        <w:r>
          <w:rPr>
            <w:webHidden/>
          </w:rPr>
          <w:instrText xml:space="preserve"> PAGEREF _Toc210130852 \h </w:instrText>
        </w:r>
        <w:r>
          <w:rPr>
            <w:webHidden/>
          </w:rPr>
        </w:r>
        <w:r>
          <w:rPr>
            <w:webHidden/>
          </w:rPr>
          <w:fldChar w:fldCharType="separate"/>
        </w:r>
        <w:r>
          <w:rPr>
            <w:webHidden/>
          </w:rPr>
          <w:t>123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5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44. ЭФ документа «Платежное поручение», закладки «Основные атрибуты»</w:t>
        </w:r>
        <w:r>
          <w:rPr>
            <w:webHidden/>
          </w:rPr>
          <w:tab/>
        </w:r>
        <w:r>
          <w:rPr>
            <w:webHidden/>
          </w:rPr>
          <w:fldChar w:fldCharType="begin"/>
        </w:r>
        <w:r>
          <w:rPr>
            <w:webHidden/>
          </w:rPr>
          <w:instrText xml:space="preserve"> PAGEREF _Toc210130853 \h </w:instrText>
        </w:r>
        <w:r>
          <w:rPr>
            <w:webHidden/>
          </w:rPr>
        </w:r>
        <w:r>
          <w:rPr>
            <w:webHidden/>
          </w:rPr>
          <w:fldChar w:fldCharType="separate"/>
        </w:r>
        <w:r>
          <w:rPr>
            <w:webHidden/>
          </w:rPr>
          <w:t>124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5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45. ЭФ документа «Платежное поручение», закладки «Расшифровка, подписи»</w:t>
        </w:r>
        <w:r>
          <w:rPr>
            <w:webHidden/>
          </w:rPr>
          <w:tab/>
        </w:r>
        <w:r>
          <w:rPr>
            <w:webHidden/>
          </w:rPr>
          <w:fldChar w:fldCharType="begin"/>
        </w:r>
        <w:r>
          <w:rPr>
            <w:webHidden/>
          </w:rPr>
          <w:instrText xml:space="preserve"> PAGEREF _Toc210130854 \h </w:instrText>
        </w:r>
        <w:r>
          <w:rPr>
            <w:webHidden/>
          </w:rPr>
        </w:r>
        <w:r>
          <w:rPr>
            <w:webHidden/>
          </w:rPr>
          <w:fldChar w:fldCharType="separate"/>
        </w:r>
        <w:r>
          <w:rPr>
            <w:webHidden/>
          </w:rPr>
          <w:t>129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5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46. Форма «Добавление записи»</w:t>
        </w:r>
        <w:r>
          <w:rPr>
            <w:webHidden/>
          </w:rPr>
          <w:tab/>
        </w:r>
        <w:r>
          <w:rPr>
            <w:webHidden/>
          </w:rPr>
          <w:fldChar w:fldCharType="begin"/>
        </w:r>
        <w:r>
          <w:rPr>
            <w:webHidden/>
          </w:rPr>
          <w:instrText xml:space="preserve"> PAGEREF _Toc210130855 \h </w:instrText>
        </w:r>
        <w:r>
          <w:rPr>
            <w:webHidden/>
          </w:rPr>
        </w:r>
        <w:r>
          <w:rPr>
            <w:webHidden/>
          </w:rPr>
          <w:fldChar w:fldCharType="separate"/>
        </w:r>
        <w:r>
          <w:rPr>
            <w:webHidden/>
          </w:rPr>
          <w:t>133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5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47. ЭФ списка документов «Пакет платежных поручений»</w:t>
        </w:r>
        <w:r>
          <w:rPr>
            <w:webHidden/>
          </w:rPr>
          <w:tab/>
        </w:r>
        <w:r>
          <w:rPr>
            <w:webHidden/>
          </w:rPr>
          <w:fldChar w:fldCharType="begin"/>
        </w:r>
        <w:r>
          <w:rPr>
            <w:webHidden/>
          </w:rPr>
          <w:instrText xml:space="preserve"> PAGEREF _Toc210130856 \h </w:instrText>
        </w:r>
        <w:r>
          <w:rPr>
            <w:webHidden/>
          </w:rPr>
        </w:r>
        <w:r>
          <w:rPr>
            <w:webHidden/>
          </w:rPr>
          <w:fldChar w:fldCharType="separate"/>
        </w:r>
        <w:r>
          <w:rPr>
            <w:webHidden/>
          </w:rPr>
          <w:t>134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5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48.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_Toc210130857 \h </w:instrText>
        </w:r>
        <w:r>
          <w:rPr>
            <w:webHidden/>
          </w:rPr>
        </w:r>
        <w:r>
          <w:rPr>
            <w:webHidden/>
          </w:rPr>
          <w:fldChar w:fldCharType="separate"/>
        </w:r>
        <w:r>
          <w:rPr>
            <w:webHidden/>
          </w:rPr>
          <w:t>135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5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49.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_Toc210130858 \h </w:instrText>
        </w:r>
        <w:r>
          <w:rPr>
            <w:webHidden/>
          </w:rPr>
        </w:r>
        <w:r>
          <w:rPr>
            <w:webHidden/>
          </w:rPr>
          <w:fldChar w:fldCharType="separate"/>
        </w:r>
        <w:r>
          <w:rPr>
            <w:webHidden/>
          </w:rPr>
          <w:t>140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5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50. Форма «Добавление записи»</w:t>
        </w:r>
        <w:r>
          <w:rPr>
            <w:webHidden/>
          </w:rPr>
          <w:tab/>
        </w:r>
        <w:r>
          <w:rPr>
            <w:webHidden/>
          </w:rPr>
          <w:fldChar w:fldCharType="begin"/>
        </w:r>
        <w:r>
          <w:rPr>
            <w:webHidden/>
          </w:rPr>
          <w:instrText xml:space="preserve"> PAGEREF _Toc210130859 \h </w:instrText>
        </w:r>
        <w:r>
          <w:rPr>
            <w:webHidden/>
          </w:rPr>
        </w:r>
        <w:r>
          <w:rPr>
            <w:webHidden/>
          </w:rPr>
          <w:fldChar w:fldCharType="separate"/>
        </w:r>
        <w:r>
          <w:rPr>
            <w:webHidden/>
          </w:rPr>
          <w:t>142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6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51.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_Toc210130860 \h </w:instrText>
        </w:r>
        <w:r>
          <w:rPr>
            <w:webHidden/>
          </w:rPr>
        </w:r>
        <w:r>
          <w:rPr>
            <w:webHidden/>
          </w:rPr>
          <w:fldChar w:fldCharType="separate"/>
        </w:r>
        <w:r>
          <w:rPr>
            <w:webHidden/>
          </w:rPr>
          <w:t>142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6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52. ЭФ списка документов «Распоряжение финансового органа с расшифровкой»</w:t>
        </w:r>
        <w:r>
          <w:rPr>
            <w:webHidden/>
          </w:rPr>
          <w:tab/>
        </w:r>
        <w:r>
          <w:rPr>
            <w:webHidden/>
          </w:rPr>
          <w:fldChar w:fldCharType="begin"/>
        </w:r>
        <w:r>
          <w:rPr>
            <w:webHidden/>
          </w:rPr>
          <w:instrText xml:space="preserve"> PAGEREF _Toc210130861 \h </w:instrText>
        </w:r>
        <w:r>
          <w:rPr>
            <w:webHidden/>
          </w:rPr>
        </w:r>
        <w:r>
          <w:rPr>
            <w:webHidden/>
          </w:rPr>
          <w:fldChar w:fldCharType="separate"/>
        </w:r>
        <w:r>
          <w:rPr>
            <w:webHidden/>
          </w:rPr>
          <w:t>144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6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53. ЭФ документа «Распоряжение финансового органа с расшифровкой», закладки «Основные атрибуты»</w:t>
        </w:r>
        <w:r>
          <w:rPr>
            <w:webHidden/>
          </w:rPr>
          <w:tab/>
        </w:r>
        <w:r>
          <w:rPr>
            <w:webHidden/>
          </w:rPr>
          <w:fldChar w:fldCharType="begin"/>
        </w:r>
        <w:r>
          <w:rPr>
            <w:webHidden/>
          </w:rPr>
          <w:instrText xml:space="preserve"> PAGEREF _Toc210130862 \h </w:instrText>
        </w:r>
        <w:r>
          <w:rPr>
            <w:webHidden/>
          </w:rPr>
        </w:r>
        <w:r>
          <w:rPr>
            <w:webHidden/>
          </w:rPr>
          <w:fldChar w:fldCharType="separate"/>
        </w:r>
        <w:r>
          <w:rPr>
            <w:webHidden/>
          </w:rPr>
          <w:t>145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6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54. Форма «Добавление записи»</w:t>
        </w:r>
        <w:r>
          <w:rPr>
            <w:webHidden/>
          </w:rPr>
          <w:tab/>
        </w:r>
        <w:r>
          <w:rPr>
            <w:webHidden/>
          </w:rPr>
          <w:fldChar w:fldCharType="begin"/>
        </w:r>
        <w:r>
          <w:rPr>
            <w:webHidden/>
          </w:rPr>
          <w:instrText xml:space="preserve"> PAGEREF _Toc210130863 \h </w:instrText>
        </w:r>
        <w:r>
          <w:rPr>
            <w:webHidden/>
          </w:rPr>
        </w:r>
        <w:r>
          <w:rPr>
            <w:webHidden/>
          </w:rPr>
          <w:fldChar w:fldCharType="separate"/>
        </w:r>
        <w:r>
          <w:rPr>
            <w:webHidden/>
          </w:rPr>
          <w:t>148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6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55. ЭФ документа «Распоряжение финансового органа с расшифровкой», закладки «Подписи»</w:t>
        </w:r>
        <w:r>
          <w:rPr>
            <w:webHidden/>
          </w:rPr>
          <w:tab/>
        </w:r>
        <w:r>
          <w:rPr>
            <w:webHidden/>
          </w:rPr>
          <w:fldChar w:fldCharType="begin"/>
        </w:r>
        <w:r>
          <w:rPr>
            <w:webHidden/>
          </w:rPr>
          <w:instrText xml:space="preserve"> PAGEREF _Toc210130864 \h </w:instrText>
        </w:r>
        <w:r>
          <w:rPr>
            <w:webHidden/>
          </w:rPr>
        </w:r>
        <w:r>
          <w:rPr>
            <w:webHidden/>
          </w:rPr>
          <w:fldChar w:fldCharType="separate"/>
        </w:r>
        <w:r>
          <w:rPr>
            <w:webHidden/>
          </w:rPr>
          <w:t>148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6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56. ЭФ списка документов «Данные об аннулированных чеках»</w:t>
        </w:r>
        <w:r>
          <w:rPr>
            <w:webHidden/>
          </w:rPr>
          <w:tab/>
        </w:r>
        <w:r>
          <w:rPr>
            <w:webHidden/>
          </w:rPr>
          <w:fldChar w:fldCharType="begin"/>
        </w:r>
        <w:r>
          <w:rPr>
            <w:webHidden/>
          </w:rPr>
          <w:instrText xml:space="preserve"> PAGEREF _Toc210130865 \h </w:instrText>
        </w:r>
        <w:r>
          <w:rPr>
            <w:webHidden/>
          </w:rPr>
        </w:r>
        <w:r>
          <w:rPr>
            <w:webHidden/>
          </w:rPr>
          <w:fldChar w:fldCharType="separate"/>
        </w:r>
        <w:r>
          <w:rPr>
            <w:webHidden/>
          </w:rPr>
          <w:t>150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6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57. ЭФ «Данные об аннулированных чеках»</w:t>
        </w:r>
        <w:r>
          <w:rPr>
            <w:webHidden/>
          </w:rPr>
          <w:tab/>
        </w:r>
        <w:r>
          <w:rPr>
            <w:webHidden/>
          </w:rPr>
          <w:fldChar w:fldCharType="begin"/>
        </w:r>
        <w:r>
          <w:rPr>
            <w:webHidden/>
          </w:rPr>
          <w:instrText xml:space="preserve"> PAGEREF _Toc210130866 \h </w:instrText>
        </w:r>
        <w:r>
          <w:rPr>
            <w:webHidden/>
          </w:rPr>
        </w:r>
        <w:r>
          <w:rPr>
            <w:webHidden/>
          </w:rPr>
          <w:fldChar w:fldCharType="separate"/>
        </w:r>
        <w:r>
          <w:rPr>
            <w:webHidden/>
          </w:rPr>
          <w:t>151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6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58. ЭФ списка «Заявление на проведение операций с иностранной валютой»</w:t>
        </w:r>
        <w:r>
          <w:rPr>
            <w:webHidden/>
          </w:rPr>
          <w:tab/>
        </w:r>
        <w:r>
          <w:rPr>
            <w:webHidden/>
          </w:rPr>
          <w:fldChar w:fldCharType="begin"/>
        </w:r>
        <w:r>
          <w:rPr>
            <w:webHidden/>
          </w:rPr>
          <w:instrText xml:space="preserve"> PAGEREF _Toc210130867 \h </w:instrText>
        </w:r>
        <w:r>
          <w:rPr>
            <w:webHidden/>
          </w:rPr>
        </w:r>
        <w:r>
          <w:rPr>
            <w:webHidden/>
          </w:rPr>
          <w:fldChar w:fldCharType="separate"/>
        </w:r>
        <w:r>
          <w:rPr>
            <w:webHidden/>
          </w:rPr>
          <w:t>153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6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59. Окно «Поиск…»</w:t>
        </w:r>
        <w:r>
          <w:rPr>
            <w:webHidden/>
          </w:rPr>
          <w:tab/>
        </w:r>
        <w:r>
          <w:rPr>
            <w:webHidden/>
          </w:rPr>
          <w:fldChar w:fldCharType="begin"/>
        </w:r>
        <w:r>
          <w:rPr>
            <w:webHidden/>
          </w:rPr>
          <w:instrText xml:space="preserve"> PAGEREF _Toc210130868 \h </w:instrText>
        </w:r>
        <w:r>
          <w:rPr>
            <w:webHidden/>
          </w:rPr>
        </w:r>
        <w:r>
          <w:rPr>
            <w:webHidden/>
          </w:rPr>
          <w:fldChar w:fldCharType="separate"/>
        </w:r>
        <w:r>
          <w:rPr>
            <w:webHidden/>
          </w:rPr>
          <w:t>154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6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60.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_Toc210130869 \h </w:instrText>
        </w:r>
        <w:r>
          <w:rPr>
            <w:webHidden/>
          </w:rPr>
        </w:r>
        <w:r>
          <w:rPr>
            <w:webHidden/>
          </w:rPr>
          <w:fldChar w:fldCharType="separate"/>
        </w:r>
        <w:r>
          <w:rPr>
            <w:webHidden/>
          </w:rPr>
          <w:t>154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7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61.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_Toc210130870 \h </w:instrText>
        </w:r>
        <w:r>
          <w:rPr>
            <w:webHidden/>
          </w:rPr>
        </w:r>
        <w:r>
          <w:rPr>
            <w:webHidden/>
          </w:rPr>
          <w:fldChar w:fldCharType="separate"/>
        </w:r>
        <w:r>
          <w:rPr>
            <w:webHidden/>
          </w:rPr>
          <w:t>155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7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62.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_Toc210130871 \h </w:instrText>
        </w:r>
        <w:r>
          <w:rPr>
            <w:webHidden/>
          </w:rPr>
        </w:r>
        <w:r>
          <w:rPr>
            <w:webHidden/>
          </w:rPr>
          <w:fldChar w:fldCharType="separate"/>
        </w:r>
        <w:r>
          <w:rPr>
            <w:webHidden/>
          </w:rPr>
          <w:t>159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7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63.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_Toc210130872 \h </w:instrText>
        </w:r>
        <w:r>
          <w:rPr>
            <w:webHidden/>
          </w:rPr>
        </w:r>
        <w:r>
          <w:rPr>
            <w:webHidden/>
          </w:rPr>
          <w:fldChar w:fldCharType="separate"/>
        </w:r>
        <w:r>
          <w:rPr>
            <w:webHidden/>
          </w:rPr>
          <w:t>161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7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64. Форма «Добавление записи»</w:t>
        </w:r>
        <w:r>
          <w:rPr>
            <w:webHidden/>
          </w:rPr>
          <w:tab/>
        </w:r>
        <w:r>
          <w:rPr>
            <w:webHidden/>
          </w:rPr>
          <w:fldChar w:fldCharType="begin"/>
        </w:r>
        <w:r>
          <w:rPr>
            <w:webHidden/>
          </w:rPr>
          <w:instrText xml:space="preserve"> PAGEREF _Toc210130873 \h </w:instrText>
        </w:r>
        <w:r>
          <w:rPr>
            <w:webHidden/>
          </w:rPr>
        </w:r>
        <w:r>
          <w:rPr>
            <w:webHidden/>
          </w:rPr>
          <w:fldChar w:fldCharType="separate"/>
        </w:r>
        <w:r>
          <w:rPr>
            <w:webHidden/>
          </w:rPr>
          <w:t>162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7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65.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_Toc210130874 \h </w:instrText>
        </w:r>
        <w:r>
          <w:rPr>
            <w:webHidden/>
          </w:rPr>
        </w:r>
        <w:r>
          <w:rPr>
            <w:webHidden/>
          </w:rPr>
          <w:fldChar w:fldCharType="separate"/>
        </w:r>
        <w:r>
          <w:rPr>
            <w:webHidden/>
          </w:rPr>
          <w:t>163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7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66.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_Toc210130875 \h </w:instrText>
        </w:r>
        <w:r>
          <w:rPr>
            <w:webHidden/>
          </w:rPr>
        </w:r>
        <w:r>
          <w:rPr>
            <w:webHidden/>
          </w:rPr>
          <w:fldChar w:fldCharType="separate"/>
        </w:r>
        <w:r>
          <w:rPr>
            <w:webHidden/>
          </w:rPr>
          <w:t>165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7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67.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_Toc210130876 \h </w:instrText>
        </w:r>
        <w:r>
          <w:rPr>
            <w:webHidden/>
          </w:rPr>
        </w:r>
        <w:r>
          <w:rPr>
            <w:webHidden/>
          </w:rPr>
          <w:fldChar w:fldCharType="separate"/>
        </w:r>
        <w:r>
          <w:rPr>
            <w:webHidden/>
          </w:rPr>
          <w:t>166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7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68.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_Toc210130877 \h </w:instrText>
        </w:r>
        <w:r>
          <w:rPr>
            <w:webHidden/>
          </w:rPr>
        </w:r>
        <w:r>
          <w:rPr>
            <w:webHidden/>
          </w:rPr>
          <w:fldChar w:fldCharType="separate"/>
        </w:r>
        <w:r>
          <w:rPr>
            <w:webHidden/>
          </w:rPr>
          <w:t>170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7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69. Форма «Добавление записи»</w:t>
        </w:r>
        <w:r>
          <w:rPr>
            <w:webHidden/>
          </w:rPr>
          <w:tab/>
        </w:r>
        <w:r>
          <w:rPr>
            <w:webHidden/>
          </w:rPr>
          <w:fldChar w:fldCharType="begin"/>
        </w:r>
        <w:r>
          <w:rPr>
            <w:webHidden/>
          </w:rPr>
          <w:instrText xml:space="preserve"> PAGEREF _Toc210130878 \h </w:instrText>
        </w:r>
        <w:r>
          <w:rPr>
            <w:webHidden/>
          </w:rPr>
        </w:r>
        <w:r>
          <w:rPr>
            <w:webHidden/>
          </w:rPr>
          <w:fldChar w:fldCharType="separate"/>
        </w:r>
        <w:r>
          <w:rPr>
            <w:webHidden/>
          </w:rPr>
          <w:t>172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7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70.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_Toc210130879 \h </w:instrText>
        </w:r>
        <w:r>
          <w:rPr>
            <w:webHidden/>
          </w:rPr>
        </w:r>
        <w:r>
          <w:rPr>
            <w:webHidden/>
          </w:rPr>
          <w:fldChar w:fldCharType="separate"/>
        </w:r>
        <w:r>
          <w:rPr>
            <w:webHidden/>
          </w:rPr>
          <w:t>172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8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71.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_Toc210130880 \h </w:instrText>
        </w:r>
        <w:r>
          <w:rPr>
            <w:webHidden/>
          </w:rPr>
        </w:r>
        <w:r>
          <w:rPr>
            <w:webHidden/>
          </w:rPr>
          <w:fldChar w:fldCharType="separate"/>
        </w:r>
        <w:r>
          <w:rPr>
            <w:webHidden/>
          </w:rPr>
          <w:t>174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8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72.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_Toc210130881 \h </w:instrText>
        </w:r>
        <w:r>
          <w:rPr>
            <w:webHidden/>
          </w:rPr>
        </w:r>
        <w:r>
          <w:rPr>
            <w:webHidden/>
          </w:rPr>
          <w:fldChar w:fldCharType="separate"/>
        </w:r>
        <w:r>
          <w:rPr>
            <w:webHidden/>
          </w:rPr>
          <w:t>175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8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73.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_Toc210130882 \h </w:instrText>
        </w:r>
        <w:r>
          <w:rPr>
            <w:webHidden/>
          </w:rPr>
        </w:r>
        <w:r>
          <w:rPr>
            <w:webHidden/>
          </w:rPr>
          <w:fldChar w:fldCharType="separate"/>
        </w:r>
        <w:r>
          <w:rPr>
            <w:webHidden/>
          </w:rPr>
          <w:t>178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8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74.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_Toc210130883 \h </w:instrText>
        </w:r>
        <w:r>
          <w:rPr>
            <w:webHidden/>
          </w:rPr>
        </w:r>
        <w:r>
          <w:rPr>
            <w:webHidden/>
          </w:rPr>
          <w:fldChar w:fldCharType="separate"/>
        </w:r>
        <w:r>
          <w:rPr>
            <w:webHidden/>
          </w:rPr>
          <w:t>180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8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75. ЭФ списка документов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_Toc210130884 \h </w:instrText>
        </w:r>
        <w:r>
          <w:rPr>
            <w:webHidden/>
          </w:rPr>
        </w:r>
        <w:r>
          <w:rPr>
            <w:webHidden/>
          </w:rPr>
          <w:fldChar w:fldCharType="separate"/>
        </w:r>
        <w:r>
          <w:rPr>
            <w:webHidden/>
          </w:rPr>
          <w:t>182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8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76.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_Toc210130885 \h </w:instrText>
        </w:r>
        <w:r>
          <w:rPr>
            <w:webHidden/>
          </w:rPr>
        </w:r>
        <w:r>
          <w:rPr>
            <w:webHidden/>
          </w:rPr>
          <w:fldChar w:fldCharType="separate"/>
        </w:r>
        <w:r>
          <w:rPr>
            <w:webHidden/>
          </w:rPr>
          <w:t>183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8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77.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_Toc210130886 \h </w:instrText>
        </w:r>
        <w:r>
          <w:rPr>
            <w:webHidden/>
          </w:rPr>
        </w:r>
        <w:r>
          <w:rPr>
            <w:webHidden/>
          </w:rPr>
          <w:fldChar w:fldCharType="separate"/>
        </w:r>
        <w:r>
          <w:rPr>
            <w:webHidden/>
          </w:rPr>
          <w:t>185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8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78.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_Toc210130887 \h </w:instrText>
        </w:r>
        <w:r>
          <w:rPr>
            <w:webHidden/>
          </w:rPr>
        </w:r>
        <w:r>
          <w:rPr>
            <w:webHidden/>
          </w:rPr>
          <w:fldChar w:fldCharType="separate"/>
        </w:r>
        <w:r>
          <w:rPr>
            <w:webHidden/>
          </w:rPr>
          <w:t>186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8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79.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_Toc210130888 \h </w:instrText>
        </w:r>
        <w:r>
          <w:rPr>
            <w:webHidden/>
          </w:rPr>
        </w:r>
        <w:r>
          <w:rPr>
            <w:webHidden/>
          </w:rPr>
          <w:fldChar w:fldCharType="separate"/>
        </w:r>
        <w:r>
          <w:rPr>
            <w:webHidden/>
          </w:rPr>
          <w:t>187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8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80. ЭФ списка документов «Сведения об обязательстве (исходящие)»</w:t>
        </w:r>
        <w:r>
          <w:rPr>
            <w:webHidden/>
          </w:rPr>
          <w:tab/>
        </w:r>
        <w:r>
          <w:rPr>
            <w:webHidden/>
          </w:rPr>
          <w:fldChar w:fldCharType="begin"/>
        </w:r>
        <w:r>
          <w:rPr>
            <w:webHidden/>
          </w:rPr>
          <w:instrText xml:space="preserve"> PAGEREF _Toc210130889 \h </w:instrText>
        </w:r>
        <w:r>
          <w:rPr>
            <w:webHidden/>
          </w:rPr>
        </w:r>
        <w:r>
          <w:rPr>
            <w:webHidden/>
          </w:rPr>
          <w:fldChar w:fldCharType="separate"/>
        </w:r>
        <w:r>
          <w:rPr>
            <w:webHidden/>
          </w:rPr>
          <w:t>189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9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81. ЭФ «Сведения об обязательстве», закладки «Заголовок, раздел 1,2 (1)»</w:t>
        </w:r>
        <w:r>
          <w:rPr>
            <w:webHidden/>
          </w:rPr>
          <w:tab/>
        </w:r>
        <w:r>
          <w:rPr>
            <w:webHidden/>
          </w:rPr>
          <w:fldChar w:fldCharType="begin"/>
        </w:r>
        <w:r>
          <w:rPr>
            <w:webHidden/>
          </w:rPr>
          <w:instrText xml:space="preserve"> PAGEREF _Toc210130890 \h </w:instrText>
        </w:r>
        <w:r>
          <w:rPr>
            <w:webHidden/>
          </w:rPr>
        </w:r>
        <w:r>
          <w:rPr>
            <w:webHidden/>
          </w:rPr>
          <w:fldChar w:fldCharType="separate"/>
        </w:r>
        <w:r>
          <w:rPr>
            <w:webHidden/>
          </w:rPr>
          <w:t>191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9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82. Форма «Добавление записи»</w:t>
        </w:r>
        <w:r>
          <w:rPr>
            <w:webHidden/>
          </w:rPr>
          <w:tab/>
        </w:r>
        <w:r>
          <w:rPr>
            <w:webHidden/>
          </w:rPr>
          <w:fldChar w:fldCharType="begin"/>
        </w:r>
        <w:r>
          <w:rPr>
            <w:webHidden/>
          </w:rPr>
          <w:instrText xml:space="preserve"> PAGEREF _Toc210130891 \h </w:instrText>
        </w:r>
        <w:r>
          <w:rPr>
            <w:webHidden/>
          </w:rPr>
        </w:r>
        <w:r>
          <w:rPr>
            <w:webHidden/>
          </w:rPr>
          <w:fldChar w:fldCharType="separate"/>
        </w:r>
        <w:r>
          <w:rPr>
            <w:webHidden/>
          </w:rPr>
          <w:t>198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9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83. ЭФ документа «Сведения об обязательстве», закладки «Раздел 3 (2)»</w:t>
        </w:r>
        <w:r>
          <w:rPr>
            <w:webHidden/>
          </w:rPr>
          <w:tab/>
        </w:r>
        <w:r>
          <w:rPr>
            <w:webHidden/>
          </w:rPr>
          <w:fldChar w:fldCharType="begin"/>
        </w:r>
        <w:r>
          <w:rPr>
            <w:webHidden/>
          </w:rPr>
          <w:instrText xml:space="preserve"> PAGEREF _Toc210130892 \h </w:instrText>
        </w:r>
        <w:r>
          <w:rPr>
            <w:webHidden/>
          </w:rPr>
        </w:r>
        <w:r>
          <w:rPr>
            <w:webHidden/>
          </w:rPr>
          <w:fldChar w:fldCharType="separate"/>
        </w:r>
        <w:r>
          <w:rPr>
            <w:webHidden/>
          </w:rPr>
          <w:t>199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9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84. Форма «Добавление записи»</w:t>
        </w:r>
        <w:r>
          <w:rPr>
            <w:webHidden/>
          </w:rPr>
          <w:tab/>
        </w:r>
        <w:r>
          <w:rPr>
            <w:webHidden/>
          </w:rPr>
          <w:fldChar w:fldCharType="begin"/>
        </w:r>
        <w:r>
          <w:rPr>
            <w:webHidden/>
          </w:rPr>
          <w:instrText xml:space="preserve"> PAGEREF _Toc210130893 \h </w:instrText>
        </w:r>
        <w:r>
          <w:rPr>
            <w:webHidden/>
          </w:rPr>
        </w:r>
        <w:r>
          <w:rPr>
            <w:webHidden/>
          </w:rPr>
          <w:fldChar w:fldCharType="separate"/>
        </w:r>
        <w:r>
          <w:rPr>
            <w:webHidden/>
          </w:rPr>
          <w:t>203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9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85. ЭФ документа «Сведения об обязательстве», закладки «Подписи (3)»</w:t>
        </w:r>
        <w:r>
          <w:rPr>
            <w:webHidden/>
          </w:rPr>
          <w:tab/>
        </w:r>
        <w:r>
          <w:rPr>
            <w:webHidden/>
          </w:rPr>
          <w:fldChar w:fldCharType="begin"/>
        </w:r>
        <w:r>
          <w:rPr>
            <w:webHidden/>
          </w:rPr>
          <w:instrText xml:space="preserve"> PAGEREF _Toc210130894 \h </w:instrText>
        </w:r>
        <w:r>
          <w:rPr>
            <w:webHidden/>
          </w:rPr>
        </w:r>
        <w:r>
          <w:rPr>
            <w:webHidden/>
          </w:rPr>
          <w:fldChar w:fldCharType="separate"/>
        </w:r>
        <w:r>
          <w:rPr>
            <w:webHidden/>
          </w:rPr>
          <w:t>204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9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86.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_Toc210130895 \h </w:instrText>
        </w:r>
        <w:r>
          <w:rPr>
            <w:webHidden/>
          </w:rPr>
        </w:r>
        <w:r>
          <w:rPr>
            <w:webHidden/>
          </w:rPr>
          <w:fldChar w:fldCharType="separate"/>
        </w:r>
        <w:r>
          <w:rPr>
            <w:webHidden/>
          </w:rPr>
          <w:t>206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9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87.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_Toc210130896 \h </w:instrText>
        </w:r>
        <w:r>
          <w:rPr>
            <w:webHidden/>
          </w:rPr>
        </w:r>
        <w:r>
          <w:rPr>
            <w:webHidden/>
          </w:rPr>
          <w:fldChar w:fldCharType="separate"/>
        </w:r>
        <w:r>
          <w:rPr>
            <w:webHidden/>
          </w:rPr>
          <w:t>207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9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88.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_Toc210130897 \h </w:instrText>
        </w:r>
        <w:r>
          <w:rPr>
            <w:webHidden/>
          </w:rPr>
        </w:r>
        <w:r>
          <w:rPr>
            <w:webHidden/>
          </w:rPr>
          <w:fldChar w:fldCharType="separate"/>
        </w:r>
        <w:r>
          <w:rPr>
            <w:webHidden/>
          </w:rPr>
          <w:t>211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9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89.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_Toc210130898 \h </w:instrText>
        </w:r>
        <w:r>
          <w:rPr>
            <w:webHidden/>
          </w:rPr>
        </w:r>
        <w:r>
          <w:rPr>
            <w:webHidden/>
          </w:rPr>
          <w:fldChar w:fldCharType="separate"/>
        </w:r>
        <w:r>
          <w:rPr>
            <w:webHidden/>
          </w:rPr>
          <w:t>213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89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90. Форма «Просмотр записи»</w:t>
        </w:r>
        <w:r>
          <w:rPr>
            <w:webHidden/>
          </w:rPr>
          <w:tab/>
        </w:r>
        <w:r>
          <w:rPr>
            <w:webHidden/>
          </w:rPr>
          <w:fldChar w:fldCharType="begin"/>
        </w:r>
        <w:r>
          <w:rPr>
            <w:webHidden/>
          </w:rPr>
          <w:instrText xml:space="preserve"> PAGEREF _Toc210130899 \h </w:instrText>
        </w:r>
        <w:r>
          <w:rPr>
            <w:webHidden/>
          </w:rPr>
        </w:r>
        <w:r>
          <w:rPr>
            <w:webHidden/>
          </w:rPr>
          <w:fldChar w:fldCharType="separate"/>
        </w:r>
        <w:r>
          <w:rPr>
            <w:webHidden/>
          </w:rPr>
          <w:t>217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0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91.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_Toc210130900 \h </w:instrText>
        </w:r>
        <w:r>
          <w:rPr>
            <w:webHidden/>
          </w:rPr>
        </w:r>
        <w:r>
          <w:rPr>
            <w:webHidden/>
          </w:rPr>
          <w:fldChar w:fldCharType="separate"/>
        </w:r>
        <w:r>
          <w:rPr>
            <w:webHidden/>
          </w:rPr>
          <w:t>218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0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92.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_Toc210130901 \h </w:instrText>
        </w:r>
        <w:r>
          <w:rPr>
            <w:webHidden/>
          </w:rPr>
        </w:r>
        <w:r>
          <w:rPr>
            <w:webHidden/>
          </w:rPr>
          <w:fldChar w:fldCharType="separate"/>
        </w:r>
        <w:r>
          <w:rPr>
            <w:webHidden/>
          </w:rPr>
          <w:t>220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0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93.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_Toc210130902 \h </w:instrText>
        </w:r>
        <w:r>
          <w:rPr>
            <w:webHidden/>
          </w:rPr>
        </w:r>
        <w:r>
          <w:rPr>
            <w:webHidden/>
          </w:rPr>
          <w:fldChar w:fldCharType="separate"/>
        </w:r>
        <w:r>
          <w:rPr>
            <w:webHidden/>
          </w:rPr>
          <w:t>221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0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94.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_Toc210130903 \h </w:instrText>
        </w:r>
        <w:r>
          <w:rPr>
            <w:webHidden/>
          </w:rPr>
        </w:r>
        <w:r>
          <w:rPr>
            <w:webHidden/>
          </w:rPr>
          <w:fldChar w:fldCharType="separate"/>
        </w:r>
        <w:r>
          <w:rPr>
            <w:webHidden/>
          </w:rPr>
          <w:t>225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0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95.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_Toc210130904 \h </w:instrText>
        </w:r>
        <w:r>
          <w:rPr>
            <w:webHidden/>
          </w:rPr>
        </w:r>
        <w:r>
          <w:rPr>
            <w:webHidden/>
          </w:rPr>
          <w:fldChar w:fldCharType="separate"/>
        </w:r>
        <w:r>
          <w:rPr>
            <w:webHidden/>
          </w:rPr>
          <w:t>227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0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96.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_Toc210130905 \h </w:instrText>
        </w:r>
        <w:r>
          <w:rPr>
            <w:webHidden/>
          </w:rPr>
        </w:r>
        <w:r>
          <w:rPr>
            <w:webHidden/>
          </w:rPr>
          <w:fldChar w:fldCharType="separate"/>
        </w:r>
        <w:r>
          <w:rPr>
            <w:webHidden/>
          </w:rPr>
          <w:t>230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0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97.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_Toc210130906 \h </w:instrText>
        </w:r>
        <w:r>
          <w:rPr>
            <w:webHidden/>
          </w:rPr>
        </w:r>
        <w:r>
          <w:rPr>
            <w:webHidden/>
          </w:rPr>
          <w:fldChar w:fldCharType="separate"/>
        </w:r>
        <w:r>
          <w:rPr>
            <w:webHidden/>
          </w:rPr>
          <w:t>232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0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98.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_Toc210130907 \h </w:instrText>
        </w:r>
        <w:r>
          <w:rPr>
            <w:webHidden/>
          </w:rPr>
        </w:r>
        <w:r>
          <w:rPr>
            <w:webHidden/>
          </w:rPr>
          <w:fldChar w:fldCharType="separate"/>
        </w:r>
        <w:r>
          <w:rPr>
            <w:webHidden/>
          </w:rPr>
          <w:t>233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0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99.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_Toc210130908 \h </w:instrText>
        </w:r>
        <w:r>
          <w:rPr>
            <w:webHidden/>
          </w:rPr>
        </w:r>
        <w:r>
          <w:rPr>
            <w:webHidden/>
          </w:rPr>
          <w:fldChar w:fldCharType="separate"/>
        </w:r>
        <w:r>
          <w:rPr>
            <w:webHidden/>
          </w:rPr>
          <w:t>234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0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100.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_Toc210130909 \h </w:instrText>
        </w:r>
        <w:r>
          <w:rPr>
            <w:webHidden/>
          </w:rPr>
        </w:r>
        <w:r>
          <w:rPr>
            <w:webHidden/>
          </w:rPr>
          <w:fldChar w:fldCharType="separate"/>
        </w:r>
        <w:r>
          <w:rPr>
            <w:webHidden/>
          </w:rPr>
          <w:t>235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1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101.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_Toc210130910 \h </w:instrText>
        </w:r>
        <w:r>
          <w:rPr>
            <w:webHidden/>
          </w:rPr>
        </w:r>
        <w:r>
          <w:rPr>
            <w:webHidden/>
          </w:rPr>
          <w:fldChar w:fldCharType="separate"/>
        </w:r>
        <w:r>
          <w:rPr>
            <w:webHidden/>
          </w:rPr>
          <w:t>236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1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102.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_Toc210130911 \h </w:instrText>
        </w:r>
        <w:r>
          <w:rPr>
            <w:webHidden/>
          </w:rPr>
        </w:r>
        <w:r>
          <w:rPr>
            <w:webHidden/>
          </w:rPr>
          <w:fldChar w:fldCharType="separate"/>
        </w:r>
        <w:r>
          <w:rPr>
            <w:webHidden/>
          </w:rPr>
          <w:t>237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1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103.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_Toc210130912 \h </w:instrText>
        </w:r>
        <w:r>
          <w:rPr>
            <w:webHidden/>
          </w:rPr>
        </w:r>
        <w:r>
          <w:rPr>
            <w:webHidden/>
          </w:rPr>
          <w:fldChar w:fldCharType="separate"/>
        </w:r>
        <w:r>
          <w:rPr>
            <w:webHidden/>
          </w:rPr>
          <w:t>238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1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104. Окно «Поиск…»</w:t>
        </w:r>
        <w:r>
          <w:rPr>
            <w:webHidden/>
          </w:rPr>
          <w:tab/>
        </w:r>
        <w:r>
          <w:rPr>
            <w:webHidden/>
          </w:rPr>
          <w:fldChar w:fldCharType="begin"/>
        </w:r>
        <w:r>
          <w:rPr>
            <w:webHidden/>
          </w:rPr>
          <w:instrText xml:space="preserve"> PAGEREF _Toc210130913 \h </w:instrText>
        </w:r>
        <w:r>
          <w:rPr>
            <w:webHidden/>
          </w:rPr>
        </w:r>
        <w:r>
          <w:rPr>
            <w:webHidden/>
          </w:rPr>
          <w:fldChar w:fldCharType="separate"/>
        </w:r>
        <w:r>
          <w:rPr>
            <w:webHidden/>
          </w:rPr>
          <w:t>239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1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105.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_Toc210130914 \h </w:instrText>
        </w:r>
        <w:r>
          <w:rPr>
            <w:webHidden/>
          </w:rPr>
        </w:r>
        <w:r>
          <w:rPr>
            <w:webHidden/>
          </w:rPr>
          <w:fldChar w:fldCharType="separate"/>
        </w:r>
        <w:r>
          <w:rPr>
            <w:webHidden/>
          </w:rPr>
          <w:t>240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1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106.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_Toc210130915 \h </w:instrText>
        </w:r>
        <w:r>
          <w:rPr>
            <w:webHidden/>
          </w:rPr>
        </w:r>
        <w:r>
          <w:rPr>
            <w:webHidden/>
          </w:rPr>
          <w:fldChar w:fldCharType="separate"/>
        </w:r>
        <w:r>
          <w:rPr>
            <w:webHidden/>
          </w:rPr>
          <w:t>241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1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107. ЭФ документа «Заявление на выдачу (перевод,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_Toc210130916 \h </w:instrText>
        </w:r>
        <w:r>
          <w:rPr>
            <w:webHidden/>
          </w:rPr>
        </w:r>
        <w:r>
          <w:rPr>
            <w:webHidden/>
          </w:rPr>
          <w:fldChar w:fldCharType="separate"/>
        </w:r>
        <w:r>
          <w:rPr>
            <w:webHidden/>
          </w:rPr>
          <w:t>244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1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108.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_Toc210130917 \h </w:instrText>
        </w:r>
        <w:r>
          <w:rPr>
            <w:webHidden/>
          </w:rPr>
        </w:r>
        <w:r>
          <w:rPr>
            <w:webHidden/>
          </w:rPr>
          <w:fldChar w:fldCharType="separate"/>
        </w:r>
        <w:r>
          <w:rPr>
            <w:webHidden/>
          </w:rPr>
          <w:t>245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1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109.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_Toc210130918 \h </w:instrText>
        </w:r>
        <w:r>
          <w:rPr>
            <w:webHidden/>
          </w:rPr>
        </w:r>
        <w:r>
          <w:rPr>
            <w:webHidden/>
          </w:rPr>
          <w:fldChar w:fldCharType="separate"/>
        </w:r>
        <w:r>
          <w:rPr>
            <w:webHidden/>
          </w:rPr>
          <w:t>248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1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110.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_Toc210130919 \h </w:instrText>
        </w:r>
        <w:r>
          <w:rPr>
            <w:webHidden/>
          </w:rPr>
        </w:r>
        <w:r>
          <w:rPr>
            <w:webHidden/>
          </w:rPr>
          <w:fldChar w:fldCharType="separate"/>
        </w:r>
        <w:r>
          <w:rPr>
            <w:webHidden/>
          </w:rPr>
          <w:t>249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2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111.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_Toc210130920 \h </w:instrText>
        </w:r>
        <w:r>
          <w:rPr>
            <w:webHidden/>
          </w:rPr>
        </w:r>
        <w:r>
          <w:rPr>
            <w:webHidden/>
          </w:rPr>
          <w:fldChar w:fldCharType="separate"/>
        </w:r>
        <w:r>
          <w:rPr>
            <w:webHidden/>
          </w:rPr>
          <w:t>251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2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112. ЭФ списка документов «Казначейское обеспечение обязательств»</w:t>
        </w:r>
        <w:r>
          <w:rPr>
            <w:webHidden/>
          </w:rPr>
          <w:tab/>
        </w:r>
        <w:r>
          <w:rPr>
            <w:webHidden/>
          </w:rPr>
          <w:fldChar w:fldCharType="begin"/>
        </w:r>
        <w:r>
          <w:rPr>
            <w:webHidden/>
          </w:rPr>
          <w:instrText xml:space="preserve"> PAGEREF _Toc210130921 \h </w:instrText>
        </w:r>
        <w:r>
          <w:rPr>
            <w:webHidden/>
          </w:rPr>
        </w:r>
        <w:r>
          <w:rPr>
            <w:webHidden/>
          </w:rPr>
          <w:fldChar w:fldCharType="separate"/>
        </w:r>
        <w:r>
          <w:rPr>
            <w:webHidden/>
          </w:rPr>
          <w:t>252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2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113.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_Toc210130922 \h </w:instrText>
        </w:r>
        <w:r>
          <w:rPr>
            <w:webHidden/>
          </w:rPr>
        </w:r>
        <w:r>
          <w:rPr>
            <w:webHidden/>
          </w:rPr>
          <w:fldChar w:fldCharType="separate"/>
        </w:r>
        <w:r>
          <w:rPr>
            <w:webHidden/>
          </w:rPr>
          <w:t>253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2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114.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_Toc210130923 \h </w:instrText>
        </w:r>
        <w:r>
          <w:rPr>
            <w:webHidden/>
          </w:rPr>
        </w:r>
        <w:r>
          <w:rPr>
            <w:webHidden/>
          </w:rPr>
          <w:fldChar w:fldCharType="separate"/>
        </w:r>
        <w:r>
          <w:rPr>
            <w:webHidden/>
          </w:rPr>
          <w:t>255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2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115.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_Toc210130924 \h </w:instrText>
        </w:r>
        <w:r>
          <w:rPr>
            <w:webHidden/>
          </w:rPr>
        </w:r>
        <w:r>
          <w:rPr>
            <w:webHidden/>
          </w:rPr>
          <w:fldChar w:fldCharType="separate"/>
        </w:r>
        <w:r>
          <w:rPr>
            <w:webHidden/>
          </w:rPr>
          <w:t>257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2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116.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_Toc210130925 \h </w:instrText>
        </w:r>
        <w:r>
          <w:rPr>
            <w:webHidden/>
          </w:rPr>
        </w:r>
        <w:r>
          <w:rPr>
            <w:webHidden/>
          </w:rPr>
          <w:fldChar w:fldCharType="separate"/>
        </w:r>
        <w:r>
          <w:rPr>
            <w:webHidden/>
          </w:rPr>
          <w:t>259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2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117.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_Toc210130926 \h </w:instrText>
        </w:r>
        <w:r>
          <w:rPr>
            <w:webHidden/>
          </w:rPr>
        </w:r>
        <w:r>
          <w:rPr>
            <w:webHidden/>
          </w:rPr>
          <w:fldChar w:fldCharType="separate"/>
        </w:r>
        <w:r>
          <w:rPr>
            <w:webHidden/>
          </w:rPr>
          <w:t>259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2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118. ЭФ списка документов «Сведения о денежном обязательстве (исходящие)»</w:t>
        </w:r>
        <w:r>
          <w:rPr>
            <w:webHidden/>
          </w:rPr>
          <w:tab/>
        </w:r>
        <w:r>
          <w:rPr>
            <w:webHidden/>
          </w:rPr>
          <w:fldChar w:fldCharType="begin"/>
        </w:r>
        <w:r>
          <w:rPr>
            <w:webHidden/>
          </w:rPr>
          <w:instrText xml:space="preserve"> PAGEREF _Toc210130927 \h </w:instrText>
        </w:r>
        <w:r>
          <w:rPr>
            <w:webHidden/>
          </w:rPr>
        </w:r>
        <w:r>
          <w:rPr>
            <w:webHidden/>
          </w:rPr>
          <w:fldChar w:fldCharType="separate"/>
        </w:r>
        <w:r>
          <w:rPr>
            <w:webHidden/>
          </w:rPr>
          <w:t>261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2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119. Окно «Поиск…»</w:t>
        </w:r>
        <w:r>
          <w:rPr>
            <w:webHidden/>
          </w:rPr>
          <w:tab/>
        </w:r>
        <w:r>
          <w:rPr>
            <w:webHidden/>
          </w:rPr>
          <w:fldChar w:fldCharType="begin"/>
        </w:r>
        <w:r>
          <w:rPr>
            <w:webHidden/>
          </w:rPr>
          <w:instrText xml:space="preserve"> PAGEREF _Toc210130928 \h </w:instrText>
        </w:r>
        <w:r>
          <w:rPr>
            <w:webHidden/>
          </w:rPr>
        </w:r>
        <w:r>
          <w:rPr>
            <w:webHidden/>
          </w:rPr>
          <w:fldChar w:fldCharType="separate"/>
        </w:r>
        <w:r>
          <w:rPr>
            <w:webHidden/>
          </w:rPr>
          <w:t>262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2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120.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_Toc210130929 \h </w:instrText>
        </w:r>
        <w:r>
          <w:rPr>
            <w:webHidden/>
          </w:rPr>
        </w:r>
        <w:r>
          <w:rPr>
            <w:webHidden/>
          </w:rPr>
          <w:fldChar w:fldCharType="separate"/>
        </w:r>
        <w:r>
          <w:rPr>
            <w:webHidden/>
          </w:rPr>
          <w:t>262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3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121.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_Toc210130930 \h </w:instrText>
        </w:r>
        <w:r>
          <w:rPr>
            <w:webHidden/>
          </w:rPr>
        </w:r>
        <w:r>
          <w:rPr>
            <w:webHidden/>
          </w:rPr>
          <w:fldChar w:fldCharType="separate"/>
        </w:r>
        <w:r>
          <w:rPr>
            <w:webHidden/>
          </w:rPr>
          <w:t>263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3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122. ЭФ документа «Сведения о денежном обязательстве», закладки «Строки (2)»</w:t>
        </w:r>
        <w:r>
          <w:rPr>
            <w:webHidden/>
          </w:rPr>
          <w:tab/>
        </w:r>
        <w:r>
          <w:rPr>
            <w:webHidden/>
          </w:rPr>
          <w:fldChar w:fldCharType="begin"/>
        </w:r>
        <w:r>
          <w:rPr>
            <w:webHidden/>
          </w:rPr>
          <w:instrText xml:space="preserve"> PAGEREF _Toc210130931 \h </w:instrText>
        </w:r>
        <w:r>
          <w:rPr>
            <w:webHidden/>
          </w:rPr>
        </w:r>
        <w:r>
          <w:rPr>
            <w:webHidden/>
          </w:rPr>
          <w:fldChar w:fldCharType="separate"/>
        </w:r>
        <w:r>
          <w:rPr>
            <w:webHidden/>
          </w:rPr>
          <w:t>266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3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123. ЭФ документа «Сведения о денежном обязательстве», закладки «Подписи (3)»</w:t>
        </w:r>
        <w:r>
          <w:rPr>
            <w:webHidden/>
          </w:rPr>
          <w:tab/>
        </w:r>
        <w:r>
          <w:rPr>
            <w:webHidden/>
          </w:rPr>
          <w:fldChar w:fldCharType="begin"/>
        </w:r>
        <w:r>
          <w:rPr>
            <w:webHidden/>
          </w:rPr>
          <w:instrText xml:space="preserve"> PAGEREF _Toc210130932 \h </w:instrText>
        </w:r>
        <w:r>
          <w:rPr>
            <w:webHidden/>
          </w:rPr>
        </w:r>
        <w:r>
          <w:rPr>
            <w:webHidden/>
          </w:rPr>
          <w:fldChar w:fldCharType="separate"/>
        </w:r>
        <w:r>
          <w:rPr>
            <w:webHidden/>
          </w:rPr>
          <w:t>268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3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124. ЭФ списка документов «Прогноз движения средств на счете бюджета (ф. 05010Y3)»</w:t>
        </w:r>
        <w:r>
          <w:rPr>
            <w:webHidden/>
          </w:rPr>
          <w:tab/>
        </w:r>
        <w:r>
          <w:rPr>
            <w:webHidden/>
          </w:rPr>
          <w:fldChar w:fldCharType="begin"/>
        </w:r>
        <w:r>
          <w:rPr>
            <w:webHidden/>
          </w:rPr>
          <w:instrText xml:space="preserve"> PAGEREF _Toc210130933 \h </w:instrText>
        </w:r>
        <w:r>
          <w:rPr>
            <w:webHidden/>
          </w:rPr>
        </w:r>
        <w:r>
          <w:rPr>
            <w:webHidden/>
          </w:rPr>
          <w:fldChar w:fldCharType="separate"/>
        </w:r>
        <w:r>
          <w:rPr>
            <w:webHidden/>
          </w:rPr>
          <w:t>270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3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125. ЭФ документа «Прогноз движения средств на счете бюджета (ф. 05010Y3)», закладки «Основная информация»</w:t>
        </w:r>
        <w:r>
          <w:rPr>
            <w:webHidden/>
          </w:rPr>
          <w:tab/>
        </w:r>
        <w:r>
          <w:rPr>
            <w:webHidden/>
          </w:rPr>
          <w:fldChar w:fldCharType="begin"/>
        </w:r>
        <w:r>
          <w:rPr>
            <w:webHidden/>
          </w:rPr>
          <w:instrText xml:space="preserve"> PAGEREF _Toc210130934 \h </w:instrText>
        </w:r>
        <w:r>
          <w:rPr>
            <w:webHidden/>
          </w:rPr>
        </w:r>
        <w:r>
          <w:rPr>
            <w:webHidden/>
          </w:rPr>
          <w:fldChar w:fldCharType="separate"/>
        </w:r>
        <w:r>
          <w:rPr>
            <w:webHidden/>
          </w:rPr>
          <w:t>271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3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126. ЭФ документа «Прогноз движения средств на счете бюджета (ф. 05010Y3)», закладки «Показатели»</w:t>
        </w:r>
        <w:r>
          <w:rPr>
            <w:webHidden/>
          </w:rPr>
          <w:tab/>
        </w:r>
        <w:r>
          <w:rPr>
            <w:webHidden/>
          </w:rPr>
          <w:fldChar w:fldCharType="begin"/>
        </w:r>
        <w:r>
          <w:rPr>
            <w:webHidden/>
          </w:rPr>
          <w:instrText xml:space="preserve"> PAGEREF _Toc210130935 \h </w:instrText>
        </w:r>
        <w:r>
          <w:rPr>
            <w:webHidden/>
          </w:rPr>
        </w:r>
        <w:r>
          <w:rPr>
            <w:webHidden/>
          </w:rPr>
          <w:fldChar w:fldCharType="separate"/>
        </w:r>
        <w:r>
          <w:rPr>
            <w:webHidden/>
          </w:rPr>
          <w:t>273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3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127. ЭФ списка документов «Прогноз движения средств на счете бюджета с детализацией по дням (ф. 05010X4)»</w:t>
        </w:r>
        <w:r>
          <w:rPr>
            <w:webHidden/>
          </w:rPr>
          <w:tab/>
        </w:r>
        <w:r>
          <w:rPr>
            <w:webHidden/>
          </w:rPr>
          <w:fldChar w:fldCharType="begin"/>
        </w:r>
        <w:r>
          <w:rPr>
            <w:webHidden/>
          </w:rPr>
          <w:instrText xml:space="preserve"> PAGEREF _Toc210130936 \h </w:instrText>
        </w:r>
        <w:r>
          <w:rPr>
            <w:webHidden/>
          </w:rPr>
        </w:r>
        <w:r>
          <w:rPr>
            <w:webHidden/>
          </w:rPr>
          <w:fldChar w:fldCharType="separate"/>
        </w:r>
        <w:r>
          <w:rPr>
            <w:webHidden/>
          </w:rPr>
          <w:t>291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3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128. ЭФ документа «Прогноз движения средств на счете бюджета с детализацией по дням (ф. 05010X4)», закладки «Общая информация»</w:t>
        </w:r>
        <w:r>
          <w:rPr>
            <w:webHidden/>
          </w:rPr>
          <w:tab/>
        </w:r>
        <w:r>
          <w:rPr>
            <w:webHidden/>
          </w:rPr>
          <w:fldChar w:fldCharType="begin"/>
        </w:r>
        <w:r>
          <w:rPr>
            <w:webHidden/>
          </w:rPr>
          <w:instrText xml:space="preserve"> PAGEREF _Toc210130937 \h </w:instrText>
        </w:r>
        <w:r>
          <w:rPr>
            <w:webHidden/>
          </w:rPr>
        </w:r>
        <w:r>
          <w:rPr>
            <w:webHidden/>
          </w:rPr>
          <w:fldChar w:fldCharType="separate"/>
        </w:r>
        <w:r>
          <w:rPr>
            <w:webHidden/>
          </w:rPr>
          <w:t>292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3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129. ЭФ документа «Прогноз движения средств на счете бюджета с детализацией по дням (ф. 05010X4)», закладки «Показатели»</w:t>
        </w:r>
        <w:r>
          <w:rPr>
            <w:webHidden/>
          </w:rPr>
          <w:tab/>
        </w:r>
        <w:r>
          <w:rPr>
            <w:webHidden/>
          </w:rPr>
          <w:fldChar w:fldCharType="begin"/>
        </w:r>
        <w:r>
          <w:rPr>
            <w:webHidden/>
          </w:rPr>
          <w:instrText xml:space="preserve"> PAGEREF _Toc210130938 \h </w:instrText>
        </w:r>
        <w:r>
          <w:rPr>
            <w:webHidden/>
          </w:rPr>
        </w:r>
        <w:r>
          <w:rPr>
            <w:webHidden/>
          </w:rPr>
          <w:fldChar w:fldCharType="separate"/>
        </w:r>
        <w:r>
          <w:rPr>
            <w:webHidden/>
          </w:rPr>
          <w:t>294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3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130. ЭФ списка документов «Запрос на выяснение принадлежности платежа»</w:t>
        </w:r>
        <w:r>
          <w:rPr>
            <w:webHidden/>
          </w:rPr>
          <w:tab/>
        </w:r>
        <w:r>
          <w:rPr>
            <w:webHidden/>
          </w:rPr>
          <w:fldChar w:fldCharType="begin"/>
        </w:r>
        <w:r>
          <w:rPr>
            <w:webHidden/>
          </w:rPr>
          <w:instrText xml:space="preserve"> PAGEREF _Toc210130939 \h </w:instrText>
        </w:r>
        <w:r>
          <w:rPr>
            <w:webHidden/>
          </w:rPr>
        </w:r>
        <w:r>
          <w:rPr>
            <w:webHidden/>
          </w:rPr>
          <w:fldChar w:fldCharType="separate"/>
        </w:r>
        <w:r>
          <w:rPr>
            <w:webHidden/>
          </w:rPr>
          <w:t>300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4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131.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_Toc210130940 \h </w:instrText>
        </w:r>
        <w:r>
          <w:rPr>
            <w:webHidden/>
          </w:rPr>
        </w:r>
        <w:r>
          <w:rPr>
            <w:webHidden/>
          </w:rPr>
          <w:fldChar w:fldCharType="separate"/>
        </w:r>
        <w:r>
          <w:rPr>
            <w:webHidden/>
          </w:rPr>
          <w:t>301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4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132. Форма «Просмотр записи»</w:t>
        </w:r>
        <w:r>
          <w:rPr>
            <w:webHidden/>
          </w:rPr>
          <w:tab/>
        </w:r>
        <w:r>
          <w:rPr>
            <w:webHidden/>
          </w:rPr>
          <w:fldChar w:fldCharType="begin"/>
        </w:r>
        <w:r>
          <w:rPr>
            <w:webHidden/>
          </w:rPr>
          <w:instrText xml:space="preserve"> PAGEREF _Toc210130941 \h </w:instrText>
        </w:r>
        <w:r>
          <w:rPr>
            <w:webHidden/>
          </w:rPr>
        </w:r>
        <w:r>
          <w:rPr>
            <w:webHidden/>
          </w:rPr>
          <w:fldChar w:fldCharType="separate"/>
        </w:r>
        <w:r>
          <w:rPr>
            <w:webHidden/>
          </w:rPr>
          <w:t>303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4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133.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_Toc210130942 \h </w:instrText>
        </w:r>
        <w:r>
          <w:rPr>
            <w:webHidden/>
          </w:rPr>
        </w:r>
        <w:r>
          <w:rPr>
            <w:webHidden/>
          </w:rPr>
          <w:fldChar w:fldCharType="separate"/>
        </w:r>
        <w:r>
          <w:rPr>
            <w:webHidden/>
          </w:rPr>
          <w:t>304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4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134.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_Toc210130943 \h </w:instrText>
        </w:r>
        <w:r>
          <w:rPr>
            <w:webHidden/>
          </w:rPr>
        </w:r>
        <w:r>
          <w:rPr>
            <w:webHidden/>
          </w:rPr>
          <w:fldChar w:fldCharType="separate"/>
        </w:r>
        <w:r>
          <w:rPr>
            <w:webHidden/>
          </w:rPr>
          <w:t>305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4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135.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_Toc210130944 \h </w:instrText>
        </w:r>
        <w:r>
          <w:rPr>
            <w:webHidden/>
          </w:rPr>
        </w:r>
        <w:r>
          <w:rPr>
            <w:webHidden/>
          </w:rPr>
          <w:fldChar w:fldCharType="separate"/>
        </w:r>
        <w:r>
          <w:rPr>
            <w:webHidden/>
          </w:rPr>
          <w:t>306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4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136. ЭФ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_Toc210130945 \h </w:instrText>
        </w:r>
        <w:r>
          <w:rPr>
            <w:webHidden/>
          </w:rPr>
        </w:r>
        <w:r>
          <w:rPr>
            <w:webHidden/>
          </w:rPr>
          <w:fldChar w:fldCharType="separate"/>
        </w:r>
        <w:r>
          <w:rPr>
            <w:webHidden/>
          </w:rPr>
          <w:t>307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4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137. ЭФ документа «Уведомление об уточнении вида и принадлежности платежа (расходы)», закладки «Документ», вкладки «Платежные документы (2)»</w:t>
        </w:r>
        <w:r>
          <w:rPr>
            <w:webHidden/>
          </w:rPr>
          <w:tab/>
        </w:r>
        <w:r>
          <w:rPr>
            <w:webHidden/>
          </w:rPr>
          <w:fldChar w:fldCharType="begin"/>
        </w:r>
        <w:r>
          <w:rPr>
            <w:webHidden/>
          </w:rPr>
          <w:instrText xml:space="preserve"> PAGEREF _Toc210130946 \h </w:instrText>
        </w:r>
        <w:r>
          <w:rPr>
            <w:webHidden/>
          </w:rPr>
        </w:r>
        <w:r>
          <w:rPr>
            <w:webHidden/>
          </w:rPr>
          <w:fldChar w:fldCharType="separate"/>
        </w:r>
        <w:r>
          <w:rPr>
            <w:webHidden/>
          </w:rPr>
          <w:t>310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4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138. Форма «Добавление записи» (в блок «Реквизиты платежного документа»)</w:t>
        </w:r>
        <w:r>
          <w:rPr>
            <w:webHidden/>
          </w:rPr>
          <w:tab/>
        </w:r>
        <w:r>
          <w:rPr>
            <w:webHidden/>
          </w:rPr>
          <w:fldChar w:fldCharType="begin"/>
        </w:r>
        <w:r>
          <w:rPr>
            <w:webHidden/>
          </w:rPr>
          <w:instrText xml:space="preserve"> PAGEREF _Toc210130947 \h </w:instrText>
        </w:r>
        <w:r>
          <w:rPr>
            <w:webHidden/>
          </w:rPr>
        </w:r>
        <w:r>
          <w:rPr>
            <w:webHidden/>
          </w:rPr>
          <w:fldChar w:fldCharType="separate"/>
        </w:r>
        <w:r>
          <w:rPr>
            <w:webHidden/>
          </w:rPr>
          <w:t>314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4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139. Форма «Добавление записи» (в блок «Изменить на реквизиты»)</w:t>
        </w:r>
        <w:r>
          <w:rPr>
            <w:webHidden/>
          </w:rPr>
          <w:tab/>
        </w:r>
        <w:r>
          <w:rPr>
            <w:webHidden/>
          </w:rPr>
          <w:fldChar w:fldCharType="begin"/>
        </w:r>
        <w:r>
          <w:rPr>
            <w:webHidden/>
          </w:rPr>
          <w:instrText xml:space="preserve"> PAGEREF _Toc210130948 \h </w:instrText>
        </w:r>
        <w:r>
          <w:rPr>
            <w:webHidden/>
          </w:rPr>
        </w:r>
        <w:r>
          <w:rPr>
            <w:webHidden/>
          </w:rPr>
          <w:fldChar w:fldCharType="separate"/>
        </w:r>
        <w:r>
          <w:rPr>
            <w:webHidden/>
          </w:rPr>
          <w:t>314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4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140. ЭФ документа «Уведомление об уточнении вида и принадлежности платежа (расходы)», закладки «Документ», вкладки «Дополнительные атрибуты (3)»</w:t>
        </w:r>
        <w:r>
          <w:rPr>
            <w:webHidden/>
          </w:rPr>
          <w:tab/>
        </w:r>
        <w:r>
          <w:rPr>
            <w:webHidden/>
          </w:rPr>
          <w:fldChar w:fldCharType="begin"/>
        </w:r>
        <w:r>
          <w:rPr>
            <w:webHidden/>
          </w:rPr>
          <w:instrText xml:space="preserve"> PAGEREF _Toc210130949 \h </w:instrText>
        </w:r>
        <w:r>
          <w:rPr>
            <w:webHidden/>
          </w:rPr>
        </w:r>
        <w:r>
          <w:rPr>
            <w:webHidden/>
          </w:rPr>
          <w:fldChar w:fldCharType="separate"/>
        </w:r>
        <w:r>
          <w:rPr>
            <w:webHidden/>
          </w:rPr>
          <w:t>315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5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141. ЭФ списка документов «Уведомление об уточнении операций клиента»</w:t>
        </w:r>
        <w:r>
          <w:rPr>
            <w:webHidden/>
          </w:rPr>
          <w:tab/>
        </w:r>
        <w:r>
          <w:rPr>
            <w:webHidden/>
          </w:rPr>
          <w:fldChar w:fldCharType="begin"/>
        </w:r>
        <w:r>
          <w:rPr>
            <w:webHidden/>
          </w:rPr>
          <w:instrText xml:space="preserve"> PAGEREF _Toc210130950 \h </w:instrText>
        </w:r>
        <w:r>
          <w:rPr>
            <w:webHidden/>
          </w:rPr>
        </w:r>
        <w:r>
          <w:rPr>
            <w:webHidden/>
          </w:rPr>
          <w:fldChar w:fldCharType="separate"/>
        </w:r>
        <w:r>
          <w:rPr>
            <w:webHidden/>
          </w:rPr>
          <w:t>317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5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142.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_Toc210130951 \h </w:instrText>
        </w:r>
        <w:r>
          <w:rPr>
            <w:webHidden/>
          </w:rPr>
        </w:r>
        <w:r>
          <w:rPr>
            <w:webHidden/>
          </w:rPr>
          <w:fldChar w:fldCharType="separate"/>
        </w:r>
        <w:r>
          <w:rPr>
            <w:webHidden/>
          </w:rPr>
          <w:t>317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5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143.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_Toc210130952 \h </w:instrText>
        </w:r>
        <w:r>
          <w:rPr>
            <w:webHidden/>
          </w:rPr>
        </w:r>
        <w:r>
          <w:rPr>
            <w:webHidden/>
          </w:rPr>
          <w:fldChar w:fldCharType="separate"/>
        </w:r>
        <w:r>
          <w:rPr>
            <w:webHidden/>
          </w:rPr>
          <w:t>320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5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144. Форма «Добавление записи» (в блок «Реквизиты платежного документа»)</w:t>
        </w:r>
        <w:r>
          <w:rPr>
            <w:webHidden/>
          </w:rPr>
          <w:tab/>
        </w:r>
        <w:r>
          <w:rPr>
            <w:webHidden/>
          </w:rPr>
          <w:fldChar w:fldCharType="begin"/>
        </w:r>
        <w:r>
          <w:rPr>
            <w:webHidden/>
          </w:rPr>
          <w:instrText xml:space="preserve"> PAGEREF _Toc210130953 \h </w:instrText>
        </w:r>
        <w:r>
          <w:rPr>
            <w:webHidden/>
          </w:rPr>
        </w:r>
        <w:r>
          <w:rPr>
            <w:webHidden/>
          </w:rPr>
          <w:fldChar w:fldCharType="separate"/>
        </w:r>
        <w:r>
          <w:rPr>
            <w:webHidden/>
          </w:rPr>
          <w:t>323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5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145. Форма «Добавление записи» (в блок «Изменить на реквизиты»)</w:t>
        </w:r>
        <w:r>
          <w:rPr>
            <w:webHidden/>
          </w:rPr>
          <w:tab/>
        </w:r>
        <w:r>
          <w:rPr>
            <w:webHidden/>
          </w:rPr>
          <w:fldChar w:fldCharType="begin"/>
        </w:r>
        <w:r>
          <w:rPr>
            <w:webHidden/>
          </w:rPr>
          <w:instrText xml:space="preserve"> PAGEREF _Toc210130954 \h </w:instrText>
        </w:r>
        <w:r>
          <w:rPr>
            <w:webHidden/>
          </w:rPr>
        </w:r>
        <w:r>
          <w:rPr>
            <w:webHidden/>
          </w:rPr>
          <w:fldChar w:fldCharType="separate"/>
        </w:r>
        <w:r>
          <w:rPr>
            <w:webHidden/>
          </w:rPr>
          <w:t>324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5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146.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_Toc210130955 \h </w:instrText>
        </w:r>
        <w:r>
          <w:rPr>
            <w:webHidden/>
          </w:rPr>
        </w:r>
        <w:r>
          <w:rPr>
            <w:webHidden/>
          </w:rPr>
          <w:fldChar w:fldCharType="separate"/>
        </w:r>
        <w:r>
          <w:rPr>
            <w:webHidden/>
          </w:rPr>
          <w:t>324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5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147. ЭФ списка документов «Заявка на возврат»</w:t>
        </w:r>
        <w:r>
          <w:rPr>
            <w:webHidden/>
          </w:rPr>
          <w:tab/>
        </w:r>
        <w:r>
          <w:rPr>
            <w:webHidden/>
          </w:rPr>
          <w:fldChar w:fldCharType="begin"/>
        </w:r>
        <w:r>
          <w:rPr>
            <w:webHidden/>
          </w:rPr>
          <w:instrText xml:space="preserve"> PAGEREF _Toc210130956 \h </w:instrText>
        </w:r>
        <w:r>
          <w:rPr>
            <w:webHidden/>
          </w:rPr>
        </w:r>
        <w:r>
          <w:rPr>
            <w:webHidden/>
          </w:rPr>
          <w:fldChar w:fldCharType="separate"/>
        </w:r>
        <w:r>
          <w:rPr>
            <w:webHidden/>
          </w:rPr>
          <w:t>326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5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148. ЭФ документа «Заявка на возврат», закладки «Раздел 1, 2 (1)»</w:t>
        </w:r>
        <w:r>
          <w:rPr>
            <w:webHidden/>
          </w:rPr>
          <w:tab/>
        </w:r>
        <w:r>
          <w:rPr>
            <w:webHidden/>
          </w:rPr>
          <w:fldChar w:fldCharType="begin"/>
        </w:r>
        <w:r>
          <w:rPr>
            <w:webHidden/>
          </w:rPr>
          <w:instrText xml:space="preserve"> PAGEREF _Toc210130957 \h </w:instrText>
        </w:r>
        <w:r>
          <w:rPr>
            <w:webHidden/>
          </w:rPr>
        </w:r>
        <w:r>
          <w:rPr>
            <w:webHidden/>
          </w:rPr>
          <w:fldChar w:fldCharType="separate"/>
        </w:r>
        <w:r>
          <w:rPr>
            <w:webHidden/>
          </w:rPr>
          <w:t>327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5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149. ЭФ документа «Заявка на возврат», закладки «Раздел 3 (2)»</w:t>
        </w:r>
        <w:r>
          <w:rPr>
            <w:webHidden/>
          </w:rPr>
          <w:tab/>
        </w:r>
        <w:r>
          <w:rPr>
            <w:webHidden/>
          </w:rPr>
          <w:fldChar w:fldCharType="begin"/>
        </w:r>
        <w:r>
          <w:rPr>
            <w:webHidden/>
          </w:rPr>
          <w:instrText xml:space="preserve"> PAGEREF _Toc210130958 \h </w:instrText>
        </w:r>
        <w:r>
          <w:rPr>
            <w:webHidden/>
          </w:rPr>
        </w:r>
        <w:r>
          <w:rPr>
            <w:webHidden/>
          </w:rPr>
          <w:fldChar w:fldCharType="separate"/>
        </w:r>
        <w:r>
          <w:rPr>
            <w:webHidden/>
          </w:rPr>
          <w:t>332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5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150. ЭФ списка документов «Реестр передаваемых (принимаемых) платежей»</w:t>
        </w:r>
        <w:r>
          <w:rPr>
            <w:webHidden/>
          </w:rPr>
          <w:tab/>
        </w:r>
        <w:r>
          <w:rPr>
            <w:webHidden/>
          </w:rPr>
          <w:fldChar w:fldCharType="begin"/>
        </w:r>
        <w:r>
          <w:rPr>
            <w:webHidden/>
          </w:rPr>
          <w:instrText xml:space="preserve"> PAGEREF _Toc210130959 \h </w:instrText>
        </w:r>
        <w:r>
          <w:rPr>
            <w:webHidden/>
          </w:rPr>
        </w:r>
        <w:r>
          <w:rPr>
            <w:webHidden/>
          </w:rPr>
          <w:fldChar w:fldCharType="separate"/>
        </w:r>
        <w:r>
          <w:rPr>
            <w:webHidden/>
          </w:rPr>
          <w:t>334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6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151. ЭФ документа «Реестр передаваемых (принимаемых) платежей», закладки «Основные атрибуты (1)»</w:t>
        </w:r>
        <w:r>
          <w:rPr>
            <w:webHidden/>
          </w:rPr>
          <w:tab/>
        </w:r>
        <w:r>
          <w:rPr>
            <w:webHidden/>
          </w:rPr>
          <w:fldChar w:fldCharType="begin"/>
        </w:r>
        <w:r>
          <w:rPr>
            <w:webHidden/>
          </w:rPr>
          <w:instrText xml:space="preserve"> PAGEREF _Toc210130960 \h </w:instrText>
        </w:r>
        <w:r>
          <w:rPr>
            <w:webHidden/>
          </w:rPr>
        </w:r>
        <w:r>
          <w:rPr>
            <w:webHidden/>
          </w:rPr>
          <w:fldChar w:fldCharType="separate"/>
        </w:r>
        <w:r>
          <w:rPr>
            <w:webHidden/>
          </w:rPr>
          <w:t>335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6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152. Форма «Добавление записи»</w:t>
        </w:r>
        <w:r>
          <w:rPr>
            <w:webHidden/>
          </w:rPr>
          <w:tab/>
        </w:r>
        <w:r>
          <w:rPr>
            <w:webHidden/>
          </w:rPr>
          <w:fldChar w:fldCharType="begin"/>
        </w:r>
        <w:r>
          <w:rPr>
            <w:webHidden/>
          </w:rPr>
          <w:instrText xml:space="preserve"> PAGEREF _Toc210130961 \h </w:instrText>
        </w:r>
        <w:r>
          <w:rPr>
            <w:webHidden/>
          </w:rPr>
        </w:r>
        <w:r>
          <w:rPr>
            <w:webHidden/>
          </w:rPr>
          <w:fldChar w:fldCharType="separate"/>
        </w:r>
        <w:r>
          <w:rPr>
            <w:webHidden/>
          </w:rPr>
          <w:t>338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6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153. ЭФ документа «Реестр передаваемых (принимаемых) платежей», закладки «Дополнительные атрибуты (2)»</w:t>
        </w:r>
        <w:r>
          <w:rPr>
            <w:webHidden/>
          </w:rPr>
          <w:tab/>
        </w:r>
        <w:r>
          <w:rPr>
            <w:webHidden/>
          </w:rPr>
          <w:fldChar w:fldCharType="begin"/>
        </w:r>
        <w:r>
          <w:rPr>
            <w:webHidden/>
          </w:rPr>
          <w:instrText xml:space="preserve"> PAGEREF _Toc210130962 \h </w:instrText>
        </w:r>
        <w:r>
          <w:rPr>
            <w:webHidden/>
          </w:rPr>
        </w:r>
        <w:r>
          <w:rPr>
            <w:webHidden/>
          </w:rPr>
          <w:fldChar w:fldCharType="separate"/>
        </w:r>
        <w:r>
          <w:rPr>
            <w:webHidden/>
          </w:rPr>
          <w:t>339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6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154. ЭФ списка документов «Информация из расчетных документов, прилагаемых к реестру платежей минуя счет 40101»</w:t>
        </w:r>
        <w:r>
          <w:rPr>
            <w:webHidden/>
          </w:rPr>
          <w:tab/>
        </w:r>
        <w:r>
          <w:rPr>
            <w:webHidden/>
          </w:rPr>
          <w:fldChar w:fldCharType="begin"/>
        </w:r>
        <w:r>
          <w:rPr>
            <w:webHidden/>
          </w:rPr>
          <w:instrText xml:space="preserve"> PAGEREF _Toc210130963 \h </w:instrText>
        </w:r>
        <w:r>
          <w:rPr>
            <w:webHidden/>
          </w:rPr>
        </w:r>
        <w:r>
          <w:rPr>
            <w:webHidden/>
          </w:rPr>
          <w:fldChar w:fldCharType="separate"/>
        </w:r>
        <w:r>
          <w:rPr>
            <w:webHidden/>
          </w:rPr>
          <w:t>341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6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155. ЭФ документа «Информация из расчетных документов, прилагаемых к реестру платежей минуя счет 40101», закладки «Основные атрибуты»</w:t>
        </w:r>
        <w:r>
          <w:rPr>
            <w:webHidden/>
          </w:rPr>
          <w:tab/>
        </w:r>
        <w:r>
          <w:rPr>
            <w:webHidden/>
          </w:rPr>
          <w:fldChar w:fldCharType="begin"/>
        </w:r>
        <w:r>
          <w:rPr>
            <w:webHidden/>
          </w:rPr>
          <w:instrText xml:space="preserve"> PAGEREF _Toc210130964 \h </w:instrText>
        </w:r>
        <w:r>
          <w:rPr>
            <w:webHidden/>
          </w:rPr>
        </w:r>
        <w:r>
          <w:rPr>
            <w:webHidden/>
          </w:rPr>
          <w:fldChar w:fldCharType="separate"/>
        </w:r>
        <w:r>
          <w:rPr>
            <w:webHidden/>
          </w:rPr>
          <w:t>342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6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156. ЭФ документа «Информация из расчетных документов, прилагаемых к реестру платежей минуя счет 40101», закладки «БК и налоговые показатели»</w:t>
        </w:r>
        <w:r>
          <w:rPr>
            <w:webHidden/>
          </w:rPr>
          <w:tab/>
        </w:r>
        <w:r>
          <w:rPr>
            <w:webHidden/>
          </w:rPr>
          <w:fldChar w:fldCharType="begin"/>
        </w:r>
        <w:r>
          <w:rPr>
            <w:webHidden/>
          </w:rPr>
          <w:instrText xml:space="preserve"> PAGEREF _Toc210130965 \h </w:instrText>
        </w:r>
        <w:r>
          <w:rPr>
            <w:webHidden/>
          </w:rPr>
        </w:r>
        <w:r>
          <w:rPr>
            <w:webHidden/>
          </w:rPr>
          <w:fldChar w:fldCharType="separate"/>
        </w:r>
        <w:r>
          <w:rPr>
            <w:webHidden/>
          </w:rPr>
          <w:t>346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6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157. Форма «Добавление записи»</w:t>
        </w:r>
        <w:r>
          <w:rPr>
            <w:webHidden/>
          </w:rPr>
          <w:tab/>
        </w:r>
        <w:r>
          <w:rPr>
            <w:webHidden/>
          </w:rPr>
          <w:fldChar w:fldCharType="begin"/>
        </w:r>
        <w:r>
          <w:rPr>
            <w:webHidden/>
          </w:rPr>
          <w:instrText xml:space="preserve"> PAGEREF _Toc210130966 \h </w:instrText>
        </w:r>
        <w:r>
          <w:rPr>
            <w:webHidden/>
          </w:rPr>
        </w:r>
        <w:r>
          <w:rPr>
            <w:webHidden/>
          </w:rPr>
          <w:fldChar w:fldCharType="separate"/>
        </w:r>
        <w:r>
          <w:rPr>
            <w:webHidden/>
          </w:rPr>
          <w:t>348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6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158. ЭФ списка документов «Справка органов ФК»</w:t>
        </w:r>
        <w:r>
          <w:rPr>
            <w:webHidden/>
          </w:rPr>
          <w:tab/>
        </w:r>
        <w:r>
          <w:rPr>
            <w:webHidden/>
          </w:rPr>
          <w:fldChar w:fldCharType="begin"/>
        </w:r>
        <w:r>
          <w:rPr>
            <w:webHidden/>
          </w:rPr>
          <w:instrText xml:space="preserve"> PAGEREF _Toc210130967 \h </w:instrText>
        </w:r>
        <w:r>
          <w:rPr>
            <w:webHidden/>
          </w:rPr>
        </w:r>
        <w:r>
          <w:rPr>
            <w:webHidden/>
          </w:rPr>
          <w:fldChar w:fldCharType="separate"/>
        </w:r>
        <w:r>
          <w:rPr>
            <w:webHidden/>
          </w:rPr>
          <w:t>349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6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159. ЭФ документа «Справка органов ФК», закладки «Документ»</w:t>
        </w:r>
        <w:r>
          <w:rPr>
            <w:webHidden/>
          </w:rPr>
          <w:tab/>
        </w:r>
        <w:r>
          <w:rPr>
            <w:webHidden/>
          </w:rPr>
          <w:fldChar w:fldCharType="begin"/>
        </w:r>
        <w:r>
          <w:rPr>
            <w:webHidden/>
          </w:rPr>
          <w:instrText xml:space="preserve"> PAGEREF _Toc210130968 \h </w:instrText>
        </w:r>
        <w:r>
          <w:rPr>
            <w:webHidden/>
          </w:rPr>
        </w:r>
        <w:r>
          <w:rPr>
            <w:webHidden/>
          </w:rPr>
          <w:fldChar w:fldCharType="separate"/>
        </w:r>
        <w:r>
          <w:rPr>
            <w:webHidden/>
          </w:rPr>
          <w:t>350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6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160. ЭФ документа «Справка органов ФК», закладки «Дополнительные атрибуты»</w:t>
        </w:r>
        <w:r>
          <w:rPr>
            <w:webHidden/>
          </w:rPr>
          <w:tab/>
        </w:r>
        <w:r>
          <w:rPr>
            <w:webHidden/>
          </w:rPr>
          <w:fldChar w:fldCharType="begin"/>
        </w:r>
        <w:r>
          <w:rPr>
            <w:webHidden/>
          </w:rPr>
          <w:instrText xml:space="preserve"> PAGEREF _Toc210130969 \h </w:instrText>
        </w:r>
        <w:r>
          <w:rPr>
            <w:webHidden/>
          </w:rPr>
        </w:r>
        <w:r>
          <w:rPr>
            <w:webHidden/>
          </w:rPr>
          <w:fldChar w:fldCharType="separate"/>
        </w:r>
        <w:r>
          <w:rPr>
            <w:webHidden/>
          </w:rPr>
          <w:t>351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7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161.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_Toc210130970 \h </w:instrText>
        </w:r>
        <w:r>
          <w:rPr>
            <w:webHidden/>
          </w:rPr>
        </w:r>
        <w:r>
          <w:rPr>
            <w:webHidden/>
          </w:rPr>
          <w:fldChar w:fldCharType="separate"/>
        </w:r>
        <w:r>
          <w:rPr>
            <w:webHidden/>
          </w:rPr>
          <w:t>353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7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162. ЭФ документа «Запрос на отзыв распоряжения (запрос на аннулирование)»</w:t>
        </w:r>
        <w:r>
          <w:rPr>
            <w:webHidden/>
          </w:rPr>
          <w:tab/>
        </w:r>
        <w:r>
          <w:rPr>
            <w:webHidden/>
          </w:rPr>
          <w:fldChar w:fldCharType="begin"/>
        </w:r>
        <w:r>
          <w:rPr>
            <w:webHidden/>
          </w:rPr>
          <w:instrText xml:space="preserve"> PAGEREF _Toc210130971 \h </w:instrText>
        </w:r>
        <w:r>
          <w:rPr>
            <w:webHidden/>
          </w:rPr>
        </w:r>
        <w:r>
          <w:rPr>
            <w:webHidden/>
          </w:rPr>
          <w:fldChar w:fldCharType="separate"/>
        </w:r>
        <w:r>
          <w:rPr>
            <w:webHidden/>
          </w:rPr>
          <w:t>354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7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163.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_Toc210130972 \h </w:instrText>
        </w:r>
        <w:r>
          <w:rPr>
            <w:webHidden/>
          </w:rPr>
        </w:r>
        <w:r>
          <w:rPr>
            <w:webHidden/>
          </w:rPr>
          <w:fldChar w:fldCharType="separate"/>
        </w:r>
        <w:r>
          <w:rPr>
            <w:webHidden/>
          </w:rPr>
          <w:t>359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7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164.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_Toc210130973 \h </w:instrText>
        </w:r>
        <w:r>
          <w:rPr>
            <w:webHidden/>
          </w:rPr>
        </w:r>
        <w:r>
          <w:rPr>
            <w:webHidden/>
          </w:rPr>
          <w:fldChar w:fldCharType="separate"/>
        </w:r>
        <w:r>
          <w:rPr>
            <w:webHidden/>
          </w:rPr>
          <w:t>361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7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165. Форма «Добавление записи» (Реквизиты документа-основания)</w:t>
        </w:r>
        <w:r>
          <w:rPr>
            <w:webHidden/>
          </w:rPr>
          <w:tab/>
        </w:r>
        <w:r>
          <w:rPr>
            <w:webHidden/>
          </w:rPr>
          <w:fldChar w:fldCharType="begin"/>
        </w:r>
        <w:r>
          <w:rPr>
            <w:webHidden/>
          </w:rPr>
          <w:instrText xml:space="preserve"> PAGEREF _Toc210130974 \h </w:instrText>
        </w:r>
        <w:r>
          <w:rPr>
            <w:webHidden/>
          </w:rPr>
        </w:r>
        <w:r>
          <w:rPr>
            <w:webHidden/>
          </w:rPr>
          <w:fldChar w:fldCharType="separate"/>
        </w:r>
        <w:r>
          <w:rPr>
            <w:webHidden/>
          </w:rPr>
          <w:t>366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7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166. Форма «Добавление записи» (Бюджетные обязательства)</w:t>
        </w:r>
        <w:r>
          <w:rPr>
            <w:webHidden/>
          </w:rPr>
          <w:tab/>
        </w:r>
        <w:r>
          <w:rPr>
            <w:webHidden/>
          </w:rPr>
          <w:fldChar w:fldCharType="begin"/>
        </w:r>
        <w:r>
          <w:rPr>
            <w:webHidden/>
          </w:rPr>
          <w:instrText xml:space="preserve"> PAGEREF _Toc210130975 \h </w:instrText>
        </w:r>
        <w:r>
          <w:rPr>
            <w:webHidden/>
          </w:rPr>
        </w:r>
        <w:r>
          <w:rPr>
            <w:webHidden/>
          </w:rPr>
          <w:fldChar w:fldCharType="separate"/>
        </w:r>
        <w:r>
          <w:rPr>
            <w:webHidden/>
          </w:rPr>
          <w:t>367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7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167. ЭФ документа «Акт приемки-передачи принятых на учет обязательств при реорганизации участников бюджетного процесса», закладки «Подписи/Доп. атрибуты»</w:t>
        </w:r>
        <w:r>
          <w:rPr>
            <w:webHidden/>
          </w:rPr>
          <w:tab/>
        </w:r>
        <w:r>
          <w:rPr>
            <w:webHidden/>
          </w:rPr>
          <w:fldChar w:fldCharType="begin"/>
        </w:r>
        <w:r>
          <w:rPr>
            <w:webHidden/>
          </w:rPr>
          <w:instrText xml:space="preserve"> PAGEREF _Toc210130976 \h </w:instrText>
        </w:r>
        <w:r>
          <w:rPr>
            <w:webHidden/>
          </w:rPr>
        </w:r>
        <w:r>
          <w:rPr>
            <w:webHidden/>
          </w:rPr>
          <w:fldChar w:fldCharType="separate"/>
        </w:r>
        <w:r>
          <w:rPr>
            <w:webHidden/>
          </w:rPr>
          <w:t>367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7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168. ЭФ списка документов «Акт приемки-передачи показателей лицевого счета бюджета»</w:t>
        </w:r>
        <w:r>
          <w:rPr>
            <w:webHidden/>
          </w:rPr>
          <w:tab/>
        </w:r>
        <w:r>
          <w:rPr>
            <w:webHidden/>
          </w:rPr>
          <w:fldChar w:fldCharType="begin"/>
        </w:r>
        <w:r>
          <w:rPr>
            <w:webHidden/>
          </w:rPr>
          <w:instrText xml:space="preserve"> PAGEREF _Toc210130977 \h </w:instrText>
        </w:r>
        <w:r>
          <w:rPr>
            <w:webHidden/>
          </w:rPr>
        </w:r>
        <w:r>
          <w:rPr>
            <w:webHidden/>
          </w:rPr>
          <w:fldChar w:fldCharType="separate"/>
        </w:r>
        <w:r>
          <w:rPr>
            <w:webHidden/>
          </w:rPr>
          <w:t>370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7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169. ЭФ документа «Акт приемки-передачи показателей лицевого счета бюджета», закладки «Документ», вкладки «Раздел 1.1. Остатки на лицевом счете»</w:t>
        </w:r>
        <w:r>
          <w:rPr>
            <w:webHidden/>
          </w:rPr>
          <w:tab/>
        </w:r>
        <w:r>
          <w:rPr>
            <w:webHidden/>
          </w:rPr>
          <w:fldChar w:fldCharType="begin"/>
        </w:r>
        <w:r>
          <w:rPr>
            <w:webHidden/>
          </w:rPr>
          <w:instrText xml:space="preserve"> PAGEREF _Toc210130978 \h </w:instrText>
        </w:r>
        <w:r>
          <w:rPr>
            <w:webHidden/>
          </w:rPr>
        </w:r>
        <w:r>
          <w:rPr>
            <w:webHidden/>
          </w:rPr>
          <w:fldChar w:fldCharType="separate"/>
        </w:r>
        <w:r>
          <w:rPr>
            <w:webHidden/>
          </w:rPr>
          <w:t>371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7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170. ЭФ документа «Акт приемки-передачи показателей лицевого счета бюджета»,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_Toc210130979 \h </w:instrText>
        </w:r>
        <w:r>
          <w:rPr>
            <w:webHidden/>
          </w:rPr>
        </w:r>
        <w:r>
          <w:rPr>
            <w:webHidden/>
          </w:rPr>
          <w:fldChar w:fldCharType="separate"/>
        </w:r>
        <w:r>
          <w:rPr>
            <w:webHidden/>
          </w:rPr>
          <w:t>373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8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171. Форма «Добавление записи»</w:t>
        </w:r>
        <w:r>
          <w:rPr>
            <w:webHidden/>
          </w:rPr>
          <w:tab/>
        </w:r>
        <w:r>
          <w:rPr>
            <w:webHidden/>
          </w:rPr>
          <w:fldChar w:fldCharType="begin"/>
        </w:r>
        <w:r>
          <w:rPr>
            <w:webHidden/>
          </w:rPr>
          <w:instrText xml:space="preserve"> PAGEREF _Toc210130980 \h </w:instrText>
        </w:r>
        <w:r>
          <w:rPr>
            <w:webHidden/>
          </w:rPr>
        </w:r>
        <w:r>
          <w:rPr>
            <w:webHidden/>
          </w:rPr>
          <w:fldChar w:fldCharType="separate"/>
        </w:r>
        <w:r>
          <w:rPr>
            <w:webHidden/>
          </w:rPr>
          <w:t>374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8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172. ЭФ документа «Акт приемки-передачи показателей лицевого счета бюджета», закладки «Документ», вкладки «Раздел 1.3. Предельные объемы финансирования»</w:t>
        </w:r>
        <w:r>
          <w:rPr>
            <w:webHidden/>
          </w:rPr>
          <w:tab/>
        </w:r>
        <w:r>
          <w:rPr>
            <w:webHidden/>
          </w:rPr>
          <w:fldChar w:fldCharType="begin"/>
        </w:r>
        <w:r>
          <w:rPr>
            <w:webHidden/>
          </w:rPr>
          <w:instrText xml:space="preserve"> PAGEREF _Toc210130981 \h </w:instrText>
        </w:r>
        <w:r>
          <w:rPr>
            <w:webHidden/>
          </w:rPr>
        </w:r>
        <w:r>
          <w:rPr>
            <w:webHidden/>
          </w:rPr>
          <w:fldChar w:fldCharType="separate"/>
        </w:r>
        <w:r>
          <w:rPr>
            <w:webHidden/>
          </w:rPr>
          <w:t>375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8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173. Форма «Добавление записи»</w:t>
        </w:r>
        <w:r>
          <w:rPr>
            <w:webHidden/>
          </w:rPr>
          <w:tab/>
        </w:r>
        <w:r>
          <w:rPr>
            <w:webHidden/>
          </w:rPr>
          <w:fldChar w:fldCharType="begin"/>
        </w:r>
        <w:r>
          <w:rPr>
            <w:webHidden/>
          </w:rPr>
          <w:instrText xml:space="preserve"> PAGEREF _Toc210130982 \h </w:instrText>
        </w:r>
        <w:r>
          <w:rPr>
            <w:webHidden/>
          </w:rPr>
        </w:r>
        <w:r>
          <w:rPr>
            <w:webHidden/>
          </w:rPr>
          <w:fldChar w:fldCharType="separate"/>
        </w:r>
        <w:r>
          <w:rPr>
            <w:webHidden/>
          </w:rPr>
          <w:t>376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8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174. ЭФ документа «Акт приемки-передачи показателей лицевого счета бюджета», закладки «Дополнительные атрибуты»</w:t>
        </w:r>
        <w:r>
          <w:rPr>
            <w:webHidden/>
          </w:rPr>
          <w:tab/>
        </w:r>
        <w:r>
          <w:rPr>
            <w:webHidden/>
          </w:rPr>
          <w:fldChar w:fldCharType="begin"/>
        </w:r>
        <w:r>
          <w:rPr>
            <w:webHidden/>
          </w:rPr>
          <w:instrText xml:space="preserve"> PAGEREF _Toc210130983 \h </w:instrText>
        </w:r>
        <w:r>
          <w:rPr>
            <w:webHidden/>
          </w:rPr>
        </w:r>
        <w:r>
          <w:rPr>
            <w:webHidden/>
          </w:rPr>
          <w:fldChar w:fldCharType="separate"/>
        </w:r>
        <w:r>
          <w:rPr>
            <w:webHidden/>
          </w:rPr>
          <w:t>377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8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175. ЭФ списка документов «Акт приемки-передачи показателей лицевого счета ТГВФ»</w:t>
        </w:r>
        <w:r>
          <w:rPr>
            <w:webHidden/>
          </w:rPr>
          <w:tab/>
        </w:r>
        <w:r>
          <w:rPr>
            <w:webHidden/>
          </w:rPr>
          <w:fldChar w:fldCharType="begin"/>
        </w:r>
        <w:r>
          <w:rPr>
            <w:webHidden/>
          </w:rPr>
          <w:instrText xml:space="preserve"> PAGEREF _Toc210130984 \h </w:instrText>
        </w:r>
        <w:r>
          <w:rPr>
            <w:webHidden/>
          </w:rPr>
        </w:r>
        <w:r>
          <w:rPr>
            <w:webHidden/>
          </w:rPr>
          <w:fldChar w:fldCharType="separate"/>
        </w:r>
        <w:r>
          <w:rPr>
            <w:webHidden/>
          </w:rPr>
          <w:t>380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8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176. ЭФ документа «Акт приемки-передачи показателей лицевого счета ТГВФ», закладки «Документ», вкладки «Раздел 1.1. Остатки на лицевом счете»</w:t>
        </w:r>
        <w:r>
          <w:rPr>
            <w:webHidden/>
          </w:rPr>
          <w:tab/>
        </w:r>
        <w:r>
          <w:rPr>
            <w:webHidden/>
          </w:rPr>
          <w:fldChar w:fldCharType="begin"/>
        </w:r>
        <w:r>
          <w:rPr>
            <w:webHidden/>
          </w:rPr>
          <w:instrText xml:space="preserve"> PAGEREF _Toc210130985 \h </w:instrText>
        </w:r>
        <w:r>
          <w:rPr>
            <w:webHidden/>
          </w:rPr>
        </w:r>
        <w:r>
          <w:rPr>
            <w:webHidden/>
          </w:rPr>
          <w:fldChar w:fldCharType="separate"/>
        </w:r>
        <w:r>
          <w:rPr>
            <w:webHidden/>
          </w:rPr>
          <w:t>381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8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177. ЭФ документа «Акт приемки-передачи показателей лицевого счета ТГВФ»,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_Toc210130986 \h </w:instrText>
        </w:r>
        <w:r>
          <w:rPr>
            <w:webHidden/>
          </w:rPr>
        </w:r>
        <w:r>
          <w:rPr>
            <w:webHidden/>
          </w:rPr>
          <w:fldChar w:fldCharType="separate"/>
        </w:r>
        <w:r>
          <w:rPr>
            <w:webHidden/>
          </w:rPr>
          <w:t>382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8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178. ЭФ документа «Акт приемки-передачи показателей лицевого счета ТГВФ», закладки «Документ», вкладки «Раздел 1.3. Предельные объёмы финансирования»</w:t>
        </w:r>
        <w:r>
          <w:rPr>
            <w:webHidden/>
          </w:rPr>
          <w:tab/>
        </w:r>
        <w:r>
          <w:rPr>
            <w:webHidden/>
          </w:rPr>
          <w:fldChar w:fldCharType="begin"/>
        </w:r>
        <w:r>
          <w:rPr>
            <w:webHidden/>
          </w:rPr>
          <w:instrText xml:space="preserve"> PAGEREF _Toc210130987 \h </w:instrText>
        </w:r>
        <w:r>
          <w:rPr>
            <w:webHidden/>
          </w:rPr>
        </w:r>
        <w:r>
          <w:rPr>
            <w:webHidden/>
          </w:rPr>
          <w:fldChar w:fldCharType="separate"/>
        </w:r>
        <w:r>
          <w:rPr>
            <w:webHidden/>
          </w:rPr>
          <w:t>383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8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179. ЭФ документа «Акт приемки-передачи показателей лицевого счета ТГВФ», закладки «Дополнительные атрибуты»</w:t>
        </w:r>
        <w:r>
          <w:rPr>
            <w:webHidden/>
          </w:rPr>
          <w:tab/>
        </w:r>
        <w:r>
          <w:rPr>
            <w:webHidden/>
          </w:rPr>
          <w:fldChar w:fldCharType="begin"/>
        </w:r>
        <w:r>
          <w:rPr>
            <w:webHidden/>
          </w:rPr>
          <w:instrText xml:space="preserve"> PAGEREF _Toc210130988 \h </w:instrText>
        </w:r>
        <w:r>
          <w:rPr>
            <w:webHidden/>
          </w:rPr>
        </w:r>
        <w:r>
          <w:rPr>
            <w:webHidden/>
          </w:rPr>
          <w:fldChar w:fldCharType="separate"/>
        </w:r>
        <w:r>
          <w:rPr>
            <w:webHidden/>
          </w:rPr>
          <w:t>384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8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180. ЭФ списка документов «Входящее уведомление (протокол)»</w:t>
        </w:r>
        <w:r>
          <w:rPr>
            <w:webHidden/>
          </w:rPr>
          <w:tab/>
        </w:r>
        <w:r>
          <w:rPr>
            <w:webHidden/>
          </w:rPr>
          <w:fldChar w:fldCharType="begin"/>
        </w:r>
        <w:r>
          <w:rPr>
            <w:webHidden/>
          </w:rPr>
          <w:instrText xml:space="preserve"> PAGEREF _Toc210130989 \h </w:instrText>
        </w:r>
        <w:r>
          <w:rPr>
            <w:webHidden/>
          </w:rPr>
        </w:r>
        <w:r>
          <w:rPr>
            <w:webHidden/>
          </w:rPr>
          <w:fldChar w:fldCharType="separate"/>
        </w:r>
        <w:r>
          <w:rPr>
            <w:webHidden/>
          </w:rPr>
          <w:t>386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9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181. ЭФ документа «Уведомление (протокол)», закладки «Основные»</w:t>
        </w:r>
        <w:r>
          <w:rPr>
            <w:webHidden/>
          </w:rPr>
          <w:tab/>
        </w:r>
        <w:r>
          <w:rPr>
            <w:webHidden/>
          </w:rPr>
          <w:fldChar w:fldCharType="begin"/>
        </w:r>
        <w:r>
          <w:rPr>
            <w:webHidden/>
          </w:rPr>
          <w:instrText xml:space="preserve"> PAGEREF _Toc210130990 \h </w:instrText>
        </w:r>
        <w:r>
          <w:rPr>
            <w:webHidden/>
          </w:rPr>
        </w:r>
        <w:r>
          <w:rPr>
            <w:webHidden/>
          </w:rPr>
          <w:fldChar w:fldCharType="separate"/>
        </w:r>
        <w:r>
          <w:rPr>
            <w:webHidden/>
          </w:rPr>
          <w:t>387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9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182. Форма «Просмотр записи»</w:t>
        </w:r>
        <w:r>
          <w:rPr>
            <w:webHidden/>
          </w:rPr>
          <w:tab/>
        </w:r>
        <w:r>
          <w:rPr>
            <w:webHidden/>
          </w:rPr>
          <w:fldChar w:fldCharType="begin"/>
        </w:r>
        <w:r>
          <w:rPr>
            <w:webHidden/>
          </w:rPr>
          <w:instrText xml:space="preserve"> PAGEREF _Toc210130991 \h </w:instrText>
        </w:r>
        <w:r>
          <w:rPr>
            <w:webHidden/>
          </w:rPr>
        </w:r>
        <w:r>
          <w:rPr>
            <w:webHidden/>
          </w:rPr>
          <w:fldChar w:fldCharType="separate"/>
        </w:r>
        <w:r>
          <w:rPr>
            <w:webHidden/>
          </w:rPr>
          <w:t>389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9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183. ЭФ документа «Уведомление (протокол)», закладки «Системные атрибуты»</w:t>
        </w:r>
        <w:r>
          <w:rPr>
            <w:webHidden/>
          </w:rPr>
          <w:tab/>
        </w:r>
        <w:r>
          <w:rPr>
            <w:webHidden/>
          </w:rPr>
          <w:fldChar w:fldCharType="begin"/>
        </w:r>
        <w:r>
          <w:rPr>
            <w:webHidden/>
          </w:rPr>
          <w:instrText xml:space="preserve"> PAGEREF _Toc210130992 \h </w:instrText>
        </w:r>
        <w:r>
          <w:rPr>
            <w:webHidden/>
          </w:rPr>
        </w:r>
        <w:r>
          <w:rPr>
            <w:webHidden/>
          </w:rPr>
          <w:fldChar w:fldCharType="separate"/>
        </w:r>
        <w:r>
          <w:rPr>
            <w:webHidden/>
          </w:rPr>
          <w:t>389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9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184. ЭФ списка документов «Расходное расписание»</w:t>
        </w:r>
        <w:r>
          <w:rPr>
            <w:webHidden/>
          </w:rPr>
          <w:tab/>
        </w:r>
        <w:r>
          <w:rPr>
            <w:webHidden/>
          </w:rPr>
          <w:fldChar w:fldCharType="begin"/>
        </w:r>
        <w:r>
          <w:rPr>
            <w:webHidden/>
          </w:rPr>
          <w:instrText xml:space="preserve"> PAGEREF _Toc210130993 \h </w:instrText>
        </w:r>
        <w:r>
          <w:rPr>
            <w:webHidden/>
          </w:rPr>
        </w:r>
        <w:r>
          <w:rPr>
            <w:webHidden/>
          </w:rPr>
          <w:fldChar w:fldCharType="separate"/>
        </w:r>
        <w:r>
          <w:rPr>
            <w:webHidden/>
          </w:rPr>
          <w:t>390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9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185. ЭФ документа «Расходное расписание», закладки «Документ (1)», вкладки «Раздел I: БА (3)»</w:t>
        </w:r>
        <w:r>
          <w:rPr>
            <w:webHidden/>
          </w:rPr>
          <w:tab/>
        </w:r>
        <w:r>
          <w:rPr>
            <w:webHidden/>
          </w:rPr>
          <w:fldChar w:fldCharType="begin"/>
        </w:r>
        <w:r>
          <w:rPr>
            <w:webHidden/>
          </w:rPr>
          <w:instrText xml:space="preserve"> PAGEREF _Toc210130994 \h </w:instrText>
        </w:r>
        <w:r>
          <w:rPr>
            <w:webHidden/>
          </w:rPr>
        </w:r>
        <w:r>
          <w:rPr>
            <w:webHidden/>
          </w:rPr>
          <w:fldChar w:fldCharType="separate"/>
        </w:r>
        <w:r>
          <w:rPr>
            <w:webHidden/>
          </w:rPr>
          <w:t>391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9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186. Форма «Специальные указания» (для кода «08»)</w:t>
        </w:r>
        <w:r>
          <w:rPr>
            <w:webHidden/>
          </w:rPr>
          <w:tab/>
        </w:r>
        <w:r>
          <w:rPr>
            <w:webHidden/>
          </w:rPr>
          <w:fldChar w:fldCharType="begin"/>
        </w:r>
        <w:r>
          <w:rPr>
            <w:webHidden/>
          </w:rPr>
          <w:instrText xml:space="preserve"> PAGEREF _Toc210130995 \h </w:instrText>
        </w:r>
        <w:r>
          <w:rPr>
            <w:webHidden/>
          </w:rPr>
        </w:r>
        <w:r>
          <w:rPr>
            <w:webHidden/>
          </w:rPr>
          <w:fldChar w:fldCharType="separate"/>
        </w:r>
        <w:r>
          <w:rPr>
            <w:webHidden/>
          </w:rPr>
          <w:t>396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9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187. Форма «Специальные указания» (для кода «02»)</w:t>
        </w:r>
        <w:r>
          <w:rPr>
            <w:webHidden/>
          </w:rPr>
          <w:tab/>
        </w:r>
        <w:r>
          <w:rPr>
            <w:webHidden/>
          </w:rPr>
          <w:fldChar w:fldCharType="begin"/>
        </w:r>
        <w:r>
          <w:rPr>
            <w:webHidden/>
          </w:rPr>
          <w:instrText xml:space="preserve"> PAGEREF _Toc210130996 \h </w:instrText>
        </w:r>
        <w:r>
          <w:rPr>
            <w:webHidden/>
          </w:rPr>
        </w:r>
        <w:r>
          <w:rPr>
            <w:webHidden/>
          </w:rPr>
          <w:fldChar w:fldCharType="separate"/>
        </w:r>
        <w:r>
          <w:rPr>
            <w:webHidden/>
          </w:rPr>
          <w:t>396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9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188. Форма «Специальные указания» (для кода, не равного «02» и «08»)</w:t>
        </w:r>
        <w:r>
          <w:rPr>
            <w:webHidden/>
          </w:rPr>
          <w:tab/>
        </w:r>
        <w:r>
          <w:rPr>
            <w:webHidden/>
          </w:rPr>
          <w:fldChar w:fldCharType="begin"/>
        </w:r>
        <w:r>
          <w:rPr>
            <w:webHidden/>
          </w:rPr>
          <w:instrText xml:space="preserve"> PAGEREF _Toc210130997 \h </w:instrText>
        </w:r>
        <w:r>
          <w:rPr>
            <w:webHidden/>
          </w:rPr>
        </w:r>
        <w:r>
          <w:rPr>
            <w:webHidden/>
          </w:rPr>
          <w:fldChar w:fldCharType="separate"/>
        </w:r>
        <w:r>
          <w:rPr>
            <w:webHidden/>
          </w:rPr>
          <w:t>397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9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189. Форма «Добавление записи» (строка БА)</w:t>
        </w:r>
        <w:r>
          <w:rPr>
            <w:webHidden/>
          </w:rPr>
          <w:tab/>
        </w:r>
        <w:r>
          <w:rPr>
            <w:webHidden/>
          </w:rPr>
          <w:fldChar w:fldCharType="begin"/>
        </w:r>
        <w:r>
          <w:rPr>
            <w:webHidden/>
          </w:rPr>
          <w:instrText xml:space="preserve"> PAGEREF _Toc210130998 \h </w:instrText>
        </w:r>
        <w:r>
          <w:rPr>
            <w:webHidden/>
          </w:rPr>
        </w:r>
        <w:r>
          <w:rPr>
            <w:webHidden/>
          </w:rPr>
          <w:fldChar w:fldCharType="separate"/>
        </w:r>
        <w:r>
          <w:rPr>
            <w:webHidden/>
          </w:rPr>
          <w:t>397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099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190. ЭФ документа «Расходное расписание», закладки «Документ (1)», вкладки «Раздел II: ЛБО (4)»</w:t>
        </w:r>
        <w:r>
          <w:rPr>
            <w:webHidden/>
          </w:rPr>
          <w:tab/>
        </w:r>
        <w:r>
          <w:rPr>
            <w:webHidden/>
          </w:rPr>
          <w:fldChar w:fldCharType="begin"/>
        </w:r>
        <w:r>
          <w:rPr>
            <w:webHidden/>
          </w:rPr>
          <w:instrText xml:space="preserve"> PAGEREF _Toc210130999 \h </w:instrText>
        </w:r>
        <w:r>
          <w:rPr>
            <w:webHidden/>
          </w:rPr>
        </w:r>
        <w:r>
          <w:rPr>
            <w:webHidden/>
          </w:rPr>
          <w:fldChar w:fldCharType="separate"/>
        </w:r>
        <w:r>
          <w:rPr>
            <w:webHidden/>
          </w:rPr>
          <w:t>398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0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191. ЭФ документа «Расходное расписание», закладки «Документ (1)», вкладки «Раздел III: ПОФР (5)»</w:t>
        </w:r>
        <w:r>
          <w:rPr>
            <w:webHidden/>
          </w:rPr>
          <w:tab/>
        </w:r>
        <w:r>
          <w:rPr>
            <w:webHidden/>
          </w:rPr>
          <w:fldChar w:fldCharType="begin"/>
        </w:r>
        <w:r>
          <w:rPr>
            <w:webHidden/>
          </w:rPr>
          <w:instrText xml:space="preserve"> PAGEREF _Toc210131000 \h </w:instrText>
        </w:r>
        <w:r>
          <w:rPr>
            <w:webHidden/>
          </w:rPr>
        </w:r>
        <w:r>
          <w:rPr>
            <w:webHidden/>
          </w:rPr>
          <w:fldChar w:fldCharType="separate"/>
        </w:r>
        <w:r>
          <w:rPr>
            <w:webHidden/>
          </w:rPr>
          <w:t>400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0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192.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_Toc210131001 \h </w:instrText>
        </w:r>
        <w:r>
          <w:rPr>
            <w:webHidden/>
          </w:rPr>
        </w:r>
        <w:r>
          <w:rPr>
            <w:webHidden/>
          </w:rPr>
          <w:fldChar w:fldCharType="separate"/>
        </w:r>
        <w:r>
          <w:rPr>
            <w:webHidden/>
          </w:rPr>
          <w:t>401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0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193. ЭФ списка документов «Реестр расходных расписаний»</w:t>
        </w:r>
        <w:r>
          <w:rPr>
            <w:webHidden/>
          </w:rPr>
          <w:tab/>
        </w:r>
        <w:r>
          <w:rPr>
            <w:webHidden/>
          </w:rPr>
          <w:fldChar w:fldCharType="begin"/>
        </w:r>
        <w:r>
          <w:rPr>
            <w:webHidden/>
          </w:rPr>
          <w:instrText xml:space="preserve"> PAGEREF _Toc210131002 \h </w:instrText>
        </w:r>
        <w:r>
          <w:rPr>
            <w:webHidden/>
          </w:rPr>
        </w:r>
        <w:r>
          <w:rPr>
            <w:webHidden/>
          </w:rPr>
          <w:fldChar w:fldCharType="separate"/>
        </w:r>
        <w:r>
          <w:rPr>
            <w:webHidden/>
          </w:rPr>
          <w:t>403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0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194. ЭФ выбора родительского документа</w:t>
        </w:r>
        <w:r>
          <w:rPr>
            <w:webHidden/>
          </w:rPr>
          <w:tab/>
        </w:r>
        <w:r>
          <w:rPr>
            <w:webHidden/>
          </w:rPr>
          <w:fldChar w:fldCharType="begin"/>
        </w:r>
        <w:r>
          <w:rPr>
            <w:webHidden/>
          </w:rPr>
          <w:instrText xml:space="preserve"> PAGEREF _Toc210131003 \h </w:instrText>
        </w:r>
        <w:r>
          <w:rPr>
            <w:webHidden/>
          </w:rPr>
        </w:r>
        <w:r>
          <w:rPr>
            <w:webHidden/>
          </w:rPr>
          <w:fldChar w:fldCharType="separate"/>
        </w:r>
        <w:r>
          <w:rPr>
            <w:webHidden/>
          </w:rPr>
          <w:t>404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0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195. ЭФ «Выбор записи из справочника»</w:t>
        </w:r>
        <w:r>
          <w:rPr>
            <w:webHidden/>
          </w:rPr>
          <w:tab/>
        </w:r>
        <w:r>
          <w:rPr>
            <w:webHidden/>
          </w:rPr>
          <w:fldChar w:fldCharType="begin"/>
        </w:r>
        <w:r>
          <w:rPr>
            <w:webHidden/>
          </w:rPr>
          <w:instrText xml:space="preserve"> PAGEREF _Toc210131004 \h </w:instrText>
        </w:r>
        <w:r>
          <w:rPr>
            <w:webHidden/>
          </w:rPr>
        </w:r>
        <w:r>
          <w:rPr>
            <w:webHidden/>
          </w:rPr>
          <w:fldChar w:fldCharType="separate"/>
        </w:r>
        <w:r>
          <w:rPr>
            <w:webHidden/>
          </w:rPr>
          <w:t>404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0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196.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_Toc210131005 \h </w:instrText>
        </w:r>
        <w:r>
          <w:rPr>
            <w:webHidden/>
          </w:rPr>
        </w:r>
        <w:r>
          <w:rPr>
            <w:webHidden/>
          </w:rPr>
          <w:fldChar w:fldCharType="separate"/>
        </w:r>
        <w:r>
          <w:rPr>
            <w:webHidden/>
          </w:rPr>
          <w:t>405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0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197. Форма «Добавление записи» (строка данных о расходном расписании)</w:t>
        </w:r>
        <w:r>
          <w:rPr>
            <w:webHidden/>
          </w:rPr>
          <w:tab/>
        </w:r>
        <w:r>
          <w:rPr>
            <w:webHidden/>
          </w:rPr>
          <w:fldChar w:fldCharType="begin"/>
        </w:r>
        <w:r>
          <w:rPr>
            <w:webHidden/>
          </w:rPr>
          <w:instrText xml:space="preserve"> PAGEREF _Toc210131006 \h </w:instrText>
        </w:r>
        <w:r>
          <w:rPr>
            <w:webHidden/>
          </w:rPr>
        </w:r>
        <w:r>
          <w:rPr>
            <w:webHidden/>
          </w:rPr>
          <w:fldChar w:fldCharType="separate"/>
        </w:r>
        <w:r>
          <w:rPr>
            <w:webHidden/>
          </w:rPr>
          <w:t>409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0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198.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_Toc210131007 \h </w:instrText>
        </w:r>
        <w:r>
          <w:rPr>
            <w:webHidden/>
          </w:rPr>
        </w:r>
        <w:r>
          <w:rPr>
            <w:webHidden/>
          </w:rPr>
          <w:fldChar w:fldCharType="separate"/>
        </w:r>
        <w:r>
          <w:rPr>
            <w:webHidden/>
          </w:rPr>
          <w:t>410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0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199. ЭД «Добавление записи» (строка БА)</w:t>
        </w:r>
        <w:r>
          <w:rPr>
            <w:webHidden/>
          </w:rPr>
          <w:tab/>
        </w:r>
        <w:r>
          <w:rPr>
            <w:webHidden/>
          </w:rPr>
          <w:fldChar w:fldCharType="begin"/>
        </w:r>
        <w:r>
          <w:rPr>
            <w:webHidden/>
          </w:rPr>
          <w:instrText xml:space="preserve"> PAGEREF _Toc210131008 \h </w:instrText>
        </w:r>
        <w:r>
          <w:rPr>
            <w:webHidden/>
          </w:rPr>
        </w:r>
        <w:r>
          <w:rPr>
            <w:webHidden/>
          </w:rPr>
          <w:fldChar w:fldCharType="separate"/>
        </w:r>
        <w:r>
          <w:rPr>
            <w:webHidden/>
          </w:rPr>
          <w:t>412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0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200. ЭФ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_Toc210131009 \h </w:instrText>
        </w:r>
        <w:r>
          <w:rPr>
            <w:webHidden/>
          </w:rPr>
        </w:r>
        <w:r>
          <w:rPr>
            <w:webHidden/>
          </w:rPr>
          <w:fldChar w:fldCharType="separate"/>
        </w:r>
        <w:r>
          <w:rPr>
            <w:webHidden/>
          </w:rPr>
          <w:t>413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1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201.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_Toc210131010 \h </w:instrText>
        </w:r>
        <w:r>
          <w:rPr>
            <w:webHidden/>
          </w:rPr>
        </w:r>
        <w:r>
          <w:rPr>
            <w:webHidden/>
          </w:rPr>
          <w:fldChar w:fldCharType="separate"/>
        </w:r>
        <w:r>
          <w:rPr>
            <w:webHidden/>
          </w:rPr>
          <w:t>415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1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202.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_Toc210131011 \h </w:instrText>
        </w:r>
        <w:r>
          <w:rPr>
            <w:webHidden/>
          </w:rPr>
        </w:r>
        <w:r>
          <w:rPr>
            <w:webHidden/>
          </w:rPr>
          <w:fldChar w:fldCharType="separate"/>
        </w:r>
        <w:r>
          <w:rPr>
            <w:webHidden/>
          </w:rPr>
          <w:t>417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1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203. ЭФ списка документов «Сведения об операциях с целевыми субсидиями»</w:t>
        </w:r>
        <w:r>
          <w:rPr>
            <w:webHidden/>
          </w:rPr>
          <w:tab/>
        </w:r>
        <w:r>
          <w:rPr>
            <w:webHidden/>
          </w:rPr>
          <w:fldChar w:fldCharType="begin"/>
        </w:r>
        <w:r>
          <w:rPr>
            <w:webHidden/>
          </w:rPr>
          <w:instrText xml:space="preserve"> PAGEREF _Toc210131012 \h </w:instrText>
        </w:r>
        <w:r>
          <w:rPr>
            <w:webHidden/>
          </w:rPr>
        </w:r>
        <w:r>
          <w:rPr>
            <w:webHidden/>
          </w:rPr>
          <w:fldChar w:fldCharType="separate"/>
        </w:r>
        <w:r>
          <w:rPr>
            <w:webHidden/>
          </w:rPr>
          <w:t>419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1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204.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_Toc210131013 \h </w:instrText>
        </w:r>
        <w:r>
          <w:rPr>
            <w:webHidden/>
          </w:rPr>
        </w:r>
        <w:r>
          <w:rPr>
            <w:webHidden/>
          </w:rPr>
          <w:fldChar w:fldCharType="separate"/>
        </w:r>
        <w:r>
          <w:rPr>
            <w:webHidden/>
          </w:rPr>
          <w:t>420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1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205.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_Toc210131014 \h </w:instrText>
        </w:r>
        <w:r>
          <w:rPr>
            <w:webHidden/>
          </w:rPr>
        </w:r>
        <w:r>
          <w:rPr>
            <w:webHidden/>
          </w:rPr>
          <w:fldChar w:fldCharType="separate"/>
        </w:r>
        <w:r>
          <w:rPr>
            <w:webHidden/>
          </w:rPr>
          <w:t>421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1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206. Форма «Добавление записи»</w:t>
        </w:r>
        <w:r>
          <w:rPr>
            <w:webHidden/>
          </w:rPr>
          <w:tab/>
        </w:r>
        <w:r>
          <w:rPr>
            <w:webHidden/>
          </w:rPr>
          <w:fldChar w:fldCharType="begin"/>
        </w:r>
        <w:r>
          <w:rPr>
            <w:webHidden/>
          </w:rPr>
          <w:instrText xml:space="preserve"> PAGEREF _Toc210131015 \h </w:instrText>
        </w:r>
        <w:r>
          <w:rPr>
            <w:webHidden/>
          </w:rPr>
        </w:r>
        <w:r>
          <w:rPr>
            <w:webHidden/>
          </w:rPr>
          <w:fldChar w:fldCharType="separate"/>
        </w:r>
        <w:r>
          <w:rPr>
            <w:webHidden/>
          </w:rPr>
          <w:t>428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1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207.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_Toc210131016 \h </w:instrText>
        </w:r>
        <w:r>
          <w:rPr>
            <w:webHidden/>
          </w:rPr>
        </w:r>
        <w:r>
          <w:rPr>
            <w:webHidden/>
          </w:rPr>
          <w:fldChar w:fldCharType="separate"/>
        </w:r>
        <w:r>
          <w:rPr>
            <w:webHidden/>
          </w:rPr>
          <w:t>429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1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208.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_Toc210131017 \h </w:instrText>
        </w:r>
        <w:r>
          <w:rPr>
            <w:webHidden/>
          </w:rPr>
        </w:r>
        <w:r>
          <w:rPr>
            <w:webHidden/>
          </w:rPr>
          <w:fldChar w:fldCharType="separate"/>
        </w:r>
        <w:r>
          <w:rPr>
            <w:webHidden/>
          </w:rPr>
          <w:t>429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1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209.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_Toc210131018 \h </w:instrText>
        </w:r>
        <w:r>
          <w:rPr>
            <w:webHidden/>
          </w:rPr>
        </w:r>
        <w:r>
          <w:rPr>
            <w:webHidden/>
          </w:rPr>
          <w:fldChar w:fldCharType="separate"/>
        </w:r>
        <w:r>
          <w:rPr>
            <w:webHidden/>
          </w:rPr>
          <w:t>432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1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210. ЭФ списка документов «Сведения об операциях с целевыми средствами»</w:t>
        </w:r>
        <w:r>
          <w:rPr>
            <w:webHidden/>
          </w:rPr>
          <w:tab/>
        </w:r>
        <w:r>
          <w:rPr>
            <w:webHidden/>
          </w:rPr>
          <w:fldChar w:fldCharType="begin"/>
        </w:r>
        <w:r>
          <w:rPr>
            <w:webHidden/>
          </w:rPr>
          <w:instrText xml:space="preserve"> PAGEREF _Toc210131019 \h </w:instrText>
        </w:r>
        <w:r>
          <w:rPr>
            <w:webHidden/>
          </w:rPr>
        </w:r>
        <w:r>
          <w:rPr>
            <w:webHidden/>
          </w:rPr>
          <w:fldChar w:fldCharType="separate"/>
        </w:r>
        <w:r>
          <w:rPr>
            <w:webHidden/>
          </w:rPr>
          <w:t>434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2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211.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_Toc210131020 \h </w:instrText>
        </w:r>
        <w:r>
          <w:rPr>
            <w:webHidden/>
          </w:rPr>
        </w:r>
        <w:r>
          <w:rPr>
            <w:webHidden/>
          </w:rPr>
          <w:fldChar w:fldCharType="separate"/>
        </w:r>
        <w:r>
          <w:rPr>
            <w:webHidden/>
          </w:rPr>
          <w:t>435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2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212. ЭФ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_Toc210131021 \h </w:instrText>
        </w:r>
        <w:r>
          <w:rPr>
            <w:webHidden/>
          </w:rPr>
        </w:r>
        <w:r>
          <w:rPr>
            <w:webHidden/>
          </w:rPr>
          <w:fldChar w:fldCharType="separate"/>
        </w:r>
        <w:r>
          <w:rPr>
            <w:webHidden/>
          </w:rPr>
          <w:t>438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2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213. Форма «Добавление записи»</w:t>
        </w:r>
        <w:r>
          <w:rPr>
            <w:webHidden/>
          </w:rPr>
          <w:tab/>
        </w:r>
        <w:r>
          <w:rPr>
            <w:webHidden/>
          </w:rPr>
          <w:fldChar w:fldCharType="begin"/>
        </w:r>
        <w:r>
          <w:rPr>
            <w:webHidden/>
          </w:rPr>
          <w:instrText xml:space="preserve"> PAGEREF _Toc210131022 \h </w:instrText>
        </w:r>
        <w:r>
          <w:rPr>
            <w:webHidden/>
          </w:rPr>
        </w:r>
        <w:r>
          <w:rPr>
            <w:webHidden/>
          </w:rPr>
          <w:fldChar w:fldCharType="separate"/>
        </w:r>
        <w:r>
          <w:rPr>
            <w:webHidden/>
          </w:rPr>
          <w:t>442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2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214.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_Toc210131023 \h </w:instrText>
        </w:r>
        <w:r>
          <w:rPr>
            <w:webHidden/>
          </w:rPr>
        </w:r>
        <w:r>
          <w:rPr>
            <w:webHidden/>
          </w:rPr>
          <w:fldChar w:fldCharType="separate"/>
        </w:r>
        <w:r>
          <w:rPr>
            <w:webHidden/>
          </w:rPr>
          <w:t>443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2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215. ЭФ списка документов «Перечень целевых субсидий»</w:t>
        </w:r>
        <w:r>
          <w:rPr>
            <w:webHidden/>
          </w:rPr>
          <w:tab/>
        </w:r>
        <w:r>
          <w:rPr>
            <w:webHidden/>
          </w:rPr>
          <w:fldChar w:fldCharType="begin"/>
        </w:r>
        <w:r>
          <w:rPr>
            <w:webHidden/>
          </w:rPr>
          <w:instrText xml:space="preserve"> PAGEREF _Toc210131024 \h </w:instrText>
        </w:r>
        <w:r>
          <w:rPr>
            <w:webHidden/>
          </w:rPr>
        </w:r>
        <w:r>
          <w:rPr>
            <w:webHidden/>
          </w:rPr>
          <w:fldChar w:fldCharType="separate"/>
        </w:r>
        <w:r>
          <w:rPr>
            <w:webHidden/>
          </w:rPr>
          <w:t>445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2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216. ЭФ документа «Перечень целевых субсидий», закладки «Документ»</w:t>
        </w:r>
        <w:r>
          <w:rPr>
            <w:webHidden/>
          </w:rPr>
          <w:tab/>
        </w:r>
        <w:r>
          <w:rPr>
            <w:webHidden/>
          </w:rPr>
          <w:fldChar w:fldCharType="begin"/>
        </w:r>
        <w:r>
          <w:rPr>
            <w:webHidden/>
          </w:rPr>
          <w:instrText xml:space="preserve"> PAGEREF _Toc210131025 \h </w:instrText>
        </w:r>
        <w:r>
          <w:rPr>
            <w:webHidden/>
          </w:rPr>
        </w:r>
        <w:r>
          <w:rPr>
            <w:webHidden/>
          </w:rPr>
          <w:fldChar w:fldCharType="separate"/>
        </w:r>
        <w:r>
          <w:rPr>
            <w:webHidden/>
          </w:rPr>
          <w:t>446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2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217.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_Toc210131026 \h </w:instrText>
        </w:r>
        <w:r>
          <w:rPr>
            <w:webHidden/>
          </w:rPr>
        </w:r>
        <w:r>
          <w:rPr>
            <w:webHidden/>
          </w:rPr>
          <w:fldChar w:fldCharType="separate"/>
        </w:r>
        <w:r>
          <w:rPr>
            <w:webHidden/>
          </w:rPr>
          <w:t>448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2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218. ЭФ списка документов «Расходная декларация»</w:t>
        </w:r>
        <w:r>
          <w:rPr>
            <w:webHidden/>
          </w:rPr>
          <w:tab/>
        </w:r>
        <w:r>
          <w:rPr>
            <w:webHidden/>
          </w:rPr>
          <w:fldChar w:fldCharType="begin"/>
        </w:r>
        <w:r>
          <w:rPr>
            <w:webHidden/>
          </w:rPr>
          <w:instrText xml:space="preserve"> PAGEREF _Toc210131027 \h </w:instrText>
        </w:r>
        <w:r>
          <w:rPr>
            <w:webHidden/>
          </w:rPr>
        </w:r>
        <w:r>
          <w:rPr>
            <w:webHidden/>
          </w:rPr>
          <w:fldChar w:fldCharType="separate"/>
        </w:r>
        <w:r>
          <w:rPr>
            <w:webHidden/>
          </w:rPr>
          <w:t>449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2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219. ЭФ документа «Расходная декларация», закладки «Заголовок»</w:t>
        </w:r>
        <w:r>
          <w:rPr>
            <w:webHidden/>
          </w:rPr>
          <w:tab/>
        </w:r>
        <w:r>
          <w:rPr>
            <w:webHidden/>
          </w:rPr>
          <w:fldChar w:fldCharType="begin"/>
        </w:r>
        <w:r>
          <w:rPr>
            <w:webHidden/>
          </w:rPr>
          <w:instrText xml:space="preserve"> PAGEREF _Toc210131028 \h </w:instrText>
        </w:r>
        <w:r>
          <w:rPr>
            <w:webHidden/>
          </w:rPr>
        </w:r>
        <w:r>
          <w:rPr>
            <w:webHidden/>
          </w:rPr>
          <w:fldChar w:fldCharType="separate"/>
        </w:r>
        <w:r>
          <w:rPr>
            <w:webHidden/>
          </w:rPr>
          <w:t>450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2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220.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_Toc210131029 \h </w:instrText>
        </w:r>
        <w:r>
          <w:rPr>
            <w:webHidden/>
          </w:rPr>
        </w:r>
        <w:r>
          <w:rPr>
            <w:webHidden/>
          </w:rPr>
          <w:fldChar w:fldCharType="separate"/>
        </w:r>
        <w:r>
          <w:rPr>
            <w:webHidden/>
          </w:rPr>
          <w:t>453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3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221. ЭФ документа «Расходная декларация», закладки «Реквизиты подписи»</w:t>
        </w:r>
        <w:r>
          <w:rPr>
            <w:webHidden/>
          </w:rPr>
          <w:tab/>
        </w:r>
        <w:r>
          <w:rPr>
            <w:webHidden/>
          </w:rPr>
          <w:fldChar w:fldCharType="begin"/>
        </w:r>
        <w:r>
          <w:rPr>
            <w:webHidden/>
          </w:rPr>
          <w:instrText xml:space="preserve"> PAGEREF _Toc210131030 \h </w:instrText>
        </w:r>
        <w:r>
          <w:rPr>
            <w:webHidden/>
          </w:rPr>
        </w:r>
        <w:r>
          <w:rPr>
            <w:webHidden/>
          </w:rPr>
          <w:fldChar w:fldCharType="separate"/>
        </w:r>
        <w:r>
          <w:rPr>
            <w:webHidden/>
          </w:rPr>
          <w:t>455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3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222. ЭФ списка документов «Сводные отчеты»</w:t>
        </w:r>
        <w:r>
          <w:rPr>
            <w:webHidden/>
          </w:rPr>
          <w:tab/>
        </w:r>
        <w:r>
          <w:rPr>
            <w:webHidden/>
          </w:rPr>
          <w:fldChar w:fldCharType="begin"/>
        </w:r>
        <w:r>
          <w:rPr>
            <w:webHidden/>
          </w:rPr>
          <w:instrText xml:space="preserve"> PAGEREF _Toc210131031 \h </w:instrText>
        </w:r>
        <w:r>
          <w:rPr>
            <w:webHidden/>
          </w:rPr>
        </w:r>
        <w:r>
          <w:rPr>
            <w:webHidden/>
          </w:rPr>
          <w:fldChar w:fldCharType="separate"/>
        </w:r>
        <w:r>
          <w:rPr>
            <w:webHidden/>
          </w:rPr>
          <w:t>456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3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223. ЭФ документа «Сводные отчеты», закладки «Основные атрибуты»</w:t>
        </w:r>
        <w:r>
          <w:rPr>
            <w:webHidden/>
          </w:rPr>
          <w:tab/>
        </w:r>
        <w:r>
          <w:rPr>
            <w:webHidden/>
          </w:rPr>
          <w:fldChar w:fldCharType="begin"/>
        </w:r>
        <w:r>
          <w:rPr>
            <w:webHidden/>
          </w:rPr>
          <w:instrText xml:space="preserve"> PAGEREF _Toc210131032 \h </w:instrText>
        </w:r>
        <w:r>
          <w:rPr>
            <w:webHidden/>
          </w:rPr>
        </w:r>
        <w:r>
          <w:rPr>
            <w:webHidden/>
          </w:rPr>
          <w:fldChar w:fldCharType="separate"/>
        </w:r>
        <w:r>
          <w:rPr>
            <w:webHidden/>
          </w:rPr>
          <w:t>457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3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224. ЭФ документа «Сводные отчеты», закладки «Дополнительные атрибуты»</w:t>
        </w:r>
        <w:r>
          <w:rPr>
            <w:webHidden/>
          </w:rPr>
          <w:tab/>
        </w:r>
        <w:r>
          <w:rPr>
            <w:webHidden/>
          </w:rPr>
          <w:fldChar w:fldCharType="begin"/>
        </w:r>
        <w:r>
          <w:rPr>
            <w:webHidden/>
          </w:rPr>
          <w:instrText xml:space="preserve"> PAGEREF _Toc210131033 \h </w:instrText>
        </w:r>
        <w:r>
          <w:rPr>
            <w:webHidden/>
          </w:rPr>
        </w:r>
        <w:r>
          <w:rPr>
            <w:webHidden/>
          </w:rPr>
          <w:fldChar w:fldCharType="separate"/>
        </w:r>
        <w:r>
          <w:rPr>
            <w:webHidden/>
          </w:rPr>
          <w:t>458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3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225. ЭФ списка документов «Протоколы для отчетов»</w:t>
        </w:r>
        <w:r>
          <w:rPr>
            <w:webHidden/>
          </w:rPr>
          <w:tab/>
        </w:r>
        <w:r>
          <w:rPr>
            <w:webHidden/>
          </w:rPr>
          <w:fldChar w:fldCharType="begin"/>
        </w:r>
        <w:r>
          <w:rPr>
            <w:webHidden/>
          </w:rPr>
          <w:instrText xml:space="preserve"> PAGEREF _Toc210131034 \h </w:instrText>
        </w:r>
        <w:r>
          <w:rPr>
            <w:webHidden/>
          </w:rPr>
        </w:r>
        <w:r>
          <w:rPr>
            <w:webHidden/>
          </w:rPr>
          <w:fldChar w:fldCharType="separate"/>
        </w:r>
        <w:r>
          <w:rPr>
            <w:webHidden/>
          </w:rPr>
          <w:t>459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3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226. ЭФ документа «Протоколы для отчетов»</w:t>
        </w:r>
        <w:r>
          <w:rPr>
            <w:webHidden/>
          </w:rPr>
          <w:tab/>
        </w:r>
        <w:r>
          <w:rPr>
            <w:webHidden/>
          </w:rPr>
          <w:fldChar w:fldCharType="begin"/>
        </w:r>
        <w:r>
          <w:rPr>
            <w:webHidden/>
          </w:rPr>
          <w:instrText xml:space="preserve"> PAGEREF _Toc210131035 \h </w:instrText>
        </w:r>
        <w:r>
          <w:rPr>
            <w:webHidden/>
          </w:rPr>
        </w:r>
        <w:r>
          <w:rPr>
            <w:webHidden/>
          </w:rPr>
          <w:fldChar w:fldCharType="separate"/>
        </w:r>
        <w:r>
          <w:rPr>
            <w:webHidden/>
          </w:rPr>
          <w:t>461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3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227. ЭФ списка документов «Справка о межбюджетной задолженности ф. 0521441»</w:t>
        </w:r>
        <w:r>
          <w:rPr>
            <w:webHidden/>
          </w:rPr>
          <w:tab/>
        </w:r>
        <w:r>
          <w:rPr>
            <w:webHidden/>
          </w:rPr>
          <w:fldChar w:fldCharType="begin"/>
        </w:r>
        <w:r>
          <w:rPr>
            <w:webHidden/>
          </w:rPr>
          <w:instrText xml:space="preserve"> PAGEREF _Toc210131036 \h </w:instrText>
        </w:r>
        <w:r>
          <w:rPr>
            <w:webHidden/>
          </w:rPr>
        </w:r>
        <w:r>
          <w:rPr>
            <w:webHidden/>
          </w:rPr>
          <w:fldChar w:fldCharType="separate"/>
        </w:r>
        <w:r>
          <w:rPr>
            <w:webHidden/>
          </w:rPr>
          <w:t>462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3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228. ЭФ документа «Справка о межбюджетной задолженности ф. 0521441», закладки «Документ»</w:t>
        </w:r>
        <w:r>
          <w:rPr>
            <w:webHidden/>
          </w:rPr>
          <w:tab/>
        </w:r>
        <w:r>
          <w:rPr>
            <w:webHidden/>
          </w:rPr>
          <w:fldChar w:fldCharType="begin"/>
        </w:r>
        <w:r>
          <w:rPr>
            <w:webHidden/>
          </w:rPr>
          <w:instrText xml:space="preserve"> PAGEREF _Toc210131037 \h </w:instrText>
        </w:r>
        <w:r>
          <w:rPr>
            <w:webHidden/>
          </w:rPr>
        </w:r>
        <w:r>
          <w:rPr>
            <w:webHidden/>
          </w:rPr>
          <w:fldChar w:fldCharType="separate"/>
        </w:r>
        <w:r>
          <w:rPr>
            <w:webHidden/>
          </w:rPr>
          <w:t>463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3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229. ЭФ документа «Справка о межбюджетной задолженности ф. 0521441», закладки «Дополнительные атрибуты»</w:t>
        </w:r>
        <w:r>
          <w:rPr>
            <w:webHidden/>
          </w:rPr>
          <w:tab/>
        </w:r>
        <w:r>
          <w:rPr>
            <w:webHidden/>
          </w:rPr>
          <w:fldChar w:fldCharType="begin"/>
        </w:r>
        <w:r>
          <w:rPr>
            <w:webHidden/>
          </w:rPr>
          <w:instrText xml:space="preserve"> PAGEREF _Toc210131038 \h </w:instrText>
        </w:r>
        <w:r>
          <w:rPr>
            <w:webHidden/>
          </w:rPr>
        </w:r>
        <w:r>
          <w:rPr>
            <w:webHidden/>
          </w:rPr>
          <w:fldChar w:fldCharType="separate"/>
        </w:r>
        <w:r>
          <w:rPr>
            <w:webHidden/>
          </w:rPr>
          <w:t>464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3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230. ЭФ списка документов «Периодические отчеты»</w:t>
        </w:r>
        <w:r>
          <w:rPr>
            <w:webHidden/>
          </w:rPr>
          <w:tab/>
        </w:r>
        <w:r>
          <w:rPr>
            <w:webHidden/>
          </w:rPr>
          <w:fldChar w:fldCharType="begin"/>
        </w:r>
        <w:r>
          <w:rPr>
            <w:webHidden/>
          </w:rPr>
          <w:instrText xml:space="preserve"> PAGEREF _Toc210131039 \h </w:instrText>
        </w:r>
        <w:r>
          <w:rPr>
            <w:webHidden/>
          </w:rPr>
        </w:r>
        <w:r>
          <w:rPr>
            <w:webHidden/>
          </w:rPr>
          <w:fldChar w:fldCharType="separate"/>
        </w:r>
        <w:r>
          <w:rPr>
            <w:webHidden/>
          </w:rPr>
          <w:t>465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4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231. ЭФ «Сервисный документ доставки типа отчета», закладки «Основные атрибуты»</w:t>
        </w:r>
        <w:r>
          <w:rPr>
            <w:webHidden/>
          </w:rPr>
          <w:tab/>
        </w:r>
        <w:r>
          <w:rPr>
            <w:webHidden/>
          </w:rPr>
          <w:fldChar w:fldCharType="begin"/>
        </w:r>
        <w:r>
          <w:rPr>
            <w:webHidden/>
          </w:rPr>
          <w:instrText xml:space="preserve"> PAGEREF _Toc210131040 \h </w:instrText>
        </w:r>
        <w:r>
          <w:rPr>
            <w:webHidden/>
          </w:rPr>
        </w:r>
        <w:r>
          <w:rPr>
            <w:webHidden/>
          </w:rPr>
          <w:fldChar w:fldCharType="separate"/>
        </w:r>
        <w:r>
          <w:rPr>
            <w:webHidden/>
          </w:rPr>
          <w:t>466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4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232. ЭФ «Сервисный документ доставки типа отчета», закладки «Системные атрибуты»</w:t>
        </w:r>
        <w:r>
          <w:rPr>
            <w:webHidden/>
          </w:rPr>
          <w:tab/>
        </w:r>
        <w:r>
          <w:rPr>
            <w:webHidden/>
          </w:rPr>
          <w:fldChar w:fldCharType="begin"/>
        </w:r>
        <w:r>
          <w:rPr>
            <w:webHidden/>
          </w:rPr>
          <w:instrText xml:space="preserve"> PAGEREF _Toc210131041 \h </w:instrText>
        </w:r>
        <w:r>
          <w:rPr>
            <w:webHidden/>
          </w:rPr>
        </w:r>
        <w:r>
          <w:rPr>
            <w:webHidden/>
          </w:rPr>
          <w:fldChar w:fldCharType="separate"/>
        </w:r>
        <w:r>
          <w:rPr>
            <w:webHidden/>
          </w:rPr>
          <w:t>467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4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233. ЭФ документа «Периодические отчеты», закладки «Системные атрибуты»</w:t>
        </w:r>
        <w:r>
          <w:rPr>
            <w:webHidden/>
          </w:rPr>
          <w:tab/>
        </w:r>
        <w:r>
          <w:rPr>
            <w:webHidden/>
          </w:rPr>
          <w:fldChar w:fldCharType="begin"/>
        </w:r>
        <w:r>
          <w:rPr>
            <w:webHidden/>
          </w:rPr>
          <w:instrText xml:space="preserve"> PAGEREF _Toc210131042 \h </w:instrText>
        </w:r>
        <w:r>
          <w:rPr>
            <w:webHidden/>
          </w:rPr>
        </w:r>
        <w:r>
          <w:rPr>
            <w:webHidden/>
          </w:rPr>
          <w:fldChar w:fldCharType="separate"/>
        </w:r>
        <w:r>
          <w:rPr>
            <w:webHidden/>
          </w:rPr>
          <w:t>468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4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234. ЭФ списка документов «Перечень финансового органа»</w:t>
        </w:r>
        <w:r>
          <w:rPr>
            <w:webHidden/>
          </w:rPr>
          <w:tab/>
        </w:r>
        <w:r>
          <w:rPr>
            <w:webHidden/>
          </w:rPr>
          <w:fldChar w:fldCharType="begin"/>
        </w:r>
        <w:r>
          <w:rPr>
            <w:webHidden/>
          </w:rPr>
          <w:instrText xml:space="preserve"> PAGEREF _Toc210131043 \h </w:instrText>
        </w:r>
        <w:r>
          <w:rPr>
            <w:webHidden/>
          </w:rPr>
        </w:r>
        <w:r>
          <w:rPr>
            <w:webHidden/>
          </w:rPr>
          <w:fldChar w:fldCharType="separate"/>
        </w:r>
        <w:r>
          <w:rPr>
            <w:webHidden/>
          </w:rPr>
          <w:t>470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4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235. ЭФ документа «Перечень финансового органа», закладки «Общая информация»</w:t>
        </w:r>
        <w:r>
          <w:rPr>
            <w:webHidden/>
          </w:rPr>
          <w:tab/>
        </w:r>
        <w:r>
          <w:rPr>
            <w:webHidden/>
          </w:rPr>
          <w:fldChar w:fldCharType="begin"/>
        </w:r>
        <w:r>
          <w:rPr>
            <w:webHidden/>
          </w:rPr>
          <w:instrText xml:space="preserve"> PAGEREF _Toc210131044 \h </w:instrText>
        </w:r>
        <w:r>
          <w:rPr>
            <w:webHidden/>
          </w:rPr>
        </w:r>
        <w:r>
          <w:rPr>
            <w:webHidden/>
          </w:rPr>
          <w:fldChar w:fldCharType="separate"/>
        </w:r>
        <w:r>
          <w:rPr>
            <w:webHidden/>
          </w:rPr>
          <w:t>471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4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236. ЭФ документа «Перечень финансового органа», закладки «Реквизиты удаленного УБП/НУБП»</w:t>
        </w:r>
        <w:r>
          <w:rPr>
            <w:webHidden/>
          </w:rPr>
          <w:tab/>
        </w:r>
        <w:r>
          <w:rPr>
            <w:webHidden/>
          </w:rPr>
          <w:fldChar w:fldCharType="begin"/>
        </w:r>
        <w:r>
          <w:rPr>
            <w:webHidden/>
          </w:rPr>
          <w:instrText xml:space="preserve"> PAGEREF _Toc210131045 \h </w:instrText>
        </w:r>
        <w:r>
          <w:rPr>
            <w:webHidden/>
          </w:rPr>
        </w:r>
        <w:r>
          <w:rPr>
            <w:webHidden/>
          </w:rPr>
          <w:fldChar w:fldCharType="separate"/>
        </w:r>
        <w:r>
          <w:rPr>
            <w:webHidden/>
          </w:rPr>
          <w:t>473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4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237. ЭФ документа «Перечень финансового органа», закладки «Подписи»</w:t>
        </w:r>
        <w:r>
          <w:rPr>
            <w:webHidden/>
          </w:rPr>
          <w:tab/>
        </w:r>
        <w:r>
          <w:rPr>
            <w:webHidden/>
          </w:rPr>
          <w:fldChar w:fldCharType="begin"/>
        </w:r>
        <w:r>
          <w:rPr>
            <w:webHidden/>
          </w:rPr>
          <w:instrText xml:space="preserve"> PAGEREF _Toc210131046 \h </w:instrText>
        </w:r>
        <w:r>
          <w:rPr>
            <w:webHidden/>
          </w:rPr>
        </w:r>
        <w:r>
          <w:rPr>
            <w:webHidden/>
          </w:rPr>
          <w:fldChar w:fldCharType="separate"/>
        </w:r>
        <w:r>
          <w:rPr>
            <w:webHidden/>
          </w:rPr>
          <w:t>474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4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238. ЭФ списка документов «Запрос о получении информации по ЭПС участника»</w:t>
        </w:r>
        <w:r>
          <w:rPr>
            <w:webHidden/>
          </w:rPr>
          <w:tab/>
        </w:r>
        <w:r>
          <w:rPr>
            <w:webHidden/>
          </w:rPr>
          <w:fldChar w:fldCharType="begin"/>
        </w:r>
        <w:r>
          <w:rPr>
            <w:webHidden/>
          </w:rPr>
          <w:instrText xml:space="preserve"> PAGEREF _Toc210131047 \h </w:instrText>
        </w:r>
        <w:r>
          <w:rPr>
            <w:webHidden/>
          </w:rPr>
        </w:r>
        <w:r>
          <w:rPr>
            <w:webHidden/>
          </w:rPr>
          <w:fldChar w:fldCharType="separate"/>
        </w:r>
        <w:r>
          <w:rPr>
            <w:webHidden/>
          </w:rPr>
          <w:t>475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4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239. ЭФ документа «Запрос о получении информации по ЭПС участника»</w:t>
        </w:r>
        <w:r>
          <w:rPr>
            <w:webHidden/>
          </w:rPr>
          <w:tab/>
        </w:r>
        <w:r>
          <w:rPr>
            <w:webHidden/>
          </w:rPr>
          <w:fldChar w:fldCharType="begin"/>
        </w:r>
        <w:r>
          <w:rPr>
            <w:webHidden/>
          </w:rPr>
          <w:instrText xml:space="preserve"> PAGEREF _Toc210131048 \h </w:instrText>
        </w:r>
        <w:r>
          <w:rPr>
            <w:webHidden/>
          </w:rPr>
        </w:r>
        <w:r>
          <w:rPr>
            <w:webHidden/>
          </w:rPr>
          <w:fldChar w:fldCharType="separate"/>
        </w:r>
        <w:r>
          <w:rPr>
            <w:webHidden/>
          </w:rPr>
          <w:t>476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4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240. ЭФ списка документов «Ответ на запрос (уведомление) по ЭПС участника»</w:t>
        </w:r>
        <w:r>
          <w:rPr>
            <w:webHidden/>
          </w:rPr>
          <w:tab/>
        </w:r>
        <w:r>
          <w:rPr>
            <w:webHidden/>
          </w:rPr>
          <w:fldChar w:fldCharType="begin"/>
        </w:r>
        <w:r>
          <w:rPr>
            <w:webHidden/>
          </w:rPr>
          <w:instrText xml:space="preserve"> PAGEREF _Toc210131049 \h </w:instrText>
        </w:r>
        <w:r>
          <w:rPr>
            <w:webHidden/>
          </w:rPr>
        </w:r>
        <w:r>
          <w:rPr>
            <w:webHidden/>
          </w:rPr>
          <w:fldChar w:fldCharType="separate"/>
        </w:r>
        <w:r>
          <w:rPr>
            <w:webHidden/>
          </w:rPr>
          <w:t>480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5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241. ЭФ документа «Ответ на запрос (уведомление) по ЭПС участника»</w:t>
        </w:r>
        <w:r>
          <w:rPr>
            <w:webHidden/>
          </w:rPr>
          <w:tab/>
        </w:r>
        <w:r>
          <w:rPr>
            <w:webHidden/>
          </w:rPr>
          <w:fldChar w:fldCharType="begin"/>
        </w:r>
        <w:r>
          <w:rPr>
            <w:webHidden/>
          </w:rPr>
          <w:instrText xml:space="preserve"> PAGEREF _Toc210131050 \h </w:instrText>
        </w:r>
        <w:r>
          <w:rPr>
            <w:webHidden/>
          </w:rPr>
        </w:r>
        <w:r>
          <w:rPr>
            <w:webHidden/>
          </w:rPr>
          <w:fldChar w:fldCharType="separate"/>
        </w:r>
        <w:r>
          <w:rPr>
            <w:webHidden/>
          </w:rPr>
          <w:t>482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5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242. ЭФ списка документов «Анкета»</w:t>
        </w:r>
        <w:r>
          <w:rPr>
            <w:webHidden/>
          </w:rPr>
          <w:tab/>
        </w:r>
        <w:r>
          <w:rPr>
            <w:webHidden/>
          </w:rPr>
          <w:fldChar w:fldCharType="begin"/>
        </w:r>
        <w:r>
          <w:rPr>
            <w:webHidden/>
          </w:rPr>
          <w:instrText xml:space="preserve"> PAGEREF _Toc210131051 \h </w:instrText>
        </w:r>
        <w:r>
          <w:rPr>
            <w:webHidden/>
          </w:rPr>
        </w:r>
        <w:r>
          <w:rPr>
            <w:webHidden/>
          </w:rPr>
          <w:fldChar w:fldCharType="separate"/>
        </w:r>
        <w:r>
          <w:rPr>
            <w:webHidden/>
          </w:rPr>
          <w:t>485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5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243. ЭФ документа «Анкета»</w:t>
        </w:r>
        <w:r>
          <w:rPr>
            <w:webHidden/>
          </w:rPr>
          <w:tab/>
        </w:r>
        <w:r>
          <w:rPr>
            <w:webHidden/>
          </w:rPr>
          <w:fldChar w:fldCharType="begin"/>
        </w:r>
        <w:r>
          <w:rPr>
            <w:webHidden/>
          </w:rPr>
          <w:instrText xml:space="preserve"> PAGEREF _Toc210131052 \h </w:instrText>
        </w:r>
        <w:r>
          <w:rPr>
            <w:webHidden/>
          </w:rPr>
        </w:r>
        <w:r>
          <w:rPr>
            <w:webHidden/>
          </w:rPr>
          <w:fldChar w:fldCharType="separate"/>
        </w:r>
        <w:r>
          <w:rPr>
            <w:webHidden/>
          </w:rPr>
          <w:t>486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5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244. ЭФ списка документов «Способы автоматического импорта файлов»</w:t>
        </w:r>
        <w:r>
          <w:rPr>
            <w:webHidden/>
          </w:rPr>
          <w:tab/>
        </w:r>
        <w:r>
          <w:rPr>
            <w:webHidden/>
          </w:rPr>
          <w:fldChar w:fldCharType="begin"/>
        </w:r>
        <w:r>
          <w:rPr>
            <w:webHidden/>
          </w:rPr>
          <w:instrText xml:space="preserve"> PAGEREF _Toc210131053 \h </w:instrText>
        </w:r>
        <w:r>
          <w:rPr>
            <w:webHidden/>
          </w:rPr>
        </w:r>
        <w:r>
          <w:rPr>
            <w:webHidden/>
          </w:rPr>
          <w:fldChar w:fldCharType="separate"/>
        </w:r>
        <w:r>
          <w:rPr>
            <w:webHidden/>
          </w:rPr>
          <w:t>487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5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245.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_Toc210131054 \h </w:instrText>
        </w:r>
        <w:r>
          <w:rPr>
            <w:webHidden/>
          </w:rPr>
        </w:r>
        <w:r>
          <w:rPr>
            <w:webHidden/>
          </w:rPr>
          <w:fldChar w:fldCharType="separate"/>
        </w:r>
        <w:r>
          <w:rPr>
            <w:webHidden/>
          </w:rPr>
          <w:t>489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5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246.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_Toc210131055 \h </w:instrText>
        </w:r>
        <w:r>
          <w:rPr>
            <w:webHidden/>
          </w:rPr>
        </w:r>
        <w:r>
          <w:rPr>
            <w:webHidden/>
          </w:rPr>
          <w:fldChar w:fldCharType="separate"/>
        </w:r>
        <w:r>
          <w:rPr>
            <w:webHidden/>
          </w:rPr>
          <w:t>491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5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247.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_Toc210131056 \h </w:instrText>
        </w:r>
        <w:r>
          <w:rPr>
            <w:webHidden/>
          </w:rPr>
        </w:r>
        <w:r>
          <w:rPr>
            <w:webHidden/>
          </w:rPr>
          <w:fldChar w:fldCharType="separate"/>
        </w:r>
        <w:r>
          <w:rPr>
            <w:webHidden/>
          </w:rPr>
          <w:t>491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5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248. ЭФ списка документов «Способы автоматического экспорта документов»</w:t>
        </w:r>
        <w:r>
          <w:rPr>
            <w:webHidden/>
          </w:rPr>
          <w:tab/>
        </w:r>
        <w:r>
          <w:rPr>
            <w:webHidden/>
          </w:rPr>
          <w:fldChar w:fldCharType="begin"/>
        </w:r>
        <w:r>
          <w:rPr>
            <w:webHidden/>
          </w:rPr>
          <w:instrText xml:space="preserve"> PAGEREF _Toc210131057 \h </w:instrText>
        </w:r>
        <w:r>
          <w:rPr>
            <w:webHidden/>
          </w:rPr>
        </w:r>
        <w:r>
          <w:rPr>
            <w:webHidden/>
          </w:rPr>
          <w:fldChar w:fldCharType="separate"/>
        </w:r>
        <w:r>
          <w:rPr>
            <w:webHidden/>
          </w:rPr>
          <w:t>492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5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249. ЭФ документа «Способы автоматического экспорта документов»</w:t>
        </w:r>
        <w:r>
          <w:rPr>
            <w:webHidden/>
          </w:rPr>
          <w:tab/>
        </w:r>
        <w:r>
          <w:rPr>
            <w:webHidden/>
          </w:rPr>
          <w:fldChar w:fldCharType="begin"/>
        </w:r>
        <w:r>
          <w:rPr>
            <w:webHidden/>
          </w:rPr>
          <w:instrText xml:space="preserve"> PAGEREF _Toc210131058 \h </w:instrText>
        </w:r>
        <w:r>
          <w:rPr>
            <w:webHidden/>
          </w:rPr>
        </w:r>
        <w:r>
          <w:rPr>
            <w:webHidden/>
          </w:rPr>
          <w:fldChar w:fldCharType="separate"/>
        </w:r>
        <w:r>
          <w:rPr>
            <w:webHidden/>
          </w:rPr>
          <w:t>494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5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250. ЭФ списка документов «Отчеты»</w:t>
        </w:r>
        <w:r>
          <w:rPr>
            <w:webHidden/>
          </w:rPr>
          <w:tab/>
        </w:r>
        <w:r>
          <w:rPr>
            <w:webHidden/>
          </w:rPr>
          <w:fldChar w:fldCharType="begin"/>
        </w:r>
        <w:r>
          <w:rPr>
            <w:webHidden/>
          </w:rPr>
          <w:instrText xml:space="preserve"> PAGEREF _Toc210131059 \h </w:instrText>
        </w:r>
        <w:r>
          <w:rPr>
            <w:webHidden/>
          </w:rPr>
        </w:r>
        <w:r>
          <w:rPr>
            <w:webHidden/>
          </w:rPr>
          <w:fldChar w:fldCharType="separate"/>
        </w:r>
        <w:r>
          <w:rPr>
            <w:webHidden/>
          </w:rPr>
          <w:t>496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6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251. ЭФ документа «Отчеты», закладки «Основные атрибуты»</w:t>
        </w:r>
        <w:r>
          <w:rPr>
            <w:webHidden/>
          </w:rPr>
          <w:tab/>
        </w:r>
        <w:r>
          <w:rPr>
            <w:webHidden/>
          </w:rPr>
          <w:fldChar w:fldCharType="begin"/>
        </w:r>
        <w:r>
          <w:rPr>
            <w:webHidden/>
          </w:rPr>
          <w:instrText xml:space="preserve"> PAGEREF _Toc210131060 \h </w:instrText>
        </w:r>
        <w:r>
          <w:rPr>
            <w:webHidden/>
          </w:rPr>
        </w:r>
        <w:r>
          <w:rPr>
            <w:webHidden/>
          </w:rPr>
          <w:fldChar w:fldCharType="separate"/>
        </w:r>
        <w:r>
          <w:rPr>
            <w:webHidden/>
          </w:rPr>
          <w:t>498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6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252. ЭФ документа «Отчеты», закладки «Вложения»</w:t>
        </w:r>
        <w:r>
          <w:rPr>
            <w:webHidden/>
          </w:rPr>
          <w:tab/>
        </w:r>
        <w:r>
          <w:rPr>
            <w:webHidden/>
          </w:rPr>
          <w:fldChar w:fldCharType="begin"/>
        </w:r>
        <w:r>
          <w:rPr>
            <w:webHidden/>
          </w:rPr>
          <w:instrText xml:space="preserve"> PAGEREF _Toc210131061 \h </w:instrText>
        </w:r>
        <w:r>
          <w:rPr>
            <w:webHidden/>
          </w:rPr>
        </w:r>
        <w:r>
          <w:rPr>
            <w:webHidden/>
          </w:rPr>
          <w:fldChar w:fldCharType="separate"/>
        </w:r>
        <w:r>
          <w:rPr>
            <w:webHidden/>
          </w:rPr>
          <w:t>499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6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253.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_Toc210131062 \h </w:instrText>
        </w:r>
        <w:r>
          <w:rPr>
            <w:webHidden/>
          </w:rPr>
        </w:r>
        <w:r>
          <w:rPr>
            <w:webHidden/>
          </w:rPr>
          <w:fldChar w:fldCharType="separate"/>
        </w:r>
        <w:r>
          <w:rPr>
            <w:webHidden/>
          </w:rPr>
          <w:t>500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6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254. ЭФ списка документов «Информация из расчетных документов»</w:t>
        </w:r>
        <w:r>
          <w:rPr>
            <w:webHidden/>
          </w:rPr>
          <w:tab/>
        </w:r>
        <w:r>
          <w:rPr>
            <w:webHidden/>
          </w:rPr>
          <w:fldChar w:fldCharType="begin"/>
        </w:r>
        <w:r>
          <w:rPr>
            <w:webHidden/>
          </w:rPr>
          <w:instrText xml:space="preserve"> PAGEREF _Toc210131063 \h </w:instrText>
        </w:r>
        <w:r>
          <w:rPr>
            <w:webHidden/>
          </w:rPr>
        </w:r>
        <w:r>
          <w:rPr>
            <w:webHidden/>
          </w:rPr>
          <w:fldChar w:fldCharType="separate"/>
        </w:r>
        <w:r>
          <w:rPr>
            <w:webHidden/>
          </w:rPr>
          <w:t>501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6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255. ЭФ документа «Информация РД»</w:t>
        </w:r>
        <w:r>
          <w:rPr>
            <w:webHidden/>
          </w:rPr>
          <w:tab/>
        </w:r>
        <w:r>
          <w:rPr>
            <w:webHidden/>
          </w:rPr>
          <w:fldChar w:fldCharType="begin"/>
        </w:r>
        <w:r>
          <w:rPr>
            <w:webHidden/>
          </w:rPr>
          <w:instrText xml:space="preserve"> PAGEREF _Toc210131064 \h </w:instrText>
        </w:r>
        <w:r>
          <w:rPr>
            <w:webHidden/>
          </w:rPr>
        </w:r>
        <w:r>
          <w:rPr>
            <w:webHidden/>
          </w:rPr>
          <w:fldChar w:fldCharType="separate"/>
        </w:r>
        <w:r>
          <w:rPr>
            <w:webHidden/>
          </w:rPr>
          <w:t>502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6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256.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_Toc210131065 \h </w:instrText>
        </w:r>
        <w:r>
          <w:rPr>
            <w:webHidden/>
          </w:rPr>
        </w:r>
        <w:r>
          <w:rPr>
            <w:webHidden/>
          </w:rPr>
          <w:fldChar w:fldCharType="separate"/>
        </w:r>
        <w:r>
          <w:rPr>
            <w:webHidden/>
          </w:rPr>
          <w:t>506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6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257. ЭФ списка документов «Запрос на предоставление отчета клиента»</w:t>
        </w:r>
        <w:r>
          <w:rPr>
            <w:webHidden/>
          </w:rPr>
          <w:tab/>
        </w:r>
        <w:r>
          <w:rPr>
            <w:webHidden/>
          </w:rPr>
          <w:fldChar w:fldCharType="begin"/>
        </w:r>
        <w:r>
          <w:rPr>
            <w:webHidden/>
          </w:rPr>
          <w:instrText xml:space="preserve"> PAGEREF _Toc210131066 \h </w:instrText>
        </w:r>
        <w:r>
          <w:rPr>
            <w:webHidden/>
          </w:rPr>
        </w:r>
        <w:r>
          <w:rPr>
            <w:webHidden/>
          </w:rPr>
          <w:fldChar w:fldCharType="separate"/>
        </w:r>
        <w:r>
          <w:rPr>
            <w:webHidden/>
          </w:rPr>
          <w:t>510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6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258.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_Toc210131067 \h </w:instrText>
        </w:r>
        <w:r>
          <w:rPr>
            <w:webHidden/>
          </w:rPr>
        </w:r>
        <w:r>
          <w:rPr>
            <w:webHidden/>
          </w:rPr>
          <w:fldChar w:fldCharType="separate"/>
        </w:r>
        <w:r>
          <w:rPr>
            <w:webHidden/>
          </w:rPr>
          <w:t>511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6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259.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_Toc210131068 \h </w:instrText>
        </w:r>
        <w:r>
          <w:rPr>
            <w:webHidden/>
          </w:rPr>
        </w:r>
        <w:r>
          <w:rPr>
            <w:webHidden/>
          </w:rPr>
          <w:fldChar w:fldCharType="separate"/>
        </w:r>
        <w:r>
          <w:rPr>
            <w:webHidden/>
          </w:rPr>
          <w:t>514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6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260. ЭФ списка документов «Запрос на предоставление выписки из казначейского счета»</w:t>
        </w:r>
        <w:r>
          <w:rPr>
            <w:webHidden/>
          </w:rPr>
          <w:tab/>
        </w:r>
        <w:r>
          <w:rPr>
            <w:webHidden/>
          </w:rPr>
          <w:fldChar w:fldCharType="begin"/>
        </w:r>
        <w:r>
          <w:rPr>
            <w:webHidden/>
          </w:rPr>
          <w:instrText xml:space="preserve"> PAGEREF _Toc210131069 \h </w:instrText>
        </w:r>
        <w:r>
          <w:rPr>
            <w:webHidden/>
          </w:rPr>
        </w:r>
        <w:r>
          <w:rPr>
            <w:webHidden/>
          </w:rPr>
          <w:fldChar w:fldCharType="separate"/>
        </w:r>
        <w:r>
          <w:rPr>
            <w:webHidden/>
          </w:rPr>
          <w:t>516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7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261. ЭФ документа «Запрос на предоставление выписки из казначейского счета», закладки «Основные атрибуты»</w:t>
        </w:r>
        <w:r>
          <w:rPr>
            <w:webHidden/>
          </w:rPr>
          <w:tab/>
        </w:r>
        <w:r>
          <w:rPr>
            <w:webHidden/>
          </w:rPr>
          <w:fldChar w:fldCharType="begin"/>
        </w:r>
        <w:r>
          <w:rPr>
            <w:webHidden/>
          </w:rPr>
          <w:instrText xml:space="preserve"> PAGEREF _Toc210131070 \h </w:instrText>
        </w:r>
        <w:r>
          <w:rPr>
            <w:webHidden/>
          </w:rPr>
        </w:r>
        <w:r>
          <w:rPr>
            <w:webHidden/>
          </w:rPr>
          <w:fldChar w:fldCharType="separate"/>
        </w:r>
        <w:r>
          <w:rPr>
            <w:webHidden/>
          </w:rPr>
          <w:t>517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7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262. ЭФ документа «Запрос на предоставление выписки из казначейского счета», закладки «Подписи/Дополнительные атрибуты»</w:t>
        </w:r>
        <w:r>
          <w:rPr>
            <w:webHidden/>
          </w:rPr>
          <w:tab/>
        </w:r>
        <w:r>
          <w:rPr>
            <w:webHidden/>
          </w:rPr>
          <w:fldChar w:fldCharType="begin"/>
        </w:r>
        <w:r>
          <w:rPr>
            <w:webHidden/>
          </w:rPr>
          <w:instrText xml:space="preserve"> PAGEREF _Toc210131071 \h </w:instrText>
        </w:r>
        <w:r>
          <w:rPr>
            <w:webHidden/>
          </w:rPr>
        </w:r>
        <w:r>
          <w:rPr>
            <w:webHidden/>
          </w:rPr>
          <w:fldChar w:fldCharType="separate"/>
        </w:r>
        <w:r>
          <w:rPr>
            <w:webHidden/>
          </w:rPr>
          <w:t>520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7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263.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_Toc210131072 \h </w:instrText>
        </w:r>
        <w:r>
          <w:rPr>
            <w:webHidden/>
          </w:rPr>
        </w:r>
        <w:r>
          <w:rPr>
            <w:webHidden/>
          </w:rPr>
          <w:fldChar w:fldCharType="separate"/>
        </w:r>
        <w:r>
          <w:rPr>
            <w:webHidden/>
          </w:rPr>
          <w:t>521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7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264.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_Toc210131073 \h </w:instrText>
        </w:r>
        <w:r>
          <w:rPr>
            <w:webHidden/>
          </w:rPr>
        </w:r>
        <w:r>
          <w:rPr>
            <w:webHidden/>
          </w:rPr>
          <w:fldChar w:fldCharType="separate"/>
        </w:r>
        <w:r>
          <w:rPr>
            <w:webHidden/>
          </w:rPr>
          <w:t>522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7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265.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_Toc210131074 \h </w:instrText>
        </w:r>
        <w:r>
          <w:rPr>
            <w:webHidden/>
          </w:rPr>
        </w:r>
        <w:r>
          <w:rPr>
            <w:webHidden/>
          </w:rPr>
          <w:fldChar w:fldCharType="separate"/>
        </w:r>
        <w:r>
          <w:rPr>
            <w:webHidden/>
          </w:rPr>
          <w:t>523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7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266.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_Toc210131075 \h </w:instrText>
        </w:r>
        <w:r>
          <w:rPr>
            <w:webHidden/>
          </w:rPr>
        </w:r>
        <w:r>
          <w:rPr>
            <w:webHidden/>
          </w:rPr>
          <w:fldChar w:fldCharType="separate"/>
        </w:r>
        <w:r>
          <w:rPr>
            <w:webHidden/>
          </w:rPr>
          <w:t>524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7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267.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_Toc210131076 \h </w:instrText>
        </w:r>
        <w:r>
          <w:rPr>
            <w:webHidden/>
          </w:rPr>
        </w:r>
        <w:r>
          <w:rPr>
            <w:webHidden/>
          </w:rPr>
          <w:fldChar w:fldCharType="separate"/>
        </w:r>
        <w:r>
          <w:rPr>
            <w:webHidden/>
          </w:rPr>
          <w:t>525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7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268.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_Toc210131077 \h </w:instrText>
        </w:r>
        <w:r>
          <w:rPr>
            <w:webHidden/>
          </w:rPr>
        </w:r>
        <w:r>
          <w:rPr>
            <w:webHidden/>
          </w:rPr>
          <w:fldChar w:fldCharType="separate"/>
        </w:r>
        <w:r>
          <w:rPr>
            <w:webHidden/>
          </w:rPr>
          <w:t>526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7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269.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_Toc210131078 \h </w:instrText>
        </w:r>
        <w:r>
          <w:rPr>
            <w:webHidden/>
          </w:rPr>
        </w:r>
        <w:r>
          <w:rPr>
            <w:webHidden/>
          </w:rPr>
          <w:fldChar w:fldCharType="separate"/>
        </w:r>
        <w:r>
          <w:rPr>
            <w:webHidden/>
          </w:rPr>
          <w:t>527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7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270.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_Toc210131079 \h </w:instrText>
        </w:r>
        <w:r>
          <w:rPr>
            <w:webHidden/>
          </w:rPr>
        </w:r>
        <w:r>
          <w:rPr>
            <w:webHidden/>
          </w:rPr>
          <w:fldChar w:fldCharType="separate"/>
        </w:r>
        <w:r>
          <w:rPr>
            <w:webHidden/>
          </w:rPr>
          <w:t>528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8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271.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_Toc210131080 \h </w:instrText>
        </w:r>
        <w:r>
          <w:rPr>
            <w:webHidden/>
          </w:rPr>
        </w:r>
        <w:r>
          <w:rPr>
            <w:webHidden/>
          </w:rPr>
          <w:fldChar w:fldCharType="separate"/>
        </w:r>
        <w:r>
          <w:rPr>
            <w:webHidden/>
          </w:rPr>
          <w:t>529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8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272.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_Toc210131081 \h </w:instrText>
        </w:r>
        <w:r>
          <w:rPr>
            <w:webHidden/>
          </w:rPr>
        </w:r>
        <w:r>
          <w:rPr>
            <w:webHidden/>
          </w:rPr>
          <w:fldChar w:fldCharType="separate"/>
        </w:r>
        <w:r>
          <w:rPr>
            <w:webHidden/>
          </w:rPr>
          <w:t>531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8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273.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_Toc210131082 \h </w:instrText>
        </w:r>
        <w:r>
          <w:rPr>
            <w:webHidden/>
          </w:rPr>
        </w:r>
        <w:r>
          <w:rPr>
            <w:webHidden/>
          </w:rPr>
          <w:fldChar w:fldCharType="separate"/>
        </w:r>
        <w:r>
          <w:rPr>
            <w:webHidden/>
          </w:rPr>
          <w:t>532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8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274.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_Toc210131083 \h </w:instrText>
        </w:r>
        <w:r>
          <w:rPr>
            <w:webHidden/>
          </w:rPr>
        </w:r>
        <w:r>
          <w:rPr>
            <w:webHidden/>
          </w:rPr>
          <w:fldChar w:fldCharType="separate"/>
        </w:r>
        <w:r>
          <w:rPr>
            <w:webHidden/>
          </w:rPr>
          <w:t>533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8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275.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_Toc210131084 \h </w:instrText>
        </w:r>
        <w:r>
          <w:rPr>
            <w:webHidden/>
          </w:rPr>
        </w:r>
        <w:r>
          <w:rPr>
            <w:webHidden/>
          </w:rPr>
          <w:fldChar w:fldCharType="separate"/>
        </w:r>
        <w:r>
          <w:rPr>
            <w:webHidden/>
          </w:rPr>
          <w:t>535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8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276.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_Toc210131085 \h </w:instrText>
        </w:r>
        <w:r>
          <w:rPr>
            <w:webHidden/>
          </w:rPr>
        </w:r>
        <w:r>
          <w:rPr>
            <w:webHidden/>
          </w:rPr>
          <w:fldChar w:fldCharType="separate"/>
        </w:r>
        <w:r>
          <w:rPr>
            <w:webHidden/>
          </w:rPr>
          <w:t>536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8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277. ЭФ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_Toc210131086 \h </w:instrText>
        </w:r>
        <w:r>
          <w:rPr>
            <w:webHidden/>
          </w:rPr>
        </w:r>
        <w:r>
          <w:rPr>
            <w:webHidden/>
          </w:rPr>
          <w:fldChar w:fldCharType="separate"/>
        </w:r>
        <w:r>
          <w:rPr>
            <w:webHidden/>
          </w:rPr>
          <w:t>537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8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278. ЭФ документа «Информация о кассовых операциях на лицевых счетах учреждений», закладки «Поручение о перечислении на счет»</w:t>
        </w:r>
        <w:r>
          <w:rPr>
            <w:webHidden/>
          </w:rPr>
          <w:tab/>
        </w:r>
        <w:r>
          <w:rPr>
            <w:webHidden/>
          </w:rPr>
          <w:fldChar w:fldCharType="begin"/>
        </w:r>
        <w:r>
          <w:rPr>
            <w:webHidden/>
          </w:rPr>
          <w:instrText xml:space="preserve"> PAGEREF _Toc210131087 \h </w:instrText>
        </w:r>
        <w:r>
          <w:rPr>
            <w:webHidden/>
          </w:rPr>
        </w:r>
        <w:r>
          <w:rPr>
            <w:webHidden/>
          </w:rPr>
          <w:fldChar w:fldCharType="separate"/>
        </w:r>
        <w:r>
          <w:rPr>
            <w:webHidden/>
          </w:rPr>
          <w:t>538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8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279. ЭФ документа «Информация о кассовых операциях на лицевых счетах учреждений», закладки «Требование получателя платежа»</w:t>
        </w:r>
        <w:r>
          <w:rPr>
            <w:webHidden/>
          </w:rPr>
          <w:tab/>
        </w:r>
        <w:r>
          <w:rPr>
            <w:webHidden/>
          </w:rPr>
          <w:fldChar w:fldCharType="begin"/>
        </w:r>
        <w:r>
          <w:rPr>
            <w:webHidden/>
          </w:rPr>
          <w:instrText xml:space="preserve"> PAGEREF _Toc210131088 \h </w:instrText>
        </w:r>
        <w:r>
          <w:rPr>
            <w:webHidden/>
          </w:rPr>
        </w:r>
        <w:r>
          <w:rPr>
            <w:webHidden/>
          </w:rPr>
          <w:fldChar w:fldCharType="separate"/>
        </w:r>
        <w:r>
          <w:rPr>
            <w:webHidden/>
          </w:rPr>
          <w:t>538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8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280. ЭФ документа «Бухгалтерская справка ф. 0504833», закладки «Основные»</w:t>
        </w:r>
        <w:r>
          <w:rPr>
            <w:webHidden/>
          </w:rPr>
          <w:tab/>
        </w:r>
        <w:r>
          <w:rPr>
            <w:webHidden/>
          </w:rPr>
          <w:fldChar w:fldCharType="begin"/>
        </w:r>
        <w:r>
          <w:rPr>
            <w:webHidden/>
          </w:rPr>
          <w:instrText xml:space="preserve"> PAGEREF _Toc210131089 \h </w:instrText>
        </w:r>
        <w:r>
          <w:rPr>
            <w:webHidden/>
          </w:rPr>
        </w:r>
        <w:r>
          <w:rPr>
            <w:webHidden/>
          </w:rPr>
          <w:fldChar w:fldCharType="separate"/>
        </w:r>
        <w:r>
          <w:rPr>
            <w:webHidden/>
          </w:rPr>
          <w:t>540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9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281. ЭФ документа «Бухгалтерская справка ф. 0504833», закладки «Раздел 1 (2)»</w:t>
        </w:r>
        <w:r>
          <w:rPr>
            <w:webHidden/>
          </w:rPr>
          <w:tab/>
        </w:r>
        <w:r>
          <w:rPr>
            <w:webHidden/>
          </w:rPr>
          <w:fldChar w:fldCharType="begin"/>
        </w:r>
        <w:r>
          <w:rPr>
            <w:webHidden/>
          </w:rPr>
          <w:instrText xml:space="preserve"> PAGEREF _Toc210131090 \h </w:instrText>
        </w:r>
        <w:r>
          <w:rPr>
            <w:webHidden/>
          </w:rPr>
        </w:r>
        <w:r>
          <w:rPr>
            <w:webHidden/>
          </w:rPr>
          <w:fldChar w:fldCharType="separate"/>
        </w:r>
        <w:r>
          <w:rPr>
            <w:webHidden/>
          </w:rPr>
          <w:t>540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9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282. ЭФ документа «Бухгалтерская справка ф. 0504833», закладки «Подписи (3)»</w:t>
        </w:r>
        <w:r>
          <w:rPr>
            <w:webHidden/>
          </w:rPr>
          <w:tab/>
        </w:r>
        <w:r>
          <w:rPr>
            <w:webHidden/>
          </w:rPr>
          <w:fldChar w:fldCharType="begin"/>
        </w:r>
        <w:r>
          <w:rPr>
            <w:webHidden/>
          </w:rPr>
          <w:instrText xml:space="preserve"> PAGEREF _Toc210131091 \h </w:instrText>
        </w:r>
        <w:r>
          <w:rPr>
            <w:webHidden/>
          </w:rPr>
        </w:r>
        <w:r>
          <w:rPr>
            <w:webHidden/>
          </w:rPr>
          <w:fldChar w:fldCharType="separate"/>
        </w:r>
        <w:r>
          <w:rPr>
            <w:webHidden/>
          </w:rPr>
          <w:t>541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9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283. ЭФ списка документов «Отчетность ПУР»</w:t>
        </w:r>
        <w:r>
          <w:rPr>
            <w:webHidden/>
          </w:rPr>
          <w:tab/>
        </w:r>
        <w:r>
          <w:rPr>
            <w:webHidden/>
          </w:rPr>
          <w:fldChar w:fldCharType="begin"/>
        </w:r>
        <w:r>
          <w:rPr>
            <w:webHidden/>
          </w:rPr>
          <w:instrText xml:space="preserve"> PAGEREF _Toc210131092 \h </w:instrText>
        </w:r>
        <w:r>
          <w:rPr>
            <w:webHidden/>
          </w:rPr>
        </w:r>
        <w:r>
          <w:rPr>
            <w:webHidden/>
          </w:rPr>
          <w:fldChar w:fldCharType="separate"/>
        </w:r>
        <w:r>
          <w:rPr>
            <w:webHidden/>
          </w:rPr>
          <w:t>542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9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284. ЭФ документа «Отчетность ПУР»</w:t>
        </w:r>
        <w:r>
          <w:rPr>
            <w:webHidden/>
          </w:rPr>
          <w:tab/>
        </w:r>
        <w:r>
          <w:rPr>
            <w:webHidden/>
          </w:rPr>
          <w:fldChar w:fldCharType="begin"/>
        </w:r>
        <w:r>
          <w:rPr>
            <w:webHidden/>
          </w:rPr>
          <w:instrText xml:space="preserve"> PAGEREF _Toc210131093 \h </w:instrText>
        </w:r>
        <w:r>
          <w:rPr>
            <w:webHidden/>
          </w:rPr>
        </w:r>
        <w:r>
          <w:rPr>
            <w:webHidden/>
          </w:rPr>
          <w:fldChar w:fldCharType="separate"/>
        </w:r>
        <w:r>
          <w:rPr>
            <w:webHidden/>
          </w:rPr>
          <w:t>543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9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285. ЭФ списка документов «Сервисный документ доставки шаблона отчета»</w:t>
        </w:r>
        <w:r>
          <w:rPr>
            <w:webHidden/>
          </w:rPr>
          <w:tab/>
        </w:r>
        <w:r>
          <w:rPr>
            <w:webHidden/>
          </w:rPr>
          <w:fldChar w:fldCharType="begin"/>
        </w:r>
        <w:r>
          <w:rPr>
            <w:webHidden/>
          </w:rPr>
          <w:instrText xml:space="preserve"> PAGEREF _Toc210131094 \h </w:instrText>
        </w:r>
        <w:r>
          <w:rPr>
            <w:webHidden/>
          </w:rPr>
        </w:r>
        <w:r>
          <w:rPr>
            <w:webHidden/>
          </w:rPr>
          <w:fldChar w:fldCharType="separate"/>
        </w:r>
        <w:r>
          <w:rPr>
            <w:webHidden/>
          </w:rPr>
          <w:t>546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9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286.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_Toc210131095 \h </w:instrText>
        </w:r>
        <w:r>
          <w:rPr>
            <w:webHidden/>
          </w:rPr>
        </w:r>
        <w:r>
          <w:rPr>
            <w:webHidden/>
          </w:rPr>
          <w:fldChar w:fldCharType="separate"/>
        </w:r>
        <w:r>
          <w:rPr>
            <w:webHidden/>
          </w:rPr>
          <w:t>547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9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287. ЭФ списка документов «Перечень участников бюджетного процесса»</w:t>
        </w:r>
        <w:r>
          <w:rPr>
            <w:webHidden/>
          </w:rPr>
          <w:tab/>
        </w:r>
        <w:r>
          <w:rPr>
            <w:webHidden/>
          </w:rPr>
          <w:fldChar w:fldCharType="begin"/>
        </w:r>
        <w:r>
          <w:rPr>
            <w:webHidden/>
          </w:rPr>
          <w:instrText xml:space="preserve"> PAGEREF _Toc210131096 \h </w:instrText>
        </w:r>
        <w:r>
          <w:rPr>
            <w:webHidden/>
          </w:rPr>
        </w:r>
        <w:r>
          <w:rPr>
            <w:webHidden/>
          </w:rPr>
          <w:fldChar w:fldCharType="separate"/>
        </w:r>
        <w:r>
          <w:rPr>
            <w:webHidden/>
          </w:rPr>
          <w:t>549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9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288.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_Toc210131097 \h </w:instrText>
        </w:r>
        <w:r>
          <w:rPr>
            <w:webHidden/>
          </w:rPr>
        </w:r>
        <w:r>
          <w:rPr>
            <w:webHidden/>
          </w:rPr>
          <w:fldChar w:fldCharType="separate"/>
        </w:r>
        <w:r>
          <w:rPr>
            <w:webHidden/>
          </w:rPr>
          <w:t>550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9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289. Форма «Добавление записи»</w:t>
        </w:r>
        <w:r>
          <w:rPr>
            <w:webHidden/>
          </w:rPr>
          <w:tab/>
        </w:r>
        <w:r>
          <w:rPr>
            <w:webHidden/>
          </w:rPr>
          <w:fldChar w:fldCharType="begin"/>
        </w:r>
        <w:r>
          <w:rPr>
            <w:webHidden/>
          </w:rPr>
          <w:instrText xml:space="preserve"> PAGEREF _Toc210131098 \h </w:instrText>
        </w:r>
        <w:r>
          <w:rPr>
            <w:webHidden/>
          </w:rPr>
        </w:r>
        <w:r>
          <w:rPr>
            <w:webHidden/>
          </w:rPr>
          <w:fldChar w:fldCharType="separate"/>
        </w:r>
        <w:r>
          <w:rPr>
            <w:webHidden/>
          </w:rPr>
          <w:t>552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09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290.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_Toc210131099 \h </w:instrText>
        </w:r>
        <w:r>
          <w:rPr>
            <w:webHidden/>
          </w:rPr>
        </w:r>
        <w:r>
          <w:rPr>
            <w:webHidden/>
          </w:rPr>
          <w:fldChar w:fldCharType="separate"/>
        </w:r>
        <w:r>
          <w:rPr>
            <w:webHidden/>
          </w:rPr>
          <w:t>553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0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291. ЭФ списка документов «Информационное сообщение (входящие)»</w:t>
        </w:r>
        <w:r>
          <w:rPr>
            <w:webHidden/>
          </w:rPr>
          <w:tab/>
        </w:r>
        <w:r>
          <w:rPr>
            <w:webHidden/>
          </w:rPr>
          <w:fldChar w:fldCharType="begin"/>
        </w:r>
        <w:r>
          <w:rPr>
            <w:webHidden/>
          </w:rPr>
          <w:instrText xml:space="preserve"> PAGEREF _Toc210131100 \h </w:instrText>
        </w:r>
        <w:r>
          <w:rPr>
            <w:webHidden/>
          </w:rPr>
        </w:r>
        <w:r>
          <w:rPr>
            <w:webHidden/>
          </w:rPr>
          <w:fldChar w:fldCharType="separate"/>
        </w:r>
        <w:r>
          <w:rPr>
            <w:webHidden/>
          </w:rPr>
          <w:t>554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0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292. ЭФ документа «Информационное сообщение»</w:t>
        </w:r>
        <w:r>
          <w:rPr>
            <w:webHidden/>
          </w:rPr>
          <w:tab/>
        </w:r>
        <w:r>
          <w:rPr>
            <w:webHidden/>
          </w:rPr>
          <w:fldChar w:fldCharType="begin"/>
        </w:r>
        <w:r>
          <w:rPr>
            <w:webHidden/>
          </w:rPr>
          <w:instrText xml:space="preserve"> PAGEREF _Toc210131101 \h </w:instrText>
        </w:r>
        <w:r>
          <w:rPr>
            <w:webHidden/>
          </w:rPr>
        </w:r>
        <w:r>
          <w:rPr>
            <w:webHidden/>
          </w:rPr>
          <w:fldChar w:fldCharType="separate"/>
        </w:r>
        <w:r>
          <w:rPr>
            <w:webHidden/>
          </w:rPr>
          <w:t>556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0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293. ЭФ «Добавление вложения»</w:t>
        </w:r>
        <w:r>
          <w:rPr>
            <w:webHidden/>
          </w:rPr>
          <w:tab/>
        </w:r>
        <w:r>
          <w:rPr>
            <w:webHidden/>
          </w:rPr>
          <w:fldChar w:fldCharType="begin"/>
        </w:r>
        <w:r>
          <w:rPr>
            <w:webHidden/>
          </w:rPr>
          <w:instrText xml:space="preserve"> PAGEREF _Toc210131102 \h </w:instrText>
        </w:r>
        <w:r>
          <w:rPr>
            <w:webHidden/>
          </w:rPr>
        </w:r>
        <w:r>
          <w:rPr>
            <w:webHidden/>
          </w:rPr>
          <w:fldChar w:fldCharType="separate"/>
        </w:r>
        <w:r>
          <w:rPr>
            <w:webHidden/>
          </w:rPr>
          <w:t>559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0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294. ЭФ списка документов «Кредитный договор»</w:t>
        </w:r>
        <w:r>
          <w:rPr>
            <w:webHidden/>
          </w:rPr>
          <w:tab/>
        </w:r>
        <w:r>
          <w:rPr>
            <w:webHidden/>
          </w:rPr>
          <w:fldChar w:fldCharType="begin"/>
        </w:r>
        <w:r>
          <w:rPr>
            <w:webHidden/>
          </w:rPr>
          <w:instrText xml:space="preserve"> PAGEREF _Toc210131103 \h </w:instrText>
        </w:r>
        <w:r>
          <w:rPr>
            <w:webHidden/>
          </w:rPr>
        </w:r>
        <w:r>
          <w:rPr>
            <w:webHidden/>
          </w:rPr>
          <w:fldChar w:fldCharType="separate"/>
        </w:r>
        <w:r>
          <w:rPr>
            <w:webHidden/>
          </w:rPr>
          <w:t>561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0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295. ЭФ документа «Кредитный договор», закладки «Документ (1)»</w:t>
        </w:r>
        <w:r>
          <w:rPr>
            <w:webHidden/>
          </w:rPr>
          <w:tab/>
        </w:r>
        <w:r>
          <w:rPr>
            <w:webHidden/>
          </w:rPr>
          <w:fldChar w:fldCharType="begin"/>
        </w:r>
        <w:r>
          <w:rPr>
            <w:webHidden/>
          </w:rPr>
          <w:instrText xml:space="preserve"> PAGEREF _Toc210131104 \h </w:instrText>
        </w:r>
        <w:r>
          <w:rPr>
            <w:webHidden/>
          </w:rPr>
        </w:r>
        <w:r>
          <w:rPr>
            <w:webHidden/>
          </w:rPr>
          <w:fldChar w:fldCharType="separate"/>
        </w:r>
        <w:r>
          <w:rPr>
            <w:webHidden/>
          </w:rPr>
          <w:t>563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0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296. ЭФ документа «Кредитный договор», закладки «Параметры Кредита (2)»</w:t>
        </w:r>
        <w:r>
          <w:rPr>
            <w:webHidden/>
          </w:rPr>
          <w:tab/>
        </w:r>
        <w:r>
          <w:rPr>
            <w:webHidden/>
          </w:rPr>
          <w:fldChar w:fldCharType="begin"/>
        </w:r>
        <w:r>
          <w:rPr>
            <w:webHidden/>
          </w:rPr>
          <w:instrText xml:space="preserve"> PAGEREF _Toc210131105 \h </w:instrText>
        </w:r>
        <w:r>
          <w:rPr>
            <w:webHidden/>
          </w:rPr>
        </w:r>
        <w:r>
          <w:rPr>
            <w:webHidden/>
          </w:rPr>
          <w:fldChar w:fldCharType="separate"/>
        </w:r>
        <w:r>
          <w:rPr>
            <w:webHidden/>
          </w:rPr>
          <w:t>565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0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297. ЭФ документа «Кредитный договор», закладки «Реквизиты сторон (3)»</w:t>
        </w:r>
        <w:r>
          <w:rPr>
            <w:webHidden/>
          </w:rPr>
          <w:tab/>
        </w:r>
        <w:r>
          <w:rPr>
            <w:webHidden/>
          </w:rPr>
          <w:fldChar w:fldCharType="begin"/>
        </w:r>
        <w:r>
          <w:rPr>
            <w:webHidden/>
          </w:rPr>
          <w:instrText xml:space="preserve"> PAGEREF _Toc210131106 \h </w:instrText>
        </w:r>
        <w:r>
          <w:rPr>
            <w:webHidden/>
          </w:rPr>
        </w:r>
        <w:r>
          <w:rPr>
            <w:webHidden/>
          </w:rPr>
          <w:fldChar w:fldCharType="separate"/>
        </w:r>
        <w:r>
          <w:rPr>
            <w:webHidden/>
          </w:rPr>
          <w:t>566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0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298. ЭФ документа «Кредитный договор», закладки «Подписи сторон (4)»</w:t>
        </w:r>
        <w:r>
          <w:rPr>
            <w:webHidden/>
          </w:rPr>
          <w:tab/>
        </w:r>
        <w:r>
          <w:rPr>
            <w:webHidden/>
          </w:rPr>
          <w:fldChar w:fldCharType="begin"/>
        </w:r>
        <w:r>
          <w:rPr>
            <w:webHidden/>
          </w:rPr>
          <w:instrText xml:space="preserve"> PAGEREF _Toc210131107 \h </w:instrText>
        </w:r>
        <w:r>
          <w:rPr>
            <w:webHidden/>
          </w:rPr>
        </w:r>
        <w:r>
          <w:rPr>
            <w:webHidden/>
          </w:rPr>
          <w:fldChar w:fldCharType="separate"/>
        </w:r>
        <w:r>
          <w:rPr>
            <w:webHidden/>
          </w:rPr>
          <w:t>567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0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299. ЭФ списка документов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_Toc210131108 \h </w:instrText>
        </w:r>
        <w:r>
          <w:rPr>
            <w:webHidden/>
          </w:rPr>
        </w:r>
        <w:r>
          <w:rPr>
            <w:webHidden/>
          </w:rPr>
          <w:fldChar w:fldCharType="separate"/>
        </w:r>
        <w:r>
          <w:rPr>
            <w:webHidden/>
          </w:rPr>
          <w:t>570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0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300. ЭФ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_Toc210131109 \h </w:instrText>
        </w:r>
        <w:r>
          <w:rPr>
            <w:webHidden/>
          </w:rPr>
        </w:r>
        <w:r>
          <w:rPr>
            <w:webHidden/>
          </w:rPr>
          <w:fldChar w:fldCharType="separate"/>
        </w:r>
        <w:r>
          <w:rPr>
            <w:webHidden/>
          </w:rPr>
          <w:t>571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1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301. ЭФ списка документов «Справка о кассовых поступлениях»</w:t>
        </w:r>
        <w:r>
          <w:rPr>
            <w:webHidden/>
          </w:rPr>
          <w:tab/>
        </w:r>
        <w:r>
          <w:rPr>
            <w:webHidden/>
          </w:rPr>
          <w:fldChar w:fldCharType="begin"/>
        </w:r>
        <w:r>
          <w:rPr>
            <w:webHidden/>
          </w:rPr>
          <w:instrText xml:space="preserve"> PAGEREF _Toc210131110 \h </w:instrText>
        </w:r>
        <w:r>
          <w:rPr>
            <w:webHidden/>
          </w:rPr>
        </w:r>
        <w:r>
          <w:rPr>
            <w:webHidden/>
          </w:rPr>
          <w:fldChar w:fldCharType="separate"/>
        </w:r>
        <w:r>
          <w:rPr>
            <w:webHidden/>
          </w:rPr>
          <w:t>573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1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302. ЭФ документа «Справка о кассовых поступлениях», закладки «Документ (1)»</w:t>
        </w:r>
        <w:r>
          <w:rPr>
            <w:webHidden/>
          </w:rPr>
          <w:tab/>
        </w:r>
        <w:r>
          <w:rPr>
            <w:webHidden/>
          </w:rPr>
          <w:fldChar w:fldCharType="begin"/>
        </w:r>
        <w:r>
          <w:rPr>
            <w:webHidden/>
          </w:rPr>
          <w:instrText xml:space="preserve"> PAGEREF _Toc210131111 \h </w:instrText>
        </w:r>
        <w:r>
          <w:rPr>
            <w:webHidden/>
          </w:rPr>
        </w:r>
        <w:r>
          <w:rPr>
            <w:webHidden/>
          </w:rPr>
          <w:fldChar w:fldCharType="separate"/>
        </w:r>
        <w:r>
          <w:rPr>
            <w:webHidden/>
          </w:rPr>
          <w:t>574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1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303. Форма «Добавление записи»</w:t>
        </w:r>
        <w:r>
          <w:rPr>
            <w:webHidden/>
          </w:rPr>
          <w:tab/>
        </w:r>
        <w:r>
          <w:rPr>
            <w:webHidden/>
          </w:rPr>
          <w:fldChar w:fldCharType="begin"/>
        </w:r>
        <w:r>
          <w:rPr>
            <w:webHidden/>
          </w:rPr>
          <w:instrText xml:space="preserve"> PAGEREF _Toc210131112 \h </w:instrText>
        </w:r>
        <w:r>
          <w:rPr>
            <w:webHidden/>
          </w:rPr>
        </w:r>
        <w:r>
          <w:rPr>
            <w:webHidden/>
          </w:rPr>
          <w:fldChar w:fldCharType="separate"/>
        </w:r>
        <w:r>
          <w:rPr>
            <w:webHidden/>
          </w:rPr>
          <w:t>576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1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304. ЭФ документа «Справка о кассовых поступлениях», закладки «Дополнительные атрибуты»</w:t>
        </w:r>
        <w:r>
          <w:rPr>
            <w:webHidden/>
          </w:rPr>
          <w:tab/>
        </w:r>
        <w:r>
          <w:rPr>
            <w:webHidden/>
          </w:rPr>
          <w:fldChar w:fldCharType="begin"/>
        </w:r>
        <w:r>
          <w:rPr>
            <w:webHidden/>
          </w:rPr>
          <w:instrText xml:space="preserve"> PAGEREF _Toc210131113 \h </w:instrText>
        </w:r>
        <w:r>
          <w:rPr>
            <w:webHidden/>
          </w:rPr>
        </w:r>
        <w:r>
          <w:rPr>
            <w:webHidden/>
          </w:rPr>
          <w:fldChar w:fldCharType="separate"/>
        </w:r>
        <w:r>
          <w:rPr>
            <w:webHidden/>
          </w:rPr>
          <w:t>576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1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305. ЭФ списка документов «Справка о финансировании и кассовых выплатах»</w:t>
        </w:r>
        <w:r>
          <w:rPr>
            <w:webHidden/>
          </w:rPr>
          <w:tab/>
        </w:r>
        <w:r>
          <w:rPr>
            <w:webHidden/>
          </w:rPr>
          <w:fldChar w:fldCharType="begin"/>
        </w:r>
        <w:r>
          <w:rPr>
            <w:webHidden/>
          </w:rPr>
          <w:instrText xml:space="preserve"> PAGEREF _Toc210131114 \h </w:instrText>
        </w:r>
        <w:r>
          <w:rPr>
            <w:webHidden/>
          </w:rPr>
        </w:r>
        <w:r>
          <w:rPr>
            <w:webHidden/>
          </w:rPr>
          <w:fldChar w:fldCharType="separate"/>
        </w:r>
        <w:r>
          <w:rPr>
            <w:webHidden/>
          </w:rPr>
          <w:t>578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1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306. ЭФ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_Toc210131115 \h </w:instrText>
        </w:r>
        <w:r>
          <w:rPr>
            <w:webHidden/>
          </w:rPr>
        </w:r>
        <w:r>
          <w:rPr>
            <w:webHidden/>
          </w:rPr>
          <w:fldChar w:fldCharType="separate"/>
        </w:r>
        <w:r>
          <w:rPr>
            <w:webHidden/>
          </w:rPr>
          <w:t>579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1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307. Форма «Добавление записи»</w:t>
        </w:r>
        <w:r>
          <w:rPr>
            <w:webHidden/>
          </w:rPr>
          <w:tab/>
        </w:r>
        <w:r>
          <w:rPr>
            <w:webHidden/>
          </w:rPr>
          <w:fldChar w:fldCharType="begin"/>
        </w:r>
        <w:r>
          <w:rPr>
            <w:webHidden/>
          </w:rPr>
          <w:instrText xml:space="preserve"> PAGEREF _Toc210131116 \h </w:instrText>
        </w:r>
        <w:r>
          <w:rPr>
            <w:webHidden/>
          </w:rPr>
        </w:r>
        <w:r>
          <w:rPr>
            <w:webHidden/>
          </w:rPr>
          <w:fldChar w:fldCharType="separate"/>
        </w:r>
        <w:r>
          <w:rPr>
            <w:webHidden/>
          </w:rPr>
          <w:t>582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1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308. ЭФ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_Toc210131117 \h </w:instrText>
        </w:r>
        <w:r>
          <w:rPr>
            <w:webHidden/>
          </w:rPr>
        </w:r>
        <w:r>
          <w:rPr>
            <w:webHidden/>
          </w:rPr>
          <w:fldChar w:fldCharType="separate"/>
        </w:r>
        <w:r>
          <w:rPr>
            <w:webHidden/>
          </w:rPr>
          <w:t>582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1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309. ЭФ списка документов «Сведения о КБК»</w:t>
        </w:r>
        <w:r>
          <w:rPr>
            <w:webHidden/>
          </w:rPr>
          <w:tab/>
        </w:r>
        <w:r>
          <w:rPr>
            <w:webHidden/>
          </w:rPr>
          <w:fldChar w:fldCharType="begin"/>
        </w:r>
        <w:r>
          <w:rPr>
            <w:webHidden/>
          </w:rPr>
          <w:instrText xml:space="preserve"> PAGEREF _Toc210131118 \h </w:instrText>
        </w:r>
        <w:r>
          <w:rPr>
            <w:webHidden/>
          </w:rPr>
        </w:r>
        <w:r>
          <w:rPr>
            <w:webHidden/>
          </w:rPr>
          <w:fldChar w:fldCharType="separate"/>
        </w:r>
        <w:r>
          <w:rPr>
            <w:webHidden/>
          </w:rPr>
          <w:t>584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1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310. ЭФ документа «Сведения о КБК», закладки «Документ (1)», вкладки «Основные атрибуты»</w:t>
        </w:r>
        <w:r>
          <w:rPr>
            <w:webHidden/>
          </w:rPr>
          <w:tab/>
        </w:r>
        <w:r>
          <w:rPr>
            <w:webHidden/>
          </w:rPr>
          <w:fldChar w:fldCharType="begin"/>
        </w:r>
        <w:r>
          <w:rPr>
            <w:webHidden/>
          </w:rPr>
          <w:instrText xml:space="preserve"> PAGEREF _Toc210131119 \h </w:instrText>
        </w:r>
        <w:r>
          <w:rPr>
            <w:webHidden/>
          </w:rPr>
        </w:r>
        <w:r>
          <w:rPr>
            <w:webHidden/>
          </w:rPr>
          <w:fldChar w:fldCharType="separate"/>
        </w:r>
        <w:r>
          <w:rPr>
            <w:webHidden/>
          </w:rPr>
          <w:t>585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2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311. ЭФ документа «Сведения о КБК», вкладки «Ведомства»</w:t>
        </w:r>
        <w:r>
          <w:rPr>
            <w:webHidden/>
          </w:rPr>
          <w:tab/>
        </w:r>
        <w:r>
          <w:rPr>
            <w:webHidden/>
          </w:rPr>
          <w:fldChar w:fldCharType="begin"/>
        </w:r>
        <w:r>
          <w:rPr>
            <w:webHidden/>
          </w:rPr>
          <w:instrText xml:space="preserve"> PAGEREF _Toc210131120 \h </w:instrText>
        </w:r>
        <w:r>
          <w:rPr>
            <w:webHidden/>
          </w:rPr>
        </w:r>
        <w:r>
          <w:rPr>
            <w:webHidden/>
          </w:rPr>
          <w:fldChar w:fldCharType="separate"/>
        </w:r>
        <w:r>
          <w:rPr>
            <w:webHidden/>
          </w:rPr>
          <w:t>587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2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312. ЭФ документа «Сведения о КБК», вкладки «Целевые статьи ФКР»</w:t>
        </w:r>
        <w:r>
          <w:rPr>
            <w:webHidden/>
          </w:rPr>
          <w:tab/>
        </w:r>
        <w:r>
          <w:rPr>
            <w:webHidden/>
          </w:rPr>
          <w:fldChar w:fldCharType="begin"/>
        </w:r>
        <w:r>
          <w:rPr>
            <w:webHidden/>
          </w:rPr>
          <w:instrText xml:space="preserve"> PAGEREF _Toc210131121 \h </w:instrText>
        </w:r>
        <w:r>
          <w:rPr>
            <w:webHidden/>
          </w:rPr>
        </w:r>
        <w:r>
          <w:rPr>
            <w:webHidden/>
          </w:rPr>
          <w:fldChar w:fldCharType="separate"/>
        </w:r>
        <w:r>
          <w:rPr>
            <w:webHidden/>
          </w:rPr>
          <w:t>588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2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313. ЭФ документа «Сведения о КБК», вкладки «Программы/Подпрограммы»</w:t>
        </w:r>
        <w:r>
          <w:rPr>
            <w:webHidden/>
          </w:rPr>
          <w:tab/>
        </w:r>
        <w:r>
          <w:rPr>
            <w:webHidden/>
          </w:rPr>
          <w:fldChar w:fldCharType="begin"/>
        </w:r>
        <w:r>
          <w:rPr>
            <w:webHidden/>
          </w:rPr>
          <w:instrText xml:space="preserve"> PAGEREF _Toc210131122 \h </w:instrText>
        </w:r>
        <w:r>
          <w:rPr>
            <w:webHidden/>
          </w:rPr>
        </w:r>
        <w:r>
          <w:rPr>
            <w:webHidden/>
          </w:rPr>
          <w:fldChar w:fldCharType="separate"/>
        </w:r>
        <w:r>
          <w:rPr>
            <w:webHidden/>
          </w:rPr>
          <w:t>588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2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314. Форма «Добавление записи»</w:t>
        </w:r>
        <w:r>
          <w:rPr>
            <w:webHidden/>
          </w:rPr>
          <w:tab/>
        </w:r>
        <w:r>
          <w:rPr>
            <w:webHidden/>
          </w:rPr>
          <w:fldChar w:fldCharType="begin"/>
        </w:r>
        <w:r>
          <w:rPr>
            <w:webHidden/>
          </w:rPr>
          <w:instrText xml:space="preserve"> PAGEREF _Toc210131123 \h </w:instrText>
        </w:r>
        <w:r>
          <w:rPr>
            <w:webHidden/>
          </w:rPr>
        </w:r>
        <w:r>
          <w:rPr>
            <w:webHidden/>
          </w:rPr>
          <w:fldChar w:fldCharType="separate"/>
        </w:r>
        <w:r>
          <w:rPr>
            <w:webHidden/>
          </w:rPr>
          <w:t>589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2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315. ЭФ документа «Сведения о КБК», вкладки «КБК»</w:t>
        </w:r>
        <w:r>
          <w:rPr>
            <w:webHidden/>
          </w:rPr>
          <w:tab/>
        </w:r>
        <w:r>
          <w:rPr>
            <w:webHidden/>
          </w:rPr>
          <w:fldChar w:fldCharType="begin"/>
        </w:r>
        <w:r>
          <w:rPr>
            <w:webHidden/>
          </w:rPr>
          <w:instrText xml:space="preserve"> PAGEREF _Toc210131124 \h </w:instrText>
        </w:r>
        <w:r>
          <w:rPr>
            <w:webHidden/>
          </w:rPr>
        </w:r>
        <w:r>
          <w:rPr>
            <w:webHidden/>
          </w:rPr>
          <w:fldChar w:fldCharType="separate"/>
        </w:r>
        <w:r>
          <w:rPr>
            <w:webHidden/>
          </w:rPr>
          <w:t>590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2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316. Форма «Добавление записи», вкладки «КБК»</w:t>
        </w:r>
        <w:r>
          <w:rPr>
            <w:webHidden/>
          </w:rPr>
          <w:tab/>
        </w:r>
        <w:r>
          <w:rPr>
            <w:webHidden/>
          </w:rPr>
          <w:fldChar w:fldCharType="begin"/>
        </w:r>
        <w:r>
          <w:rPr>
            <w:webHidden/>
          </w:rPr>
          <w:instrText xml:space="preserve"> PAGEREF _Toc210131125 \h </w:instrText>
        </w:r>
        <w:r>
          <w:rPr>
            <w:webHidden/>
          </w:rPr>
        </w:r>
        <w:r>
          <w:rPr>
            <w:webHidden/>
          </w:rPr>
          <w:fldChar w:fldCharType="separate"/>
        </w:r>
        <w:r>
          <w:rPr>
            <w:webHidden/>
          </w:rPr>
          <w:t>590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2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317. ЭФ документа «Сведения о КБК», вкладки «Цели субсидий/Субвенций»</w:t>
        </w:r>
        <w:r>
          <w:rPr>
            <w:webHidden/>
          </w:rPr>
          <w:tab/>
        </w:r>
        <w:r>
          <w:rPr>
            <w:webHidden/>
          </w:rPr>
          <w:fldChar w:fldCharType="begin"/>
        </w:r>
        <w:r>
          <w:rPr>
            <w:webHidden/>
          </w:rPr>
          <w:instrText xml:space="preserve"> PAGEREF _Toc210131126 \h </w:instrText>
        </w:r>
        <w:r>
          <w:rPr>
            <w:webHidden/>
          </w:rPr>
        </w:r>
        <w:r>
          <w:rPr>
            <w:webHidden/>
          </w:rPr>
          <w:fldChar w:fldCharType="separate"/>
        </w:r>
        <w:r>
          <w:rPr>
            <w:webHidden/>
          </w:rPr>
          <w:t>591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2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318. Форма «Добавление записи», вкладки «Цели субсидий/Субвенций»</w:t>
        </w:r>
        <w:r>
          <w:rPr>
            <w:webHidden/>
          </w:rPr>
          <w:tab/>
        </w:r>
        <w:r>
          <w:rPr>
            <w:webHidden/>
          </w:rPr>
          <w:fldChar w:fldCharType="begin"/>
        </w:r>
        <w:r>
          <w:rPr>
            <w:webHidden/>
          </w:rPr>
          <w:instrText xml:space="preserve"> PAGEREF _Toc210131127 \h </w:instrText>
        </w:r>
        <w:r>
          <w:rPr>
            <w:webHidden/>
          </w:rPr>
        </w:r>
        <w:r>
          <w:rPr>
            <w:webHidden/>
          </w:rPr>
          <w:fldChar w:fldCharType="separate"/>
        </w:r>
        <w:r>
          <w:rPr>
            <w:webHidden/>
          </w:rPr>
          <w:t>592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2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319.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_Toc210131128 \h </w:instrText>
        </w:r>
        <w:r>
          <w:rPr>
            <w:webHidden/>
          </w:rPr>
        </w:r>
        <w:r>
          <w:rPr>
            <w:webHidden/>
          </w:rPr>
          <w:fldChar w:fldCharType="separate"/>
        </w:r>
        <w:r>
          <w:rPr>
            <w:webHidden/>
          </w:rPr>
          <w:t>594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2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320.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_Toc210131129 \h </w:instrText>
        </w:r>
        <w:r>
          <w:rPr>
            <w:webHidden/>
          </w:rPr>
        </w:r>
        <w:r>
          <w:rPr>
            <w:webHidden/>
          </w:rPr>
          <w:fldChar w:fldCharType="separate"/>
        </w:r>
        <w:r>
          <w:rPr>
            <w:webHidden/>
          </w:rPr>
          <w:t>595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3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321.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_Toc210131130 \h </w:instrText>
        </w:r>
        <w:r>
          <w:rPr>
            <w:webHidden/>
          </w:rPr>
        </w:r>
        <w:r>
          <w:rPr>
            <w:webHidden/>
          </w:rPr>
          <w:fldChar w:fldCharType="separate"/>
        </w:r>
        <w:r>
          <w:rPr>
            <w:webHidden/>
          </w:rPr>
          <w:t>601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3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322.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_Toc210131131 \h </w:instrText>
        </w:r>
        <w:r>
          <w:rPr>
            <w:webHidden/>
          </w:rPr>
        </w:r>
        <w:r>
          <w:rPr>
            <w:webHidden/>
          </w:rPr>
          <w:fldChar w:fldCharType="separate"/>
        </w:r>
        <w:r>
          <w:rPr>
            <w:webHidden/>
          </w:rPr>
          <w:t>603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3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323.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_Toc210131132 \h </w:instrText>
        </w:r>
        <w:r>
          <w:rPr>
            <w:webHidden/>
          </w:rPr>
        </w:r>
        <w:r>
          <w:rPr>
            <w:webHidden/>
          </w:rPr>
          <w:fldChar w:fldCharType="separate"/>
        </w:r>
        <w:r>
          <w:rPr>
            <w:webHidden/>
          </w:rPr>
          <w:t>605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3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324. ЭФ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_Toc210131133 \h </w:instrText>
        </w:r>
        <w:r>
          <w:rPr>
            <w:webHidden/>
          </w:rPr>
        </w:r>
        <w:r>
          <w:rPr>
            <w:webHidden/>
          </w:rPr>
          <w:fldChar w:fldCharType="separate"/>
        </w:r>
        <w:r>
          <w:rPr>
            <w:webHidden/>
          </w:rPr>
          <w:t>606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3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325.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_Toc210131134 \h </w:instrText>
        </w:r>
        <w:r>
          <w:rPr>
            <w:webHidden/>
          </w:rPr>
        </w:r>
        <w:r>
          <w:rPr>
            <w:webHidden/>
          </w:rPr>
          <w:fldChar w:fldCharType="separate"/>
        </w:r>
        <w:r>
          <w:rPr>
            <w:webHidden/>
          </w:rPr>
          <w:t>607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3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326.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_Toc210131135 \h </w:instrText>
        </w:r>
        <w:r>
          <w:rPr>
            <w:webHidden/>
          </w:rPr>
        </w:r>
        <w:r>
          <w:rPr>
            <w:webHidden/>
          </w:rPr>
          <w:fldChar w:fldCharType="separate"/>
        </w:r>
        <w:r>
          <w:rPr>
            <w:webHidden/>
          </w:rPr>
          <w:t>608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3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327. ЭФ списка документов «Сведения об организации»</w:t>
        </w:r>
        <w:r>
          <w:rPr>
            <w:webHidden/>
          </w:rPr>
          <w:tab/>
        </w:r>
        <w:r>
          <w:rPr>
            <w:webHidden/>
          </w:rPr>
          <w:fldChar w:fldCharType="begin"/>
        </w:r>
        <w:r>
          <w:rPr>
            <w:webHidden/>
          </w:rPr>
          <w:instrText xml:space="preserve"> PAGEREF _Toc210131136 \h </w:instrText>
        </w:r>
        <w:r>
          <w:rPr>
            <w:webHidden/>
          </w:rPr>
        </w:r>
        <w:r>
          <w:rPr>
            <w:webHidden/>
          </w:rPr>
          <w:fldChar w:fldCharType="separate"/>
        </w:r>
        <w:r>
          <w:rPr>
            <w:webHidden/>
          </w:rPr>
          <w:t>609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3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328. ЭФ документа «Сведения об организации», закладки «Основные атрибуты (1)»</w:t>
        </w:r>
        <w:r>
          <w:rPr>
            <w:webHidden/>
          </w:rPr>
          <w:tab/>
        </w:r>
        <w:r>
          <w:rPr>
            <w:webHidden/>
          </w:rPr>
          <w:fldChar w:fldCharType="begin"/>
        </w:r>
        <w:r>
          <w:rPr>
            <w:webHidden/>
          </w:rPr>
          <w:instrText xml:space="preserve"> PAGEREF _Toc210131137 \h </w:instrText>
        </w:r>
        <w:r>
          <w:rPr>
            <w:webHidden/>
          </w:rPr>
        </w:r>
        <w:r>
          <w:rPr>
            <w:webHidden/>
          </w:rPr>
          <w:fldChar w:fldCharType="separate"/>
        </w:r>
        <w:r>
          <w:rPr>
            <w:webHidden/>
          </w:rPr>
          <w:t>611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3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329.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_Toc210131138 \h </w:instrText>
        </w:r>
        <w:r>
          <w:rPr>
            <w:webHidden/>
          </w:rPr>
        </w:r>
        <w:r>
          <w:rPr>
            <w:webHidden/>
          </w:rPr>
          <w:fldChar w:fldCharType="separate"/>
        </w:r>
        <w:r>
          <w:rPr>
            <w:webHidden/>
          </w:rPr>
          <w:t>619</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3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330. ЭФ документа «Сведения об организации», закладки «Сведения о счетах (3)»</w:t>
        </w:r>
        <w:r>
          <w:rPr>
            <w:webHidden/>
          </w:rPr>
          <w:tab/>
        </w:r>
        <w:r>
          <w:rPr>
            <w:webHidden/>
          </w:rPr>
          <w:fldChar w:fldCharType="begin"/>
        </w:r>
        <w:r>
          <w:rPr>
            <w:webHidden/>
          </w:rPr>
          <w:instrText xml:space="preserve"> PAGEREF _Toc210131139 \h </w:instrText>
        </w:r>
        <w:r>
          <w:rPr>
            <w:webHidden/>
          </w:rPr>
        </w:r>
        <w:r>
          <w:rPr>
            <w:webHidden/>
          </w:rPr>
          <w:fldChar w:fldCharType="separate"/>
        </w:r>
        <w:r>
          <w:rPr>
            <w:webHidden/>
          </w:rPr>
          <w:t>623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4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331. ЭФ документа «Сведения об организации», закладки «Подписи документа (4)»</w:t>
        </w:r>
        <w:r>
          <w:rPr>
            <w:webHidden/>
          </w:rPr>
          <w:tab/>
        </w:r>
        <w:r>
          <w:rPr>
            <w:webHidden/>
          </w:rPr>
          <w:fldChar w:fldCharType="begin"/>
        </w:r>
        <w:r>
          <w:rPr>
            <w:webHidden/>
          </w:rPr>
          <w:instrText xml:space="preserve"> PAGEREF _Toc210131140 \h </w:instrText>
        </w:r>
        <w:r>
          <w:rPr>
            <w:webHidden/>
          </w:rPr>
        </w:r>
        <w:r>
          <w:rPr>
            <w:webHidden/>
          </w:rPr>
          <w:fldChar w:fldCharType="separate"/>
        </w:r>
        <w:r>
          <w:rPr>
            <w:webHidden/>
          </w:rPr>
          <w:t>624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4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332. ЭФ документа «Сведения об организации», закладки «Примечание (5)»</w:t>
        </w:r>
        <w:r>
          <w:rPr>
            <w:webHidden/>
          </w:rPr>
          <w:tab/>
        </w:r>
        <w:r>
          <w:rPr>
            <w:webHidden/>
          </w:rPr>
          <w:fldChar w:fldCharType="begin"/>
        </w:r>
        <w:r>
          <w:rPr>
            <w:webHidden/>
          </w:rPr>
          <w:instrText xml:space="preserve"> PAGEREF _Toc210131141 \h </w:instrText>
        </w:r>
        <w:r>
          <w:rPr>
            <w:webHidden/>
          </w:rPr>
        </w:r>
        <w:r>
          <w:rPr>
            <w:webHidden/>
          </w:rPr>
          <w:fldChar w:fldCharType="separate"/>
        </w:r>
        <w:r>
          <w:rPr>
            <w:webHidden/>
          </w:rPr>
          <w:t>625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4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333.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_Toc210131142 \h </w:instrText>
        </w:r>
        <w:r>
          <w:rPr>
            <w:webHidden/>
          </w:rPr>
        </w:r>
        <w:r>
          <w:rPr>
            <w:webHidden/>
          </w:rPr>
          <w:fldChar w:fldCharType="separate"/>
        </w:r>
        <w:r>
          <w:rPr>
            <w:webHidden/>
          </w:rPr>
          <w:t>626</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4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334. ЭФ списка документов «Уведомление о подтверждении (аннулировании)»</w:t>
        </w:r>
        <w:r>
          <w:rPr>
            <w:webHidden/>
          </w:rPr>
          <w:tab/>
        </w:r>
        <w:r>
          <w:rPr>
            <w:webHidden/>
          </w:rPr>
          <w:fldChar w:fldCharType="begin"/>
        </w:r>
        <w:r>
          <w:rPr>
            <w:webHidden/>
          </w:rPr>
          <w:instrText xml:space="preserve"> PAGEREF _Toc210131143 \h </w:instrText>
        </w:r>
        <w:r>
          <w:rPr>
            <w:webHidden/>
          </w:rPr>
        </w:r>
        <w:r>
          <w:rPr>
            <w:webHidden/>
          </w:rPr>
          <w:fldChar w:fldCharType="separate"/>
        </w:r>
        <w:r>
          <w:rPr>
            <w:webHidden/>
          </w:rPr>
          <w:t>627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4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335.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_Toc210131144 \h </w:instrText>
        </w:r>
        <w:r>
          <w:rPr>
            <w:webHidden/>
          </w:rPr>
        </w:r>
        <w:r>
          <w:rPr>
            <w:webHidden/>
          </w:rPr>
          <w:fldChar w:fldCharType="separate"/>
        </w:r>
        <w:r>
          <w:rPr>
            <w:webHidden/>
          </w:rPr>
          <w:t>628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4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336.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_Toc210131145 \h </w:instrText>
        </w:r>
        <w:r>
          <w:rPr>
            <w:webHidden/>
          </w:rPr>
        </w:r>
        <w:r>
          <w:rPr>
            <w:webHidden/>
          </w:rPr>
          <w:fldChar w:fldCharType="separate"/>
        </w:r>
        <w:r>
          <w:rPr>
            <w:webHidden/>
          </w:rPr>
          <w:t>630</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4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337. ЭФ списка документов «Информация из реестра»</w:t>
        </w:r>
        <w:r>
          <w:rPr>
            <w:webHidden/>
          </w:rPr>
          <w:tab/>
        </w:r>
        <w:r>
          <w:rPr>
            <w:webHidden/>
          </w:rPr>
          <w:fldChar w:fldCharType="begin"/>
        </w:r>
        <w:r>
          <w:rPr>
            <w:webHidden/>
          </w:rPr>
          <w:instrText xml:space="preserve"> PAGEREF _Toc210131146 \h </w:instrText>
        </w:r>
        <w:r>
          <w:rPr>
            <w:webHidden/>
          </w:rPr>
        </w:r>
        <w:r>
          <w:rPr>
            <w:webHidden/>
          </w:rPr>
          <w:fldChar w:fldCharType="separate"/>
        </w:r>
        <w:r>
          <w:rPr>
            <w:webHidden/>
          </w:rPr>
          <w:t>632</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47"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338. ЭФ документа «Информация из реестра», закладки «Основные реквизиты (1)»</w:t>
        </w:r>
        <w:r>
          <w:rPr>
            <w:webHidden/>
          </w:rPr>
          <w:tab/>
        </w:r>
        <w:r>
          <w:rPr>
            <w:webHidden/>
          </w:rPr>
          <w:fldChar w:fldCharType="begin"/>
        </w:r>
        <w:r>
          <w:rPr>
            <w:webHidden/>
          </w:rPr>
          <w:instrText xml:space="preserve"> PAGEREF _Toc210131147 \h </w:instrText>
        </w:r>
        <w:r>
          <w:rPr>
            <w:webHidden/>
          </w:rPr>
        </w:r>
        <w:r>
          <w:rPr>
            <w:webHidden/>
          </w:rPr>
          <w:fldChar w:fldCharType="separate"/>
        </w:r>
        <w:r>
          <w:rPr>
            <w:webHidden/>
          </w:rPr>
          <w:t>633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48"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339. ЭФ документа «Информация из реестра», закладки «Реквизиты организаций (2)»</w:t>
        </w:r>
        <w:r>
          <w:rPr>
            <w:webHidden/>
          </w:rPr>
          <w:tab/>
        </w:r>
        <w:r>
          <w:rPr>
            <w:webHidden/>
          </w:rPr>
          <w:fldChar w:fldCharType="begin"/>
        </w:r>
        <w:r>
          <w:rPr>
            <w:webHidden/>
          </w:rPr>
          <w:instrText xml:space="preserve"> PAGEREF _Toc210131148 \h </w:instrText>
        </w:r>
        <w:r>
          <w:rPr>
            <w:webHidden/>
          </w:rPr>
        </w:r>
        <w:r>
          <w:rPr>
            <w:webHidden/>
          </w:rPr>
          <w:fldChar w:fldCharType="separate"/>
        </w:r>
        <w:r>
          <w:rPr>
            <w:webHidden/>
          </w:rPr>
          <w:t>634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49"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340. ЭФ документа «Информация из реестра», закладки «Подписи (3)»</w:t>
        </w:r>
        <w:r>
          <w:rPr>
            <w:webHidden/>
          </w:rPr>
          <w:tab/>
        </w:r>
        <w:r>
          <w:rPr>
            <w:webHidden/>
          </w:rPr>
          <w:fldChar w:fldCharType="begin"/>
        </w:r>
        <w:r>
          <w:rPr>
            <w:webHidden/>
          </w:rPr>
          <w:instrText xml:space="preserve"> PAGEREF _Toc210131149 \h </w:instrText>
        </w:r>
        <w:r>
          <w:rPr>
            <w:webHidden/>
          </w:rPr>
        </w:r>
        <w:r>
          <w:rPr>
            <w:webHidden/>
          </w:rPr>
          <w:fldChar w:fldCharType="separate"/>
        </w:r>
        <w:r>
          <w:rPr>
            <w:webHidden/>
          </w:rPr>
          <w:t>635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50"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341. Список документов «Запрос на подтверждение сведений об организации»</w:t>
        </w:r>
        <w:r>
          <w:rPr>
            <w:webHidden/>
          </w:rPr>
          <w:tab/>
        </w:r>
        <w:r>
          <w:rPr>
            <w:webHidden/>
          </w:rPr>
          <w:fldChar w:fldCharType="begin"/>
        </w:r>
        <w:r>
          <w:rPr>
            <w:webHidden/>
          </w:rPr>
          <w:instrText xml:space="preserve"> PAGEREF _Toc210131150 \h </w:instrText>
        </w:r>
        <w:r>
          <w:rPr>
            <w:webHidden/>
          </w:rPr>
        </w:r>
        <w:r>
          <w:rPr>
            <w:webHidden/>
          </w:rPr>
          <w:fldChar w:fldCharType="separate"/>
        </w:r>
        <w:r>
          <w:rPr>
            <w:webHidden/>
          </w:rPr>
          <w:t>637</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51"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342.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_Toc210131151 \h </w:instrText>
        </w:r>
        <w:r>
          <w:rPr>
            <w:webHidden/>
          </w:rPr>
        </w:r>
        <w:r>
          <w:rPr>
            <w:webHidden/>
          </w:rPr>
          <w:fldChar w:fldCharType="separate"/>
        </w:r>
        <w:r>
          <w:rPr>
            <w:webHidden/>
          </w:rPr>
          <w:t>638</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52"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343.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_Toc210131152 \h </w:instrText>
        </w:r>
        <w:r>
          <w:rPr>
            <w:webHidden/>
          </w:rPr>
        </w:r>
        <w:r>
          <w:rPr>
            <w:webHidden/>
          </w:rPr>
          <w:fldChar w:fldCharType="separate"/>
        </w:r>
        <w:r>
          <w:rPr>
            <w:webHidden/>
          </w:rPr>
          <w:t>641</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53"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344.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_Toc210131153 \h </w:instrText>
        </w:r>
        <w:r>
          <w:rPr>
            <w:webHidden/>
          </w:rPr>
        </w:r>
        <w:r>
          <w:rPr>
            <w:webHidden/>
          </w:rPr>
          <w:fldChar w:fldCharType="separate"/>
        </w:r>
        <w:r>
          <w:rPr>
            <w:webHidden/>
          </w:rPr>
          <w:t>643</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54"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345. Диспетчер задач с результатами импорта файлов</w:t>
        </w:r>
        <w:r>
          <w:rPr>
            <w:webHidden/>
          </w:rPr>
          <w:tab/>
        </w:r>
        <w:r>
          <w:rPr>
            <w:webHidden/>
          </w:rPr>
          <w:fldChar w:fldCharType="begin"/>
        </w:r>
        <w:r>
          <w:rPr>
            <w:webHidden/>
          </w:rPr>
          <w:instrText xml:space="preserve"> PAGEREF _Toc210131154 \h </w:instrText>
        </w:r>
        <w:r>
          <w:rPr>
            <w:webHidden/>
          </w:rPr>
        </w:r>
        <w:r>
          <w:rPr>
            <w:webHidden/>
          </w:rPr>
          <w:fldChar w:fldCharType="separate"/>
        </w:r>
        <w:r>
          <w:rPr>
            <w:webHidden/>
          </w:rPr>
          <w:t>644</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55"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346. ЭФ списка документов «Протокол операций импорта»</w:t>
        </w:r>
        <w:r>
          <w:rPr>
            <w:webHidden/>
          </w:rPr>
          <w:tab/>
        </w:r>
        <w:r>
          <w:rPr>
            <w:webHidden/>
          </w:rPr>
          <w:fldChar w:fldCharType="begin"/>
        </w:r>
        <w:r>
          <w:rPr>
            <w:webHidden/>
          </w:rPr>
          <w:instrText xml:space="preserve"> PAGEREF _Toc210131155 \h </w:instrText>
        </w:r>
        <w:r>
          <w:rPr>
            <w:webHidden/>
          </w:rPr>
        </w:r>
        <w:r>
          <w:rPr>
            <w:webHidden/>
          </w:rPr>
          <w:fldChar w:fldCharType="separate"/>
        </w:r>
        <w:r>
          <w:rPr>
            <w:webHidden/>
          </w:rPr>
          <w:t>645</w:t>
        </w:r>
        <w:r>
          <w:rPr>
            <w:webHidden/>
          </w:rPr>
          <w:fldChar w:fldCharType="end"/>
        </w:r>
      </w:hyperlink>
    </w:p>
    <w:p w:rsidR="001C6DDD" w:rsidRDefault="001C6DDD">
      <w:pPr>
        <w:pStyle w:val="afff2"/>
        <w:rPr>
          <w:rFonts w:asciiTheme="minorHAnsi" w:eastAsiaTheme="minorEastAsia" w:hAnsiTheme="minorHAnsi" w:cstheme="minorBidi"/>
          <w:sz w:val="22"/>
          <w:szCs w:val="22"/>
        </w:rPr>
      </w:pPr>
      <w:hyperlink w:anchor="_Toc210131156" w:history="1">
        <w:r w:rsidRPr="00FA3973">
          <w:rPr>
            <w:rStyle w:val="ae"/>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A3973">
          <w:rPr>
            <w:rStyle w:val="ae"/>
          </w:rPr>
          <w:t>347. ЭФ документа «Протокол операций импорта»</w:t>
        </w:r>
        <w:r>
          <w:rPr>
            <w:webHidden/>
          </w:rPr>
          <w:tab/>
        </w:r>
        <w:r>
          <w:rPr>
            <w:webHidden/>
          </w:rPr>
          <w:fldChar w:fldCharType="begin"/>
        </w:r>
        <w:r>
          <w:rPr>
            <w:webHidden/>
          </w:rPr>
          <w:instrText xml:space="preserve"> PAGEREF _Toc210131156 \h </w:instrText>
        </w:r>
        <w:r>
          <w:rPr>
            <w:webHidden/>
          </w:rPr>
        </w:r>
        <w:r>
          <w:rPr>
            <w:webHidden/>
          </w:rPr>
          <w:fldChar w:fldCharType="separate"/>
        </w:r>
        <w:r>
          <w:rPr>
            <w:webHidden/>
          </w:rPr>
          <w:t>646</w:t>
        </w:r>
        <w:r>
          <w:rPr>
            <w:webHidden/>
          </w:rPr>
          <w:fldChar w:fldCharType="end"/>
        </w:r>
      </w:hyperlink>
    </w:p>
    <w:p w:rsidR="00CA4993" w:rsidRPr="00FB0617" w:rsidRDefault="00CA4993" w:rsidP="00CA4993">
      <w:pPr>
        <w:pStyle w:val="ASFKNormal"/>
      </w:pPr>
      <w:r w:rsidRPr="00FB0617">
        <w:fldChar w:fldCharType="end"/>
      </w:r>
    </w:p>
    <w:p w:rsidR="00EC30F6" w:rsidRDefault="00EC30F6" w:rsidP="00EC30F6">
      <w:pPr>
        <w:pStyle w:val="ASFKReg"/>
      </w:pPr>
      <w:bookmarkStart w:id="9" w:name="_Toc210130485"/>
      <w:r>
        <w:lastRenderedPageBreak/>
        <w:t>Перечень ссылочных документов</w:t>
      </w:r>
      <w:r w:rsidR="00D85386">
        <w:rPr>
          <w:rStyle w:val="af4"/>
        </w:rPr>
        <w:footnoteReference w:id="1"/>
      </w:r>
      <w:bookmarkEnd w:id="9"/>
    </w:p>
    <w:tbl>
      <w:tblPr>
        <w:tblStyle w:val="ASFKTable"/>
        <w:tblW w:w="5000" w:type="pct"/>
        <w:tblLayout w:type="fixed"/>
        <w:tblLook w:val="04A0" w:firstRow="1" w:lastRow="0" w:firstColumn="1" w:lastColumn="0" w:noHBand="0" w:noVBand="1"/>
      </w:tblPr>
      <w:tblGrid>
        <w:gridCol w:w="579"/>
        <w:gridCol w:w="3441"/>
        <w:gridCol w:w="2394"/>
        <w:gridCol w:w="703"/>
        <w:gridCol w:w="2511"/>
      </w:tblGrid>
      <w:tr w:rsidR="00EC30F6" w:rsidTr="00A279FF">
        <w:trPr>
          <w:cnfStyle w:val="100000000000" w:firstRow="1" w:lastRow="0" w:firstColumn="0" w:lastColumn="0" w:oddVBand="0" w:evenVBand="0" w:oddHBand="0" w:evenHBand="0" w:firstRowFirstColumn="0" w:firstRowLastColumn="0" w:lastRowFirstColumn="0" w:lastRowLastColumn="0"/>
        </w:trPr>
        <w:tc>
          <w:tcPr>
            <w:tcW w:w="2088" w:type="pct"/>
            <w:gridSpan w:val="2"/>
            <w:hideMark/>
          </w:tcPr>
          <w:p w:rsidR="00EC30F6" w:rsidRDefault="00EC30F6" w:rsidP="00B93F6C">
            <w:pPr>
              <w:pStyle w:val="ASFKTableHead"/>
            </w:pPr>
            <w:r>
              <w:t>Наименование документа</w:t>
            </w:r>
          </w:p>
        </w:tc>
        <w:tc>
          <w:tcPr>
            <w:tcW w:w="1243" w:type="pct"/>
            <w:hideMark/>
          </w:tcPr>
          <w:p w:rsidR="00EC30F6" w:rsidRDefault="00EC30F6" w:rsidP="00B93F6C">
            <w:pPr>
              <w:pStyle w:val="ASFKTableHead"/>
            </w:pPr>
            <w:r>
              <w:t>Код документа</w:t>
            </w:r>
          </w:p>
        </w:tc>
        <w:tc>
          <w:tcPr>
            <w:tcW w:w="365" w:type="pct"/>
            <w:hideMark/>
          </w:tcPr>
          <w:p w:rsidR="00EC30F6" w:rsidRDefault="00EC30F6" w:rsidP="00B93F6C">
            <w:pPr>
              <w:pStyle w:val="ASFKTableHead"/>
            </w:pPr>
            <w:r>
              <w:t>Гриф</w:t>
            </w:r>
          </w:p>
        </w:tc>
        <w:tc>
          <w:tcPr>
            <w:tcW w:w="1304" w:type="pct"/>
            <w:hideMark/>
          </w:tcPr>
          <w:p w:rsidR="00EC30F6" w:rsidRDefault="00EC30F6" w:rsidP="00B93F6C">
            <w:pPr>
              <w:pStyle w:val="ASFKTableHead"/>
            </w:pPr>
            <w:r>
              <w:t>Номер ГК</w:t>
            </w:r>
          </w:p>
        </w:tc>
      </w:tr>
      <w:tr w:rsidR="001E27B4" w:rsidTr="00A279FF">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1E27B4" w:rsidRDefault="001E27B4" w:rsidP="001E27B4">
            <w:pPr>
              <w:pStyle w:val="ASFKTableNum"/>
              <w:jc w:val="both"/>
              <w:rPr>
                <w:sz w:val="24"/>
              </w:rPr>
            </w:pPr>
          </w:p>
        </w:tc>
        <w:tc>
          <w:tcPr>
            <w:tcW w:w="1787" w:type="pct"/>
            <w:tcBorders>
              <w:top w:val="single" w:sz="4" w:space="0" w:color="auto"/>
              <w:left w:val="single" w:sz="4" w:space="0" w:color="auto"/>
              <w:bottom w:val="single" w:sz="4" w:space="0" w:color="auto"/>
              <w:right w:val="single" w:sz="4" w:space="0" w:color="auto"/>
            </w:tcBorders>
          </w:tcPr>
          <w:p w:rsidR="001E27B4" w:rsidRPr="001C6DDD" w:rsidRDefault="001E27B4" w:rsidP="001C6DDD">
            <w:pPr>
              <w:pStyle w:val="ASFKTablenorm0"/>
            </w:pPr>
            <w:r w:rsidRPr="001C6DDD">
              <w:t>Обучающие материалы «Основные принципы работы с ППО СУФД»</w:t>
            </w:r>
          </w:p>
        </w:tc>
        <w:tc>
          <w:tcPr>
            <w:tcW w:w="1243" w:type="pct"/>
            <w:tcBorders>
              <w:top w:val="single" w:sz="4" w:space="0" w:color="auto"/>
              <w:left w:val="single" w:sz="4" w:space="0" w:color="auto"/>
              <w:bottom w:val="single" w:sz="4" w:space="0" w:color="auto"/>
              <w:right w:val="single" w:sz="4" w:space="0" w:color="auto"/>
            </w:tcBorders>
          </w:tcPr>
          <w:p w:rsidR="001E27B4" w:rsidRPr="001C6DDD" w:rsidRDefault="001E27B4" w:rsidP="001C6DDD">
            <w:pPr>
              <w:pStyle w:val="ASFKTablenorm0"/>
            </w:pPr>
            <w:r w:rsidRPr="001C6DDD">
              <w:t>54819512.09.01,01.ОМ.004-05.01 2(4,5)</w:t>
            </w:r>
          </w:p>
        </w:tc>
        <w:tc>
          <w:tcPr>
            <w:tcW w:w="365" w:type="pct"/>
            <w:tcBorders>
              <w:top w:val="single" w:sz="4" w:space="0" w:color="auto"/>
              <w:left w:val="single" w:sz="4" w:space="0" w:color="auto"/>
              <w:bottom w:val="single" w:sz="4" w:space="0" w:color="auto"/>
              <w:right w:val="single" w:sz="4" w:space="0" w:color="auto"/>
            </w:tcBorders>
            <w:hideMark/>
          </w:tcPr>
          <w:p w:rsidR="001E27B4" w:rsidRPr="001C6DDD" w:rsidRDefault="001E27B4" w:rsidP="001C6DDD">
            <w:pPr>
              <w:pStyle w:val="ASFKTablenorm0"/>
            </w:pPr>
            <w:r w:rsidRPr="001C6DDD">
              <w:t>-</w:t>
            </w:r>
          </w:p>
        </w:tc>
        <w:tc>
          <w:tcPr>
            <w:tcW w:w="1304" w:type="pct"/>
            <w:tcBorders>
              <w:top w:val="single" w:sz="4" w:space="0" w:color="auto"/>
              <w:left w:val="single" w:sz="4" w:space="0" w:color="auto"/>
              <w:bottom w:val="single" w:sz="4" w:space="0" w:color="auto"/>
              <w:right w:val="single" w:sz="4" w:space="0" w:color="auto"/>
            </w:tcBorders>
          </w:tcPr>
          <w:p w:rsidR="001E27B4" w:rsidRPr="001C6DDD" w:rsidRDefault="001E27B4" w:rsidP="001C6DDD">
            <w:pPr>
              <w:pStyle w:val="ASFKTablenorm0"/>
            </w:pPr>
            <w:r w:rsidRPr="001C6DDD">
              <w:t>ФКУ0307/08/2023/РИС</w:t>
            </w:r>
          </w:p>
        </w:tc>
      </w:tr>
      <w:tr w:rsidR="00A03415" w:rsidTr="00A279FF">
        <w:trPr>
          <w:cnfStyle w:val="000000010000" w:firstRow="0" w:lastRow="0" w:firstColumn="0" w:lastColumn="0" w:oddVBand="0" w:evenVBand="0" w:oddHBand="0" w:evenHBand="1"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A03415" w:rsidRDefault="00A03415" w:rsidP="00A03415">
            <w:pPr>
              <w:pStyle w:val="ASFKTableNum"/>
              <w:jc w:val="both"/>
              <w:rPr>
                <w:sz w:val="24"/>
              </w:rPr>
            </w:pPr>
          </w:p>
        </w:tc>
        <w:tc>
          <w:tcPr>
            <w:tcW w:w="1787" w:type="pct"/>
            <w:tcBorders>
              <w:top w:val="single" w:sz="4" w:space="0" w:color="auto"/>
              <w:left w:val="single" w:sz="4" w:space="0" w:color="auto"/>
              <w:bottom w:val="single" w:sz="4" w:space="0" w:color="auto"/>
              <w:right w:val="single" w:sz="4" w:space="0" w:color="auto"/>
            </w:tcBorders>
          </w:tcPr>
          <w:p w:rsidR="00A03415" w:rsidRPr="001C6DDD" w:rsidRDefault="00A03415" w:rsidP="001C6DDD">
            <w:pPr>
              <w:pStyle w:val="ASFKTablenorm0"/>
            </w:pPr>
            <w:r w:rsidRPr="001C6DDD">
              <w:t>Руководство по администрированию системы «Руководство по установке и настройке системы (СУФД)»</w:t>
            </w:r>
          </w:p>
        </w:tc>
        <w:tc>
          <w:tcPr>
            <w:tcW w:w="1243" w:type="pct"/>
            <w:tcBorders>
              <w:top w:val="single" w:sz="4" w:space="0" w:color="auto"/>
              <w:left w:val="nil"/>
              <w:bottom w:val="single" w:sz="4" w:space="0" w:color="auto"/>
              <w:right w:val="single" w:sz="4" w:space="0" w:color="auto"/>
            </w:tcBorders>
            <w:shd w:val="clear" w:color="auto" w:fill="auto"/>
          </w:tcPr>
          <w:p w:rsidR="00A03415" w:rsidRPr="001C6DDD" w:rsidRDefault="00A03415" w:rsidP="001C6DDD">
            <w:pPr>
              <w:pStyle w:val="ASFKTablenorm0"/>
            </w:pPr>
            <w:r w:rsidRPr="001C6DDD">
              <w:t>54819512.09.01,00.ИА.005-08.00 1(2,4,5)</w:t>
            </w:r>
          </w:p>
        </w:tc>
        <w:tc>
          <w:tcPr>
            <w:tcW w:w="365" w:type="pct"/>
            <w:tcBorders>
              <w:top w:val="single" w:sz="4" w:space="0" w:color="auto"/>
              <w:left w:val="single" w:sz="4" w:space="0" w:color="auto"/>
              <w:bottom w:val="single" w:sz="4" w:space="0" w:color="auto"/>
              <w:right w:val="single" w:sz="4" w:space="0" w:color="auto"/>
            </w:tcBorders>
            <w:shd w:val="clear" w:color="auto" w:fill="auto"/>
            <w:hideMark/>
          </w:tcPr>
          <w:p w:rsidR="00A03415" w:rsidRPr="001C6DDD" w:rsidRDefault="00A03415" w:rsidP="001C6DDD">
            <w:pPr>
              <w:pStyle w:val="ASFKTablenorm0"/>
            </w:pPr>
            <w:r w:rsidRPr="001C6DDD">
              <w:t>-</w:t>
            </w:r>
          </w:p>
        </w:tc>
        <w:tc>
          <w:tcPr>
            <w:tcW w:w="1304" w:type="pct"/>
            <w:tcBorders>
              <w:top w:val="single" w:sz="4" w:space="0" w:color="auto"/>
              <w:left w:val="single" w:sz="4" w:space="0" w:color="auto"/>
              <w:bottom w:val="single" w:sz="4" w:space="0" w:color="auto"/>
              <w:right w:val="single" w:sz="4" w:space="0" w:color="auto"/>
            </w:tcBorders>
            <w:shd w:val="clear" w:color="auto" w:fill="auto"/>
          </w:tcPr>
          <w:p w:rsidR="00A03415" w:rsidRPr="001C6DDD" w:rsidRDefault="00A03415" w:rsidP="001C6DDD">
            <w:pPr>
              <w:pStyle w:val="ASFKTablenorm0"/>
            </w:pPr>
            <w:r w:rsidRPr="001C6DDD">
              <w:t>ФКУ0222/07/2024/РИС</w:t>
            </w:r>
          </w:p>
        </w:tc>
      </w:tr>
      <w:tr w:rsidR="00A03415" w:rsidTr="00A279FF">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A03415" w:rsidRDefault="00A03415" w:rsidP="00A03415">
            <w:pPr>
              <w:pStyle w:val="ASFKTableNum"/>
              <w:jc w:val="both"/>
              <w:rPr>
                <w:sz w:val="24"/>
              </w:rPr>
            </w:pPr>
          </w:p>
        </w:tc>
        <w:tc>
          <w:tcPr>
            <w:tcW w:w="1787" w:type="pct"/>
            <w:tcBorders>
              <w:top w:val="single" w:sz="4" w:space="0" w:color="auto"/>
              <w:left w:val="single" w:sz="4" w:space="0" w:color="auto"/>
              <w:bottom w:val="single" w:sz="4" w:space="0" w:color="auto"/>
              <w:right w:val="single" w:sz="4" w:space="0" w:color="auto"/>
            </w:tcBorders>
          </w:tcPr>
          <w:p w:rsidR="00A03415" w:rsidRPr="001C6DDD" w:rsidRDefault="00A03415" w:rsidP="001C6DDD">
            <w:pPr>
              <w:pStyle w:val="ASFKTablenorm0"/>
            </w:pPr>
            <w:r w:rsidRPr="001C6DDD">
              <w:t>Обучающие материалы «Руководство по работе со справочниками в ППО СУФД»</w:t>
            </w:r>
          </w:p>
        </w:tc>
        <w:tc>
          <w:tcPr>
            <w:tcW w:w="1243" w:type="pct"/>
            <w:tcBorders>
              <w:top w:val="single" w:sz="4" w:space="0" w:color="auto"/>
              <w:left w:val="nil"/>
              <w:bottom w:val="single" w:sz="4" w:space="0" w:color="auto"/>
              <w:right w:val="single" w:sz="4" w:space="0" w:color="auto"/>
            </w:tcBorders>
            <w:shd w:val="clear" w:color="auto" w:fill="auto"/>
          </w:tcPr>
          <w:p w:rsidR="00A03415" w:rsidRPr="001C6DDD" w:rsidRDefault="00A03415" w:rsidP="001C6DDD">
            <w:pPr>
              <w:pStyle w:val="ASFKTablenorm0"/>
            </w:pPr>
            <w:r w:rsidRPr="001C6DDD">
              <w:t>54819512.09.01,03.ОМ.001-17.00 1(2)</w:t>
            </w:r>
          </w:p>
        </w:tc>
        <w:tc>
          <w:tcPr>
            <w:tcW w:w="365" w:type="pct"/>
            <w:tcBorders>
              <w:top w:val="single" w:sz="4" w:space="0" w:color="auto"/>
              <w:left w:val="single" w:sz="4" w:space="0" w:color="auto"/>
              <w:bottom w:val="single" w:sz="4" w:space="0" w:color="auto"/>
              <w:right w:val="single" w:sz="4" w:space="0" w:color="auto"/>
            </w:tcBorders>
            <w:shd w:val="clear" w:color="auto" w:fill="auto"/>
            <w:hideMark/>
          </w:tcPr>
          <w:p w:rsidR="00A03415" w:rsidRPr="001C6DDD" w:rsidRDefault="00A03415" w:rsidP="001C6DDD">
            <w:pPr>
              <w:pStyle w:val="ASFKTablenorm0"/>
            </w:pPr>
            <w:r w:rsidRPr="001C6DDD">
              <w:t>-</w:t>
            </w:r>
          </w:p>
        </w:tc>
        <w:tc>
          <w:tcPr>
            <w:tcW w:w="1304" w:type="pct"/>
            <w:tcBorders>
              <w:top w:val="single" w:sz="4" w:space="0" w:color="auto"/>
              <w:left w:val="single" w:sz="4" w:space="0" w:color="auto"/>
              <w:bottom w:val="single" w:sz="4" w:space="0" w:color="auto"/>
              <w:right w:val="single" w:sz="4" w:space="0" w:color="auto"/>
            </w:tcBorders>
            <w:shd w:val="clear" w:color="auto" w:fill="auto"/>
          </w:tcPr>
          <w:p w:rsidR="00A03415" w:rsidRPr="001C6DDD" w:rsidRDefault="00A03415" w:rsidP="001C6DDD">
            <w:pPr>
              <w:pStyle w:val="ASFKTablenorm0"/>
            </w:pPr>
            <w:r w:rsidRPr="001C6DDD">
              <w:t>ФКУ0399/11/2024/РИС</w:t>
            </w:r>
          </w:p>
        </w:tc>
      </w:tr>
    </w:tbl>
    <w:p w:rsidR="00EC30F6" w:rsidRDefault="00EC30F6" w:rsidP="00EC30F6"/>
    <w:p w:rsidR="006B2F46" w:rsidRPr="00FB0617" w:rsidRDefault="006B2F46" w:rsidP="00A475B2">
      <w:pPr>
        <w:pStyle w:val="10"/>
      </w:pPr>
      <w:bookmarkStart w:id="10" w:name="_Toc210130486"/>
      <w:r w:rsidRPr="00FB0617">
        <w:lastRenderedPageBreak/>
        <w:t>Введение</w:t>
      </w:r>
      <w:bookmarkEnd w:id="10"/>
    </w:p>
    <w:p w:rsidR="003A313C" w:rsidRPr="00FB0617" w:rsidRDefault="003A313C" w:rsidP="003A313C">
      <w:pPr>
        <w:pStyle w:val="21"/>
      </w:pPr>
      <w:bookmarkStart w:id="11" w:name="_Toc225916460"/>
      <w:bookmarkStart w:id="12" w:name="_Toc232827269"/>
      <w:bookmarkStart w:id="13" w:name="_Toc422496646"/>
      <w:bookmarkStart w:id="14" w:name="_Toc210130487"/>
      <w:bookmarkEnd w:id="6"/>
      <w:r w:rsidRPr="00FB0617">
        <w:t>Область применения</w:t>
      </w:r>
      <w:bookmarkEnd w:id="11"/>
      <w:bookmarkEnd w:id="12"/>
      <w:bookmarkEnd w:id="13"/>
      <w:bookmarkEnd w:id="14"/>
    </w:p>
    <w:p w:rsidR="003A313C" w:rsidRPr="00FB0617" w:rsidRDefault="003A313C" w:rsidP="003A313C">
      <w:pPr>
        <w:pStyle w:val="ASFKNormal"/>
      </w:pPr>
      <w:bookmarkStart w:id="15" w:name="_Toc107037951"/>
      <w:r w:rsidRPr="00FB0617">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Финансовых органов по контролю, учету и </w:t>
      </w:r>
      <w:r w:rsidR="00A2106A" w:rsidRPr="00FB0617">
        <w:t>казначейскому</w:t>
      </w:r>
      <w:r w:rsidRPr="00FB0617">
        <w:t xml:space="preserve"> обслуживанию исполнения бюджетов.</w:t>
      </w:r>
    </w:p>
    <w:p w:rsidR="003A313C" w:rsidRPr="00FB0617" w:rsidRDefault="006A5C9F" w:rsidP="003A313C">
      <w:pPr>
        <w:pStyle w:val="21"/>
      </w:pPr>
      <w:bookmarkStart w:id="16" w:name="_Toc221011455"/>
      <w:bookmarkStart w:id="17" w:name="_Toc221012156"/>
      <w:bookmarkStart w:id="18" w:name="_Toc225934537"/>
      <w:bookmarkStart w:id="19" w:name="_Toc210130488"/>
      <w:r w:rsidRPr="00FB0617">
        <w:t>Краткое описание возможностей</w:t>
      </w:r>
      <w:bookmarkEnd w:id="19"/>
    </w:p>
    <w:p w:rsidR="003A313C" w:rsidRPr="00FB0617" w:rsidRDefault="003A313C" w:rsidP="003A313C">
      <w:pPr>
        <w:pStyle w:val="ASFKNormal"/>
      </w:pPr>
      <w:r w:rsidRPr="00FB061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3A313C" w:rsidRPr="00FB0617" w:rsidRDefault="003A313C" w:rsidP="003A313C">
      <w:pPr>
        <w:pStyle w:val="ASFKNormal"/>
      </w:pPr>
      <w:r w:rsidRPr="00FB0617">
        <w:rPr>
          <w:rStyle w:val="ASFKSymBold"/>
        </w:rPr>
        <w:t>Регистрация и доведение бюджета</w:t>
      </w:r>
      <w:r w:rsidRPr="00FB0617">
        <w:t>. СУФД (АРМ ФО)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w:t>
      </w:r>
    </w:p>
    <w:p w:rsidR="003A313C" w:rsidRPr="00FB0617" w:rsidRDefault="003A313C" w:rsidP="003A313C">
      <w:pPr>
        <w:pStyle w:val="ASFKNormal"/>
      </w:pPr>
      <w:r w:rsidRPr="00FB0617">
        <w:rPr>
          <w:rStyle w:val="ASFKSymBold"/>
        </w:rPr>
        <w:t>Контроль и учет обязательств</w:t>
      </w:r>
      <w:r w:rsidRPr="00FB0617">
        <w:t>. СУФД (АРМ ФО) обеспечивает контроль и учет заявок на кассовый расход для исполнения обязательств в рамках кассовых ограничений.</w:t>
      </w:r>
    </w:p>
    <w:p w:rsidR="003A313C" w:rsidRPr="00FB0617" w:rsidRDefault="003A313C" w:rsidP="003A313C">
      <w:pPr>
        <w:pStyle w:val="ASFKNormal"/>
      </w:pPr>
      <w:r w:rsidRPr="00FB0617">
        <w:t>Помимо поддержки документооборота, данный АРМ обеспечивает также хранение документов в базе данных на уровне ФО.</w:t>
      </w:r>
    </w:p>
    <w:p w:rsidR="003A313C" w:rsidRPr="00FB0617" w:rsidRDefault="006A5C9F" w:rsidP="003A313C">
      <w:pPr>
        <w:pStyle w:val="21"/>
      </w:pPr>
      <w:bookmarkStart w:id="20" w:name="_Toc210130489"/>
      <w:r w:rsidRPr="00FB0617">
        <w:t>Уровень подготовки пользователя</w:t>
      </w:r>
      <w:bookmarkEnd w:id="20"/>
    </w:p>
    <w:p w:rsidR="003227C6" w:rsidRPr="00FB0617" w:rsidRDefault="003227C6" w:rsidP="003227C6">
      <w:pPr>
        <w:pStyle w:val="ASFKNormal"/>
      </w:pPr>
      <w:r w:rsidRPr="00FB0617">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3A313C" w:rsidRPr="00FB0617" w:rsidRDefault="003227C6" w:rsidP="003227C6">
      <w:pPr>
        <w:pStyle w:val="ASFKNormal"/>
      </w:pPr>
      <w:r w:rsidRPr="00FB0617">
        <w:t xml:space="preserve">Кроме этого пользователям, работающим в АСФК через </w:t>
      </w:r>
      <w:r w:rsidRPr="00FB0617">
        <w:rPr>
          <w:lang w:val="en-US"/>
        </w:rPr>
        <w:t>web</w:t>
      </w:r>
      <w:r w:rsidRPr="00FB0617">
        <w:t>-интерфейс, необходим опыт практической работы в следующих интернет-обозревателях: Mozilla Firefox, Google Chrome, а также Яндекс.Браузер (версия 19.1 и выше) и Сhromium-gost (версии 83.0.4103.106 и выше) на одной из операционных систем Linux: Astra Linux SE, ALT Linux, Гослинукс, Ред ОС.</w:t>
      </w:r>
    </w:p>
    <w:p w:rsidR="00C23CBE" w:rsidRPr="00FB0617" w:rsidRDefault="0034471C" w:rsidP="00C23CBE">
      <w:pPr>
        <w:pStyle w:val="ASFKNormal"/>
      </w:pPr>
      <w:r w:rsidRPr="00FB0617">
        <w:t>Перечень необходимых для изучения пользователем документов, ссылки на которые приведены по тексту настоящего документа</w:t>
      </w:r>
      <w:r w:rsidR="00C23CBE" w:rsidRPr="00FB0617">
        <w:t>:</w:t>
      </w:r>
    </w:p>
    <w:p w:rsidR="00A40662" w:rsidRPr="00FB0617" w:rsidRDefault="00A40662" w:rsidP="00A40662">
      <w:pPr>
        <w:pStyle w:val="ASFKListmark1"/>
      </w:pPr>
      <w:r w:rsidRPr="00FB0617">
        <w:t>обучающие материалы «Основные принципы работы с ППО СУФД»</w:t>
      </w:r>
      <w:r w:rsidR="00DE4B7C">
        <w:t>;</w:t>
      </w:r>
    </w:p>
    <w:p w:rsidR="00A40662" w:rsidRPr="00FB0617" w:rsidRDefault="00A40662" w:rsidP="00A40662">
      <w:pPr>
        <w:pStyle w:val="ASFKListmark1"/>
      </w:pPr>
      <w:r w:rsidRPr="00FB0617">
        <w:t>руководство по администрированию системы «Руководство по установке и настройке системы (СУФД)»</w:t>
      </w:r>
      <w:r w:rsidR="00DE4B7C">
        <w:t>;</w:t>
      </w:r>
    </w:p>
    <w:p w:rsidR="00A40662" w:rsidRPr="00FB0617" w:rsidRDefault="00A40662" w:rsidP="00A40662">
      <w:pPr>
        <w:pStyle w:val="ASFKListmark1"/>
      </w:pPr>
      <w:r w:rsidRPr="00FB0617">
        <w:t>обучающие материалы «Руководство по работе со справочниками в ППО СУФД».</w:t>
      </w:r>
    </w:p>
    <w:p w:rsidR="003A313C" w:rsidRPr="00FB0617" w:rsidRDefault="006A5C9F" w:rsidP="003A313C">
      <w:pPr>
        <w:pStyle w:val="21"/>
      </w:pPr>
      <w:bookmarkStart w:id="21" w:name="_Toc210130490"/>
      <w:r w:rsidRPr="00FB0617">
        <w:t>Список принятых терминов и сокращений</w:t>
      </w:r>
      <w:bookmarkEnd w:id="21"/>
    </w:p>
    <w:p w:rsidR="003A313C" w:rsidRPr="00FB0617" w:rsidRDefault="003A313C" w:rsidP="003A313C">
      <w:pPr>
        <w:pStyle w:val="ASFKNormal"/>
      </w:pPr>
      <w:r w:rsidRPr="00FB0617">
        <w:t xml:space="preserve">Сокращения и условные обозначения, встречающиеся в данном документе, </w:t>
      </w:r>
      <w:r w:rsidR="00CF320C" w:rsidRPr="00FB0617">
        <w:t>приведен</w:t>
      </w:r>
      <w:r w:rsidR="00454657" w:rsidRPr="00FB0617">
        <w:t>ы</w:t>
      </w:r>
      <w:r w:rsidR="00CF320C" w:rsidRPr="00FB0617">
        <w:t xml:space="preserve"> в таблице</w:t>
      </w:r>
      <w:r w:rsidR="004B7570" w:rsidRPr="00FB0617">
        <w:t> </w:t>
      </w:r>
      <w:r w:rsidRPr="00FB0617">
        <w:fldChar w:fldCharType="begin"/>
      </w:r>
      <w:r w:rsidRPr="00FB0617">
        <w:instrText xml:space="preserve"> REF _Ref227612515 \h </w:instrText>
      </w:r>
      <w:r w:rsidR="00FB0617">
        <w:instrText xml:space="preserve"> \* MERGEFORMAT </w:instrText>
      </w:r>
      <w:r w:rsidRPr="00FB0617">
        <w:fldChar w:fldCharType="separate"/>
      </w:r>
      <w:r w:rsidR="001C6DDD">
        <w:rPr>
          <w:noProof/>
        </w:rPr>
        <w:t>1</w:t>
      </w:r>
      <w:r w:rsidRPr="00FB0617">
        <w:fldChar w:fldCharType="end"/>
      </w:r>
      <w:r w:rsidRPr="00FB0617">
        <w:t>.</w:t>
      </w:r>
    </w:p>
    <w:bookmarkEnd w:id="15"/>
    <w:bookmarkEnd w:id="16"/>
    <w:bookmarkEnd w:id="17"/>
    <w:bookmarkEnd w:id="18"/>
    <w:p w:rsidR="003A313C" w:rsidRPr="00FB0617" w:rsidRDefault="003A313C" w:rsidP="003A313C">
      <w:pPr>
        <w:pStyle w:val="ASFKNameTable"/>
      </w:pPr>
      <w:r w:rsidRPr="00FB0617">
        <w:lastRenderedPageBreak/>
        <w:fldChar w:fldCharType="begin"/>
      </w:r>
      <w:r w:rsidRPr="00FB0617">
        <w:instrText xml:space="preserve"> SEQ Таблица \* ARABIC </w:instrText>
      </w:r>
      <w:r w:rsidRPr="00FB0617">
        <w:fldChar w:fldCharType="separate"/>
      </w:r>
      <w:bookmarkStart w:id="22" w:name="_Ref227612515"/>
      <w:bookmarkStart w:id="23" w:name="_Toc210130618"/>
      <w:r w:rsidR="001C6DDD">
        <w:rPr>
          <w:noProof/>
        </w:rPr>
        <w:t>1</w:t>
      </w:r>
      <w:bookmarkEnd w:id="22"/>
      <w:r w:rsidRPr="00FB0617">
        <w:fldChar w:fldCharType="end"/>
      </w:r>
      <w:r w:rsidRPr="00FB0617">
        <w:t>. Условные обозначения и сокращения</w:t>
      </w:r>
      <w:bookmarkEnd w:id="23"/>
    </w:p>
    <w:tbl>
      <w:tblPr>
        <w:tblStyle w:val="ASFKTable"/>
        <w:tblW w:w="5000" w:type="pct"/>
        <w:tblLayout w:type="fixed"/>
        <w:tblLook w:val="01E0" w:firstRow="1" w:lastRow="1" w:firstColumn="1" w:lastColumn="1" w:noHBand="0" w:noVBand="0"/>
      </w:tblPr>
      <w:tblGrid>
        <w:gridCol w:w="616"/>
        <w:gridCol w:w="1997"/>
        <w:gridCol w:w="7015"/>
      </w:tblGrid>
      <w:tr w:rsidR="008347D0" w:rsidRPr="008F67A5" w:rsidTr="00A279FF">
        <w:trPr>
          <w:cnfStyle w:val="100000000000" w:firstRow="1" w:lastRow="0" w:firstColumn="0" w:lastColumn="0" w:oddVBand="0" w:evenVBand="0" w:oddHBand="0" w:evenHBand="0" w:firstRowFirstColumn="0" w:firstRowLastColumn="0" w:lastRowFirstColumn="0" w:lastRowLastColumn="0"/>
        </w:trPr>
        <w:tc>
          <w:tcPr>
            <w:tcW w:w="1357" w:type="pct"/>
            <w:gridSpan w:val="2"/>
          </w:tcPr>
          <w:p w:rsidR="008347D0" w:rsidRPr="008F67A5" w:rsidRDefault="008347D0" w:rsidP="00DB7ACD">
            <w:pPr>
              <w:pStyle w:val="ASFKTableHead"/>
              <w:rPr>
                <w:szCs w:val="22"/>
              </w:rPr>
            </w:pPr>
            <w:r w:rsidRPr="008F67A5">
              <w:rPr>
                <w:szCs w:val="22"/>
              </w:rPr>
              <w:t>Термин/</w:t>
            </w:r>
            <w:r w:rsidRPr="008F67A5">
              <w:rPr>
                <w:szCs w:val="22"/>
              </w:rPr>
              <w:br/>
              <w:t>сокращение</w:t>
            </w:r>
          </w:p>
        </w:tc>
        <w:tc>
          <w:tcPr>
            <w:tcW w:w="3643" w:type="pct"/>
          </w:tcPr>
          <w:p w:rsidR="008347D0" w:rsidRPr="008F67A5" w:rsidRDefault="008347D0" w:rsidP="00DB7ACD">
            <w:pPr>
              <w:pStyle w:val="ASFKTableHead"/>
              <w:rPr>
                <w:szCs w:val="22"/>
              </w:rPr>
            </w:pPr>
            <w:r w:rsidRPr="008F67A5">
              <w:rPr>
                <w:szCs w:val="22"/>
              </w:rPr>
              <w:t>Содержание</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CE071A">
            <w:pPr>
              <w:pStyle w:val="ASFKTableNum"/>
              <w:numPr>
                <w:ilvl w:val="0"/>
                <w:numId w:val="134"/>
              </w:numPr>
              <w:rPr>
                <w:szCs w:val="22"/>
              </w:rPr>
            </w:pPr>
          </w:p>
        </w:tc>
        <w:tc>
          <w:tcPr>
            <w:tcW w:w="1037" w:type="pct"/>
          </w:tcPr>
          <w:p w:rsidR="008F67A5" w:rsidRPr="008F67A5" w:rsidRDefault="008F67A5" w:rsidP="00D21992">
            <w:pPr>
              <w:pStyle w:val="ASFKTablenorm0"/>
              <w:rPr>
                <w:szCs w:val="22"/>
              </w:rPr>
            </w:pPr>
            <w:r w:rsidRPr="008F67A5">
              <w:rPr>
                <w:szCs w:val="22"/>
                <w:lang w:val="en-US"/>
              </w:rPr>
              <w:t>Excel</w:t>
            </w:r>
          </w:p>
        </w:tc>
        <w:tc>
          <w:tcPr>
            <w:tcW w:w="3643" w:type="pct"/>
          </w:tcPr>
          <w:p w:rsidR="008F67A5" w:rsidRPr="008F67A5" w:rsidRDefault="008F67A5" w:rsidP="00D21992">
            <w:pPr>
              <w:pStyle w:val="ASFKTablenorm0"/>
              <w:rPr>
                <w:szCs w:val="22"/>
              </w:rPr>
            </w:pPr>
            <w:r w:rsidRPr="008F67A5">
              <w:rPr>
                <w:szCs w:val="22"/>
              </w:rPr>
              <w:t xml:space="preserve">Microsoft </w:t>
            </w:r>
            <w:r w:rsidRPr="008F67A5">
              <w:rPr>
                <w:szCs w:val="22"/>
                <w:lang w:val="en-US"/>
              </w:rPr>
              <w:t>Excel</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GUID</w:t>
            </w:r>
          </w:p>
        </w:tc>
        <w:tc>
          <w:tcPr>
            <w:tcW w:w="3643" w:type="pct"/>
          </w:tcPr>
          <w:p w:rsidR="008F67A5" w:rsidRPr="008F67A5" w:rsidRDefault="008F67A5" w:rsidP="00D21992">
            <w:pPr>
              <w:pStyle w:val="ASFKTablenorm0"/>
              <w:rPr>
                <w:szCs w:val="22"/>
              </w:rPr>
            </w:pPr>
            <w:r w:rsidRPr="008F67A5">
              <w:rPr>
                <w:szCs w:val="22"/>
                <w:lang w:val="en-US"/>
              </w:rPr>
              <w:t>Globally</w:t>
            </w:r>
            <w:r w:rsidRPr="008F67A5">
              <w:rPr>
                <w:szCs w:val="22"/>
              </w:rPr>
              <w:t xml:space="preserve"> </w:t>
            </w:r>
            <w:r w:rsidRPr="008F67A5">
              <w:rPr>
                <w:szCs w:val="22"/>
                <w:lang w:val="en-US"/>
              </w:rPr>
              <w:t>Unique</w:t>
            </w:r>
            <w:r w:rsidRPr="008F67A5">
              <w:rPr>
                <w:szCs w:val="22"/>
              </w:rPr>
              <w:t xml:space="preserve"> </w:t>
            </w:r>
            <w:r w:rsidRPr="008F67A5">
              <w:rPr>
                <w:szCs w:val="22"/>
                <w:lang w:val="en-US"/>
              </w:rPr>
              <w:t>Identifier</w:t>
            </w:r>
            <w:r w:rsidRPr="008F67A5">
              <w:rPr>
                <w:szCs w:val="22"/>
              </w:rPr>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ID</w:t>
            </w:r>
          </w:p>
        </w:tc>
        <w:tc>
          <w:tcPr>
            <w:tcW w:w="3643" w:type="pct"/>
          </w:tcPr>
          <w:p w:rsidR="008F67A5" w:rsidRPr="008F67A5" w:rsidRDefault="008F67A5" w:rsidP="00D21992">
            <w:pPr>
              <w:pStyle w:val="ASFKTablenorm0"/>
              <w:rPr>
                <w:szCs w:val="22"/>
              </w:rPr>
            </w:pPr>
            <w:r w:rsidRPr="008F67A5">
              <w:rPr>
                <w:szCs w:val="22"/>
              </w:rPr>
              <w:t>Идентификационный номер</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Java</w:t>
            </w:r>
          </w:p>
        </w:tc>
        <w:tc>
          <w:tcPr>
            <w:tcW w:w="3643" w:type="pct"/>
          </w:tcPr>
          <w:p w:rsidR="008F67A5" w:rsidRPr="008F67A5" w:rsidRDefault="008F67A5" w:rsidP="00D21992">
            <w:pPr>
              <w:pStyle w:val="ASFKTablenorm0"/>
              <w:rPr>
                <w:szCs w:val="22"/>
              </w:rPr>
            </w:pPr>
            <w:r w:rsidRPr="008F67A5">
              <w:rPr>
                <w:szCs w:val="22"/>
              </w:rPr>
              <w:t>Язык программирования и платформа создания приложений</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OEBS</w:t>
            </w:r>
          </w:p>
        </w:tc>
        <w:tc>
          <w:tcPr>
            <w:tcW w:w="3643" w:type="pct"/>
          </w:tcPr>
          <w:p w:rsidR="008F67A5" w:rsidRPr="008F67A5" w:rsidRDefault="008F67A5" w:rsidP="00D21992">
            <w:pPr>
              <w:pStyle w:val="ASFKTablenorm0"/>
              <w:rPr>
                <w:szCs w:val="22"/>
              </w:rPr>
            </w:pPr>
            <w:r w:rsidRPr="008F67A5">
              <w:rPr>
                <w:szCs w:val="22"/>
              </w:rPr>
              <w:t>Прикладное программное обеспечение на базе модулей Oracle Е-Business Suite</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PDF</w:t>
            </w:r>
          </w:p>
        </w:tc>
        <w:tc>
          <w:tcPr>
            <w:tcW w:w="3643" w:type="pct"/>
          </w:tcPr>
          <w:p w:rsidR="008F67A5" w:rsidRPr="008F67A5" w:rsidRDefault="008F67A5" w:rsidP="00D21992">
            <w:pPr>
              <w:pStyle w:val="ASFKTablenorm0"/>
              <w:rPr>
                <w:szCs w:val="22"/>
              </w:rPr>
            </w:pPr>
            <w:r w:rsidRPr="008F67A5">
              <w:rPr>
                <w:szCs w:val="22"/>
                <w:lang w:val="en-US"/>
              </w:rPr>
              <w:t>Portable</w:t>
            </w:r>
            <w:r w:rsidRPr="008F67A5">
              <w:rPr>
                <w:szCs w:val="22"/>
              </w:rPr>
              <w:t xml:space="preserve"> Document Format – формат электронных документов, предназначенный для представления в электронном виде полиграфической продукции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SWIFT</w:t>
            </w:r>
          </w:p>
        </w:tc>
        <w:tc>
          <w:tcPr>
            <w:tcW w:w="3643" w:type="pct"/>
          </w:tcPr>
          <w:p w:rsidR="008F67A5" w:rsidRPr="008F67A5" w:rsidRDefault="008F67A5" w:rsidP="00D21992">
            <w:pPr>
              <w:pStyle w:val="ASFKTablenorm0"/>
              <w:rPr>
                <w:szCs w:val="22"/>
              </w:rPr>
            </w:pPr>
            <w:r w:rsidRPr="008F67A5">
              <w:rPr>
                <w:szCs w:val="22"/>
              </w:rPr>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XLS</w:t>
            </w:r>
          </w:p>
        </w:tc>
        <w:tc>
          <w:tcPr>
            <w:tcW w:w="3643" w:type="pct"/>
          </w:tcPr>
          <w:p w:rsidR="008F67A5" w:rsidRPr="008F67A5" w:rsidRDefault="008F67A5" w:rsidP="00D21992">
            <w:pPr>
              <w:pStyle w:val="ASFKTablenorm0"/>
              <w:rPr>
                <w:szCs w:val="22"/>
              </w:rPr>
            </w:pPr>
            <w:r w:rsidRPr="008F67A5">
              <w:rPr>
                <w:szCs w:val="22"/>
              </w:rPr>
              <w:t xml:space="preserve">Формат электронных документов Microsoft </w:t>
            </w:r>
            <w:r w:rsidRPr="008F67A5">
              <w:rPr>
                <w:szCs w:val="22"/>
                <w:lang w:val="en-US"/>
              </w:rPr>
              <w:t>Excel</w:t>
            </w:r>
            <w:r w:rsidRPr="008F67A5">
              <w:rPr>
                <w:szCs w:val="22"/>
              </w:rPr>
              <w:t>, предназначенный для работы с электронными таблицами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XML</w:t>
            </w:r>
          </w:p>
        </w:tc>
        <w:tc>
          <w:tcPr>
            <w:tcW w:w="3643" w:type="pct"/>
          </w:tcPr>
          <w:p w:rsidR="008F67A5" w:rsidRPr="008F67A5" w:rsidRDefault="008F67A5" w:rsidP="00D21992">
            <w:pPr>
              <w:pStyle w:val="ASFKTablenorm0"/>
              <w:rPr>
                <w:szCs w:val="22"/>
              </w:rPr>
            </w:pPr>
            <w:r w:rsidRPr="008F67A5">
              <w:rPr>
                <w:szCs w:val="22"/>
              </w:rPr>
              <w:t xml:space="preserve">eXtensible </w:t>
            </w:r>
            <w:r w:rsidRPr="008F67A5">
              <w:rPr>
                <w:szCs w:val="22"/>
                <w:lang w:val="en-US"/>
              </w:rPr>
              <w:t>Markup</w:t>
            </w:r>
            <w:r w:rsidRPr="008F67A5">
              <w:rPr>
                <w:szCs w:val="22"/>
              </w:rPr>
              <w:t xml:space="preserve"> </w:t>
            </w:r>
            <w:r w:rsidRPr="008F67A5">
              <w:rPr>
                <w:szCs w:val="22"/>
                <w:lang w:val="en-US"/>
              </w:rPr>
              <w:t>Language</w:t>
            </w:r>
            <w:r w:rsidRPr="008F67A5">
              <w:rPr>
                <w:szCs w:val="22"/>
              </w:rPr>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АДБ</w:t>
            </w:r>
          </w:p>
        </w:tc>
        <w:tc>
          <w:tcPr>
            <w:tcW w:w="3643" w:type="pct"/>
          </w:tcPr>
          <w:p w:rsidR="008F67A5" w:rsidRPr="008F67A5" w:rsidRDefault="008F67A5" w:rsidP="00D21992">
            <w:pPr>
              <w:pStyle w:val="ASFKTablenorm0"/>
              <w:rPr>
                <w:szCs w:val="22"/>
              </w:rPr>
            </w:pPr>
            <w:r w:rsidRPr="008F67A5">
              <w:rPr>
                <w:szCs w:val="22"/>
              </w:rP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C6450C">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АЗВ</w:t>
            </w:r>
          </w:p>
        </w:tc>
        <w:tc>
          <w:tcPr>
            <w:tcW w:w="3643" w:type="pct"/>
          </w:tcPr>
          <w:p w:rsidR="008F67A5" w:rsidRPr="008F67A5" w:rsidRDefault="008F67A5" w:rsidP="00D21992">
            <w:pPr>
              <w:pStyle w:val="ASFKTablenorm0"/>
              <w:rPr>
                <w:szCs w:val="22"/>
              </w:rPr>
            </w:pPr>
            <w:r w:rsidRPr="008F67A5">
              <w:rPr>
                <w:szCs w:val="22"/>
              </w:rPr>
              <w:t>Электронный документ «Заявление на выдачу Казначейского обеспечения обязательств»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C6450C">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АЗИ</w:t>
            </w:r>
          </w:p>
        </w:tc>
        <w:tc>
          <w:tcPr>
            <w:tcW w:w="3643" w:type="pct"/>
          </w:tcPr>
          <w:p w:rsidR="008F67A5" w:rsidRPr="008F67A5" w:rsidRDefault="008F67A5" w:rsidP="00D21992">
            <w:pPr>
              <w:pStyle w:val="ASFKTablenorm0"/>
              <w:rPr>
                <w:szCs w:val="22"/>
              </w:rPr>
            </w:pPr>
            <w:r w:rsidRPr="008F67A5">
              <w:rPr>
                <w:szCs w:val="22"/>
              </w:rPr>
              <w:t>Электронный документ «Заявление на изменение Казначейского обеспечения обязательств»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C6450C">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АЗО</w:t>
            </w:r>
          </w:p>
        </w:tc>
        <w:tc>
          <w:tcPr>
            <w:tcW w:w="3643" w:type="pct"/>
          </w:tcPr>
          <w:p w:rsidR="008F67A5" w:rsidRPr="008F67A5" w:rsidRDefault="008F67A5" w:rsidP="00D21992">
            <w:pPr>
              <w:pStyle w:val="ASFKTablenorm0"/>
              <w:rPr>
                <w:szCs w:val="22"/>
              </w:rPr>
            </w:pPr>
            <w:r w:rsidRPr="008F67A5">
              <w:rPr>
                <w:szCs w:val="22"/>
              </w:rPr>
              <w:t>Электронный документ «Заявление на отзыв Казначейского обеспечения обязательств»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C6450C">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АЗП</w:t>
            </w:r>
          </w:p>
        </w:tc>
        <w:tc>
          <w:tcPr>
            <w:tcW w:w="3643" w:type="pct"/>
          </w:tcPr>
          <w:p w:rsidR="008F67A5" w:rsidRPr="008F67A5" w:rsidRDefault="008F67A5" w:rsidP="00D21992">
            <w:pPr>
              <w:pStyle w:val="ASFKTablenorm0"/>
              <w:rPr>
                <w:szCs w:val="22"/>
              </w:rPr>
            </w:pPr>
            <w:r w:rsidRPr="008F67A5">
              <w:rPr>
                <w:szCs w:val="22"/>
              </w:rPr>
              <w:t>Электронный документ «Заявление на перевод Казначейского обеспечения обязательств»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АИФДБ</w:t>
            </w:r>
          </w:p>
        </w:tc>
        <w:tc>
          <w:tcPr>
            <w:tcW w:w="3643" w:type="pct"/>
          </w:tcPr>
          <w:p w:rsidR="008F67A5" w:rsidRPr="008F67A5" w:rsidRDefault="008F67A5" w:rsidP="00D21992">
            <w:pPr>
              <w:pStyle w:val="ASFKTablenorm0"/>
              <w:rPr>
                <w:szCs w:val="22"/>
              </w:rPr>
            </w:pPr>
            <w:r w:rsidRPr="008F67A5">
              <w:rPr>
                <w:szCs w:val="22"/>
              </w:rPr>
              <w:t xml:space="preserve">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w:t>
            </w:r>
            <w:r w:rsidRPr="008F67A5">
              <w:rPr>
                <w:szCs w:val="22"/>
              </w:rPr>
              <w:lastRenderedPageBreak/>
              <w:t>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230AE7">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АКР</w:t>
            </w:r>
          </w:p>
        </w:tc>
        <w:tc>
          <w:tcPr>
            <w:tcW w:w="3643" w:type="pct"/>
          </w:tcPr>
          <w:p w:rsidR="008F67A5" w:rsidRPr="008F67A5" w:rsidRDefault="008F67A5" w:rsidP="00D21992">
            <w:pPr>
              <w:pStyle w:val="ASFKTablenorm0"/>
              <w:rPr>
                <w:szCs w:val="22"/>
              </w:rPr>
            </w:pPr>
            <w:r w:rsidRPr="008F67A5">
              <w:rPr>
                <w:szCs w:val="22"/>
              </w:rPr>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230AE7">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АКС</w:t>
            </w:r>
          </w:p>
        </w:tc>
        <w:tc>
          <w:tcPr>
            <w:tcW w:w="3643" w:type="pct"/>
          </w:tcPr>
          <w:p w:rsidR="008F67A5" w:rsidRPr="008F67A5" w:rsidRDefault="008F67A5" w:rsidP="00D21992">
            <w:pPr>
              <w:pStyle w:val="ASFKTablenorm0"/>
              <w:rPr>
                <w:szCs w:val="22"/>
              </w:rPr>
            </w:pPr>
            <w:r w:rsidRPr="008F67A5">
              <w:rPr>
                <w:szCs w:val="22"/>
              </w:rPr>
              <w:t>Электронный документ «Казначейское обеспечение обязательств» (закрытый)</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АП</w:t>
            </w:r>
          </w:p>
        </w:tc>
        <w:tc>
          <w:tcPr>
            <w:tcW w:w="3643" w:type="pct"/>
          </w:tcPr>
          <w:p w:rsidR="008F67A5" w:rsidRPr="008F67A5" w:rsidRDefault="008F67A5" w:rsidP="00D21992">
            <w:pPr>
              <w:pStyle w:val="ASFKTablenorm0"/>
              <w:rPr>
                <w:szCs w:val="22"/>
              </w:rPr>
            </w:pPr>
            <w:r w:rsidRPr="008F67A5">
              <w:rPr>
                <w:szCs w:val="22"/>
              </w:rPr>
              <w:t>Администратор поступлений в бюджет – администратор доходов бюджетов, администратор источников финансирования дефицита бюджетов.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АРМ</w:t>
            </w:r>
          </w:p>
        </w:tc>
        <w:tc>
          <w:tcPr>
            <w:tcW w:w="3643" w:type="pct"/>
          </w:tcPr>
          <w:p w:rsidR="008F67A5" w:rsidRPr="008F67A5" w:rsidRDefault="008F67A5" w:rsidP="00D21992">
            <w:pPr>
              <w:pStyle w:val="ASFKTablenorm0"/>
              <w:rPr>
                <w:szCs w:val="22"/>
              </w:rPr>
            </w:pPr>
            <w:r w:rsidRPr="008F67A5">
              <w:rPr>
                <w:szCs w:val="22"/>
              </w:rPr>
              <w:t>Автоматизированное рабочее место</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АРМ АДБ</w:t>
            </w:r>
          </w:p>
        </w:tc>
        <w:tc>
          <w:tcPr>
            <w:tcW w:w="3643" w:type="pct"/>
          </w:tcPr>
          <w:p w:rsidR="008F67A5" w:rsidRPr="008F67A5" w:rsidRDefault="008F67A5" w:rsidP="00D21992">
            <w:pPr>
              <w:pStyle w:val="ASFKTablenorm0"/>
              <w:rPr>
                <w:szCs w:val="22"/>
              </w:rPr>
            </w:pPr>
            <w:r w:rsidRPr="008F67A5">
              <w:rPr>
                <w:szCs w:val="22"/>
              </w:rPr>
              <w:t>Автоматизированное рабочее место пользователя – администратора доходов бюджета, включенное в систему удаленного финансового документооборота Федерального казначейства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АРМ ГРБС</w:t>
            </w:r>
          </w:p>
        </w:tc>
        <w:tc>
          <w:tcPr>
            <w:tcW w:w="3643" w:type="pct"/>
          </w:tcPr>
          <w:p w:rsidR="008F67A5" w:rsidRPr="008F67A5" w:rsidRDefault="008F67A5" w:rsidP="00D21992">
            <w:pPr>
              <w:pStyle w:val="ASFKTablenorm0"/>
              <w:rPr>
                <w:szCs w:val="22"/>
              </w:rPr>
            </w:pPr>
            <w:r w:rsidRPr="008F67A5">
              <w:rPr>
                <w:szCs w:val="22"/>
              </w:rPr>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АРМ ДУБП</w:t>
            </w:r>
          </w:p>
        </w:tc>
        <w:tc>
          <w:tcPr>
            <w:tcW w:w="3643" w:type="pct"/>
          </w:tcPr>
          <w:p w:rsidR="008F67A5" w:rsidRPr="008F67A5" w:rsidRDefault="008F67A5" w:rsidP="00D21992">
            <w:pPr>
              <w:pStyle w:val="ASFKTablenorm0"/>
              <w:rPr>
                <w:szCs w:val="22"/>
              </w:rPr>
            </w:pPr>
            <w:r w:rsidRPr="008F67A5">
              <w:rPr>
                <w:szCs w:val="22"/>
              </w:rPr>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АРМ НУБП</w:t>
            </w:r>
          </w:p>
        </w:tc>
        <w:tc>
          <w:tcPr>
            <w:tcW w:w="3643" w:type="pct"/>
          </w:tcPr>
          <w:p w:rsidR="008F67A5" w:rsidRPr="008F67A5" w:rsidRDefault="008F67A5" w:rsidP="00D21992">
            <w:pPr>
              <w:pStyle w:val="ASFKTablenorm0"/>
              <w:rPr>
                <w:szCs w:val="22"/>
              </w:rPr>
            </w:pPr>
            <w:r w:rsidRPr="008F67A5">
              <w:rPr>
                <w:szCs w:val="22"/>
              </w:rPr>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АРМ ОФК Off-line</w:t>
            </w:r>
          </w:p>
        </w:tc>
        <w:tc>
          <w:tcPr>
            <w:tcW w:w="3643" w:type="pct"/>
          </w:tcPr>
          <w:p w:rsidR="008F67A5" w:rsidRPr="008F67A5" w:rsidRDefault="008F67A5" w:rsidP="00D21992">
            <w:pPr>
              <w:pStyle w:val="ASFKTablenorm0"/>
              <w:rPr>
                <w:szCs w:val="22"/>
              </w:rPr>
            </w:pPr>
            <w:r w:rsidRPr="008F67A5">
              <w:rPr>
                <w:szCs w:val="22"/>
              </w:rPr>
              <w:t>Функциональный модуль системы удаленного финансового документооборота,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АРМ ПБС</w:t>
            </w:r>
          </w:p>
        </w:tc>
        <w:tc>
          <w:tcPr>
            <w:tcW w:w="3643" w:type="pct"/>
          </w:tcPr>
          <w:p w:rsidR="008F67A5" w:rsidRPr="008F67A5" w:rsidRDefault="008F67A5" w:rsidP="00D21992">
            <w:pPr>
              <w:pStyle w:val="ASFKTablenorm0"/>
              <w:rPr>
                <w:szCs w:val="22"/>
              </w:rPr>
            </w:pPr>
            <w:r w:rsidRPr="008F67A5">
              <w:rPr>
                <w:szCs w:val="22"/>
              </w:rPr>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АРМ УП</w:t>
            </w:r>
          </w:p>
        </w:tc>
        <w:tc>
          <w:tcPr>
            <w:tcW w:w="3643" w:type="pct"/>
          </w:tcPr>
          <w:p w:rsidR="008F67A5" w:rsidRPr="008F67A5" w:rsidRDefault="008F67A5" w:rsidP="00D21992">
            <w:pPr>
              <w:pStyle w:val="ASFKTablenorm0"/>
              <w:rPr>
                <w:szCs w:val="22"/>
              </w:rPr>
            </w:pPr>
            <w:r w:rsidRPr="008F67A5">
              <w:rPr>
                <w:szCs w:val="22"/>
              </w:rPr>
              <w:t>Автоматизированное рабочее место пользователя – уполномоченного подразделения, включенное в систему удаленного финансового документооборота Федерального казначейства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АРМ ФО</w:t>
            </w:r>
          </w:p>
        </w:tc>
        <w:tc>
          <w:tcPr>
            <w:tcW w:w="3643" w:type="pct"/>
          </w:tcPr>
          <w:p w:rsidR="008F67A5" w:rsidRPr="008F67A5" w:rsidRDefault="008F67A5" w:rsidP="00D21992">
            <w:pPr>
              <w:pStyle w:val="ASFKTablenorm0"/>
              <w:rPr>
                <w:szCs w:val="22"/>
              </w:rPr>
            </w:pPr>
            <w:r w:rsidRPr="008F67A5">
              <w:rPr>
                <w:szCs w:val="22"/>
              </w:rPr>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АСФК</w:t>
            </w:r>
          </w:p>
        </w:tc>
        <w:tc>
          <w:tcPr>
            <w:tcW w:w="3643" w:type="pct"/>
          </w:tcPr>
          <w:p w:rsidR="008F67A5" w:rsidRPr="008F67A5" w:rsidRDefault="008F67A5" w:rsidP="00D21992">
            <w:pPr>
              <w:pStyle w:val="ASFKTablenorm0"/>
              <w:rPr>
                <w:szCs w:val="22"/>
              </w:rPr>
            </w:pPr>
            <w:r w:rsidRPr="008F67A5">
              <w:rPr>
                <w:szCs w:val="22"/>
              </w:rPr>
              <w:t>Автоматизированная система Федерального казначейства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АУ</w:t>
            </w:r>
          </w:p>
        </w:tc>
        <w:tc>
          <w:tcPr>
            <w:tcW w:w="3643" w:type="pct"/>
          </w:tcPr>
          <w:p w:rsidR="008F67A5" w:rsidRPr="008F67A5" w:rsidRDefault="008F67A5" w:rsidP="00D21992">
            <w:pPr>
              <w:pStyle w:val="ASFKTablenorm0"/>
              <w:rPr>
                <w:szCs w:val="22"/>
              </w:rPr>
            </w:pPr>
            <w:r w:rsidRPr="008F67A5">
              <w:rPr>
                <w:szCs w:val="22"/>
              </w:rPr>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БА</w:t>
            </w:r>
          </w:p>
        </w:tc>
        <w:tc>
          <w:tcPr>
            <w:tcW w:w="3643" w:type="pct"/>
          </w:tcPr>
          <w:p w:rsidR="008F67A5" w:rsidRPr="008F67A5" w:rsidRDefault="008F67A5" w:rsidP="00D21992">
            <w:pPr>
              <w:pStyle w:val="ASFKTablenorm0"/>
              <w:rPr>
                <w:szCs w:val="22"/>
              </w:rPr>
            </w:pPr>
            <w:r w:rsidRPr="008F67A5">
              <w:rPr>
                <w:szCs w:val="22"/>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Банк</w:t>
            </w:r>
          </w:p>
        </w:tc>
        <w:tc>
          <w:tcPr>
            <w:tcW w:w="3643" w:type="pct"/>
          </w:tcPr>
          <w:p w:rsidR="008F67A5" w:rsidRPr="008F67A5" w:rsidRDefault="008F67A5" w:rsidP="00D21992">
            <w:pPr>
              <w:pStyle w:val="ASFKTablenorm0"/>
              <w:rPr>
                <w:szCs w:val="22"/>
              </w:rPr>
            </w:pPr>
            <w:r w:rsidRPr="008F67A5">
              <w:rPr>
                <w:szCs w:val="22"/>
              </w:rPr>
              <w:t>Учреждение Центрального банка Российской Федерации или кредитная организация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БВС</w:t>
            </w:r>
          </w:p>
        </w:tc>
        <w:tc>
          <w:tcPr>
            <w:tcW w:w="3643" w:type="pct"/>
          </w:tcPr>
          <w:p w:rsidR="008F67A5" w:rsidRPr="008F67A5" w:rsidRDefault="008F67A5" w:rsidP="00D21992">
            <w:pPr>
              <w:pStyle w:val="ASFKTablenorm0"/>
              <w:rPr>
                <w:szCs w:val="22"/>
              </w:rPr>
            </w:pPr>
            <w:r w:rsidRPr="008F67A5">
              <w:rPr>
                <w:szCs w:val="22"/>
              </w:rPr>
              <w:t>Электронный документ «Сведения об операциях с целевыми субсидиями, предоставленными государственному (муниципальному) учреждению на 20__ г.» (код формы по ОКУД 0501016)</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БВУ</w:t>
            </w:r>
          </w:p>
        </w:tc>
        <w:tc>
          <w:tcPr>
            <w:tcW w:w="3643" w:type="pct"/>
          </w:tcPr>
          <w:p w:rsidR="008F67A5" w:rsidRPr="008F67A5" w:rsidRDefault="008F67A5" w:rsidP="00D21992">
            <w:pPr>
              <w:pStyle w:val="ASFKTablenorm0"/>
              <w:rPr>
                <w:szCs w:val="22"/>
              </w:rPr>
            </w:pPr>
            <w:r w:rsidRPr="008F67A5">
              <w:rPr>
                <w:szCs w:val="22"/>
              </w:rPr>
              <w:t>Электронный документ «Сведения об операциях с субсидиями на капитальные вложения, предоставленными федеральному государственному унитарному предприятию на 20__ г.» (код формы по общероссийскому классификатору управленческой документации 0501017)</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БВЮ</w:t>
            </w:r>
          </w:p>
        </w:tc>
        <w:tc>
          <w:tcPr>
            <w:tcW w:w="3643" w:type="pct"/>
          </w:tcPr>
          <w:p w:rsidR="008F67A5" w:rsidRPr="008F67A5" w:rsidRDefault="008F67A5" w:rsidP="00D21992">
            <w:pPr>
              <w:pStyle w:val="ASFKTablenorm0"/>
              <w:rPr>
                <w:szCs w:val="22"/>
              </w:rPr>
            </w:pPr>
            <w:r w:rsidRPr="008F67A5">
              <w:rPr>
                <w:szCs w:val="22"/>
              </w:rPr>
              <w:t>Электронный документ «Сведения о направлениях расходования целевых средств на ____ год (код формы по общероссийскому классификатору управленческой документации 0501129)»</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БД</w:t>
            </w:r>
          </w:p>
        </w:tc>
        <w:tc>
          <w:tcPr>
            <w:tcW w:w="3643" w:type="pct"/>
          </w:tcPr>
          <w:p w:rsidR="008F67A5" w:rsidRPr="008F67A5" w:rsidRDefault="008F67A5" w:rsidP="00D21992">
            <w:pPr>
              <w:pStyle w:val="ASFKTablenorm0"/>
              <w:rPr>
                <w:szCs w:val="22"/>
              </w:rPr>
            </w:pPr>
            <w:r w:rsidRPr="008F67A5">
              <w:rPr>
                <w:szCs w:val="22"/>
              </w:rPr>
              <w:t>База данных</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БИК</w:t>
            </w:r>
          </w:p>
        </w:tc>
        <w:tc>
          <w:tcPr>
            <w:tcW w:w="3643" w:type="pct"/>
          </w:tcPr>
          <w:p w:rsidR="008F67A5" w:rsidRPr="008F67A5" w:rsidRDefault="008F67A5" w:rsidP="00D21992">
            <w:pPr>
              <w:pStyle w:val="ASFKTablenorm0"/>
              <w:rPr>
                <w:szCs w:val="22"/>
              </w:rPr>
            </w:pPr>
            <w:r w:rsidRPr="008F67A5">
              <w:rPr>
                <w:szCs w:val="22"/>
              </w:rPr>
              <w:t>Банковский идентификационный код</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БО</w:t>
            </w:r>
          </w:p>
        </w:tc>
        <w:tc>
          <w:tcPr>
            <w:tcW w:w="3643" w:type="pct"/>
          </w:tcPr>
          <w:p w:rsidR="008F67A5" w:rsidRPr="008F67A5" w:rsidRDefault="008F67A5" w:rsidP="00D21992">
            <w:pPr>
              <w:pStyle w:val="ASFKTablenorm0"/>
              <w:rPr>
                <w:szCs w:val="22"/>
              </w:rPr>
            </w:pPr>
            <w:r w:rsidRPr="008F67A5">
              <w:rPr>
                <w:szCs w:val="22"/>
              </w:rPr>
              <w:t>Бюджетные обязательства – расходные обязательства, подлежащие исполнению в соответствующем финансовом году</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БС</w:t>
            </w:r>
          </w:p>
        </w:tc>
        <w:tc>
          <w:tcPr>
            <w:tcW w:w="3643" w:type="pct"/>
          </w:tcPr>
          <w:p w:rsidR="008F67A5" w:rsidRPr="008F67A5" w:rsidRDefault="008F67A5" w:rsidP="00D21992">
            <w:pPr>
              <w:pStyle w:val="ASFKTablenorm0"/>
              <w:rPr>
                <w:szCs w:val="22"/>
              </w:rPr>
            </w:pPr>
            <w:r w:rsidRPr="008F67A5">
              <w:rPr>
                <w:szCs w:val="22"/>
              </w:rPr>
              <w:t>Бюджет субъекта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БУ</w:t>
            </w:r>
          </w:p>
        </w:tc>
        <w:tc>
          <w:tcPr>
            <w:tcW w:w="3643" w:type="pct"/>
          </w:tcPr>
          <w:p w:rsidR="008F67A5" w:rsidRPr="008F67A5" w:rsidRDefault="008F67A5" w:rsidP="00D21992">
            <w:pPr>
              <w:pStyle w:val="ASFKTablenorm0"/>
              <w:rPr>
                <w:szCs w:val="22"/>
              </w:rPr>
            </w:pPr>
            <w:r w:rsidRPr="008F67A5">
              <w:rPr>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Бухгалтерская справка ф. 0504833</w:t>
            </w:r>
          </w:p>
        </w:tc>
        <w:tc>
          <w:tcPr>
            <w:tcW w:w="3643" w:type="pct"/>
          </w:tcPr>
          <w:p w:rsidR="008F67A5" w:rsidRPr="008F67A5" w:rsidRDefault="008F67A5" w:rsidP="00D21992">
            <w:pPr>
              <w:pStyle w:val="ASFKTablenorm0"/>
              <w:rPr>
                <w:szCs w:val="22"/>
              </w:rPr>
            </w:pPr>
            <w:r w:rsidRPr="008F67A5">
              <w:rPr>
                <w:szCs w:val="22"/>
              </w:rPr>
              <w:t>Бухгалтерская справка, формируемая органом Федерального казначейства (код формы по общероссийскому классификатору управленческой документации 0504833)</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ВДК</w:t>
            </w:r>
          </w:p>
        </w:tc>
        <w:tc>
          <w:tcPr>
            <w:tcW w:w="3643" w:type="pct"/>
          </w:tcPr>
          <w:p w:rsidR="008F67A5" w:rsidRPr="008F67A5" w:rsidRDefault="008F67A5" w:rsidP="00D21992">
            <w:pPr>
              <w:pStyle w:val="ASFKTablenorm0"/>
              <w:rPr>
                <w:szCs w:val="22"/>
              </w:rPr>
            </w:pPr>
            <w:r w:rsidRPr="008F67A5">
              <w:rPr>
                <w:szCs w:val="22"/>
              </w:rPr>
              <w:t>Внутридокументный контроль – проверка контрольных соотношений внутри одного отчета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ВС</w:t>
            </w:r>
          </w:p>
        </w:tc>
        <w:tc>
          <w:tcPr>
            <w:tcW w:w="3643" w:type="pct"/>
          </w:tcPr>
          <w:p w:rsidR="008F67A5" w:rsidRPr="008F67A5" w:rsidRDefault="008F67A5" w:rsidP="00D21992">
            <w:pPr>
              <w:pStyle w:val="ASFKTablenorm0"/>
              <w:rPr>
                <w:szCs w:val="22"/>
              </w:rPr>
            </w:pPr>
            <w:r w:rsidRPr="008F67A5">
              <w:rPr>
                <w:szCs w:val="22"/>
              </w:rPr>
              <w:t>Внешняя система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ВФ</w:t>
            </w:r>
          </w:p>
        </w:tc>
        <w:tc>
          <w:tcPr>
            <w:tcW w:w="3643" w:type="pct"/>
          </w:tcPr>
          <w:p w:rsidR="008F67A5" w:rsidRPr="008F67A5" w:rsidRDefault="008F67A5" w:rsidP="00D21992">
            <w:pPr>
              <w:pStyle w:val="ASFKTablenorm0"/>
              <w:rPr>
                <w:szCs w:val="22"/>
              </w:rPr>
            </w:pPr>
            <w:r w:rsidRPr="008F67A5">
              <w:rPr>
                <w:szCs w:val="22"/>
              </w:rPr>
              <w:t>Визуальная форма формуляра/справочника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ГАДБ</w:t>
            </w:r>
          </w:p>
        </w:tc>
        <w:tc>
          <w:tcPr>
            <w:tcW w:w="3643" w:type="pct"/>
          </w:tcPr>
          <w:p w:rsidR="008F67A5" w:rsidRPr="008F67A5" w:rsidRDefault="008F67A5" w:rsidP="00D21992">
            <w:pPr>
              <w:pStyle w:val="ASFKTablenorm0"/>
              <w:rPr>
                <w:szCs w:val="22"/>
              </w:rPr>
            </w:pPr>
            <w:r w:rsidRPr="008F67A5">
              <w:rPr>
                <w:szCs w:val="22"/>
              </w:rPr>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ГАИФ</w:t>
            </w:r>
          </w:p>
        </w:tc>
        <w:tc>
          <w:tcPr>
            <w:tcW w:w="3643" w:type="pct"/>
          </w:tcPr>
          <w:p w:rsidR="008F67A5" w:rsidRPr="008F67A5" w:rsidRDefault="008F67A5" w:rsidP="00D21992">
            <w:pPr>
              <w:pStyle w:val="ASFKTablenorm0"/>
              <w:rPr>
                <w:szCs w:val="22"/>
              </w:rPr>
            </w:pPr>
            <w:r w:rsidRPr="008F67A5">
              <w:rPr>
                <w:szCs w:val="22"/>
              </w:rPr>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ГВФ</w:t>
            </w:r>
          </w:p>
        </w:tc>
        <w:tc>
          <w:tcPr>
            <w:tcW w:w="3643" w:type="pct"/>
          </w:tcPr>
          <w:p w:rsidR="008F67A5" w:rsidRPr="008F67A5" w:rsidRDefault="008F67A5" w:rsidP="00D21992">
            <w:pPr>
              <w:pStyle w:val="ASFKTablenorm0"/>
              <w:rPr>
                <w:szCs w:val="22"/>
              </w:rPr>
            </w:pPr>
            <w:r w:rsidRPr="008F67A5">
              <w:rPr>
                <w:szCs w:val="22"/>
              </w:rPr>
              <w:t>Государственные внебюджетные фонды (Государственные внебюджетные фонды Российской Федерации и территориальные государственные внебюджетные фонды)</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ГВФ РФ</w:t>
            </w:r>
          </w:p>
        </w:tc>
        <w:tc>
          <w:tcPr>
            <w:tcW w:w="3643" w:type="pct"/>
          </w:tcPr>
          <w:p w:rsidR="008F67A5" w:rsidRPr="008F67A5" w:rsidRDefault="008F67A5" w:rsidP="00D21992">
            <w:pPr>
              <w:pStyle w:val="ASFKTablenorm0"/>
              <w:rPr>
                <w:szCs w:val="22"/>
              </w:rPr>
            </w:pPr>
            <w:r w:rsidRPr="008F67A5">
              <w:rPr>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ГК</w:t>
            </w:r>
          </w:p>
        </w:tc>
        <w:tc>
          <w:tcPr>
            <w:tcW w:w="3643" w:type="pct"/>
          </w:tcPr>
          <w:p w:rsidR="008F67A5" w:rsidRPr="008F67A5" w:rsidRDefault="008F67A5" w:rsidP="00D21992">
            <w:pPr>
              <w:pStyle w:val="ASFKTablenorm0"/>
              <w:rPr>
                <w:szCs w:val="22"/>
              </w:rPr>
            </w:pPr>
            <w:r w:rsidRPr="008F67A5">
              <w:rPr>
                <w:szCs w:val="22"/>
              </w:rPr>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ГМУ</w:t>
            </w:r>
          </w:p>
        </w:tc>
        <w:tc>
          <w:tcPr>
            <w:tcW w:w="3643" w:type="pct"/>
          </w:tcPr>
          <w:p w:rsidR="008F67A5" w:rsidRPr="008F67A5" w:rsidRDefault="008F67A5" w:rsidP="00D21992">
            <w:pPr>
              <w:pStyle w:val="ASFKTablenorm0"/>
              <w:rPr>
                <w:szCs w:val="22"/>
              </w:rPr>
            </w:pPr>
            <w:r w:rsidRPr="008F67A5">
              <w:rPr>
                <w:szCs w:val="22"/>
              </w:rPr>
              <w:t>Государственные и муниципальные учреждения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ГРБС</w:t>
            </w:r>
          </w:p>
        </w:tc>
        <w:tc>
          <w:tcPr>
            <w:tcW w:w="3643" w:type="pct"/>
          </w:tcPr>
          <w:p w:rsidR="008F67A5" w:rsidRPr="008F67A5" w:rsidRDefault="008F67A5" w:rsidP="00D21992">
            <w:pPr>
              <w:pStyle w:val="ASFKTablenorm0"/>
              <w:rPr>
                <w:szCs w:val="22"/>
              </w:rPr>
            </w:pPr>
            <w:r w:rsidRPr="008F67A5">
              <w:rPr>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ГУП</w:t>
            </w:r>
          </w:p>
        </w:tc>
        <w:tc>
          <w:tcPr>
            <w:tcW w:w="3643" w:type="pct"/>
          </w:tcPr>
          <w:p w:rsidR="008F67A5" w:rsidRPr="008F67A5" w:rsidRDefault="008F67A5" w:rsidP="00D21992">
            <w:pPr>
              <w:pStyle w:val="ASFKTablenorm0"/>
              <w:rPr>
                <w:szCs w:val="22"/>
              </w:rPr>
            </w:pPr>
            <w:r w:rsidRPr="008F67A5">
              <w:rPr>
                <w:szCs w:val="22"/>
              </w:rPr>
              <w:t>Государственное унитарное предприятие субъекта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Денежное обязательство</w:t>
            </w:r>
          </w:p>
        </w:tc>
        <w:tc>
          <w:tcPr>
            <w:tcW w:w="3643" w:type="pct"/>
          </w:tcPr>
          <w:p w:rsidR="008F67A5" w:rsidRPr="008F67A5" w:rsidRDefault="008F67A5" w:rsidP="00D21992">
            <w:pPr>
              <w:pStyle w:val="ASFKTablenorm0"/>
              <w:rPr>
                <w:szCs w:val="22"/>
              </w:rPr>
            </w:pPr>
            <w:r w:rsidRPr="008F67A5">
              <w:rPr>
                <w:szCs w:val="22"/>
              </w:rPr>
              <w:t xml:space="preserve">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w:t>
            </w:r>
            <w:r w:rsidRPr="008F67A5">
              <w:rPr>
                <w:szCs w:val="22"/>
              </w:rPr>
              <w:lastRenderedPageBreak/>
              <w:t>бюджетных полномочий, или в соответствии с положениями закона, иного правового акта, условиями договора или соглашения</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Должник</w:t>
            </w:r>
          </w:p>
        </w:tc>
        <w:tc>
          <w:tcPr>
            <w:tcW w:w="3643" w:type="pct"/>
          </w:tcPr>
          <w:p w:rsidR="008F67A5" w:rsidRPr="008F67A5" w:rsidRDefault="008F67A5" w:rsidP="00D21992">
            <w:pPr>
              <w:pStyle w:val="ASFKTablenorm0"/>
              <w:rPr>
                <w:szCs w:val="22"/>
              </w:rPr>
            </w:pPr>
            <w:r w:rsidRPr="008F67A5">
              <w:rPr>
                <w:szCs w:val="22"/>
              </w:rPr>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ДСП</w:t>
            </w:r>
          </w:p>
        </w:tc>
        <w:tc>
          <w:tcPr>
            <w:tcW w:w="3643" w:type="pct"/>
          </w:tcPr>
          <w:p w:rsidR="008F67A5" w:rsidRPr="008F67A5" w:rsidRDefault="008F67A5" w:rsidP="00DC390D">
            <w:pPr>
              <w:pStyle w:val="ASFKTablenorm0"/>
              <w:rPr>
                <w:szCs w:val="22"/>
              </w:rPr>
            </w:pPr>
            <w:r w:rsidRPr="008F67A5">
              <w:rPr>
                <w:szCs w:val="22"/>
              </w:rPr>
              <w:t>Уровень конфиденциальности «Для служебного пользования», присваиваемый документам ограниченного распространения</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ДУБП</w:t>
            </w:r>
          </w:p>
        </w:tc>
        <w:tc>
          <w:tcPr>
            <w:tcW w:w="3643" w:type="pct"/>
          </w:tcPr>
          <w:p w:rsidR="008F67A5" w:rsidRPr="008F67A5" w:rsidRDefault="008F67A5" w:rsidP="00D21992">
            <w:pPr>
              <w:pStyle w:val="ASFKTablenorm0"/>
              <w:rPr>
                <w:szCs w:val="22"/>
              </w:rPr>
            </w:pPr>
            <w:r w:rsidRPr="008F67A5">
              <w:rPr>
                <w:szCs w:val="22"/>
              </w:rPr>
              <w:t>Другой участник бюджетного процесса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ЕИС</w:t>
            </w:r>
          </w:p>
        </w:tc>
        <w:tc>
          <w:tcPr>
            <w:tcW w:w="3643" w:type="pct"/>
          </w:tcPr>
          <w:p w:rsidR="008F67A5" w:rsidRPr="008F67A5" w:rsidRDefault="008F67A5" w:rsidP="00D21992">
            <w:pPr>
              <w:pStyle w:val="ASFKTablenorm0"/>
              <w:rPr>
                <w:szCs w:val="22"/>
              </w:rPr>
            </w:pPr>
            <w:r w:rsidRPr="008F67A5">
              <w:rPr>
                <w:szCs w:val="22"/>
              </w:rPr>
              <w:t>Единая информационная система в сфере закупок</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ЕКС</w:t>
            </w:r>
          </w:p>
        </w:tc>
        <w:tc>
          <w:tcPr>
            <w:tcW w:w="3643" w:type="pct"/>
          </w:tcPr>
          <w:p w:rsidR="008F67A5" w:rsidRPr="008F67A5" w:rsidRDefault="008F67A5" w:rsidP="005A3025">
            <w:pPr>
              <w:pStyle w:val="ASFKTablenorm0"/>
              <w:tabs>
                <w:tab w:val="left" w:pos="525"/>
              </w:tabs>
              <w:rPr>
                <w:szCs w:val="22"/>
              </w:rPr>
            </w:pPr>
            <w:r w:rsidRPr="008F67A5">
              <w:rPr>
                <w:szCs w:val="22"/>
              </w:rPr>
              <w:t>Единый казначейский счет</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Запрос на аннулирование</w:t>
            </w:r>
          </w:p>
        </w:tc>
        <w:tc>
          <w:tcPr>
            <w:tcW w:w="3643" w:type="pct"/>
          </w:tcPr>
          <w:p w:rsidR="008F67A5" w:rsidRPr="008F67A5" w:rsidRDefault="008F67A5" w:rsidP="00D21992">
            <w:pPr>
              <w:pStyle w:val="ASFKTablenorm0"/>
              <w:rPr>
                <w:szCs w:val="22"/>
              </w:rPr>
            </w:pPr>
            <w:r w:rsidRPr="008F67A5">
              <w:rPr>
                <w:szCs w:val="22"/>
              </w:rPr>
              <w:t>Запрос на аннулирование заявки (консолидированной заявки)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Заявление</w:t>
            </w:r>
          </w:p>
        </w:tc>
        <w:tc>
          <w:tcPr>
            <w:tcW w:w="3643" w:type="pct"/>
          </w:tcPr>
          <w:p w:rsidR="008F67A5" w:rsidRPr="008F67A5" w:rsidRDefault="008F67A5" w:rsidP="00D21992">
            <w:pPr>
              <w:pStyle w:val="ASFKTablenorm0"/>
              <w:rPr>
                <w:szCs w:val="22"/>
              </w:rPr>
            </w:pPr>
            <w:r w:rsidRPr="008F67A5">
              <w:rPr>
                <w:szCs w:val="22"/>
              </w:rPr>
              <w:t>Заявление на проведение операций с иностранной валютой</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ЗКР</w:t>
            </w:r>
          </w:p>
        </w:tc>
        <w:tc>
          <w:tcPr>
            <w:tcW w:w="3643" w:type="pct"/>
          </w:tcPr>
          <w:p w:rsidR="008F67A5" w:rsidRPr="008F67A5" w:rsidRDefault="008F67A5" w:rsidP="00D21992">
            <w:pPr>
              <w:pStyle w:val="ASFKTablenorm0"/>
              <w:rPr>
                <w:szCs w:val="22"/>
              </w:rPr>
            </w:pPr>
            <w:r w:rsidRPr="008F67A5">
              <w:rPr>
                <w:szCs w:val="22"/>
              </w:rPr>
              <w:t>Заявка на кассовый расход (код формы по классификатору форм документов 0531801)</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ЗКС</w:t>
            </w:r>
          </w:p>
        </w:tc>
        <w:tc>
          <w:tcPr>
            <w:tcW w:w="3643" w:type="pct"/>
          </w:tcPr>
          <w:p w:rsidR="008F67A5" w:rsidRPr="008F67A5" w:rsidRDefault="008F67A5" w:rsidP="00D21992">
            <w:pPr>
              <w:pStyle w:val="ASFKTablenorm0"/>
              <w:rPr>
                <w:szCs w:val="22"/>
              </w:rPr>
            </w:pPr>
            <w:r w:rsidRPr="008F67A5">
              <w:rPr>
                <w:szCs w:val="22"/>
              </w:rPr>
              <w:t>Электронный документ «Заявка на кассовый расход (сокращенная)»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ЗНБ</w:t>
            </w:r>
          </w:p>
        </w:tc>
        <w:tc>
          <w:tcPr>
            <w:tcW w:w="3643" w:type="pct"/>
          </w:tcPr>
          <w:p w:rsidR="008F67A5" w:rsidRPr="008F67A5" w:rsidRDefault="008F67A5" w:rsidP="00D21992">
            <w:pPr>
              <w:pStyle w:val="ASFKTablenorm0"/>
              <w:rPr>
                <w:szCs w:val="22"/>
              </w:rPr>
            </w:pPr>
            <w:r w:rsidRPr="008F67A5">
              <w:rPr>
                <w:szCs w:val="22"/>
              </w:rPr>
              <w:t>Электронный документ «Заявка на получение денежных средств, перечисляемых на карту»</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ЗНП</w:t>
            </w:r>
          </w:p>
        </w:tc>
        <w:tc>
          <w:tcPr>
            <w:tcW w:w="3643" w:type="pct"/>
          </w:tcPr>
          <w:p w:rsidR="008F67A5" w:rsidRPr="008F67A5" w:rsidRDefault="008F67A5" w:rsidP="00D21992">
            <w:pPr>
              <w:pStyle w:val="ASFKTablenorm0"/>
              <w:rPr>
                <w:szCs w:val="22"/>
              </w:rPr>
            </w:pPr>
            <w:r w:rsidRPr="008F67A5">
              <w:rPr>
                <w:szCs w:val="22"/>
              </w:rPr>
              <w:t>Электронный документ «Заявка на получение наличных денег»</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ЗПО</w:t>
            </w:r>
          </w:p>
        </w:tc>
        <w:tc>
          <w:tcPr>
            <w:tcW w:w="3643" w:type="pct"/>
          </w:tcPr>
          <w:p w:rsidR="008F67A5" w:rsidRPr="008F67A5" w:rsidRDefault="008F67A5" w:rsidP="00D21992">
            <w:pPr>
              <w:pStyle w:val="ASFKTablenorm0"/>
              <w:rPr>
                <w:szCs w:val="22"/>
              </w:rPr>
            </w:pPr>
            <w:r w:rsidRPr="008F67A5">
              <w:rPr>
                <w:szCs w:val="22"/>
              </w:rPr>
              <w:t>Электронный документ «Заявление на проведение операций с иностранной валютой»</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ЗПП</w:t>
            </w:r>
          </w:p>
        </w:tc>
        <w:tc>
          <w:tcPr>
            <w:tcW w:w="3643" w:type="pct"/>
          </w:tcPr>
          <w:p w:rsidR="008F67A5" w:rsidRPr="008F67A5" w:rsidRDefault="008F67A5" w:rsidP="00D21992">
            <w:pPr>
              <w:pStyle w:val="ASFKTablenorm0"/>
              <w:rPr>
                <w:szCs w:val="22"/>
              </w:rPr>
            </w:pPr>
            <w:r w:rsidRPr="008F67A5">
              <w:rPr>
                <w:szCs w:val="22"/>
              </w:rPr>
              <w:t>Электронный документ «Платежное поручение» и/или обозначение группы документов, в которую включены все электронные документы, являющиеся заявками на платеж, в том числе и электронный документ «Платежное поручение»</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ЗСВ</w:t>
            </w:r>
          </w:p>
        </w:tc>
        <w:tc>
          <w:tcPr>
            <w:tcW w:w="3643" w:type="pct"/>
          </w:tcPr>
          <w:p w:rsidR="008F67A5" w:rsidRPr="008F67A5" w:rsidRDefault="008F67A5" w:rsidP="00D21992">
            <w:pPr>
              <w:pStyle w:val="ASFKTablenorm0"/>
              <w:rPr>
                <w:szCs w:val="22"/>
              </w:rPr>
            </w:pPr>
            <w:r w:rsidRPr="008F67A5">
              <w:rPr>
                <w:szCs w:val="22"/>
              </w:rPr>
              <w:t>Электронный документ «Сводная заявка на кассовый расход (для уплаты налогов)»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ИГК</w:t>
            </w:r>
          </w:p>
        </w:tc>
        <w:tc>
          <w:tcPr>
            <w:tcW w:w="3643" w:type="pct"/>
          </w:tcPr>
          <w:p w:rsidR="008F67A5" w:rsidRPr="008F67A5" w:rsidRDefault="008F67A5" w:rsidP="00D21992">
            <w:pPr>
              <w:pStyle w:val="ASFKTablenorm0"/>
              <w:rPr>
                <w:szCs w:val="22"/>
              </w:rPr>
            </w:pPr>
            <w:r w:rsidRPr="008F67A5">
              <w:rPr>
                <w:szCs w:val="22"/>
              </w:rPr>
              <w:t>Идентификатор государственного контракта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ИД</w:t>
            </w:r>
          </w:p>
        </w:tc>
        <w:tc>
          <w:tcPr>
            <w:tcW w:w="3643" w:type="pct"/>
          </w:tcPr>
          <w:p w:rsidR="008F67A5" w:rsidRPr="008F67A5" w:rsidRDefault="008F67A5" w:rsidP="00D21992">
            <w:pPr>
              <w:pStyle w:val="ASFKTablenorm0"/>
              <w:rPr>
                <w:szCs w:val="22"/>
              </w:rPr>
            </w:pPr>
            <w:r w:rsidRPr="008F67A5">
              <w:rPr>
                <w:szCs w:val="22"/>
              </w:rPr>
              <w:t>Исполнительный документ (исполнительный лист, судебный приказ)</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ИНН</w:t>
            </w:r>
          </w:p>
        </w:tc>
        <w:tc>
          <w:tcPr>
            <w:tcW w:w="3643" w:type="pct"/>
          </w:tcPr>
          <w:p w:rsidR="008F67A5" w:rsidRPr="008F67A5" w:rsidRDefault="008F67A5" w:rsidP="00D21992">
            <w:pPr>
              <w:pStyle w:val="ASFKTablenorm0"/>
              <w:rPr>
                <w:szCs w:val="22"/>
              </w:rPr>
            </w:pPr>
            <w:r w:rsidRPr="008F67A5">
              <w:rPr>
                <w:szCs w:val="22"/>
              </w:rPr>
              <w:t>Идентификационный номер налогоплательщика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Информация из расчетных документов</w:t>
            </w:r>
          </w:p>
        </w:tc>
        <w:tc>
          <w:tcPr>
            <w:tcW w:w="3643" w:type="pct"/>
          </w:tcPr>
          <w:p w:rsidR="008F67A5" w:rsidRPr="008F67A5" w:rsidRDefault="008F67A5" w:rsidP="00D21992">
            <w:pPr>
              <w:pStyle w:val="ASFKTablenorm0"/>
              <w:rPr>
                <w:szCs w:val="22"/>
              </w:rPr>
            </w:pPr>
            <w:r w:rsidRPr="008F67A5">
              <w:rPr>
                <w:szCs w:val="22"/>
              </w:rPr>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ИП</w:t>
            </w:r>
          </w:p>
        </w:tc>
        <w:tc>
          <w:tcPr>
            <w:tcW w:w="3643" w:type="pct"/>
          </w:tcPr>
          <w:p w:rsidR="008F67A5" w:rsidRPr="008F67A5" w:rsidRDefault="008F67A5" w:rsidP="00D21992">
            <w:pPr>
              <w:pStyle w:val="ASFKTablenorm0"/>
              <w:rPr>
                <w:szCs w:val="22"/>
              </w:rPr>
            </w:pPr>
            <w:r w:rsidRPr="008F67A5">
              <w:rPr>
                <w:szCs w:val="22"/>
              </w:rPr>
              <w:t>Индивидуальный предприниматель</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ИПБС</w:t>
            </w:r>
          </w:p>
        </w:tc>
        <w:tc>
          <w:tcPr>
            <w:tcW w:w="3643" w:type="pct"/>
          </w:tcPr>
          <w:p w:rsidR="008F67A5" w:rsidRPr="008F67A5" w:rsidRDefault="008F67A5" w:rsidP="00D21992">
            <w:pPr>
              <w:pStyle w:val="ASFKTablenorm0"/>
              <w:rPr>
                <w:szCs w:val="22"/>
              </w:rPr>
            </w:pPr>
            <w:r w:rsidRPr="008F67A5">
              <w:rPr>
                <w:szCs w:val="22"/>
              </w:rPr>
              <w:t xml:space="preserve">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w:t>
            </w:r>
            <w:r w:rsidRPr="008F67A5">
              <w:rPr>
                <w:szCs w:val="22"/>
              </w:rPr>
              <w:lastRenderedPageBreak/>
              <w:t>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ИС</w:t>
            </w:r>
          </w:p>
        </w:tc>
        <w:tc>
          <w:tcPr>
            <w:tcW w:w="3643" w:type="pct"/>
          </w:tcPr>
          <w:p w:rsidR="008F67A5" w:rsidRPr="008F67A5" w:rsidRDefault="008F67A5" w:rsidP="00D21992">
            <w:pPr>
              <w:pStyle w:val="ASFKTablenorm0"/>
              <w:rPr>
                <w:szCs w:val="22"/>
              </w:rPr>
            </w:pPr>
            <w:r w:rsidRPr="008F67A5">
              <w:rPr>
                <w:szCs w:val="22"/>
              </w:rPr>
              <w:t>Информационная система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ИТ</w:t>
            </w:r>
          </w:p>
        </w:tc>
        <w:tc>
          <w:tcPr>
            <w:tcW w:w="3643" w:type="pct"/>
          </w:tcPr>
          <w:p w:rsidR="008F67A5" w:rsidRPr="008F67A5" w:rsidRDefault="008F67A5" w:rsidP="00D21992">
            <w:pPr>
              <w:pStyle w:val="ASFKTablenorm0"/>
              <w:rPr>
                <w:szCs w:val="22"/>
              </w:rPr>
            </w:pPr>
            <w:r w:rsidRPr="008F67A5">
              <w:rPr>
                <w:szCs w:val="22"/>
              </w:rPr>
              <w:t>Информационные технологии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ИФ</w:t>
            </w:r>
          </w:p>
        </w:tc>
        <w:tc>
          <w:tcPr>
            <w:tcW w:w="3643" w:type="pct"/>
          </w:tcPr>
          <w:p w:rsidR="008F67A5" w:rsidRPr="008F67A5" w:rsidRDefault="008F67A5" w:rsidP="00D21992">
            <w:pPr>
              <w:pStyle w:val="ASFKTablenorm0"/>
              <w:rPr>
                <w:szCs w:val="22"/>
              </w:rPr>
            </w:pPr>
            <w:r w:rsidRPr="008F67A5">
              <w:rPr>
                <w:szCs w:val="22"/>
              </w:rPr>
              <w:t>Источник финансирования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Казначейский счет</w:t>
            </w:r>
          </w:p>
        </w:tc>
        <w:tc>
          <w:tcPr>
            <w:tcW w:w="3643" w:type="pct"/>
          </w:tcPr>
          <w:p w:rsidR="008F67A5" w:rsidRPr="008F67A5" w:rsidRDefault="008F67A5" w:rsidP="00D21992">
            <w:pPr>
              <w:pStyle w:val="ASFKTablenorm0"/>
              <w:rPr>
                <w:szCs w:val="22"/>
              </w:rPr>
            </w:pPr>
            <w:r w:rsidRPr="008F67A5">
              <w:rPr>
                <w:szCs w:val="22"/>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КБК</w:t>
            </w:r>
          </w:p>
        </w:tc>
        <w:tc>
          <w:tcPr>
            <w:tcW w:w="3643" w:type="pct"/>
          </w:tcPr>
          <w:p w:rsidR="008F67A5" w:rsidRPr="008F67A5" w:rsidRDefault="008F67A5" w:rsidP="00D21992">
            <w:pPr>
              <w:pStyle w:val="ASFKTablenorm0"/>
              <w:rPr>
                <w:szCs w:val="22"/>
              </w:rPr>
            </w:pPr>
            <w:r w:rsidRPr="008F67A5">
              <w:rPr>
                <w:szCs w:val="22"/>
              </w:rPr>
              <w:t>Код бюджетной классификации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Квитанция</w:t>
            </w:r>
          </w:p>
        </w:tc>
        <w:tc>
          <w:tcPr>
            <w:tcW w:w="3643" w:type="pct"/>
          </w:tcPr>
          <w:p w:rsidR="008F67A5" w:rsidRPr="008F67A5" w:rsidRDefault="008F67A5" w:rsidP="00D21992">
            <w:pPr>
              <w:pStyle w:val="ASFKTablenorm0"/>
              <w:rPr>
                <w:szCs w:val="22"/>
              </w:rPr>
            </w:pPr>
            <w:r w:rsidRPr="008F67A5">
              <w:rPr>
                <w:szCs w:val="22"/>
              </w:rPr>
              <w:t>Квитанция о принятии к обработке файлов с расходными расписаниями и/или извещениями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Квиток</w:t>
            </w:r>
          </w:p>
        </w:tc>
        <w:tc>
          <w:tcPr>
            <w:tcW w:w="3643" w:type="pct"/>
          </w:tcPr>
          <w:p w:rsidR="008F67A5" w:rsidRPr="008F67A5" w:rsidRDefault="008F67A5" w:rsidP="00D21992">
            <w:pPr>
              <w:pStyle w:val="ASFKTablenorm0"/>
              <w:rPr>
                <w:szCs w:val="22"/>
              </w:rPr>
            </w:pPr>
            <w:r w:rsidRPr="008F67A5">
              <w:rPr>
                <w:szCs w:val="22"/>
              </w:rPr>
              <w:t>Технический электронный документ, предназначенный для доведения до внешней информационной системы информации о состоянии (статусе) доставленного документа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КВР</w:t>
            </w:r>
          </w:p>
        </w:tc>
        <w:tc>
          <w:tcPr>
            <w:tcW w:w="3643" w:type="pct"/>
          </w:tcPr>
          <w:p w:rsidR="008F67A5" w:rsidRPr="008F67A5" w:rsidRDefault="008F67A5" w:rsidP="00D21992">
            <w:pPr>
              <w:pStyle w:val="ASFKTablenorm0"/>
              <w:rPr>
                <w:szCs w:val="22"/>
              </w:rPr>
            </w:pPr>
            <w:r w:rsidRPr="008F67A5">
              <w:rPr>
                <w:szCs w:val="22"/>
              </w:rPr>
              <w:t>Классификатор вида расходов функционального классификатора расходов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КЛАДР</w:t>
            </w:r>
          </w:p>
        </w:tc>
        <w:tc>
          <w:tcPr>
            <w:tcW w:w="3643" w:type="pct"/>
          </w:tcPr>
          <w:p w:rsidR="008F67A5" w:rsidRPr="008F67A5" w:rsidRDefault="008F67A5" w:rsidP="00D21992">
            <w:pPr>
              <w:pStyle w:val="ASFKTablenorm0"/>
              <w:rPr>
                <w:szCs w:val="22"/>
              </w:rPr>
            </w:pPr>
            <w:r w:rsidRPr="008F67A5">
              <w:rPr>
                <w:szCs w:val="22"/>
              </w:rPr>
              <w:t>Ведомственный классификатор адресов Российской Федерации. Ведется Федеральной налоговой службой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Клиент</w:t>
            </w:r>
          </w:p>
        </w:tc>
        <w:tc>
          <w:tcPr>
            <w:tcW w:w="3643" w:type="pct"/>
          </w:tcPr>
          <w:p w:rsidR="008F67A5" w:rsidRPr="008F67A5" w:rsidRDefault="008F67A5" w:rsidP="00D21992">
            <w:pPr>
              <w:pStyle w:val="ASFKTablenorm0"/>
              <w:rPr>
                <w:szCs w:val="22"/>
              </w:rPr>
            </w:pPr>
            <w:r w:rsidRPr="008F67A5">
              <w:rPr>
                <w:szCs w:val="22"/>
              </w:rPr>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Ключевание</w:t>
            </w:r>
          </w:p>
        </w:tc>
        <w:tc>
          <w:tcPr>
            <w:tcW w:w="3643" w:type="pct"/>
          </w:tcPr>
          <w:p w:rsidR="008F67A5" w:rsidRPr="008F67A5" w:rsidRDefault="008F67A5" w:rsidP="00D21992">
            <w:pPr>
              <w:pStyle w:val="ASFKTablenorm0"/>
              <w:rPr>
                <w:szCs w:val="22"/>
              </w:rPr>
            </w:pPr>
            <w:r w:rsidRPr="008F67A5">
              <w:rPr>
                <w:szCs w:val="22"/>
              </w:rPr>
              <w:t>Алгоритм проверки правильности указания банковского счета, основанный на расчете контрольной цифры</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Кнопка</w:t>
            </w:r>
          </w:p>
        </w:tc>
        <w:tc>
          <w:tcPr>
            <w:tcW w:w="3643" w:type="pct"/>
          </w:tcPr>
          <w:p w:rsidR="008F67A5" w:rsidRPr="008F67A5" w:rsidRDefault="008F67A5" w:rsidP="00D21992">
            <w:pPr>
              <w:pStyle w:val="ASFKTablenorm0"/>
              <w:rPr>
                <w:szCs w:val="22"/>
              </w:rPr>
            </w:pPr>
            <w:r w:rsidRPr="008F67A5">
              <w:rPr>
                <w:szCs w:val="22"/>
              </w:rPr>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Код дохода</w:t>
            </w:r>
          </w:p>
        </w:tc>
        <w:tc>
          <w:tcPr>
            <w:tcW w:w="3643" w:type="pct"/>
          </w:tcPr>
          <w:p w:rsidR="008F67A5" w:rsidRPr="008F67A5" w:rsidRDefault="008F67A5" w:rsidP="00D21992">
            <w:pPr>
              <w:pStyle w:val="ASFKTablenorm0"/>
              <w:rPr>
                <w:szCs w:val="22"/>
              </w:rPr>
            </w:pPr>
            <w:r w:rsidRPr="008F67A5">
              <w:rPr>
                <w:szCs w:val="22"/>
              </w:rPr>
              <w:t>Код классификации доходов бюджетов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Код источника</w:t>
            </w:r>
          </w:p>
        </w:tc>
        <w:tc>
          <w:tcPr>
            <w:tcW w:w="3643" w:type="pct"/>
          </w:tcPr>
          <w:p w:rsidR="008F67A5" w:rsidRPr="008F67A5" w:rsidRDefault="008F67A5" w:rsidP="00D21992">
            <w:pPr>
              <w:pStyle w:val="ASFKTablenorm0"/>
              <w:rPr>
                <w:szCs w:val="22"/>
              </w:rPr>
            </w:pPr>
            <w:r w:rsidRPr="008F67A5">
              <w:rPr>
                <w:szCs w:val="22"/>
              </w:rPr>
              <w:t>Код классификации источников внутреннего или внешнего финансирования дефицитов бюджетов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Код ОрФК</w:t>
            </w:r>
          </w:p>
        </w:tc>
        <w:tc>
          <w:tcPr>
            <w:tcW w:w="3643" w:type="pct"/>
          </w:tcPr>
          <w:p w:rsidR="008F67A5" w:rsidRPr="008F67A5" w:rsidRDefault="008F67A5" w:rsidP="00D21992">
            <w:pPr>
              <w:pStyle w:val="ASFKTablenorm0"/>
              <w:rPr>
                <w:szCs w:val="22"/>
              </w:rPr>
            </w:pPr>
            <w:r w:rsidRPr="008F67A5">
              <w:rPr>
                <w:szCs w:val="22"/>
              </w:rPr>
              <w:t>Код органа Федерального казначейства по классификатору органов Федерального казначейства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Код по БК</w:t>
            </w:r>
          </w:p>
        </w:tc>
        <w:tc>
          <w:tcPr>
            <w:tcW w:w="3643" w:type="pct"/>
          </w:tcPr>
          <w:p w:rsidR="008F67A5" w:rsidRPr="008F67A5" w:rsidRDefault="008F67A5" w:rsidP="00D21992">
            <w:pPr>
              <w:pStyle w:val="ASFKTablenorm0"/>
              <w:rPr>
                <w:szCs w:val="22"/>
              </w:rPr>
            </w:pPr>
            <w:r w:rsidRPr="008F67A5">
              <w:rPr>
                <w:szCs w:val="22"/>
              </w:rPr>
              <w:t>Код бюджетной классификации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Контекстное меню</w:t>
            </w:r>
          </w:p>
        </w:tc>
        <w:tc>
          <w:tcPr>
            <w:tcW w:w="3643" w:type="pct"/>
          </w:tcPr>
          <w:p w:rsidR="008F67A5" w:rsidRPr="008F67A5" w:rsidRDefault="008F67A5" w:rsidP="00D21992">
            <w:pPr>
              <w:pStyle w:val="ASFKTablenorm0"/>
              <w:rPr>
                <w:szCs w:val="22"/>
              </w:rPr>
            </w:pPr>
            <w:r w:rsidRPr="008F67A5">
              <w:rPr>
                <w:szCs w:val="22"/>
              </w:rPr>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КОО</w:t>
            </w:r>
          </w:p>
        </w:tc>
        <w:tc>
          <w:tcPr>
            <w:tcW w:w="3643" w:type="pct"/>
          </w:tcPr>
          <w:p w:rsidR="008F67A5" w:rsidRPr="008F67A5" w:rsidRDefault="008F67A5" w:rsidP="00D21992">
            <w:pPr>
              <w:pStyle w:val="ASFKTablenorm0"/>
              <w:rPr>
                <w:szCs w:val="22"/>
              </w:rPr>
            </w:pPr>
            <w:r w:rsidRPr="008F67A5">
              <w:rPr>
                <w:szCs w:val="22"/>
              </w:rPr>
              <w:t>Казначейское обеспечение обязательств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КОСГУ</w:t>
            </w:r>
          </w:p>
        </w:tc>
        <w:tc>
          <w:tcPr>
            <w:tcW w:w="3643" w:type="pct"/>
          </w:tcPr>
          <w:p w:rsidR="008F67A5" w:rsidRPr="008F67A5" w:rsidRDefault="008F67A5" w:rsidP="00D21992">
            <w:pPr>
              <w:pStyle w:val="ASFKTablenorm0"/>
              <w:rPr>
                <w:szCs w:val="22"/>
              </w:rPr>
            </w:pPr>
            <w:r w:rsidRPr="008F67A5">
              <w:rPr>
                <w:szCs w:val="22"/>
              </w:rPr>
              <w:t>Классификация операций сектора государственного управления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КОФК</w:t>
            </w:r>
          </w:p>
        </w:tc>
        <w:tc>
          <w:tcPr>
            <w:tcW w:w="3643" w:type="pct"/>
          </w:tcPr>
          <w:p w:rsidR="008F67A5" w:rsidRPr="008F67A5" w:rsidRDefault="008F67A5" w:rsidP="00D21992">
            <w:pPr>
              <w:pStyle w:val="ASFKTablenorm0"/>
              <w:rPr>
                <w:szCs w:val="22"/>
              </w:rPr>
            </w:pPr>
            <w:r w:rsidRPr="008F67A5">
              <w:rPr>
                <w:szCs w:val="22"/>
              </w:rPr>
              <w:t>Классификатор органов Федерального казначейства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КПП</w:t>
            </w:r>
          </w:p>
        </w:tc>
        <w:tc>
          <w:tcPr>
            <w:tcW w:w="3643" w:type="pct"/>
          </w:tcPr>
          <w:p w:rsidR="008F67A5" w:rsidRPr="008F67A5" w:rsidRDefault="008F67A5" w:rsidP="00D21992">
            <w:pPr>
              <w:pStyle w:val="ASFKTablenorm0"/>
              <w:rPr>
                <w:szCs w:val="22"/>
              </w:rPr>
            </w:pPr>
            <w:r w:rsidRPr="008F67A5">
              <w:rPr>
                <w:szCs w:val="22"/>
              </w:rPr>
              <w:t>Код причины постановки на налоговый учет</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КР</w:t>
            </w:r>
          </w:p>
        </w:tc>
        <w:tc>
          <w:tcPr>
            <w:tcW w:w="3643" w:type="pct"/>
          </w:tcPr>
          <w:p w:rsidR="008F67A5" w:rsidRPr="008F67A5" w:rsidRDefault="008F67A5" w:rsidP="00D21992">
            <w:pPr>
              <w:pStyle w:val="ASFKTablenorm0"/>
              <w:rPr>
                <w:szCs w:val="22"/>
              </w:rPr>
            </w:pPr>
            <w:r w:rsidRPr="008F67A5">
              <w:rPr>
                <w:szCs w:val="22"/>
              </w:rPr>
              <w:t>Кассовый расход</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Кредитный договор</w:t>
            </w:r>
          </w:p>
        </w:tc>
        <w:tc>
          <w:tcPr>
            <w:tcW w:w="3643" w:type="pct"/>
          </w:tcPr>
          <w:p w:rsidR="008F67A5" w:rsidRPr="008F67A5" w:rsidRDefault="008F67A5" w:rsidP="00D21992">
            <w:pPr>
              <w:pStyle w:val="ASFKTablenorm0"/>
              <w:rPr>
                <w:szCs w:val="22"/>
              </w:rPr>
            </w:pPr>
            <w:r w:rsidRPr="008F67A5">
              <w:rPr>
                <w:szCs w:val="22"/>
              </w:rPr>
              <w:t>Документ «Дополнительное соглашение к Договору на предоставление бюджетного кредита на пополнение остатков средств на счетах бюджетов субъектов Российской Федерации (местных бюджетов) о предоставлении бюджетного кредита на пополнение остатков средств на счетах бюджетов субъектов Российской Федерации (местных бюджетов)»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КРКС</w:t>
            </w:r>
          </w:p>
        </w:tc>
        <w:tc>
          <w:tcPr>
            <w:tcW w:w="3643" w:type="pct"/>
          </w:tcPr>
          <w:p w:rsidR="008F67A5" w:rsidRPr="008F67A5" w:rsidRDefault="008F67A5" w:rsidP="00D21992">
            <w:pPr>
              <w:pStyle w:val="ASFKTablenorm0"/>
              <w:rPr>
                <w:szCs w:val="22"/>
              </w:rPr>
            </w:pPr>
            <w:r w:rsidRPr="008F67A5">
              <w:rPr>
                <w:szCs w:val="22"/>
              </w:rPr>
              <w:t>Книга регистрации казначейских счетов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КС</w:t>
            </w:r>
          </w:p>
        </w:tc>
        <w:tc>
          <w:tcPr>
            <w:tcW w:w="3643" w:type="pct"/>
          </w:tcPr>
          <w:p w:rsidR="008F67A5" w:rsidRPr="008F67A5" w:rsidRDefault="008F67A5" w:rsidP="00D21992">
            <w:pPr>
              <w:pStyle w:val="ASFKTablenorm0"/>
              <w:rPr>
                <w:szCs w:val="22"/>
              </w:rPr>
            </w:pPr>
            <w:r w:rsidRPr="008F67A5">
              <w:rPr>
                <w:szCs w:val="22"/>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КУ</w:t>
            </w:r>
          </w:p>
        </w:tc>
        <w:tc>
          <w:tcPr>
            <w:tcW w:w="3643" w:type="pct"/>
          </w:tcPr>
          <w:p w:rsidR="008F67A5" w:rsidRPr="008F67A5" w:rsidRDefault="008F67A5" w:rsidP="00D21992">
            <w:pPr>
              <w:pStyle w:val="ASFKTablenorm0"/>
              <w:rPr>
                <w:szCs w:val="22"/>
              </w:rPr>
            </w:pPr>
            <w:r w:rsidRPr="008F67A5">
              <w:rPr>
                <w:szCs w:val="22"/>
              </w:rP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КФД</w:t>
            </w:r>
          </w:p>
        </w:tc>
        <w:tc>
          <w:tcPr>
            <w:tcW w:w="3643" w:type="pct"/>
          </w:tcPr>
          <w:p w:rsidR="008F67A5" w:rsidRPr="008F67A5" w:rsidRDefault="008F67A5" w:rsidP="00D21992">
            <w:pPr>
              <w:pStyle w:val="ASFKTablenorm0"/>
              <w:rPr>
                <w:szCs w:val="22"/>
              </w:rPr>
            </w:pPr>
            <w:r w:rsidRPr="008F67A5">
              <w:rPr>
                <w:szCs w:val="22"/>
              </w:rPr>
              <w:t>Классификатор форм документов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КЦСР</w:t>
            </w:r>
          </w:p>
        </w:tc>
        <w:tc>
          <w:tcPr>
            <w:tcW w:w="3643" w:type="pct"/>
          </w:tcPr>
          <w:p w:rsidR="008F67A5" w:rsidRPr="008F67A5" w:rsidRDefault="008F67A5" w:rsidP="00D21992">
            <w:pPr>
              <w:pStyle w:val="ASFKTablenorm0"/>
              <w:rPr>
                <w:szCs w:val="22"/>
              </w:rPr>
            </w:pPr>
            <w:r w:rsidRPr="008F67A5">
              <w:rPr>
                <w:szCs w:val="22"/>
              </w:rPr>
              <w:t>Классификатор целевой статьи функционального классификатора расходов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л/с</w:t>
            </w:r>
          </w:p>
        </w:tc>
        <w:tc>
          <w:tcPr>
            <w:tcW w:w="3643" w:type="pct"/>
          </w:tcPr>
          <w:p w:rsidR="008F67A5" w:rsidRPr="008F67A5" w:rsidRDefault="008F67A5" w:rsidP="00D21992">
            <w:pPr>
              <w:pStyle w:val="ASFKTablenorm0"/>
              <w:rPr>
                <w:szCs w:val="22"/>
              </w:rPr>
            </w:pPr>
            <w:r w:rsidRPr="008F67A5">
              <w:rPr>
                <w:szCs w:val="22"/>
              </w:rPr>
              <w:t>Лицевой счет, открытый территориальным органом Федерального казначейства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л/с с кодом 02</w:t>
            </w:r>
          </w:p>
        </w:tc>
        <w:tc>
          <w:tcPr>
            <w:tcW w:w="3643" w:type="pct"/>
          </w:tcPr>
          <w:p w:rsidR="008F67A5" w:rsidRPr="008F67A5" w:rsidRDefault="008F67A5" w:rsidP="00D21992">
            <w:pPr>
              <w:pStyle w:val="ASFKTablenorm0"/>
              <w:rPr>
                <w:szCs w:val="22"/>
              </w:rPr>
            </w:pPr>
            <w:r w:rsidRPr="008F67A5">
              <w:rPr>
                <w:szCs w:val="22"/>
              </w:rPr>
              <w:t>Лицевой счет, открытый финансовому органу субъекта Российской Федерации (муниципального образования), органу управления Государственного внебюджетного фонда Российской Федерации в органе Федерального казначейства,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CB15AE">
            <w:pPr>
              <w:pStyle w:val="ASFKTableNum"/>
              <w:rPr>
                <w:szCs w:val="22"/>
              </w:rPr>
            </w:pPr>
          </w:p>
        </w:tc>
        <w:tc>
          <w:tcPr>
            <w:tcW w:w="1037" w:type="pct"/>
          </w:tcPr>
          <w:p w:rsidR="008F67A5" w:rsidRPr="008F67A5" w:rsidRDefault="008F67A5" w:rsidP="00CB15AE">
            <w:pPr>
              <w:pStyle w:val="ASFKTablenorm0"/>
              <w:rPr>
                <w:szCs w:val="22"/>
              </w:rPr>
            </w:pPr>
            <w:r w:rsidRPr="008F67A5">
              <w:rPr>
                <w:szCs w:val="22"/>
              </w:rPr>
              <w:t>л/с с кодом 04</w:t>
            </w:r>
          </w:p>
        </w:tc>
        <w:tc>
          <w:tcPr>
            <w:tcW w:w="3643" w:type="pct"/>
          </w:tcPr>
          <w:p w:rsidR="008F67A5" w:rsidRPr="008F67A5" w:rsidRDefault="008F67A5" w:rsidP="00CB15AE">
            <w:pPr>
              <w:pStyle w:val="ASFKTablenorm0"/>
              <w:rPr>
                <w:szCs w:val="22"/>
              </w:rPr>
            </w:pPr>
            <w:r w:rsidRPr="008F67A5">
              <w:rPr>
                <w:szCs w:val="22"/>
              </w:rPr>
              <w:t>Лицевой счет администратора доходов бюджета, открытый территориальным органом Федерального казначейства и предназначенный для отражения операций, связанных с администрированием доходов бюджетов бюджетной системы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CB15AE">
            <w:pPr>
              <w:pStyle w:val="ASFKTableNum"/>
              <w:rPr>
                <w:szCs w:val="22"/>
              </w:rPr>
            </w:pPr>
          </w:p>
        </w:tc>
        <w:tc>
          <w:tcPr>
            <w:tcW w:w="1037" w:type="pct"/>
          </w:tcPr>
          <w:p w:rsidR="008F67A5" w:rsidRPr="008F67A5" w:rsidRDefault="008F67A5" w:rsidP="00CB15AE">
            <w:pPr>
              <w:pStyle w:val="ASFKTablenorm0"/>
              <w:rPr>
                <w:szCs w:val="22"/>
              </w:rPr>
            </w:pPr>
            <w:r w:rsidRPr="008F67A5">
              <w:rPr>
                <w:szCs w:val="22"/>
              </w:rPr>
              <w:t>л/с с кодом 05</w:t>
            </w:r>
          </w:p>
        </w:tc>
        <w:tc>
          <w:tcPr>
            <w:tcW w:w="3643" w:type="pct"/>
          </w:tcPr>
          <w:p w:rsidR="008F67A5" w:rsidRPr="008F67A5" w:rsidRDefault="008F67A5" w:rsidP="00CB15AE">
            <w:pPr>
              <w:pStyle w:val="ASFKTablenorm0"/>
              <w:rPr>
                <w:szCs w:val="22"/>
              </w:rPr>
            </w:pPr>
            <w:r w:rsidRPr="008F67A5">
              <w:rPr>
                <w:szCs w:val="22"/>
              </w:rPr>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CB15AE">
            <w:pPr>
              <w:pStyle w:val="ASFKTableNum"/>
              <w:rPr>
                <w:szCs w:val="22"/>
              </w:rPr>
            </w:pPr>
          </w:p>
        </w:tc>
        <w:tc>
          <w:tcPr>
            <w:tcW w:w="1037" w:type="pct"/>
          </w:tcPr>
          <w:p w:rsidR="008F67A5" w:rsidRPr="008F67A5" w:rsidRDefault="008F67A5" w:rsidP="00CB15AE">
            <w:pPr>
              <w:pStyle w:val="ASFKTablenorm0"/>
              <w:rPr>
                <w:szCs w:val="22"/>
              </w:rPr>
            </w:pPr>
            <w:r w:rsidRPr="008F67A5">
              <w:rPr>
                <w:szCs w:val="22"/>
              </w:rPr>
              <w:t>л/с с кодом 20</w:t>
            </w:r>
          </w:p>
        </w:tc>
        <w:tc>
          <w:tcPr>
            <w:tcW w:w="3643" w:type="pct"/>
          </w:tcPr>
          <w:p w:rsidR="008F67A5" w:rsidRPr="008F67A5" w:rsidRDefault="008F67A5" w:rsidP="00CB15AE">
            <w:pPr>
              <w:pStyle w:val="ASFKTablenorm0"/>
              <w:rPr>
                <w:szCs w:val="22"/>
              </w:rPr>
            </w:pPr>
            <w:r w:rsidRPr="008F67A5">
              <w:rPr>
                <w:szCs w:val="22"/>
              </w:rPr>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л/с с кодом 30</w:t>
            </w:r>
          </w:p>
        </w:tc>
        <w:tc>
          <w:tcPr>
            <w:tcW w:w="3643" w:type="pct"/>
          </w:tcPr>
          <w:p w:rsidR="008F67A5" w:rsidRPr="008F67A5" w:rsidRDefault="008F67A5" w:rsidP="00D21992">
            <w:pPr>
              <w:pStyle w:val="ASFKTablenorm0"/>
              <w:rPr>
                <w:szCs w:val="22"/>
              </w:rPr>
            </w:pPr>
            <w:r w:rsidRPr="008F67A5">
              <w:rPr>
                <w:szCs w:val="22"/>
              </w:rPr>
              <w:t>Лицевой счет, открытый территориальным органом Федерального казначейства для учета операций со средствами автономных учреждений (за исключением субсидий на иные цели, а также бюджетных инвестиций, предоставленных автономным учреждениям из соответствующих бюджетов бюджетной системы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л/с с кодом 41</w:t>
            </w:r>
          </w:p>
        </w:tc>
        <w:tc>
          <w:tcPr>
            <w:tcW w:w="3643" w:type="pct"/>
          </w:tcPr>
          <w:p w:rsidR="008F67A5" w:rsidRPr="008F67A5" w:rsidRDefault="008F67A5" w:rsidP="00D21992">
            <w:pPr>
              <w:pStyle w:val="ASFKTablenorm0"/>
              <w:rPr>
                <w:szCs w:val="22"/>
              </w:rPr>
            </w:pPr>
            <w:r w:rsidRPr="008F67A5">
              <w:rPr>
                <w:szCs w:val="22"/>
              </w:rPr>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из соответствующих бюджетов бюджетной системы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л/с с кодом 71</w:t>
            </w:r>
          </w:p>
        </w:tc>
        <w:tc>
          <w:tcPr>
            <w:tcW w:w="3643" w:type="pct"/>
          </w:tcPr>
          <w:p w:rsidR="008F67A5" w:rsidRPr="008F67A5" w:rsidRDefault="008F67A5" w:rsidP="00D21992">
            <w:pPr>
              <w:pStyle w:val="ASFKTablenorm0"/>
              <w:rPr>
                <w:szCs w:val="22"/>
              </w:rPr>
            </w:pPr>
            <w:r w:rsidRPr="008F67A5">
              <w:rPr>
                <w:szCs w:val="22"/>
              </w:rPr>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ЛБО</w:t>
            </w:r>
          </w:p>
        </w:tc>
        <w:tc>
          <w:tcPr>
            <w:tcW w:w="3643" w:type="pct"/>
          </w:tcPr>
          <w:p w:rsidR="008F67A5" w:rsidRPr="008F67A5" w:rsidRDefault="008F67A5" w:rsidP="00D21992">
            <w:pPr>
              <w:pStyle w:val="ASFKTablenorm0"/>
              <w:rPr>
                <w:szCs w:val="22"/>
              </w:rPr>
            </w:pPr>
            <w:r w:rsidRPr="008F67A5">
              <w:rPr>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ЛС</w:t>
            </w:r>
          </w:p>
        </w:tc>
        <w:tc>
          <w:tcPr>
            <w:tcW w:w="3643" w:type="pct"/>
          </w:tcPr>
          <w:p w:rsidR="008F67A5" w:rsidRPr="008F67A5" w:rsidRDefault="008F67A5" w:rsidP="00D21992">
            <w:pPr>
              <w:pStyle w:val="ASFKTablenorm0"/>
              <w:rPr>
                <w:szCs w:val="22"/>
              </w:rPr>
            </w:pPr>
            <w:r w:rsidRPr="008F67A5">
              <w:rPr>
                <w:szCs w:val="22"/>
              </w:rPr>
              <w:t>Лицевой счет, открытый территориальным органом Федерального казначейства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МБ</w:t>
            </w:r>
          </w:p>
        </w:tc>
        <w:tc>
          <w:tcPr>
            <w:tcW w:w="3643" w:type="pct"/>
          </w:tcPr>
          <w:p w:rsidR="008F67A5" w:rsidRPr="008F67A5" w:rsidRDefault="008F67A5" w:rsidP="00D21992">
            <w:pPr>
              <w:pStyle w:val="ASFKTablenorm0"/>
              <w:rPr>
                <w:szCs w:val="22"/>
              </w:rPr>
            </w:pPr>
            <w:r w:rsidRPr="008F67A5">
              <w:rPr>
                <w:szCs w:val="22"/>
              </w:rPr>
              <w:t>Бюджет муниципального образования (местный бюджет)</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МБТ</w:t>
            </w:r>
          </w:p>
        </w:tc>
        <w:tc>
          <w:tcPr>
            <w:tcW w:w="3643" w:type="pct"/>
          </w:tcPr>
          <w:p w:rsidR="008F67A5" w:rsidRPr="008F67A5" w:rsidRDefault="008F67A5" w:rsidP="00D21992">
            <w:pPr>
              <w:pStyle w:val="ASFKTablenorm0"/>
              <w:rPr>
                <w:szCs w:val="22"/>
              </w:rPr>
            </w:pPr>
            <w:r w:rsidRPr="008F67A5">
              <w:rPr>
                <w:szCs w:val="22"/>
              </w:rPr>
              <w:t>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МДК</w:t>
            </w:r>
          </w:p>
        </w:tc>
        <w:tc>
          <w:tcPr>
            <w:tcW w:w="3643" w:type="pct"/>
          </w:tcPr>
          <w:p w:rsidR="008F67A5" w:rsidRPr="008F67A5" w:rsidRDefault="008F67A5" w:rsidP="00D21992">
            <w:pPr>
              <w:pStyle w:val="ASFKTablenorm0"/>
              <w:rPr>
                <w:szCs w:val="22"/>
              </w:rPr>
            </w:pPr>
            <w:r w:rsidRPr="008F67A5">
              <w:rPr>
                <w:szCs w:val="22"/>
              </w:rPr>
              <w:t>Междокументный контроль – проверка контрольных соотношений между разными отчетами, поступившими из одного источника информации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МО</w:t>
            </w:r>
          </w:p>
        </w:tc>
        <w:tc>
          <w:tcPr>
            <w:tcW w:w="3643" w:type="pct"/>
          </w:tcPr>
          <w:p w:rsidR="008F67A5" w:rsidRPr="008F67A5" w:rsidRDefault="008F67A5" w:rsidP="00D21992">
            <w:pPr>
              <w:pStyle w:val="ASFKTablenorm0"/>
              <w:rPr>
                <w:szCs w:val="22"/>
              </w:rPr>
            </w:pPr>
            <w:r w:rsidRPr="008F67A5">
              <w:rPr>
                <w:szCs w:val="22"/>
              </w:rPr>
              <w:t>Муниципальное образование</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МОУ ФК</w:t>
            </w:r>
          </w:p>
        </w:tc>
        <w:tc>
          <w:tcPr>
            <w:tcW w:w="3643" w:type="pct"/>
          </w:tcPr>
          <w:p w:rsidR="008F67A5" w:rsidRPr="008F67A5" w:rsidRDefault="008F67A5" w:rsidP="00D21992">
            <w:pPr>
              <w:pStyle w:val="ASFKTablenorm0"/>
              <w:rPr>
                <w:szCs w:val="22"/>
              </w:rPr>
            </w:pPr>
            <w:r w:rsidRPr="008F67A5">
              <w:rPr>
                <w:szCs w:val="22"/>
              </w:rPr>
              <w:t>Межрегиональное операционное управление Федерального казначейства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МУП</w:t>
            </w:r>
          </w:p>
        </w:tc>
        <w:tc>
          <w:tcPr>
            <w:tcW w:w="3643" w:type="pct"/>
          </w:tcPr>
          <w:p w:rsidR="008F67A5" w:rsidRPr="008F67A5" w:rsidRDefault="008F67A5" w:rsidP="00D21992">
            <w:pPr>
              <w:pStyle w:val="ASFKTablenorm0"/>
              <w:rPr>
                <w:szCs w:val="22"/>
              </w:rPr>
            </w:pPr>
            <w:r w:rsidRPr="008F67A5">
              <w:rPr>
                <w:szCs w:val="22"/>
              </w:rPr>
              <w:t>Муниципальное унитарное предприятие</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МФ РФ</w:t>
            </w:r>
          </w:p>
        </w:tc>
        <w:tc>
          <w:tcPr>
            <w:tcW w:w="3643" w:type="pct"/>
          </w:tcPr>
          <w:p w:rsidR="008F67A5" w:rsidRPr="008F67A5" w:rsidRDefault="008F67A5" w:rsidP="00D21992">
            <w:pPr>
              <w:pStyle w:val="ASFKTablenorm0"/>
              <w:rPr>
                <w:szCs w:val="22"/>
              </w:rPr>
            </w:pPr>
            <w:r w:rsidRPr="008F67A5">
              <w:rPr>
                <w:szCs w:val="22"/>
              </w:rPr>
              <w:t>Министерство финансов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НВС</w:t>
            </w:r>
          </w:p>
        </w:tc>
        <w:tc>
          <w:tcPr>
            <w:tcW w:w="3643" w:type="pct"/>
          </w:tcPr>
          <w:p w:rsidR="008F67A5" w:rsidRPr="008F67A5" w:rsidRDefault="008F67A5" w:rsidP="00D21992">
            <w:pPr>
              <w:pStyle w:val="ASFKTablenorm0"/>
              <w:rPr>
                <w:szCs w:val="22"/>
              </w:rPr>
            </w:pPr>
            <w:r w:rsidRPr="008F67A5">
              <w:rPr>
                <w:szCs w:val="22"/>
              </w:rPr>
              <w:t>Невыясненное поступление</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НДС</w:t>
            </w:r>
          </w:p>
        </w:tc>
        <w:tc>
          <w:tcPr>
            <w:tcW w:w="3643" w:type="pct"/>
          </w:tcPr>
          <w:p w:rsidR="008F67A5" w:rsidRPr="008F67A5" w:rsidRDefault="008F67A5" w:rsidP="00D21992">
            <w:pPr>
              <w:pStyle w:val="ASFKTablenorm0"/>
              <w:rPr>
                <w:szCs w:val="22"/>
              </w:rPr>
            </w:pPr>
            <w:r w:rsidRPr="008F67A5">
              <w:rPr>
                <w:szCs w:val="22"/>
              </w:rPr>
              <w:t>Налог на добавленную стоимость</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НПА</w:t>
            </w:r>
          </w:p>
        </w:tc>
        <w:tc>
          <w:tcPr>
            <w:tcW w:w="3643" w:type="pct"/>
          </w:tcPr>
          <w:p w:rsidR="008F67A5" w:rsidRPr="008F67A5" w:rsidRDefault="008F67A5" w:rsidP="00D21992">
            <w:pPr>
              <w:pStyle w:val="ASFKTablenorm0"/>
              <w:rPr>
                <w:szCs w:val="22"/>
              </w:rPr>
            </w:pPr>
            <w:r w:rsidRPr="008F67A5">
              <w:rPr>
                <w:szCs w:val="22"/>
              </w:rPr>
              <w:t>Нормативный правовой акт</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НСПК</w:t>
            </w:r>
          </w:p>
        </w:tc>
        <w:tc>
          <w:tcPr>
            <w:tcW w:w="3643" w:type="pct"/>
          </w:tcPr>
          <w:p w:rsidR="008F67A5" w:rsidRPr="008F67A5" w:rsidRDefault="008F67A5" w:rsidP="00D21992">
            <w:pPr>
              <w:pStyle w:val="ASFKTablenorm0"/>
              <w:rPr>
                <w:szCs w:val="22"/>
              </w:rPr>
            </w:pPr>
            <w:r w:rsidRPr="008F67A5">
              <w:rPr>
                <w:szCs w:val="22"/>
              </w:rPr>
              <w:t>Национальная система платежных карт</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НУБП</w:t>
            </w:r>
          </w:p>
        </w:tc>
        <w:tc>
          <w:tcPr>
            <w:tcW w:w="3643" w:type="pct"/>
          </w:tcPr>
          <w:p w:rsidR="008F67A5" w:rsidRPr="008F67A5" w:rsidRDefault="008F67A5" w:rsidP="00D21992">
            <w:pPr>
              <w:pStyle w:val="ASFKTablenorm0"/>
              <w:rPr>
                <w:szCs w:val="22"/>
              </w:rPr>
            </w:pPr>
            <w:r w:rsidRPr="008F67A5">
              <w:rPr>
                <w:szCs w:val="22"/>
              </w:rPr>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ОБД</w:t>
            </w:r>
          </w:p>
        </w:tc>
        <w:tc>
          <w:tcPr>
            <w:tcW w:w="3643" w:type="pct"/>
          </w:tcPr>
          <w:p w:rsidR="008F67A5" w:rsidRPr="008F67A5" w:rsidRDefault="008F67A5" w:rsidP="00D21992">
            <w:pPr>
              <w:pStyle w:val="ASFKTablenorm0"/>
              <w:rPr>
                <w:szCs w:val="22"/>
              </w:rPr>
            </w:pPr>
            <w:r w:rsidRPr="008F67A5">
              <w:rPr>
                <w:szCs w:val="22"/>
              </w:rPr>
              <w:t>Электронный документ «Сведения об обязательстве»</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ОБЕ</w:t>
            </w:r>
          </w:p>
        </w:tc>
        <w:tc>
          <w:tcPr>
            <w:tcW w:w="3643" w:type="pct"/>
          </w:tcPr>
          <w:p w:rsidR="008F67A5" w:rsidRPr="008F67A5" w:rsidRDefault="008F67A5" w:rsidP="00D21992">
            <w:pPr>
              <w:pStyle w:val="ASFKTablenorm0"/>
              <w:rPr>
                <w:szCs w:val="22"/>
              </w:rPr>
            </w:pPr>
            <w:r w:rsidRPr="008F67A5">
              <w:rPr>
                <w:szCs w:val="22"/>
              </w:rPr>
              <w:t>Электронный документ «Исполнительный документ, предусматривающий периодические выплаты»</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ОБЗ</w:t>
            </w:r>
          </w:p>
        </w:tc>
        <w:tc>
          <w:tcPr>
            <w:tcW w:w="3643" w:type="pct"/>
          </w:tcPr>
          <w:p w:rsidR="008F67A5" w:rsidRPr="008F67A5" w:rsidRDefault="008F67A5" w:rsidP="00D21992">
            <w:pPr>
              <w:pStyle w:val="ASFKTablenorm0"/>
              <w:rPr>
                <w:szCs w:val="22"/>
              </w:rPr>
            </w:pPr>
            <w:r w:rsidRPr="008F67A5">
              <w:rPr>
                <w:szCs w:val="22"/>
              </w:rPr>
              <w:t>Электронный документ «Заявка на внесение изменений в обязательство»</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ОБЛ</w:t>
            </w:r>
          </w:p>
        </w:tc>
        <w:tc>
          <w:tcPr>
            <w:tcW w:w="3643" w:type="pct"/>
          </w:tcPr>
          <w:p w:rsidR="008F67A5" w:rsidRPr="008F67A5" w:rsidRDefault="008F67A5" w:rsidP="00D21992">
            <w:pPr>
              <w:pStyle w:val="ASFKTablenorm0"/>
              <w:rPr>
                <w:szCs w:val="22"/>
              </w:rPr>
            </w:pPr>
            <w:r w:rsidRPr="008F67A5">
              <w:rPr>
                <w:szCs w:val="22"/>
              </w:rPr>
              <w:t>Электронный документ «Исполнительный документ»</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ОБП</w:t>
            </w:r>
          </w:p>
        </w:tc>
        <w:tc>
          <w:tcPr>
            <w:tcW w:w="3643" w:type="pct"/>
          </w:tcPr>
          <w:p w:rsidR="008F67A5" w:rsidRPr="008F67A5" w:rsidRDefault="008F67A5" w:rsidP="00D21992">
            <w:pPr>
              <w:pStyle w:val="ASFKTablenorm0"/>
              <w:rPr>
                <w:szCs w:val="22"/>
              </w:rPr>
            </w:pPr>
            <w:r w:rsidRPr="008F67A5">
              <w:rPr>
                <w:szCs w:val="22"/>
              </w:rPr>
              <w:t>Электронный документ «Сведения об автоматически  созданном бюджетном обязательстве»</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ОГРН</w:t>
            </w:r>
          </w:p>
        </w:tc>
        <w:tc>
          <w:tcPr>
            <w:tcW w:w="3643" w:type="pct"/>
          </w:tcPr>
          <w:p w:rsidR="008F67A5" w:rsidRPr="008F67A5" w:rsidRDefault="008F67A5" w:rsidP="00D21992">
            <w:pPr>
              <w:pStyle w:val="ASFKTablenorm0"/>
              <w:rPr>
                <w:szCs w:val="22"/>
              </w:rPr>
            </w:pPr>
            <w:r w:rsidRPr="008F67A5">
              <w:rPr>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ОЗУ</w:t>
            </w:r>
          </w:p>
        </w:tc>
        <w:tc>
          <w:tcPr>
            <w:tcW w:w="3643" w:type="pct"/>
          </w:tcPr>
          <w:p w:rsidR="008F67A5" w:rsidRPr="008F67A5" w:rsidRDefault="008F67A5" w:rsidP="00D21992">
            <w:pPr>
              <w:pStyle w:val="ASFKTablenorm0"/>
              <w:rPr>
                <w:szCs w:val="22"/>
              </w:rPr>
            </w:pPr>
            <w:r w:rsidRPr="008F67A5">
              <w:rPr>
                <w:szCs w:val="22"/>
              </w:rPr>
              <w:t>Оперативное запоминающее устройство</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w:t>
            </w:r>
          </w:p>
        </w:tc>
        <w:tc>
          <w:tcPr>
            <w:tcW w:w="3643" w:type="pct"/>
          </w:tcPr>
          <w:p w:rsidR="008F67A5" w:rsidRPr="008F67A5" w:rsidRDefault="008F67A5" w:rsidP="00D21992">
            <w:pPr>
              <w:pStyle w:val="ASFKTablenorm0"/>
              <w:rPr>
                <w:szCs w:val="22"/>
              </w:rPr>
            </w:pPr>
            <w:r w:rsidRPr="008F67A5">
              <w:rPr>
                <w:szCs w:val="22"/>
              </w:rPr>
              <w:t>Открытый контур</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ОКАТО</w:t>
            </w:r>
          </w:p>
        </w:tc>
        <w:tc>
          <w:tcPr>
            <w:tcW w:w="3643" w:type="pct"/>
          </w:tcPr>
          <w:p w:rsidR="008F67A5" w:rsidRPr="008F67A5" w:rsidRDefault="008F67A5" w:rsidP="00D21992">
            <w:pPr>
              <w:pStyle w:val="ASFKTablenorm0"/>
              <w:rPr>
                <w:szCs w:val="22"/>
              </w:rPr>
            </w:pPr>
            <w:r w:rsidRPr="008F67A5">
              <w:rPr>
                <w:szCs w:val="22"/>
              </w:rPr>
              <w:t>Общероссийский классификатор объектов административно-территориального деления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ОКВ</w:t>
            </w:r>
          </w:p>
        </w:tc>
        <w:tc>
          <w:tcPr>
            <w:tcW w:w="3643" w:type="pct"/>
          </w:tcPr>
          <w:p w:rsidR="008F67A5" w:rsidRPr="008F67A5" w:rsidRDefault="008F67A5" w:rsidP="00D21992">
            <w:pPr>
              <w:pStyle w:val="ASFKTablenorm0"/>
              <w:rPr>
                <w:szCs w:val="22"/>
              </w:rPr>
            </w:pPr>
            <w:r w:rsidRPr="008F67A5">
              <w:rPr>
                <w:szCs w:val="22"/>
              </w:rPr>
              <w:t>Общероссийский классификатор валют</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ОКВЭД</w:t>
            </w:r>
          </w:p>
        </w:tc>
        <w:tc>
          <w:tcPr>
            <w:tcW w:w="3643" w:type="pct"/>
          </w:tcPr>
          <w:p w:rsidR="008F67A5" w:rsidRPr="008F67A5" w:rsidRDefault="008F67A5" w:rsidP="00D21992">
            <w:pPr>
              <w:pStyle w:val="ASFKTablenorm0"/>
              <w:rPr>
                <w:szCs w:val="22"/>
              </w:rPr>
            </w:pPr>
            <w:r w:rsidRPr="008F67A5">
              <w:rPr>
                <w:szCs w:val="22"/>
              </w:rPr>
              <w:t>Общероссийский классификатор видов экономической деятельности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ОКЕИ</w:t>
            </w:r>
          </w:p>
        </w:tc>
        <w:tc>
          <w:tcPr>
            <w:tcW w:w="3643" w:type="pct"/>
          </w:tcPr>
          <w:p w:rsidR="008F67A5" w:rsidRPr="008F67A5" w:rsidRDefault="008F67A5" w:rsidP="00D21992">
            <w:pPr>
              <w:pStyle w:val="ASFKTablenorm0"/>
              <w:rPr>
                <w:szCs w:val="22"/>
              </w:rPr>
            </w:pPr>
            <w:r w:rsidRPr="008F67A5">
              <w:rPr>
                <w:szCs w:val="22"/>
              </w:rPr>
              <w:t>Общероссийский классификатор единиц измерения</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ОКОГУ</w:t>
            </w:r>
          </w:p>
        </w:tc>
        <w:tc>
          <w:tcPr>
            <w:tcW w:w="3643" w:type="pct"/>
          </w:tcPr>
          <w:p w:rsidR="008F67A5" w:rsidRPr="008F67A5" w:rsidRDefault="008F67A5" w:rsidP="00D21992">
            <w:pPr>
              <w:pStyle w:val="ASFKTablenorm0"/>
              <w:rPr>
                <w:szCs w:val="22"/>
              </w:rPr>
            </w:pPr>
            <w:r w:rsidRPr="008F67A5">
              <w:rPr>
                <w:szCs w:val="22"/>
              </w:rPr>
              <w:t>Общероссийский классификатор органов государственной власти и управления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ОКОПФ</w:t>
            </w:r>
          </w:p>
        </w:tc>
        <w:tc>
          <w:tcPr>
            <w:tcW w:w="3643" w:type="pct"/>
          </w:tcPr>
          <w:p w:rsidR="008F67A5" w:rsidRPr="008F67A5" w:rsidRDefault="008F67A5" w:rsidP="00D21992">
            <w:pPr>
              <w:pStyle w:val="ASFKTablenorm0"/>
              <w:rPr>
                <w:szCs w:val="22"/>
              </w:rPr>
            </w:pPr>
            <w:r w:rsidRPr="008F67A5">
              <w:rPr>
                <w:szCs w:val="22"/>
              </w:rPr>
              <w:t>Общероссийский классификатор организационно-правовых форм</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ОКПО</w:t>
            </w:r>
          </w:p>
        </w:tc>
        <w:tc>
          <w:tcPr>
            <w:tcW w:w="3643" w:type="pct"/>
          </w:tcPr>
          <w:p w:rsidR="008F67A5" w:rsidRPr="008F67A5" w:rsidRDefault="008F67A5" w:rsidP="00D21992">
            <w:pPr>
              <w:pStyle w:val="ASFKTablenorm0"/>
              <w:rPr>
                <w:szCs w:val="22"/>
              </w:rPr>
            </w:pPr>
            <w:r w:rsidRPr="008F67A5">
              <w:rPr>
                <w:szCs w:val="22"/>
              </w:rPr>
              <w:t>Общероссийский классификатор предприятий и организаций</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ОКС</w:t>
            </w:r>
          </w:p>
        </w:tc>
        <w:tc>
          <w:tcPr>
            <w:tcW w:w="3643" w:type="pct"/>
          </w:tcPr>
          <w:p w:rsidR="008F67A5" w:rsidRPr="008F67A5" w:rsidRDefault="008F67A5" w:rsidP="00D21992">
            <w:pPr>
              <w:pStyle w:val="ASFKTablenorm0"/>
              <w:rPr>
                <w:szCs w:val="22"/>
              </w:rPr>
            </w:pPr>
            <w:r w:rsidRPr="008F67A5">
              <w:rPr>
                <w:szCs w:val="22"/>
              </w:rPr>
              <w:t>Электронный документ «Отчет о расчетных остатках средств на единых счетах бюджетов»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ОКТМО</w:t>
            </w:r>
          </w:p>
        </w:tc>
        <w:tc>
          <w:tcPr>
            <w:tcW w:w="3643" w:type="pct"/>
          </w:tcPr>
          <w:p w:rsidR="008F67A5" w:rsidRPr="008F67A5" w:rsidRDefault="008F67A5" w:rsidP="00D21992">
            <w:pPr>
              <w:pStyle w:val="ASFKTablenorm0"/>
              <w:rPr>
                <w:szCs w:val="22"/>
              </w:rPr>
            </w:pPr>
            <w:r w:rsidRPr="008F67A5">
              <w:rPr>
                <w:szCs w:val="22"/>
              </w:rPr>
              <w:t>Общероссийский классификатор территорий муниципальных образований</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ОКУД</w:t>
            </w:r>
          </w:p>
        </w:tc>
        <w:tc>
          <w:tcPr>
            <w:tcW w:w="3643" w:type="pct"/>
          </w:tcPr>
          <w:p w:rsidR="008F67A5" w:rsidRPr="008F67A5" w:rsidRDefault="008F67A5" w:rsidP="00D21992">
            <w:pPr>
              <w:pStyle w:val="ASFKTablenorm0"/>
              <w:rPr>
                <w:szCs w:val="22"/>
              </w:rPr>
            </w:pPr>
            <w:r w:rsidRPr="008F67A5">
              <w:rPr>
                <w:szCs w:val="22"/>
              </w:rPr>
              <w:t>Общероссийский классификатор управленческой документации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ОКФС</w:t>
            </w:r>
          </w:p>
        </w:tc>
        <w:tc>
          <w:tcPr>
            <w:tcW w:w="3643" w:type="pct"/>
          </w:tcPr>
          <w:p w:rsidR="008F67A5" w:rsidRPr="008F67A5" w:rsidRDefault="008F67A5" w:rsidP="00D21992">
            <w:pPr>
              <w:pStyle w:val="ASFKTablenorm0"/>
              <w:rPr>
                <w:szCs w:val="22"/>
              </w:rPr>
            </w:pPr>
            <w:r w:rsidRPr="008F67A5">
              <w:rPr>
                <w:szCs w:val="22"/>
              </w:rPr>
              <w:t>Общероссийский классификатор форм собственности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ООС</w:t>
            </w:r>
          </w:p>
        </w:tc>
        <w:tc>
          <w:tcPr>
            <w:tcW w:w="3643" w:type="pct"/>
          </w:tcPr>
          <w:p w:rsidR="008F67A5" w:rsidRPr="008F67A5" w:rsidRDefault="008F67A5" w:rsidP="00D21992">
            <w:pPr>
              <w:pStyle w:val="ASFKTablenorm0"/>
              <w:rPr>
                <w:szCs w:val="22"/>
              </w:rPr>
            </w:pPr>
            <w:r w:rsidRPr="008F67A5">
              <w:rPr>
                <w:szCs w:val="22"/>
              </w:rPr>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Операция</w:t>
            </w:r>
          </w:p>
        </w:tc>
        <w:tc>
          <w:tcPr>
            <w:tcW w:w="3643" w:type="pct"/>
          </w:tcPr>
          <w:p w:rsidR="008F67A5" w:rsidRPr="008F67A5" w:rsidRDefault="008F67A5" w:rsidP="00D21992">
            <w:pPr>
              <w:pStyle w:val="ASFKTablenorm0"/>
              <w:rPr>
                <w:szCs w:val="22"/>
              </w:rPr>
            </w:pPr>
            <w:r w:rsidRPr="008F67A5">
              <w:rPr>
                <w:szCs w:val="22"/>
              </w:rP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Опердень</w:t>
            </w:r>
          </w:p>
        </w:tc>
        <w:tc>
          <w:tcPr>
            <w:tcW w:w="3643" w:type="pct"/>
          </w:tcPr>
          <w:p w:rsidR="008F67A5" w:rsidRPr="008F67A5" w:rsidRDefault="008F67A5" w:rsidP="00D21992">
            <w:pPr>
              <w:pStyle w:val="ASFKTablenorm0"/>
              <w:rPr>
                <w:szCs w:val="22"/>
              </w:rPr>
            </w:pPr>
            <w:r w:rsidRPr="008F67A5">
              <w:rPr>
                <w:szCs w:val="22"/>
              </w:rPr>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ОрФК</w:t>
            </w:r>
          </w:p>
        </w:tc>
        <w:tc>
          <w:tcPr>
            <w:tcW w:w="3643" w:type="pct"/>
          </w:tcPr>
          <w:p w:rsidR="008F67A5" w:rsidRPr="008F67A5" w:rsidRDefault="008F67A5" w:rsidP="00D21992">
            <w:pPr>
              <w:pStyle w:val="ASFKTablenorm0"/>
              <w:rPr>
                <w:szCs w:val="22"/>
              </w:rPr>
            </w:pPr>
            <w:r w:rsidRPr="008F67A5">
              <w:rPr>
                <w:szCs w:val="22"/>
              </w:rPr>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ОС</w:t>
            </w:r>
          </w:p>
        </w:tc>
        <w:tc>
          <w:tcPr>
            <w:tcW w:w="3643" w:type="pct"/>
          </w:tcPr>
          <w:p w:rsidR="008F67A5" w:rsidRPr="008F67A5" w:rsidRDefault="008F67A5" w:rsidP="00D21992">
            <w:pPr>
              <w:pStyle w:val="ASFKTablenorm0"/>
              <w:rPr>
                <w:szCs w:val="22"/>
              </w:rPr>
            </w:pPr>
            <w:r w:rsidRPr="008F67A5">
              <w:rPr>
                <w:szCs w:val="22"/>
              </w:rPr>
              <w:t>Операционная система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ОС ГМУ</w:t>
            </w:r>
          </w:p>
        </w:tc>
        <w:tc>
          <w:tcPr>
            <w:tcW w:w="3643" w:type="pct"/>
          </w:tcPr>
          <w:p w:rsidR="008F67A5" w:rsidRPr="008F67A5" w:rsidRDefault="008F67A5" w:rsidP="00D21992">
            <w:pPr>
              <w:pStyle w:val="ASFKTablenorm0"/>
              <w:rPr>
                <w:szCs w:val="22"/>
              </w:rPr>
            </w:pPr>
            <w:r w:rsidRPr="008F67A5">
              <w:rPr>
                <w:szCs w:val="22"/>
              </w:rPr>
              <w:t>Официальный сайт Российской Федерации в сети «Интернет» для размещения информации о Государственных (муниципальных) учреждениях</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ОФК</w:t>
            </w:r>
          </w:p>
        </w:tc>
        <w:tc>
          <w:tcPr>
            <w:tcW w:w="3643" w:type="pct"/>
          </w:tcPr>
          <w:p w:rsidR="008F67A5" w:rsidRPr="008F67A5" w:rsidRDefault="008F67A5" w:rsidP="00D21992">
            <w:pPr>
              <w:pStyle w:val="ASFKTablenorm0"/>
              <w:rPr>
                <w:szCs w:val="22"/>
              </w:rPr>
            </w:pPr>
            <w:r w:rsidRPr="008F67A5">
              <w:rPr>
                <w:szCs w:val="22"/>
              </w:rPr>
              <w:t>Отдел Управления Федерального казначейства по субъекту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ОФК Off-line</w:t>
            </w:r>
          </w:p>
        </w:tc>
        <w:tc>
          <w:tcPr>
            <w:tcW w:w="3643" w:type="pct"/>
          </w:tcPr>
          <w:p w:rsidR="008F67A5" w:rsidRPr="008F67A5" w:rsidRDefault="008F67A5" w:rsidP="00D21992">
            <w:pPr>
              <w:pStyle w:val="ASFKTablenorm0"/>
              <w:rPr>
                <w:szCs w:val="22"/>
              </w:rPr>
            </w:pPr>
            <w:r w:rsidRPr="008F67A5">
              <w:rPr>
                <w:szCs w:val="22"/>
              </w:rPr>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п/п</w:t>
            </w:r>
          </w:p>
        </w:tc>
        <w:tc>
          <w:tcPr>
            <w:tcW w:w="3643" w:type="pct"/>
          </w:tcPr>
          <w:p w:rsidR="008F67A5" w:rsidRPr="008F67A5" w:rsidRDefault="008F67A5" w:rsidP="00D21992">
            <w:pPr>
              <w:pStyle w:val="ASFKTablenorm0"/>
              <w:rPr>
                <w:szCs w:val="22"/>
              </w:rPr>
            </w:pPr>
            <w:r w:rsidRPr="008F67A5">
              <w:rPr>
                <w:szCs w:val="22"/>
              </w:rPr>
              <w:t>Платежное поручение</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Пакет</w:t>
            </w:r>
          </w:p>
        </w:tc>
        <w:tc>
          <w:tcPr>
            <w:tcW w:w="3643" w:type="pct"/>
          </w:tcPr>
          <w:p w:rsidR="008F67A5" w:rsidRPr="008F67A5" w:rsidRDefault="008F67A5" w:rsidP="00D21992">
            <w:pPr>
              <w:pStyle w:val="ASFKTablenorm0"/>
              <w:rPr>
                <w:szCs w:val="22"/>
              </w:rPr>
            </w:pPr>
            <w:r w:rsidRPr="008F67A5">
              <w:rPr>
                <w:szCs w:val="22"/>
              </w:rPr>
              <w:t>Тип документа, в состав которого могут входить один или несколько электронных документов. Электронные документы, входящие в состав пакета, могут быть одного или нескольких типов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Параметры</w:t>
            </w:r>
          </w:p>
        </w:tc>
        <w:tc>
          <w:tcPr>
            <w:tcW w:w="3643" w:type="pct"/>
          </w:tcPr>
          <w:p w:rsidR="008F67A5" w:rsidRPr="008F67A5" w:rsidRDefault="008F67A5" w:rsidP="00D21992">
            <w:pPr>
              <w:pStyle w:val="ASFKTablenorm0"/>
              <w:rPr>
                <w:szCs w:val="22"/>
              </w:rPr>
            </w:pPr>
            <w:r w:rsidRPr="008F67A5">
              <w:rPr>
                <w:szCs w:val="22"/>
              </w:rPr>
              <w:t>Данные полей документа, справочников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ПБС</w:t>
            </w:r>
          </w:p>
        </w:tc>
        <w:tc>
          <w:tcPr>
            <w:tcW w:w="3643" w:type="pct"/>
          </w:tcPr>
          <w:p w:rsidR="008F67A5" w:rsidRPr="008F67A5" w:rsidRDefault="008F67A5" w:rsidP="00D21992">
            <w:pPr>
              <w:pStyle w:val="ASFKTablenorm0"/>
              <w:rPr>
                <w:szCs w:val="22"/>
              </w:rPr>
            </w:pPr>
            <w:r w:rsidRPr="008F67A5">
              <w:rPr>
                <w:szCs w:val="22"/>
              </w:rPr>
              <w:t xml:space="preserve">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w:t>
            </w:r>
            <w:r w:rsidRPr="008F67A5">
              <w:rPr>
                <w:szCs w:val="22"/>
              </w:rPr>
              <w:lastRenderedPageBreak/>
              <w:t>счет средств соответствующего бюджета, если иное не предусмотрено Бюджетным Кодексом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ПГМУ</w:t>
            </w:r>
          </w:p>
        </w:tc>
        <w:tc>
          <w:tcPr>
            <w:tcW w:w="3643" w:type="pct"/>
          </w:tcPr>
          <w:p w:rsidR="008F67A5" w:rsidRPr="008F67A5" w:rsidRDefault="008F67A5" w:rsidP="00D21992">
            <w:pPr>
              <w:pStyle w:val="ASFKTablenorm0"/>
              <w:rPr>
                <w:szCs w:val="22"/>
              </w:rPr>
            </w:pPr>
            <w:r w:rsidRPr="008F67A5">
              <w:rPr>
                <w:szCs w:val="22"/>
              </w:rPr>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ПДУ</w:t>
            </w:r>
          </w:p>
        </w:tc>
        <w:tc>
          <w:tcPr>
            <w:tcW w:w="3643" w:type="pct"/>
          </w:tcPr>
          <w:p w:rsidR="008F67A5" w:rsidRPr="008F67A5" w:rsidRDefault="008F67A5" w:rsidP="00D21992">
            <w:pPr>
              <w:pStyle w:val="ASFKTablenorm0"/>
              <w:rPr>
                <w:szCs w:val="22"/>
              </w:rPr>
            </w:pPr>
            <w:r w:rsidRPr="008F67A5">
              <w:rPr>
                <w:szCs w:val="22"/>
              </w:rPr>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ПЗВ</w:t>
            </w:r>
          </w:p>
        </w:tc>
        <w:tc>
          <w:tcPr>
            <w:tcW w:w="3643" w:type="pct"/>
          </w:tcPr>
          <w:p w:rsidR="008F67A5" w:rsidRPr="008F67A5" w:rsidRDefault="008F67A5" w:rsidP="00D21992">
            <w:pPr>
              <w:pStyle w:val="ASFKTablenorm0"/>
              <w:rPr>
                <w:szCs w:val="22"/>
              </w:rPr>
            </w:pPr>
            <w:r w:rsidRPr="008F67A5">
              <w:rPr>
                <w:szCs w:val="22"/>
              </w:rPr>
              <w:t>Электронный документ «Заявка на возврат»</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CB15AE">
            <w:pPr>
              <w:pStyle w:val="ASFKTableNum"/>
              <w:rPr>
                <w:szCs w:val="22"/>
              </w:rPr>
            </w:pPr>
          </w:p>
        </w:tc>
        <w:tc>
          <w:tcPr>
            <w:tcW w:w="1037" w:type="pct"/>
          </w:tcPr>
          <w:p w:rsidR="008F67A5" w:rsidRPr="008F67A5" w:rsidRDefault="008F67A5" w:rsidP="00CB15AE">
            <w:pPr>
              <w:pStyle w:val="ASFKTablenorm0"/>
              <w:rPr>
                <w:szCs w:val="22"/>
              </w:rPr>
            </w:pPr>
            <w:r w:rsidRPr="008F67A5">
              <w:rPr>
                <w:szCs w:val="22"/>
              </w:rPr>
              <w:t>ПЗП</w:t>
            </w:r>
          </w:p>
        </w:tc>
        <w:tc>
          <w:tcPr>
            <w:tcW w:w="3643" w:type="pct"/>
          </w:tcPr>
          <w:p w:rsidR="008F67A5" w:rsidRPr="008F67A5" w:rsidRDefault="008F67A5" w:rsidP="000B73B5">
            <w:pPr>
              <w:pStyle w:val="ASFKTablenorm0"/>
              <w:rPr>
                <w:szCs w:val="22"/>
              </w:rPr>
            </w:pPr>
            <w:r w:rsidRPr="008F67A5">
              <w:rPr>
                <w:szCs w:val="22"/>
              </w:rPr>
              <w:t>Электронный документ «Запрос на выяснение принадлежности платежа», сформированный на основании поступлений, учтенных на счете до выяснения принадлежности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CB15AE">
            <w:pPr>
              <w:pStyle w:val="ASFKTableNum"/>
              <w:rPr>
                <w:szCs w:val="22"/>
              </w:rPr>
            </w:pPr>
          </w:p>
        </w:tc>
        <w:tc>
          <w:tcPr>
            <w:tcW w:w="1037" w:type="pct"/>
          </w:tcPr>
          <w:p w:rsidR="008F67A5" w:rsidRPr="008F67A5" w:rsidRDefault="008F67A5" w:rsidP="00CB15AE">
            <w:pPr>
              <w:pStyle w:val="ASFKTablenorm0"/>
              <w:rPr>
                <w:szCs w:val="22"/>
              </w:rPr>
            </w:pPr>
            <w:r w:rsidRPr="008F67A5">
              <w:rPr>
                <w:szCs w:val="22"/>
              </w:rPr>
              <w:t>ПЗУ</w:t>
            </w:r>
          </w:p>
        </w:tc>
        <w:tc>
          <w:tcPr>
            <w:tcW w:w="3643" w:type="pct"/>
          </w:tcPr>
          <w:p w:rsidR="008F67A5" w:rsidRPr="008F67A5" w:rsidRDefault="008F67A5" w:rsidP="000B73B5">
            <w:pPr>
              <w:pStyle w:val="ASFKTablenorm0"/>
              <w:rPr>
                <w:szCs w:val="22"/>
              </w:rPr>
            </w:pPr>
            <w:r w:rsidRPr="008F67A5">
              <w:rPr>
                <w:szCs w:val="22"/>
              </w:rPr>
              <w:t>Электронный документ «Запрос на выяснение принадлежности платежа»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ПО</w:t>
            </w:r>
          </w:p>
        </w:tc>
        <w:tc>
          <w:tcPr>
            <w:tcW w:w="3643" w:type="pct"/>
          </w:tcPr>
          <w:p w:rsidR="008F67A5" w:rsidRPr="008F67A5" w:rsidRDefault="008F67A5" w:rsidP="00D21992">
            <w:pPr>
              <w:pStyle w:val="ASFKTablenorm0"/>
              <w:rPr>
                <w:szCs w:val="22"/>
              </w:rPr>
            </w:pPr>
            <w:r w:rsidRPr="008F67A5">
              <w:rPr>
                <w:szCs w:val="22"/>
              </w:rPr>
              <w:t>Программное обеспечение</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Пользователь</w:t>
            </w:r>
          </w:p>
        </w:tc>
        <w:tc>
          <w:tcPr>
            <w:tcW w:w="3643" w:type="pct"/>
          </w:tcPr>
          <w:p w:rsidR="008F67A5" w:rsidRPr="008F67A5" w:rsidRDefault="008F67A5" w:rsidP="00D21992">
            <w:pPr>
              <w:pStyle w:val="ASFKTablenorm0"/>
              <w:rPr>
                <w:szCs w:val="22"/>
              </w:rPr>
            </w:pPr>
            <w:r w:rsidRPr="008F67A5">
              <w:rPr>
                <w:szCs w:val="22"/>
              </w:rPr>
              <w:t>Лицо или организация, которое использует действующую систему для выполнения конкретной функции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ПОСТУПЛЕНИЯ</w:t>
            </w:r>
          </w:p>
        </w:tc>
        <w:tc>
          <w:tcPr>
            <w:tcW w:w="3643" w:type="pct"/>
          </w:tcPr>
          <w:p w:rsidR="008F67A5" w:rsidRPr="008F67A5" w:rsidRDefault="008F67A5" w:rsidP="00D21992">
            <w:pPr>
              <w:pStyle w:val="ASFKTablenorm0"/>
              <w:rPr>
                <w:szCs w:val="22"/>
              </w:rPr>
            </w:pPr>
            <w:r w:rsidRPr="008F67A5">
              <w:rPr>
                <w:szCs w:val="22"/>
              </w:rPr>
              <w:t>Аналитический показатель. Распределенные классифицированные и невыясненные поступления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ПОФР</w:t>
            </w:r>
          </w:p>
        </w:tc>
        <w:tc>
          <w:tcPr>
            <w:tcW w:w="3643" w:type="pct"/>
          </w:tcPr>
          <w:p w:rsidR="008F67A5" w:rsidRPr="008F67A5" w:rsidRDefault="008F67A5" w:rsidP="00D21992">
            <w:pPr>
              <w:pStyle w:val="ASFKTablenorm0"/>
              <w:rPr>
                <w:szCs w:val="22"/>
              </w:rPr>
            </w:pPr>
            <w:r w:rsidRPr="008F67A5">
              <w:rPr>
                <w:szCs w:val="22"/>
              </w:rPr>
              <w:t>Аналитический показатель. Предельные объемы финансирования расходов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ПП</w:t>
            </w:r>
          </w:p>
        </w:tc>
        <w:tc>
          <w:tcPr>
            <w:tcW w:w="3643" w:type="pct"/>
          </w:tcPr>
          <w:p w:rsidR="008F67A5" w:rsidRPr="008F67A5" w:rsidRDefault="008F67A5" w:rsidP="00D21992">
            <w:pPr>
              <w:pStyle w:val="ASFKTablenorm0"/>
              <w:rPr>
                <w:szCs w:val="22"/>
              </w:rPr>
            </w:pPr>
            <w:r w:rsidRPr="008F67A5">
              <w:rPr>
                <w:szCs w:val="22"/>
              </w:rPr>
              <w:t>Документ «Платежное поручение (ф. 0401060)»</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ППО</w:t>
            </w:r>
          </w:p>
        </w:tc>
        <w:tc>
          <w:tcPr>
            <w:tcW w:w="3643" w:type="pct"/>
          </w:tcPr>
          <w:p w:rsidR="008F67A5" w:rsidRPr="008F67A5" w:rsidRDefault="008F67A5" w:rsidP="00D21992">
            <w:pPr>
              <w:pStyle w:val="ASFKTablenorm0"/>
              <w:rPr>
                <w:szCs w:val="22"/>
              </w:rPr>
            </w:pPr>
            <w:r w:rsidRPr="008F67A5">
              <w:rPr>
                <w:szCs w:val="22"/>
              </w:rPr>
              <w:t>Прикладное программное обеспечение</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ППО «СЭД»</w:t>
            </w:r>
          </w:p>
        </w:tc>
        <w:tc>
          <w:tcPr>
            <w:tcW w:w="3643" w:type="pct"/>
          </w:tcPr>
          <w:p w:rsidR="008F67A5" w:rsidRPr="008F67A5" w:rsidRDefault="008F67A5" w:rsidP="00D21992">
            <w:pPr>
              <w:pStyle w:val="ASFKTablenorm0"/>
              <w:rPr>
                <w:szCs w:val="22"/>
              </w:rPr>
            </w:pPr>
            <w:r w:rsidRPr="008F67A5">
              <w:rPr>
                <w:szCs w:val="22"/>
              </w:rPr>
              <w:t>Модуль «Система электронного документооборота» прикладного программного обеспечения «Центр-КС»</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ППО OEBS АСФК</w:t>
            </w:r>
          </w:p>
        </w:tc>
        <w:tc>
          <w:tcPr>
            <w:tcW w:w="3643" w:type="pct"/>
          </w:tcPr>
          <w:p w:rsidR="008F67A5" w:rsidRPr="008F67A5" w:rsidRDefault="008F67A5" w:rsidP="00D21992">
            <w:pPr>
              <w:pStyle w:val="ASFKTablenorm0"/>
              <w:rPr>
                <w:szCs w:val="22"/>
              </w:rPr>
            </w:pPr>
            <w:r w:rsidRPr="008F67A5">
              <w:rPr>
                <w:szCs w:val="22"/>
              </w:rPr>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ППО АСФК</w:t>
            </w:r>
          </w:p>
        </w:tc>
        <w:tc>
          <w:tcPr>
            <w:tcW w:w="3643" w:type="pct"/>
          </w:tcPr>
          <w:p w:rsidR="008F67A5" w:rsidRPr="008F67A5" w:rsidRDefault="008F67A5" w:rsidP="00D21992">
            <w:pPr>
              <w:pStyle w:val="ASFKTablenorm0"/>
              <w:rPr>
                <w:szCs w:val="22"/>
              </w:rPr>
            </w:pPr>
            <w:r w:rsidRPr="008F67A5">
              <w:rPr>
                <w:szCs w:val="22"/>
              </w:rPr>
              <w:t>Прикладное программное обеспечение Автоматизированной системы Федерального казначейства, включающее компоненты:</w:t>
            </w:r>
          </w:p>
          <w:p w:rsidR="008F67A5" w:rsidRPr="008F67A5" w:rsidRDefault="008F67A5" w:rsidP="00B60891">
            <w:pPr>
              <w:pStyle w:val="ASFKTableListMark"/>
              <w:rPr>
                <w:szCs w:val="22"/>
              </w:rPr>
            </w:pPr>
            <w:r w:rsidRPr="008F67A5">
              <w:rPr>
                <w:szCs w:val="22"/>
              </w:rPr>
              <w:t>Oracle E-Business Suite – компонент, обеспечивающий реализацию учетных функций;</w:t>
            </w:r>
          </w:p>
          <w:p w:rsidR="008F67A5" w:rsidRPr="008F67A5" w:rsidRDefault="008F67A5" w:rsidP="00B60891">
            <w:pPr>
              <w:pStyle w:val="ASFKTableListMark"/>
              <w:rPr>
                <w:szCs w:val="22"/>
              </w:rPr>
            </w:pPr>
            <w:r w:rsidRPr="008F67A5">
              <w:rPr>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8F67A5" w:rsidRPr="008F67A5" w:rsidRDefault="008F67A5" w:rsidP="00B60891">
            <w:pPr>
              <w:pStyle w:val="ASFKTableListMark"/>
              <w:rPr>
                <w:szCs w:val="22"/>
              </w:rPr>
            </w:pPr>
            <w:r w:rsidRPr="008F67A5">
              <w:rPr>
                <w:szCs w:val="22"/>
              </w:rPr>
              <w:t>Oracle Hyperion – компонент, обеспечивающий реализацию функции планирования модуля «Кассовое планирование»;</w:t>
            </w:r>
          </w:p>
          <w:p w:rsidR="008F67A5" w:rsidRPr="008F67A5" w:rsidRDefault="008F67A5" w:rsidP="00B60891">
            <w:pPr>
              <w:pStyle w:val="ASFKTableListMark"/>
              <w:rPr>
                <w:szCs w:val="22"/>
              </w:rPr>
            </w:pPr>
            <w:r w:rsidRPr="008F67A5">
              <w:rPr>
                <w:szCs w:val="22"/>
              </w:rPr>
              <w:t>Интеграционная шина – компонент, обеспечивающий сервисное взаимодействие компонент Автоматизированной системы Федерального казначейства;</w:t>
            </w:r>
          </w:p>
          <w:p w:rsidR="008F67A5" w:rsidRPr="008F67A5" w:rsidRDefault="008F67A5" w:rsidP="00B60891">
            <w:pPr>
              <w:pStyle w:val="ASFKTableListMark"/>
              <w:rPr>
                <w:szCs w:val="22"/>
              </w:rPr>
            </w:pPr>
            <w:r w:rsidRPr="008F67A5">
              <w:rPr>
                <w:szCs w:val="22"/>
              </w:rPr>
              <w:lastRenderedPageBreak/>
              <w:t>Средство защиты информации – компонент, обеспечивающий информационную безопасность компонент Автоматизированной системы Федерального казначейства;</w:t>
            </w:r>
          </w:p>
          <w:p w:rsidR="008F67A5" w:rsidRPr="008F67A5" w:rsidRDefault="008F67A5" w:rsidP="00A448B0">
            <w:pPr>
              <w:pStyle w:val="ASFKTableListMark"/>
              <w:rPr>
                <w:szCs w:val="22"/>
              </w:rPr>
            </w:pPr>
            <w:r w:rsidRPr="008F67A5">
              <w:rPr>
                <w:szCs w:val="22"/>
              </w:rPr>
              <w:t>Программный комплекс «Криптосервер»;</w:t>
            </w:r>
          </w:p>
          <w:p w:rsidR="008F67A5" w:rsidRPr="008F67A5" w:rsidRDefault="008F67A5" w:rsidP="00A448B0">
            <w:pPr>
              <w:pStyle w:val="ASFKTableListMark"/>
              <w:rPr>
                <w:szCs w:val="22"/>
              </w:rPr>
            </w:pPr>
            <w:r w:rsidRPr="008F67A5">
              <w:rPr>
                <w:szCs w:val="22"/>
              </w:rPr>
              <w:t>Программный компонент «Криптоапплет OEBS»;</w:t>
            </w:r>
          </w:p>
          <w:p w:rsidR="008F67A5" w:rsidRPr="008F67A5" w:rsidRDefault="008F67A5" w:rsidP="00B60891">
            <w:pPr>
              <w:pStyle w:val="ASFKTableListMark"/>
              <w:rPr>
                <w:szCs w:val="22"/>
              </w:rPr>
            </w:pPr>
            <w:r w:rsidRPr="008F67A5">
              <w:rPr>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ППО СУФД АСФК</w:t>
            </w:r>
          </w:p>
        </w:tc>
        <w:tc>
          <w:tcPr>
            <w:tcW w:w="3643" w:type="pct"/>
          </w:tcPr>
          <w:p w:rsidR="008F67A5" w:rsidRPr="008F67A5" w:rsidRDefault="008F67A5" w:rsidP="00D21992">
            <w:pPr>
              <w:pStyle w:val="ASFKTablenorm0"/>
              <w:rPr>
                <w:szCs w:val="22"/>
              </w:rPr>
            </w:pPr>
            <w:r w:rsidRPr="008F67A5">
              <w:rPr>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ППП</w:t>
            </w:r>
          </w:p>
        </w:tc>
        <w:tc>
          <w:tcPr>
            <w:tcW w:w="3643" w:type="pct"/>
          </w:tcPr>
          <w:p w:rsidR="008F67A5" w:rsidRPr="008F67A5" w:rsidRDefault="008F67A5" w:rsidP="00D21992">
            <w:pPr>
              <w:pStyle w:val="ASFKTablenorm0"/>
              <w:rPr>
                <w:szCs w:val="22"/>
              </w:rPr>
            </w:pPr>
            <w:r w:rsidRPr="008F67A5">
              <w:rPr>
                <w:szCs w:val="22"/>
              </w:rPr>
              <w:t>Перечень прямых получателей средств федерального бюджета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ПР</w:t>
            </w:r>
          </w:p>
        </w:tc>
        <w:tc>
          <w:tcPr>
            <w:tcW w:w="3643" w:type="pct"/>
          </w:tcPr>
          <w:p w:rsidR="008F67A5" w:rsidRPr="008F67A5" w:rsidRDefault="008F67A5" w:rsidP="00D21992">
            <w:pPr>
              <w:pStyle w:val="ASFKTablenorm0"/>
              <w:rPr>
                <w:szCs w:val="22"/>
              </w:rPr>
            </w:pPr>
            <w:r w:rsidRPr="008F67A5">
              <w:rPr>
                <w:szCs w:val="22"/>
              </w:rPr>
              <w:t>Проектное решение</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Протокол</w:t>
            </w:r>
          </w:p>
        </w:tc>
        <w:tc>
          <w:tcPr>
            <w:tcW w:w="3643" w:type="pct"/>
          </w:tcPr>
          <w:p w:rsidR="008F67A5" w:rsidRPr="008F67A5" w:rsidRDefault="008F67A5" w:rsidP="00D21992">
            <w:pPr>
              <w:pStyle w:val="ASFKTablenorm0"/>
              <w:rPr>
                <w:szCs w:val="22"/>
              </w:rPr>
            </w:pPr>
            <w:r w:rsidRPr="008F67A5">
              <w:rPr>
                <w:szCs w:val="22"/>
              </w:rPr>
              <w:t>Информационный объект, содержащий результаты обработки других информационных объектов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ПРТ</w:t>
            </w:r>
          </w:p>
        </w:tc>
        <w:tc>
          <w:tcPr>
            <w:tcW w:w="3643" w:type="pct"/>
          </w:tcPr>
          <w:p w:rsidR="008F67A5" w:rsidRPr="008F67A5" w:rsidRDefault="008F67A5" w:rsidP="00D21992">
            <w:pPr>
              <w:pStyle w:val="ASFKTablenorm0"/>
              <w:rPr>
                <w:szCs w:val="22"/>
              </w:rPr>
            </w:pPr>
            <w:r w:rsidRPr="008F67A5">
              <w:rPr>
                <w:szCs w:val="22"/>
              </w:rPr>
              <w:t>Электронный документ «Протокол»</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ПУБП</w:t>
            </w:r>
          </w:p>
        </w:tc>
        <w:tc>
          <w:tcPr>
            <w:tcW w:w="3643" w:type="pct"/>
          </w:tcPr>
          <w:p w:rsidR="008F67A5" w:rsidRPr="008F67A5" w:rsidRDefault="008F67A5" w:rsidP="00D21992">
            <w:pPr>
              <w:pStyle w:val="ASFKTablenorm0"/>
              <w:rPr>
                <w:szCs w:val="22"/>
              </w:rPr>
            </w:pPr>
            <w:r w:rsidRPr="008F67A5">
              <w:rPr>
                <w:szCs w:val="22"/>
              </w:rPr>
              <w:t>Перечень участников бюджетного процесса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ПУР КС</w:t>
            </w:r>
          </w:p>
        </w:tc>
        <w:tc>
          <w:tcPr>
            <w:tcW w:w="3643" w:type="pct"/>
          </w:tcPr>
          <w:p w:rsidR="008F67A5" w:rsidRPr="008F67A5" w:rsidRDefault="008F67A5" w:rsidP="00D21992">
            <w:pPr>
              <w:pStyle w:val="ASFKTablenorm0"/>
              <w:rPr>
                <w:szCs w:val="22"/>
              </w:rPr>
            </w:pPr>
            <w:r w:rsidRPr="008F67A5">
              <w:rPr>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ПФО</w:t>
            </w:r>
          </w:p>
        </w:tc>
        <w:tc>
          <w:tcPr>
            <w:tcW w:w="3643" w:type="pct"/>
          </w:tcPr>
          <w:p w:rsidR="008F67A5" w:rsidRPr="008F67A5" w:rsidRDefault="008F67A5" w:rsidP="00D21992">
            <w:pPr>
              <w:pStyle w:val="ASFKTablenorm0"/>
              <w:rPr>
                <w:szCs w:val="22"/>
              </w:rPr>
            </w:pPr>
            <w:r w:rsidRPr="008F67A5">
              <w:rPr>
                <w:szCs w:val="22"/>
              </w:rPr>
              <w:t>Пакет платежных поручений от финансового органа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р/с</w:t>
            </w:r>
          </w:p>
        </w:tc>
        <w:tc>
          <w:tcPr>
            <w:tcW w:w="3643" w:type="pct"/>
          </w:tcPr>
          <w:p w:rsidR="008F67A5" w:rsidRPr="008F67A5" w:rsidRDefault="008F67A5" w:rsidP="00D21992">
            <w:pPr>
              <w:pStyle w:val="ASFKTablenorm0"/>
              <w:rPr>
                <w:szCs w:val="22"/>
              </w:rPr>
            </w:pPr>
            <w:r w:rsidRPr="008F67A5">
              <w:rPr>
                <w:szCs w:val="22"/>
              </w:rPr>
              <w:t>Расчетный счет</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РБС</w:t>
            </w:r>
          </w:p>
        </w:tc>
        <w:tc>
          <w:tcPr>
            <w:tcW w:w="3643" w:type="pct"/>
          </w:tcPr>
          <w:p w:rsidR="008F67A5" w:rsidRPr="008F67A5" w:rsidRDefault="008F67A5" w:rsidP="00D21992">
            <w:pPr>
              <w:pStyle w:val="ASFKTablenorm0"/>
              <w:rPr>
                <w:szCs w:val="22"/>
              </w:rPr>
            </w:pPr>
            <w:r w:rsidRPr="008F67A5">
              <w:rPr>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РД</w:t>
            </w:r>
          </w:p>
        </w:tc>
        <w:tc>
          <w:tcPr>
            <w:tcW w:w="3643" w:type="pct"/>
          </w:tcPr>
          <w:p w:rsidR="008F67A5" w:rsidRPr="008F67A5" w:rsidRDefault="008F67A5" w:rsidP="00D21992">
            <w:pPr>
              <w:pStyle w:val="ASFKTablenorm0"/>
              <w:rPr>
                <w:szCs w:val="22"/>
              </w:rPr>
            </w:pPr>
            <w:r w:rsidRPr="008F67A5">
              <w:rPr>
                <w:szCs w:val="22"/>
              </w:rPr>
              <w:t xml:space="preserve">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w:t>
            </w:r>
            <w:r w:rsidRPr="008F67A5">
              <w:rPr>
                <w:szCs w:val="22"/>
              </w:rPr>
              <w:lastRenderedPageBreak/>
              <w:t>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Регистрация</w:t>
            </w:r>
          </w:p>
        </w:tc>
        <w:tc>
          <w:tcPr>
            <w:tcW w:w="3643" w:type="pct"/>
          </w:tcPr>
          <w:p w:rsidR="008F67A5" w:rsidRPr="008F67A5" w:rsidRDefault="008F67A5" w:rsidP="00D21992">
            <w:pPr>
              <w:pStyle w:val="ASFKTablenorm0"/>
              <w:rPr>
                <w:szCs w:val="22"/>
              </w:rPr>
            </w:pPr>
            <w:r w:rsidRPr="008F67A5">
              <w:rPr>
                <w:szCs w:val="22"/>
              </w:rPr>
              <w:t>Процесс создания учетных данных при обработке информационного объекта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Реестр контрактов</w:t>
            </w:r>
          </w:p>
        </w:tc>
        <w:tc>
          <w:tcPr>
            <w:tcW w:w="3643" w:type="pct"/>
          </w:tcPr>
          <w:p w:rsidR="008F67A5" w:rsidRPr="008F67A5" w:rsidRDefault="008F67A5" w:rsidP="00D21992">
            <w:pPr>
              <w:pStyle w:val="ASFKTablenorm0"/>
              <w:rPr>
                <w:szCs w:val="22"/>
              </w:rPr>
            </w:pPr>
            <w:r w:rsidRPr="008F67A5">
              <w:rPr>
                <w:szCs w:val="22"/>
              </w:rPr>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РКД</w:t>
            </w:r>
          </w:p>
        </w:tc>
        <w:tc>
          <w:tcPr>
            <w:tcW w:w="3643" w:type="pct"/>
          </w:tcPr>
          <w:p w:rsidR="008F67A5" w:rsidRPr="008F67A5" w:rsidRDefault="008F67A5" w:rsidP="00D21992">
            <w:pPr>
              <w:pStyle w:val="ASFKTablenorm0"/>
              <w:rPr>
                <w:szCs w:val="22"/>
              </w:rPr>
            </w:pPr>
            <w:r w:rsidRPr="008F67A5">
              <w:rPr>
                <w:szCs w:val="22"/>
              </w:rPr>
              <w:t>Электронный документ «Расшифровка сумм неиспользованных (внесенных через банкомат или пункт выдачи наличных денежных средств) средств»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РОСГУ</w:t>
            </w:r>
          </w:p>
        </w:tc>
        <w:tc>
          <w:tcPr>
            <w:tcW w:w="3643" w:type="pct"/>
          </w:tcPr>
          <w:p w:rsidR="008F67A5" w:rsidRPr="008F67A5" w:rsidRDefault="008F67A5" w:rsidP="00D21992">
            <w:pPr>
              <w:pStyle w:val="ASFKTablenorm0"/>
              <w:rPr>
                <w:szCs w:val="22"/>
              </w:rPr>
            </w:pPr>
            <w:r w:rsidRPr="008F67A5">
              <w:rPr>
                <w:szCs w:val="22"/>
              </w:rPr>
              <w:t>Реестр организаций сектора государственного управления</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РТ</w:t>
            </w:r>
          </w:p>
        </w:tc>
        <w:tc>
          <w:tcPr>
            <w:tcW w:w="3643" w:type="pct"/>
          </w:tcPr>
          <w:p w:rsidR="008F67A5" w:rsidRPr="008F67A5" w:rsidRDefault="008F67A5" w:rsidP="00D21992">
            <w:pPr>
              <w:pStyle w:val="ASFKTablenorm0"/>
              <w:rPr>
                <w:szCs w:val="22"/>
              </w:rPr>
            </w:pPr>
            <w:r w:rsidRPr="008F67A5">
              <w:rPr>
                <w:szCs w:val="22"/>
              </w:rPr>
              <w:t>Руководство технолога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РУБП</w:t>
            </w:r>
          </w:p>
        </w:tc>
        <w:tc>
          <w:tcPr>
            <w:tcW w:w="3643" w:type="pct"/>
          </w:tcPr>
          <w:p w:rsidR="008F67A5" w:rsidRPr="008F67A5" w:rsidRDefault="008F67A5" w:rsidP="00D21992">
            <w:pPr>
              <w:pStyle w:val="ASFKTablenorm0"/>
              <w:rPr>
                <w:szCs w:val="22"/>
              </w:rPr>
            </w:pPr>
            <w:r w:rsidRPr="008F67A5">
              <w:rPr>
                <w:szCs w:val="22"/>
              </w:rPr>
              <w:t>Реестр участников бюджетного процесса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Сводный реестр</w:t>
            </w:r>
          </w:p>
        </w:tc>
        <w:tc>
          <w:tcPr>
            <w:tcW w:w="3643" w:type="pct"/>
          </w:tcPr>
          <w:p w:rsidR="008F67A5" w:rsidRPr="008F67A5" w:rsidRDefault="008F67A5" w:rsidP="00D21992">
            <w:pPr>
              <w:pStyle w:val="ASFKTablenorm0"/>
              <w:rPr>
                <w:szCs w:val="22"/>
              </w:rPr>
            </w:pPr>
            <w:r w:rsidRPr="008F67A5">
              <w:rPr>
                <w:szCs w:val="22"/>
              </w:rPr>
              <w:t>Реестр участников бюджетного процесса, а также юридических лиц, не являющихся участниками бюджетного процесса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СЗКР</w:t>
            </w:r>
          </w:p>
        </w:tc>
        <w:tc>
          <w:tcPr>
            <w:tcW w:w="3643" w:type="pct"/>
          </w:tcPr>
          <w:p w:rsidR="008F67A5" w:rsidRPr="008F67A5" w:rsidRDefault="008F67A5" w:rsidP="00D21992">
            <w:pPr>
              <w:pStyle w:val="ASFKTablenorm0"/>
              <w:rPr>
                <w:szCs w:val="22"/>
              </w:rPr>
            </w:pPr>
            <w:r w:rsidRPr="008F67A5">
              <w:rPr>
                <w:szCs w:val="22"/>
              </w:rPr>
              <w:t>Сокращенная заявка на кассовый расход (код формы по классификатору форм документов 0531851)</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Скроллер</w:t>
            </w:r>
          </w:p>
        </w:tc>
        <w:tc>
          <w:tcPr>
            <w:tcW w:w="3643" w:type="pct"/>
          </w:tcPr>
          <w:p w:rsidR="008F67A5" w:rsidRPr="008F67A5" w:rsidRDefault="008F67A5" w:rsidP="00D21992">
            <w:pPr>
              <w:pStyle w:val="ASFKTablenorm0"/>
              <w:rPr>
                <w:szCs w:val="22"/>
              </w:rPr>
            </w:pPr>
            <w:r w:rsidRPr="008F67A5">
              <w:rPr>
                <w:szCs w:val="22"/>
              </w:rPr>
              <w:t>Визуальная форма, отображающая список документов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СМТ</w:t>
            </w:r>
          </w:p>
        </w:tc>
        <w:tc>
          <w:tcPr>
            <w:tcW w:w="3643" w:type="pct"/>
          </w:tcPr>
          <w:p w:rsidR="008F67A5" w:rsidRPr="008F67A5" w:rsidRDefault="008F67A5" w:rsidP="00D21992">
            <w:pPr>
              <w:pStyle w:val="ASFKTablenorm0"/>
              <w:rPr>
                <w:szCs w:val="22"/>
              </w:rPr>
            </w:pPr>
            <w:r w:rsidRPr="008F67A5">
              <w:rPr>
                <w:szCs w:val="22"/>
              </w:rPr>
              <w:t>Аналитический показатель. Смета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Соглашение</w:t>
            </w:r>
          </w:p>
        </w:tc>
        <w:tc>
          <w:tcPr>
            <w:tcW w:w="3643" w:type="pct"/>
          </w:tcPr>
          <w:p w:rsidR="008F67A5" w:rsidRPr="008F67A5" w:rsidRDefault="008F67A5" w:rsidP="00D21992">
            <w:pPr>
              <w:pStyle w:val="ASFKTablenorm0"/>
              <w:rPr>
                <w:szCs w:val="22"/>
              </w:rPr>
            </w:pPr>
            <w:r w:rsidRPr="008F67A5">
              <w:rPr>
                <w:szCs w:val="22"/>
              </w:rPr>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СПЗ</w:t>
            </w:r>
          </w:p>
        </w:tc>
        <w:tc>
          <w:tcPr>
            <w:tcW w:w="3643" w:type="pct"/>
          </w:tcPr>
          <w:p w:rsidR="008F67A5" w:rsidRPr="008F67A5" w:rsidRDefault="008F67A5" w:rsidP="00D21992">
            <w:pPr>
              <w:pStyle w:val="ASFKTablenorm0"/>
              <w:rPr>
                <w:szCs w:val="22"/>
              </w:rPr>
            </w:pPr>
            <w:r w:rsidRPr="008F67A5">
              <w:rPr>
                <w:szCs w:val="22"/>
              </w:rPr>
              <w:t>Справочник «Сводный перечень заказчиков»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СР</w:t>
            </w:r>
          </w:p>
        </w:tc>
        <w:tc>
          <w:tcPr>
            <w:tcW w:w="3643" w:type="pct"/>
          </w:tcPr>
          <w:p w:rsidR="008F67A5" w:rsidRPr="008F67A5" w:rsidRDefault="008F67A5" w:rsidP="00D21992">
            <w:pPr>
              <w:pStyle w:val="ASFKTablenorm0"/>
              <w:rPr>
                <w:szCs w:val="22"/>
              </w:rPr>
            </w:pPr>
            <w:r w:rsidRPr="008F67A5">
              <w:rPr>
                <w:szCs w:val="22"/>
              </w:rPr>
              <w:t>Сводный реестр. Реестр участников бюджетного процесса, а также юридических лиц, не являющихся участниками бюджетного процесса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СРРПБС</w:t>
            </w:r>
          </w:p>
        </w:tc>
        <w:tc>
          <w:tcPr>
            <w:tcW w:w="3643" w:type="pct"/>
          </w:tcPr>
          <w:p w:rsidR="008F67A5" w:rsidRPr="008F67A5" w:rsidRDefault="008F67A5" w:rsidP="00D21992">
            <w:pPr>
              <w:pStyle w:val="ASFKTablenorm0"/>
              <w:rPr>
                <w:szCs w:val="22"/>
              </w:rPr>
            </w:pPr>
            <w:r w:rsidRPr="008F67A5">
              <w:rPr>
                <w:szCs w:val="22"/>
              </w:rPr>
              <w:t xml:space="preserve">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w:t>
            </w:r>
            <w:r w:rsidRPr="008F67A5">
              <w:rPr>
                <w:szCs w:val="22"/>
              </w:rPr>
              <w:lastRenderedPageBreak/>
              <w:t>дефицита федерального бюджета – структурированный перечень участников бюджетного процесса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Статистические данные</w:t>
            </w:r>
          </w:p>
        </w:tc>
        <w:tc>
          <w:tcPr>
            <w:tcW w:w="3643" w:type="pct"/>
          </w:tcPr>
          <w:p w:rsidR="008F67A5" w:rsidRPr="008F67A5" w:rsidRDefault="008F67A5" w:rsidP="00D21992">
            <w:pPr>
              <w:pStyle w:val="ASFKTablenorm0"/>
              <w:rPr>
                <w:szCs w:val="22"/>
              </w:rPr>
            </w:pPr>
            <w:r w:rsidRPr="008F67A5">
              <w:rPr>
                <w:szCs w:val="22"/>
              </w:rPr>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Субъект РФ</w:t>
            </w:r>
          </w:p>
        </w:tc>
        <w:tc>
          <w:tcPr>
            <w:tcW w:w="3643" w:type="pct"/>
          </w:tcPr>
          <w:p w:rsidR="008F67A5" w:rsidRPr="008F67A5" w:rsidRDefault="008F67A5" w:rsidP="00D21992">
            <w:pPr>
              <w:pStyle w:val="ASFKTablenorm0"/>
              <w:rPr>
                <w:szCs w:val="22"/>
              </w:rPr>
            </w:pPr>
            <w:r w:rsidRPr="008F67A5">
              <w:rPr>
                <w:szCs w:val="22"/>
              </w:rPr>
              <w:t>Субъект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СУФД</w:t>
            </w:r>
          </w:p>
        </w:tc>
        <w:tc>
          <w:tcPr>
            <w:tcW w:w="3643" w:type="pct"/>
          </w:tcPr>
          <w:p w:rsidR="008F67A5" w:rsidRPr="008F67A5" w:rsidRDefault="008F67A5" w:rsidP="00D21992">
            <w:pPr>
              <w:pStyle w:val="ASFKTablenorm0"/>
              <w:rPr>
                <w:szCs w:val="22"/>
              </w:rPr>
            </w:pPr>
            <w:r w:rsidRPr="008F67A5">
              <w:rPr>
                <w:szCs w:val="22"/>
              </w:rPr>
              <w:t>Система удаленного финансового документооборота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Счет № 03211</w:t>
            </w:r>
          </w:p>
        </w:tc>
        <w:tc>
          <w:tcPr>
            <w:tcW w:w="3643" w:type="pct"/>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3211 «Средства федерального бюджета» в Федеральном казначействе </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Счет № 03214</w:t>
            </w:r>
          </w:p>
        </w:tc>
        <w:tc>
          <w:tcPr>
            <w:tcW w:w="3643" w:type="pct"/>
          </w:tcPr>
          <w:p w:rsidR="008F67A5" w:rsidRPr="008F67A5" w:rsidRDefault="008F67A5" w:rsidP="00B01FE2">
            <w:pPr>
              <w:pStyle w:val="ASFKTablenorm0"/>
              <w:rPr>
                <w:szCs w:val="22"/>
              </w:rPr>
            </w:pPr>
            <w:r w:rsidRPr="008F67A5">
              <w:rPr>
                <w:szCs w:val="22"/>
              </w:rPr>
              <w:t>Казначейский счет, открытый отдельному участнику системы казначейских платежей с кодом вида казначейского счета № 3214 «Средства федеральных бюджетных и автономных учреждений» в Федеральном казначействе</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Счет № 03215</w:t>
            </w:r>
          </w:p>
        </w:tc>
        <w:tc>
          <w:tcPr>
            <w:tcW w:w="3643" w:type="pct"/>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3215 «Средства участников казначейского сопровождения, источником финансового обеспечения которых являются средства федерального бюджета» в Федеральном казначействе </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Счет № 03221</w:t>
            </w:r>
          </w:p>
        </w:tc>
        <w:tc>
          <w:tcPr>
            <w:tcW w:w="3643" w:type="pct"/>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3221 «Средства бюджетов субъектов Российской Федерации» в Федеральном казначействе </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Счет № 03224</w:t>
            </w:r>
          </w:p>
        </w:tc>
        <w:tc>
          <w:tcPr>
            <w:tcW w:w="3643" w:type="pct"/>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3224 «Средства бюджетных и автономных учреждений субъектов Российской Федерации» в Федеральном казначействе </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Счет № 03225</w:t>
            </w:r>
          </w:p>
        </w:tc>
        <w:tc>
          <w:tcPr>
            <w:tcW w:w="3643" w:type="pct"/>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3225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 в Федеральном казначействе </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Счет № 03231</w:t>
            </w:r>
          </w:p>
        </w:tc>
        <w:tc>
          <w:tcPr>
            <w:tcW w:w="3643" w:type="pct"/>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3231 «Средства местных бюджетов» в Федеральном казначействе </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Счет № 03234</w:t>
            </w:r>
          </w:p>
        </w:tc>
        <w:tc>
          <w:tcPr>
            <w:tcW w:w="3643" w:type="pct"/>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3234 «Средства муниципальных бюджетных и автономных учреждений» в Федеральном казначействе </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Счет № 03235</w:t>
            </w:r>
          </w:p>
        </w:tc>
        <w:tc>
          <w:tcPr>
            <w:tcW w:w="3643" w:type="pct"/>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3235 «Средства участников казначейского сопровождения, источником финансового обеспечения которых являются средства местных бюджетов» в Федеральном казначействе </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490CF7">
            <w:pPr>
              <w:pStyle w:val="ASFKTableNum"/>
              <w:rPr>
                <w:szCs w:val="22"/>
              </w:rPr>
            </w:pPr>
          </w:p>
        </w:tc>
        <w:tc>
          <w:tcPr>
            <w:tcW w:w="1037" w:type="pct"/>
          </w:tcPr>
          <w:p w:rsidR="008F67A5" w:rsidRPr="008F67A5" w:rsidRDefault="008F67A5" w:rsidP="00490CF7">
            <w:pPr>
              <w:pStyle w:val="ASFKTablenorm0"/>
              <w:rPr>
                <w:szCs w:val="22"/>
              </w:rPr>
            </w:pPr>
            <w:r w:rsidRPr="008F67A5">
              <w:rPr>
                <w:szCs w:val="22"/>
              </w:rPr>
              <w:t>Счет № 40101</w:t>
            </w:r>
          </w:p>
        </w:tc>
        <w:tc>
          <w:tcPr>
            <w:tcW w:w="3643" w:type="pct"/>
          </w:tcPr>
          <w:p w:rsidR="008F67A5" w:rsidRPr="008F67A5" w:rsidRDefault="008F67A5" w:rsidP="00490CF7">
            <w:pPr>
              <w:pStyle w:val="ASFKTablenorm0"/>
              <w:rPr>
                <w:szCs w:val="22"/>
              </w:rPr>
            </w:pPr>
            <w:r w:rsidRPr="008F67A5">
              <w:rPr>
                <w:szCs w:val="22"/>
              </w:rPr>
              <w:t xml:space="preserve">Счет, открытый органу Федерального казначейства на балансовом счете № 40101 «Доходы, распределяемые органами Федерального </w:t>
            </w:r>
            <w:r w:rsidRPr="008F67A5">
              <w:rPr>
                <w:szCs w:val="22"/>
              </w:rPr>
              <w:lastRenderedPageBreak/>
              <w:t>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СЭД</w:t>
            </w:r>
          </w:p>
        </w:tc>
        <w:tc>
          <w:tcPr>
            <w:tcW w:w="3643" w:type="pct"/>
          </w:tcPr>
          <w:p w:rsidR="008F67A5" w:rsidRPr="008F67A5" w:rsidRDefault="008F67A5" w:rsidP="00D21992">
            <w:pPr>
              <w:pStyle w:val="ASFKTablenorm0"/>
              <w:rPr>
                <w:szCs w:val="22"/>
              </w:rPr>
            </w:pPr>
            <w:r w:rsidRPr="008F67A5">
              <w:rPr>
                <w:szCs w:val="22"/>
              </w:rPr>
              <w:t>Система электронного документооборота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ТГВФ</w:t>
            </w:r>
          </w:p>
        </w:tc>
        <w:tc>
          <w:tcPr>
            <w:tcW w:w="3643" w:type="pct"/>
          </w:tcPr>
          <w:p w:rsidR="008F67A5" w:rsidRPr="008F67A5" w:rsidRDefault="008F67A5" w:rsidP="00D21992">
            <w:pPr>
              <w:pStyle w:val="ASFKTablenorm0"/>
              <w:rPr>
                <w:szCs w:val="22"/>
              </w:rPr>
            </w:pPr>
            <w:r w:rsidRPr="008F67A5">
              <w:rPr>
                <w:szCs w:val="22"/>
              </w:rPr>
              <w:t>Территориальный государственный внебюджетный фонд</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ТОАИФ</w:t>
            </w:r>
          </w:p>
        </w:tc>
        <w:tc>
          <w:tcPr>
            <w:tcW w:w="3643" w:type="pct"/>
          </w:tcPr>
          <w:p w:rsidR="008F67A5" w:rsidRPr="008F67A5" w:rsidRDefault="008F67A5" w:rsidP="00D21992">
            <w:pPr>
              <w:pStyle w:val="ASFKTablenorm0"/>
              <w:rPr>
                <w:szCs w:val="22"/>
              </w:rPr>
            </w:pPr>
            <w:r w:rsidRPr="008F67A5">
              <w:rPr>
                <w:szCs w:val="22"/>
              </w:rPr>
              <w:t>Территориальный орган администратора источников финансирования</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ТОАП</w:t>
            </w:r>
          </w:p>
        </w:tc>
        <w:tc>
          <w:tcPr>
            <w:tcW w:w="3643" w:type="pct"/>
          </w:tcPr>
          <w:p w:rsidR="008F67A5" w:rsidRPr="008F67A5" w:rsidRDefault="008F67A5" w:rsidP="00D21992">
            <w:pPr>
              <w:pStyle w:val="ASFKTablenorm0"/>
              <w:rPr>
                <w:szCs w:val="22"/>
              </w:rPr>
            </w:pPr>
            <w:r w:rsidRPr="008F67A5">
              <w:rPr>
                <w:szCs w:val="22"/>
              </w:rPr>
              <w:t>Территориальный орган администратора поступлений</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ТОФК</w:t>
            </w:r>
          </w:p>
        </w:tc>
        <w:tc>
          <w:tcPr>
            <w:tcW w:w="3643" w:type="pct"/>
          </w:tcPr>
          <w:p w:rsidR="008F67A5" w:rsidRPr="008F67A5" w:rsidRDefault="008F67A5" w:rsidP="00D21992">
            <w:pPr>
              <w:pStyle w:val="ASFKTablenorm0"/>
              <w:rPr>
                <w:szCs w:val="22"/>
              </w:rPr>
            </w:pPr>
            <w:r w:rsidRPr="008F67A5">
              <w:rPr>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ТР</w:t>
            </w:r>
          </w:p>
        </w:tc>
        <w:tc>
          <w:tcPr>
            <w:tcW w:w="3643" w:type="pct"/>
          </w:tcPr>
          <w:p w:rsidR="008F67A5" w:rsidRPr="008F67A5" w:rsidRDefault="008F67A5" w:rsidP="00D21992">
            <w:pPr>
              <w:pStyle w:val="ASFKTablenorm0"/>
              <w:rPr>
                <w:szCs w:val="22"/>
              </w:rPr>
            </w:pPr>
            <w:r w:rsidRPr="008F67A5">
              <w:rPr>
                <w:szCs w:val="22"/>
              </w:rPr>
              <w:t>Технологический регламент</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ТУ</w:t>
            </w:r>
          </w:p>
        </w:tc>
        <w:tc>
          <w:tcPr>
            <w:tcW w:w="3643" w:type="pct"/>
          </w:tcPr>
          <w:p w:rsidR="008F67A5" w:rsidRPr="008F67A5" w:rsidRDefault="008F67A5" w:rsidP="00D21992">
            <w:pPr>
              <w:pStyle w:val="ASFKTablenorm0"/>
              <w:rPr>
                <w:szCs w:val="22"/>
              </w:rPr>
            </w:pPr>
            <w:r w:rsidRPr="008F67A5">
              <w:rPr>
                <w:szCs w:val="22"/>
              </w:rPr>
              <w:t>Технические условия</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ТФФ</w:t>
            </w:r>
          </w:p>
        </w:tc>
        <w:tc>
          <w:tcPr>
            <w:tcW w:w="3643" w:type="pct"/>
          </w:tcPr>
          <w:p w:rsidR="008F67A5" w:rsidRPr="008F67A5" w:rsidRDefault="008F67A5" w:rsidP="00D21992">
            <w:pPr>
              <w:pStyle w:val="ASFKTablenorm0"/>
              <w:rPr>
                <w:szCs w:val="22"/>
              </w:rPr>
            </w:pPr>
            <w:r w:rsidRPr="008F67A5">
              <w:rPr>
                <w:szCs w:val="22"/>
              </w:rP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УБП</w:t>
            </w:r>
          </w:p>
        </w:tc>
        <w:tc>
          <w:tcPr>
            <w:tcW w:w="3643" w:type="pct"/>
          </w:tcPr>
          <w:p w:rsidR="008F67A5" w:rsidRPr="008F67A5" w:rsidRDefault="008F67A5" w:rsidP="00D21992">
            <w:pPr>
              <w:pStyle w:val="ASFKTablenorm0"/>
              <w:rPr>
                <w:szCs w:val="22"/>
              </w:rPr>
            </w:pPr>
            <w:r w:rsidRPr="008F67A5">
              <w:rPr>
                <w:szCs w:val="22"/>
              </w:rP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Уведомление (протокол)</w:t>
            </w:r>
          </w:p>
        </w:tc>
        <w:tc>
          <w:tcPr>
            <w:tcW w:w="3643" w:type="pct"/>
          </w:tcPr>
          <w:p w:rsidR="008F67A5" w:rsidRPr="008F67A5" w:rsidRDefault="008F67A5" w:rsidP="00D21992">
            <w:pPr>
              <w:pStyle w:val="ASFKTablenorm0"/>
              <w:rPr>
                <w:szCs w:val="22"/>
              </w:rPr>
            </w:pPr>
            <w:r w:rsidRPr="008F67A5">
              <w:rPr>
                <w:szCs w:val="22"/>
              </w:rPr>
              <w:t>Электронный документ «Уведомление (протокол) обработки документа»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Уведомление о зачете</w:t>
            </w:r>
          </w:p>
        </w:tc>
        <w:tc>
          <w:tcPr>
            <w:tcW w:w="3643" w:type="pct"/>
          </w:tcPr>
          <w:p w:rsidR="008F67A5" w:rsidRPr="008F67A5" w:rsidRDefault="008F67A5" w:rsidP="00D21992">
            <w:pPr>
              <w:pStyle w:val="ASFKTablenorm0"/>
              <w:rPr>
                <w:szCs w:val="22"/>
              </w:rPr>
            </w:pPr>
            <w:r w:rsidRPr="008F67A5">
              <w:rPr>
                <w:szCs w:val="22"/>
              </w:rPr>
              <w:t>Уведомление налоговых органов о решениях о зачете излишне уплаченных (взысканных) сумм налогов и сборов, пеней, штрафов, а также подлежащих возмещению сумм налогов и сборов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Уведомление об отказе</w:t>
            </w:r>
          </w:p>
        </w:tc>
        <w:tc>
          <w:tcPr>
            <w:tcW w:w="3643" w:type="pct"/>
          </w:tcPr>
          <w:p w:rsidR="008F67A5" w:rsidRPr="008F67A5" w:rsidRDefault="008F67A5" w:rsidP="00D21992">
            <w:pPr>
              <w:pStyle w:val="ASFKTablenorm0"/>
              <w:rPr>
                <w:szCs w:val="22"/>
              </w:rPr>
            </w:pPr>
            <w:r w:rsidRPr="008F67A5">
              <w:rPr>
                <w:szCs w:val="22"/>
              </w:rPr>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казначейства (СЭД)»</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Уведомление об уточнении</w:t>
            </w:r>
          </w:p>
        </w:tc>
        <w:tc>
          <w:tcPr>
            <w:tcW w:w="3643" w:type="pct"/>
          </w:tcPr>
          <w:p w:rsidR="008F67A5" w:rsidRPr="008F67A5" w:rsidRDefault="008F67A5" w:rsidP="00D21992">
            <w:pPr>
              <w:pStyle w:val="ASFKTablenorm0"/>
              <w:rPr>
                <w:szCs w:val="22"/>
              </w:rPr>
            </w:pPr>
            <w:r w:rsidRPr="008F67A5">
              <w:rPr>
                <w:szCs w:val="22"/>
              </w:rPr>
              <w:t>Уведомление об уточнении вида и принадлежности платежа (код формы по классификатору форм документов 0531809)</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УИН</w:t>
            </w:r>
          </w:p>
        </w:tc>
        <w:tc>
          <w:tcPr>
            <w:tcW w:w="3643" w:type="pct"/>
          </w:tcPr>
          <w:p w:rsidR="008F67A5" w:rsidRPr="008F67A5" w:rsidRDefault="008F67A5" w:rsidP="00D21992">
            <w:pPr>
              <w:pStyle w:val="ASFKTablenorm0"/>
              <w:rPr>
                <w:szCs w:val="22"/>
              </w:rPr>
            </w:pPr>
            <w:r w:rsidRPr="008F67A5">
              <w:rPr>
                <w:szCs w:val="22"/>
              </w:rPr>
              <w:t>Уникальный идентификатор начисления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Унитарное предприятие</w:t>
            </w:r>
          </w:p>
        </w:tc>
        <w:tc>
          <w:tcPr>
            <w:tcW w:w="3643" w:type="pct"/>
          </w:tcPr>
          <w:p w:rsidR="008F67A5" w:rsidRPr="008F67A5" w:rsidRDefault="008F67A5" w:rsidP="00D21992">
            <w:pPr>
              <w:pStyle w:val="ASFKTablenorm0"/>
              <w:rPr>
                <w:szCs w:val="22"/>
              </w:rPr>
            </w:pPr>
            <w:r w:rsidRPr="008F67A5">
              <w:rPr>
                <w:szCs w:val="22"/>
              </w:rPr>
              <w:t>Коммерческая организация, не наделенная правом собственности на имущество, закрепленное за ней собственником</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УП</w:t>
            </w:r>
          </w:p>
        </w:tc>
        <w:tc>
          <w:tcPr>
            <w:tcW w:w="3643" w:type="pct"/>
          </w:tcPr>
          <w:p w:rsidR="008F67A5" w:rsidRPr="008F67A5" w:rsidRDefault="008F67A5" w:rsidP="00D21992">
            <w:pPr>
              <w:pStyle w:val="ASFKTablenorm0"/>
              <w:rPr>
                <w:szCs w:val="22"/>
              </w:rPr>
            </w:pPr>
            <w:r w:rsidRPr="008F67A5">
              <w:rPr>
                <w:szCs w:val="22"/>
              </w:rPr>
              <w:t>Уполномоченное подразделение – обособленное подразделение, не наделенное обязанностью ведения бухгалтерского (бюджетного) учета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УУК</w:t>
            </w:r>
          </w:p>
        </w:tc>
        <w:tc>
          <w:tcPr>
            <w:tcW w:w="3643" w:type="pct"/>
          </w:tcPr>
          <w:p w:rsidR="008F67A5" w:rsidRPr="008F67A5" w:rsidRDefault="008F67A5" w:rsidP="00D21992">
            <w:pPr>
              <w:pStyle w:val="ASFKTablenorm0"/>
              <w:rPr>
                <w:szCs w:val="22"/>
              </w:rPr>
            </w:pPr>
            <w:r w:rsidRPr="008F67A5">
              <w:rPr>
                <w:szCs w:val="22"/>
              </w:rPr>
              <w:t>Технический подтип документа «Уведомление об уточнении вида и принадлежности платежа» (код формы по классификатору форм документов 0531809), исполняемого на едином счете бюджета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УФК</w:t>
            </w:r>
          </w:p>
        </w:tc>
        <w:tc>
          <w:tcPr>
            <w:tcW w:w="3643" w:type="pct"/>
          </w:tcPr>
          <w:p w:rsidR="008F67A5" w:rsidRPr="008F67A5" w:rsidRDefault="008F67A5" w:rsidP="00D21992">
            <w:pPr>
              <w:pStyle w:val="ASFKTablenorm0"/>
              <w:rPr>
                <w:szCs w:val="22"/>
              </w:rPr>
            </w:pPr>
            <w:r w:rsidRPr="008F67A5">
              <w:rPr>
                <w:szCs w:val="22"/>
              </w:rPr>
              <w:t>Управление Федерального казначейства по субъекту Российской Федерации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УФЭБС</w:t>
            </w:r>
          </w:p>
        </w:tc>
        <w:tc>
          <w:tcPr>
            <w:tcW w:w="3643" w:type="pct"/>
          </w:tcPr>
          <w:p w:rsidR="008F67A5" w:rsidRPr="008F67A5" w:rsidRDefault="008F67A5" w:rsidP="00D21992">
            <w:pPr>
              <w:pStyle w:val="ASFKTablenorm0"/>
              <w:rPr>
                <w:szCs w:val="22"/>
              </w:rPr>
            </w:pPr>
            <w:r w:rsidRPr="008F67A5">
              <w:rPr>
                <w:szCs w:val="22"/>
              </w:rPr>
              <w:t>Унифицированный формат электронных банковских сообщений</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ФАИП</w:t>
            </w:r>
          </w:p>
        </w:tc>
        <w:tc>
          <w:tcPr>
            <w:tcW w:w="3643" w:type="pct"/>
          </w:tcPr>
          <w:p w:rsidR="008F67A5" w:rsidRPr="008F67A5" w:rsidRDefault="008F67A5" w:rsidP="00D21992">
            <w:pPr>
              <w:pStyle w:val="ASFKTablenorm0"/>
              <w:rPr>
                <w:szCs w:val="22"/>
              </w:rPr>
            </w:pPr>
            <w:r w:rsidRPr="008F67A5">
              <w:rPr>
                <w:szCs w:val="22"/>
              </w:rPr>
              <w:t>Федеральная адресная инвестиционная программа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ФБ</w:t>
            </w:r>
          </w:p>
        </w:tc>
        <w:tc>
          <w:tcPr>
            <w:tcW w:w="3643" w:type="pct"/>
          </w:tcPr>
          <w:p w:rsidR="008F67A5" w:rsidRPr="008F67A5" w:rsidRDefault="008F67A5" w:rsidP="00D21992">
            <w:pPr>
              <w:pStyle w:val="ASFKTablenorm0"/>
              <w:rPr>
                <w:szCs w:val="22"/>
              </w:rPr>
            </w:pPr>
            <w:r w:rsidRPr="008F67A5">
              <w:rPr>
                <w:szCs w:val="22"/>
              </w:rPr>
              <w:t>Федеральный бюджет</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ФГУП</w:t>
            </w:r>
          </w:p>
        </w:tc>
        <w:tc>
          <w:tcPr>
            <w:tcW w:w="3643" w:type="pct"/>
          </w:tcPr>
          <w:p w:rsidR="008F67A5" w:rsidRPr="008F67A5" w:rsidRDefault="008F67A5" w:rsidP="00D21992">
            <w:pPr>
              <w:pStyle w:val="ASFKTablenorm0"/>
              <w:rPr>
                <w:szCs w:val="22"/>
              </w:rPr>
            </w:pPr>
            <w:r w:rsidRPr="008F67A5">
              <w:rPr>
                <w:szCs w:val="22"/>
              </w:rPr>
              <w:t>Федеральное государственное унитарное предприятие</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Финорган</w:t>
            </w:r>
          </w:p>
        </w:tc>
        <w:tc>
          <w:tcPr>
            <w:tcW w:w="3643" w:type="pct"/>
          </w:tcPr>
          <w:p w:rsidR="008F67A5" w:rsidRPr="008F67A5" w:rsidRDefault="008F67A5" w:rsidP="00D21992">
            <w:pPr>
              <w:pStyle w:val="ASFKTablenorm0"/>
              <w:rPr>
                <w:szCs w:val="22"/>
              </w:rPr>
            </w:pPr>
            <w:r w:rsidRPr="008F67A5">
              <w:rPr>
                <w:szCs w:val="22"/>
              </w:rPr>
              <w:t>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ФИО</w:t>
            </w:r>
          </w:p>
        </w:tc>
        <w:tc>
          <w:tcPr>
            <w:tcW w:w="3643" w:type="pct"/>
          </w:tcPr>
          <w:p w:rsidR="008F67A5" w:rsidRPr="008F67A5" w:rsidRDefault="008F67A5" w:rsidP="00D21992">
            <w:pPr>
              <w:pStyle w:val="ASFKTablenorm0"/>
              <w:rPr>
                <w:szCs w:val="22"/>
              </w:rPr>
            </w:pPr>
            <w:r w:rsidRPr="008F67A5">
              <w:rPr>
                <w:szCs w:val="22"/>
              </w:rPr>
              <w:t>Фамилия, имя, отчество</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ФК</w:t>
            </w:r>
          </w:p>
        </w:tc>
        <w:tc>
          <w:tcPr>
            <w:tcW w:w="3643" w:type="pct"/>
          </w:tcPr>
          <w:p w:rsidR="008F67A5" w:rsidRPr="008F67A5" w:rsidRDefault="008F67A5" w:rsidP="00D21992">
            <w:pPr>
              <w:pStyle w:val="ASFKTablenorm0"/>
              <w:rPr>
                <w:szCs w:val="22"/>
              </w:rPr>
            </w:pPr>
            <w:r w:rsidRPr="008F67A5">
              <w:rPr>
                <w:szCs w:val="22"/>
              </w:rPr>
              <w:t>Федеральное казначейство</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DB7ACD">
            <w:pPr>
              <w:pStyle w:val="ASFKTableNum"/>
              <w:rPr>
                <w:szCs w:val="22"/>
              </w:rPr>
            </w:pPr>
          </w:p>
        </w:tc>
        <w:tc>
          <w:tcPr>
            <w:tcW w:w="1037" w:type="pct"/>
          </w:tcPr>
          <w:p w:rsidR="008F67A5" w:rsidRPr="008F67A5" w:rsidRDefault="008F67A5" w:rsidP="00D21992">
            <w:pPr>
              <w:pStyle w:val="ASFKTablenorm0"/>
              <w:rPr>
                <w:szCs w:val="22"/>
              </w:rPr>
            </w:pPr>
            <w:r w:rsidRPr="008F67A5">
              <w:rPr>
                <w:szCs w:val="22"/>
              </w:rPr>
              <w:t>ФКР</w:t>
            </w:r>
          </w:p>
        </w:tc>
        <w:tc>
          <w:tcPr>
            <w:tcW w:w="3643" w:type="pct"/>
          </w:tcPr>
          <w:p w:rsidR="008F67A5" w:rsidRPr="008F67A5" w:rsidRDefault="008F67A5" w:rsidP="00D21992">
            <w:pPr>
              <w:pStyle w:val="ASFKTablenorm0"/>
              <w:rPr>
                <w:szCs w:val="22"/>
              </w:rPr>
            </w:pPr>
            <w:r w:rsidRPr="008F67A5">
              <w:rPr>
                <w:szCs w:val="22"/>
              </w:rPr>
              <w:t>Функциональный классификатор расходов</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OTRTableNorm"/>
              <w:rPr>
                <w:sz w:val="22"/>
                <w:szCs w:val="22"/>
              </w:rPr>
            </w:pPr>
            <w:r w:rsidRPr="008F67A5">
              <w:rPr>
                <w:sz w:val="22"/>
                <w:szCs w:val="22"/>
              </w:rPr>
              <w:t>ФКУ «ЦОКР»</w:t>
            </w:r>
          </w:p>
        </w:tc>
        <w:tc>
          <w:tcPr>
            <w:tcW w:w="3643" w:type="pct"/>
          </w:tcPr>
          <w:p w:rsidR="008F67A5" w:rsidRPr="008F67A5" w:rsidRDefault="008F67A5" w:rsidP="00B01FE2">
            <w:pPr>
              <w:pStyle w:val="ASFKTablenorm0"/>
              <w:rPr>
                <w:szCs w:val="22"/>
              </w:rPr>
            </w:pPr>
            <w:r w:rsidRPr="008F67A5">
              <w:rPr>
                <w:szCs w:val="22"/>
              </w:rPr>
              <w:t>Федеральное казенное учреждение «Центр по обеспечению деятельности Казначейства России»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ФНС</w:t>
            </w:r>
          </w:p>
        </w:tc>
        <w:tc>
          <w:tcPr>
            <w:tcW w:w="3643" w:type="pct"/>
          </w:tcPr>
          <w:p w:rsidR="008F67A5" w:rsidRPr="008F67A5" w:rsidRDefault="008F67A5" w:rsidP="00B01FE2">
            <w:pPr>
              <w:pStyle w:val="ASFKTablenorm0"/>
              <w:rPr>
                <w:szCs w:val="22"/>
              </w:rPr>
            </w:pPr>
            <w:r w:rsidRPr="008F67A5">
              <w:rPr>
                <w:szCs w:val="22"/>
              </w:rPr>
              <w:t>Федеральная налоговая служба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ФО</w:t>
            </w:r>
          </w:p>
        </w:tc>
        <w:tc>
          <w:tcPr>
            <w:tcW w:w="3643" w:type="pct"/>
          </w:tcPr>
          <w:p w:rsidR="008F67A5" w:rsidRPr="008F67A5" w:rsidRDefault="008F67A5" w:rsidP="00B01FE2">
            <w:pPr>
              <w:pStyle w:val="ASFKTablenorm0"/>
              <w:rPr>
                <w:szCs w:val="22"/>
              </w:rPr>
            </w:pPr>
            <w:r w:rsidRPr="008F67A5">
              <w:rPr>
                <w:szCs w:val="22"/>
              </w:rP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ЦАФК</w:t>
            </w:r>
          </w:p>
        </w:tc>
        <w:tc>
          <w:tcPr>
            <w:tcW w:w="3643" w:type="pct"/>
          </w:tcPr>
          <w:p w:rsidR="008F67A5" w:rsidRPr="008F67A5" w:rsidRDefault="008F67A5" w:rsidP="00B01FE2">
            <w:pPr>
              <w:pStyle w:val="ASFKTablenorm0"/>
              <w:rPr>
                <w:szCs w:val="22"/>
              </w:rPr>
            </w:pPr>
            <w:r w:rsidRPr="008F67A5">
              <w:rPr>
                <w:szCs w:val="22"/>
              </w:rPr>
              <w:t>Центральный аппарат Федерального казначейства</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ЦС</w:t>
            </w:r>
          </w:p>
        </w:tc>
        <w:tc>
          <w:tcPr>
            <w:tcW w:w="3643" w:type="pct"/>
          </w:tcPr>
          <w:p w:rsidR="008F67A5" w:rsidRPr="008F67A5" w:rsidRDefault="008F67A5" w:rsidP="00B01FE2">
            <w:pPr>
              <w:pStyle w:val="ASFKTablenorm0"/>
              <w:rPr>
                <w:szCs w:val="22"/>
              </w:rPr>
            </w:pPr>
            <w:r w:rsidRPr="008F67A5">
              <w:rPr>
                <w:szCs w:val="22"/>
              </w:rPr>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Чекбокс</w:t>
            </w:r>
          </w:p>
        </w:tc>
        <w:tc>
          <w:tcPr>
            <w:tcW w:w="3643" w:type="pct"/>
          </w:tcPr>
          <w:p w:rsidR="008F67A5" w:rsidRPr="008F67A5" w:rsidRDefault="008F67A5" w:rsidP="00B01FE2">
            <w:pPr>
              <w:pStyle w:val="ASFKTablenorm0"/>
              <w:rPr>
                <w:szCs w:val="22"/>
              </w:rPr>
            </w:pPr>
            <w:r w:rsidRPr="008F67A5">
              <w:rPr>
                <w:szCs w:val="22"/>
              </w:rPr>
              <w:t>Клетка выбора из списка представленных значений</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ЭД</w:t>
            </w:r>
          </w:p>
        </w:tc>
        <w:tc>
          <w:tcPr>
            <w:tcW w:w="3643" w:type="pct"/>
          </w:tcPr>
          <w:p w:rsidR="008F67A5" w:rsidRPr="008F67A5" w:rsidRDefault="008F67A5" w:rsidP="00B01FE2">
            <w:pPr>
              <w:pStyle w:val="ASFKTablenorm0"/>
              <w:rPr>
                <w:szCs w:val="22"/>
              </w:rPr>
            </w:pPr>
            <w:r w:rsidRPr="008F67A5">
              <w:rPr>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ЭП</w:t>
            </w:r>
          </w:p>
        </w:tc>
        <w:tc>
          <w:tcPr>
            <w:tcW w:w="3643" w:type="pct"/>
          </w:tcPr>
          <w:p w:rsidR="008F67A5" w:rsidRPr="008F67A5" w:rsidRDefault="008F67A5" w:rsidP="00B01FE2">
            <w:pPr>
              <w:pStyle w:val="ASFKTablenorm0"/>
              <w:rPr>
                <w:szCs w:val="22"/>
              </w:rPr>
            </w:pPr>
            <w:r w:rsidRPr="008F67A5">
              <w:rPr>
                <w:szCs w:val="22"/>
              </w:rPr>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ЭПД</w:t>
            </w:r>
          </w:p>
        </w:tc>
        <w:tc>
          <w:tcPr>
            <w:tcW w:w="3643" w:type="pct"/>
          </w:tcPr>
          <w:p w:rsidR="008F67A5" w:rsidRPr="008F67A5" w:rsidRDefault="008F67A5" w:rsidP="00B01FE2">
            <w:pPr>
              <w:pStyle w:val="ASFKTablenorm0"/>
              <w:rPr>
                <w:szCs w:val="22"/>
              </w:rPr>
            </w:pPr>
            <w:r w:rsidRPr="008F67A5">
              <w:rPr>
                <w:szCs w:val="22"/>
              </w:rPr>
              <w:t>Электронный платежный документ – документ, являющийся основанием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ЭПС</w:t>
            </w:r>
          </w:p>
        </w:tc>
        <w:tc>
          <w:tcPr>
            <w:tcW w:w="3643" w:type="pct"/>
          </w:tcPr>
          <w:p w:rsidR="008F67A5" w:rsidRPr="008F67A5" w:rsidRDefault="008F67A5" w:rsidP="00B01FE2">
            <w:pPr>
              <w:pStyle w:val="ASFKTablenorm0"/>
              <w:rPr>
                <w:szCs w:val="22"/>
              </w:rPr>
            </w:pPr>
            <w:r w:rsidRPr="008F67A5">
              <w:rPr>
                <w:szCs w:val="22"/>
              </w:rPr>
              <w:t>Электронное сообщение – совокупность данных, соответствующая установленному Банком России электронному формату, пригодная для однозначного восприятия его содержания, снабженная кодом аутентификации</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ЭС</w:t>
            </w:r>
          </w:p>
        </w:tc>
        <w:tc>
          <w:tcPr>
            <w:tcW w:w="3643" w:type="pct"/>
          </w:tcPr>
          <w:p w:rsidR="008F67A5" w:rsidRPr="008F67A5" w:rsidRDefault="008F67A5" w:rsidP="00B01FE2">
            <w:pPr>
              <w:pStyle w:val="ASFKTablenorm0"/>
              <w:rPr>
                <w:szCs w:val="22"/>
              </w:rPr>
            </w:pPr>
            <w:r w:rsidRPr="008F67A5">
              <w:rPr>
                <w:szCs w:val="22"/>
              </w:rPr>
              <w:t>Электронное сообщение</w:t>
            </w:r>
          </w:p>
        </w:tc>
      </w:tr>
      <w:tr w:rsidR="008F67A5" w:rsidRPr="008F67A5" w:rsidTr="00A279FF">
        <w:trPr>
          <w:cnfStyle w:val="000000100000" w:firstRow="0" w:lastRow="0" w:firstColumn="0" w:lastColumn="0" w:oddVBand="0" w:evenVBand="0" w:oddHBand="1" w:evenHBand="0"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ЭФ</w:t>
            </w:r>
          </w:p>
        </w:tc>
        <w:tc>
          <w:tcPr>
            <w:tcW w:w="3643" w:type="pct"/>
          </w:tcPr>
          <w:p w:rsidR="008F67A5" w:rsidRPr="008F67A5" w:rsidRDefault="008F67A5" w:rsidP="00B01FE2">
            <w:pPr>
              <w:pStyle w:val="ASFKTablenorm0"/>
              <w:rPr>
                <w:szCs w:val="22"/>
              </w:rPr>
            </w:pPr>
            <w:r w:rsidRPr="008F67A5">
              <w:rPr>
                <w:szCs w:val="22"/>
              </w:rPr>
              <w:t>Экранная форма – визуальная форма электронного документа в интерфейсе прикладного программного обеспечения</w:t>
            </w:r>
          </w:p>
        </w:tc>
      </w:tr>
      <w:tr w:rsidR="008F67A5" w:rsidRPr="008F67A5" w:rsidTr="00A279FF">
        <w:trPr>
          <w:cnfStyle w:val="000000010000" w:firstRow="0" w:lastRow="0" w:firstColumn="0" w:lastColumn="0" w:oddVBand="0" w:evenVBand="0" w:oddHBand="0" w:evenHBand="1" w:firstRowFirstColumn="0" w:firstRowLastColumn="0" w:lastRowFirstColumn="0" w:lastRowLastColumn="0"/>
        </w:trPr>
        <w:tc>
          <w:tcPr>
            <w:tcW w:w="320" w:type="pct"/>
          </w:tcPr>
          <w:p w:rsidR="008F67A5" w:rsidRPr="008F67A5" w:rsidRDefault="008F67A5" w:rsidP="00B01FE2">
            <w:pPr>
              <w:pStyle w:val="ASFKTableNum"/>
              <w:rPr>
                <w:szCs w:val="22"/>
              </w:rPr>
            </w:pPr>
          </w:p>
        </w:tc>
        <w:tc>
          <w:tcPr>
            <w:tcW w:w="1037" w:type="pct"/>
          </w:tcPr>
          <w:p w:rsidR="008F67A5" w:rsidRPr="008F67A5" w:rsidRDefault="008F67A5" w:rsidP="00B01FE2">
            <w:pPr>
              <w:pStyle w:val="ASFKTablenorm0"/>
              <w:rPr>
                <w:szCs w:val="22"/>
              </w:rPr>
            </w:pPr>
            <w:r w:rsidRPr="008F67A5">
              <w:rPr>
                <w:szCs w:val="22"/>
              </w:rPr>
              <w:t>ЮЛ</w:t>
            </w:r>
          </w:p>
        </w:tc>
        <w:tc>
          <w:tcPr>
            <w:tcW w:w="3643" w:type="pct"/>
          </w:tcPr>
          <w:p w:rsidR="008F67A5" w:rsidRPr="008F67A5" w:rsidRDefault="008F67A5" w:rsidP="00B01FE2">
            <w:pPr>
              <w:pStyle w:val="ASFKTablenorm0"/>
              <w:rPr>
                <w:szCs w:val="22"/>
              </w:rPr>
            </w:pPr>
            <w:r w:rsidRPr="008F67A5">
              <w:rPr>
                <w:szCs w:val="22"/>
              </w:rPr>
              <w:t>Юридическое лицо</w:t>
            </w:r>
          </w:p>
        </w:tc>
      </w:tr>
    </w:tbl>
    <w:p w:rsidR="003A313C" w:rsidRPr="00FB0617" w:rsidRDefault="003A313C" w:rsidP="003A313C">
      <w:pPr>
        <w:pStyle w:val="51"/>
      </w:pPr>
      <w:bookmarkStart w:id="24" w:name="_Toc232827274"/>
      <w:r w:rsidRPr="00FB0617">
        <w:t>Элементы оформления</w:t>
      </w:r>
      <w:bookmarkEnd w:id="24"/>
    </w:p>
    <w:p w:rsidR="003A313C" w:rsidRPr="00FB0617" w:rsidRDefault="003A313C" w:rsidP="003A313C">
      <w:pPr>
        <w:pStyle w:val="ASFKNormal"/>
      </w:pPr>
      <w:r w:rsidRPr="00FB0617">
        <w:t>Кнопки экранных форм или окон в тексте обозначаются следующим образом: «</w:t>
      </w:r>
      <w:r w:rsidRPr="00FB0617">
        <w:rPr>
          <w:lang w:val="en-US"/>
        </w:rPr>
        <w:t>OK</w:t>
      </w:r>
      <w:r w:rsidRPr="00FB0617">
        <w:t xml:space="preserve">», «Выйти», «Отмена» и т.д. Кнопки, расположенные на панели инструментов, обозначаются следующим образом: </w:t>
      </w:r>
      <w:r w:rsidR="000C4736" w:rsidRPr="00FB0617">
        <w:rPr>
          <w:noProof/>
        </w:rPr>
        <w:drawing>
          <wp:inline distT="0" distB="0" distL="0" distR="0">
            <wp:extent cx="151130" cy="151130"/>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xml:space="preserve"> (Сохранить), </w:t>
      </w:r>
      <w:r w:rsidR="000C4736" w:rsidRPr="00FB0617">
        <w:rPr>
          <w:noProof/>
        </w:rPr>
        <w:drawing>
          <wp:inline distT="0" distB="0" distL="0" distR="0">
            <wp:extent cx="301625" cy="301625"/>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5941B7" w:rsidRPr="00FB0617">
        <w:t> (Создать) и т.</w:t>
      </w:r>
      <w:r w:rsidRPr="00FB0617">
        <w:t>п.</w:t>
      </w:r>
    </w:p>
    <w:p w:rsidR="003A313C" w:rsidRPr="00FB0617" w:rsidRDefault="003A313C" w:rsidP="003A313C">
      <w:pPr>
        <w:pStyle w:val="ASFKNormal"/>
      </w:pPr>
      <w:r w:rsidRPr="00FB0617">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rsidR="003A313C" w:rsidRPr="00FB0617" w:rsidRDefault="003A313C" w:rsidP="003A313C">
      <w:pPr>
        <w:pStyle w:val="ASFKNormal"/>
      </w:pPr>
      <w:r w:rsidRPr="00FB0617">
        <w:t>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«Обработка/Выгрузка данных» (пользователь должен последовательно выбрать пункт меню «Обработка», затем в открывшемся подменю пункт «Выгрузка данных»).</w:t>
      </w:r>
    </w:p>
    <w:p w:rsidR="003A313C" w:rsidRPr="00FB0617" w:rsidRDefault="003A313C" w:rsidP="003A313C">
      <w:pPr>
        <w:pStyle w:val="ASFKNormal"/>
      </w:pPr>
      <w:r w:rsidRPr="00FB0617">
        <w:t xml:space="preserve">Название файлов выделяются в тексте следующим образом: </w:t>
      </w:r>
      <w:r w:rsidRPr="00FB0617">
        <w:rPr>
          <w:lang w:val="en-US"/>
        </w:rPr>
        <w:t>setup</w:t>
      </w:r>
      <w:r w:rsidRPr="00FB0617">
        <w:t>.</w:t>
      </w:r>
      <w:r w:rsidRPr="00FB0617">
        <w:rPr>
          <w:lang w:val="en-US"/>
        </w:rPr>
        <w:t>exe</w:t>
      </w:r>
      <w:r w:rsidRPr="00FB0617">
        <w:t>.</w:t>
      </w:r>
    </w:p>
    <w:p w:rsidR="003A313C" w:rsidRPr="00FB0617" w:rsidRDefault="003A313C" w:rsidP="003A313C">
      <w:pPr>
        <w:pStyle w:val="ASFKNormal"/>
      </w:pPr>
      <w:r w:rsidRPr="00FB0617">
        <w:t>Сведения, которые указывают на особенности данного описания, оформлены в виде примечаний, начинающихся со слова «</w:t>
      </w:r>
      <w:r w:rsidRPr="00FB0617">
        <w:rPr>
          <w:rStyle w:val="ASFKSymBold"/>
        </w:rPr>
        <w:t>Примечание</w:t>
      </w:r>
      <w:r w:rsidRPr="00FB0617">
        <w:t>». Примечание может предшествовать целой главе, разделу, подразделу или следовать непосредственно за элементом, к которому оно относится.</w:t>
      </w:r>
    </w:p>
    <w:p w:rsidR="003A313C" w:rsidRPr="00FB0617" w:rsidRDefault="003A313C" w:rsidP="003A313C">
      <w:pPr>
        <w:pStyle w:val="ASFKNormal"/>
      </w:pPr>
      <w:bookmarkStart w:id="25" w:name="_Toc225916464"/>
      <w:bookmarkStart w:id="26" w:name="_Toc232827275"/>
      <w:r w:rsidRPr="00FB0617">
        <w:lastRenderedPageBreak/>
        <w:t>Сведения, имеющие критический характер для работы системы или пользователя, оформлены в виде примечаний, которые начинаются со слова «</w:t>
      </w:r>
      <w:r w:rsidRPr="00FB0617">
        <w:rPr>
          <w:rStyle w:val="ASFKSymBold"/>
        </w:rPr>
        <w:t>Внимание!</w:t>
      </w:r>
      <w:r w:rsidRPr="00FB0617">
        <w:t>». Как правило, эта информация имеет предупреждающий характер.</w:t>
      </w:r>
    </w:p>
    <w:p w:rsidR="003A313C" w:rsidRPr="00FB0617" w:rsidRDefault="003A313C" w:rsidP="003A313C">
      <w:pPr>
        <w:pStyle w:val="ASFKNormal"/>
      </w:pPr>
      <w:r w:rsidRPr="00FB061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Pr="00FB0617" w:rsidRDefault="006B2F46" w:rsidP="00A475B2">
      <w:pPr>
        <w:pStyle w:val="10"/>
      </w:pPr>
      <w:bookmarkStart w:id="27" w:name="_Toc210130491"/>
      <w:bookmarkEnd w:id="25"/>
      <w:bookmarkEnd w:id="26"/>
      <w:r w:rsidRPr="00FB0617">
        <w:lastRenderedPageBreak/>
        <w:t>Назначение и условия применения</w:t>
      </w:r>
      <w:bookmarkEnd w:id="27"/>
    </w:p>
    <w:p w:rsidR="003359F8" w:rsidRPr="00FB0617" w:rsidRDefault="003359F8" w:rsidP="003359F8">
      <w:pPr>
        <w:pStyle w:val="21"/>
      </w:pPr>
      <w:bookmarkStart w:id="28" w:name="_Toc225916465"/>
      <w:bookmarkStart w:id="29" w:name="_Toc232827276"/>
      <w:bookmarkStart w:id="30" w:name="_Toc422496651"/>
      <w:bookmarkStart w:id="31" w:name="_Toc221011460"/>
      <w:bookmarkStart w:id="32" w:name="_Toc221012161"/>
      <w:bookmarkStart w:id="33" w:name="_Toc225934542"/>
      <w:bookmarkStart w:id="34" w:name="_Toc107037953"/>
      <w:bookmarkStart w:id="35" w:name="_Toc182196484"/>
      <w:bookmarkStart w:id="36" w:name="_Toc210130492"/>
      <w:r w:rsidRPr="00FB0617">
        <w:t>Виды деятельности, функции</w:t>
      </w:r>
      <w:bookmarkEnd w:id="28"/>
      <w:bookmarkEnd w:id="29"/>
      <w:bookmarkEnd w:id="30"/>
      <w:bookmarkEnd w:id="36"/>
    </w:p>
    <w:bookmarkEnd w:id="31"/>
    <w:bookmarkEnd w:id="32"/>
    <w:bookmarkEnd w:id="33"/>
    <w:p w:rsidR="003359F8" w:rsidRPr="00FB0617" w:rsidRDefault="003359F8" w:rsidP="003359F8">
      <w:pPr>
        <w:pStyle w:val="ASFKNormal"/>
      </w:pPr>
      <w:r w:rsidRPr="00FB0617">
        <w:t>АРМ ФО представляет собой рабочее место пользователя финансового органа, включенного в систему удаленного финансового документооборота Федерального казначейства.</w:t>
      </w:r>
    </w:p>
    <w:p w:rsidR="003359F8" w:rsidRPr="00FB0617" w:rsidRDefault="003359F8" w:rsidP="003359F8">
      <w:pPr>
        <w:pStyle w:val="ASFKNormal"/>
      </w:pPr>
      <w:r w:rsidRPr="00FB0617">
        <w:t>АРМ ФО предназначен для организации и поддержки защищенного документооборота между ФО и ОрФК в рамках задачи обеспечения автоматизированного выполнения функций обслуживания бюджета на федеральном и региональном уровне.</w:t>
      </w:r>
    </w:p>
    <w:p w:rsidR="003359F8" w:rsidRPr="00FB0617" w:rsidRDefault="003359F8" w:rsidP="003359F8">
      <w:pPr>
        <w:pStyle w:val="21"/>
      </w:pPr>
      <w:bookmarkStart w:id="37" w:name="_Toc225916466"/>
      <w:bookmarkStart w:id="38" w:name="_Toc232827277"/>
      <w:bookmarkStart w:id="39" w:name="_Toc422496652"/>
      <w:bookmarkStart w:id="40" w:name="_Toc210130493"/>
      <w:r w:rsidRPr="00FB0617">
        <w:t>Программные и аппаратные требования к системе</w:t>
      </w:r>
      <w:bookmarkEnd w:id="37"/>
      <w:bookmarkEnd w:id="38"/>
      <w:bookmarkEnd w:id="39"/>
      <w:bookmarkEnd w:id="40"/>
    </w:p>
    <w:p w:rsidR="003359F8" w:rsidRPr="00FB0617" w:rsidRDefault="003359F8" w:rsidP="003359F8">
      <w:pPr>
        <w:pStyle w:val="ASFKNormal"/>
      </w:pPr>
      <w:r w:rsidRPr="00FB0617">
        <w:t>Для нормального запуска и функционирования АРМ ФО необходимо выполнение ряда требований, которые перечислены ниже.</w:t>
      </w:r>
    </w:p>
    <w:p w:rsidR="003359F8" w:rsidRPr="00FB0617" w:rsidRDefault="003359F8" w:rsidP="003359F8">
      <w:pPr>
        <w:pStyle w:val="ASFKNormal"/>
      </w:pPr>
      <w:bookmarkStart w:id="41" w:name="_Toc167600089"/>
      <w:bookmarkStart w:id="42" w:name="_Toc170885707"/>
      <w:bookmarkStart w:id="43" w:name="_Toc221011463"/>
      <w:bookmarkStart w:id="44" w:name="_Toc221012164"/>
      <w:bookmarkStart w:id="45" w:name="_Toc225934545"/>
      <w:r w:rsidRPr="00FB0617">
        <w:t>Минимальный состав аппаратных средств</w:t>
      </w:r>
      <w:bookmarkEnd w:id="41"/>
      <w:bookmarkEnd w:id="42"/>
      <w:bookmarkEnd w:id="43"/>
      <w:bookmarkEnd w:id="44"/>
      <w:bookmarkEnd w:id="45"/>
      <w:r w:rsidRPr="00FB0617">
        <w:t>:</w:t>
      </w:r>
    </w:p>
    <w:p w:rsidR="003359F8" w:rsidRPr="00FB0617" w:rsidRDefault="003359F8" w:rsidP="003359F8">
      <w:pPr>
        <w:pStyle w:val="ASFKListmark1"/>
      </w:pPr>
      <w:r w:rsidRPr="00FB0617">
        <w:t>Процессор x86 частота 2.0 ГГц;</w:t>
      </w:r>
    </w:p>
    <w:p w:rsidR="003359F8" w:rsidRPr="00FB0617" w:rsidRDefault="003359F8" w:rsidP="003359F8">
      <w:pPr>
        <w:pStyle w:val="ASFKListmark1"/>
      </w:pPr>
      <w:r w:rsidRPr="00FB0617">
        <w:t>ОЗУ 256 Мб;</w:t>
      </w:r>
    </w:p>
    <w:p w:rsidR="003359F8" w:rsidRPr="00FB0617" w:rsidRDefault="003359F8" w:rsidP="003359F8">
      <w:pPr>
        <w:pStyle w:val="ASFKListmark1"/>
      </w:pPr>
      <w:r w:rsidRPr="00FB0617">
        <w:t>ПЗУ 40 Гб;</w:t>
      </w:r>
    </w:p>
    <w:p w:rsidR="003359F8" w:rsidRPr="00FB0617" w:rsidRDefault="003359F8" w:rsidP="003359F8">
      <w:pPr>
        <w:pStyle w:val="ASFKListmark1"/>
      </w:pPr>
      <w:r w:rsidRPr="00FB0617">
        <w:t>Монитор 1024х768;</w:t>
      </w:r>
    </w:p>
    <w:p w:rsidR="003359F8" w:rsidRPr="00FB0617" w:rsidRDefault="003359F8" w:rsidP="003359F8">
      <w:pPr>
        <w:pStyle w:val="ASFKListmark1"/>
      </w:pPr>
      <w:r w:rsidRPr="00FB0617">
        <w:t xml:space="preserve">Сеть FastEthernet (100+ </w:t>
      </w:r>
      <w:r w:rsidRPr="00FB0617">
        <w:rPr>
          <w:lang w:val="en-US"/>
        </w:rPr>
        <w:t>Mbit</w:t>
      </w:r>
      <w:r w:rsidRPr="00FB0617">
        <w:t>/s).</w:t>
      </w:r>
    </w:p>
    <w:p w:rsidR="003359F8" w:rsidRPr="00FB0617" w:rsidRDefault="003359F8" w:rsidP="003359F8">
      <w:pPr>
        <w:pStyle w:val="ASFKNormal"/>
      </w:pPr>
      <w:bookmarkStart w:id="46" w:name="_Toc167600090"/>
      <w:bookmarkStart w:id="47" w:name="_Toc170885708"/>
      <w:bookmarkStart w:id="48" w:name="_Toc221011464"/>
      <w:bookmarkStart w:id="49" w:name="_Toc221012165"/>
      <w:bookmarkStart w:id="50" w:name="_Toc225934546"/>
      <w:r w:rsidRPr="00FB0617">
        <w:t>Минимальный состав программных средств</w:t>
      </w:r>
      <w:bookmarkEnd w:id="46"/>
      <w:bookmarkEnd w:id="47"/>
      <w:bookmarkEnd w:id="48"/>
      <w:bookmarkEnd w:id="49"/>
      <w:bookmarkEnd w:id="50"/>
      <w:r w:rsidRPr="00FB0617">
        <w:t>:</w:t>
      </w:r>
    </w:p>
    <w:p w:rsidR="003359F8" w:rsidRPr="00FB0617" w:rsidRDefault="003359F8" w:rsidP="003359F8">
      <w:pPr>
        <w:pStyle w:val="ASFKListmark1"/>
      </w:pPr>
      <w:r w:rsidRPr="00FB0617">
        <w:t>Операционная система Microsoft Windows 2000/XP;</w:t>
      </w:r>
    </w:p>
    <w:p w:rsidR="003359F8" w:rsidRPr="00FB0617" w:rsidRDefault="003359F8" w:rsidP="003359F8">
      <w:pPr>
        <w:pStyle w:val="ASFKListmark1"/>
      </w:pPr>
      <w:r w:rsidRPr="00FB0617">
        <w:t xml:space="preserve">Java 2 Runtime </w:t>
      </w:r>
      <w:r w:rsidRPr="00FB0617">
        <w:rPr>
          <w:lang w:val="en-US"/>
        </w:rPr>
        <w:t>Environment</w:t>
      </w:r>
      <w:r w:rsidRPr="00FB0617">
        <w:t>;</w:t>
      </w:r>
    </w:p>
    <w:p w:rsidR="003359F8" w:rsidRPr="00FB0617" w:rsidRDefault="003359F8" w:rsidP="003359F8">
      <w:pPr>
        <w:pStyle w:val="ASFKListmark1"/>
      </w:pPr>
      <w:r w:rsidRPr="00FB0617">
        <w:t>Клиентское приложение.</w:t>
      </w:r>
    </w:p>
    <w:p w:rsidR="006B2F46" w:rsidRPr="00FB0617" w:rsidRDefault="006B2F46" w:rsidP="00A475B2">
      <w:pPr>
        <w:pStyle w:val="10"/>
      </w:pPr>
      <w:bookmarkStart w:id="51" w:name="_Toc210130494"/>
      <w:r w:rsidRPr="00FB0617">
        <w:lastRenderedPageBreak/>
        <w:t>Подготовка к работе</w:t>
      </w:r>
      <w:bookmarkEnd w:id="34"/>
      <w:bookmarkEnd w:id="35"/>
      <w:bookmarkEnd w:id="51"/>
    </w:p>
    <w:p w:rsidR="006A5C9F" w:rsidRPr="00FB0617" w:rsidRDefault="006A5C9F" w:rsidP="006A5C9F">
      <w:pPr>
        <w:pStyle w:val="ASFKNormal"/>
      </w:pPr>
      <w:r w:rsidRPr="00FB0617">
        <w:t>Подготовка к работе в системе включает в себя следующие действия:</w:t>
      </w:r>
    </w:p>
    <w:p w:rsidR="006A5C9F" w:rsidRPr="00FB0617" w:rsidRDefault="006A5C9F" w:rsidP="006A5C9F">
      <w:pPr>
        <w:pStyle w:val="ASFKListmark1"/>
      </w:pPr>
      <w:r w:rsidRPr="00FB0617">
        <w:t xml:space="preserve">проверку состава и содержания дистрибутивного носителя данных; </w:t>
      </w:r>
    </w:p>
    <w:p w:rsidR="006A5C9F" w:rsidRPr="00FB0617" w:rsidRDefault="006A5C9F" w:rsidP="006A5C9F">
      <w:pPr>
        <w:pStyle w:val="ASFKListmark1"/>
      </w:pPr>
      <w:r w:rsidRPr="00FB0617">
        <w:t>загрузку данных и программ;</w:t>
      </w:r>
    </w:p>
    <w:p w:rsidR="006A5C9F" w:rsidRPr="00FB0617" w:rsidRDefault="006A5C9F" w:rsidP="006A5C9F">
      <w:pPr>
        <w:pStyle w:val="ASFKListmark1"/>
      </w:pPr>
      <w:r w:rsidRPr="00FB0617">
        <w:t>проверку работоспособности системы;</w:t>
      </w:r>
    </w:p>
    <w:p w:rsidR="006A5C9F" w:rsidRPr="00FB0617" w:rsidRDefault="006A5C9F" w:rsidP="006A5C9F">
      <w:pPr>
        <w:pStyle w:val="ASFKListmark1"/>
      </w:pPr>
      <w:r w:rsidRPr="00FB0617">
        <w:t>настройку программы для условий конкретного применения.</w:t>
      </w:r>
    </w:p>
    <w:p w:rsidR="006A5C9F" w:rsidRPr="00FB0617" w:rsidRDefault="006A5C9F" w:rsidP="006A5C9F">
      <w:pPr>
        <w:pStyle w:val="ASFKNormal"/>
      </w:pPr>
      <w:r w:rsidRPr="00FB0617">
        <w:t xml:space="preserve">Порядок и описание вышеуказанных действий приведены в </w:t>
      </w:r>
      <w:r w:rsidR="00FC650E" w:rsidRPr="00FB0617">
        <w:t>руководстве по администрированию системы «Руководство по установке и настройке системы (СУФД)»</w:t>
      </w:r>
      <w:r w:rsidRPr="00FB0617">
        <w:t>.</w:t>
      </w:r>
    </w:p>
    <w:p w:rsidR="003359F8" w:rsidRPr="00FB0617" w:rsidRDefault="006A5C9F" w:rsidP="003359F8">
      <w:pPr>
        <w:pStyle w:val="21"/>
      </w:pPr>
      <w:bookmarkStart w:id="52" w:name="_Toc107037954"/>
      <w:bookmarkStart w:id="53" w:name="_Toc182196485"/>
      <w:bookmarkStart w:id="54" w:name="_Toc210130495"/>
      <w:r w:rsidRPr="00FB0617">
        <w:t>Порядок проверки работоспособности</w:t>
      </w:r>
      <w:bookmarkEnd w:id="54"/>
    </w:p>
    <w:p w:rsidR="003359F8" w:rsidRPr="00FB0617" w:rsidRDefault="006A5C9F" w:rsidP="003359F8">
      <w:pPr>
        <w:pStyle w:val="ASFKNormal"/>
      </w:pPr>
      <w:r w:rsidRPr="00FB0617">
        <w:t xml:space="preserve">Проверка работоспособности системы осуществляется путем ввода в адресную строку web-браузера адреса соответствующей подсистемы </w:t>
      </w:r>
      <w:r w:rsidR="002C74BD" w:rsidRPr="00FB0617">
        <w:t>ППО АСФК</w:t>
      </w:r>
      <w:r w:rsidRPr="00FB0617">
        <w:t xml:space="preserve">. Данный процесс описан в </w:t>
      </w:r>
      <w:r w:rsidR="00FC650E" w:rsidRPr="00FB0617">
        <w:t xml:space="preserve">обучающих материалах </w:t>
      </w:r>
      <w:r w:rsidRPr="00FB0617">
        <w:t>«Основные принципы работы с ППО СУФД». В случае возникновения ошибок в процессе запуска системы требуется обратиться к администратору.</w:t>
      </w:r>
    </w:p>
    <w:p w:rsidR="003359F8" w:rsidRPr="00FB0617" w:rsidRDefault="003359F8" w:rsidP="003359F8">
      <w:pPr>
        <w:pStyle w:val="21"/>
      </w:pPr>
      <w:bookmarkStart w:id="55" w:name="_Toc225916469"/>
      <w:bookmarkStart w:id="56" w:name="_Toc232827280"/>
      <w:bookmarkStart w:id="57" w:name="_Toc422496655"/>
      <w:bookmarkStart w:id="58" w:name="_Toc210130496"/>
      <w:r w:rsidRPr="00FB0617">
        <w:t>Справочники системы</w:t>
      </w:r>
      <w:bookmarkEnd w:id="52"/>
      <w:bookmarkEnd w:id="53"/>
      <w:bookmarkEnd w:id="55"/>
      <w:bookmarkEnd w:id="56"/>
      <w:bookmarkEnd w:id="57"/>
      <w:bookmarkEnd w:id="58"/>
    </w:p>
    <w:p w:rsidR="003359F8" w:rsidRPr="00FB0617" w:rsidRDefault="003359F8" w:rsidP="003359F8">
      <w:pPr>
        <w:pStyle w:val="ASFKNormal"/>
      </w:pPr>
      <w:r w:rsidRPr="00FB0617">
        <w:t xml:space="preserve">Описание справочников, используемых в АРМ ФО, представлено в </w:t>
      </w:r>
      <w:bookmarkStart w:id="59" w:name="_Toc106783468"/>
      <w:bookmarkStart w:id="60" w:name="_Toc106889283"/>
      <w:r w:rsidR="00FC650E" w:rsidRPr="00FB0617">
        <w:t>обучающих материалах «Руководство по работе со справочниками в ППО СУФД»</w:t>
      </w:r>
      <w:r w:rsidRPr="00FB0617">
        <w:t>.</w:t>
      </w:r>
    </w:p>
    <w:p w:rsidR="003359F8" w:rsidRPr="00FB0617" w:rsidRDefault="003359F8" w:rsidP="003359F8">
      <w:pPr>
        <w:pStyle w:val="21"/>
      </w:pPr>
      <w:bookmarkStart w:id="61" w:name="_Toc107037955"/>
      <w:bookmarkStart w:id="62" w:name="_Toc182196486"/>
      <w:bookmarkStart w:id="63" w:name="_Toc225916470"/>
      <w:bookmarkStart w:id="64" w:name="_Toc232827281"/>
      <w:bookmarkStart w:id="65" w:name="_Toc422496656"/>
      <w:bookmarkStart w:id="66" w:name="_Toc210130497"/>
      <w:r w:rsidRPr="00FB0617">
        <w:t>Функции системы</w:t>
      </w:r>
      <w:bookmarkEnd w:id="59"/>
      <w:bookmarkEnd w:id="60"/>
      <w:bookmarkEnd w:id="61"/>
      <w:bookmarkEnd w:id="62"/>
      <w:bookmarkEnd w:id="63"/>
      <w:bookmarkEnd w:id="64"/>
      <w:bookmarkEnd w:id="65"/>
      <w:bookmarkEnd w:id="66"/>
    </w:p>
    <w:p w:rsidR="003359F8" w:rsidRPr="00FB0617" w:rsidRDefault="003359F8" w:rsidP="003359F8">
      <w:pPr>
        <w:pStyle w:val="ASFKNormal"/>
      </w:pPr>
      <w:r w:rsidRPr="00FB0617">
        <w:t>В рамках юридически правомочного документооборота АРМ ФО позволяет выполнять набор стандартных операций:</w:t>
      </w:r>
    </w:p>
    <w:p w:rsidR="003359F8" w:rsidRPr="00FB0617" w:rsidRDefault="003359F8" w:rsidP="003359F8">
      <w:pPr>
        <w:pStyle w:val="ASFKListmark1"/>
      </w:pPr>
      <w:r w:rsidRPr="00FB0617">
        <w:t>создавать документы путем импорта из внешних систем, ручного ввода, копированием из существующих документов;</w:t>
      </w:r>
    </w:p>
    <w:p w:rsidR="003359F8" w:rsidRPr="00FB0617" w:rsidRDefault="003359F8" w:rsidP="003359F8">
      <w:pPr>
        <w:pStyle w:val="ASFKListmark1"/>
      </w:pPr>
      <w:r w:rsidRPr="00FB0617">
        <w:t>печатать документы на локальных и сетевых принтерах;</w:t>
      </w:r>
    </w:p>
    <w:p w:rsidR="003359F8" w:rsidRPr="00FB0617" w:rsidRDefault="003359F8" w:rsidP="003359F8">
      <w:pPr>
        <w:pStyle w:val="ASFKListmark1"/>
      </w:pPr>
      <w:r w:rsidRPr="00FB0617">
        <w:t>зашифровывать и расшифровать документы;</w:t>
      </w:r>
    </w:p>
    <w:p w:rsidR="003359F8" w:rsidRPr="00FB0617" w:rsidRDefault="003359F8" w:rsidP="003359F8">
      <w:pPr>
        <w:pStyle w:val="ASFKListmark1"/>
      </w:pPr>
      <w:r w:rsidRPr="00FB0617">
        <w:t xml:space="preserve">формировать и проверять </w:t>
      </w:r>
      <w:r w:rsidR="005941B7" w:rsidRPr="00FB0617">
        <w:t>ЭП</w:t>
      </w:r>
      <w:r w:rsidRPr="00FB0617">
        <w:t xml:space="preserve"> «под» документом;</w:t>
      </w:r>
    </w:p>
    <w:p w:rsidR="003359F8" w:rsidRPr="00FB0617" w:rsidRDefault="003359F8" w:rsidP="003359F8">
      <w:pPr>
        <w:pStyle w:val="ASFKListmark1"/>
      </w:pPr>
      <w:r w:rsidRPr="00FB0617">
        <w:t>осуществлять различные контроли: на корректность заполнения документов, соответствие справочникам, наличие подписей, изменение состояний;</w:t>
      </w:r>
    </w:p>
    <w:p w:rsidR="003359F8" w:rsidRPr="00FB0617" w:rsidRDefault="003359F8" w:rsidP="003359F8">
      <w:pPr>
        <w:pStyle w:val="ASFKListmark1"/>
      </w:pPr>
      <w:r w:rsidRPr="00FB0617">
        <w:t>экспортировать документы во внешние системы;</w:t>
      </w:r>
    </w:p>
    <w:p w:rsidR="003359F8" w:rsidRPr="00FB0617" w:rsidRDefault="003359F8" w:rsidP="003359F8">
      <w:pPr>
        <w:pStyle w:val="ASFKListmark1"/>
      </w:pPr>
      <w:r w:rsidRPr="00FB0617">
        <w:t>осуществлять доставку документов между адресатами (отправка-получение);</w:t>
      </w:r>
    </w:p>
    <w:p w:rsidR="003359F8" w:rsidRPr="00FB0617" w:rsidRDefault="003359F8" w:rsidP="003359F8">
      <w:pPr>
        <w:pStyle w:val="ASFKListmark1"/>
      </w:pPr>
      <w:r w:rsidRPr="00FB0617">
        <w:t>вести историю изменений документов;</w:t>
      </w:r>
    </w:p>
    <w:p w:rsidR="003359F8" w:rsidRPr="00FB0617" w:rsidRDefault="003359F8" w:rsidP="003359F8">
      <w:pPr>
        <w:pStyle w:val="ASFKListmark1"/>
      </w:pPr>
      <w:r w:rsidRPr="00FB0617">
        <w:t>поддерживать жизненный цикл документов в виде последовательных изменений статусов в ходе их обработки.</w:t>
      </w:r>
    </w:p>
    <w:p w:rsidR="003359F8" w:rsidRPr="00FB0617" w:rsidRDefault="003359F8" w:rsidP="003359F8">
      <w:pPr>
        <w:pStyle w:val="ASFKNormal"/>
      </w:pPr>
      <w:r w:rsidRPr="00FB0617">
        <w:t xml:space="preserve">В АРМ ФО предусмотрена возможность расширять функции модуля путем включения в меню дополнительных документов и отчетов подготовленными специалистами </w:t>
      </w:r>
      <w:smartTag w:uri="urn:schemas-microsoft-com:office:smarttags" w:element="City">
        <w:r w:rsidRPr="00FB0617">
          <w:t>IT</w:t>
        </w:r>
      </w:smartTag>
      <w:r w:rsidRPr="00FB0617">
        <w:t>-подразделений организаций-пользователей.</w:t>
      </w:r>
    </w:p>
    <w:p w:rsidR="003359F8" w:rsidRPr="00FB0617" w:rsidRDefault="003359F8" w:rsidP="003359F8">
      <w:pPr>
        <w:pStyle w:val="ASFKNormal"/>
      </w:pPr>
      <w:r w:rsidRPr="00FB0617">
        <w:t xml:space="preserve">Стандартные операции над документами описаны в </w:t>
      </w:r>
      <w:r w:rsidR="00FC650E" w:rsidRPr="00FB0617">
        <w:t>обучающих материалах</w:t>
      </w:r>
      <w:r w:rsidRPr="00FB0617">
        <w:t xml:space="preserve"> «</w:t>
      </w:r>
      <w:r w:rsidR="0053572E" w:rsidRPr="00FB0617">
        <w:t>Основные принципы работы с ППО СУФД</w:t>
      </w:r>
      <w:r w:rsidRPr="00FB0617">
        <w:t>». Доступные операции, экранные формы и особенности их заполнения для документов различных типов описаны в разделе </w:t>
      </w:r>
      <w:r w:rsidRPr="00FB0617">
        <w:fldChar w:fldCharType="begin"/>
      </w:r>
      <w:r w:rsidRPr="00FB0617">
        <w:instrText xml:space="preserve"> REF _Ref422835024 \r \h </w:instrText>
      </w:r>
      <w:r w:rsidR="00FB0617">
        <w:instrText xml:space="preserve"> \* MERGEFORMAT </w:instrText>
      </w:r>
      <w:r w:rsidRPr="00FB0617">
        <w:fldChar w:fldCharType="separate"/>
      </w:r>
      <w:r w:rsidR="001C6DDD">
        <w:t>5</w:t>
      </w:r>
      <w:r w:rsidRPr="00FB0617">
        <w:fldChar w:fldCharType="end"/>
      </w:r>
      <w:r w:rsidRPr="00FB0617">
        <w:t>.</w:t>
      </w:r>
    </w:p>
    <w:p w:rsidR="003359F8" w:rsidRPr="00FB0617" w:rsidRDefault="003359F8" w:rsidP="003359F8">
      <w:pPr>
        <w:pStyle w:val="32"/>
      </w:pPr>
      <w:bookmarkStart w:id="67" w:name="_Ref370314948"/>
      <w:bookmarkStart w:id="68" w:name="_Ref370315052"/>
      <w:bookmarkStart w:id="69" w:name="_Ref370315101"/>
      <w:bookmarkStart w:id="70" w:name="_Ref370315137"/>
      <w:bookmarkStart w:id="71" w:name="_Ref370315202"/>
      <w:bookmarkStart w:id="72" w:name="_Ref370315261"/>
      <w:bookmarkStart w:id="73" w:name="_Ref370315297"/>
      <w:bookmarkStart w:id="74" w:name="_Ref370315339"/>
      <w:bookmarkStart w:id="75" w:name="_Ref370315769"/>
      <w:bookmarkStart w:id="76" w:name="_Toc422496657"/>
      <w:bookmarkStart w:id="77" w:name="_Hlk362336359"/>
      <w:bookmarkStart w:id="78" w:name="_Toc210130498"/>
      <w:r w:rsidRPr="00FB0617">
        <w:t>Санкционирование транзитных документов</w:t>
      </w:r>
      <w:bookmarkEnd w:id="67"/>
      <w:bookmarkEnd w:id="68"/>
      <w:bookmarkEnd w:id="69"/>
      <w:bookmarkEnd w:id="70"/>
      <w:bookmarkEnd w:id="71"/>
      <w:bookmarkEnd w:id="72"/>
      <w:bookmarkEnd w:id="73"/>
      <w:bookmarkEnd w:id="74"/>
      <w:bookmarkEnd w:id="75"/>
      <w:bookmarkEnd w:id="76"/>
      <w:bookmarkEnd w:id="78"/>
    </w:p>
    <w:p w:rsidR="003359F8" w:rsidRPr="00FB0617" w:rsidRDefault="003359F8" w:rsidP="003359F8">
      <w:pPr>
        <w:pStyle w:val="ASFKNormal"/>
      </w:pPr>
      <w:r w:rsidRPr="00FB0617">
        <w:t xml:space="preserve">Если в справочнике «Бюджеты» включена настройка, разрешающая санкционирование финансовым органом документов, предоставляемыми организациями данного бюджета, то </w:t>
      </w:r>
      <w:r w:rsidRPr="00FB0617">
        <w:lastRenderedPageBreak/>
        <w:t>после формирования и подписи документов учреждением, данные документы передаются в ФО данного бюджета для санкционирования (формирования ЭД «Уведомления о санкционировании/отказе» и его подписи ФО). После санкционирования документы штатно передаются в ОрФК.</w:t>
      </w:r>
    </w:p>
    <w:p w:rsidR="003359F8" w:rsidRPr="00FB0617" w:rsidRDefault="003359F8" w:rsidP="003359F8">
      <w:pPr>
        <w:pStyle w:val="ASFKNormal"/>
      </w:pPr>
      <w:r w:rsidRPr="00FB0617">
        <w:t xml:space="preserve">Для доставленных на АРМ ФО транзитных документов </w:t>
      </w:r>
      <w:bookmarkEnd w:id="77"/>
      <w:r w:rsidRPr="00FB0617">
        <w:t>доступны операции «Просмотр», «Печать», «Отказать», «Проверка подписи».</w:t>
      </w:r>
    </w:p>
    <w:p w:rsidR="003359F8" w:rsidRPr="00FB0617" w:rsidRDefault="003359F8" w:rsidP="003359F8">
      <w:pPr>
        <w:pStyle w:val="41"/>
      </w:pPr>
      <w:r w:rsidRPr="00FB0617">
        <w:t>Схема санкционирования транзитных документов</w:t>
      </w:r>
    </w:p>
    <w:p w:rsidR="003359F8" w:rsidRPr="00FB0617" w:rsidRDefault="003359F8" w:rsidP="003359F8">
      <w:pPr>
        <w:pStyle w:val="ASFKNormal"/>
      </w:pPr>
      <w:r w:rsidRPr="00FB0617">
        <w:t xml:space="preserve">При нажатии кнопки «Санкционирование» на документе со статусом «Требует санкционирования» формируется новый документ «Уведомление о санкционировании», который: </w:t>
      </w:r>
    </w:p>
    <w:p w:rsidR="003359F8" w:rsidRPr="00FB0617" w:rsidRDefault="003359F8" w:rsidP="003359F8">
      <w:pPr>
        <w:pStyle w:val="ASFKListmark1"/>
      </w:pPr>
      <w:r w:rsidRPr="00FB0617">
        <w:t xml:space="preserve">заполняется данными из первичного родительского документа; </w:t>
      </w:r>
    </w:p>
    <w:p w:rsidR="003359F8" w:rsidRPr="00FB0617" w:rsidRDefault="003359F8" w:rsidP="003359F8">
      <w:pPr>
        <w:pStyle w:val="ASFKListmark1"/>
      </w:pPr>
      <w:r w:rsidRPr="00FB0617">
        <w:t xml:space="preserve">в автоматическом режиме вызывается процедура наложения на документ «Уведомление о санкционировании» ЭП уполномоченного сотрудника ФО. </w:t>
      </w:r>
    </w:p>
    <w:p w:rsidR="003359F8" w:rsidRPr="00FB0617" w:rsidRDefault="003359F8" w:rsidP="003359F8">
      <w:pPr>
        <w:pStyle w:val="ASFKNormal"/>
      </w:pPr>
      <w:r w:rsidRPr="00FB0617">
        <w:t xml:space="preserve">После подписания сотрудником ФО статус первичного родительского документа изменяется с «Требует санкционирования» на «Введено», и исходный документ автоматически передается в ОрФК. </w:t>
      </w:r>
    </w:p>
    <w:p w:rsidR="003359F8" w:rsidRPr="00FB0617" w:rsidRDefault="003359F8" w:rsidP="003359F8">
      <w:pPr>
        <w:pStyle w:val="ASFKNormal"/>
      </w:pPr>
      <w:r w:rsidRPr="00FB0617">
        <w:t xml:space="preserve">В случае пакетного санкционирования нескольких документов одного типа сотрудник ФО отмечает нужные записи в списковой форме документов, нажимает кнопку «Санкционировать», при этом для каждого отмеченного документа формируется новый документ «Уведомление о санкционировании» и выполняются операции, описанные выше. </w:t>
      </w:r>
    </w:p>
    <w:p w:rsidR="003359F8" w:rsidRPr="00FB0617" w:rsidRDefault="003359F8" w:rsidP="003359F8">
      <w:pPr>
        <w:pStyle w:val="ASFKNormal"/>
      </w:pPr>
      <w:r w:rsidRPr="00FB0617">
        <w:t>Документы «Уведомление о санкционировании» отражаются на АРМ ФО в связях родительского документа на вкладке «Связанные документы».</w:t>
      </w:r>
    </w:p>
    <w:p w:rsidR="003359F8" w:rsidRPr="00FB0617" w:rsidRDefault="003359F8" w:rsidP="003359F8">
      <w:pPr>
        <w:pStyle w:val="41"/>
      </w:pPr>
      <w:r w:rsidRPr="00FB0617">
        <w:t>Схема отказа транзитных документов</w:t>
      </w:r>
    </w:p>
    <w:p w:rsidR="003359F8" w:rsidRPr="00FB0617" w:rsidRDefault="003359F8" w:rsidP="003359F8">
      <w:pPr>
        <w:pStyle w:val="ASFKNormal"/>
      </w:pPr>
      <w:r w:rsidRPr="00FB0617">
        <w:t>При отказе первичного документа пользователю ФО выводится окно с полем ввода причины отказа, с возможностью выбрать причину отказа из Справочника причин отказа и возможностью добавить введенный текст в Справочник причин отказа.</w:t>
      </w:r>
    </w:p>
    <w:p w:rsidR="003359F8" w:rsidRPr="00FB0617" w:rsidRDefault="003359F8" w:rsidP="003359F8">
      <w:pPr>
        <w:pStyle w:val="ASFKNormal"/>
      </w:pPr>
      <w:r w:rsidRPr="00FB0617">
        <w:t>При отказе нескольких документов добавляется текст «Для всех выделенных документов будет указана данная причина отказа».</w:t>
      </w:r>
    </w:p>
    <w:p w:rsidR="003359F8" w:rsidRPr="00FB0617" w:rsidRDefault="003359F8" w:rsidP="003359F8">
      <w:pPr>
        <w:pStyle w:val="ASFKNormal"/>
      </w:pPr>
      <w:r w:rsidRPr="00FB0617">
        <w:t>Статус первичного документа изменяется на «Отказано ФО», поле «Причина отказа» заполняется причиной отказа, указанной в формируемом ЭД «Уведомление об отказе».</w:t>
      </w:r>
    </w:p>
    <w:p w:rsidR="003359F8" w:rsidRPr="00FB0617" w:rsidRDefault="003359F8" w:rsidP="003359F8">
      <w:pPr>
        <w:pStyle w:val="ASFKNormal"/>
      </w:pPr>
      <w:r w:rsidRPr="00FB0617">
        <w:t>После окончания формирования ЭД «Уведомление об отказе» привязывается к исходному документу.</w:t>
      </w:r>
    </w:p>
    <w:p w:rsidR="003359F8" w:rsidRPr="00FB0617" w:rsidRDefault="003359F8" w:rsidP="003359F8">
      <w:pPr>
        <w:pStyle w:val="ASFKNormal"/>
      </w:pPr>
      <w:r w:rsidRPr="00FB0617">
        <w:t>Затем запускается процедура подписания ЭД «Уведомление об отказе» ЭП, после чего, Уведомление пересылается отправителю исходного документа.</w:t>
      </w:r>
    </w:p>
    <w:p w:rsidR="003359F8" w:rsidRPr="00FB0617" w:rsidRDefault="003359F8" w:rsidP="003359F8">
      <w:pPr>
        <w:pStyle w:val="21"/>
      </w:pPr>
      <w:bookmarkStart w:id="79" w:name="_Toc107037956"/>
      <w:bookmarkStart w:id="80" w:name="_Toc182196487"/>
      <w:bookmarkStart w:id="81" w:name="_Toc248041597"/>
      <w:bookmarkStart w:id="82" w:name="_Toc422496658"/>
      <w:bookmarkStart w:id="83" w:name="_Toc210130499"/>
      <w:r w:rsidRPr="00FB0617">
        <w:t>Дополнительные настройки системы</w:t>
      </w:r>
      <w:bookmarkEnd w:id="79"/>
      <w:bookmarkEnd w:id="80"/>
      <w:bookmarkEnd w:id="81"/>
      <w:bookmarkEnd w:id="82"/>
      <w:bookmarkEnd w:id="83"/>
    </w:p>
    <w:p w:rsidR="003359F8" w:rsidRPr="00FB0617" w:rsidRDefault="003359F8" w:rsidP="003359F8">
      <w:pPr>
        <w:pStyle w:val="ASFKNormal"/>
      </w:pPr>
      <w:r w:rsidRPr="00FB0617">
        <w:t>Раздел в рамках данного документа не предусмотрен.</w:t>
      </w:r>
    </w:p>
    <w:p w:rsidR="006B2F46" w:rsidRPr="00FB0617" w:rsidRDefault="003359F8" w:rsidP="00A475B2">
      <w:pPr>
        <w:pStyle w:val="10"/>
      </w:pPr>
      <w:bookmarkStart w:id="84" w:name="_Toc422496659"/>
      <w:bookmarkStart w:id="85" w:name="_Toc210130500"/>
      <w:r w:rsidRPr="00FB0617">
        <w:lastRenderedPageBreak/>
        <w:t>Основные сведения об интерфейсе программы, типовых операциях и приемах работы</w:t>
      </w:r>
      <w:bookmarkEnd w:id="84"/>
      <w:bookmarkEnd w:id="85"/>
    </w:p>
    <w:p w:rsidR="003359F8" w:rsidRPr="00FB0617" w:rsidRDefault="003359F8" w:rsidP="003359F8">
      <w:pPr>
        <w:pStyle w:val="ASFKNote"/>
      </w:pPr>
      <w:r w:rsidRPr="00FB0617">
        <w:rPr>
          <w:rStyle w:val="ASFKSymBold"/>
        </w:rPr>
        <w:t>Внимание!</w:t>
      </w:r>
      <w:r w:rsidRPr="00FB0617">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E4295B" w:rsidRPr="00FB0617">
        <w:t xml:space="preserve">обучающих материалах </w:t>
      </w:r>
      <w:r w:rsidRPr="00FB0617">
        <w:t>«</w:t>
      </w:r>
      <w:r w:rsidR="0053572E" w:rsidRPr="00FB0617">
        <w:t>Основные принципы работы с ППО СУФД</w:t>
      </w:r>
      <w:r w:rsidRPr="00FB0617">
        <w:t>».</w:t>
      </w:r>
    </w:p>
    <w:p w:rsidR="003359F8" w:rsidRPr="00FB0617" w:rsidRDefault="003359F8" w:rsidP="003359F8">
      <w:pPr>
        <w:pStyle w:val="21"/>
      </w:pPr>
      <w:bookmarkStart w:id="86" w:name="_Toc100631594"/>
      <w:bookmarkStart w:id="87" w:name="_Toc112819449"/>
      <w:bookmarkStart w:id="88" w:name="_Toc167600094"/>
      <w:bookmarkStart w:id="89" w:name="_Toc170885712"/>
      <w:bookmarkStart w:id="90" w:name="_Toc221011468"/>
      <w:bookmarkStart w:id="91" w:name="_Toc221012169"/>
      <w:bookmarkStart w:id="92" w:name="_Toc225934550"/>
      <w:bookmarkStart w:id="93" w:name="_Toc231630509"/>
      <w:bookmarkStart w:id="94" w:name="_Toc231630633"/>
      <w:bookmarkStart w:id="95" w:name="_Ref293486795"/>
      <w:bookmarkStart w:id="96" w:name="_Ref301872117"/>
      <w:bookmarkStart w:id="97" w:name="_Toc302380411"/>
      <w:bookmarkStart w:id="98" w:name="_Toc309837795"/>
      <w:bookmarkStart w:id="99" w:name="_Ref375231806"/>
      <w:bookmarkStart w:id="100" w:name="_Toc383088824"/>
      <w:bookmarkStart w:id="101" w:name="_Toc422496660"/>
      <w:bookmarkStart w:id="102" w:name="_Toc167600099"/>
      <w:bookmarkStart w:id="103" w:name="_Toc167600098"/>
      <w:bookmarkStart w:id="104" w:name="_Toc167600097"/>
      <w:bookmarkStart w:id="105" w:name="_Toc167600096"/>
      <w:bookmarkStart w:id="106" w:name="_Toc167600095"/>
      <w:bookmarkStart w:id="107" w:name="_Toc210130501"/>
      <w:r w:rsidRPr="00FB0617">
        <w:t>Основные элементы интерфейса</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7"/>
    </w:p>
    <w:p w:rsidR="003359F8" w:rsidRPr="00FB0617" w:rsidRDefault="003359F8" w:rsidP="003359F8">
      <w:pPr>
        <w:pStyle w:val="ASFKNormal"/>
      </w:pPr>
      <w:r w:rsidRPr="00FB0617">
        <w:t>На рисунке</w:t>
      </w:r>
      <w:r w:rsidR="004B7570" w:rsidRPr="00FB0617">
        <w:t> </w:t>
      </w:r>
      <w:r w:rsidRPr="00FB0617">
        <w:fldChar w:fldCharType="begin"/>
      </w:r>
      <w:r w:rsidRPr="00FB0617">
        <w:instrText xml:space="preserve"> REF _Ref227155316 \h  \* MERGEFORMAT </w:instrText>
      </w:r>
      <w:r w:rsidRPr="00FB0617">
        <w:fldChar w:fldCharType="separate"/>
      </w:r>
      <w:r w:rsidR="001C6DDD">
        <w:rPr>
          <w:noProof/>
        </w:rPr>
        <w:t>1</w:t>
      </w:r>
      <w:r w:rsidRPr="00FB0617">
        <w:fldChar w:fldCharType="end"/>
      </w:r>
      <w:r w:rsidRPr="00FB0617">
        <w:t xml:space="preserve"> показано главное окно программы.</w:t>
      </w:r>
    </w:p>
    <w:p w:rsidR="003359F8" w:rsidRPr="00FB0617" w:rsidRDefault="000C4736" w:rsidP="003359F8">
      <w:pPr>
        <w:pStyle w:val="ASFKFigure"/>
      </w:pPr>
      <w:r w:rsidRPr="00FB0617">
        <w:rPr>
          <w:noProof/>
        </w:rPr>
        <w:drawing>
          <wp:inline distT="0" distB="0" distL="0" distR="0">
            <wp:extent cx="609917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099175" cy="50336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8" w:name="_Ref227155316"/>
      <w:bookmarkStart w:id="109" w:name="_Toc210130810"/>
      <w:r w:rsidR="001C6DDD">
        <w:rPr>
          <w:noProof/>
        </w:rPr>
        <w:t>1</w:t>
      </w:r>
      <w:bookmarkEnd w:id="108"/>
      <w:r w:rsidRPr="00FB0617">
        <w:rPr>
          <w:noProof/>
        </w:rPr>
        <w:fldChar w:fldCharType="end"/>
      </w:r>
      <w:r w:rsidR="003359F8" w:rsidRPr="00FB0617">
        <w:t>. Основное окно программы</w:t>
      </w:r>
      <w:bookmarkEnd w:id="109"/>
    </w:p>
    <w:p w:rsidR="003359F8" w:rsidRPr="00FB0617" w:rsidRDefault="003359F8" w:rsidP="003359F8">
      <w:pPr>
        <w:pStyle w:val="ASFKNormal"/>
      </w:pPr>
      <w:r w:rsidRPr="00FB0617">
        <w:t>Числами на рисунке обозначены основные элементы интерфейса программы:</w:t>
      </w:r>
    </w:p>
    <w:p w:rsidR="003359F8" w:rsidRPr="00FB0617" w:rsidRDefault="003359F8" w:rsidP="003359F8">
      <w:pPr>
        <w:pStyle w:val="ASFKListmark1"/>
      </w:pPr>
      <w:r w:rsidRPr="00FB0617">
        <w:t xml:space="preserve"> 1 – заголовок рабочего окна программы;</w:t>
      </w:r>
    </w:p>
    <w:p w:rsidR="003359F8" w:rsidRPr="00FB0617" w:rsidRDefault="003359F8" w:rsidP="003359F8">
      <w:pPr>
        <w:pStyle w:val="ASFKListmark1"/>
      </w:pPr>
      <w:r w:rsidRPr="00FB0617">
        <w:t xml:space="preserve"> 2 – строка навигации;</w:t>
      </w:r>
    </w:p>
    <w:p w:rsidR="003359F8" w:rsidRPr="00FB0617" w:rsidRDefault="003359F8" w:rsidP="003359F8">
      <w:pPr>
        <w:pStyle w:val="ASFKListmark1"/>
      </w:pPr>
      <w:r w:rsidRPr="00FB0617">
        <w:t xml:space="preserve"> 3 – поле выбора организации;</w:t>
      </w:r>
    </w:p>
    <w:p w:rsidR="003359F8" w:rsidRPr="00FB0617" w:rsidRDefault="003359F8" w:rsidP="003359F8">
      <w:pPr>
        <w:pStyle w:val="ASFKListmark1"/>
      </w:pPr>
      <w:r w:rsidRPr="00FB0617">
        <w:t xml:space="preserve"> 4 – переключатели содержимого панели навигации;</w:t>
      </w:r>
    </w:p>
    <w:p w:rsidR="003359F8" w:rsidRPr="00FB0617" w:rsidRDefault="003359F8" w:rsidP="003359F8">
      <w:pPr>
        <w:pStyle w:val="ASFKListmark1"/>
      </w:pPr>
      <w:r w:rsidRPr="00FB0617">
        <w:t xml:space="preserve"> 5 – поле поиска;</w:t>
      </w:r>
    </w:p>
    <w:p w:rsidR="003359F8" w:rsidRPr="00FB0617" w:rsidRDefault="003359F8" w:rsidP="003359F8">
      <w:pPr>
        <w:pStyle w:val="ASFKListmark1"/>
      </w:pPr>
      <w:r w:rsidRPr="00FB0617">
        <w:t xml:space="preserve"> 6 – панель навигации;</w:t>
      </w:r>
    </w:p>
    <w:p w:rsidR="003359F8" w:rsidRPr="00FB0617" w:rsidRDefault="003359F8" w:rsidP="003359F8">
      <w:pPr>
        <w:pStyle w:val="ASFKListmark1"/>
      </w:pPr>
      <w:r w:rsidRPr="00FB0617">
        <w:lastRenderedPageBreak/>
        <w:t xml:space="preserve"> 7 – область пользовательских представлений;</w:t>
      </w:r>
    </w:p>
    <w:p w:rsidR="003359F8" w:rsidRPr="00FB0617" w:rsidRDefault="003359F8" w:rsidP="003359F8">
      <w:pPr>
        <w:pStyle w:val="ASFKListmark1"/>
      </w:pPr>
      <w:r w:rsidRPr="00FB0617">
        <w:t xml:space="preserve"> 8 – кнопка настроек параметров программы;</w:t>
      </w:r>
    </w:p>
    <w:p w:rsidR="003359F8" w:rsidRPr="00FB0617" w:rsidRDefault="003359F8" w:rsidP="003359F8">
      <w:pPr>
        <w:pStyle w:val="ASFKListmark1"/>
      </w:pPr>
      <w:r w:rsidRPr="00FB0617">
        <w:t xml:space="preserve"> 9 – кнопка настройки автоматического импорта/экспорта;</w:t>
      </w:r>
    </w:p>
    <w:p w:rsidR="003359F8" w:rsidRPr="00FB0617" w:rsidRDefault="003359F8" w:rsidP="003359F8">
      <w:pPr>
        <w:pStyle w:val="ASFKListmark1"/>
      </w:pPr>
      <w:r w:rsidRPr="00FB0617">
        <w:t>10 – кнопка вызова диспетчера задач;</w:t>
      </w:r>
    </w:p>
    <w:p w:rsidR="003359F8" w:rsidRPr="00FB0617" w:rsidRDefault="003359F8" w:rsidP="003359F8">
      <w:pPr>
        <w:pStyle w:val="ASFKListmark1"/>
      </w:pPr>
      <w:r w:rsidRPr="00FB0617">
        <w:t>11 – рабочая область.</w:t>
      </w:r>
    </w:p>
    <w:p w:rsidR="003359F8" w:rsidRPr="00FB0617" w:rsidRDefault="003359F8" w:rsidP="00A475B2">
      <w:pPr>
        <w:pStyle w:val="32"/>
      </w:pPr>
      <w:bookmarkStart w:id="110" w:name="_Toc383088825"/>
      <w:bookmarkStart w:id="111" w:name="_Toc422496661"/>
      <w:bookmarkStart w:id="112" w:name="_Toc210130502"/>
      <w:r w:rsidRPr="00FB0617">
        <w:t xml:space="preserve">Заголовок рабочего окна </w:t>
      </w:r>
      <w:bookmarkEnd w:id="110"/>
      <w:r w:rsidRPr="00FB0617">
        <w:t>программы</w:t>
      </w:r>
      <w:bookmarkEnd w:id="111"/>
      <w:bookmarkEnd w:id="112"/>
    </w:p>
    <w:p w:rsidR="003359F8" w:rsidRPr="00FB0617" w:rsidRDefault="004B7570" w:rsidP="003359F8">
      <w:pPr>
        <w:pStyle w:val="ASFKNormal"/>
      </w:pPr>
      <w:r w:rsidRPr="00FB0617">
        <w:t>В заголовке окна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1C6DDD">
        <w:t>1</w:t>
      </w:r>
      <w:r w:rsidR="003359F8" w:rsidRPr="00FB0617">
        <w:fldChar w:fldCharType="end"/>
      </w:r>
      <w:r w:rsidR="003359F8" w:rsidRPr="00FB0617">
        <w:t xml:space="preserve"> [1]) указываются следующие сведения:</w:t>
      </w:r>
    </w:p>
    <w:p w:rsidR="003359F8" w:rsidRPr="00FB0617" w:rsidRDefault="003359F8" w:rsidP="003359F8">
      <w:pPr>
        <w:pStyle w:val="ASFKListmark1"/>
      </w:pPr>
      <w:r w:rsidRPr="00FB0617">
        <w:t>название ППО;</w:t>
      </w:r>
    </w:p>
    <w:p w:rsidR="003359F8" w:rsidRPr="00FB0617" w:rsidRDefault="003359F8" w:rsidP="003359F8">
      <w:pPr>
        <w:pStyle w:val="ASFKListmark1"/>
      </w:pPr>
      <w:r w:rsidRPr="00FB0617">
        <w:t>текущий пользователь;</w:t>
      </w:r>
    </w:p>
    <w:p w:rsidR="003359F8" w:rsidRPr="00FB0617" w:rsidRDefault="003359F8" w:rsidP="003359F8">
      <w:pPr>
        <w:pStyle w:val="ASFKListmark1"/>
      </w:pPr>
      <w:r w:rsidRPr="00FB0617">
        <w:t>текущая версия ППО;</w:t>
      </w:r>
    </w:p>
    <w:p w:rsidR="003359F8" w:rsidRPr="00FB0617" w:rsidRDefault="003359F8" w:rsidP="003359F8">
      <w:pPr>
        <w:pStyle w:val="ASFKListmark1"/>
      </w:pPr>
      <w:r w:rsidRPr="00FB0617">
        <w:t>текущая дата.</w:t>
      </w:r>
    </w:p>
    <w:p w:rsidR="003359F8" w:rsidRPr="00FB0617" w:rsidRDefault="003359F8" w:rsidP="00A475B2">
      <w:pPr>
        <w:pStyle w:val="32"/>
      </w:pPr>
      <w:bookmarkStart w:id="113" w:name="_Toc383088826"/>
      <w:bookmarkStart w:id="114" w:name="_Toc422496662"/>
      <w:bookmarkStart w:id="115" w:name="_Toc210130503"/>
      <w:r w:rsidRPr="00FB0617">
        <w:t>Строка навигации</w:t>
      </w:r>
      <w:bookmarkEnd w:id="113"/>
      <w:bookmarkEnd w:id="114"/>
      <w:bookmarkEnd w:id="115"/>
    </w:p>
    <w:p w:rsidR="003359F8" w:rsidRPr="00FB0617" w:rsidRDefault="003359F8" w:rsidP="003359F8">
      <w:pPr>
        <w:pStyle w:val="ASFKNormal"/>
      </w:pPr>
      <w:r w:rsidRPr="00FB0617">
        <w:t>Строка навигации (рис. </w:t>
      </w:r>
      <w:r w:rsidRPr="00FB0617">
        <w:fldChar w:fldCharType="begin"/>
      </w:r>
      <w:r w:rsidRPr="00FB0617">
        <w:instrText xml:space="preserve"> REF _Ref227155316 \h  \* MERGEFORMAT </w:instrText>
      </w:r>
      <w:r w:rsidRPr="00FB0617">
        <w:fldChar w:fldCharType="separate"/>
      </w:r>
      <w:r w:rsidR="001C6DDD">
        <w:t>1</w:t>
      </w:r>
      <w:r w:rsidRPr="00FB0617">
        <w:fldChar w:fldCharType="end"/>
      </w:r>
      <w:r w:rsidRPr="00FB0617">
        <w:t xml:space="preserve"> [2]) позволяет осуществлять быстрый переход между разделами и подразделами для работы с документами или справочниками.</w:t>
      </w:r>
    </w:p>
    <w:p w:rsidR="003359F8" w:rsidRPr="00FB0617" w:rsidRDefault="003359F8" w:rsidP="00A475B2">
      <w:pPr>
        <w:pStyle w:val="32"/>
      </w:pPr>
      <w:bookmarkStart w:id="116" w:name="_Ref376259721"/>
      <w:bookmarkStart w:id="117" w:name="_Toc383088827"/>
      <w:bookmarkStart w:id="118" w:name="_Toc422496663"/>
      <w:bookmarkStart w:id="119" w:name="_Toc210130504"/>
      <w:r w:rsidRPr="00FB0617">
        <w:t>Поле выбора организации</w:t>
      </w:r>
      <w:bookmarkEnd w:id="116"/>
      <w:bookmarkEnd w:id="117"/>
      <w:bookmarkEnd w:id="118"/>
      <w:bookmarkEnd w:id="119"/>
    </w:p>
    <w:p w:rsidR="003359F8" w:rsidRPr="00FB0617" w:rsidRDefault="004B7570" w:rsidP="003359F8">
      <w:pPr>
        <w:pStyle w:val="ASFKNormal"/>
      </w:pPr>
      <w:r w:rsidRPr="00FB0617">
        <w:t>Панель выбора организации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1C6DDD">
        <w:t>1</w:t>
      </w:r>
      <w:r w:rsidR="003359F8" w:rsidRPr="00FB0617">
        <w:fldChar w:fldCharType="end"/>
      </w:r>
      <w:r w:rsidR="003359F8" w:rsidRPr="00FB0617">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3359F8" w:rsidRPr="00FB0617" w:rsidRDefault="003359F8" w:rsidP="00A475B2">
      <w:pPr>
        <w:pStyle w:val="32"/>
      </w:pPr>
      <w:bookmarkStart w:id="120" w:name="_Toc383088828"/>
      <w:bookmarkStart w:id="121" w:name="_Toc422496664"/>
      <w:bookmarkStart w:id="122" w:name="_Toc210130505"/>
      <w:r w:rsidRPr="00FB0617">
        <w:t>Переключатели содержимого панели навигации</w:t>
      </w:r>
      <w:bookmarkEnd w:id="120"/>
      <w:bookmarkEnd w:id="121"/>
      <w:bookmarkEnd w:id="122"/>
    </w:p>
    <w:p w:rsidR="003359F8" w:rsidRPr="00FB0617" w:rsidRDefault="003359F8" w:rsidP="003359F8">
      <w:pPr>
        <w:pStyle w:val="ASFKNormal"/>
      </w:pPr>
      <w:r w:rsidRPr="00FB0617">
        <w:t>Переключатели со</w:t>
      </w:r>
      <w:r w:rsidR="004B7570" w:rsidRPr="00FB0617">
        <w:t>держимого панели навигации (см. </w:t>
      </w:r>
      <w:r w:rsidRPr="00FB0617">
        <w:t>рис. </w:t>
      </w:r>
      <w:r w:rsidRPr="00FB0617">
        <w:fldChar w:fldCharType="begin"/>
      </w:r>
      <w:r w:rsidRPr="00FB0617">
        <w:instrText xml:space="preserve"> REF _Ref227155316 \h  \* MERGEFORMAT </w:instrText>
      </w:r>
      <w:r w:rsidRPr="00FB0617">
        <w:fldChar w:fldCharType="separate"/>
      </w:r>
      <w:r w:rsidR="001C6DDD">
        <w:t>1</w:t>
      </w:r>
      <w:r w:rsidRPr="00FB0617">
        <w:fldChar w:fldCharType="end"/>
      </w:r>
      <w:r w:rsidRPr="00FB0617">
        <w:t xml:space="preserve"> [4])</w:t>
      </w:r>
      <w:r w:rsidR="00700A2B" w:rsidRPr="00FB0617">
        <w:t xml:space="preserve"> </w:t>
      </w:r>
      <w:r w:rsidRPr="00FB0617">
        <w:t>позволяют оперативно переключаться между следующими режимами отображения:</w:t>
      </w:r>
    </w:p>
    <w:p w:rsidR="003359F8" w:rsidRPr="00FB0617" w:rsidRDefault="003359F8" w:rsidP="003359F8">
      <w:pPr>
        <w:pStyle w:val="ASFKListmark1"/>
      </w:pPr>
      <w:r w:rsidRPr="00FB0617">
        <w:t>«Все документы»;</w:t>
      </w:r>
    </w:p>
    <w:p w:rsidR="003359F8" w:rsidRPr="00FB0617" w:rsidRDefault="003359F8" w:rsidP="003359F8">
      <w:pPr>
        <w:pStyle w:val="ASFKListmark1"/>
      </w:pPr>
      <w:r w:rsidRPr="00FB0617">
        <w:t>«Мои документы»;</w:t>
      </w:r>
    </w:p>
    <w:p w:rsidR="003359F8" w:rsidRPr="00FB0617" w:rsidRDefault="003359F8" w:rsidP="003359F8">
      <w:pPr>
        <w:pStyle w:val="ASFKListmark1"/>
      </w:pPr>
      <w:r w:rsidRPr="00FB0617">
        <w:t>«Настройки».</w:t>
      </w:r>
    </w:p>
    <w:p w:rsidR="003359F8" w:rsidRPr="00FB0617" w:rsidRDefault="003359F8" w:rsidP="003359F8">
      <w:pPr>
        <w:pStyle w:val="ASFKNormal"/>
      </w:pPr>
      <w:r w:rsidRPr="00FB0617">
        <w:t>В зависимости от выбранного режима содержимое панели навигации будет меняться.</w:t>
      </w:r>
    </w:p>
    <w:p w:rsidR="003359F8" w:rsidRPr="00FB0617" w:rsidRDefault="003359F8" w:rsidP="00A475B2">
      <w:pPr>
        <w:pStyle w:val="32"/>
      </w:pPr>
      <w:bookmarkStart w:id="123" w:name="_Toc383088829"/>
      <w:bookmarkStart w:id="124" w:name="_Toc422496665"/>
      <w:bookmarkStart w:id="125" w:name="_Toc210130506"/>
      <w:r w:rsidRPr="00FB0617">
        <w:t>Поле поиска</w:t>
      </w:r>
      <w:bookmarkEnd w:id="123"/>
      <w:bookmarkEnd w:id="124"/>
      <w:bookmarkEnd w:id="125"/>
    </w:p>
    <w:p w:rsidR="003359F8" w:rsidRPr="00FB0617" w:rsidRDefault="004B7570" w:rsidP="003359F8">
      <w:pPr>
        <w:pStyle w:val="ASFKNormal"/>
      </w:pPr>
      <w:r w:rsidRPr="00FB0617">
        <w:t>Поле поиска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1C6DDD">
        <w:t>1</w:t>
      </w:r>
      <w:r w:rsidR="003359F8" w:rsidRPr="00FB0617">
        <w:fldChar w:fldCharType="end"/>
      </w:r>
      <w:r w:rsidR="003359F8" w:rsidRPr="00FB0617">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3359F8" w:rsidRPr="00FB0617" w:rsidRDefault="003359F8" w:rsidP="00A475B2">
      <w:pPr>
        <w:pStyle w:val="32"/>
      </w:pPr>
      <w:bookmarkStart w:id="126" w:name="_Toc383088830"/>
      <w:bookmarkStart w:id="127" w:name="_Toc422496666"/>
      <w:bookmarkStart w:id="128" w:name="_Toc210130507"/>
      <w:r w:rsidRPr="00FB0617">
        <w:t>Панель навигации</w:t>
      </w:r>
      <w:bookmarkEnd w:id="126"/>
      <w:bookmarkEnd w:id="127"/>
      <w:bookmarkEnd w:id="128"/>
    </w:p>
    <w:p w:rsidR="003359F8" w:rsidRPr="00FB0617" w:rsidRDefault="003359F8" w:rsidP="003359F8">
      <w:pPr>
        <w:pStyle w:val="ASFKNormal"/>
      </w:pPr>
      <w:r w:rsidRPr="00FB0617">
        <w:t>Панель навигации (рис. </w:t>
      </w:r>
      <w:r w:rsidRPr="00FB0617">
        <w:fldChar w:fldCharType="begin"/>
      </w:r>
      <w:r w:rsidRPr="00FB0617">
        <w:instrText xml:space="preserve"> REF _Ref227155316 \h  \* MERGEFORMAT </w:instrText>
      </w:r>
      <w:r w:rsidRPr="00FB0617">
        <w:fldChar w:fldCharType="separate"/>
      </w:r>
      <w:r w:rsidR="001C6DDD">
        <w:t>1</w:t>
      </w:r>
      <w:r w:rsidRPr="00FB0617">
        <w:fldChar w:fldCharType="end"/>
      </w:r>
      <w:r w:rsidRPr="00FB0617">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4B7570" w:rsidRPr="00FB0617">
        <w:t xml:space="preserve"> </w:t>
      </w:r>
      <w:r w:rsidR="000C4736" w:rsidRPr="00FB0617">
        <w:rPr>
          <w:noProof/>
        </w:rPr>
        <w:drawing>
          <wp:inline distT="0" distB="0" distL="0" distR="0">
            <wp:extent cx="381635" cy="30162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81635" cy="301625"/>
                    </a:xfrm>
                    <a:prstGeom prst="rect">
                      <a:avLst/>
                    </a:prstGeom>
                    <a:noFill/>
                    <a:ln>
                      <a:noFill/>
                    </a:ln>
                  </pic:spPr>
                </pic:pic>
              </a:graphicData>
            </a:graphic>
          </wp:inline>
        </w:drawing>
      </w:r>
      <w:r w:rsidRPr="00FB0617">
        <w:t xml:space="preserve"> и </w:t>
      </w:r>
      <w:r w:rsidR="000C4736" w:rsidRPr="00FB0617">
        <w:rPr>
          <w:noProof/>
        </w:rPr>
        <w:drawing>
          <wp:inline distT="0" distB="0" distL="0" distR="0">
            <wp:extent cx="381635" cy="15113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81635" cy="151130"/>
                    </a:xfrm>
                    <a:prstGeom prst="rect">
                      <a:avLst/>
                    </a:prstGeom>
                    <a:noFill/>
                    <a:ln>
                      <a:noFill/>
                    </a:ln>
                  </pic:spPr>
                </pic:pic>
              </a:graphicData>
            </a:graphic>
          </wp:inline>
        </w:drawing>
      </w:r>
      <w:r w:rsidRPr="00FB0617">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0C4736" w:rsidRPr="00FB0617">
        <w:rPr>
          <w:noProof/>
        </w:rPr>
        <w:drawing>
          <wp:inline distT="0" distB="0" distL="0" distR="0">
            <wp:extent cx="452755" cy="15113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51130"/>
                    </a:xfrm>
                    <a:prstGeom prst="rect">
                      <a:avLst/>
                    </a:prstGeom>
                    <a:noFill/>
                    <a:ln>
                      <a:noFill/>
                    </a:ln>
                  </pic:spPr>
                </pic:pic>
              </a:graphicData>
            </a:graphic>
          </wp:inline>
        </w:drawing>
      </w:r>
      <w:r w:rsidRPr="00FB0617">
        <w:t xml:space="preserve"> и </w:t>
      </w:r>
      <w:r w:rsidR="000C4736" w:rsidRPr="00FB0617">
        <w:rPr>
          <w:noProof/>
        </w:rPr>
        <w:drawing>
          <wp:inline distT="0" distB="0" distL="0" distR="0">
            <wp:extent cx="381635" cy="15113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81635" cy="151130"/>
                    </a:xfrm>
                    <a:prstGeom prst="rect">
                      <a:avLst/>
                    </a:prstGeom>
                    <a:noFill/>
                    <a:ln>
                      <a:noFill/>
                    </a:ln>
                  </pic:spPr>
                </pic:pic>
              </a:graphicData>
            </a:graphic>
          </wp:inline>
        </w:drawing>
      </w:r>
      <w:r w:rsidRPr="00FB0617">
        <w:t xml:space="preserve">. Повторный щелчок закрывает раздел (подраздел). </w:t>
      </w:r>
      <w:r w:rsidRPr="00FB0617">
        <w:lastRenderedPageBreak/>
        <w:t>Документы на панели навигации изображаются значком</w:t>
      </w:r>
      <w:r w:rsidR="004B7570" w:rsidRPr="00FB0617">
        <w:t> </w:t>
      </w:r>
      <w:r w:rsidR="000C4736" w:rsidRPr="00FB0617">
        <w:rPr>
          <w:noProof/>
        </w:rPr>
        <w:drawing>
          <wp:inline distT="0" distB="0" distL="0" distR="0">
            <wp:extent cx="301625" cy="30162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301625" cy="301625"/>
                    </a:xfrm>
                    <a:prstGeom prst="rect">
                      <a:avLst/>
                    </a:prstGeom>
                    <a:noFill/>
                    <a:ln>
                      <a:noFill/>
                    </a:ln>
                  </pic:spPr>
                </pic:pic>
              </a:graphicData>
            </a:graphic>
          </wp:inline>
        </w:drawing>
      </w:r>
      <w:r w:rsidRPr="00FB0617">
        <w:t>. Для изображения справочника используется значок</w:t>
      </w:r>
      <w:r w:rsidR="004B7570" w:rsidRPr="00FB0617">
        <w:t> </w:t>
      </w:r>
      <w:r w:rsidR="000C4736" w:rsidRPr="00FB0617">
        <w:rPr>
          <w:noProof/>
        </w:rPr>
        <w:drawing>
          <wp:inline distT="0" distB="0" distL="0" distR="0">
            <wp:extent cx="301625" cy="15113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301625" cy="151130"/>
                    </a:xfrm>
                    <a:prstGeom prst="rect">
                      <a:avLst/>
                    </a:prstGeom>
                    <a:noFill/>
                    <a:ln>
                      <a:noFill/>
                    </a:ln>
                  </pic:spPr>
                </pic:pic>
              </a:graphicData>
            </a:graphic>
          </wp:inline>
        </w:drawing>
      </w:r>
      <w:r w:rsidRPr="00FB0617">
        <w:t xml:space="preserve">. </w:t>
      </w:r>
      <w:bookmarkStart w:id="129" w:name="_Toc383088831"/>
      <w:bookmarkStart w:id="130" w:name="_Ref325728261"/>
    </w:p>
    <w:p w:rsidR="003359F8" w:rsidRPr="00FB0617" w:rsidRDefault="003359F8" w:rsidP="00A475B2">
      <w:pPr>
        <w:pStyle w:val="32"/>
      </w:pPr>
      <w:bookmarkStart w:id="131" w:name="_Toc422496667"/>
      <w:bookmarkStart w:id="132" w:name="_Toc210130508"/>
      <w:r w:rsidRPr="00FB0617">
        <w:t>Область пользовательских представлений</w:t>
      </w:r>
      <w:bookmarkEnd w:id="129"/>
      <w:bookmarkEnd w:id="131"/>
      <w:bookmarkEnd w:id="132"/>
    </w:p>
    <w:p w:rsidR="003359F8" w:rsidRPr="00FB0617" w:rsidRDefault="003359F8" w:rsidP="003359F8">
      <w:pPr>
        <w:pStyle w:val="ASFKNormal"/>
      </w:pPr>
      <w:r w:rsidRPr="00FB0617">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3359F8" w:rsidRPr="00FB0617" w:rsidRDefault="003359F8" w:rsidP="00A475B2">
      <w:pPr>
        <w:pStyle w:val="32"/>
      </w:pPr>
      <w:bookmarkStart w:id="133" w:name="_Toc383088832"/>
      <w:bookmarkStart w:id="134" w:name="_Toc422496668"/>
      <w:bookmarkStart w:id="135" w:name="_Toc210130509"/>
      <w:r w:rsidRPr="00FB0617">
        <w:t>Кнопка настроек параметров программы</w:t>
      </w:r>
      <w:bookmarkEnd w:id="133"/>
      <w:bookmarkEnd w:id="134"/>
      <w:bookmarkEnd w:id="135"/>
    </w:p>
    <w:p w:rsidR="003359F8" w:rsidRPr="00FB0617" w:rsidRDefault="003359F8" w:rsidP="003359F8">
      <w:pPr>
        <w:pStyle w:val="ASFKNormal"/>
      </w:pPr>
      <w:r w:rsidRPr="00FB0617">
        <w:t>При наж</w:t>
      </w:r>
      <w:r w:rsidR="004B7570" w:rsidRPr="00FB0617">
        <w:t>атии на кнопку «Настройки» (см. </w:t>
      </w:r>
      <w:r w:rsidRPr="00FB0617">
        <w:t>рис. </w:t>
      </w:r>
      <w:r w:rsidRPr="00FB0617">
        <w:fldChar w:fldCharType="begin"/>
      </w:r>
      <w:r w:rsidRPr="00FB0617">
        <w:instrText xml:space="preserve"> REF _Ref227155316 \h  \* MERGEFORMAT </w:instrText>
      </w:r>
      <w:r w:rsidRPr="00FB0617">
        <w:fldChar w:fldCharType="separate"/>
      </w:r>
      <w:r w:rsidR="001C6DDD">
        <w:t>1</w:t>
      </w:r>
      <w:r w:rsidRPr="00FB0617">
        <w:fldChar w:fldCharType="end"/>
      </w:r>
      <w:r w:rsidRPr="00FB0617">
        <w:t xml:space="preserve"> [8]) на экране появляется меню, включающее в себя следующие пункты:</w:t>
      </w:r>
    </w:p>
    <w:p w:rsidR="003359F8" w:rsidRPr="00FB0617" w:rsidRDefault="003359F8" w:rsidP="003359F8">
      <w:pPr>
        <w:pStyle w:val="ASFKListmark1"/>
      </w:pPr>
      <w:r w:rsidRPr="00FB0617">
        <w:t>«Настройка клиента»;</w:t>
      </w:r>
    </w:p>
    <w:p w:rsidR="003359F8" w:rsidRPr="00FB0617" w:rsidRDefault="003359F8" w:rsidP="003359F8">
      <w:pPr>
        <w:pStyle w:val="ASFKListmark1"/>
      </w:pPr>
      <w:r w:rsidRPr="00FB0617">
        <w:t>«Сбросить пользовательские настройки»;</w:t>
      </w:r>
    </w:p>
    <w:p w:rsidR="003359F8" w:rsidRPr="00FB0617" w:rsidRDefault="003359F8" w:rsidP="003359F8">
      <w:pPr>
        <w:pStyle w:val="ASFKListmark1"/>
      </w:pPr>
      <w:r w:rsidRPr="00FB0617">
        <w:t>«Сменить пароль»;</w:t>
      </w:r>
    </w:p>
    <w:p w:rsidR="003359F8" w:rsidRPr="00FB0617" w:rsidRDefault="003359F8" w:rsidP="003359F8">
      <w:pPr>
        <w:pStyle w:val="ASFKListmark1"/>
      </w:pPr>
      <w:r w:rsidRPr="00FB0617">
        <w:t>«О системе»;</w:t>
      </w:r>
    </w:p>
    <w:p w:rsidR="003359F8" w:rsidRPr="00FB0617" w:rsidRDefault="003359F8" w:rsidP="003359F8">
      <w:pPr>
        <w:pStyle w:val="ASFKListmark1"/>
      </w:pPr>
      <w:r w:rsidRPr="00FB0617">
        <w:t>«Выйти».</w:t>
      </w:r>
    </w:p>
    <w:p w:rsidR="003359F8" w:rsidRPr="00FB0617" w:rsidRDefault="003359F8" w:rsidP="00A475B2">
      <w:pPr>
        <w:pStyle w:val="32"/>
      </w:pPr>
      <w:bookmarkStart w:id="136" w:name="_Toc383088838"/>
      <w:bookmarkStart w:id="137" w:name="_Toc422496669"/>
      <w:bookmarkStart w:id="138" w:name="_Toc210130510"/>
      <w:r w:rsidRPr="00FB0617">
        <w:t>Кнопка настройки автоматического импорта/экспорта</w:t>
      </w:r>
      <w:bookmarkEnd w:id="136"/>
      <w:bookmarkEnd w:id="137"/>
      <w:bookmarkEnd w:id="138"/>
    </w:p>
    <w:p w:rsidR="003359F8" w:rsidRPr="00FB0617" w:rsidRDefault="004B7570" w:rsidP="003359F8">
      <w:pPr>
        <w:pStyle w:val="ASFKNormal"/>
      </w:pPr>
      <w:r w:rsidRPr="00FB0617">
        <w:t>При нажатии на кнопку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1C6DDD">
        <w:t>1</w:t>
      </w:r>
      <w:r w:rsidR="003359F8" w:rsidRPr="00FB0617">
        <w:fldChar w:fldCharType="end"/>
      </w:r>
      <w:r w:rsidR="003359F8" w:rsidRPr="00FB0617">
        <w:t xml:space="preserve"> [9]) на экране появляется окно, позволяющее выполнить настройку автоматического импорта/экспорта документов. </w:t>
      </w:r>
    </w:p>
    <w:p w:rsidR="003359F8" w:rsidRPr="00FB0617" w:rsidRDefault="000C4736" w:rsidP="003359F8">
      <w:pPr>
        <w:pStyle w:val="ASFKFigure"/>
      </w:pPr>
      <w:r w:rsidRPr="00FB0617">
        <w:rPr>
          <w:noProof/>
        </w:rPr>
        <w:lastRenderedPageBreak/>
        <w:drawing>
          <wp:inline distT="0" distB="0" distL="0" distR="0">
            <wp:extent cx="609917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099175" cy="50336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9" w:name="_Ref334604472"/>
      <w:bookmarkStart w:id="140" w:name="_Toc210130811"/>
      <w:r w:rsidR="001C6DDD">
        <w:rPr>
          <w:noProof/>
        </w:rPr>
        <w:t>2</w:t>
      </w:r>
      <w:bookmarkEnd w:id="139"/>
      <w:r w:rsidRPr="00FB0617">
        <w:rPr>
          <w:noProof/>
        </w:rPr>
        <w:fldChar w:fldCharType="end"/>
      </w:r>
      <w:r w:rsidR="003359F8" w:rsidRPr="00FB0617">
        <w:t>. Окно настройки автоматического импорта/экспорта документов</w:t>
      </w:r>
      <w:bookmarkEnd w:id="140"/>
    </w:p>
    <w:p w:rsidR="003359F8" w:rsidRPr="00FB0617" w:rsidRDefault="003359F8" w:rsidP="00A475B2">
      <w:pPr>
        <w:pStyle w:val="32"/>
      </w:pPr>
      <w:bookmarkStart w:id="141" w:name="_Toc383088839"/>
      <w:bookmarkStart w:id="142" w:name="_Toc422496670"/>
      <w:bookmarkStart w:id="143" w:name="_Toc210130511"/>
      <w:r w:rsidRPr="00FB0617">
        <w:t>Кнопка вызова окна «Диспетчер задач»</w:t>
      </w:r>
      <w:bookmarkEnd w:id="130"/>
      <w:bookmarkEnd w:id="141"/>
      <w:bookmarkEnd w:id="142"/>
      <w:bookmarkEnd w:id="143"/>
    </w:p>
    <w:p w:rsidR="003359F8" w:rsidRPr="00FB0617" w:rsidRDefault="003359F8" w:rsidP="003359F8">
      <w:pPr>
        <w:pStyle w:val="ASFKNormal"/>
      </w:pPr>
      <w:r w:rsidRPr="00FB0617">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3359F8" w:rsidRPr="00FB0617" w:rsidRDefault="003359F8" w:rsidP="003359F8">
      <w:pPr>
        <w:pStyle w:val="ASFKNormal"/>
      </w:pPr>
      <w:r w:rsidRPr="00FB0617">
        <w:t>При нажатии на кнопку откры</w:t>
      </w:r>
      <w:r w:rsidR="004B7570" w:rsidRPr="00FB0617">
        <w:t>тия окна «Диспетчер задач» (см. </w:t>
      </w:r>
      <w:r w:rsidRPr="00FB0617">
        <w:t>рис. </w:t>
      </w:r>
      <w:r w:rsidRPr="00FB0617">
        <w:fldChar w:fldCharType="begin"/>
      </w:r>
      <w:r w:rsidRPr="00FB0617">
        <w:instrText xml:space="preserve"> REF _Ref227155316 \h  \* MERGEFORMAT </w:instrText>
      </w:r>
      <w:r w:rsidRPr="00FB0617">
        <w:fldChar w:fldCharType="separate"/>
      </w:r>
      <w:r w:rsidR="001C6DDD">
        <w:t>1</w:t>
      </w:r>
      <w:r w:rsidRPr="00FB0617">
        <w:fldChar w:fldCharType="end"/>
      </w:r>
      <w:r w:rsidRPr="00FB0617">
        <w:t xml:space="preserve"> [10]) открывается окно со сведениями о выполненных задачах.</w:t>
      </w:r>
    </w:p>
    <w:p w:rsidR="003359F8" w:rsidRPr="00FB0617" w:rsidRDefault="000C4736" w:rsidP="003359F8">
      <w:pPr>
        <w:pStyle w:val="ASFKFigure"/>
      </w:pPr>
      <w:r w:rsidRPr="00FB0617">
        <w:rPr>
          <w:noProof/>
        </w:rPr>
        <w:lastRenderedPageBreak/>
        <w:drawing>
          <wp:inline distT="0" distB="0" distL="0" distR="0">
            <wp:extent cx="533527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35270" cy="4572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4" w:name="_Toc210130812"/>
      <w:r w:rsidR="001C6DDD">
        <w:rPr>
          <w:noProof/>
        </w:rPr>
        <w:t>3</w:t>
      </w:r>
      <w:r w:rsidRPr="00FB0617">
        <w:rPr>
          <w:noProof/>
        </w:rPr>
        <w:fldChar w:fldCharType="end"/>
      </w:r>
      <w:r w:rsidR="003359F8" w:rsidRPr="00FB0617">
        <w:t>. Пример окна диспетчера задач</w:t>
      </w:r>
      <w:bookmarkEnd w:id="144"/>
    </w:p>
    <w:p w:rsidR="003359F8" w:rsidRPr="00FB0617" w:rsidRDefault="003359F8" w:rsidP="00A475B2">
      <w:pPr>
        <w:pStyle w:val="32"/>
      </w:pPr>
      <w:bookmarkStart w:id="145" w:name="_Toc383088840"/>
      <w:bookmarkStart w:id="146" w:name="_Toc422496671"/>
      <w:bookmarkStart w:id="147" w:name="_Toc170885728"/>
      <w:bookmarkStart w:id="148" w:name="_Toc221011476"/>
      <w:bookmarkStart w:id="149" w:name="_Toc221012177"/>
      <w:bookmarkStart w:id="150" w:name="_Toc225934558"/>
      <w:bookmarkStart w:id="151" w:name="_Toc231630520"/>
      <w:bookmarkStart w:id="152" w:name="_Toc231630644"/>
      <w:bookmarkStart w:id="153" w:name="_Ref295381372"/>
      <w:bookmarkStart w:id="154" w:name="_Toc302380419"/>
      <w:bookmarkStart w:id="155" w:name="_Toc309837803"/>
      <w:bookmarkStart w:id="156" w:name="_Toc210130512"/>
      <w:bookmarkEnd w:id="102"/>
      <w:bookmarkEnd w:id="103"/>
      <w:bookmarkEnd w:id="104"/>
      <w:bookmarkEnd w:id="105"/>
      <w:bookmarkEnd w:id="106"/>
      <w:r w:rsidRPr="00FB0617">
        <w:t>Рабочая область</w:t>
      </w:r>
      <w:bookmarkEnd w:id="145"/>
      <w:bookmarkEnd w:id="146"/>
      <w:bookmarkEnd w:id="156"/>
    </w:p>
    <w:p w:rsidR="003359F8" w:rsidRPr="00FB0617" w:rsidRDefault="004B7570" w:rsidP="003359F8">
      <w:pPr>
        <w:pStyle w:val="ASFKNormal"/>
      </w:pPr>
      <w:r w:rsidRPr="00FB0617">
        <w:t>В рабочей области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1C6DDD">
        <w:t>1</w:t>
      </w:r>
      <w:r w:rsidR="003359F8" w:rsidRPr="00FB0617">
        <w:fldChar w:fldCharType="end"/>
      </w:r>
      <w:r w:rsidR="003359F8" w:rsidRPr="00FB0617">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3359F8" w:rsidRPr="00FB0617" w:rsidRDefault="003359F8" w:rsidP="003359F8">
      <w:pPr>
        <w:pStyle w:val="21"/>
      </w:pPr>
      <w:bookmarkStart w:id="157" w:name="_Ref326579823"/>
      <w:bookmarkStart w:id="158" w:name="_Toc383088841"/>
      <w:bookmarkStart w:id="159" w:name="_Toc422496672"/>
      <w:bookmarkStart w:id="160" w:name="_Toc231630521"/>
      <w:bookmarkStart w:id="161" w:name="_Toc231630645"/>
      <w:bookmarkStart w:id="162" w:name="_Toc302380420"/>
      <w:bookmarkStart w:id="163" w:name="_Toc309837804"/>
      <w:bookmarkStart w:id="164" w:name="_Toc210130513"/>
      <w:bookmarkEnd w:id="147"/>
      <w:bookmarkEnd w:id="148"/>
      <w:bookmarkEnd w:id="149"/>
      <w:bookmarkEnd w:id="150"/>
      <w:bookmarkEnd w:id="151"/>
      <w:bookmarkEnd w:id="152"/>
      <w:bookmarkEnd w:id="153"/>
      <w:bookmarkEnd w:id="154"/>
      <w:bookmarkEnd w:id="155"/>
      <w:r w:rsidRPr="00FB0617">
        <w:t>Описание типовых операций</w:t>
      </w:r>
      <w:bookmarkEnd w:id="157"/>
      <w:r w:rsidRPr="00FB0617">
        <w:t xml:space="preserve"> и приемов работы</w:t>
      </w:r>
      <w:bookmarkEnd w:id="158"/>
      <w:bookmarkEnd w:id="159"/>
      <w:bookmarkEnd w:id="164"/>
    </w:p>
    <w:p w:rsidR="003359F8" w:rsidRPr="00FB0617" w:rsidRDefault="003359F8" w:rsidP="003359F8">
      <w:pPr>
        <w:pStyle w:val="ASFKNormal"/>
      </w:pPr>
      <w:r w:rsidRPr="00FB061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3359F8" w:rsidRPr="00FB0617" w:rsidRDefault="003359F8" w:rsidP="00A475B2">
      <w:pPr>
        <w:pStyle w:val="32"/>
      </w:pPr>
      <w:bookmarkStart w:id="165" w:name="_Toc225934560"/>
      <w:bookmarkStart w:id="166" w:name="_Ref227053332"/>
      <w:bookmarkStart w:id="167" w:name="_Toc231630527"/>
      <w:bookmarkStart w:id="168" w:name="_Toc231630651"/>
      <w:bookmarkStart w:id="169" w:name="_Ref301186669"/>
      <w:bookmarkStart w:id="170" w:name="_Toc302380423"/>
      <w:bookmarkStart w:id="171" w:name="_Toc309837807"/>
      <w:bookmarkStart w:id="172" w:name="_Ref369860567"/>
      <w:bookmarkStart w:id="173" w:name="_Ref374697912"/>
      <w:bookmarkStart w:id="174" w:name="_Ref375570794"/>
      <w:bookmarkStart w:id="175" w:name="_Toc383088842"/>
      <w:bookmarkStart w:id="176" w:name="_Toc422496673"/>
      <w:bookmarkStart w:id="177" w:name="_Toc210130514"/>
      <w:r w:rsidRPr="00FB0617">
        <w:t>Операции доступные на главной панели инструментов</w:t>
      </w:r>
      <w:bookmarkEnd w:id="165"/>
      <w:bookmarkEnd w:id="166"/>
      <w:bookmarkEnd w:id="167"/>
      <w:bookmarkEnd w:id="168"/>
      <w:bookmarkEnd w:id="169"/>
      <w:bookmarkEnd w:id="170"/>
      <w:bookmarkEnd w:id="171"/>
      <w:bookmarkEnd w:id="172"/>
      <w:bookmarkEnd w:id="173"/>
      <w:bookmarkEnd w:id="174"/>
      <w:bookmarkEnd w:id="175"/>
      <w:bookmarkEnd w:id="176"/>
      <w:bookmarkEnd w:id="177"/>
    </w:p>
    <w:p w:rsidR="003359F8" w:rsidRPr="00FB0617" w:rsidRDefault="003359F8" w:rsidP="003359F8">
      <w:pPr>
        <w:pStyle w:val="ASFKNormal"/>
      </w:pPr>
      <w:r w:rsidRPr="00FB0617">
        <w:t xml:space="preserve">Описание типовых операций с документами </w:t>
      </w:r>
      <w:r w:rsidR="006D3FCF" w:rsidRPr="00FB0617">
        <w:t>приведен в таблице</w:t>
      </w:r>
      <w:r w:rsidR="004B7570" w:rsidRPr="00FB0617">
        <w:t> </w:t>
      </w:r>
      <w:r w:rsidRPr="00FB0617">
        <w:fldChar w:fldCharType="begin"/>
      </w:r>
      <w:r w:rsidRPr="00FB0617">
        <w:instrText xml:space="preserve"> REF _Ref204418774 \h  \* MERGEFORMAT </w:instrText>
      </w:r>
      <w:r w:rsidRPr="00FB0617">
        <w:fldChar w:fldCharType="separate"/>
      </w:r>
      <w:r w:rsidR="001C6DDD">
        <w:t>2</w:t>
      </w:r>
      <w:r w:rsidRPr="00FB0617">
        <w:fldChar w:fldCharType="end"/>
      </w:r>
      <w:r w:rsidRPr="00FB0617">
        <w:t xml:space="preserve">. </w:t>
      </w:r>
    </w:p>
    <w:p w:rsidR="003359F8" w:rsidRPr="00FB0617" w:rsidRDefault="003065E3" w:rsidP="003359F8">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178" w:name="_Ref204418774"/>
      <w:bookmarkStart w:id="179" w:name="_Toc210130619"/>
      <w:r w:rsidR="001C6DDD">
        <w:rPr>
          <w:noProof/>
        </w:rPr>
        <w:t>2</w:t>
      </w:r>
      <w:bookmarkEnd w:id="178"/>
      <w:r w:rsidRPr="00FB0617">
        <w:rPr>
          <w:noProof/>
        </w:rPr>
        <w:fldChar w:fldCharType="end"/>
      </w:r>
      <w:r w:rsidR="003359F8" w:rsidRPr="00FB0617">
        <w:t>. Типовые операции над документами</w:t>
      </w:r>
      <w:bookmarkEnd w:id="179"/>
    </w:p>
    <w:tbl>
      <w:tblPr>
        <w:tblStyle w:val="ASFKTable"/>
        <w:tblW w:w="5000" w:type="pct"/>
        <w:tblLook w:val="01E0" w:firstRow="1" w:lastRow="1" w:firstColumn="1" w:lastColumn="1" w:noHBand="0" w:noVBand="0"/>
      </w:tblPr>
      <w:tblGrid>
        <w:gridCol w:w="1039"/>
        <w:gridCol w:w="1748"/>
        <w:gridCol w:w="6841"/>
      </w:tblGrid>
      <w:tr w:rsidR="003359F8" w:rsidRPr="00FB0617" w:rsidTr="00A279FF">
        <w:trPr>
          <w:cnfStyle w:val="100000000000" w:firstRow="1" w:lastRow="0" w:firstColumn="0" w:lastColumn="0" w:oddVBand="0" w:evenVBand="0" w:oddHBand="0" w:evenHBand="0" w:firstRowFirstColumn="0" w:firstRowLastColumn="0" w:lastRowFirstColumn="0" w:lastRowLastColumn="0"/>
        </w:trPr>
        <w:tc>
          <w:tcPr>
            <w:tcW w:w="548" w:type="pct"/>
          </w:tcPr>
          <w:p w:rsidR="003359F8" w:rsidRPr="00FB0617" w:rsidRDefault="003359F8" w:rsidP="003359F8">
            <w:pPr>
              <w:pStyle w:val="ASFKTableHead"/>
            </w:pPr>
            <w:r w:rsidRPr="00FB0617">
              <w:t xml:space="preserve">Кнопка </w:t>
            </w:r>
          </w:p>
        </w:tc>
        <w:tc>
          <w:tcPr>
            <w:tcW w:w="891" w:type="pct"/>
          </w:tcPr>
          <w:p w:rsidR="003359F8" w:rsidRPr="00FB0617" w:rsidRDefault="003359F8" w:rsidP="003359F8">
            <w:pPr>
              <w:pStyle w:val="ASFKTableHead"/>
            </w:pPr>
            <w:r w:rsidRPr="00FB0617">
              <w:t>Название операции</w:t>
            </w:r>
          </w:p>
        </w:tc>
        <w:tc>
          <w:tcPr>
            <w:tcW w:w="3562" w:type="pct"/>
          </w:tcPr>
          <w:p w:rsidR="003359F8" w:rsidRPr="00FB0617" w:rsidRDefault="003359F8" w:rsidP="003359F8">
            <w:pPr>
              <w:pStyle w:val="ASFKTableHead"/>
            </w:pPr>
            <w:r w:rsidRPr="00FB0617">
              <w:t>Описание операции</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Импортировать документы</w:t>
            </w:r>
          </w:p>
        </w:tc>
        <w:tc>
          <w:tcPr>
            <w:tcW w:w="3562" w:type="pct"/>
          </w:tcPr>
          <w:p w:rsidR="003359F8" w:rsidRPr="00FB0617" w:rsidRDefault="003359F8" w:rsidP="00D21992">
            <w:pPr>
              <w:pStyle w:val="ASFKTablenorm0"/>
            </w:pPr>
            <w:r w:rsidRPr="00FB0617">
              <w:t>Операция позволяет осуществлять импорт файлов в базу данных СУФД в одном из разрешенных форматов.</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Height w:val="986"/>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Экспортировать выделенные документы</w:t>
            </w:r>
          </w:p>
        </w:tc>
        <w:tc>
          <w:tcPr>
            <w:tcW w:w="3562" w:type="pct"/>
          </w:tcPr>
          <w:p w:rsidR="003359F8" w:rsidRPr="00FB0617" w:rsidRDefault="003359F8" w:rsidP="00D21992">
            <w:pPr>
              <w:pStyle w:val="ASFKTablenorm0"/>
            </w:pPr>
            <w:r w:rsidRPr="00FB0617">
              <w:t>Операция позволяет осуществлять экспорт файлов в одном из разрешенных форматов.</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Создать новый документ</w:t>
            </w:r>
          </w:p>
        </w:tc>
        <w:tc>
          <w:tcPr>
            <w:tcW w:w="3562" w:type="pct"/>
          </w:tcPr>
          <w:p w:rsidR="003359F8" w:rsidRPr="00FB0617" w:rsidRDefault="003359F8" w:rsidP="00D21992">
            <w:pPr>
              <w:pStyle w:val="ASFKTablenorm0"/>
            </w:pPr>
            <w:r w:rsidRPr="00FB0617">
              <w:t>Открывается форма ввода нового документа. Следует заполнить поля нового документа и сохранить введенные данные.</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Открыть документ на редактирование</w:t>
            </w:r>
          </w:p>
        </w:tc>
        <w:tc>
          <w:tcPr>
            <w:tcW w:w="3562" w:type="pct"/>
          </w:tcPr>
          <w:p w:rsidR="003359F8" w:rsidRPr="00FB0617" w:rsidRDefault="003359F8" w:rsidP="00D21992">
            <w:pPr>
              <w:pStyle w:val="ASFKTablenorm0"/>
            </w:pPr>
            <w:r w:rsidRPr="00FB0617">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Редактирование вложений</w:t>
            </w:r>
          </w:p>
        </w:tc>
        <w:tc>
          <w:tcPr>
            <w:tcW w:w="3562" w:type="pct"/>
          </w:tcPr>
          <w:p w:rsidR="003359F8" w:rsidRPr="00FB0617" w:rsidRDefault="003359F8" w:rsidP="00D21992">
            <w:pPr>
              <w:pStyle w:val="ASFKTablenorm0"/>
            </w:pPr>
            <w:r w:rsidRPr="00FB0617">
              <w:t>Открывается форма, позволяющая выполнить некоторые операции над файлами, приложенными к документу.</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Открыть документ на просмотр</w:t>
            </w:r>
          </w:p>
        </w:tc>
        <w:tc>
          <w:tcPr>
            <w:tcW w:w="3562" w:type="pct"/>
          </w:tcPr>
          <w:p w:rsidR="003359F8" w:rsidRPr="00FB0617" w:rsidRDefault="003359F8" w:rsidP="00D21992">
            <w:pPr>
              <w:pStyle w:val="ASFKTablenorm0"/>
            </w:pPr>
            <w:r w:rsidRPr="00FB0617">
              <w:t xml:space="preserve">Открывается экранная форма документа, выбранного для просмотра. </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Создать копию документа</w:t>
            </w:r>
          </w:p>
        </w:tc>
        <w:tc>
          <w:tcPr>
            <w:tcW w:w="3562" w:type="pct"/>
          </w:tcPr>
          <w:p w:rsidR="003359F8" w:rsidRPr="00FB0617" w:rsidRDefault="003359F8" w:rsidP="00D21992">
            <w:pPr>
              <w:pStyle w:val="ASFKTablenorm0"/>
            </w:pPr>
            <w:r w:rsidRPr="00FB0617">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Удалить документ</w:t>
            </w:r>
          </w:p>
        </w:tc>
        <w:tc>
          <w:tcPr>
            <w:tcW w:w="3562" w:type="pct"/>
          </w:tcPr>
          <w:p w:rsidR="003359F8" w:rsidRPr="00FB0617" w:rsidRDefault="003359F8" w:rsidP="00D21992">
            <w:pPr>
              <w:pStyle w:val="ASFKTablenorm0"/>
            </w:pPr>
            <w:r w:rsidRPr="00FB0617">
              <w:t>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«Удален».</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Подпись</w:t>
            </w:r>
          </w:p>
        </w:tc>
        <w:tc>
          <w:tcPr>
            <w:tcW w:w="3562" w:type="pct"/>
          </w:tcPr>
          <w:p w:rsidR="003359F8" w:rsidRPr="00FB0617" w:rsidRDefault="003359F8" w:rsidP="00D21992">
            <w:pPr>
              <w:pStyle w:val="ASFKTablenorm0"/>
            </w:pPr>
            <w:r w:rsidRPr="00FB0617">
              <w:t xml:space="preserve">Выполняется подписание выбранного документа ЭП пользователя. </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 xml:space="preserve">Проверка подписи </w:t>
            </w:r>
          </w:p>
        </w:tc>
        <w:tc>
          <w:tcPr>
            <w:tcW w:w="3562" w:type="pct"/>
          </w:tcPr>
          <w:p w:rsidR="003359F8" w:rsidRPr="00FB0617" w:rsidRDefault="003359F8" w:rsidP="00D21992">
            <w:pPr>
              <w:pStyle w:val="ASFKTablenorm0"/>
            </w:pPr>
            <w:r w:rsidRPr="00FB0617">
              <w:t>Выполняется проверка подлинности ЭП выбранного документа.</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Удаление подписи</w:t>
            </w:r>
          </w:p>
        </w:tc>
        <w:tc>
          <w:tcPr>
            <w:tcW w:w="3562" w:type="pct"/>
          </w:tcPr>
          <w:p w:rsidR="003359F8" w:rsidRPr="00FB0617" w:rsidRDefault="003359F8" w:rsidP="00D21992">
            <w:pPr>
              <w:pStyle w:val="ASFKTablenorm0"/>
            </w:pPr>
            <w:r w:rsidRPr="00FB0617">
              <w:t>Выполняется удаление ЭП выбранного документа.</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Документарный контроль</w:t>
            </w:r>
          </w:p>
        </w:tc>
        <w:tc>
          <w:tcPr>
            <w:tcW w:w="3562" w:type="pct"/>
          </w:tcPr>
          <w:p w:rsidR="003359F8" w:rsidRPr="00FB0617" w:rsidRDefault="003359F8" w:rsidP="00D21992">
            <w:pPr>
              <w:pStyle w:val="ASFKTablenorm0"/>
            </w:pPr>
            <w:r w:rsidRPr="00FB0617">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Просмотр изменений статуса документа</w:t>
            </w:r>
          </w:p>
        </w:tc>
        <w:tc>
          <w:tcPr>
            <w:tcW w:w="3562" w:type="pct"/>
          </w:tcPr>
          <w:p w:rsidR="003359F8" w:rsidRPr="00FB0617" w:rsidRDefault="003359F8" w:rsidP="00D21992">
            <w:pPr>
              <w:pStyle w:val="ASFKTablenorm0"/>
            </w:pPr>
            <w:r w:rsidRPr="00FB0617">
              <w:t>Открывается окно, отображающее историю изменений статуса документа.</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Отправить</w:t>
            </w:r>
          </w:p>
        </w:tc>
        <w:tc>
          <w:tcPr>
            <w:tcW w:w="3562" w:type="pct"/>
          </w:tcPr>
          <w:p w:rsidR="003359F8" w:rsidRPr="00FB0617" w:rsidRDefault="003359F8" w:rsidP="00D21992">
            <w:pPr>
              <w:pStyle w:val="ASFKTablenorm0"/>
            </w:pPr>
            <w:r w:rsidRPr="00FB0617">
              <w:t xml:space="preserve">Выполняется отправка выбранного документа. Документу присваивается статус «Отправляется». С данного статуса уже невозможно отменить отправку. Кнопка активна для документов имеющих статус «Введен». </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lastRenderedPageBreak/>
              <w:drawing>
                <wp:inline distT="0" distB="0" distL="0" distR="0">
                  <wp:extent cx="381635" cy="38163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Завершить доставку</w:t>
            </w:r>
          </w:p>
        </w:tc>
        <w:tc>
          <w:tcPr>
            <w:tcW w:w="3562" w:type="pct"/>
          </w:tcPr>
          <w:p w:rsidR="003359F8" w:rsidRPr="00FB0617" w:rsidRDefault="003359F8" w:rsidP="00D21992">
            <w:pPr>
              <w:pStyle w:val="ASFKTablenorm0"/>
            </w:pPr>
            <w:r w:rsidRPr="00FB0617">
              <w:t>Выполняется завершение доставки документа (статус меняется на «Доставлен»). Операция выполняется в том случае, когда документ доставляется не через транспортную систему СУФД.</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Повторить поиск адресата</w:t>
            </w:r>
          </w:p>
        </w:tc>
        <w:tc>
          <w:tcPr>
            <w:tcW w:w="3562" w:type="pct"/>
          </w:tcPr>
          <w:p w:rsidR="003359F8" w:rsidRPr="00FB0617" w:rsidRDefault="003359F8" w:rsidP="00D21992">
            <w:pPr>
              <w:pStyle w:val="ASFKTablenorm0"/>
            </w:pPr>
            <w:r w:rsidRPr="00FB0617">
              <w:t>В случае ошибки адресации выполняется повторный поиск адресата.</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Повторная выгрузка квитка</w:t>
            </w:r>
          </w:p>
        </w:tc>
        <w:tc>
          <w:tcPr>
            <w:tcW w:w="3562" w:type="pct"/>
          </w:tcPr>
          <w:p w:rsidR="003359F8" w:rsidRPr="00FB0617" w:rsidRDefault="003359F8" w:rsidP="00D21992">
            <w:pPr>
              <w:pStyle w:val="ASFKTablenorm0"/>
            </w:pPr>
            <w:r w:rsidRPr="00FB0617">
              <w:t>Выполняется повторная выгрузка квитка.</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Отказать</w:t>
            </w:r>
          </w:p>
        </w:tc>
        <w:tc>
          <w:tcPr>
            <w:tcW w:w="3562" w:type="pct"/>
          </w:tcPr>
          <w:p w:rsidR="003359F8" w:rsidRPr="00FB0617" w:rsidRDefault="003359F8" w:rsidP="00D21992">
            <w:pPr>
              <w:pStyle w:val="ASFKTablenorm0"/>
            </w:pPr>
            <w:r w:rsidRPr="00FB0617">
              <w:t>Выполняется отмена документа. Документ переходит на конечный статус «Отменен», формируется протокол отмены.</w:t>
            </w:r>
          </w:p>
          <w:p w:rsidR="003359F8" w:rsidRPr="00FB0617" w:rsidRDefault="003359F8" w:rsidP="00D21992">
            <w:pPr>
              <w:pStyle w:val="ASFKTablenorm0"/>
            </w:pPr>
            <w:r w:rsidRPr="00FB0617">
              <w:t xml:space="preserve">При выполнении операции «Отказать документ и сформировать протокол», у документа сохраняется предыдущий бизнес-статус. </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Печать документа</w:t>
            </w:r>
          </w:p>
        </w:tc>
        <w:tc>
          <w:tcPr>
            <w:tcW w:w="3562" w:type="pct"/>
          </w:tcPr>
          <w:p w:rsidR="003359F8" w:rsidRPr="00FB0617" w:rsidRDefault="003359F8" w:rsidP="00D21992">
            <w:pPr>
              <w:pStyle w:val="ASFKTablenorm0"/>
            </w:pPr>
            <w:r w:rsidRPr="00FB0617">
              <w:t>Открывается окно выбора шаблона печатной формы. Следует выбрать шаблон из списка и нажать «OK». Выбранный документ отправляется на печать.</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Печать скроллера</w:t>
            </w:r>
          </w:p>
        </w:tc>
        <w:tc>
          <w:tcPr>
            <w:tcW w:w="3562" w:type="pct"/>
          </w:tcPr>
          <w:p w:rsidR="003359F8" w:rsidRPr="00FB0617" w:rsidRDefault="003359F8" w:rsidP="00D21992">
            <w:pPr>
              <w:pStyle w:val="ASFKTablenorm0"/>
            </w:pPr>
            <w:r w:rsidRPr="00FB0617">
              <w:t xml:space="preserve">Позволяет сохранить весь список документов данного типа со всеми реквизитами в файл формата </w:t>
            </w:r>
            <w:r w:rsidR="00E3447E" w:rsidRPr="00FB0617">
              <w:rPr>
                <w:lang w:val="en-US"/>
              </w:rPr>
              <w:t>Excel</w:t>
            </w:r>
            <w:r w:rsidRPr="00FB0617">
              <w:t xml:space="preserve"> для последующей печати или обработки. Можно сохранять только выделенные строки.</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Поиск</w:t>
            </w:r>
          </w:p>
        </w:tc>
        <w:tc>
          <w:tcPr>
            <w:tcW w:w="3562" w:type="pct"/>
          </w:tcPr>
          <w:p w:rsidR="003359F8" w:rsidRPr="00FB0617" w:rsidRDefault="003359F8" w:rsidP="00D21992">
            <w:pPr>
              <w:pStyle w:val="ASFKTablenorm0"/>
            </w:pPr>
            <w:r w:rsidRPr="00FB0617">
              <w:t>Открывается окно ввода параметров поиска, позволяющее быстро найти нужный документ в списке документов.</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Откат статуса передачи</w:t>
            </w:r>
          </w:p>
        </w:tc>
        <w:tc>
          <w:tcPr>
            <w:tcW w:w="3562" w:type="pct"/>
          </w:tcPr>
          <w:p w:rsidR="003359F8" w:rsidRPr="00FB0617" w:rsidRDefault="003359F8" w:rsidP="00D21992">
            <w:pPr>
              <w:pStyle w:val="ASFKTablenorm0"/>
            </w:pPr>
            <w:r w:rsidRPr="00FB0617">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Обновить список документов</w:t>
            </w:r>
          </w:p>
        </w:tc>
        <w:tc>
          <w:tcPr>
            <w:tcW w:w="3562" w:type="pct"/>
          </w:tcPr>
          <w:p w:rsidR="003359F8" w:rsidRPr="00FB0617" w:rsidRDefault="003359F8" w:rsidP="00D21992">
            <w:pPr>
              <w:pStyle w:val="ASFKTablenorm0"/>
            </w:pPr>
            <w:r w:rsidRPr="00FB0617">
              <w:t>Выполняется обновление списка документов, в соответствии с последними изменениями.</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Добавить в ар</w:t>
            </w:r>
            <w:r w:rsidR="00700A2B" w:rsidRPr="00FB0617">
              <w:t>хив/</w:t>
            </w:r>
            <w:r w:rsidRPr="00FB0617">
              <w:t>Извлечь из архива</w:t>
            </w:r>
          </w:p>
        </w:tc>
        <w:tc>
          <w:tcPr>
            <w:tcW w:w="3562" w:type="pct"/>
          </w:tcPr>
          <w:p w:rsidR="003359F8" w:rsidRPr="00FB0617" w:rsidRDefault="003359F8" w:rsidP="00D21992">
            <w:pPr>
              <w:pStyle w:val="ASFKTablenorm0"/>
            </w:pPr>
            <w:r w:rsidRPr="00FB0617">
              <w:t>Добавление (извлечение) документа в (из) архив(а)</w:t>
            </w:r>
            <w:r w:rsidR="00F52BE2" w:rsidRPr="00FB0617">
              <w:t>.</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48" w:type="pct"/>
          </w:tcPr>
          <w:p w:rsidR="003359F8" w:rsidRPr="00FB0617" w:rsidRDefault="000C4736" w:rsidP="00D21992">
            <w:pPr>
              <w:pStyle w:val="ASFKTablenorm0"/>
            </w:pPr>
            <w:r w:rsidRPr="00FB0617">
              <w:rPr>
                <w:noProof/>
              </w:rPr>
              <w:drawing>
                <wp:inline distT="0" distB="0" distL="0" distR="0">
                  <wp:extent cx="381635" cy="38163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tcPr>
          <w:p w:rsidR="003359F8" w:rsidRPr="00FB0617" w:rsidRDefault="003359F8" w:rsidP="00D21992">
            <w:pPr>
              <w:pStyle w:val="ASFKTablenorm0"/>
            </w:pPr>
            <w:r w:rsidRPr="00FB0617">
              <w:t>Закрыть</w:t>
            </w:r>
          </w:p>
        </w:tc>
        <w:tc>
          <w:tcPr>
            <w:tcW w:w="3562" w:type="pct"/>
          </w:tcPr>
          <w:p w:rsidR="003359F8" w:rsidRPr="00FB0617" w:rsidRDefault="003359F8" w:rsidP="00D21992">
            <w:pPr>
              <w:pStyle w:val="ASFKTablenorm0"/>
            </w:pPr>
            <w:r w:rsidRPr="00FB0617">
              <w:t>Закрытие текущего окна и выход из программы.</w:t>
            </w:r>
          </w:p>
        </w:tc>
      </w:tr>
    </w:tbl>
    <w:p w:rsidR="003359F8" w:rsidRPr="00FB0617" w:rsidRDefault="003359F8" w:rsidP="003359F8">
      <w:pPr>
        <w:pStyle w:val="32"/>
      </w:pPr>
      <w:bookmarkStart w:id="180" w:name="_Toc383088843"/>
      <w:bookmarkStart w:id="181" w:name="_Toc422496674"/>
      <w:bookmarkStart w:id="182" w:name="_Toc225934561"/>
      <w:bookmarkStart w:id="183" w:name="_Toc231630528"/>
      <w:bookmarkStart w:id="184" w:name="_Toc231630652"/>
      <w:bookmarkStart w:id="185" w:name="_Toc302380424"/>
      <w:bookmarkStart w:id="186" w:name="_Toc309837808"/>
      <w:bookmarkStart w:id="187" w:name="_Toc210130515"/>
      <w:r w:rsidRPr="00FB0617">
        <w:t>Использование «горячих клавиш»</w:t>
      </w:r>
      <w:bookmarkEnd w:id="180"/>
      <w:bookmarkEnd w:id="181"/>
      <w:bookmarkEnd w:id="187"/>
    </w:p>
    <w:p w:rsidR="003359F8" w:rsidRPr="00FB0617" w:rsidRDefault="003359F8" w:rsidP="003359F8">
      <w:pPr>
        <w:pStyle w:val="ASFKNormal"/>
      </w:pPr>
      <w:r w:rsidRPr="00FB0617">
        <w:t>При работе со списком документов или вложенными таблицами, можно воспользоваться «горячими клавишами», которые позволяют быстро выполнять некоторые наиболее часто используемые операции.</w:t>
      </w:r>
    </w:p>
    <w:p w:rsidR="003359F8" w:rsidRPr="00FB0617" w:rsidRDefault="003359F8" w:rsidP="00D50CF3">
      <w:pPr>
        <w:pStyle w:val="ASFKNormal"/>
      </w:pPr>
      <w:r w:rsidRPr="00FB0617">
        <w:t>Список «горячих клавиш» при работе со списком документов:</w:t>
      </w:r>
    </w:p>
    <w:p w:rsidR="003359F8" w:rsidRPr="00FB0617" w:rsidRDefault="003359F8" w:rsidP="003359F8">
      <w:pPr>
        <w:pStyle w:val="ASFKListmark1"/>
      </w:pPr>
      <w:r w:rsidRPr="00FB0617">
        <w:t>ALT+N – создать новый документ;</w:t>
      </w:r>
    </w:p>
    <w:p w:rsidR="003359F8" w:rsidRPr="00FB0617" w:rsidRDefault="003359F8" w:rsidP="003359F8">
      <w:pPr>
        <w:pStyle w:val="ASFKListmark1"/>
      </w:pPr>
      <w:r w:rsidRPr="00FB0617">
        <w:t>ALT+D – удалить выделенный документ;</w:t>
      </w:r>
    </w:p>
    <w:p w:rsidR="003359F8" w:rsidRPr="00FB0617" w:rsidRDefault="003359F8" w:rsidP="003359F8">
      <w:pPr>
        <w:pStyle w:val="ASFKListmark1"/>
      </w:pPr>
      <w:r w:rsidRPr="00FB0617">
        <w:t>ALT+F – поиск документа;</w:t>
      </w:r>
    </w:p>
    <w:p w:rsidR="003359F8" w:rsidRPr="00FB0617" w:rsidRDefault="003359F8" w:rsidP="003359F8">
      <w:pPr>
        <w:pStyle w:val="ASFKListmark1"/>
      </w:pPr>
      <w:r w:rsidRPr="00FB0617">
        <w:t>ALT+P – печать документа;</w:t>
      </w:r>
    </w:p>
    <w:p w:rsidR="003359F8" w:rsidRPr="00FB0617" w:rsidRDefault="003359F8" w:rsidP="003359F8">
      <w:pPr>
        <w:pStyle w:val="ASFKListmark1"/>
      </w:pPr>
      <w:r w:rsidRPr="00FB0617">
        <w:t>CTRL+ A – выделение всех докуме</w:t>
      </w:r>
      <w:r w:rsidR="00700A2B" w:rsidRPr="00FB0617">
        <w:t>нтов на текущей странице списка;</w:t>
      </w:r>
    </w:p>
    <w:p w:rsidR="003359F8" w:rsidRPr="00FB0617" w:rsidRDefault="003359F8" w:rsidP="00D50CF3">
      <w:pPr>
        <w:pStyle w:val="ASFKNormal"/>
      </w:pPr>
      <w:r w:rsidRPr="00FB0617">
        <w:t xml:space="preserve">Список </w:t>
      </w:r>
      <w:r w:rsidR="00700A2B" w:rsidRPr="00FB0617">
        <w:t>«</w:t>
      </w:r>
      <w:r w:rsidRPr="00FB0617">
        <w:t>горячих клавиш</w:t>
      </w:r>
      <w:r w:rsidR="00700A2B" w:rsidRPr="00FB0617">
        <w:t>»</w:t>
      </w:r>
      <w:r w:rsidRPr="00FB0617">
        <w:t xml:space="preserve"> для </w:t>
      </w:r>
      <w:r w:rsidR="004B7570" w:rsidRPr="00FB0617">
        <w:t>вложенных таблиц</w:t>
      </w:r>
      <w:r w:rsidRPr="00FB0617">
        <w:t>:</w:t>
      </w:r>
    </w:p>
    <w:p w:rsidR="003359F8" w:rsidRPr="00FB0617" w:rsidRDefault="003359F8" w:rsidP="003359F8">
      <w:pPr>
        <w:pStyle w:val="ASFKListmark1"/>
      </w:pPr>
      <w:r w:rsidRPr="00FB0617">
        <w:lastRenderedPageBreak/>
        <w:t>ALT+B – создать копию строки;</w:t>
      </w:r>
    </w:p>
    <w:p w:rsidR="003359F8" w:rsidRPr="00FB0617" w:rsidRDefault="003359F8" w:rsidP="003359F8">
      <w:pPr>
        <w:pStyle w:val="ASFKListmark1"/>
      </w:pPr>
      <w:r w:rsidRPr="00FB0617">
        <w:t>ALT+F – поиск;</w:t>
      </w:r>
    </w:p>
    <w:p w:rsidR="003359F8" w:rsidRPr="00FB0617" w:rsidRDefault="003359F8" w:rsidP="003359F8">
      <w:pPr>
        <w:pStyle w:val="ASFKListmark1"/>
      </w:pPr>
      <w:r w:rsidRPr="00FB0617">
        <w:rPr>
          <w:lang w:val="en-US"/>
        </w:rPr>
        <w:t>Ins</w:t>
      </w:r>
      <w:r w:rsidRPr="00FB0617">
        <w:t xml:space="preserve"> – добавить новую строку;</w:t>
      </w:r>
    </w:p>
    <w:p w:rsidR="003359F8" w:rsidRPr="00FB0617" w:rsidRDefault="003359F8" w:rsidP="003359F8">
      <w:pPr>
        <w:pStyle w:val="ASFKListmark1"/>
      </w:pPr>
      <w:r w:rsidRPr="00FB0617">
        <w:t>Del – удалить строку.</w:t>
      </w:r>
    </w:p>
    <w:p w:rsidR="003359F8" w:rsidRPr="00FB0617" w:rsidRDefault="003359F8" w:rsidP="003359F8"/>
    <w:p w:rsidR="003359F8" w:rsidRPr="00FB0617" w:rsidRDefault="003359F8" w:rsidP="003359F8">
      <w:pPr>
        <w:pStyle w:val="ASFKNote"/>
      </w:pPr>
      <w:r w:rsidRPr="00FB0617">
        <w:rPr>
          <w:rStyle w:val="ASFKSymBold"/>
        </w:rPr>
        <w:t>Внимание!</w:t>
      </w:r>
      <w:r w:rsidRPr="00FB0617">
        <w:tab/>
        <w:t>Перед использованием «горячих клавиш» необходимо сначала выделить произвольную строку списка документов или запись во вложенной таблице.</w:t>
      </w:r>
    </w:p>
    <w:p w:rsidR="003359F8" w:rsidRPr="00FB0617" w:rsidRDefault="003359F8" w:rsidP="00A475B2">
      <w:pPr>
        <w:pStyle w:val="32"/>
      </w:pPr>
      <w:bookmarkStart w:id="188" w:name="_Toc383088844"/>
      <w:bookmarkStart w:id="189" w:name="_Toc422496675"/>
      <w:bookmarkStart w:id="190" w:name="_Ref485828100"/>
      <w:bookmarkStart w:id="191" w:name="_Toc210130516"/>
      <w:r w:rsidRPr="00FB0617">
        <w:t>Операции доступные на панели инструментов экранной формы документа</w:t>
      </w:r>
      <w:bookmarkEnd w:id="182"/>
      <w:bookmarkEnd w:id="183"/>
      <w:bookmarkEnd w:id="184"/>
      <w:bookmarkEnd w:id="185"/>
      <w:bookmarkEnd w:id="186"/>
      <w:bookmarkEnd w:id="188"/>
      <w:bookmarkEnd w:id="189"/>
      <w:bookmarkEnd w:id="190"/>
      <w:bookmarkEnd w:id="191"/>
    </w:p>
    <w:p w:rsidR="003359F8" w:rsidRPr="00FB0617" w:rsidRDefault="003359F8" w:rsidP="003359F8">
      <w:pPr>
        <w:pStyle w:val="ASFKNormal"/>
      </w:pPr>
      <w:r w:rsidRPr="00FB0617">
        <w:t>При вводе/редактировании документа используются кнопки, расположенные на панели инструментов экранной формы документа (рис. </w:t>
      </w:r>
      <w:r w:rsidRPr="00FB0617">
        <w:fldChar w:fldCharType="begin"/>
      </w:r>
      <w:r w:rsidRPr="00FB0617">
        <w:instrText xml:space="preserve"> REF _Ref220757333 \h  \* MERGEFORMAT </w:instrText>
      </w:r>
      <w:r w:rsidRPr="00FB0617">
        <w:fldChar w:fldCharType="separate"/>
      </w:r>
      <w:r w:rsidR="001C6DDD">
        <w:t>4</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9917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2" w:name="_Ref220757333"/>
      <w:bookmarkStart w:id="193" w:name="_Toc210130813"/>
      <w:r w:rsidR="001C6DDD">
        <w:rPr>
          <w:noProof/>
        </w:rPr>
        <w:t>4</w:t>
      </w:r>
      <w:bookmarkEnd w:id="192"/>
      <w:r w:rsidRPr="00FB0617">
        <w:rPr>
          <w:noProof/>
        </w:rPr>
        <w:fldChar w:fldCharType="end"/>
      </w:r>
      <w:r w:rsidR="003359F8" w:rsidRPr="00FB0617">
        <w:t>. Пример панели инструментов экранной формы документа</w:t>
      </w:r>
      <w:bookmarkEnd w:id="193"/>
    </w:p>
    <w:p w:rsidR="003359F8" w:rsidRPr="00FB0617" w:rsidRDefault="003359F8" w:rsidP="003359F8">
      <w:pPr>
        <w:pStyle w:val="ASFKNormal"/>
      </w:pPr>
      <w:r w:rsidRPr="00FB0617">
        <w:t>Назначение кнопок описано в таблице</w:t>
      </w:r>
      <w:r w:rsidR="004B7570" w:rsidRPr="00FB0617">
        <w:t> </w:t>
      </w:r>
      <w:r w:rsidRPr="00FB0617">
        <w:fldChar w:fldCharType="begin"/>
      </w:r>
      <w:r w:rsidRPr="00FB0617">
        <w:instrText xml:space="preserve"> REF _Ref205891258 \h  \* MERGEFORMAT </w:instrText>
      </w:r>
      <w:r w:rsidRPr="00FB0617">
        <w:fldChar w:fldCharType="separate"/>
      </w:r>
      <w:r w:rsidR="001C6DDD">
        <w:t>3</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4" w:name="_Ref205891258"/>
      <w:bookmarkStart w:id="195" w:name="_Toc210130620"/>
      <w:r w:rsidR="001C6DDD">
        <w:rPr>
          <w:noProof/>
        </w:rPr>
        <w:t>3</w:t>
      </w:r>
      <w:bookmarkEnd w:id="194"/>
      <w:r w:rsidRPr="00FB0617">
        <w:rPr>
          <w:noProof/>
        </w:rPr>
        <w:fldChar w:fldCharType="end"/>
      </w:r>
      <w:r w:rsidR="003359F8" w:rsidRPr="00FB0617">
        <w:t>. Описание кнопок панели инструментов экранной формы документа</w:t>
      </w:r>
      <w:bookmarkEnd w:id="195"/>
    </w:p>
    <w:tbl>
      <w:tblPr>
        <w:tblStyle w:val="ASFKTable"/>
        <w:tblW w:w="5000" w:type="pct"/>
        <w:tblLook w:val="01E0" w:firstRow="1" w:lastRow="1" w:firstColumn="1" w:lastColumn="1" w:noHBand="0" w:noVBand="0"/>
      </w:tblPr>
      <w:tblGrid>
        <w:gridCol w:w="1006"/>
        <w:gridCol w:w="2395"/>
        <w:gridCol w:w="6227"/>
      </w:tblGrid>
      <w:tr w:rsidR="003359F8" w:rsidRPr="00FB0617" w:rsidTr="00A279FF">
        <w:trPr>
          <w:cnfStyle w:val="100000000000" w:firstRow="1" w:lastRow="0" w:firstColumn="0" w:lastColumn="0" w:oddVBand="0" w:evenVBand="0" w:oddHBand="0" w:evenHBand="0" w:firstRowFirstColumn="0" w:firstRowLastColumn="0" w:lastRowFirstColumn="0" w:lastRowLastColumn="0"/>
        </w:trPr>
        <w:tc>
          <w:tcPr>
            <w:tcW w:w="522" w:type="pct"/>
          </w:tcPr>
          <w:p w:rsidR="003359F8" w:rsidRPr="00FB0617" w:rsidRDefault="003359F8" w:rsidP="003359F8">
            <w:pPr>
              <w:pStyle w:val="ASFKTableHead"/>
            </w:pPr>
            <w:r w:rsidRPr="00FB0617">
              <w:t xml:space="preserve">Кнопка </w:t>
            </w:r>
          </w:p>
        </w:tc>
        <w:tc>
          <w:tcPr>
            <w:tcW w:w="1244" w:type="pct"/>
          </w:tcPr>
          <w:p w:rsidR="003359F8" w:rsidRPr="00FB0617" w:rsidRDefault="003359F8" w:rsidP="003359F8">
            <w:pPr>
              <w:pStyle w:val="ASFKTableHead"/>
            </w:pPr>
            <w:r w:rsidRPr="00FB0617">
              <w:t>Название операции</w:t>
            </w:r>
          </w:p>
        </w:tc>
        <w:tc>
          <w:tcPr>
            <w:tcW w:w="3234" w:type="pct"/>
          </w:tcPr>
          <w:p w:rsidR="003359F8" w:rsidRPr="00FB0617" w:rsidRDefault="003359F8" w:rsidP="003359F8">
            <w:pPr>
              <w:pStyle w:val="ASFKTableHead"/>
            </w:pPr>
            <w:r w:rsidRPr="00FB0617">
              <w:t>Описание операции</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22" w:type="pct"/>
          </w:tcPr>
          <w:p w:rsidR="003359F8" w:rsidRPr="00FB0617" w:rsidRDefault="000C4736" w:rsidP="00D21992">
            <w:pPr>
              <w:pStyle w:val="ASFKTablenorm0"/>
            </w:pPr>
            <w:r w:rsidRPr="00FB0617">
              <w:rPr>
                <w:noProof/>
              </w:rPr>
              <w:drawing>
                <wp:inline distT="0" distB="0" distL="0" distR="0">
                  <wp:extent cx="381635" cy="38163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tcPr>
          <w:p w:rsidR="003359F8" w:rsidRPr="00FB0617" w:rsidRDefault="003359F8" w:rsidP="00D21992">
            <w:pPr>
              <w:pStyle w:val="ASFKTablenorm0"/>
            </w:pPr>
            <w:r w:rsidRPr="00FB0617">
              <w:t>Создать новый документ</w:t>
            </w:r>
          </w:p>
        </w:tc>
        <w:tc>
          <w:tcPr>
            <w:tcW w:w="3234" w:type="pct"/>
          </w:tcPr>
          <w:p w:rsidR="003359F8" w:rsidRPr="00FB0617" w:rsidRDefault="003359F8" w:rsidP="00D21992">
            <w:pPr>
              <w:pStyle w:val="ASFKTablenorm0"/>
            </w:pPr>
            <w:r w:rsidRPr="00FB0617">
              <w:t xml:space="preserve">Открывается форма для создания нового документа. </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22" w:type="pct"/>
          </w:tcPr>
          <w:p w:rsidR="003359F8" w:rsidRPr="00FB0617" w:rsidRDefault="000C4736" w:rsidP="00D21992">
            <w:pPr>
              <w:pStyle w:val="ASFKTablenorm0"/>
            </w:pPr>
            <w:r w:rsidRPr="00FB0617">
              <w:rPr>
                <w:noProof/>
              </w:rPr>
              <w:drawing>
                <wp:inline distT="0" distB="0" distL="0" distR="0">
                  <wp:extent cx="381635" cy="38163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tcPr>
          <w:p w:rsidR="003359F8" w:rsidRPr="00FB0617" w:rsidRDefault="003359F8" w:rsidP="00D21992">
            <w:pPr>
              <w:pStyle w:val="ASFKTablenorm0"/>
            </w:pPr>
            <w:r w:rsidRPr="00FB0617">
              <w:t>Создать копию документа</w:t>
            </w:r>
          </w:p>
        </w:tc>
        <w:tc>
          <w:tcPr>
            <w:tcW w:w="3234" w:type="pct"/>
          </w:tcPr>
          <w:p w:rsidR="003359F8" w:rsidRPr="00FB0617" w:rsidRDefault="003359F8" w:rsidP="00D21992">
            <w:pPr>
              <w:pStyle w:val="ASFKTablenorm0"/>
            </w:pPr>
            <w:r w:rsidRPr="00FB0617">
              <w:t>Создается копия открытого документа.</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22" w:type="pct"/>
          </w:tcPr>
          <w:p w:rsidR="003359F8" w:rsidRPr="00FB0617" w:rsidRDefault="000C4736" w:rsidP="00D21992">
            <w:pPr>
              <w:pStyle w:val="ASFKTablenorm0"/>
            </w:pPr>
            <w:r w:rsidRPr="00FB0617">
              <w:rPr>
                <w:noProof/>
              </w:rPr>
              <w:lastRenderedPageBreak/>
              <w:drawing>
                <wp:inline distT="0" distB="0" distL="0" distR="0">
                  <wp:extent cx="381635" cy="38163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tcPr>
          <w:p w:rsidR="003359F8" w:rsidRPr="00FB0617" w:rsidRDefault="003359F8" w:rsidP="00D21992">
            <w:pPr>
              <w:pStyle w:val="ASFKTablenorm0"/>
            </w:pPr>
            <w:r w:rsidRPr="00FB0617">
              <w:t>Выбрать родительский документ</w:t>
            </w:r>
          </w:p>
        </w:tc>
        <w:tc>
          <w:tcPr>
            <w:tcW w:w="3234" w:type="pct"/>
          </w:tcPr>
          <w:p w:rsidR="003359F8" w:rsidRPr="00FB0617" w:rsidRDefault="003359F8" w:rsidP="00D21992">
            <w:pPr>
              <w:pStyle w:val="ASFKTablenorm0"/>
            </w:pPr>
            <w:r w:rsidRPr="00FB0617">
              <w:t xml:space="preserve">Открывается окно поиска родительского документа. </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22" w:type="pct"/>
          </w:tcPr>
          <w:p w:rsidR="003359F8" w:rsidRPr="00FB0617" w:rsidRDefault="000C4736" w:rsidP="00D21992">
            <w:pPr>
              <w:pStyle w:val="ASFKTablenorm0"/>
            </w:pPr>
            <w:r w:rsidRPr="00FB0617">
              <w:rPr>
                <w:noProof/>
              </w:rPr>
              <w:drawing>
                <wp:inline distT="0" distB="0" distL="0" distR="0">
                  <wp:extent cx="381635" cy="38163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tcPr>
          <w:p w:rsidR="003359F8" w:rsidRPr="00FB0617" w:rsidRDefault="003359F8" w:rsidP="00D21992">
            <w:pPr>
              <w:pStyle w:val="ASFKTablenorm0"/>
            </w:pPr>
            <w:r w:rsidRPr="00FB0617">
              <w:t>Сохранить изменения</w:t>
            </w:r>
          </w:p>
        </w:tc>
        <w:tc>
          <w:tcPr>
            <w:tcW w:w="3234" w:type="pct"/>
          </w:tcPr>
          <w:p w:rsidR="003359F8" w:rsidRPr="00FB0617" w:rsidRDefault="003359F8" w:rsidP="00D21992">
            <w:pPr>
              <w:pStyle w:val="ASFKTablenorm0"/>
            </w:pPr>
            <w:r w:rsidRPr="00FB0617">
              <w:t>Выполняется контроль заполнения полей документа и сохранение произведенных изменений.</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22" w:type="pct"/>
          </w:tcPr>
          <w:p w:rsidR="003359F8" w:rsidRPr="00FB0617" w:rsidRDefault="000C4736" w:rsidP="00D21992">
            <w:pPr>
              <w:pStyle w:val="ASFKTablenorm0"/>
            </w:pPr>
            <w:r w:rsidRPr="00FB0617">
              <w:rPr>
                <w:noProof/>
              </w:rPr>
              <w:drawing>
                <wp:inline distT="0" distB="0" distL="0" distR="0">
                  <wp:extent cx="381635" cy="38163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tcPr>
          <w:p w:rsidR="003359F8" w:rsidRPr="00FB0617" w:rsidRDefault="003359F8" w:rsidP="00D21992">
            <w:pPr>
              <w:pStyle w:val="ASFKTablenorm0"/>
            </w:pPr>
            <w:r w:rsidRPr="00FB0617">
              <w:t>Сохранить изменения и закрыть окно</w:t>
            </w:r>
          </w:p>
        </w:tc>
        <w:tc>
          <w:tcPr>
            <w:tcW w:w="3234" w:type="pct"/>
          </w:tcPr>
          <w:p w:rsidR="003359F8" w:rsidRPr="00FB0617" w:rsidRDefault="003359F8" w:rsidP="00D21992">
            <w:pPr>
              <w:pStyle w:val="ASFKTablenorm0"/>
            </w:pPr>
            <w:r w:rsidRPr="00FB0617">
              <w:t>Выполняется контроль заполнения полей документа, сохранение произведенных изменений и выход из формы.</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22" w:type="pct"/>
          </w:tcPr>
          <w:p w:rsidR="003359F8" w:rsidRPr="00FB0617" w:rsidRDefault="000C4736" w:rsidP="00D21992">
            <w:pPr>
              <w:pStyle w:val="ASFKTablenorm0"/>
            </w:pPr>
            <w:r w:rsidRPr="00FB0617">
              <w:rPr>
                <w:noProof/>
              </w:rPr>
              <w:drawing>
                <wp:inline distT="0" distB="0" distL="0" distR="0">
                  <wp:extent cx="381635" cy="38163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tcPr>
          <w:p w:rsidR="003359F8" w:rsidRPr="00FB0617" w:rsidRDefault="003359F8" w:rsidP="00D21992">
            <w:pPr>
              <w:pStyle w:val="ASFKTablenorm0"/>
            </w:pPr>
            <w:r w:rsidRPr="00FB0617">
              <w:t>Проверить документ</w:t>
            </w:r>
          </w:p>
        </w:tc>
        <w:tc>
          <w:tcPr>
            <w:tcW w:w="3234" w:type="pct"/>
          </w:tcPr>
          <w:p w:rsidR="003359F8" w:rsidRPr="00FB0617" w:rsidRDefault="003359F8" w:rsidP="00D21992">
            <w:pPr>
              <w:pStyle w:val="ASFKTablenorm0"/>
            </w:pPr>
            <w:r w:rsidRPr="00FB0617">
              <w:t>Выполняется проверка документа.</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22" w:type="pct"/>
          </w:tcPr>
          <w:p w:rsidR="003359F8" w:rsidRPr="00FB0617" w:rsidRDefault="000C4736" w:rsidP="00D21992">
            <w:pPr>
              <w:pStyle w:val="ASFKTablenorm0"/>
            </w:pPr>
            <w:r w:rsidRPr="00FB0617">
              <w:rPr>
                <w:noProof/>
              </w:rPr>
              <w:drawing>
                <wp:inline distT="0" distB="0" distL="0" distR="0">
                  <wp:extent cx="381635" cy="38163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tcPr>
          <w:p w:rsidR="003359F8" w:rsidRPr="00FB0617" w:rsidRDefault="003359F8" w:rsidP="00D21992">
            <w:pPr>
              <w:pStyle w:val="ASFKTablenorm0"/>
            </w:pPr>
            <w:r w:rsidRPr="00FB0617">
              <w:t>Печать</w:t>
            </w:r>
          </w:p>
        </w:tc>
        <w:tc>
          <w:tcPr>
            <w:tcW w:w="3234" w:type="pct"/>
          </w:tcPr>
          <w:p w:rsidR="003359F8" w:rsidRPr="00FB0617" w:rsidRDefault="003359F8" w:rsidP="00D21992">
            <w:pPr>
              <w:pStyle w:val="ASFKTablenorm0"/>
            </w:pPr>
            <w:r w:rsidRPr="00FB0617">
              <w:t>Выполняется отправка документа на печать.</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22" w:type="pct"/>
          </w:tcPr>
          <w:p w:rsidR="003359F8" w:rsidRPr="00FB0617" w:rsidRDefault="000C4736" w:rsidP="00D21992">
            <w:pPr>
              <w:pStyle w:val="ASFKTablenorm0"/>
            </w:pPr>
            <w:r w:rsidRPr="00FB0617">
              <w:rPr>
                <w:noProof/>
              </w:rPr>
              <w:drawing>
                <wp:inline distT="0" distB="0" distL="0" distR="0">
                  <wp:extent cx="381635" cy="38163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tcPr>
          <w:p w:rsidR="003359F8" w:rsidRPr="00FB0617" w:rsidRDefault="003359F8" w:rsidP="00D21992">
            <w:pPr>
              <w:pStyle w:val="ASFKTablenorm0"/>
            </w:pPr>
            <w:r w:rsidRPr="00FB0617">
              <w:t xml:space="preserve">Закрыть форму </w:t>
            </w:r>
          </w:p>
        </w:tc>
        <w:tc>
          <w:tcPr>
            <w:tcW w:w="3234" w:type="pct"/>
          </w:tcPr>
          <w:p w:rsidR="003359F8" w:rsidRPr="00FB0617" w:rsidRDefault="003359F8" w:rsidP="00D21992">
            <w:pPr>
              <w:pStyle w:val="ASFKTablenorm0"/>
            </w:pPr>
            <w:r w:rsidRPr="00FB0617">
              <w:t>Закрывается форма документа.</w:t>
            </w:r>
          </w:p>
        </w:tc>
      </w:tr>
    </w:tbl>
    <w:p w:rsidR="00640F13" w:rsidRPr="00FB0617" w:rsidRDefault="00640F13" w:rsidP="00C2051A">
      <w:pPr>
        <w:pStyle w:val="ASFKNote"/>
      </w:pPr>
      <w:bookmarkStart w:id="196" w:name="_Toc225934563"/>
      <w:bookmarkStart w:id="197" w:name="_Ref227065730"/>
      <w:bookmarkStart w:id="198" w:name="_Toc231630529"/>
      <w:bookmarkStart w:id="199" w:name="_Toc231630653"/>
      <w:bookmarkStart w:id="200" w:name="_Toc302380425"/>
      <w:bookmarkStart w:id="201" w:name="_Toc309837809"/>
      <w:bookmarkStart w:id="202" w:name="_Ref328396131"/>
      <w:bookmarkStart w:id="203" w:name="_Toc383088845"/>
      <w:bookmarkStart w:id="204" w:name="_Toc422496676"/>
      <w:r w:rsidRPr="00FB0617">
        <w:rPr>
          <w:rStyle w:val="ASFKSymBold"/>
        </w:rPr>
        <w:t>Внимание!</w:t>
      </w:r>
      <w:r w:rsidRPr="00FB0617">
        <w:tab/>
      </w:r>
      <w:r w:rsidR="00702979" w:rsidRPr="00FB0617">
        <w:t>Для сохранения промежуточного результата при заполнении формы документа</w:t>
      </w:r>
      <w:r w:rsidR="00C2051A" w:rsidRPr="00FB0617">
        <w:t xml:space="preserve">, необходимо сначала </w:t>
      </w:r>
      <w:r w:rsidR="003E0B3E" w:rsidRPr="00FB0617">
        <w:t>нажать кнопку «</w:t>
      </w:r>
      <w:r w:rsidR="00C2051A" w:rsidRPr="00FB0617">
        <w:t>Проверить документ</w:t>
      </w:r>
      <w:r w:rsidR="003E0B3E" w:rsidRPr="00FB0617">
        <w:t>»</w:t>
      </w:r>
      <w:r w:rsidR="00C2051A" w:rsidRPr="00FB0617">
        <w:t>, а затем</w:t>
      </w:r>
      <w:r w:rsidR="00D7512E" w:rsidRPr="00FB0617">
        <w:t>,</w:t>
      </w:r>
      <w:r w:rsidR="00C2051A" w:rsidRPr="00FB0617">
        <w:t xml:space="preserve"> в появившимся окне </w:t>
      </w:r>
      <w:r w:rsidR="003E0B3E" w:rsidRPr="00FB0617">
        <w:t>«</w:t>
      </w:r>
      <w:r w:rsidR="00C2051A" w:rsidRPr="00FB0617">
        <w:t>Результаты проверки</w:t>
      </w:r>
      <w:r w:rsidR="003E0B3E" w:rsidRPr="00FB0617">
        <w:t>»</w:t>
      </w:r>
      <w:r w:rsidR="00D7512E" w:rsidRPr="00FB0617">
        <w:t>,</w:t>
      </w:r>
      <w:r w:rsidR="003E0B3E" w:rsidRPr="00FB0617">
        <w:t xml:space="preserve"> нажать кнопку «</w:t>
      </w:r>
      <w:r w:rsidR="00C2051A" w:rsidRPr="00FB0617">
        <w:t>Сохранить</w:t>
      </w:r>
      <w:r w:rsidR="003E0B3E" w:rsidRPr="00FB0617">
        <w:t>»</w:t>
      </w:r>
      <w:r w:rsidR="00C2051A" w:rsidRPr="00FB0617">
        <w:t>.</w:t>
      </w:r>
    </w:p>
    <w:p w:rsidR="003359F8" w:rsidRPr="00FB0617" w:rsidRDefault="003359F8" w:rsidP="00A475B2">
      <w:pPr>
        <w:pStyle w:val="32"/>
      </w:pPr>
      <w:bookmarkStart w:id="205" w:name="_Toc210130517"/>
      <w:r w:rsidRPr="00FB0617">
        <w:t>Работа с табличными записями</w:t>
      </w:r>
      <w:bookmarkEnd w:id="196"/>
      <w:bookmarkEnd w:id="197"/>
      <w:bookmarkEnd w:id="198"/>
      <w:bookmarkEnd w:id="199"/>
      <w:bookmarkEnd w:id="200"/>
      <w:bookmarkEnd w:id="201"/>
      <w:bookmarkEnd w:id="202"/>
      <w:bookmarkEnd w:id="203"/>
      <w:bookmarkEnd w:id="204"/>
      <w:bookmarkEnd w:id="205"/>
    </w:p>
    <w:p w:rsidR="003359F8" w:rsidRPr="00FB0617" w:rsidRDefault="003359F8" w:rsidP="003359F8">
      <w:pPr>
        <w:pStyle w:val="ASFKNormal"/>
      </w:pPr>
      <w:r w:rsidRPr="00FB0617">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4B7570" w:rsidRPr="00FB0617">
        <w:t> </w:t>
      </w:r>
      <w:r w:rsidRPr="00FB0617">
        <w:fldChar w:fldCharType="begin"/>
      </w:r>
      <w:r w:rsidRPr="00FB0617">
        <w:instrText xml:space="preserve"> REF _Ref328404363 \h  \* MERGEFORMAT </w:instrText>
      </w:r>
      <w:r w:rsidRPr="00FB0617">
        <w:fldChar w:fldCharType="separate"/>
      </w:r>
      <w:r w:rsidR="001C6DDD">
        <w:rPr>
          <w:noProof/>
        </w:rPr>
        <w:t>5</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09917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6" w:name="_Ref328404363"/>
      <w:bookmarkStart w:id="207" w:name="_Toc210130814"/>
      <w:r w:rsidR="001C6DDD">
        <w:rPr>
          <w:noProof/>
        </w:rPr>
        <w:t>5</w:t>
      </w:r>
      <w:bookmarkEnd w:id="206"/>
      <w:r w:rsidRPr="00FB0617">
        <w:rPr>
          <w:noProof/>
        </w:rPr>
        <w:fldChar w:fldCharType="end"/>
      </w:r>
      <w:r w:rsidR="003359F8" w:rsidRPr="00FB0617">
        <w:t>. Пример экранной формы, содержащей встроенную таблицу</w:t>
      </w:r>
      <w:bookmarkEnd w:id="207"/>
    </w:p>
    <w:p w:rsidR="003359F8" w:rsidRPr="00FB0617" w:rsidRDefault="003359F8" w:rsidP="003359F8">
      <w:pPr>
        <w:pStyle w:val="ASFKNormal"/>
      </w:pPr>
      <w:r w:rsidRPr="00FB0617">
        <w:t>При работе со встроенными таблицами используются кнопки, расположенные на панели инструментов табличного блока.</w:t>
      </w:r>
    </w:p>
    <w:p w:rsidR="003359F8" w:rsidRPr="00FB0617" w:rsidRDefault="003359F8" w:rsidP="003359F8">
      <w:pPr>
        <w:pStyle w:val="ASFKNormal"/>
      </w:pPr>
      <w:r w:rsidRPr="00FB0617">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4B7570" w:rsidRPr="00FB0617">
        <w:t>л</w:t>
      </w:r>
      <w:r w:rsidRPr="00FB0617">
        <w:t>. </w:t>
      </w:r>
      <w:r w:rsidRPr="00FB0617">
        <w:fldChar w:fldCharType="begin"/>
      </w:r>
      <w:r w:rsidRPr="00FB0617">
        <w:instrText xml:space="preserve"> REF _Ref227420372 \h  \* MERGEFORMAT </w:instrText>
      </w:r>
      <w:r w:rsidRPr="00FB0617">
        <w:fldChar w:fldCharType="separate"/>
      </w:r>
      <w:r w:rsidR="001C6DDD">
        <w:t>4</w:t>
      </w:r>
      <w:r w:rsidRPr="00FB0617">
        <w:fldChar w:fldCharType="end"/>
      </w:r>
      <w:r w:rsidRPr="00FB0617">
        <w:t>).</w:t>
      </w:r>
    </w:p>
    <w:bookmarkStart w:id="208" w:name="_Toc225934564"/>
    <w:p w:rsidR="003359F8" w:rsidRPr="00FB0617" w:rsidRDefault="003359F8" w:rsidP="003359F8">
      <w:pPr>
        <w:pStyle w:val="ASFKNameTable"/>
      </w:pPr>
      <w:r w:rsidRPr="00FB0617">
        <w:fldChar w:fldCharType="begin"/>
      </w:r>
      <w:r w:rsidRPr="00FB0617">
        <w:instrText xml:space="preserve"> SEQ Таблица \* ARABIC </w:instrText>
      </w:r>
      <w:r w:rsidRPr="00FB0617">
        <w:fldChar w:fldCharType="separate"/>
      </w:r>
      <w:bookmarkStart w:id="209" w:name="_Ref227420372"/>
      <w:bookmarkStart w:id="210" w:name="_Toc210130621"/>
      <w:r w:rsidR="001C6DDD">
        <w:rPr>
          <w:noProof/>
        </w:rPr>
        <w:t>4</w:t>
      </w:r>
      <w:bookmarkEnd w:id="209"/>
      <w:r w:rsidRPr="00FB0617">
        <w:fldChar w:fldCharType="end"/>
      </w:r>
      <w:r w:rsidRPr="00FB0617">
        <w:t>. Описание кнопок панели инструментов табличного блока</w:t>
      </w:r>
      <w:bookmarkEnd w:id="210"/>
    </w:p>
    <w:tbl>
      <w:tblPr>
        <w:tblStyle w:val="ASFKTable"/>
        <w:tblW w:w="5000" w:type="pct"/>
        <w:tblLayout w:type="fixed"/>
        <w:tblLook w:val="01E0" w:firstRow="1" w:lastRow="1" w:firstColumn="1" w:lastColumn="1" w:noHBand="0" w:noVBand="0"/>
      </w:tblPr>
      <w:tblGrid>
        <w:gridCol w:w="984"/>
        <w:gridCol w:w="2286"/>
        <w:gridCol w:w="6358"/>
      </w:tblGrid>
      <w:tr w:rsidR="003359F8" w:rsidRPr="00FB0617" w:rsidTr="00A279FF">
        <w:trPr>
          <w:cnfStyle w:val="100000000000" w:firstRow="1" w:lastRow="0" w:firstColumn="0" w:lastColumn="0" w:oddVBand="0" w:evenVBand="0" w:oddHBand="0" w:evenHBand="0" w:firstRowFirstColumn="0" w:firstRowLastColumn="0" w:lastRowFirstColumn="0" w:lastRowLastColumn="0"/>
        </w:trPr>
        <w:tc>
          <w:tcPr>
            <w:tcW w:w="511" w:type="pct"/>
          </w:tcPr>
          <w:p w:rsidR="003359F8" w:rsidRPr="00FB0617" w:rsidRDefault="003359F8" w:rsidP="003359F8">
            <w:pPr>
              <w:pStyle w:val="ASFKTableHead"/>
            </w:pPr>
            <w:r w:rsidRPr="00FB0617">
              <w:t xml:space="preserve">Кнопка </w:t>
            </w:r>
          </w:p>
        </w:tc>
        <w:tc>
          <w:tcPr>
            <w:tcW w:w="1187" w:type="pct"/>
          </w:tcPr>
          <w:p w:rsidR="003359F8" w:rsidRPr="00FB0617" w:rsidRDefault="003359F8" w:rsidP="003359F8">
            <w:pPr>
              <w:pStyle w:val="ASFKTableHead"/>
            </w:pPr>
            <w:r w:rsidRPr="00FB0617">
              <w:t>Название операции</w:t>
            </w:r>
          </w:p>
        </w:tc>
        <w:tc>
          <w:tcPr>
            <w:tcW w:w="3302" w:type="pct"/>
          </w:tcPr>
          <w:p w:rsidR="003359F8" w:rsidRPr="00FB0617" w:rsidRDefault="003359F8" w:rsidP="003359F8">
            <w:pPr>
              <w:pStyle w:val="ASFKTableHead"/>
            </w:pPr>
            <w:r w:rsidRPr="00FB0617">
              <w:t>Описание операции</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11" w:type="pct"/>
          </w:tcPr>
          <w:p w:rsidR="003359F8" w:rsidRPr="00FB0617" w:rsidRDefault="000C4736" w:rsidP="00D21992">
            <w:pPr>
              <w:pStyle w:val="ASFKTablenorm0"/>
            </w:pPr>
            <w:r w:rsidRPr="00FB0617">
              <w:rPr>
                <w:noProof/>
              </w:rPr>
              <w:drawing>
                <wp:inline distT="0" distB="0" distL="0" distR="0">
                  <wp:extent cx="381635" cy="38163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tcPr>
          <w:p w:rsidR="003359F8" w:rsidRPr="00FB0617" w:rsidRDefault="003359F8" w:rsidP="00D21992">
            <w:pPr>
              <w:pStyle w:val="ASFKTablenorm0"/>
            </w:pPr>
            <w:r w:rsidRPr="00FB0617">
              <w:t>Добавить новую строку</w:t>
            </w:r>
          </w:p>
        </w:tc>
        <w:tc>
          <w:tcPr>
            <w:tcW w:w="3302" w:type="pct"/>
          </w:tcPr>
          <w:p w:rsidR="003359F8" w:rsidRPr="00FB0617" w:rsidRDefault="003359F8" w:rsidP="00D21992">
            <w:pPr>
              <w:pStyle w:val="ASFKTablenorm0"/>
            </w:pPr>
            <w:r w:rsidRPr="00FB0617">
              <w:t>Открывается форма для создания новой записи. После заполнения полей формы и сохранения в список добавляется новая строка.</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11" w:type="pct"/>
          </w:tcPr>
          <w:p w:rsidR="003359F8" w:rsidRPr="00FB0617" w:rsidRDefault="000C4736" w:rsidP="00D21992">
            <w:pPr>
              <w:pStyle w:val="ASFKTablenorm0"/>
            </w:pPr>
            <w:r w:rsidRPr="00FB0617">
              <w:rPr>
                <w:noProof/>
              </w:rPr>
              <w:drawing>
                <wp:inline distT="0" distB="0" distL="0" distR="0">
                  <wp:extent cx="381635" cy="38163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tcPr>
          <w:p w:rsidR="003359F8" w:rsidRPr="00FB0617" w:rsidRDefault="003359F8" w:rsidP="00D21992">
            <w:pPr>
              <w:pStyle w:val="ASFKTablenorm0"/>
            </w:pPr>
            <w:r w:rsidRPr="00FB0617">
              <w:t>Копирование записи</w:t>
            </w:r>
          </w:p>
        </w:tc>
        <w:tc>
          <w:tcPr>
            <w:tcW w:w="3302" w:type="pct"/>
          </w:tcPr>
          <w:p w:rsidR="003359F8" w:rsidRPr="00FB0617" w:rsidRDefault="003359F8" w:rsidP="00D21992">
            <w:pPr>
              <w:pStyle w:val="ASFKTablenorm0"/>
            </w:pPr>
            <w:r w:rsidRPr="00FB0617">
              <w:t>В списке отобразится новая запись с атрибутами скопированной записи.</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11" w:type="pct"/>
          </w:tcPr>
          <w:p w:rsidR="003359F8" w:rsidRPr="00FB0617" w:rsidRDefault="000C4736" w:rsidP="00D21992">
            <w:pPr>
              <w:pStyle w:val="ASFKTablenorm0"/>
            </w:pPr>
            <w:r w:rsidRPr="00FB0617">
              <w:rPr>
                <w:noProof/>
              </w:rPr>
              <w:drawing>
                <wp:inline distT="0" distB="0" distL="0" distR="0">
                  <wp:extent cx="381635" cy="38163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tcPr>
          <w:p w:rsidR="003359F8" w:rsidRPr="00FB0617" w:rsidRDefault="00700A2B" w:rsidP="00D21992">
            <w:pPr>
              <w:pStyle w:val="ASFKTablenorm0"/>
            </w:pPr>
            <w:bookmarkStart w:id="211" w:name="_Toc225934565"/>
            <w:r w:rsidRPr="00FB0617">
              <w:t>Просмотр/</w:t>
            </w:r>
            <w:r w:rsidR="003359F8" w:rsidRPr="00FB0617">
              <w:t>Редактирование</w:t>
            </w:r>
            <w:bookmarkEnd w:id="211"/>
          </w:p>
        </w:tc>
        <w:tc>
          <w:tcPr>
            <w:tcW w:w="3302" w:type="pct"/>
          </w:tcPr>
          <w:p w:rsidR="003359F8" w:rsidRPr="00FB0617" w:rsidRDefault="003359F8" w:rsidP="00D21992">
            <w:pPr>
              <w:pStyle w:val="ASFKTablenorm0"/>
            </w:pPr>
            <w:r w:rsidRPr="00FB0617">
              <w:t xml:space="preserve">Открывается форма «Редактирование записи», состав полей которой аналогичен форме «Добавление записи». В форме следует отредактировать требуемые поля и нажать на </w:t>
            </w:r>
            <w:r w:rsidR="00353BDC" w:rsidRPr="00FB0617">
              <w:t>кнопку «Ok»</w:t>
            </w:r>
            <w:r w:rsidRPr="00FB0617">
              <w:t>. Если запись недоступна для редактирования, то она открывается только на просмотр.</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11" w:type="pct"/>
          </w:tcPr>
          <w:p w:rsidR="003359F8" w:rsidRPr="00FB0617" w:rsidRDefault="000C4736" w:rsidP="00D21992">
            <w:pPr>
              <w:pStyle w:val="ASFKTablenorm0"/>
            </w:pPr>
            <w:r w:rsidRPr="00FB0617">
              <w:rPr>
                <w:noProof/>
              </w:rPr>
              <w:drawing>
                <wp:inline distT="0" distB="0" distL="0" distR="0">
                  <wp:extent cx="381635" cy="38163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tcPr>
          <w:p w:rsidR="003359F8" w:rsidRPr="00FB0617" w:rsidRDefault="003359F8" w:rsidP="00D21992">
            <w:pPr>
              <w:pStyle w:val="ASFKTablenorm0"/>
            </w:pPr>
            <w:bookmarkStart w:id="212" w:name="_Toc225934566"/>
            <w:r w:rsidRPr="00FB0617">
              <w:t>Удаление записи</w:t>
            </w:r>
            <w:bookmarkEnd w:id="212"/>
          </w:p>
        </w:tc>
        <w:tc>
          <w:tcPr>
            <w:tcW w:w="3302" w:type="pct"/>
          </w:tcPr>
          <w:p w:rsidR="003359F8" w:rsidRPr="00FB0617" w:rsidRDefault="003359F8" w:rsidP="00D21992">
            <w:pPr>
              <w:pStyle w:val="ASFKTablenorm0"/>
            </w:pPr>
            <w:r w:rsidRPr="00FB0617">
              <w:t>Открывается окно запроса на подтверждение операции удаления, в котором следует нажать на кнопку «Да».</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11" w:type="pct"/>
          </w:tcPr>
          <w:p w:rsidR="003359F8" w:rsidRPr="00FB0617" w:rsidRDefault="000C4736" w:rsidP="00D21992">
            <w:pPr>
              <w:pStyle w:val="ASFKTablenorm0"/>
            </w:pPr>
            <w:r w:rsidRPr="00FB0617">
              <w:rPr>
                <w:noProof/>
              </w:rPr>
              <w:drawing>
                <wp:inline distT="0" distB="0" distL="0" distR="0">
                  <wp:extent cx="381635" cy="38163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tcPr>
          <w:p w:rsidR="003359F8" w:rsidRPr="00FB0617" w:rsidRDefault="003359F8" w:rsidP="00D21992">
            <w:pPr>
              <w:pStyle w:val="ASFKTablenorm0"/>
            </w:pPr>
            <w:bookmarkStart w:id="213" w:name="_Toc225934567"/>
            <w:r w:rsidRPr="00FB0617">
              <w:t>Настройка</w:t>
            </w:r>
            <w:bookmarkEnd w:id="213"/>
          </w:p>
        </w:tc>
        <w:tc>
          <w:tcPr>
            <w:tcW w:w="3302" w:type="pct"/>
          </w:tcPr>
          <w:p w:rsidR="003359F8" w:rsidRPr="00FB0617" w:rsidRDefault="003359F8" w:rsidP="00D21992">
            <w:pPr>
              <w:pStyle w:val="ASFKTablenorm0"/>
            </w:pPr>
            <w:r w:rsidRPr="00FB0617">
              <w:t>Открывается окно «Настройка колонок» следует установить флаги в полях «Включить» напротив названий колонок для просмотра.</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11" w:type="pct"/>
          </w:tcPr>
          <w:p w:rsidR="003359F8" w:rsidRPr="00FB0617" w:rsidRDefault="000C4736" w:rsidP="00D21992">
            <w:pPr>
              <w:pStyle w:val="ASFKTablenorm0"/>
            </w:pPr>
            <w:r w:rsidRPr="00FB0617">
              <w:rPr>
                <w:noProof/>
              </w:rPr>
              <w:lastRenderedPageBreak/>
              <w:drawing>
                <wp:inline distT="0" distB="0" distL="0" distR="0">
                  <wp:extent cx="381635" cy="38163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tcPr>
          <w:p w:rsidR="003359F8" w:rsidRPr="00FB0617" w:rsidRDefault="003359F8" w:rsidP="00D21992">
            <w:pPr>
              <w:pStyle w:val="ASFKTablenorm0"/>
            </w:pPr>
            <w:bookmarkStart w:id="214" w:name="_Toc225934568"/>
            <w:r w:rsidRPr="00FB0617">
              <w:t>Поиск записей</w:t>
            </w:r>
            <w:bookmarkEnd w:id="214"/>
          </w:p>
        </w:tc>
        <w:tc>
          <w:tcPr>
            <w:tcW w:w="3302" w:type="pct"/>
          </w:tcPr>
          <w:p w:rsidR="003359F8" w:rsidRPr="00FB0617" w:rsidRDefault="003359F8" w:rsidP="00D21992">
            <w:pPr>
              <w:pStyle w:val="ASFKTablenorm0"/>
            </w:pPr>
            <w:r w:rsidRPr="00FB0617">
              <w:t>Открывается окно «Поиск», в котором следует:</w:t>
            </w:r>
          </w:p>
          <w:p w:rsidR="003359F8" w:rsidRPr="00FB0617" w:rsidRDefault="003359F8" w:rsidP="003359F8">
            <w:pPr>
              <w:pStyle w:val="ASFKTableListMark"/>
            </w:pPr>
            <w:r w:rsidRPr="00FB0617">
              <w:t>ввести в поле «Найти» строку символов;</w:t>
            </w:r>
          </w:p>
          <w:p w:rsidR="003359F8" w:rsidRPr="00FB0617" w:rsidRDefault="003359F8" w:rsidP="003359F8">
            <w:pPr>
              <w:pStyle w:val="ASFKTableListMark"/>
            </w:pPr>
            <w:r w:rsidRPr="00FB0617">
              <w:t>в поле «Колонка» выбрать из раскрывающегося списка наименование поля, по которому будет производиться поиск;</w:t>
            </w:r>
          </w:p>
          <w:p w:rsidR="003359F8" w:rsidRPr="00FB0617" w:rsidRDefault="003359F8" w:rsidP="003359F8">
            <w:pPr>
              <w:pStyle w:val="ASFKTableListMark"/>
            </w:pPr>
            <w:r w:rsidRPr="00FB0617">
              <w:t>установить флаг переключателя «Совпадение с любой частью поля» и/или «С начала» для определения способа поиска заданной строки символов в поле;</w:t>
            </w:r>
          </w:p>
          <w:p w:rsidR="003359F8" w:rsidRPr="00FB0617" w:rsidRDefault="003359F8" w:rsidP="003359F8">
            <w:pPr>
              <w:pStyle w:val="ASFKTableListMark"/>
            </w:pPr>
            <w:r w:rsidRPr="00FB0617">
              <w:t>нажать на кнопку «Найти».</w:t>
            </w:r>
          </w:p>
          <w:p w:rsidR="003359F8" w:rsidRPr="00FB0617" w:rsidRDefault="003359F8" w:rsidP="00D21992">
            <w:pPr>
              <w:pStyle w:val="ASFKTablenorm0"/>
            </w:pPr>
            <w:r w:rsidRPr="00FB0617">
              <w:t>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«Найти далее». Для закрытия формы «Поиск» следует нажать на кнопку «Отмена».</w:t>
            </w:r>
          </w:p>
        </w:tc>
      </w:tr>
      <w:tr w:rsidR="003359F8" w:rsidRPr="00FB0617" w:rsidTr="00A279FF">
        <w:trPr>
          <w:cnfStyle w:val="000000100000" w:firstRow="0" w:lastRow="0" w:firstColumn="0" w:lastColumn="0" w:oddVBand="0" w:evenVBand="0" w:oddHBand="1" w:evenHBand="0" w:firstRowFirstColumn="0" w:firstRowLastColumn="0" w:lastRowFirstColumn="0" w:lastRowLastColumn="0"/>
        </w:trPr>
        <w:tc>
          <w:tcPr>
            <w:tcW w:w="511" w:type="pct"/>
          </w:tcPr>
          <w:p w:rsidR="003359F8" w:rsidRPr="00FB0617" w:rsidRDefault="000C4736" w:rsidP="00D21992">
            <w:pPr>
              <w:pStyle w:val="ASFKTablenorm0"/>
            </w:pPr>
            <w:r w:rsidRPr="00FB0617">
              <w:rPr>
                <w:noProof/>
              </w:rPr>
              <w:drawing>
                <wp:inline distT="0" distB="0" distL="0" distR="0">
                  <wp:extent cx="381635" cy="38163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tcPr>
          <w:p w:rsidR="003359F8" w:rsidRPr="00FB0617" w:rsidRDefault="003359F8" w:rsidP="00D21992">
            <w:pPr>
              <w:pStyle w:val="ASFKTablenorm0"/>
            </w:pPr>
            <w:r w:rsidRPr="00FB0617">
              <w:t>Применить фильтр</w:t>
            </w:r>
          </w:p>
        </w:tc>
        <w:tc>
          <w:tcPr>
            <w:tcW w:w="3302" w:type="pct"/>
          </w:tcPr>
          <w:p w:rsidR="003359F8" w:rsidRPr="00FB0617" w:rsidRDefault="003359F8" w:rsidP="00D21992">
            <w:pPr>
              <w:pStyle w:val="ASFKTablenorm0"/>
            </w:pPr>
            <w:r w:rsidRPr="00FB0617">
              <w:t>Включается фильтр по значениям, указанным в пустых полях, расположенных над названиями столбцов списка.</w:t>
            </w:r>
          </w:p>
        </w:tc>
      </w:tr>
      <w:tr w:rsidR="003359F8" w:rsidRPr="00FB0617" w:rsidTr="00A279FF">
        <w:trPr>
          <w:cnfStyle w:val="000000010000" w:firstRow="0" w:lastRow="0" w:firstColumn="0" w:lastColumn="0" w:oddVBand="0" w:evenVBand="0" w:oddHBand="0" w:evenHBand="1" w:firstRowFirstColumn="0" w:firstRowLastColumn="0" w:lastRowFirstColumn="0" w:lastRowLastColumn="0"/>
        </w:trPr>
        <w:tc>
          <w:tcPr>
            <w:tcW w:w="511" w:type="pct"/>
          </w:tcPr>
          <w:p w:rsidR="003359F8" w:rsidRPr="00FB0617" w:rsidRDefault="000C4736" w:rsidP="00D21992">
            <w:pPr>
              <w:pStyle w:val="ASFKTablenorm0"/>
            </w:pPr>
            <w:r w:rsidRPr="00FB0617">
              <w:rPr>
                <w:noProof/>
              </w:rPr>
              <w:drawing>
                <wp:inline distT="0" distB="0" distL="0" distR="0">
                  <wp:extent cx="381635" cy="38163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tcPr>
          <w:p w:rsidR="003359F8" w:rsidRPr="00FB0617" w:rsidRDefault="003359F8" w:rsidP="00D21992">
            <w:pPr>
              <w:pStyle w:val="ASFKTablenorm0"/>
            </w:pPr>
            <w:r w:rsidRPr="00FB0617">
              <w:t>Сбросить фильтр</w:t>
            </w:r>
          </w:p>
        </w:tc>
        <w:tc>
          <w:tcPr>
            <w:tcW w:w="3302" w:type="pct"/>
          </w:tcPr>
          <w:p w:rsidR="003359F8" w:rsidRPr="00FB0617" w:rsidRDefault="003359F8" w:rsidP="00D21992">
            <w:pPr>
              <w:pStyle w:val="ASFKTablenorm0"/>
            </w:pPr>
            <w:r w:rsidRPr="00FB0617">
              <w:t>Сброс фильтра.</w:t>
            </w:r>
          </w:p>
        </w:tc>
      </w:tr>
    </w:tbl>
    <w:p w:rsidR="003359F8" w:rsidRPr="00FB0617" w:rsidRDefault="003359F8" w:rsidP="003359F8">
      <w:pPr>
        <w:pStyle w:val="32"/>
      </w:pPr>
      <w:bookmarkStart w:id="215" w:name="_Toc383088846"/>
      <w:bookmarkStart w:id="216" w:name="_Toc422496677"/>
      <w:bookmarkStart w:id="217" w:name="_Toc210130518"/>
      <w:bookmarkEnd w:id="208"/>
      <w:r w:rsidRPr="00FB0617">
        <w:t>Контекстное меню</w:t>
      </w:r>
      <w:bookmarkEnd w:id="215"/>
      <w:bookmarkEnd w:id="216"/>
      <w:bookmarkEnd w:id="217"/>
    </w:p>
    <w:p w:rsidR="003359F8" w:rsidRPr="00FB0617" w:rsidRDefault="003359F8" w:rsidP="003359F8">
      <w:pPr>
        <w:pStyle w:val="ASFKNormal"/>
      </w:pPr>
      <w:r w:rsidRPr="00FB0617">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3359F8" w:rsidRPr="00FB0617" w:rsidRDefault="003359F8" w:rsidP="003359F8">
      <w:pPr>
        <w:pStyle w:val="ASFKNormal"/>
      </w:pPr>
      <w:r w:rsidRPr="00FB0617">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3359F8" w:rsidRPr="00FB0617" w:rsidRDefault="003359F8" w:rsidP="00A475B2">
      <w:pPr>
        <w:pStyle w:val="32"/>
      </w:pPr>
      <w:bookmarkStart w:id="218" w:name="_Toc383088847"/>
      <w:bookmarkStart w:id="219" w:name="_Toc422496678"/>
      <w:bookmarkStart w:id="220" w:name="_Toc210130519"/>
      <w:r w:rsidRPr="00FB0617">
        <w:t>Панели сортировки и фильтров</w:t>
      </w:r>
      <w:bookmarkEnd w:id="218"/>
      <w:bookmarkEnd w:id="219"/>
      <w:bookmarkEnd w:id="220"/>
    </w:p>
    <w:p w:rsidR="003359F8" w:rsidRPr="00FB0617" w:rsidRDefault="003359F8" w:rsidP="003359F8">
      <w:pPr>
        <w:pStyle w:val="ASFKNormal"/>
      </w:pPr>
      <w:r w:rsidRPr="00FB0617">
        <w:t>Панели сортировки и фильтров (рис. </w:t>
      </w:r>
      <w:r w:rsidRPr="00FB0617">
        <w:fldChar w:fldCharType="begin"/>
      </w:r>
      <w:r w:rsidRPr="00FB0617">
        <w:instrText xml:space="preserve"> REF _Ref381285131 \h  \* MERGEFORMAT </w:instrText>
      </w:r>
      <w:r w:rsidRPr="00FB0617">
        <w:fldChar w:fldCharType="separate"/>
      </w:r>
      <w:r w:rsidR="001C6DDD">
        <w:rPr>
          <w:noProof/>
        </w:rPr>
        <w:t>6</w:t>
      </w:r>
      <w:r w:rsidRPr="00FB0617">
        <w:fldChar w:fldCharType="end"/>
      </w:r>
      <w:r w:rsidRPr="00FB0617">
        <w:t>) предназначены для быстрого поиска нужных документов в списке и их сортировки.</w:t>
      </w:r>
    </w:p>
    <w:p w:rsidR="003359F8" w:rsidRPr="00FB0617" w:rsidRDefault="000C4736" w:rsidP="003359F8">
      <w:pPr>
        <w:pStyle w:val="ASFKFigure"/>
      </w:pPr>
      <w:r w:rsidRPr="00FB0617">
        <w:rPr>
          <w:noProof/>
        </w:rPr>
        <w:lastRenderedPageBreak/>
        <w:drawing>
          <wp:inline distT="0" distB="0" distL="0" distR="0">
            <wp:extent cx="609917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1" w:name="_Ref381285131"/>
      <w:bookmarkStart w:id="222" w:name="_Toc210130815"/>
      <w:r w:rsidR="001C6DDD">
        <w:rPr>
          <w:noProof/>
        </w:rPr>
        <w:t>6</w:t>
      </w:r>
      <w:bookmarkEnd w:id="221"/>
      <w:r w:rsidRPr="00FB0617">
        <w:rPr>
          <w:noProof/>
        </w:rPr>
        <w:fldChar w:fldCharType="end"/>
      </w:r>
      <w:r w:rsidR="003359F8" w:rsidRPr="00FB0617">
        <w:t>. Панели сортировки и фильтров</w:t>
      </w:r>
      <w:bookmarkEnd w:id="222"/>
    </w:p>
    <w:p w:rsidR="003359F8" w:rsidRPr="00FB0617" w:rsidRDefault="003359F8" w:rsidP="003359F8">
      <w:pPr>
        <w:pStyle w:val="41"/>
      </w:pPr>
      <w:bookmarkStart w:id="223" w:name="_Toc383088848"/>
      <w:r w:rsidRPr="00FB0617">
        <w:t>Сортировка документов</w:t>
      </w:r>
      <w:bookmarkEnd w:id="223"/>
    </w:p>
    <w:p w:rsidR="003359F8" w:rsidRPr="00FB0617" w:rsidRDefault="004B7570" w:rsidP="003359F8">
      <w:pPr>
        <w:pStyle w:val="ASFKNormal"/>
      </w:pPr>
      <w:r w:rsidRPr="00FB0617">
        <w:t>Панель сортировки (рис. </w:t>
      </w:r>
      <w:r w:rsidR="003359F8" w:rsidRPr="00FB0617">
        <w:fldChar w:fldCharType="begin"/>
      </w:r>
      <w:r w:rsidR="003359F8" w:rsidRPr="00FB0617">
        <w:instrText xml:space="preserve"> REF _Ref325535177 \h  \* MERGEFORMAT </w:instrText>
      </w:r>
      <w:r w:rsidR="003359F8" w:rsidRPr="00FB0617">
        <w:fldChar w:fldCharType="separate"/>
      </w:r>
      <w:r w:rsidR="001C6DDD">
        <w:rPr>
          <w:noProof/>
        </w:rPr>
        <w:t>7</w:t>
      </w:r>
      <w:r w:rsidR="003359F8" w:rsidRPr="00FB0617">
        <w:fldChar w:fldCharType="end"/>
      </w:r>
      <w:r w:rsidR="003359F8" w:rsidRPr="00FB0617">
        <w:t>) предназначена для сортировки записей списка документов (записей справочников) по выбранному признаку.</w:t>
      </w:r>
    </w:p>
    <w:p w:rsidR="003359F8" w:rsidRPr="00FB0617" w:rsidRDefault="000C4736" w:rsidP="003359F8">
      <w:pPr>
        <w:pStyle w:val="ASFKFigure"/>
      </w:pPr>
      <w:r w:rsidRPr="00FB0617">
        <w:rPr>
          <w:noProof/>
        </w:rPr>
        <w:drawing>
          <wp:inline distT="0" distB="0" distL="0" distR="0">
            <wp:extent cx="4039235" cy="38163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39235" cy="3816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4" w:name="_Ref325535177"/>
      <w:bookmarkStart w:id="225" w:name="_Toc210130816"/>
      <w:r w:rsidR="001C6DDD">
        <w:rPr>
          <w:noProof/>
        </w:rPr>
        <w:t>7</w:t>
      </w:r>
      <w:bookmarkEnd w:id="224"/>
      <w:r w:rsidRPr="00FB0617">
        <w:rPr>
          <w:noProof/>
        </w:rPr>
        <w:fldChar w:fldCharType="end"/>
      </w:r>
      <w:r w:rsidR="003359F8" w:rsidRPr="00FB0617">
        <w:t>. Панель сортировки</w:t>
      </w:r>
      <w:bookmarkEnd w:id="225"/>
    </w:p>
    <w:p w:rsidR="003359F8" w:rsidRPr="00FB0617" w:rsidRDefault="003359F8" w:rsidP="003359F8">
      <w:pPr>
        <w:pStyle w:val="41"/>
      </w:pPr>
      <w:bookmarkStart w:id="226" w:name="_Toc383088849"/>
      <w:r w:rsidRPr="00FB0617">
        <w:t>Использование фильтров</w:t>
      </w:r>
      <w:bookmarkEnd w:id="226"/>
    </w:p>
    <w:p w:rsidR="003359F8" w:rsidRPr="00FB0617" w:rsidRDefault="003359F8" w:rsidP="003359F8">
      <w:pPr>
        <w:pStyle w:val="ASFKNormal"/>
      </w:pPr>
      <w:r w:rsidRPr="00FB0617">
        <w:t>Панель фильтров (рис. </w:t>
      </w:r>
      <w:r w:rsidRPr="00FB0617">
        <w:fldChar w:fldCharType="begin"/>
      </w:r>
      <w:r w:rsidRPr="00FB0617">
        <w:instrText xml:space="preserve"> REF _Ref204398205 \h  \* MERGEFORMAT </w:instrText>
      </w:r>
      <w:r w:rsidRPr="00FB0617">
        <w:fldChar w:fldCharType="separate"/>
      </w:r>
      <w:r w:rsidR="001C6DDD">
        <w:t>8</w:t>
      </w:r>
      <w:r w:rsidRPr="00FB0617">
        <w:fldChar w:fldCharType="end"/>
      </w:r>
      <w:r w:rsidRPr="00FB0617">
        <w:t>) предназначена для отбора записей в списке документов (справочника) по заданным параметрам.</w:t>
      </w:r>
    </w:p>
    <w:p w:rsidR="003359F8" w:rsidRPr="00FB0617" w:rsidRDefault="000C4736" w:rsidP="003359F8">
      <w:pPr>
        <w:pStyle w:val="ASFKFigure"/>
      </w:pPr>
      <w:r w:rsidRPr="00FB0617">
        <w:rPr>
          <w:noProof/>
        </w:rPr>
        <w:drawing>
          <wp:inline distT="0" distB="0" distL="0" distR="0">
            <wp:extent cx="3044825" cy="381635"/>
            <wp:effectExtent l="0" t="0" r="0"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44825" cy="3816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7" w:name="_Ref204398205"/>
      <w:bookmarkStart w:id="228" w:name="_Toc210130817"/>
      <w:r w:rsidR="001C6DDD">
        <w:rPr>
          <w:noProof/>
        </w:rPr>
        <w:t>8</w:t>
      </w:r>
      <w:bookmarkEnd w:id="227"/>
      <w:r w:rsidRPr="00FB0617">
        <w:rPr>
          <w:noProof/>
        </w:rPr>
        <w:fldChar w:fldCharType="end"/>
      </w:r>
      <w:r w:rsidR="003359F8" w:rsidRPr="00FB0617">
        <w:t>. Панель фильтров</w:t>
      </w:r>
      <w:bookmarkEnd w:id="228"/>
    </w:p>
    <w:p w:rsidR="003359F8" w:rsidRPr="00FB0617" w:rsidRDefault="003359F8" w:rsidP="00A475B2">
      <w:pPr>
        <w:pStyle w:val="32"/>
      </w:pPr>
      <w:bookmarkStart w:id="229" w:name="_Ref357012118"/>
      <w:bookmarkStart w:id="230" w:name="_Toc383088851"/>
      <w:bookmarkStart w:id="231" w:name="_Toc422496679"/>
      <w:bookmarkStart w:id="232" w:name="_Toc210130520"/>
      <w:r w:rsidRPr="00FB0617">
        <w:t>Перемещение по списку документов</w:t>
      </w:r>
      <w:bookmarkEnd w:id="229"/>
      <w:bookmarkEnd w:id="230"/>
      <w:bookmarkEnd w:id="231"/>
      <w:bookmarkEnd w:id="232"/>
    </w:p>
    <w:p w:rsidR="003359F8" w:rsidRPr="00FB0617" w:rsidRDefault="003359F8" w:rsidP="003359F8">
      <w:pPr>
        <w:pStyle w:val="ASFKNormal"/>
      </w:pPr>
      <w:r w:rsidRPr="00FB0617">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FB0617">
        <w:fldChar w:fldCharType="begin"/>
      </w:r>
      <w:r w:rsidRPr="00FB0617">
        <w:instrText xml:space="preserve"> REF _Ref325550209 \h  \* MERGEFORMAT </w:instrText>
      </w:r>
      <w:r w:rsidRPr="00FB0617">
        <w:fldChar w:fldCharType="separate"/>
      </w:r>
      <w:r w:rsidR="001C6DDD">
        <w:rPr>
          <w:noProof/>
        </w:rPr>
        <w:t>9</w:t>
      </w:r>
      <w:r w:rsidRPr="00FB0617">
        <w:fldChar w:fldCharType="end"/>
      </w:r>
      <w:r w:rsidRPr="00FB0617">
        <w:t xml:space="preserve">). </w:t>
      </w:r>
    </w:p>
    <w:p w:rsidR="003359F8" w:rsidRPr="00FB0617" w:rsidRDefault="000C4736" w:rsidP="003359F8">
      <w:pPr>
        <w:pStyle w:val="ASFKFigure"/>
      </w:pPr>
      <w:r w:rsidRPr="00FB0617">
        <w:rPr>
          <w:noProof/>
        </w:rPr>
        <w:lastRenderedPageBreak/>
        <w:drawing>
          <wp:inline distT="0" distB="0" distL="0" distR="0">
            <wp:extent cx="609028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0285" cy="22815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33" w:name="_Ref325550209"/>
      <w:bookmarkStart w:id="234" w:name="_Toc210130818"/>
      <w:r w:rsidR="001C6DDD">
        <w:rPr>
          <w:noProof/>
        </w:rPr>
        <w:t>9</w:t>
      </w:r>
      <w:bookmarkEnd w:id="233"/>
      <w:r w:rsidRPr="00FB0617">
        <w:rPr>
          <w:noProof/>
        </w:rPr>
        <w:fldChar w:fldCharType="end"/>
      </w:r>
      <w:r w:rsidR="003359F8" w:rsidRPr="00FB0617">
        <w:t>. Панель перемещения по списку документов. Отображается первая из пяти страниц журнала документов</w:t>
      </w:r>
      <w:bookmarkEnd w:id="234"/>
    </w:p>
    <w:p w:rsidR="003359F8" w:rsidRPr="00FB0617" w:rsidRDefault="003359F8" w:rsidP="003359F8">
      <w:pPr>
        <w:pStyle w:val="ASFKNormal"/>
      </w:pPr>
      <w:r w:rsidRPr="00FB0617">
        <w:t>Назначение кнопок:</w:t>
      </w:r>
    </w:p>
    <w:p w:rsidR="003359F8" w:rsidRPr="00FB0617" w:rsidRDefault="000C4736" w:rsidP="003359F8">
      <w:pPr>
        <w:pStyle w:val="ASFKListmark1"/>
      </w:pPr>
      <w:r w:rsidRPr="00FB0617">
        <w:rPr>
          <w:noProof/>
        </w:rPr>
        <w:drawing>
          <wp:inline distT="0" distB="0" distL="0" distR="0">
            <wp:extent cx="151130" cy="30162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одну страницу вперед;</w:t>
      </w:r>
    </w:p>
    <w:p w:rsidR="003359F8" w:rsidRPr="00FB0617" w:rsidRDefault="000C4736" w:rsidP="003359F8">
      <w:pPr>
        <w:pStyle w:val="ASFKListmark1"/>
      </w:pPr>
      <w:r w:rsidRPr="00FB0617">
        <w:rPr>
          <w:noProof/>
        </w:rPr>
        <w:drawing>
          <wp:inline distT="0" distB="0" distL="0" distR="0">
            <wp:extent cx="151130" cy="30162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одну страницу назад;</w:t>
      </w:r>
    </w:p>
    <w:p w:rsidR="003359F8" w:rsidRPr="00FB0617" w:rsidRDefault="000C4736" w:rsidP="003359F8">
      <w:pPr>
        <w:pStyle w:val="ASFKListmark1"/>
      </w:pPr>
      <w:r w:rsidRPr="00FB0617">
        <w:rPr>
          <w:noProof/>
        </w:rPr>
        <w:drawing>
          <wp:inline distT="0" distB="0" distL="0" distR="0">
            <wp:extent cx="151130" cy="30162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первую страницу списка; </w:t>
      </w:r>
    </w:p>
    <w:p w:rsidR="003359F8" w:rsidRPr="00FB0617" w:rsidRDefault="000C4736" w:rsidP="003359F8">
      <w:pPr>
        <w:pStyle w:val="ASFKListmark1"/>
      </w:pPr>
      <w:r w:rsidRPr="00FB0617">
        <w:rPr>
          <w:noProof/>
        </w:rPr>
        <w:drawing>
          <wp:inline distT="0" distB="0" distL="0" distR="0">
            <wp:extent cx="151130" cy="30162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последнюю страницу списка. </w:t>
      </w:r>
    </w:p>
    <w:p w:rsidR="003359F8" w:rsidRPr="00FB0617" w:rsidRDefault="003359F8" w:rsidP="003359F8">
      <w:pPr>
        <w:pStyle w:val="ASFKNormal"/>
      </w:pPr>
      <w:r w:rsidRPr="00FB0617">
        <w:t>При нажатии кнопки</w:t>
      </w:r>
      <w:r w:rsidR="004B7570" w:rsidRPr="00FB0617">
        <w:t> </w:t>
      </w:r>
      <w:r w:rsidR="000C4736" w:rsidRPr="00FB0617">
        <w:rPr>
          <w:noProof/>
        </w:rPr>
        <w:drawing>
          <wp:inline distT="0" distB="0" distL="0" distR="0">
            <wp:extent cx="151130" cy="30162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extLst>
                        <a:ext uri="{28A0092B-C50C-407E-A947-70E740481C1C}">
                          <a14:useLocalDpi xmlns:a14="http://schemas.microsoft.com/office/drawing/2010/main" val="0"/>
                        </a:ext>
                      </a:extLst>
                    </a:blip>
                    <a:srcRect t="-17181"/>
                    <a:stretch>
                      <a:fillRect/>
                    </a:stretch>
                  </pic:blipFill>
                  <pic:spPr bwMode="auto">
                    <a:xfrm>
                      <a:off x="0" y="0"/>
                      <a:ext cx="151130" cy="301625"/>
                    </a:xfrm>
                    <a:prstGeom prst="rect">
                      <a:avLst/>
                    </a:prstGeom>
                    <a:noFill/>
                    <a:ln>
                      <a:noFill/>
                    </a:ln>
                  </pic:spPr>
                </pic:pic>
              </a:graphicData>
            </a:graphic>
          </wp:inline>
        </w:drawing>
      </w:r>
      <w:r w:rsidRPr="00FB0617">
        <w:t>, на экран будут выводиться только выделенные ранее документы. Повторное нажатие кнопки вернет список всех документов на экран.</w:t>
      </w:r>
    </w:p>
    <w:p w:rsidR="003359F8" w:rsidRPr="00FB0617" w:rsidRDefault="003359F8" w:rsidP="00A475B2">
      <w:pPr>
        <w:pStyle w:val="32"/>
      </w:pPr>
      <w:bookmarkStart w:id="235" w:name="_Toc383088852"/>
      <w:bookmarkStart w:id="236" w:name="_Toc422496680"/>
      <w:bookmarkStart w:id="237" w:name="_Toc210130521"/>
      <w:r w:rsidRPr="00FB0617">
        <w:t>Выделение документов в списке</w:t>
      </w:r>
      <w:bookmarkEnd w:id="235"/>
      <w:bookmarkEnd w:id="236"/>
      <w:bookmarkEnd w:id="237"/>
    </w:p>
    <w:p w:rsidR="003359F8" w:rsidRPr="00FB0617" w:rsidRDefault="003359F8" w:rsidP="003359F8">
      <w:pPr>
        <w:pStyle w:val="ASFKNormal"/>
      </w:pPr>
      <w:r w:rsidRPr="00FB0617">
        <w:t>Для выделения документов в списке документов используют стандартные для ОС Windows действия.</w:t>
      </w:r>
    </w:p>
    <w:p w:rsidR="003359F8" w:rsidRPr="00FB0617" w:rsidRDefault="003359F8" w:rsidP="003359F8">
      <w:pPr>
        <w:pStyle w:val="ASFKNormal"/>
      </w:pPr>
      <w:r w:rsidRPr="00FB0617">
        <w:t>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«Shift»,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3359F8" w:rsidRPr="00FB0617" w:rsidRDefault="003359F8" w:rsidP="003359F8">
      <w:pPr>
        <w:pStyle w:val="ASFKNormal"/>
      </w:pPr>
      <w:r w:rsidRPr="00FB0617">
        <w:t>Для того чтобы выделить документы расположенные в списке не подряд, необходимо нажать левую клавишу «Ctrl» и удерживая ее, выполнить щелчок левой клавишей мышки по каждому из выделяемых документов.</w:t>
      </w:r>
    </w:p>
    <w:p w:rsidR="003359F8" w:rsidRPr="00FB0617" w:rsidRDefault="003359F8" w:rsidP="00A475B2">
      <w:pPr>
        <w:pStyle w:val="32"/>
      </w:pPr>
      <w:bookmarkStart w:id="238" w:name="_Toc383088853"/>
      <w:bookmarkStart w:id="239" w:name="_Toc422496681"/>
      <w:bookmarkStart w:id="240" w:name="_Toc210130522"/>
      <w:r w:rsidRPr="00FB0617">
        <w:t>Отображение статистических данных</w:t>
      </w:r>
      <w:bookmarkEnd w:id="238"/>
      <w:bookmarkEnd w:id="239"/>
      <w:bookmarkEnd w:id="240"/>
    </w:p>
    <w:p w:rsidR="003359F8" w:rsidRPr="00FB0617" w:rsidRDefault="003359F8" w:rsidP="003359F8">
      <w:pPr>
        <w:pStyle w:val="ASFKNormal"/>
      </w:pPr>
      <w:r w:rsidRPr="00FB0617">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3359F8" w:rsidRPr="00FB0617" w:rsidRDefault="003359F8" w:rsidP="003359F8">
      <w:pPr>
        <w:pStyle w:val="ASFKNormal"/>
      </w:pPr>
      <w:r w:rsidRPr="00FB0617">
        <w:t>Отображение данных во всплывающем окне.</w:t>
      </w:r>
    </w:p>
    <w:p w:rsidR="003359F8" w:rsidRPr="00FB0617" w:rsidRDefault="003359F8" w:rsidP="003359F8">
      <w:pPr>
        <w:pStyle w:val="ASFKNormal"/>
      </w:pPr>
      <w:r w:rsidRPr="00FB0617">
        <w:t>Отображение агрегированных показателей по всем документам в строке состояния списка документов.</w:t>
      </w:r>
    </w:p>
    <w:p w:rsidR="003359F8" w:rsidRPr="00FB0617" w:rsidRDefault="003359F8" w:rsidP="003359F8">
      <w:pPr>
        <w:pStyle w:val="ASFKNormal"/>
      </w:pPr>
      <w:r w:rsidRPr="00FB0617">
        <w:t>Отображение обобщенных агрегированных показателей по документам.</w:t>
      </w:r>
    </w:p>
    <w:p w:rsidR="003359F8" w:rsidRPr="00FB0617" w:rsidRDefault="003359F8" w:rsidP="00A475B2">
      <w:pPr>
        <w:pStyle w:val="32"/>
      </w:pPr>
      <w:bookmarkStart w:id="241" w:name="_Toc383088854"/>
      <w:bookmarkStart w:id="242" w:name="_Toc422496682"/>
      <w:bookmarkStart w:id="243" w:name="_Toc210130523"/>
      <w:r w:rsidRPr="00FB0617">
        <w:lastRenderedPageBreak/>
        <w:t>Информационная панель</w:t>
      </w:r>
      <w:bookmarkEnd w:id="241"/>
      <w:bookmarkEnd w:id="242"/>
      <w:bookmarkEnd w:id="243"/>
    </w:p>
    <w:p w:rsidR="003359F8" w:rsidRPr="00FB0617" w:rsidRDefault="003359F8" w:rsidP="003359F8">
      <w:pPr>
        <w:pStyle w:val="ASFKNormal"/>
      </w:pPr>
      <w:r w:rsidRPr="00FB0617">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4B7570" w:rsidRPr="00FB0617">
        <w:t> </w:t>
      </w:r>
      <w:r w:rsidRPr="00FB0617">
        <w:fldChar w:fldCharType="begin"/>
      </w:r>
      <w:r w:rsidRPr="00FB0617">
        <w:instrText xml:space="preserve"> REF _Ref220740048 \h  \* MERGEFORMAT </w:instrText>
      </w:r>
      <w:r w:rsidRPr="00FB0617">
        <w:fldChar w:fldCharType="separate"/>
      </w:r>
      <w:r w:rsidR="001C6DDD">
        <w:t>10</w:t>
      </w:r>
      <w:r w:rsidRPr="00FB0617">
        <w:fldChar w:fldCharType="end"/>
      </w:r>
      <w:r w:rsidRPr="00FB0617">
        <w:t xml:space="preserve"> показан пример содержания информационной панели для выделенного документа.</w:t>
      </w:r>
    </w:p>
    <w:p w:rsidR="003359F8" w:rsidRPr="00FB0617" w:rsidRDefault="000C4736" w:rsidP="003359F8">
      <w:pPr>
        <w:pStyle w:val="ASFKFigure"/>
      </w:pPr>
      <w:r w:rsidRPr="00FB0617">
        <w:rPr>
          <w:noProof/>
        </w:rPr>
        <w:drawing>
          <wp:inline distT="0" distB="0" distL="0" distR="0">
            <wp:extent cx="6099175" cy="395922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099175" cy="395922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44" w:name="_Ref220740048"/>
      <w:bookmarkStart w:id="245" w:name="_Toc210130819"/>
      <w:r w:rsidR="001C6DDD">
        <w:rPr>
          <w:noProof/>
        </w:rPr>
        <w:t>10</w:t>
      </w:r>
      <w:bookmarkEnd w:id="244"/>
      <w:r w:rsidRPr="00FB0617">
        <w:rPr>
          <w:noProof/>
        </w:rPr>
        <w:fldChar w:fldCharType="end"/>
      </w:r>
      <w:r w:rsidR="003359F8" w:rsidRPr="00FB0617">
        <w:t>. Информационная панель</w:t>
      </w:r>
      <w:bookmarkEnd w:id="245"/>
    </w:p>
    <w:p w:rsidR="003359F8" w:rsidRPr="00FB0617" w:rsidRDefault="003359F8" w:rsidP="003359F8">
      <w:pPr>
        <w:pStyle w:val="ASFKNormal"/>
      </w:pPr>
      <w:r w:rsidRPr="00FB0617">
        <w:t>Типичный список закладок информационной панели:</w:t>
      </w:r>
    </w:p>
    <w:p w:rsidR="003359F8" w:rsidRPr="00FB0617" w:rsidRDefault="003359F8" w:rsidP="003359F8">
      <w:pPr>
        <w:pStyle w:val="ASFKListmark1"/>
      </w:pPr>
      <w:r w:rsidRPr="00FB0617">
        <w:t>«Содержание» (отображается основное содержание выделенного документа);</w:t>
      </w:r>
    </w:p>
    <w:p w:rsidR="003359F8" w:rsidRPr="00FB0617" w:rsidRDefault="003359F8" w:rsidP="003359F8">
      <w:pPr>
        <w:pStyle w:val="ASFKListmark1"/>
      </w:pPr>
      <w:r w:rsidRPr="00FB0617">
        <w:t xml:space="preserve">«Подписи» (отображается информация об </w:t>
      </w:r>
      <w:r w:rsidR="005941B7" w:rsidRPr="00FB0617">
        <w:t>ЭП</w:t>
      </w:r>
      <w:r w:rsidRPr="00FB0617">
        <w:t>, если текущий документ был подписан);</w:t>
      </w:r>
    </w:p>
    <w:p w:rsidR="003359F8" w:rsidRPr="00FB0617" w:rsidRDefault="003359F8" w:rsidP="003359F8">
      <w:pPr>
        <w:pStyle w:val="ASFKListmark1"/>
      </w:pPr>
      <w:r w:rsidRPr="00FB0617">
        <w:t>«Атрибуты» (отображается текущий статус документа, а также дополнительная информация);</w:t>
      </w:r>
    </w:p>
    <w:p w:rsidR="003359F8" w:rsidRPr="00FB0617" w:rsidRDefault="003359F8" w:rsidP="003359F8">
      <w:pPr>
        <w:pStyle w:val="ASFKListmark1"/>
      </w:pPr>
      <w:r w:rsidRPr="00FB0617">
        <w:t>«Транспортная история»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6B2F46" w:rsidRPr="00FB0617" w:rsidRDefault="003359F8" w:rsidP="00A475B2">
      <w:pPr>
        <w:pStyle w:val="10"/>
      </w:pPr>
      <w:bookmarkStart w:id="246" w:name="_Toc422496683"/>
      <w:bookmarkStart w:id="247" w:name="_Ref422835024"/>
      <w:bookmarkStart w:id="248" w:name="_Toc210130524"/>
      <w:bookmarkEnd w:id="160"/>
      <w:bookmarkEnd w:id="161"/>
      <w:bookmarkEnd w:id="162"/>
      <w:bookmarkEnd w:id="163"/>
      <w:r w:rsidRPr="00FB0617">
        <w:lastRenderedPageBreak/>
        <w:t>Описание операций и экранных форм</w:t>
      </w:r>
      <w:bookmarkEnd w:id="246"/>
      <w:bookmarkEnd w:id="247"/>
      <w:bookmarkEnd w:id="248"/>
    </w:p>
    <w:p w:rsidR="00FC650E" w:rsidRPr="00FB0617" w:rsidRDefault="00FC650E" w:rsidP="00FC650E">
      <w:pPr>
        <w:pStyle w:val="ASFKNormal"/>
      </w:pPr>
      <w:bookmarkStart w:id="249" w:name="_Toc221011479"/>
      <w:bookmarkStart w:id="250" w:name="_Toc221012180"/>
      <w:bookmarkStart w:id="251" w:name="_Toc225934571"/>
      <w:bookmarkEnd w:id="2"/>
      <w:bookmarkEnd w:id="3"/>
      <w:bookmarkEnd w:id="4"/>
      <w:bookmarkEnd w:id="5"/>
      <w:r w:rsidRPr="00FB0617">
        <w:t>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обучающих материалах «Основные принципы работы с ППО СУФД». В зависимости от типа документа набор доступных стандартных операций и порядок его обработки могут различаться.</w:t>
      </w:r>
    </w:p>
    <w:p w:rsidR="002337A0" w:rsidRPr="00FB0617" w:rsidRDefault="002337A0" w:rsidP="00FC650E">
      <w:pPr>
        <w:pStyle w:val="ASFKNormal"/>
      </w:pPr>
      <w:r w:rsidRPr="00FB0617">
        <w:t>Ниже представлены описания экранных форм электронных документов, используемых в АРМ ФО, и доступные операции над ними. Все экранные формы документов содержат стандартные закладки «Системные атрибуты» и «Протоколы», описания которых приведены в обучающих материалах «Основные принципы работы с ППО СУФД», поэтому в данном документе рассматриваются только оригинальные закладки, которые содержатся в описываемых экранных формах.</w:t>
      </w:r>
    </w:p>
    <w:p w:rsidR="002955CC" w:rsidRPr="00FB0617" w:rsidRDefault="002955CC" w:rsidP="002955CC">
      <w:pPr>
        <w:pStyle w:val="21"/>
      </w:pPr>
      <w:bookmarkStart w:id="252" w:name="_Toc422496699"/>
      <w:bookmarkStart w:id="253" w:name="_Toc221011486"/>
      <w:bookmarkStart w:id="254" w:name="_Toc221012187"/>
      <w:bookmarkStart w:id="255" w:name="_Toc225934578"/>
      <w:bookmarkStart w:id="256" w:name="_Toc232827300"/>
      <w:bookmarkStart w:id="257" w:name="_Toc422496684"/>
      <w:bookmarkStart w:id="258" w:name="_Toc210130525"/>
      <w:bookmarkEnd w:id="249"/>
      <w:bookmarkEnd w:id="250"/>
      <w:bookmarkEnd w:id="251"/>
      <w:r w:rsidRPr="00FB0617">
        <w:t>Группа документов «Регистрация и учет обязательств»</w:t>
      </w:r>
      <w:bookmarkEnd w:id="252"/>
      <w:bookmarkEnd w:id="258"/>
    </w:p>
    <w:p w:rsidR="00C80124" w:rsidRDefault="00C80124" w:rsidP="00C80124">
      <w:pPr>
        <w:pStyle w:val="32"/>
      </w:pPr>
      <w:bookmarkStart w:id="259" w:name="_Ref203743780"/>
      <w:bookmarkStart w:id="260" w:name="_Toc203747531"/>
      <w:bookmarkStart w:id="261" w:name="_Toc261617154"/>
      <w:bookmarkStart w:id="262" w:name="_Ref306104176"/>
      <w:bookmarkStart w:id="263" w:name="_Ref312759191"/>
      <w:bookmarkStart w:id="264" w:name="_Toc210130526"/>
      <w:r>
        <w:t>Выписка из проекта контракта</w:t>
      </w:r>
      <w:bookmarkEnd w:id="259"/>
      <w:bookmarkEnd w:id="260"/>
      <w:bookmarkEnd w:id="264"/>
    </w:p>
    <w:p w:rsidR="00C80124" w:rsidRDefault="00C80124" w:rsidP="00C80124">
      <w:pPr>
        <w:pStyle w:val="ASFKNormal"/>
      </w:pPr>
      <w:r w:rsidRPr="00E1669C">
        <w:t>В соответствии с приказом Министерства финансов Российской Федерации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(в редакции приказа Министерства финансов Российской Федерации от 25.11.2024 № 177н) в ППО СУФД АСФК разработа</w:t>
      </w:r>
      <w:r>
        <w:t>н</w:t>
      </w:r>
      <w:r w:rsidRPr="00E1669C">
        <w:t xml:space="preserve"> документ «Выписка из проекта контракта, содержащего сведения, составляющие государственную тайну, и направляемого участнику закупки в соотв</w:t>
      </w:r>
      <w:r>
        <w:t>етствии с Федеральным законом «</w:t>
      </w:r>
      <w:r w:rsidRPr="00E1669C">
        <w:t>О контрактной системе в сфере закупок товаров, работ, услуг для обеспечения госуд</w:t>
      </w:r>
      <w:r>
        <w:t>арственных и муниципальных нужд»</w:t>
      </w:r>
      <w:r w:rsidRPr="00E1669C">
        <w:t xml:space="preserve"> при осуществлении закупки у единственного поставщика (подрядчика, исполнителя)» </w:t>
      </w:r>
      <w:r w:rsidRPr="004602F8">
        <w:t>–</w:t>
      </w:r>
      <w:r w:rsidRPr="00E1669C">
        <w:t xml:space="preserve"> далее «Выписка из проекта контракта», являющийся основанием для постановки на учет принимаемых бюджетных обязательств получателей средств бюджета на основании проекта контракта поставщика (подрядчика, исполнителя), содержащего сведения, составляющие государственную тайну, и направляемого участнику закупки при осуществлении закупки у единственного поставщика (подрядчика, исполнителя).</w:t>
      </w:r>
    </w:p>
    <w:p w:rsidR="00C80124" w:rsidRPr="004602F8" w:rsidRDefault="00C80124" w:rsidP="00C80124">
      <w:pPr>
        <w:pStyle w:val="ASFKNormal"/>
      </w:pPr>
      <w:r w:rsidRPr="004602F8">
        <w:t>Для работы с документами «</w:t>
      </w:r>
      <w:r w:rsidRPr="00E1669C">
        <w:t>Выписка из проекта контракта</w:t>
      </w:r>
      <w:r w:rsidRPr="004602F8">
        <w:t>» следует перейти в пункт меню «Документы – Регистрация и учет обязательств – Госконтракты –</w:t>
      </w:r>
      <w:r>
        <w:t xml:space="preserve"> Проекты контрактов</w:t>
      </w:r>
      <w:r w:rsidRPr="004602F8">
        <w:t xml:space="preserve"> –</w:t>
      </w:r>
      <w:r>
        <w:t xml:space="preserve"> Выписка из проекта контракта</w:t>
      </w:r>
      <w:r w:rsidRPr="004602F8">
        <w:t>». Откроется ЭФ списка документов, представленная на рисунке </w:t>
      </w:r>
      <w:r>
        <w:fldChar w:fldCharType="begin"/>
      </w:r>
      <w:r>
        <w:instrText xml:space="preserve"> REF _Ref203584306 \h </w:instrText>
      </w:r>
      <w:r>
        <w:fldChar w:fldCharType="separate"/>
      </w:r>
      <w:r w:rsidR="001C6DDD">
        <w:rPr>
          <w:noProof/>
        </w:rPr>
        <w:t>11</w:t>
      </w:r>
      <w:r>
        <w:fldChar w:fldCharType="end"/>
      </w:r>
      <w:r w:rsidRPr="004602F8">
        <w:t>.</w:t>
      </w:r>
    </w:p>
    <w:p w:rsidR="00C80124" w:rsidRPr="004602F8" w:rsidRDefault="00C80124" w:rsidP="00C80124">
      <w:pPr>
        <w:pStyle w:val="ASFKFigure"/>
      </w:pPr>
      <w:r w:rsidRPr="00C80124">
        <w:rPr>
          <w:noProof/>
        </w:rPr>
        <w:lastRenderedPageBreak/>
        <w:drawing>
          <wp:inline distT="0" distB="0" distL="0" distR="0">
            <wp:extent cx="6120130" cy="2344353"/>
            <wp:effectExtent l="0" t="0" r="0" b="0"/>
            <wp:docPr id="510" name="Рисунок 510" descr="D:\Скриншоты\Ф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ФО.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20130" cy="2344353"/>
                    </a:xfrm>
                    <a:prstGeom prst="rect">
                      <a:avLst/>
                    </a:prstGeom>
                    <a:noFill/>
                    <a:ln>
                      <a:noFill/>
                    </a:ln>
                  </pic:spPr>
                </pic:pic>
              </a:graphicData>
            </a:graphic>
          </wp:inline>
        </w:drawing>
      </w:r>
    </w:p>
    <w:p w:rsidR="00C80124" w:rsidRPr="004602F8" w:rsidRDefault="00C80124" w:rsidP="00C80124">
      <w:pPr>
        <w:pStyle w:val="ASFKFigName"/>
      </w:pPr>
      <w:r w:rsidRPr="004602F8">
        <w:rPr>
          <w:noProof/>
        </w:rPr>
        <w:fldChar w:fldCharType="begin"/>
      </w:r>
      <w:r w:rsidRPr="004602F8">
        <w:rPr>
          <w:noProof/>
        </w:rPr>
        <w:instrText xml:space="preserve"> SEQ Рисунок \* ARABIC </w:instrText>
      </w:r>
      <w:r w:rsidRPr="004602F8">
        <w:rPr>
          <w:noProof/>
        </w:rPr>
        <w:fldChar w:fldCharType="separate"/>
      </w:r>
      <w:bookmarkStart w:id="265" w:name="_Ref203584306"/>
      <w:bookmarkStart w:id="266" w:name="_Toc203748111"/>
      <w:bookmarkStart w:id="267" w:name="_Toc210130820"/>
      <w:r w:rsidR="001C6DDD">
        <w:rPr>
          <w:noProof/>
        </w:rPr>
        <w:t>11</w:t>
      </w:r>
      <w:bookmarkEnd w:id="265"/>
      <w:r w:rsidRPr="004602F8">
        <w:rPr>
          <w:noProof/>
        </w:rPr>
        <w:fldChar w:fldCharType="end"/>
      </w:r>
      <w:r w:rsidRPr="004602F8">
        <w:t>. ЭФ списка документов «</w:t>
      </w:r>
      <w:r>
        <w:t>Выписка из проекта контракта</w:t>
      </w:r>
      <w:r w:rsidRPr="004602F8">
        <w:t>»</w:t>
      </w:r>
      <w:bookmarkEnd w:id="266"/>
      <w:bookmarkEnd w:id="267"/>
    </w:p>
    <w:p w:rsidR="00C80124" w:rsidRPr="004602F8" w:rsidRDefault="00C80124" w:rsidP="00C80124">
      <w:pPr>
        <w:pStyle w:val="41"/>
      </w:pPr>
      <w:r w:rsidRPr="004602F8">
        <w:t>Доступные операции</w:t>
      </w:r>
    </w:p>
    <w:p w:rsidR="00C80124" w:rsidRPr="004602F8" w:rsidRDefault="00C80124" w:rsidP="00C80124">
      <w:pPr>
        <w:pStyle w:val="ASFKNormalWithout"/>
      </w:pPr>
      <w:r>
        <w:t>На АРМ ФО</w:t>
      </w:r>
      <w:r w:rsidRPr="004602F8">
        <w:t xml:space="preserve"> доступны следующие операции над документом:</w:t>
      </w:r>
    </w:p>
    <w:p w:rsidR="00C80124" w:rsidRPr="004602F8" w:rsidRDefault="00C80124" w:rsidP="00C80124">
      <w:pPr>
        <w:pStyle w:val="ASFKListmark1"/>
      </w:pPr>
      <w:r w:rsidRPr="004602F8">
        <w:t>Для исходящих документов:</w:t>
      </w:r>
    </w:p>
    <w:p w:rsidR="00C80124" w:rsidRDefault="00C80124" w:rsidP="00C80124">
      <w:pPr>
        <w:pStyle w:val="ASFKListmark2"/>
      </w:pPr>
      <w:r>
        <w:t>ввод вручную</w:t>
      </w:r>
      <w:r w:rsidRPr="004602F8">
        <w:t>;</w:t>
      </w:r>
    </w:p>
    <w:p w:rsidR="00C80124" w:rsidRDefault="00C80124" w:rsidP="00C80124">
      <w:pPr>
        <w:pStyle w:val="ASFKListmark2"/>
      </w:pPr>
      <w:r w:rsidRPr="004602F8">
        <w:t>импорт из внешней системы;</w:t>
      </w:r>
    </w:p>
    <w:p w:rsidR="00C80124" w:rsidRPr="00FB0617" w:rsidRDefault="00C80124" w:rsidP="00C80124">
      <w:pPr>
        <w:pStyle w:val="ASFKListmark2"/>
      </w:pPr>
      <w:r w:rsidRPr="00FB0617">
        <w:t>экспорт во внешнюю систему;</w:t>
      </w:r>
    </w:p>
    <w:p w:rsidR="00C80124" w:rsidRDefault="00C80124" w:rsidP="00C80124">
      <w:pPr>
        <w:pStyle w:val="ASFKListmark2"/>
      </w:pPr>
      <w:r w:rsidRPr="004602F8">
        <w:t>просмотр и редактирование;</w:t>
      </w:r>
    </w:p>
    <w:p w:rsidR="00C80124" w:rsidRPr="004602F8" w:rsidRDefault="00C80124" w:rsidP="00C80124">
      <w:pPr>
        <w:pStyle w:val="ASFKListmark2"/>
      </w:pPr>
      <w:r w:rsidRPr="004602F8">
        <w:t>удаление;</w:t>
      </w:r>
    </w:p>
    <w:p w:rsidR="00C80124" w:rsidRPr="004602F8" w:rsidRDefault="00C80124" w:rsidP="00C80124">
      <w:pPr>
        <w:pStyle w:val="ASFKListmark2"/>
      </w:pPr>
      <w:r w:rsidRPr="004602F8">
        <w:t>подписание ЭП;</w:t>
      </w:r>
    </w:p>
    <w:p w:rsidR="00C80124" w:rsidRPr="004602F8" w:rsidRDefault="00C80124" w:rsidP="00C80124">
      <w:pPr>
        <w:pStyle w:val="ASFKListmark2"/>
      </w:pPr>
      <w:r w:rsidRPr="004602F8">
        <w:t>печать.</w:t>
      </w:r>
    </w:p>
    <w:p w:rsidR="00C80124" w:rsidRPr="004602F8" w:rsidRDefault="00C80124" w:rsidP="00C80124">
      <w:pPr>
        <w:pStyle w:val="41"/>
      </w:pPr>
      <w:r w:rsidRPr="004602F8">
        <w:t>Экранная форма документа</w:t>
      </w:r>
    </w:p>
    <w:p w:rsidR="00C80124" w:rsidRPr="004602F8" w:rsidRDefault="00C80124" w:rsidP="00C80124">
      <w:pPr>
        <w:pStyle w:val="ASFKNormalWithout"/>
      </w:pPr>
      <w:r w:rsidRPr="004602F8">
        <w:t>ЭФ документа «</w:t>
      </w:r>
      <w:r>
        <w:t>Выписка из проекта контракта</w:t>
      </w:r>
      <w:r w:rsidRPr="004602F8">
        <w:t>» представлена на рисунке </w:t>
      </w:r>
      <w:r>
        <w:fldChar w:fldCharType="begin"/>
      </w:r>
      <w:r>
        <w:instrText xml:space="preserve"> REF _Ref203748715 \h </w:instrText>
      </w:r>
      <w:r>
        <w:fldChar w:fldCharType="separate"/>
      </w:r>
      <w:r w:rsidR="001C6DDD">
        <w:rPr>
          <w:noProof/>
        </w:rPr>
        <w:t>12</w:t>
      </w:r>
      <w:r>
        <w:fldChar w:fldCharType="end"/>
      </w:r>
      <w:r w:rsidRPr="004602F8">
        <w:t>. Форма содержит следующие закладки:</w:t>
      </w:r>
    </w:p>
    <w:p w:rsidR="00C80124" w:rsidRPr="004602F8" w:rsidRDefault="00C80124" w:rsidP="00C80124">
      <w:pPr>
        <w:pStyle w:val="ASFKListmark1"/>
      </w:pPr>
      <w:r w:rsidRPr="004602F8">
        <w:t xml:space="preserve">«Основные </w:t>
      </w:r>
      <w:r>
        <w:t>реквизиты</w:t>
      </w:r>
      <w:r w:rsidRPr="004602F8">
        <w:t xml:space="preserve">»; </w:t>
      </w:r>
    </w:p>
    <w:p w:rsidR="00C80124" w:rsidRPr="004602F8" w:rsidRDefault="00C80124" w:rsidP="00C80124">
      <w:pPr>
        <w:pStyle w:val="ASFKListmark1"/>
      </w:pPr>
      <w:r w:rsidRPr="004602F8">
        <w:t>«</w:t>
      </w:r>
      <w:r>
        <w:t>Подписи».</w:t>
      </w:r>
    </w:p>
    <w:p w:rsidR="00C80124" w:rsidRPr="004602F8" w:rsidRDefault="00C80124" w:rsidP="00C80124">
      <w:pPr>
        <w:pStyle w:val="ASFKFigure"/>
      </w:pPr>
      <w:r w:rsidRPr="00106F94">
        <w:rPr>
          <w:noProof/>
        </w:rPr>
        <w:lastRenderedPageBreak/>
        <w:drawing>
          <wp:inline distT="0" distB="0" distL="0" distR="0" wp14:anchorId="2769497B" wp14:editId="0D34A896">
            <wp:extent cx="6120130" cy="6103235"/>
            <wp:effectExtent l="0" t="0" r="0" b="0"/>
            <wp:docPr id="643" name="Рисунок 64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0130" cy="6103235"/>
                    </a:xfrm>
                    <a:prstGeom prst="rect">
                      <a:avLst/>
                    </a:prstGeom>
                    <a:noFill/>
                    <a:ln>
                      <a:noFill/>
                    </a:ln>
                  </pic:spPr>
                </pic:pic>
              </a:graphicData>
            </a:graphic>
          </wp:inline>
        </w:drawing>
      </w:r>
    </w:p>
    <w:p w:rsidR="00C80124" w:rsidRPr="004602F8" w:rsidRDefault="00C80124" w:rsidP="00C80124">
      <w:pPr>
        <w:pStyle w:val="ASFKFigName"/>
      </w:pPr>
      <w:r w:rsidRPr="004602F8">
        <w:rPr>
          <w:noProof/>
        </w:rPr>
        <w:fldChar w:fldCharType="begin"/>
      </w:r>
      <w:r w:rsidRPr="004602F8">
        <w:rPr>
          <w:noProof/>
        </w:rPr>
        <w:instrText xml:space="preserve"> SEQ Рисунок \* ARABIC </w:instrText>
      </w:r>
      <w:r w:rsidRPr="004602F8">
        <w:rPr>
          <w:noProof/>
        </w:rPr>
        <w:fldChar w:fldCharType="separate"/>
      </w:r>
      <w:bookmarkStart w:id="268" w:name="_Ref203748715"/>
      <w:bookmarkStart w:id="269" w:name="_Toc203748112"/>
      <w:bookmarkStart w:id="270" w:name="_Toc210130821"/>
      <w:r w:rsidR="001C6DDD">
        <w:rPr>
          <w:noProof/>
        </w:rPr>
        <w:t>12</w:t>
      </w:r>
      <w:bookmarkEnd w:id="268"/>
      <w:r w:rsidRPr="004602F8">
        <w:rPr>
          <w:noProof/>
        </w:rPr>
        <w:fldChar w:fldCharType="end"/>
      </w:r>
      <w:r w:rsidRPr="004602F8">
        <w:t>. ЭФ документа «</w:t>
      </w:r>
      <w:r>
        <w:t>Выписка из проекта контракта</w:t>
      </w:r>
      <w:r w:rsidRPr="004602F8">
        <w:t xml:space="preserve">», закладки «Основные </w:t>
      </w:r>
      <w:r>
        <w:t>реквизиты</w:t>
      </w:r>
      <w:r w:rsidRPr="004602F8">
        <w:t>»</w:t>
      </w:r>
      <w:bookmarkEnd w:id="269"/>
      <w:bookmarkEnd w:id="270"/>
    </w:p>
    <w:p w:rsidR="00C80124" w:rsidRPr="004602F8" w:rsidRDefault="00C80124" w:rsidP="00C80124">
      <w:pPr>
        <w:pStyle w:val="ASFKNormal"/>
      </w:pPr>
      <w:r w:rsidRPr="004602F8">
        <w:t>Перечень полей ЭФ «</w:t>
      </w:r>
      <w:r>
        <w:t>Выписка из проекта контракта</w:t>
      </w:r>
      <w:r w:rsidRPr="004602F8">
        <w:t xml:space="preserve">», закладки «Основные </w:t>
      </w:r>
      <w:r>
        <w:t>реквизиты</w:t>
      </w:r>
      <w:r w:rsidRPr="004602F8">
        <w:t>» приведен в таблице </w:t>
      </w:r>
      <w:r>
        <w:fldChar w:fldCharType="begin"/>
      </w:r>
      <w:r>
        <w:instrText xml:space="preserve"> REF _Ref203748716 \h </w:instrText>
      </w:r>
      <w:r>
        <w:fldChar w:fldCharType="separate"/>
      </w:r>
      <w:r w:rsidR="001C6DDD">
        <w:rPr>
          <w:noProof/>
        </w:rPr>
        <w:t>5</w:t>
      </w:r>
      <w:r>
        <w:fldChar w:fldCharType="end"/>
      </w:r>
      <w:r w:rsidRPr="004602F8">
        <w:t>.</w:t>
      </w:r>
    </w:p>
    <w:p w:rsidR="00C80124" w:rsidRPr="004602F8" w:rsidRDefault="00C80124" w:rsidP="00C80124">
      <w:pPr>
        <w:pStyle w:val="ASFKNameTable"/>
      </w:pPr>
      <w:r w:rsidRPr="004602F8">
        <w:rPr>
          <w:noProof/>
        </w:rPr>
        <w:fldChar w:fldCharType="begin"/>
      </w:r>
      <w:r w:rsidRPr="004602F8">
        <w:rPr>
          <w:noProof/>
        </w:rPr>
        <w:instrText xml:space="preserve"> SEQ Таблица \* ARABIC </w:instrText>
      </w:r>
      <w:r w:rsidRPr="004602F8">
        <w:rPr>
          <w:noProof/>
        </w:rPr>
        <w:fldChar w:fldCharType="separate"/>
      </w:r>
      <w:bookmarkStart w:id="271" w:name="_Ref203748716"/>
      <w:bookmarkStart w:id="272" w:name="_Toc203747714"/>
      <w:bookmarkStart w:id="273" w:name="_Toc210130622"/>
      <w:r w:rsidR="001C6DDD">
        <w:rPr>
          <w:noProof/>
        </w:rPr>
        <w:t>5</w:t>
      </w:r>
      <w:bookmarkEnd w:id="271"/>
      <w:r w:rsidRPr="004602F8">
        <w:rPr>
          <w:noProof/>
        </w:rPr>
        <w:fldChar w:fldCharType="end"/>
      </w:r>
      <w:r w:rsidRPr="004602F8">
        <w:t>. Описание полей документа «</w:t>
      </w:r>
      <w:r>
        <w:t>Выписка из проекта контракта</w:t>
      </w:r>
      <w:r w:rsidRPr="004602F8">
        <w:t xml:space="preserve">», закладки «Основные </w:t>
      </w:r>
      <w:r>
        <w:t>реквизиты</w:t>
      </w:r>
      <w:r w:rsidRPr="004602F8">
        <w:t>»</w:t>
      </w:r>
      <w:bookmarkEnd w:id="272"/>
      <w:bookmarkEnd w:id="273"/>
    </w:p>
    <w:tbl>
      <w:tblPr>
        <w:tblStyle w:val="ASFKTable"/>
        <w:tblW w:w="5000" w:type="pct"/>
        <w:tblLook w:val="01E0" w:firstRow="1" w:lastRow="1" w:firstColumn="1" w:lastColumn="1" w:noHBand="0" w:noVBand="0"/>
      </w:tblPr>
      <w:tblGrid>
        <w:gridCol w:w="2869"/>
        <w:gridCol w:w="6759"/>
      </w:tblGrid>
      <w:tr w:rsidR="00C80124" w:rsidRPr="004602F8" w:rsidTr="00A279FF">
        <w:trPr>
          <w:cnfStyle w:val="100000000000" w:firstRow="1" w:lastRow="0" w:firstColumn="0" w:lastColumn="0" w:oddVBand="0" w:evenVBand="0" w:oddHBand="0" w:evenHBand="0" w:firstRowFirstColumn="0" w:firstRowLastColumn="0" w:lastRowFirstColumn="0" w:lastRowLastColumn="0"/>
          <w:trHeight w:val="313"/>
        </w:trPr>
        <w:tc>
          <w:tcPr>
            <w:tcW w:w="1490" w:type="pct"/>
          </w:tcPr>
          <w:p w:rsidR="00C80124" w:rsidRPr="004602F8" w:rsidRDefault="00C80124" w:rsidP="00DF1A5C">
            <w:pPr>
              <w:pStyle w:val="ASFKTableHead"/>
            </w:pPr>
            <w:r w:rsidRPr="004602F8">
              <w:t>Наименование поля</w:t>
            </w:r>
          </w:p>
        </w:tc>
        <w:tc>
          <w:tcPr>
            <w:tcW w:w="3510" w:type="pct"/>
          </w:tcPr>
          <w:p w:rsidR="00C80124" w:rsidRPr="004602F8" w:rsidRDefault="00C80124" w:rsidP="00DF1A5C">
            <w:pPr>
              <w:pStyle w:val="ASFKTableHead"/>
            </w:pPr>
            <w:r w:rsidRPr="004602F8">
              <w:t>Описание поля</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4602F8" w:rsidRDefault="00C80124" w:rsidP="00DF1A5C">
            <w:pPr>
              <w:pStyle w:val="ASFKTablenorm0"/>
            </w:pPr>
            <w:r>
              <w:t>Уровень конфиденциальности</w:t>
            </w:r>
          </w:p>
        </w:tc>
        <w:tc>
          <w:tcPr>
            <w:tcW w:w="3510" w:type="pct"/>
          </w:tcPr>
          <w:p w:rsidR="00C80124" w:rsidRDefault="00C80124" w:rsidP="00DF1A5C">
            <w:pPr>
              <w:pStyle w:val="ASFKTablenorm0"/>
            </w:pPr>
            <w:r>
              <w:t>Указывается уровень конфиденциальности документа.</w:t>
            </w:r>
          </w:p>
          <w:p w:rsidR="00C80124" w:rsidRDefault="00C80124" w:rsidP="00DF1A5C">
            <w:pPr>
              <w:pStyle w:val="ASFKTablenorm0"/>
            </w:pPr>
            <w:r>
              <w:t>Допустимые значения:</w:t>
            </w:r>
          </w:p>
          <w:p w:rsidR="00C80124" w:rsidRPr="004602F8" w:rsidRDefault="00C80124" w:rsidP="00DF1A5C">
            <w:pPr>
              <w:pStyle w:val="ASFKTablenorm0"/>
            </w:pPr>
            <w:r>
              <w:t>0 – «не секретно».</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4602F8" w:rsidRDefault="00C80124" w:rsidP="00DF1A5C">
            <w:pPr>
              <w:pStyle w:val="ASFKTablenorm0"/>
            </w:pPr>
            <w:r w:rsidRPr="00EE4CA2">
              <w:t>Пункт перечня</w:t>
            </w:r>
          </w:p>
        </w:tc>
        <w:tc>
          <w:tcPr>
            <w:tcW w:w="3510" w:type="pct"/>
          </w:tcPr>
          <w:p w:rsidR="00C80124" w:rsidRDefault="00C80124" w:rsidP="00DF1A5C">
            <w:pPr>
              <w:pStyle w:val="ASFKTablenorm0"/>
            </w:pPr>
            <w:r w:rsidRPr="001B644F">
              <w:t xml:space="preserve">По умолчанию не заполняется. Указывается пункт перечня, на основании которого документ засекречен, и краткое наименование организации, утвердившей данный перечень. Заполняется при </w:t>
            </w:r>
            <w:r w:rsidRPr="001B644F">
              <w:lastRenderedPageBreak/>
              <w:t>установлении значения метки конфиденциальности для уровня конфиденциальности</w:t>
            </w:r>
            <w:r>
              <w:t>:</w:t>
            </w:r>
          </w:p>
          <w:p w:rsidR="00C80124" w:rsidRDefault="00C80124" w:rsidP="00DF1A5C">
            <w:pPr>
              <w:pStyle w:val="ASFKTableListMark"/>
            </w:pPr>
            <w:r>
              <w:t>2 – «секретно»;</w:t>
            </w:r>
          </w:p>
          <w:p w:rsidR="00C80124" w:rsidRPr="004602F8" w:rsidRDefault="00C80124" w:rsidP="00DF1A5C">
            <w:pPr>
              <w:pStyle w:val="ASFKTableListMark"/>
            </w:pPr>
            <w:r w:rsidRPr="001B644F">
              <w:t>3 – «совершенно секретно».</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4602F8" w:rsidRDefault="00C80124" w:rsidP="00DF1A5C">
            <w:pPr>
              <w:pStyle w:val="ASFKTablenorm0"/>
            </w:pPr>
            <w:r w:rsidRPr="00EE4CA2">
              <w:lastRenderedPageBreak/>
              <w:t>Номер</w:t>
            </w:r>
          </w:p>
        </w:tc>
        <w:tc>
          <w:tcPr>
            <w:tcW w:w="3510" w:type="pct"/>
          </w:tcPr>
          <w:p w:rsidR="00C80124" w:rsidRPr="004602F8" w:rsidRDefault="00C80124" w:rsidP="00DF1A5C">
            <w:pPr>
              <w:pStyle w:val="ASFKTablenorm0"/>
            </w:pPr>
            <w:r>
              <w:t>Указывается номер документа.</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4602F8" w:rsidRDefault="00C80124" w:rsidP="00DF1A5C">
            <w:pPr>
              <w:pStyle w:val="ASFKTablenorm0"/>
            </w:pPr>
            <w:r w:rsidRPr="00EE4CA2">
              <w:t>Дата</w:t>
            </w:r>
          </w:p>
        </w:tc>
        <w:tc>
          <w:tcPr>
            <w:tcW w:w="3510" w:type="pct"/>
          </w:tcPr>
          <w:p w:rsidR="00C80124" w:rsidRPr="004602F8" w:rsidRDefault="00C80124" w:rsidP="00DF1A5C">
            <w:pPr>
              <w:pStyle w:val="ASFKTablenorm0"/>
            </w:pPr>
            <w:r>
              <w:t xml:space="preserve">Указывается дата в формате </w:t>
            </w:r>
            <w:r w:rsidRPr="001B644F">
              <w:t>«ДД.ММ.ГГГГ»</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EE4CA2" w:rsidRDefault="00C80124" w:rsidP="00DF1A5C">
            <w:pPr>
              <w:pStyle w:val="ASFKTablenorm0"/>
            </w:pPr>
            <w:r>
              <w:t>Наименование заказчика</w:t>
            </w:r>
          </w:p>
        </w:tc>
        <w:tc>
          <w:tcPr>
            <w:tcW w:w="3510" w:type="pct"/>
          </w:tcPr>
          <w:p w:rsidR="00C80124" w:rsidRPr="004602F8" w:rsidRDefault="00C80124" w:rsidP="00DF1A5C">
            <w:pPr>
              <w:pStyle w:val="ASFKTablenorm0"/>
            </w:pPr>
            <w:r w:rsidRPr="00D07A60">
              <w:t>Указывается полное наименование заказчика в соответствии со Сводным реестром.</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EE4CA2" w:rsidRDefault="00C80124" w:rsidP="00DF1A5C">
            <w:pPr>
              <w:pStyle w:val="ASFKTablenorm0"/>
            </w:pPr>
            <w:r>
              <w:t>Номер ЛС</w:t>
            </w:r>
          </w:p>
        </w:tc>
        <w:tc>
          <w:tcPr>
            <w:tcW w:w="3510" w:type="pct"/>
          </w:tcPr>
          <w:p w:rsidR="00C80124" w:rsidRDefault="00C80124" w:rsidP="00DF1A5C">
            <w:pPr>
              <w:pStyle w:val="ASFKTablenorm0"/>
            </w:pPr>
            <w:r>
              <w:t xml:space="preserve">Указывается номер лицевого счета заказчика </w:t>
            </w:r>
          </w:p>
          <w:p w:rsidR="00C80124" w:rsidRPr="004602F8" w:rsidRDefault="00C80124" w:rsidP="00DF1A5C">
            <w:pPr>
              <w:pStyle w:val="ASFKTablenorm0"/>
            </w:pPr>
            <w:r>
              <w:t>Заполняется вручную из справочника «Книга регистрации лицевых счетов».</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EE4CA2" w:rsidRDefault="00C80124" w:rsidP="00DF1A5C">
            <w:pPr>
              <w:pStyle w:val="ASFKTablenorm0"/>
              <w:tabs>
                <w:tab w:val="left" w:pos="672"/>
              </w:tabs>
            </w:pPr>
            <w:r>
              <w:t>Код заказчика</w:t>
            </w:r>
          </w:p>
        </w:tc>
        <w:tc>
          <w:tcPr>
            <w:tcW w:w="3510" w:type="pct"/>
          </w:tcPr>
          <w:p w:rsidR="00C80124" w:rsidRDefault="00C80124" w:rsidP="00DF1A5C">
            <w:pPr>
              <w:pStyle w:val="ASFKTablenorm0"/>
            </w:pPr>
            <w:r>
              <w:t>Указывается код УБП заказчика в соответствии со Сводным реестром.</w:t>
            </w:r>
          </w:p>
          <w:p w:rsidR="00C80124" w:rsidRPr="004602F8" w:rsidRDefault="00C80124" w:rsidP="00DF1A5C">
            <w:pPr>
              <w:pStyle w:val="ASFKTablenorm0"/>
            </w:pPr>
            <w:r>
              <w:t>Контроль на размерность.</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EE4CA2" w:rsidRDefault="00C80124" w:rsidP="00DF1A5C">
            <w:pPr>
              <w:pStyle w:val="ASFKTablenorm0"/>
            </w:pPr>
            <w:r w:rsidRPr="000054D7">
              <w:t>ИНН заказчика</w:t>
            </w:r>
          </w:p>
        </w:tc>
        <w:tc>
          <w:tcPr>
            <w:tcW w:w="3510" w:type="pct"/>
          </w:tcPr>
          <w:p w:rsidR="00C80124" w:rsidRPr="004602F8" w:rsidRDefault="00C80124" w:rsidP="00DF1A5C">
            <w:pPr>
              <w:pStyle w:val="ASFKTablenorm0"/>
            </w:pPr>
            <w:r w:rsidRPr="00665A4A">
              <w:t>Указывается ИНН заказчика.</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EE4CA2" w:rsidRDefault="00C80124" w:rsidP="00DF1A5C">
            <w:pPr>
              <w:pStyle w:val="ASFKTablenorm0"/>
            </w:pPr>
            <w:r w:rsidRPr="000054D7">
              <w:t>КПП заказчика</w:t>
            </w:r>
          </w:p>
        </w:tc>
        <w:tc>
          <w:tcPr>
            <w:tcW w:w="3510" w:type="pct"/>
          </w:tcPr>
          <w:p w:rsidR="00C80124" w:rsidRPr="004602F8" w:rsidRDefault="00C80124" w:rsidP="00DF1A5C">
            <w:pPr>
              <w:pStyle w:val="ASFKTablenorm0"/>
            </w:pPr>
            <w:r w:rsidRPr="00155C2B">
              <w:t>Указывается КПП заказчика.</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EE4CA2" w:rsidRDefault="00C80124" w:rsidP="00DF1A5C">
            <w:pPr>
              <w:pStyle w:val="ASFKTablenorm0"/>
            </w:pPr>
            <w:r w:rsidRPr="00D07A60">
              <w:t>Организационно-правовая форма</w:t>
            </w:r>
          </w:p>
        </w:tc>
        <w:tc>
          <w:tcPr>
            <w:tcW w:w="3510" w:type="pct"/>
          </w:tcPr>
          <w:p w:rsidR="00C80124" w:rsidRPr="004602F8" w:rsidRDefault="00C80124" w:rsidP="00DF1A5C">
            <w:pPr>
              <w:pStyle w:val="ASFKTablenorm0"/>
            </w:pPr>
            <w:r w:rsidRPr="00155C2B">
              <w:t>Указывается наименование организационно-правовой формы заказчика по ОКОПФ.</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0054D7" w:rsidRDefault="00C80124" w:rsidP="00DF1A5C">
            <w:pPr>
              <w:pStyle w:val="ASFKTablenorm0"/>
            </w:pPr>
            <w:r>
              <w:t>ОКОПФ</w:t>
            </w:r>
          </w:p>
        </w:tc>
        <w:tc>
          <w:tcPr>
            <w:tcW w:w="3510" w:type="pct"/>
          </w:tcPr>
          <w:p w:rsidR="00C80124" w:rsidRPr="00155C2B" w:rsidRDefault="00C80124" w:rsidP="00DF1A5C">
            <w:pPr>
              <w:pStyle w:val="ASFKTablenorm0"/>
            </w:pPr>
            <w:r w:rsidRPr="00155C2B">
              <w:t>Указывается код по ОКОПФ заказчика.</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Default="00C80124" w:rsidP="00DF1A5C">
            <w:pPr>
              <w:pStyle w:val="ASFKTablenorm0"/>
            </w:pPr>
            <w:r>
              <w:t>Форма собственности</w:t>
            </w:r>
          </w:p>
        </w:tc>
        <w:tc>
          <w:tcPr>
            <w:tcW w:w="3510" w:type="pct"/>
          </w:tcPr>
          <w:p w:rsidR="00C80124" w:rsidRPr="00155C2B" w:rsidRDefault="00C80124" w:rsidP="00DF1A5C">
            <w:pPr>
              <w:pStyle w:val="ASFKTablenorm0"/>
            </w:pPr>
            <w:r w:rsidRPr="00155C2B">
              <w:t>Указывается наименование формы собственности заказчика по ОКФС.</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EE4CA2" w:rsidRDefault="00C80124" w:rsidP="00DF1A5C">
            <w:pPr>
              <w:pStyle w:val="ASFKTablenorm0"/>
            </w:pPr>
            <w:r>
              <w:t>ОКФС</w:t>
            </w:r>
          </w:p>
        </w:tc>
        <w:tc>
          <w:tcPr>
            <w:tcW w:w="3510" w:type="pct"/>
          </w:tcPr>
          <w:p w:rsidR="00C80124" w:rsidRPr="004602F8" w:rsidRDefault="00C80124" w:rsidP="00DF1A5C">
            <w:pPr>
              <w:pStyle w:val="ASFKTablenorm0"/>
            </w:pPr>
            <w:r w:rsidRPr="00155C2B">
              <w:t>Указывается код по ОКФС.</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EE4CA2" w:rsidRDefault="00C80124" w:rsidP="00DF1A5C">
            <w:pPr>
              <w:pStyle w:val="ASFKTablenorm0"/>
            </w:pPr>
            <w:r>
              <w:t>Наименование бюджета</w:t>
            </w:r>
          </w:p>
        </w:tc>
        <w:tc>
          <w:tcPr>
            <w:tcW w:w="3510" w:type="pct"/>
          </w:tcPr>
          <w:p w:rsidR="00C80124" w:rsidRDefault="00C80124" w:rsidP="00DF1A5C">
            <w:pPr>
              <w:pStyle w:val="ASFKTablenorm0"/>
            </w:pPr>
            <w:r>
              <w:t>Указывается наименование бюджета.</w:t>
            </w:r>
          </w:p>
          <w:p w:rsidR="00C80124" w:rsidRDefault="00C80124" w:rsidP="00DF1A5C">
            <w:pPr>
              <w:pStyle w:val="ASFKTablenorm0"/>
            </w:pPr>
            <w:r>
              <w:t>Заполняется автоматически по коду бюджета (полное наименование).</w:t>
            </w:r>
          </w:p>
          <w:p w:rsidR="00C80124" w:rsidRPr="004602F8" w:rsidRDefault="00C80124" w:rsidP="00DF1A5C">
            <w:pPr>
              <w:pStyle w:val="ASFKTablenorm0"/>
            </w:pPr>
            <w:r>
              <w:t xml:space="preserve">Может быть отредактировано вручную/из справочника бюджетов. </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EE4CA2" w:rsidRDefault="00C80124" w:rsidP="00DF1A5C">
            <w:pPr>
              <w:pStyle w:val="ASFKTablenorm0"/>
            </w:pPr>
            <w:r>
              <w:t>Код бюджета</w:t>
            </w:r>
          </w:p>
        </w:tc>
        <w:tc>
          <w:tcPr>
            <w:tcW w:w="3510" w:type="pct"/>
          </w:tcPr>
          <w:p w:rsidR="00C80124" w:rsidRPr="004602F8" w:rsidRDefault="00C80124" w:rsidP="00DF1A5C">
            <w:pPr>
              <w:pStyle w:val="ASFKTablenorm0"/>
            </w:pPr>
            <w:r w:rsidRPr="00155C2B">
              <w:t>Указывается код бюджета, выбирается из справочника бюджетов.</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EE4CA2" w:rsidRDefault="00C80124" w:rsidP="00DF1A5C">
            <w:pPr>
              <w:pStyle w:val="ASFKTablenorm0"/>
            </w:pPr>
            <w:r>
              <w:t>ОКТМО бюджета</w:t>
            </w:r>
          </w:p>
        </w:tc>
        <w:tc>
          <w:tcPr>
            <w:tcW w:w="3510" w:type="pct"/>
          </w:tcPr>
          <w:p w:rsidR="00C80124" w:rsidRDefault="00C80124" w:rsidP="00DF1A5C">
            <w:pPr>
              <w:pStyle w:val="ASFKTablenorm0"/>
            </w:pPr>
            <w:r>
              <w:t>Указывается код по ОКТМО бюджета.</w:t>
            </w:r>
          </w:p>
          <w:p w:rsidR="00C80124" w:rsidRPr="004602F8" w:rsidRDefault="00C80124" w:rsidP="00DF1A5C">
            <w:pPr>
              <w:pStyle w:val="ASFKTablenorm0"/>
            </w:pPr>
            <w:r>
              <w:t>Размерность строго ограничена количеством символов: или 8 или 11.</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EE4CA2" w:rsidRDefault="00C80124" w:rsidP="00DF1A5C">
            <w:pPr>
              <w:pStyle w:val="ASFKTablenorm0"/>
            </w:pPr>
            <w:r w:rsidRPr="00155C2B">
              <w:t>Место нахождения (адрес) заказчика, телефон</w:t>
            </w:r>
          </w:p>
        </w:tc>
        <w:tc>
          <w:tcPr>
            <w:tcW w:w="3510" w:type="pct"/>
          </w:tcPr>
          <w:p w:rsidR="00C80124" w:rsidRPr="004602F8" w:rsidRDefault="00C80124" w:rsidP="00DF1A5C">
            <w:pPr>
              <w:pStyle w:val="ASFKTablenorm0"/>
            </w:pPr>
            <w:r w:rsidRPr="00155C2B">
              <w:t>Указывается место нахождения (адрес) заказчика, телефон, адрес электронной почты.</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155C2B" w:rsidRDefault="00C80124" w:rsidP="00DF1A5C">
            <w:pPr>
              <w:pStyle w:val="ASFKTablenorm0"/>
            </w:pPr>
            <w:r>
              <w:t>ОКТМО</w:t>
            </w:r>
          </w:p>
        </w:tc>
        <w:tc>
          <w:tcPr>
            <w:tcW w:w="3510" w:type="pct"/>
          </w:tcPr>
          <w:p w:rsidR="00C80124" w:rsidRDefault="00C80124" w:rsidP="00DF1A5C">
            <w:pPr>
              <w:pStyle w:val="ASFKTablenorm0"/>
            </w:pPr>
            <w:r>
              <w:t>Указывается код по ОКТМО заказчика.</w:t>
            </w:r>
          </w:p>
          <w:p w:rsidR="00C80124" w:rsidRPr="004602F8" w:rsidRDefault="00C80124" w:rsidP="00DF1A5C">
            <w:pPr>
              <w:pStyle w:val="ASFKTablenorm0"/>
            </w:pPr>
            <w:r>
              <w:t>Размерность строго ограничена количеством символов: или 8 или 11.</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155C2B" w:rsidRDefault="00C80124" w:rsidP="00DF1A5C">
            <w:pPr>
              <w:pStyle w:val="ASFKTablenorm0"/>
            </w:pPr>
            <w:r>
              <w:t>Учетный номер БО</w:t>
            </w:r>
          </w:p>
        </w:tc>
        <w:tc>
          <w:tcPr>
            <w:tcW w:w="3510" w:type="pct"/>
          </w:tcPr>
          <w:p w:rsidR="00C80124" w:rsidRPr="004602F8" w:rsidRDefault="00C80124" w:rsidP="00DF1A5C">
            <w:pPr>
              <w:pStyle w:val="ASFKTablenorm0"/>
            </w:pPr>
            <w:r>
              <w:t>Указывается учетный номер бюджетного обязательства, по которому вносятся изменения. Обязательно заполняется, если в поле «Вид документа» указано значение «02»</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Default="00C80124" w:rsidP="00DF1A5C">
            <w:pPr>
              <w:pStyle w:val="ASFKTablenorm0"/>
            </w:pPr>
            <w:r>
              <w:t>Вид документа</w:t>
            </w:r>
          </w:p>
        </w:tc>
        <w:tc>
          <w:tcPr>
            <w:tcW w:w="3510" w:type="pct"/>
          </w:tcPr>
          <w:p w:rsidR="00C80124" w:rsidRDefault="00782793" w:rsidP="00DF1A5C">
            <w:pPr>
              <w:pStyle w:val="ASFKTablenorm0"/>
            </w:pPr>
            <w:r>
              <w:t>Указывается вид доку</w:t>
            </w:r>
            <w:r w:rsidR="00C80124">
              <w:t>мента. Допустимые значения:</w:t>
            </w:r>
          </w:p>
          <w:p w:rsidR="00C80124" w:rsidRDefault="00C80124" w:rsidP="00DF1A5C">
            <w:pPr>
              <w:pStyle w:val="ASFKTableListMark"/>
            </w:pPr>
            <w:r>
              <w:t>«01» – основной документ;</w:t>
            </w:r>
          </w:p>
          <w:p w:rsidR="00C80124" w:rsidRPr="004602F8" w:rsidRDefault="00C80124" w:rsidP="00DF1A5C">
            <w:pPr>
              <w:pStyle w:val="ASFKTableListMark"/>
            </w:pPr>
            <w:r>
              <w:t>«02» – изменения к документу.</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155C2B" w:rsidRDefault="00C80124" w:rsidP="00DF1A5C">
            <w:pPr>
              <w:pStyle w:val="ASFKTablenorm0"/>
            </w:pPr>
            <w:r>
              <w:t>Предмет закупки</w:t>
            </w:r>
          </w:p>
        </w:tc>
        <w:tc>
          <w:tcPr>
            <w:tcW w:w="3510" w:type="pct"/>
          </w:tcPr>
          <w:p w:rsidR="00C80124" w:rsidRPr="004602F8" w:rsidRDefault="00C80124" w:rsidP="00DF1A5C">
            <w:pPr>
              <w:pStyle w:val="ASFKTablenorm0"/>
            </w:pPr>
            <w:r>
              <w:t>Указывается п</w:t>
            </w:r>
            <w:r w:rsidRPr="00155C2B">
              <w:t>редмет по документу-основанию</w:t>
            </w:r>
            <w:r>
              <w:t>.</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EE4CA2" w:rsidRDefault="00C80124" w:rsidP="00DF1A5C">
            <w:pPr>
              <w:pStyle w:val="ASFKTablenorm0"/>
            </w:pPr>
            <w:r>
              <w:t>Код валюты</w:t>
            </w:r>
          </w:p>
        </w:tc>
        <w:tc>
          <w:tcPr>
            <w:tcW w:w="3510" w:type="pct"/>
          </w:tcPr>
          <w:p w:rsidR="00C80124" w:rsidRDefault="00C80124" w:rsidP="00DF1A5C">
            <w:pPr>
              <w:pStyle w:val="ASFKTablenorm0"/>
            </w:pPr>
            <w:r>
              <w:t>Указывается код валюты по ОКВ.</w:t>
            </w:r>
          </w:p>
          <w:p w:rsidR="00C80124" w:rsidRPr="004602F8" w:rsidRDefault="00C80124" w:rsidP="00DF1A5C">
            <w:pPr>
              <w:pStyle w:val="ASFKTablenorm0"/>
            </w:pPr>
            <w:r>
              <w:lastRenderedPageBreak/>
              <w:t>Заполняется из справочника валют. Может быть изменено пользователем вручную или выбором из справочника валют.</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EE4CA2" w:rsidRDefault="00C80124" w:rsidP="00DF1A5C">
            <w:pPr>
              <w:pStyle w:val="ASFKTablenorm0"/>
            </w:pPr>
            <w:r>
              <w:lastRenderedPageBreak/>
              <w:t>Сумма в валюте контракта</w:t>
            </w:r>
          </w:p>
        </w:tc>
        <w:tc>
          <w:tcPr>
            <w:tcW w:w="3510" w:type="pct"/>
          </w:tcPr>
          <w:p w:rsidR="00C80124" w:rsidRPr="004602F8" w:rsidRDefault="00C80124" w:rsidP="00DF1A5C">
            <w:pPr>
              <w:pStyle w:val="ASFKTablenorm0"/>
            </w:pPr>
            <w:r w:rsidRPr="00155C2B">
              <w:t>Указывается сумма в валюте контракта</w:t>
            </w:r>
            <w:r>
              <w:t>.</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80124" w:rsidRPr="004602F8" w:rsidRDefault="00C80124" w:rsidP="00DF1A5C">
            <w:pPr>
              <w:pStyle w:val="ASFKTablenorm0"/>
            </w:pPr>
            <w:r>
              <w:t>Табличная часть «Планируемые платежи»</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Default="00C80124" w:rsidP="00DF1A5C">
            <w:pPr>
              <w:pStyle w:val="ASFKTablenorm0"/>
            </w:pPr>
            <w:r w:rsidRPr="00BD56EC">
              <w:t>Идентификационный код закупки</w:t>
            </w:r>
          </w:p>
        </w:tc>
        <w:tc>
          <w:tcPr>
            <w:tcW w:w="3510" w:type="pct"/>
          </w:tcPr>
          <w:p w:rsidR="00C80124" w:rsidRPr="004602F8" w:rsidRDefault="00C80124" w:rsidP="00DF1A5C">
            <w:pPr>
              <w:pStyle w:val="ASFKTablenorm0"/>
            </w:pPr>
            <w:r w:rsidRPr="00AA6CBD">
              <w:t>Указывается идентификационный код закупки.</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Default="00C80124" w:rsidP="00DF1A5C">
            <w:pPr>
              <w:pStyle w:val="ASFKTablenorm0"/>
            </w:pPr>
            <w:r w:rsidRPr="00BD56EC">
              <w:t>Цена контракта</w:t>
            </w:r>
          </w:p>
        </w:tc>
        <w:tc>
          <w:tcPr>
            <w:tcW w:w="3510" w:type="pct"/>
          </w:tcPr>
          <w:p w:rsidR="00C80124" w:rsidRPr="004602F8" w:rsidRDefault="00C80124" w:rsidP="00DF1A5C">
            <w:pPr>
              <w:pStyle w:val="ASFKTablenorm0"/>
            </w:pPr>
            <w:r w:rsidRPr="00AA6CBD">
              <w:t>Указывается цена контракта.</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Default="00C80124" w:rsidP="00DF1A5C">
            <w:pPr>
              <w:pStyle w:val="ASFKTablenorm0"/>
            </w:pPr>
            <w:r w:rsidRPr="00BD56EC">
              <w:t>Планируемые платежи на текущий год</w:t>
            </w:r>
          </w:p>
        </w:tc>
        <w:tc>
          <w:tcPr>
            <w:tcW w:w="3510" w:type="pct"/>
          </w:tcPr>
          <w:p w:rsidR="00C80124" w:rsidRPr="004602F8" w:rsidRDefault="00C80124" w:rsidP="00DF1A5C">
            <w:pPr>
              <w:pStyle w:val="ASFKTablenorm0"/>
            </w:pPr>
            <w:r w:rsidRPr="00AA6CBD">
              <w:t>Указывается сумма планируемых платежей на текущий год.</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Default="00C80124" w:rsidP="00DF1A5C">
            <w:pPr>
              <w:pStyle w:val="ASFKTablenorm0"/>
            </w:pPr>
            <w:r w:rsidRPr="00FA6F6A">
              <w:t>Планируемые платежи на первый год планового периода</w:t>
            </w:r>
          </w:p>
        </w:tc>
        <w:tc>
          <w:tcPr>
            <w:tcW w:w="3510" w:type="pct"/>
          </w:tcPr>
          <w:p w:rsidR="00C80124" w:rsidRPr="004602F8" w:rsidRDefault="00C80124" w:rsidP="00DF1A5C">
            <w:pPr>
              <w:pStyle w:val="ASFKTablenorm0"/>
            </w:pPr>
            <w:r w:rsidRPr="00AA6CBD">
              <w:t>Указывается сумма планируемых платежей на первый год планового периода.</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Default="00C80124" w:rsidP="00DF1A5C">
            <w:pPr>
              <w:pStyle w:val="ASFKTablenorm0"/>
            </w:pPr>
            <w:r w:rsidRPr="00FA6F6A">
              <w:t>Планируемые платежи на второй год планового периода</w:t>
            </w:r>
          </w:p>
        </w:tc>
        <w:tc>
          <w:tcPr>
            <w:tcW w:w="3510" w:type="pct"/>
          </w:tcPr>
          <w:p w:rsidR="00C80124" w:rsidRPr="004602F8" w:rsidRDefault="00C80124" w:rsidP="00DF1A5C">
            <w:pPr>
              <w:pStyle w:val="ASFKTablenorm0"/>
            </w:pPr>
            <w:r w:rsidRPr="00AA6CBD">
              <w:t>Указывается сумма планируемых платежей на второй год планового периода.</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Default="00C80124" w:rsidP="00DF1A5C">
            <w:pPr>
              <w:pStyle w:val="ASFKTablenorm0"/>
            </w:pPr>
            <w:r w:rsidRPr="00FA6F6A">
              <w:t>Планируемые платежи на следующие годы</w:t>
            </w:r>
          </w:p>
        </w:tc>
        <w:tc>
          <w:tcPr>
            <w:tcW w:w="3510" w:type="pct"/>
          </w:tcPr>
          <w:p w:rsidR="00C80124" w:rsidRPr="004602F8" w:rsidRDefault="00C80124" w:rsidP="00DF1A5C">
            <w:pPr>
              <w:pStyle w:val="ASFKTablenorm0"/>
            </w:pPr>
            <w:r w:rsidRPr="00AA6CBD">
              <w:t>Указывается сумма планируемых платежей на следующие годы</w:t>
            </w:r>
            <w:r>
              <w:t>.</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Default="00C80124" w:rsidP="00DF1A5C">
            <w:pPr>
              <w:pStyle w:val="ASFKTablenorm0"/>
            </w:pPr>
            <w:r w:rsidRPr="00CF1B19">
              <w:t>ИНН участника закупки</w:t>
            </w:r>
          </w:p>
        </w:tc>
        <w:tc>
          <w:tcPr>
            <w:tcW w:w="3510" w:type="pct"/>
          </w:tcPr>
          <w:p w:rsidR="00C80124" w:rsidRPr="004602F8" w:rsidRDefault="00C80124" w:rsidP="00DF1A5C">
            <w:pPr>
              <w:pStyle w:val="ASFKTablenorm0"/>
            </w:pPr>
            <w:r w:rsidRPr="00AA6CBD">
              <w:t>Указывается ИНН участника закупки или его аналог</w:t>
            </w:r>
            <w:r>
              <w:t>.</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Default="00C80124" w:rsidP="00DF1A5C">
            <w:pPr>
              <w:pStyle w:val="ASFKTablenorm0"/>
            </w:pPr>
            <w:r w:rsidRPr="00CF1B19">
              <w:t>КПП участника закупки</w:t>
            </w:r>
          </w:p>
        </w:tc>
        <w:tc>
          <w:tcPr>
            <w:tcW w:w="3510" w:type="pct"/>
          </w:tcPr>
          <w:p w:rsidR="00C80124" w:rsidRPr="004602F8" w:rsidRDefault="00C80124" w:rsidP="00DF1A5C">
            <w:pPr>
              <w:pStyle w:val="ASFKTablenorm0"/>
            </w:pPr>
            <w:r w:rsidRPr="00AA6CBD">
              <w:t>Указывается КПП участника закупки</w:t>
            </w:r>
            <w:r>
              <w:t>.</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Default="00C80124" w:rsidP="00DF1A5C">
            <w:pPr>
              <w:pStyle w:val="ASFKTablenorm0"/>
            </w:pPr>
            <w:r w:rsidRPr="00CF1B19">
              <w:t>Наименование (ФИО) участника закупки</w:t>
            </w:r>
          </w:p>
        </w:tc>
        <w:tc>
          <w:tcPr>
            <w:tcW w:w="3510" w:type="pct"/>
          </w:tcPr>
          <w:p w:rsidR="00C80124" w:rsidRPr="004602F8" w:rsidRDefault="00C80124" w:rsidP="00DF1A5C">
            <w:pPr>
              <w:pStyle w:val="ASFKTablenorm0"/>
            </w:pPr>
            <w:r w:rsidRPr="00AA6CBD">
              <w:t>Указывается наименование (или ФИО, если участник – физическое лицо) участника закупки</w:t>
            </w:r>
            <w:r>
              <w:t>.</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80124" w:rsidRPr="00AA6CBD" w:rsidRDefault="00C80124" w:rsidP="00DF1A5C">
            <w:pPr>
              <w:pStyle w:val="ASFKTablenorm0"/>
            </w:pPr>
            <w:r>
              <w:t>Табличная часть «Расшифровка»</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CF1B19" w:rsidRDefault="00C80124" w:rsidP="00DF1A5C">
            <w:pPr>
              <w:pStyle w:val="ASFKTablenorm0"/>
            </w:pPr>
            <w:r>
              <w:t>КБК</w:t>
            </w:r>
          </w:p>
        </w:tc>
        <w:tc>
          <w:tcPr>
            <w:tcW w:w="3510" w:type="pct"/>
          </w:tcPr>
          <w:p w:rsidR="00C80124" w:rsidRPr="00AA6CBD" w:rsidRDefault="00C80124" w:rsidP="00DF1A5C">
            <w:pPr>
              <w:pStyle w:val="ASFKTablenorm0"/>
            </w:pPr>
            <w:r>
              <w:t xml:space="preserve">Указывается КБК. </w:t>
            </w:r>
            <w:r w:rsidRPr="00F16B42">
              <w:t>Значение вводится вручную или выбирается из справочника КБК.</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CF1B19" w:rsidRDefault="00C80124" w:rsidP="00DF1A5C">
            <w:pPr>
              <w:pStyle w:val="ASFKTablenorm0"/>
            </w:pPr>
            <w:r>
              <w:t>Код по ОКС (КМИ)</w:t>
            </w:r>
          </w:p>
        </w:tc>
        <w:tc>
          <w:tcPr>
            <w:tcW w:w="3510" w:type="pct"/>
          </w:tcPr>
          <w:p w:rsidR="00C80124" w:rsidRPr="00AA6CBD" w:rsidRDefault="00C80124" w:rsidP="00DF1A5C">
            <w:pPr>
              <w:pStyle w:val="ASFKTablenorm0"/>
            </w:pPr>
            <w:r>
              <w:t>Значение заполняется вручную или выбором актуальной записи из справочника «ОКВ».</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CF1B19" w:rsidRDefault="00C80124" w:rsidP="00DF1A5C">
            <w:pPr>
              <w:pStyle w:val="ASFKTablenorm0"/>
            </w:pPr>
            <w:r w:rsidRPr="00256DDD">
              <w:t>Наименование по ОКС (КМИ)</w:t>
            </w:r>
          </w:p>
        </w:tc>
        <w:tc>
          <w:tcPr>
            <w:tcW w:w="3510" w:type="pct"/>
          </w:tcPr>
          <w:p w:rsidR="00C80124" w:rsidRPr="00AA6CBD" w:rsidRDefault="00C80124" w:rsidP="00DF1A5C">
            <w:pPr>
              <w:pStyle w:val="ASFKTablenorm0"/>
            </w:pPr>
            <w:r>
              <w:t>Указывается наименова</w:t>
            </w:r>
            <w:r w:rsidRPr="00583C6C">
              <w:t>ние ОКС или КМИ</w:t>
            </w:r>
            <w:r>
              <w:t>.</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CF1B19" w:rsidRDefault="00C80124" w:rsidP="00DF1A5C">
            <w:pPr>
              <w:pStyle w:val="ASFKTablenorm0"/>
            </w:pPr>
            <w:r>
              <w:t>Сумма на текущий год</w:t>
            </w:r>
          </w:p>
        </w:tc>
        <w:tc>
          <w:tcPr>
            <w:tcW w:w="3510" w:type="pct"/>
          </w:tcPr>
          <w:p w:rsidR="00C80124" w:rsidRPr="00AA6CBD" w:rsidRDefault="00C80124" w:rsidP="00DF1A5C">
            <w:pPr>
              <w:pStyle w:val="ASFKTablenorm0"/>
            </w:pPr>
            <w:r w:rsidRPr="00583C6C">
              <w:t>Указывается сумма на текущий год</w:t>
            </w:r>
            <w:r>
              <w:t>.</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CF1B19" w:rsidRDefault="00C80124" w:rsidP="00DF1A5C">
            <w:pPr>
              <w:pStyle w:val="ASFKTablenorm0"/>
            </w:pPr>
            <w:r>
              <w:t>Сумма на первый год планового периода</w:t>
            </w:r>
          </w:p>
        </w:tc>
        <w:tc>
          <w:tcPr>
            <w:tcW w:w="3510" w:type="pct"/>
          </w:tcPr>
          <w:p w:rsidR="00C80124" w:rsidRPr="00AA6CBD" w:rsidRDefault="00C80124" w:rsidP="00DF1A5C">
            <w:pPr>
              <w:pStyle w:val="ASFKTablenorm0"/>
            </w:pPr>
            <w:r w:rsidRPr="00583C6C">
              <w:t>Указывается сумма на первый год планового периода</w:t>
            </w:r>
            <w:r>
              <w:t>.</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CF1B19" w:rsidRDefault="00C80124" w:rsidP="00DF1A5C">
            <w:pPr>
              <w:pStyle w:val="ASFKTablenorm0"/>
            </w:pPr>
            <w:r>
              <w:t>Сумма на второй год планового периода</w:t>
            </w:r>
          </w:p>
        </w:tc>
        <w:tc>
          <w:tcPr>
            <w:tcW w:w="3510" w:type="pct"/>
          </w:tcPr>
          <w:p w:rsidR="00C80124" w:rsidRPr="00AA6CBD" w:rsidRDefault="00C80124" w:rsidP="00DF1A5C">
            <w:pPr>
              <w:pStyle w:val="ASFKTablenorm0"/>
            </w:pPr>
            <w:r w:rsidRPr="00583C6C">
              <w:t>Указывается сумма на второй год планового периода</w:t>
            </w:r>
            <w:r>
              <w:t>.</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90" w:type="pct"/>
          </w:tcPr>
          <w:p w:rsidR="00C80124" w:rsidRPr="00CF1B19" w:rsidRDefault="00C80124" w:rsidP="00DF1A5C">
            <w:pPr>
              <w:pStyle w:val="ASFKTablenorm0"/>
            </w:pPr>
            <w:r>
              <w:t>Сумма на третий год планового периода</w:t>
            </w:r>
          </w:p>
        </w:tc>
        <w:tc>
          <w:tcPr>
            <w:tcW w:w="3510" w:type="pct"/>
          </w:tcPr>
          <w:p w:rsidR="00C80124" w:rsidRPr="00AA6CBD" w:rsidRDefault="00C80124" w:rsidP="00DF1A5C">
            <w:pPr>
              <w:pStyle w:val="ASFKTablenorm0"/>
            </w:pPr>
            <w:r w:rsidRPr="00583C6C">
              <w:t>Указывается сумма на третий год планового периода</w:t>
            </w:r>
            <w:r>
              <w:t>.</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90" w:type="pct"/>
          </w:tcPr>
          <w:p w:rsidR="00C80124" w:rsidRPr="00CF1B19" w:rsidRDefault="00C80124" w:rsidP="00DF1A5C">
            <w:pPr>
              <w:pStyle w:val="ASFKTablenorm0"/>
            </w:pPr>
            <w:r>
              <w:t>Сумма на последующие годы</w:t>
            </w:r>
          </w:p>
        </w:tc>
        <w:tc>
          <w:tcPr>
            <w:tcW w:w="3510" w:type="pct"/>
          </w:tcPr>
          <w:p w:rsidR="00C80124" w:rsidRPr="00AA6CBD" w:rsidRDefault="00C80124" w:rsidP="00DF1A5C">
            <w:pPr>
              <w:pStyle w:val="ASFKTablenorm0"/>
            </w:pPr>
            <w:r w:rsidRPr="00583C6C">
              <w:t>Указывается сумма на последующие годы</w:t>
            </w:r>
            <w:r>
              <w:t>.</w:t>
            </w:r>
          </w:p>
        </w:tc>
      </w:tr>
    </w:tbl>
    <w:p w:rsidR="00C80124" w:rsidRPr="004602F8" w:rsidRDefault="00C80124" w:rsidP="00C80124">
      <w:pPr>
        <w:pStyle w:val="ASFKNormal"/>
      </w:pPr>
      <w:r w:rsidRPr="004602F8">
        <w:t>ЭФ документа «</w:t>
      </w:r>
      <w:r>
        <w:t>Выписка из проекта контракта</w:t>
      </w:r>
      <w:r w:rsidRPr="004602F8">
        <w:t>», закладки «</w:t>
      </w:r>
      <w:r>
        <w:t>Подписи</w:t>
      </w:r>
      <w:r w:rsidRPr="004602F8">
        <w:t>» представлена на рисунке </w:t>
      </w:r>
      <w:r>
        <w:fldChar w:fldCharType="begin"/>
      </w:r>
      <w:r>
        <w:instrText xml:space="preserve"> REF _Ref203748717 \h </w:instrText>
      </w:r>
      <w:r>
        <w:fldChar w:fldCharType="separate"/>
      </w:r>
      <w:r w:rsidR="001C6DDD">
        <w:rPr>
          <w:noProof/>
        </w:rPr>
        <w:t>13</w:t>
      </w:r>
      <w:r>
        <w:fldChar w:fldCharType="end"/>
      </w:r>
      <w:r w:rsidRPr="004602F8">
        <w:t>.</w:t>
      </w:r>
    </w:p>
    <w:p w:rsidR="00C80124" w:rsidRPr="004602F8" w:rsidRDefault="00C80124" w:rsidP="00C80124">
      <w:pPr>
        <w:pStyle w:val="ASFKFigure"/>
      </w:pPr>
      <w:r w:rsidRPr="003E0C21">
        <w:rPr>
          <w:noProof/>
        </w:rPr>
        <w:lastRenderedPageBreak/>
        <w:drawing>
          <wp:inline distT="0" distB="0" distL="0" distR="0" wp14:anchorId="38343F1C" wp14:editId="4765ECFD">
            <wp:extent cx="6120130" cy="1632419"/>
            <wp:effectExtent l="0" t="0" r="0" b="6350"/>
            <wp:docPr id="642" name="Рисунок 642"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1.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1632419"/>
                    </a:xfrm>
                    <a:prstGeom prst="rect">
                      <a:avLst/>
                    </a:prstGeom>
                    <a:noFill/>
                    <a:ln>
                      <a:noFill/>
                    </a:ln>
                  </pic:spPr>
                </pic:pic>
              </a:graphicData>
            </a:graphic>
          </wp:inline>
        </w:drawing>
      </w:r>
    </w:p>
    <w:p w:rsidR="00C80124" w:rsidRPr="004602F8" w:rsidRDefault="00C80124" w:rsidP="00C80124">
      <w:pPr>
        <w:pStyle w:val="ASFKFigName"/>
      </w:pPr>
      <w:r w:rsidRPr="004602F8">
        <w:rPr>
          <w:noProof/>
        </w:rPr>
        <w:fldChar w:fldCharType="begin"/>
      </w:r>
      <w:r w:rsidRPr="004602F8">
        <w:rPr>
          <w:noProof/>
        </w:rPr>
        <w:instrText xml:space="preserve"> SEQ Рисунок \* ARABIC </w:instrText>
      </w:r>
      <w:r w:rsidRPr="004602F8">
        <w:rPr>
          <w:noProof/>
        </w:rPr>
        <w:fldChar w:fldCharType="separate"/>
      </w:r>
      <w:bookmarkStart w:id="274" w:name="_Ref203748717"/>
      <w:bookmarkStart w:id="275" w:name="_Toc203748113"/>
      <w:bookmarkStart w:id="276" w:name="_Toc210130822"/>
      <w:r w:rsidR="001C6DDD">
        <w:rPr>
          <w:noProof/>
        </w:rPr>
        <w:t>13</w:t>
      </w:r>
      <w:bookmarkEnd w:id="274"/>
      <w:r w:rsidRPr="004602F8">
        <w:rPr>
          <w:noProof/>
        </w:rPr>
        <w:fldChar w:fldCharType="end"/>
      </w:r>
      <w:r w:rsidRPr="004602F8">
        <w:t>. ЭФ документа «</w:t>
      </w:r>
      <w:r>
        <w:t>Выписка из проекта контракта</w:t>
      </w:r>
      <w:r w:rsidRPr="004602F8">
        <w:t>», закладки «</w:t>
      </w:r>
      <w:r>
        <w:t>Подписи</w:t>
      </w:r>
      <w:r w:rsidRPr="004602F8">
        <w:t>»</w:t>
      </w:r>
      <w:bookmarkEnd w:id="275"/>
      <w:bookmarkEnd w:id="276"/>
    </w:p>
    <w:p w:rsidR="00C80124" w:rsidRPr="004602F8" w:rsidRDefault="00C80124" w:rsidP="00C80124">
      <w:pPr>
        <w:pStyle w:val="ASFKNormal"/>
      </w:pPr>
      <w:r w:rsidRPr="004602F8">
        <w:t>Перечень полей документа «</w:t>
      </w:r>
      <w:r>
        <w:t>Выписка из проекта контракта</w:t>
      </w:r>
      <w:r w:rsidRPr="004602F8">
        <w:t>», закладки «</w:t>
      </w:r>
      <w:r>
        <w:t>Подписи</w:t>
      </w:r>
      <w:r w:rsidRPr="004602F8">
        <w:t>» приведен в таблице </w:t>
      </w:r>
      <w:r>
        <w:fldChar w:fldCharType="begin"/>
      </w:r>
      <w:r>
        <w:instrText xml:space="preserve"> REF _Ref203748718 \h </w:instrText>
      </w:r>
      <w:r>
        <w:fldChar w:fldCharType="separate"/>
      </w:r>
      <w:r w:rsidR="001C6DDD">
        <w:rPr>
          <w:noProof/>
        </w:rPr>
        <w:t>6</w:t>
      </w:r>
      <w:r>
        <w:fldChar w:fldCharType="end"/>
      </w:r>
      <w:r w:rsidRPr="004602F8">
        <w:t>.</w:t>
      </w:r>
    </w:p>
    <w:p w:rsidR="00C80124" w:rsidRPr="004602F8" w:rsidRDefault="00C80124" w:rsidP="00C80124">
      <w:pPr>
        <w:pStyle w:val="ASFKNameTable"/>
      </w:pPr>
      <w:r w:rsidRPr="004602F8">
        <w:rPr>
          <w:noProof/>
        </w:rPr>
        <w:fldChar w:fldCharType="begin"/>
      </w:r>
      <w:r w:rsidRPr="004602F8">
        <w:rPr>
          <w:noProof/>
        </w:rPr>
        <w:instrText xml:space="preserve"> SEQ Таблица \* ARABIC </w:instrText>
      </w:r>
      <w:r w:rsidRPr="004602F8">
        <w:rPr>
          <w:noProof/>
        </w:rPr>
        <w:fldChar w:fldCharType="separate"/>
      </w:r>
      <w:bookmarkStart w:id="277" w:name="_Ref203748718"/>
      <w:bookmarkStart w:id="278" w:name="_Toc203747715"/>
      <w:bookmarkStart w:id="279" w:name="_Toc210130623"/>
      <w:r w:rsidR="001C6DDD">
        <w:rPr>
          <w:noProof/>
        </w:rPr>
        <w:t>6</w:t>
      </w:r>
      <w:bookmarkEnd w:id="277"/>
      <w:r w:rsidRPr="004602F8">
        <w:rPr>
          <w:noProof/>
        </w:rPr>
        <w:fldChar w:fldCharType="end"/>
      </w:r>
      <w:r w:rsidRPr="004602F8">
        <w:t>. Описание полей документа «</w:t>
      </w:r>
      <w:r>
        <w:t>Выписка из проекта контракта</w:t>
      </w:r>
      <w:r w:rsidRPr="004602F8">
        <w:t>», закладки «</w:t>
      </w:r>
      <w:r>
        <w:t>Подписи</w:t>
      </w:r>
      <w:r w:rsidRPr="004602F8">
        <w:t>»</w:t>
      </w:r>
      <w:bookmarkEnd w:id="278"/>
      <w:bookmarkEnd w:id="279"/>
    </w:p>
    <w:tbl>
      <w:tblPr>
        <w:tblStyle w:val="ASFKTable"/>
        <w:tblW w:w="5000" w:type="pct"/>
        <w:tblLook w:val="01E0" w:firstRow="1" w:lastRow="1" w:firstColumn="1" w:lastColumn="1" w:noHBand="0" w:noVBand="0"/>
      </w:tblPr>
      <w:tblGrid>
        <w:gridCol w:w="2781"/>
        <w:gridCol w:w="6847"/>
      </w:tblGrid>
      <w:tr w:rsidR="00C80124" w:rsidRPr="004602F8" w:rsidTr="00A279FF">
        <w:trPr>
          <w:cnfStyle w:val="100000000000" w:firstRow="1" w:lastRow="0" w:firstColumn="0" w:lastColumn="0" w:oddVBand="0" w:evenVBand="0" w:oddHBand="0" w:evenHBand="0" w:firstRowFirstColumn="0" w:firstRowLastColumn="0" w:lastRowFirstColumn="0" w:lastRowLastColumn="0"/>
        </w:trPr>
        <w:tc>
          <w:tcPr>
            <w:tcW w:w="1444" w:type="pct"/>
          </w:tcPr>
          <w:p w:rsidR="00C80124" w:rsidRPr="004602F8" w:rsidRDefault="00C80124" w:rsidP="00DF1A5C">
            <w:pPr>
              <w:pStyle w:val="ASFKTableHead"/>
            </w:pPr>
            <w:r w:rsidRPr="004602F8">
              <w:t>Наименование поля</w:t>
            </w:r>
          </w:p>
        </w:tc>
        <w:tc>
          <w:tcPr>
            <w:tcW w:w="3556" w:type="pct"/>
          </w:tcPr>
          <w:p w:rsidR="00C80124" w:rsidRPr="004602F8" w:rsidRDefault="00C80124" w:rsidP="00DF1A5C">
            <w:pPr>
              <w:pStyle w:val="ASFKTableHead"/>
            </w:pPr>
            <w:r w:rsidRPr="004602F8">
              <w:t>Описание поля</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44" w:type="pct"/>
          </w:tcPr>
          <w:p w:rsidR="00C80124" w:rsidRPr="004602F8" w:rsidRDefault="00C80124" w:rsidP="00DF1A5C">
            <w:pPr>
              <w:pStyle w:val="ASFKTablenorm0"/>
            </w:pPr>
            <w:r w:rsidRPr="0098670E">
              <w:t>Должность руководителя (уполномоченного лица)</w:t>
            </w:r>
          </w:p>
        </w:tc>
        <w:tc>
          <w:tcPr>
            <w:tcW w:w="3556" w:type="pct"/>
          </w:tcPr>
          <w:p w:rsidR="00C80124" w:rsidRPr="004602F8" w:rsidRDefault="00C80124" w:rsidP="00DF1A5C">
            <w:pPr>
              <w:pStyle w:val="ASFKTablenorm0"/>
            </w:pPr>
            <w:r w:rsidRPr="00D9704E">
              <w:t>Указывается должность руководителя (уполномоченного руководителем лица) заказчика.</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44" w:type="pct"/>
          </w:tcPr>
          <w:p w:rsidR="00C80124" w:rsidRPr="004602F8" w:rsidRDefault="00C80124" w:rsidP="00DF1A5C">
            <w:pPr>
              <w:pStyle w:val="ASFKTablenorm0"/>
            </w:pPr>
            <w:r w:rsidRPr="0098670E">
              <w:t>ФИО руководителя (уполномоченного лица)</w:t>
            </w:r>
          </w:p>
        </w:tc>
        <w:tc>
          <w:tcPr>
            <w:tcW w:w="3556" w:type="pct"/>
          </w:tcPr>
          <w:p w:rsidR="00C80124" w:rsidRPr="004602F8" w:rsidRDefault="00C80124" w:rsidP="00DF1A5C">
            <w:pPr>
              <w:pStyle w:val="ASFKTablenorm0"/>
            </w:pPr>
            <w:r w:rsidRPr="00D9704E">
              <w:t>Указывается ФИО руководителя заказчика.</w:t>
            </w:r>
          </w:p>
        </w:tc>
      </w:tr>
      <w:tr w:rsidR="00C80124" w:rsidRPr="004602F8" w:rsidTr="00A279FF">
        <w:trPr>
          <w:cnfStyle w:val="000000100000" w:firstRow="0" w:lastRow="0" w:firstColumn="0" w:lastColumn="0" w:oddVBand="0" w:evenVBand="0" w:oddHBand="1" w:evenHBand="0" w:firstRowFirstColumn="0" w:firstRowLastColumn="0" w:lastRowFirstColumn="0" w:lastRowLastColumn="0"/>
        </w:trPr>
        <w:tc>
          <w:tcPr>
            <w:tcW w:w="1444" w:type="pct"/>
          </w:tcPr>
          <w:p w:rsidR="00C80124" w:rsidRPr="004602F8" w:rsidRDefault="00C80124" w:rsidP="00DF1A5C">
            <w:pPr>
              <w:pStyle w:val="ASFKTablenorm0"/>
            </w:pPr>
            <w:r w:rsidRPr="0098670E">
              <w:t>ФИО ответственного за конфиденциальность данных</w:t>
            </w:r>
          </w:p>
        </w:tc>
        <w:tc>
          <w:tcPr>
            <w:tcW w:w="3556" w:type="pct"/>
          </w:tcPr>
          <w:p w:rsidR="00C80124" w:rsidRPr="004602F8" w:rsidRDefault="00C80124" w:rsidP="00DF1A5C">
            <w:pPr>
              <w:pStyle w:val="ASFKTablenorm0"/>
            </w:pPr>
            <w:r w:rsidRPr="00D9704E">
              <w:t xml:space="preserve">Заполняется автоматически при подписании. </w:t>
            </w:r>
            <w:r>
              <w:t>З</w:t>
            </w:r>
            <w:r w:rsidRPr="00D9704E">
              <w:t xml:space="preserve">аполняется </w:t>
            </w:r>
            <w:r>
              <w:t xml:space="preserve">если поле </w:t>
            </w:r>
            <w:r w:rsidRPr="00D9704E">
              <w:t xml:space="preserve">«Уровень конфиденциальности» </w:t>
            </w:r>
            <w:r>
              <w:t>принимает значение «не секретно»</w:t>
            </w:r>
            <w:r w:rsidRPr="00D9704E">
              <w:t>.</w:t>
            </w:r>
          </w:p>
        </w:tc>
      </w:tr>
      <w:tr w:rsidR="00C80124" w:rsidRPr="004602F8" w:rsidTr="00A279FF">
        <w:trPr>
          <w:cnfStyle w:val="000000010000" w:firstRow="0" w:lastRow="0" w:firstColumn="0" w:lastColumn="0" w:oddVBand="0" w:evenVBand="0" w:oddHBand="0" w:evenHBand="1" w:firstRowFirstColumn="0" w:firstRowLastColumn="0" w:lastRowFirstColumn="0" w:lastRowLastColumn="0"/>
        </w:trPr>
        <w:tc>
          <w:tcPr>
            <w:tcW w:w="1444" w:type="pct"/>
          </w:tcPr>
          <w:p w:rsidR="00C80124" w:rsidRPr="004602F8" w:rsidRDefault="00C80124" w:rsidP="00DF1A5C">
            <w:pPr>
              <w:pStyle w:val="ASFKTablenorm0"/>
            </w:pPr>
            <w:r w:rsidRPr="0098670E">
              <w:t>Дата подписания</w:t>
            </w:r>
          </w:p>
        </w:tc>
        <w:tc>
          <w:tcPr>
            <w:tcW w:w="3556" w:type="pct"/>
          </w:tcPr>
          <w:p w:rsidR="00C80124" w:rsidRPr="004602F8" w:rsidRDefault="00C80124" w:rsidP="00DF1A5C">
            <w:pPr>
              <w:pStyle w:val="ASFKTablenorm0"/>
            </w:pPr>
            <w:r w:rsidRPr="00D9704E">
              <w:t>Указывается дата утверждения документа руководителем (уполномоченным руководителем лицом) заказчика.</w:t>
            </w:r>
          </w:p>
        </w:tc>
      </w:tr>
    </w:tbl>
    <w:p w:rsidR="00C80124" w:rsidRPr="00FB0617" w:rsidRDefault="00C80124" w:rsidP="00C80124">
      <w:pPr>
        <w:pStyle w:val="32"/>
      </w:pPr>
      <w:bookmarkStart w:id="280" w:name="_Toc225934606"/>
      <w:bookmarkStart w:id="281" w:name="_Toc232827354"/>
      <w:bookmarkStart w:id="282" w:name="_Ref306102668"/>
      <w:bookmarkStart w:id="283" w:name="_Ref318457176"/>
      <w:bookmarkStart w:id="284" w:name="_Ref319569917"/>
      <w:bookmarkStart w:id="285" w:name="_Ref341877464"/>
      <w:bookmarkStart w:id="286" w:name="_Ref359521302"/>
      <w:bookmarkStart w:id="287" w:name="_Ref365478143"/>
      <w:bookmarkStart w:id="288" w:name="_Ref367727352"/>
      <w:bookmarkStart w:id="289" w:name="_Ref368676705"/>
      <w:bookmarkStart w:id="290" w:name="_Ref369717299"/>
      <w:bookmarkStart w:id="291" w:name="_Ref370214507"/>
      <w:bookmarkStart w:id="292" w:name="_Ref370315826"/>
      <w:bookmarkStart w:id="293" w:name="_Ref373250277"/>
      <w:bookmarkStart w:id="294" w:name="_Ref377404002"/>
      <w:bookmarkStart w:id="295" w:name="_Ref378697488"/>
      <w:bookmarkStart w:id="296" w:name="_Ref383800420"/>
      <w:bookmarkStart w:id="297" w:name="_Ref406592633"/>
      <w:bookmarkStart w:id="298" w:name="_Ref420320329"/>
      <w:bookmarkStart w:id="299" w:name="_Ref420921155"/>
      <w:bookmarkStart w:id="300" w:name="_Toc422496700"/>
      <w:bookmarkStart w:id="301" w:name="_Ref434996122"/>
      <w:bookmarkStart w:id="302" w:name="_Ref436208810"/>
      <w:bookmarkStart w:id="303" w:name="_Ref436664244"/>
      <w:bookmarkStart w:id="304" w:name="_Ref474404511"/>
      <w:bookmarkStart w:id="305" w:name="_Ref502218450"/>
      <w:bookmarkStart w:id="306" w:name="_Ref505097280"/>
      <w:bookmarkStart w:id="307" w:name="_Ref513120055"/>
      <w:bookmarkStart w:id="308" w:name="_Ref515023791"/>
      <w:bookmarkStart w:id="309" w:name="_Ref523328503"/>
      <w:bookmarkStart w:id="310" w:name="_Ref3155634"/>
      <w:bookmarkStart w:id="311" w:name="_Ref4485242"/>
      <w:bookmarkStart w:id="312" w:name="_Ref35263454"/>
      <w:bookmarkStart w:id="313" w:name="_Ref40955673"/>
      <w:bookmarkStart w:id="314" w:name="_Ref51162587"/>
      <w:bookmarkStart w:id="315" w:name="_Ref68857975"/>
      <w:bookmarkStart w:id="316" w:name="_Ref83741785"/>
      <w:bookmarkStart w:id="317" w:name="_Ref110238069"/>
      <w:bookmarkStart w:id="318" w:name="_Toc210130527"/>
      <w:r w:rsidRPr="00FB0617">
        <w:t>Заявка на кассовый расход</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rsidR="002955CC" w:rsidRPr="00FB0617" w:rsidRDefault="002955CC" w:rsidP="002955CC">
      <w:pPr>
        <w:pStyle w:val="ASFKNormal"/>
      </w:pPr>
      <w:r w:rsidRPr="00FB0617">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2955CC" w:rsidRPr="00FB0617" w:rsidRDefault="002955CC" w:rsidP="002955CC">
      <w:pPr>
        <w:pStyle w:val="ASFKNormal"/>
      </w:pPr>
      <w:r w:rsidRPr="00FB0617">
        <w:t>ЭД «Заявка на кассовый расход»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 xml:space="preserve">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кассовый расход» (рис. </w:t>
      </w:r>
      <w:r w:rsidRPr="00FB0617">
        <w:fldChar w:fldCharType="begin"/>
      </w:r>
      <w:r w:rsidRPr="00FB0617">
        <w:instrText xml:space="preserve"> REF _Ref225230353 \h  \* MERGEFORMAT </w:instrText>
      </w:r>
      <w:r w:rsidRPr="00FB0617">
        <w:fldChar w:fldCharType="separate"/>
      </w:r>
      <w:r w:rsidR="001C6DDD">
        <w:t>14</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lastRenderedPageBreak/>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Операции «Санкционировать» и «Отказать» опи</w:t>
      </w:r>
      <w:r w:rsidR="004B7570" w:rsidRPr="00FB0617">
        <w:t>саны в п. </w:t>
      </w:r>
      <w:r w:rsidRPr="00FB0617">
        <w:fldChar w:fldCharType="begin"/>
      </w:r>
      <w:r w:rsidRPr="00FB0617">
        <w:instrText xml:space="preserve"> REF _Ref370314948 \r \h  \* MERGEFORMAT </w:instrText>
      </w:r>
      <w:r w:rsidRPr="00FB0617">
        <w:fldChar w:fldCharType="separate"/>
      </w:r>
      <w:r w:rsidR="001C6DDD">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FB0617">
        <w:fldChar w:fldCharType="begin"/>
      </w:r>
      <w:r w:rsidRPr="00FB0617">
        <w:instrText xml:space="preserve"> REF _Ref225230353 \h  \* MERGEFORMAT </w:instrText>
      </w:r>
      <w:r w:rsidRPr="00FB0617">
        <w:fldChar w:fldCharType="separate"/>
      </w:r>
      <w:r w:rsidR="001C6DDD">
        <w:t>14</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0285" cy="2361565"/>
            <wp:effectExtent l="0" t="0" r="0" b="0"/>
            <wp:docPr id="65" name="Рисунок 6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ФО"/>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090285" cy="23615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19" w:name="_Ref225230353"/>
      <w:bookmarkStart w:id="320" w:name="_Toc210130823"/>
      <w:r w:rsidR="001C6DDD">
        <w:rPr>
          <w:noProof/>
        </w:rPr>
        <w:t>14</w:t>
      </w:r>
      <w:bookmarkEnd w:id="319"/>
      <w:r w:rsidRPr="00FB0617">
        <w:rPr>
          <w:noProof/>
        </w:rPr>
        <w:fldChar w:fldCharType="end"/>
      </w:r>
      <w:r w:rsidR="002955CC" w:rsidRPr="00FB0617">
        <w:t>. ЭФ списка документов «Заявка на кассовый расход»</w:t>
      </w:r>
      <w:bookmarkEnd w:id="320"/>
    </w:p>
    <w:p w:rsidR="002955CC" w:rsidRPr="00FB0617" w:rsidRDefault="002955CC" w:rsidP="002955CC">
      <w:pPr>
        <w:pStyle w:val="41"/>
      </w:pPr>
      <w:bookmarkStart w:id="321" w:name="_Toc232827355"/>
      <w:r w:rsidRPr="00FB0617">
        <w:t>Доступные операции</w:t>
      </w:r>
      <w:bookmarkEnd w:id="321"/>
    </w:p>
    <w:p w:rsidR="002955CC" w:rsidRPr="00FB0617" w:rsidRDefault="002955CC" w:rsidP="002955CC">
      <w:pPr>
        <w:pStyle w:val="ASFKNormal"/>
      </w:pPr>
      <w:r w:rsidRPr="00FB0617">
        <w:t xml:space="preserve">На АРМ ФО доступны следующие операции над документом: </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создание на основе родительского документа;</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редактирование вложений;</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подписание, просмотр и снятие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формирование и проверка ЭП;</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2955CC" w:rsidRPr="00FB0617" w:rsidRDefault="002955CC" w:rsidP="002955CC">
      <w:pPr>
        <w:pStyle w:val="ASFKListmark2"/>
      </w:pPr>
      <w:r w:rsidRPr="00FB0617">
        <w:lastRenderedPageBreak/>
        <w:t>отправка в УФК.</w:t>
      </w:r>
    </w:p>
    <w:p w:rsidR="002955CC" w:rsidRPr="00FB0617" w:rsidRDefault="002955CC" w:rsidP="002955CC">
      <w:pPr>
        <w:pStyle w:val="ASFKNormal"/>
      </w:pPr>
      <w:bookmarkStart w:id="322" w:name="_Toc232827356"/>
      <w:bookmarkStart w:id="323" w:name="_Ref318727622"/>
      <w:bookmarkStart w:id="324" w:name="_Ref394331871"/>
      <w:bookmarkStart w:id="325" w:name="_Ref403056270"/>
      <w:r w:rsidRPr="00FB0617">
        <w:t xml:space="preserve">Для создания ЭД «Заявка на кассовый расход» на основе родительского документа в форме документа необходимо нажать на кнопку </w:t>
      </w:r>
      <w:r w:rsidR="000C4736" w:rsidRPr="00FB0617">
        <w:rPr>
          <w:noProof/>
        </w:rPr>
        <w:drawing>
          <wp:inline distT="0" distB="0" distL="0" distR="0">
            <wp:extent cx="151130" cy="151130"/>
            <wp:effectExtent l="0" t="0" r="0" b="0"/>
            <wp:docPr id="67" name="Рисунок 67"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nap17"/>
                    <pic:cNvPicPr>
                      <a:picLocks noChangeAspect="1" noChangeArrowheads="1"/>
                    </pic:cNvPicPr>
                  </pic:nvPicPr>
                  <pic:blipFill>
                    <a:blip r:embed="rId72">
                      <a:lum bright="-10000" contrast="2000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4B7570" w:rsidRPr="00FB0617">
        <w:t> </w:t>
      </w:r>
      <w:r w:rsidRPr="00FB0617">
        <w:t>(Выбрать родительский документ). При этом откроется окно выбора типа документа «Поиск» (рис. </w:t>
      </w:r>
      <w:r w:rsidRPr="00FB0617">
        <w:fldChar w:fldCharType="begin"/>
      </w:r>
      <w:r w:rsidRPr="00FB0617">
        <w:instrText xml:space="preserve"> REF _Ref387857513 \h </w:instrText>
      </w:r>
      <w:r w:rsidR="00FB0617">
        <w:instrText xml:space="preserve"> \* MERGEFORMAT </w:instrText>
      </w:r>
      <w:r w:rsidRPr="00FB0617">
        <w:fldChar w:fldCharType="separate"/>
      </w:r>
      <w:r w:rsidR="001C6DDD">
        <w:rPr>
          <w:noProof/>
        </w:rPr>
        <w:t>15</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3959225" cy="27432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959225" cy="27432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26" w:name="_Ref387857513"/>
      <w:bookmarkStart w:id="327" w:name="_Toc210130824"/>
      <w:r w:rsidR="001C6DDD">
        <w:rPr>
          <w:noProof/>
        </w:rPr>
        <w:t>15</w:t>
      </w:r>
      <w:bookmarkEnd w:id="326"/>
      <w:r w:rsidRPr="00FB0617">
        <w:rPr>
          <w:noProof/>
        </w:rPr>
        <w:fldChar w:fldCharType="end"/>
      </w:r>
      <w:r w:rsidR="002955CC" w:rsidRPr="00FB0617">
        <w:t>. Окно «Поиск…»</w:t>
      </w:r>
      <w:bookmarkEnd w:id="327"/>
    </w:p>
    <w:p w:rsidR="002955CC" w:rsidRPr="00FB0617" w:rsidRDefault="002955CC" w:rsidP="002955CC">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_Ref387857517 \h </w:instrText>
      </w:r>
      <w:r w:rsidR="00FB0617">
        <w:instrText xml:space="preserve"> \* MERGEFORMAT </w:instrText>
      </w:r>
      <w:r w:rsidRPr="00FB0617">
        <w:fldChar w:fldCharType="separate"/>
      </w:r>
      <w:r w:rsidR="001C6DDD">
        <w:rPr>
          <w:noProof/>
        </w:rPr>
        <w:t>16</w:t>
      </w:r>
      <w:r w:rsidRPr="00FB0617">
        <w:fldChar w:fldCharType="end"/>
      </w:r>
      <w:r w:rsidRPr="00FB0617">
        <w:t xml:space="preserve">), в котором следует из перечня сформированных документов заданного типа выбрать нужный документ. </w:t>
      </w:r>
    </w:p>
    <w:p w:rsidR="002955CC" w:rsidRPr="00FB0617" w:rsidRDefault="000C4736" w:rsidP="002955CC">
      <w:pPr>
        <w:pStyle w:val="ASFKFigure"/>
      </w:pPr>
      <w:r w:rsidRPr="00FB0617">
        <w:rPr>
          <w:noProof/>
        </w:rPr>
        <w:drawing>
          <wp:inline distT="0" distB="0" distL="0" distR="0">
            <wp:extent cx="6099175" cy="2743200"/>
            <wp:effectExtent l="0" t="0" r="0" b="0"/>
            <wp:docPr id="69" name="Рисунок 69" descr="IzRod_Vibor_GR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zRod_Vibor_GRBS"/>
                    <pic:cNvPicPr>
                      <a:picLocks noChangeAspect="1" noChangeArrowheads="1"/>
                    </pic:cNvPicPr>
                  </pic:nvPicPr>
                  <pic:blipFill>
                    <a:blip r:embed="rId74">
                      <a:lum bright="-10000" contrast="20000"/>
                      <a:extLst>
                        <a:ext uri="{28A0092B-C50C-407E-A947-70E740481C1C}">
                          <a14:useLocalDpi xmlns:a14="http://schemas.microsoft.com/office/drawing/2010/main" val="0"/>
                        </a:ext>
                      </a:extLst>
                    </a:blip>
                    <a:srcRect/>
                    <a:stretch>
                      <a:fillRect/>
                    </a:stretch>
                  </pic:blipFill>
                  <pic:spPr bwMode="auto">
                    <a:xfrm>
                      <a:off x="0" y="0"/>
                      <a:ext cx="6099175" cy="27432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28" w:name="_Ref387857517"/>
      <w:bookmarkStart w:id="329" w:name="_Toc210130825"/>
      <w:r w:rsidR="001C6DDD">
        <w:rPr>
          <w:noProof/>
        </w:rPr>
        <w:t>16</w:t>
      </w:r>
      <w:bookmarkEnd w:id="328"/>
      <w:r w:rsidRPr="00FB0617">
        <w:rPr>
          <w:noProof/>
        </w:rPr>
        <w:fldChar w:fldCharType="end"/>
      </w:r>
      <w:r w:rsidR="002955CC" w:rsidRPr="00FB0617">
        <w:t>. Окно «Выбор родительского документа» для документов типа «Сведения о соглашении»</w:t>
      </w:r>
      <w:bookmarkEnd w:id="329"/>
    </w:p>
    <w:p w:rsidR="002955CC" w:rsidRPr="00FB0617" w:rsidRDefault="002955CC" w:rsidP="002955CC">
      <w:pPr>
        <w:pStyle w:val="ASFKNormal"/>
      </w:pPr>
      <w:r w:rsidRPr="00FB0617">
        <w:t>В результате поля формы будут заполнены значениями соответствующих полей родительского документа.</w:t>
      </w:r>
    </w:p>
    <w:p w:rsidR="002955CC" w:rsidRPr="00FB0617" w:rsidRDefault="002955CC" w:rsidP="002955CC">
      <w:pPr>
        <w:pStyle w:val="41"/>
      </w:pPr>
      <w:r w:rsidRPr="00FB0617">
        <w:t>Экранная форма документа</w:t>
      </w:r>
      <w:bookmarkEnd w:id="322"/>
      <w:bookmarkEnd w:id="323"/>
      <w:bookmarkEnd w:id="324"/>
      <w:bookmarkEnd w:id="325"/>
    </w:p>
    <w:p w:rsidR="002955CC" w:rsidRPr="00FB0617" w:rsidRDefault="002955CC" w:rsidP="002955CC">
      <w:pPr>
        <w:pStyle w:val="ASFKNormal"/>
      </w:pPr>
      <w:bookmarkStart w:id="330" w:name="_Ref341883710"/>
      <w:r w:rsidRPr="00FB0617">
        <w:t>ЭФ документа «Заявка на кассовый расход» представлена на рисунках </w:t>
      </w:r>
      <w:r w:rsidRPr="00FB0617">
        <w:fldChar w:fldCharType="begin"/>
      </w:r>
      <w:r w:rsidRPr="00FB0617">
        <w:instrText xml:space="preserve"> REF _Ref230769977 \h  \* MERGEFORMAT </w:instrText>
      </w:r>
      <w:r w:rsidRPr="00FB0617">
        <w:fldChar w:fldCharType="separate"/>
      </w:r>
      <w:r w:rsidR="001C6DDD">
        <w:t>17</w:t>
      </w:r>
      <w:r w:rsidRPr="00FB0617">
        <w:fldChar w:fldCharType="end"/>
      </w:r>
      <w:r w:rsidRPr="00FB0617">
        <w:t xml:space="preserve">, </w:t>
      </w:r>
      <w:r w:rsidRPr="00FB0617">
        <w:fldChar w:fldCharType="begin"/>
      </w:r>
      <w:r w:rsidRPr="00FB0617">
        <w:instrText xml:space="preserve"> REF _Ref230777838 \h  \* MERGEFORMAT </w:instrText>
      </w:r>
      <w:r w:rsidRPr="00FB0617">
        <w:fldChar w:fldCharType="separate"/>
      </w:r>
      <w:r w:rsidR="001C6DDD">
        <w:t>19</w:t>
      </w:r>
      <w:r w:rsidRPr="00FB0617">
        <w:fldChar w:fldCharType="end"/>
      </w:r>
      <w:r w:rsidRPr="00FB0617">
        <w:t xml:space="preserve"> и </w:t>
      </w:r>
      <w:r w:rsidRPr="00FB0617">
        <w:fldChar w:fldCharType="begin"/>
      </w:r>
      <w:r w:rsidRPr="00FB0617">
        <w:instrText xml:space="preserve"> REF _Ref230781595 \h  \* MERGEFORMAT </w:instrText>
      </w:r>
      <w:r w:rsidRPr="00FB0617">
        <w:fldChar w:fldCharType="separate"/>
      </w:r>
      <w:r w:rsidR="001C6DDD">
        <w:t>21</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lastRenderedPageBreak/>
        <w:t xml:space="preserve">«Заголовок, Раздел 1, 2 (1)»; </w:t>
      </w:r>
    </w:p>
    <w:p w:rsidR="002955CC" w:rsidRPr="00FB0617" w:rsidRDefault="002955CC" w:rsidP="002955CC">
      <w:pPr>
        <w:pStyle w:val="ASFKListmark1"/>
      </w:pPr>
      <w:r w:rsidRPr="00FB0617">
        <w:t>«Раздел 3, 4, 5 (2)»;</w:t>
      </w:r>
    </w:p>
    <w:p w:rsidR="002955CC" w:rsidRPr="00FB0617" w:rsidRDefault="002955CC" w:rsidP="002955CC">
      <w:pPr>
        <w:pStyle w:val="ASFKListmark1"/>
      </w:pPr>
      <w:r w:rsidRPr="00FB0617">
        <w:t>«Подписи (3)»;</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99175" cy="5104765"/>
            <wp:effectExtent l="0" t="0" r="0" b="0"/>
            <wp:docPr id="70" name="Рисунок 70"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Раздел 1 Реквизиты документа"/>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99175" cy="5104765"/>
                    </a:xfrm>
                    <a:prstGeom prst="rect">
                      <a:avLst/>
                    </a:prstGeom>
                    <a:noFill/>
                    <a:ln>
                      <a:noFill/>
                    </a:ln>
                  </pic:spPr>
                </pic:pic>
              </a:graphicData>
            </a:graphic>
          </wp:inline>
        </w:drawing>
      </w:r>
    </w:p>
    <w:bookmarkStart w:id="331" w:name="_Ref225232847"/>
    <w:p w:rsidR="002955CC" w:rsidRPr="00FB0617" w:rsidRDefault="002955CC" w:rsidP="00917352">
      <w:pPr>
        <w:pStyle w:val="ASFKFigName"/>
      </w:pPr>
      <w:r w:rsidRPr="00FB0617">
        <w:fldChar w:fldCharType="begin"/>
      </w:r>
      <w:r w:rsidRPr="00FB0617">
        <w:instrText xml:space="preserve"> SEQ Рисунок \* ARABIC </w:instrText>
      </w:r>
      <w:r w:rsidRPr="00FB0617">
        <w:fldChar w:fldCharType="separate"/>
      </w:r>
      <w:bookmarkStart w:id="332" w:name="_Ref230769977"/>
      <w:bookmarkStart w:id="333" w:name="_Toc210130826"/>
      <w:r w:rsidR="001C6DDD">
        <w:rPr>
          <w:noProof/>
        </w:rPr>
        <w:t>17</w:t>
      </w:r>
      <w:bookmarkEnd w:id="332"/>
      <w:r w:rsidRPr="00FB0617">
        <w:fldChar w:fldCharType="end"/>
      </w:r>
      <w:r w:rsidRPr="00FB0617">
        <w:t>. ЭФ документа «Заявка на кассовый расход</w:t>
      </w:r>
      <w:r w:rsidR="00CF320C" w:rsidRPr="00FB0617">
        <w:t>», закладки «</w:t>
      </w:r>
      <w:r w:rsidRPr="00FB0617">
        <w:t>Заголовок, Раздел 1, 2 (1)»</w:t>
      </w:r>
      <w:bookmarkEnd w:id="331"/>
      <w:bookmarkEnd w:id="333"/>
    </w:p>
    <w:p w:rsidR="00B9062A" w:rsidRPr="00FB0617" w:rsidRDefault="00B9062A" w:rsidP="002955CC">
      <w:pPr>
        <w:pStyle w:val="ASFKNormal"/>
      </w:pPr>
      <w:r w:rsidRPr="00FB0617">
        <w:t>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w:t>
      </w:r>
      <w:r w:rsidR="00B9062A" w:rsidRPr="00FB0617">
        <w:t xml:space="preserve">документа «Заявка на кассовый расход», закладки «Заголовок, Раздел 1, 2 (1)» </w:t>
      </w:r>
      <w:r w:rsidRPr="00FB0617">
        <w:t>приведен в таблице</w:t>
      </w:r>
      <w:r w:rsidR="004B7570" w:rsidRPr="00FB0617">
        <w:t> </w:t>
      </w:r>
      <w:r w:rsidRPr="00FB0617">
        <w:fldChar w:fldCharType="begin"/>
      </w:r>
      <w:r w:rsidRPr="00FB0617">
        <w:instrText xml:space="preserve"> REF _Ref317611901 \h  \* MERGEFORMAT </w:instrText>
      </w:r>
      <w:r w:rsidRPr="00FB0617">
        <w:fldChar w:fldCharType="separate"/>
      </w:r>
      <w:r w:rsidR="001C6DDD">
        <w:t>7</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34" w:name="_Ref317611901"/>
      <w:bookmarkStart w:id="335" w:name="_Toc210130624"/>
      <w:r w:rsidR="001C6DDD">
        <w:rPr>
          <w:noProof/>
        </w:rPr>
        <w:t>7</w:t>
      </w:r>
      <w:bookmarkEnd w:id="334"/>
      <w:r w:rsidRPr="00FB0617">
        <w:rPr>
          <w:noProof/>
        </w:rPr>
        <w:fldChar w:fldCharType="end"/>
      </w:r>
      <w:r w:rsidR="002955CC" w:rsidRPr="00FB0617">
        <w:t xml:space="preserve">. </w:t>
      </w:r>
      <w:r w:rsidR="00B9062A" w:rsidRPr="00FB0617">
        <w:t>О</w:t>
      </w:r>
      <w:r w:rsidR="002955CC" w:rsidRPr="00FB0617">
        <w:t xml:space="preserve">писание полей </w:t>
      </w:r>
      <w:r w:rsidR="00B9062A" w:rsidRPr="00FB0617">
        <w:t>документа «Заявка на кассовый расход», закладки «Заголовок, Раздел 1, 2 (1)»</w:t>
      </w:r>
      <w:bookmarkEnd w:id="335"/>
    </w:p>
    <w:tbl>
      <w:tblPr>
        <w:tblStyle w:val="ASFKTable"/>
        <w:tblW w:w="5000" w:type="pct"/>
        <w:tblLook w:val="01E0" w:firstRow="1" w:lastRow="1" w:firstColumn="1" w:lastColumn="1" w:noHBand="0" w:noVBand="0"/>
      </w:tblPr>
      <w:tblGrid>
        <w:gridCol w:w="2233"/>
        <w:gridCol w:w="7395"/>
      </w:tblGrid>
      <w:tr w:rsidR="002955CC" w:rsidRPr="00FB0617" w:rsidTr="00A279FF">
        <w:trPr>
          <w:cnfStyle w:val="100000000000" w:firstRow="1" w:lastRow="0" w:firstColumn="0" w:lastColumn="0" w:oddVBand="0" w:evenVBand="0" w:oddHBand="0" w:evenHBand="0" w:firstRowFirstColumn="0" w:firstRowLastColumn="0" w:lastRowFirstColumn="0" w:lastRowLastColumn="0"/>
          <w:trHeight w:val="313"/>
        </w:trPr>
        <w:tc>
          <w:tcPr>
            <w:tcW w:w="1144" w:type="pct"/>
          </w:tcPr>
          <w:p w:rsidR="002955CC" w:rsidRPr="00FB0617" w:rsidRDefault="002955CC" w:rsidP="002955CC">
            <w:pPr>
              <w:pStyle w:val="ASFKTableHead"/>
            </w:pPr>
            <w:r w:rsidRPr="00FB0617">
              <w:t xml:space="preserve">Наименование поля </w:t>
            </w:r>
          </w:p>
        </w:tc>
        <w:tc>
          <w:tcPr>
            <w:tcW w:w="3856" w:type="pct"/>
          </w:tcPr>
          <w:p w:rsidR="002955CC" w:rsidRPr="00FB0617" w:rsidRDefault="002955CC" w:rsidP="002955CC">
            <w:pPr>
              <w:pStyle w:val="ASFKTableHead"/>
            </w:pPr>
            <w:r w:rsidRPr="00FB0617">
              <w:t>Описание поля</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Номер заявки</w:t>
            </w:r>
          </w:p>
        </w:tc>
        <w:tc>
          <w:tcPr>
            <w:tcW w:w="3856" w:type="pct"/>
          </w:tcPr>
          <w:p w:rsidR="002955CC" w:rsidRPr="00FB0617" w:rsidRDefault="002955CC" w:rsidP="00D21992">
            <w:pPr>
              <w:pStyle w:val="ASFKTablenorm0"/>
            </w:pPr>
            <w:r w:rsidRPr="00FB0617">
              <w:t>Значение вводится вручную.</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t>Дата заявки</w:t>
            </w:r>
          </w:p>
        </w:tc>
        <w:tc>
          <w:tcPr>
            <w:tcW w:w="3856" w:type="pct"/>
          </w:tcPr>
          <w:p w:rsidR="002955CC" w:rsidRPr="00FB0617" w:rsidRDefault="002955CC" w:rsidP="00D21992">
            <w:pPr>
              <w:pStyle w:val="ASFKTablenorm0"/>
            </w:pPr>
            <w:r w:rsidRPr="00FB0617">
              <w:t>Значение по умолчанию текущая дата. Может быть изменено пользователем вручную или выбором из системного календаря.</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Статус</w:t>
            </w:r>
          </w:p>
        </w:tc>
        <w:tc>
          <w:tcPr>
            <w:tcW w:w="3856" w:type="pct"/>
          </w:tcPr>
          <w:p w:rsidR="002955CC" w:rsidRPr="00FB0617" w:rsidRDefault="002955CC" w:rsidP="00D21992">
            <w:pPr>
              <w:pStyle w:val="ASFKTablenorm0"/>
            </w:pPr>
            <w:r w:rsidRPr="00FB0617">
              <w:t>Код Бизнес статуса документа.</w:t>
            </w:r>
          </w:p>
          <w:p w:rsidR="002955CC" w:rsidRPr="00FB0617" w:rsidRDefault="002955CC" w:rsidP="00D21992">
            <w:pPr>
              <w:pStyle w:val="ASFKTablenorm0"/>
            </w:pPr>
            <w:r w:rsidRPr="00FB0617">
              <w:lastRenderedPageBreak/>
              <w:t xml:space="preserve">Значение заполняется автоматически или передается из </w:t>
            </w:r>
            <w:r w:rsidR="00F50713" w:rsidRPr="00F50713">
              <w:t>ППО OEBS АСФК</w:t>
            </w:r>
            <w:r w:rsidRPr="00FB0617">
              <w:t>.</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lastRenderedPageBreak/>
              <w:t>Отклонение: в вал.</w:t>
            </w:r>
          </w:p>
        </w:tc>
        <w:tc>
          <w:tcPr>
            <w:tcW w:w="3856" w:type="pct"/>
          </w:tcPr>
          <w:p w:rsidR="002955CC" w:rsidRPr="00FB0617" w:rsidRDefault="002955CC" w:rsidP="00D21992">
            <w:pPr>
              <w:pStyle w:val="ASFKTablenorm0"/>
            </w:pPr>
            <w:r w:rsidRPr="00FB0617">
              <w:t>Значение рассчитывается автоматически.</w:t>
            </w:r>
          </w:p>
          <w:p w:rsidR="002955CC" w:rsidRPr="00FB0617" w:rsidRDefault="002955CC" w:rsidP="00D21992">
            <w:pPr>
              <w:pStyle w:val="ASFKTablenorm0"/>
            </w:pPr>
            <w:r w:rsidRPr="00FB0617">
              <w:t>Значение выводится по модулю.</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Отклонение: в руб.</w:t>
            </w:r>
          </w:p>
        </w:tc>
        <w:tc>
          <w:tcPr>
            <w:tcW w:w="3856" w:type="pct"/>
          </w:tcPr>
          <w:p w:rsidR="002955CC" w:rsidRPr="00FB0617" w:rsidRDefault="002955CC" w:rsidP="00D21992">
            <w:pPr>
              <w:pStyle w:val="ASFKTablenorm0"/>
            </w:pPr>
            <w:r w:rsidRPr="00FB0617">
              <w:t>Значение рассчитывается автоматически.</w:t>
            </w:r>
          </w:p>
          <w:p w:rsidR="002955CC" w:rsidRPr="00FB0617" w:rsidRDefault="002955CC" w:rsidP="00D21992">
            <w:pPr>
              <w:pStyle w:val="ASFKTablenorm0"/>
            </w:pPr>
            <w:r w:rsidRPr="00FB0617">
              <w:t>Значение выводится по модулю.</w:t>
            </w:r>
          </w:p>
        </w:tc>
      </w:tr>
      <w:tr w:rsidR="000B7264"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0B7264" w:rsidRPr="00FB0617" w:rsidRDefault="000B7264" w:rsidP="00D21992">
            <w:pPr>
              <w:pStyle w:val="ASFKTablenorm0"/>
            </w:pPr>
            <w:r w:rsidRPr="00FB0617">
              <w:t>Уровень конфиденциальности</w:t>
            </w:r>
          </w:p>
        </w:tc>
        <w:tc>
          <w:tcPr>
            <w:tcW w:w="3856" w:type="pct"/>
          </w:tcPr>
          <w:p w:rsidR="00313B36" w:rsidRPr="00FB0617" w:rsidRDefault="00313B36" w:rsidP="00D21992">
            <w:pPr>
              <w:pStyle w:val="ASFKTablenorm0"/>
            </w:pPr>
            <w:r w:rsidRPr="00FB0617">
              <w:t>Заполняется вручную. По умолчанию не заполнено.</w:t>
            </w:r>
          </w:p>
          <w:p w:rsidR="000B7264" w:rsidRPr="00FB0617" w:rsidRDefault="00313B36" w:rsidP="00D21992">
            <w:pPr>
              <w:pStyle w:val="ASFKTablenorm0"/>
            </w:pPr>
            <w:r w:rsidRPr="00FB0617">
              <w:t>Заполняется клиентом значением «1» (</w:t>
            </w:r>
            <w:r w:rsidR="00DC390D" w:rsidRPr="00FB0617">
              <w:t>ДСП</w:t>
            </w:r>
            <w:r w:rsidRPr="00FB0617">
              <w:t>) или «0» (не секретно).</w:t>
            </w:r>
          </w:p>
        </w:tc>
      </w:tr>
      <w:tr w:rsidR="009D3BE5"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9D3BE5" w:rsidRPr="00FB0617" w:rsidRDefault="009D3BE5" w:rsidP="00D21992">
            <w:pPr>
              <w:pStyle w:val="ASFKTablenorm0"/>
            </w:pPr>
            <w:r w:rsidRPr="00FB0617">
              <w:t>Формировать уведомление</w:t>
            </w:r>
          </w:p>
        </w:tc>
        <w:tc>
          <w:tcPr>
            <w:tcW w:w="3856" w:type="pct"/>
          </w:tcPr>
          <w:p w:rsidR="009D3BE5" w:rsidRPr="00FB0617" w:rsidRDefault="00354B7D" w:rsidP="00D21992">
            <w:pPr>
              <w:pStyle w:val="ASFKTablenorm0"/>
            </w:pPr>
            <w:r w:rsidRPr="00FB0617">
              <w:t>Предназначено для формирования уведомлений в мобильном приложении ФК о результатах обработки документа.</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t>Признак ЭДО</w:t>
            </w:r>
          </w:p>
        </w:tc>
        <w:tc>
          <w:tcPr>
            <w:tcW w:w="3856" w:type="pct"/>
          </w:tcPr>
          <w:p w:rsidR="002955CC" w:rsidRPr="00FB0617" w:rsidRDefault="002955CC" w:rsidP="00D21992">
            <w:pPr>
              <w:pStyle w:val="ASFKTablenorm0"/>
            </w:pPr>
            <w:r w:rsidRPr="00FB0617">
              <w:t>Заполняется пользователем вручную.</w:t>
            </w:r>
          </w:p>
          <w:p w:rsidR="002955CC" w:rsidRPr="00FB0617" w:rsidRDefault="002955CC" w:rsidP="00D21992">
            <w:pPr>
              <w:pStyle w:val="ASFKTablenorm0"/>
            </w:pPr>
            <w:r w:rsidRPr="00FB0617">
              <w:t>Поле доступно для редактирования и просмотра только по настроенной системной константе.</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«Заголовок, Раздел 1, 2 (1)»</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t>Бюджет</w:t>
            </w:r>
          </w:p>
        </w:tc>
        <w:tc>
          <w:tcPr>
            <w:tcW w:w="3856" w:type="pct"/>
          </w:tcPr>
          <w:p w:rsidR="00183E7C" w:rsidRPr="00FB0617" w:rsidRDefault="00183E7C" w:rsidP="00D21992">
            <w:pPr>
              <w:pStyle w:val="ASFKTablenorm0"/>
            </w:pPr>
            <w:r w:rsidRPr="00FB0617">
              <w:t>Наименование бюджета.</w:t>
            </w:r>
          </w:p>
          <w:p w:rsidR="00183E7C" w:rsidRPr="00FB0617" w:rsidRDefault="00183E7C" w:rsidP="00D21992">
            <w:pPr>
              <w:pStyle w:val="ASFKTablenorm0"/>
            </w:pPr>
            <w:r w:rsidRPr="00FB0617">
              <w:t xml:space="preserve">Заполняется автоматически полным наименованием актуальной записи спр. «Бюджеты», найденной по коду бюджета = </w:t>
            </w:r>
            <w:r w:rsidR="00EB139C" w:rsidRPr="00FB0617">
              <w:t>«</w:t>
            </w:r>
            <w:r w:rsidR="006C4D82" w:rsidRPr="00FB0617">
              <w:t>Код бюджета</w:t>
            </w:r>
            <w:r w:rsidR="00EB139C" w:rsidRPr="00FB0617">
              <w:t>»</w:t>
            </w:r>
            <w:r w:rsidRPr="00FB0617">
              <w:t>.</w:t>
            </w:r>
          </w:p>
          <w:p w:rsidR="002955CC" w:rsidRPr="00FB0617" w:rsidRDefault="00183E7C" w:rsidP="00D21992">
            <w:pPr>
              <w:pStyle w:val="ASFKTablenorm0"/>
            </w:pPr>
            <w:r w:rsidRPr="00FB0617">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Финансовый орган</w:t>
            </w:r>
          </w:p>
        </w:tc>
        <w:tc>
          <w:tcPr>
            <w:tcW w:w="3856" w:type="pct"/>
          </w:tcPr>
          <w:p w:rsidR="002955CC" w:rsidRPr="00FB0617" w:rsidRDefault="002955CC" w:rsidP="00D21992">
            <w:pPr>
              <w:pStyle w:val="ASFKTablenorm0"/>
            </w:pPr>
            <w:r w:rsidRPr="00FB0617">
              <w:t>Наименование финансового органа.</w:t>
            </w:r>
          </w:p>
          <w:p w:rsidR="002955CC" w:rsidRPr="00FB0617" w:rsidRDefault="002955CC" w:rsidP="00D21992">
            <w:pPr>
              <w:pStyle w:val="ASFKTablenorm0"/>
            </w:pPr>
            <w:r w:rsidRPr="00FB0617">
              <w:t xml:space="preserve">Заполняется автоматически полным наименованием по коду финоргана. Может быть отредактировано вручную/из справочника «Финансовые органы» или подтягивается автоматически при выборе родительского документа. </w:t>
            </w:r>
          </w:p>
          <w:p w:rsidR="00176D02" w:rsidRPr="00FB0617" w:rsidRDefault="00176D02" w:rsidP="00D21992">
            <w:pPr>
              <w:pStyle w:val="ASFKTablenorm0"/>
            </w:pPr>
            <w:r w:rsidRPr="00FB0617">
              <w:t>Для БУ, АУ (31 л/с) не заполняется.</w:t>
            </w:r>
          </w:p>
          <w:p w:rsidR="00176D02" w:rsidRPr="00FB0617" w:rsidRDefault="00176D02" w:rsidP="00D21992">
            <w:pPr>
              <w:pStyle w:val="ASFKTablenorm0"/>
            </w:pPr>
            <w:r w:rsidRPr="00FB0617">
              <w:t>Для УБП ТГВБФ и ГВБФ поле не заполняется.</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4C2FA9" w:rsidP="00D21992">
            <w:pPr>
              <w:pStyle w:val="ASFKTablenorm0"/>
            </w:pPr>
            <w:r w:rsidRPr="00FB0617">
              <w:t>П</w:t>
            </w:r>
            <w:r w:rsidR="002955CC" w:rsidRPr="00FB0617">
              <w:t>о ОКПО</w:t>
            </w:r>
          </w:p>
        </w:tc>
        <w:tc>
          <w:tcPr>
            <w:tcW w:w="3856" w:type="pct"/>
          </w:tcPr>
          <w:p w:rsidR="002955CC" w:rsidRPr="00FB0617" w:rsidRDefault="002955CC" w:rsidP="00D21992">
            <w:pPr>
              <w:pStyle w:val="ASFKTablenorm0"/>
            </w:pPr>
            <w:r w:rsidRPr="00FB06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«Финансовые органы». </w:t>
            </w:r>
          </w:p>
          <w:p w:rsidR="002955CC" w:rsidRPr="00FB0617" w:rsidRDefault="002955CC" w:rsidP="00D21992">
            <w:pPr>
              <w:pStyle w:val="ASFKTablenorm0"/>
            </w:pPr>
            <w:r w:rsidRPr="00FB0617">
              <w:t>Не заполняется, если не заполнено поле «Наименование финансового органа». Не заполняется для 41 типа ЛС.</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ГРБС/ГАИФ</w:t>
            </w:r>
          </w:p>
        </w:tc>
        <w:tc>
          <w:tcPr>
            <w:tcW w:w="3856" w:type="pct"/>
          </w:tcPr>
          <w:p w:rsidR="002955CC" w:rsidRPr="00FB0617" w:rsidRDefault="002955CC" w:rsidP="00D21992">
            <w:pPr>
              <w:pStyle w:val="ASFKTablenorm0"/>
            </w:pPr>
            <w:r w:rsidRPr="00FB0617">
              <w:t>При заполнении на АРМ ФО значение поля подтягивается по полю «Глава по БК» из справочника «Ведомства»</w:t>
            </w:r>
            <w:r w:rsidR="00176D02" w:rsidRPr="00FB0617">
              <w:t>,</w:t>
            </w:r>
            <w:r w:rsidRPr="00FB0617">
              <w:t xml:space="preserve"> из поля «Полное наименование» (в рамках указанного бюджета).</w:t>
            </w:r>
          </w:p>
          <w:p w:rsidR="002955CC" w:rsidRPr="00FB0617" w:rsidRDefault="002955CC" w:rsidP="00D21992">
            <w:pPr>
              <w:pStyle w:val="ASFKTablenorm0"/>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pPr>
            <w:r w:rsidRPr="00FB0617">
              <w:t>Может быть отредактировано вручную.</w:t>
            </w:r>
          </w:p>
          <w:p w:rsidR="00176D02" w:rsidRPr="00FB0617" w:rsidRDefault="002955CC" w:rsidP="000A5491">
            <w:pPr>
              <w:pStyle w:val="ASFKTablenorm0"/>
            </w:pPr>
            <w:r w:rsidRPr="00FB0617">
              <w:t>Для БУ, АУ (31 л/с) указывается наименование органа, осуществляющего функции и полномочия учредителя в отношении клиента.</w:t>
            </w:r>
          </w:p>
        </w:tc>
      </w:tr>
      <w:tr w:rsidR="001D4E3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1D4E3C" w:rsidRPr="00FB0617" w:rsidRDefault="001D4E3C" w:rsidP="00D21992">
            <w:pPr>
              <w:pStyle w:val="ASFKTablenorm0"/>
            </w:pPr>
            <w:r w:rsidRPr="00FB0617">
              <w:t>Глава по БК</w:t>
            </w:r>
          </w:p>
        </w:tc>
        <w:tc>
          <w:tcPr>
            <w:tcW w:w="3856" w:type="pct"/>
          </w:tcPr>
          <w:p w:rsidR="001D4E3C" w:rsidRPr="00FB0617" w:rsidRDefault="001D4E3C" w:rsidP="00D21992">
            <w:pPr>
              <w:pStyle w:val="ASFKTablenorm0"/>
            </w:pPr>
            <w:r w:rsidRPr="00FB0617">
              <w:t xml:space="preserve">Значение заполняется автоматически из системной константы </w:t>
            </w:r>
            <w:r w:rsidR="00EB139C" w:rsidRPr="00FB0617">
              <w:t>«</w:t>
            </w:r>
            <w:r w:rsidRPr="00FB0617">
              <w:t>Собственный код ведомства</w:t>
            </w:r>
            <w:r w:rsidR="00EB139C" w:rsidRPr="00FB0617">
              <w:t>»</w:t>
            </w:r>
            <w:r w:rsidRPr="00FB0617">
              <w:t>.</w:t>
            </w:r>
          </w:p>
          <w:p w:rsidR="001D4E3C" w:rsidRPr="00FB0617" w:rsidRDefault="001D4E3C" w:rsidP="00D21992">
            <w:pPr>
              <w:pStyle w:val="ASFKTablenorm0"/>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D4E3C" w:rsidRPr="00FB0617" w:rsidRDefault="001D4E3C" w:rsidP="000A5491">
            <w:pPr>
              <w:pStyle w:val="ASFKTablenorm0"/>
            </w:pPr>
            <w:r w:rsidRPr="00FB0617">
              <w:t>Может быть отредактировано вручную, либо выбором из справочника «Ведомства» (с учетом бюджета).</w:t>
            </w:r>
          </w:p>
        </w:tc>
      </w:tr>
      <w:tr w:rsidR="001D4E3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1D4E3C" w:rsidRPr="00FB0617" w:rsidRDefault="004C2FA9" w:rsidP="00D21992">
            <w:pPr>
              <w:pStyle w:val="ASFKTablenorm0"/>
            </w:pPr>
            <w:r w:rsidRPr="00FB0617">
              <w:lastRenderedPageBreak/>
              <w:t>П</w:t>
            </w:r>
            <w:r w:rsidR="001D4E3C" w:rsidRPr="00FB0617">
              <w:t>о Сводному реестру</w:t>
            </w:r>
          </w:p>
        </w:tc>
        <w:tc>
          <w:tcPr>
            <w:tcW w:w="3856" w:type="pct"/>
          </w:tcPr>
          <w:p w:rsidR="001D4E3C" w:rsidRPr="00FB0617" w:rsidRDefault="001D4E3C" w:rsidP="00D21992">
            <w:pPr>
              <w:pStyle w:val="ASFKTablenorm0"/>
            </w:pPr>
            <w:r w:rsidRPr="00FB0617">
              <w:t>Может быть изменено пользователем вручную или выбором из справочника СРРПБС:</w:t>
            </w:r>
          </w:p>
          <w:p w:rsidR="001D4E3C" w:rsidRPr="00FB0617" w:rsidRDefault="001D4E3C" w:rsidP="0018110A">
            <w:pPr>
              <w:pStyle w:val="ASFKTableListMark"/>
            </w:pPr>
            <w:r w:rsidRPr="00FB0617">
              <w:t>кнопка доступна, если значение поля «Признак перехода на СР» = 0;</w:t>
            </w:r>
          </w:p>
          <w:p w:rsidR="001D4E3C" w:rsidRPr="00FB0617" w:rsidRDefault="001D4E3C" w:rsidP="0018110A">
            <w:pPr>
              <w:pStyle w:val="ASFKTableListMark"/>
            </w:pPr>
            <w:r w:rsidRPr="00FB0617">
              <w:t>кнопка доступна, если значение поля «Признак перехода на СР» = 1; значение поля «по Сводному реестру» в документе заполняется из поля справо</w:t>
            </w:r>
            <w:r w:rsidR="00EB139C" w:rsidRPr="00FB0617">
              <w:t>чника = «Код организации по СР»</w:t>
            </w:r>
            <w:r w:rsidRPr="00FB0617">
              <w:t>.</w:t>
            </w:r>
          </w:p>
          <w:p w:rsidR="001D4E3C" w:rsidRPr="00FB0617" w:rsidRDefault="001D4E3C" w:rsidP="00D21992">
            <w:pPr>
              <w:pStyle w:val="ASFKTablenorm0"/>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D4E3C" w:rsidRPr="00FB0617" w:rsidRDefault="001D4E3C" w:rsidP="00D21992">
            <w:pPr>
              <w:pStyle w:val="ASFKTablenorm0"/>
            </w:pPr>
            <w:r w:rsidRPr="00FB0617">
              <w:t>Может быть изменено вручную.</w:t>
            </w:r>
          </w:p>
        </w:tc>
      </w:tr>
      <w:tr w:rsidR="001D4E3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1D4E3C" w:rsidRPr="00FB0617" w:rsidRDefault="001D4E3C" w:rsidP="00D21992">
            <w:pPr>
              <w:pStyle w:val="ASFKTablenorm0"/>
            </w:pPr>
            <w:r w:rsidRPr="00FB0617">
              <w:t>Наименование клиента</w:t>
            </w:r>
          </w:p>
        </w:tc>
        <w:tc>
          <w:tcPr>
            <w:tcW w:w="3856" w:type="pct"/>
          </w:tcPr>
          <w:p w:rsidR="001D4E3C" w:rsidRPr="00FB0617" w:rsidRDefault="001D4E3C" w:rsidP="00D21992">
            <w:pPr>
              <w:pStyle w:val="ASFKTablenorm0"/>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D4E3C" w:rsidRPr="00FB0617" w:rsidRDefault="001D4E3C" w:rsidP="00D21992">
            <w:pPr>
              <w:pStyle w:val="ASFKTablenorm0"/>
            </w:pPr>
            <w:r w:rsidRPr="00FB0617">
              <w:t>Может быть изменено пользователем вручную.</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Номер лицевого счёта</w:t>
            </w:r>
          </w:p>
        </w:tc>
        <w:tc>
          <w:tcPr>
            <w:tcW w:w="3856" w:type="pct"/>
          </w:tcPr>
          <w:p w:rsidR="002955CC" w:rsidRPr="00FB0617" w:rsidRDefault="002955CC" w:rsidP="00D21992">
            <w:pPr>
              <w:pStyle w:val="ASFKTablenorm0"/>
            </w:pPr>
            <w:r w:rsidRPr="00FB0617">
              <w:t>На АРМ ФО заполняется вручную, либо выбором значения из справочника «Информация о ЛС».</w:t>
            </w:r>
          </w:p>
          <w:p w:rsidR="00176D02" w:rsidRPr="00FB0617" w:rsidRDefault="00176D02" w:rsidP="00D21992">
            <w:pPr>
              <w:pStyle w:val="ASFKTablenorm0"/>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76D02" w:rsidRPr="00FB0617" w:rsidRDefault="00176D02" w:rsidP="00D21992">
            <w:pPr>
              <w:pStyle w:val="ASFKTablenorm0"/>
            </w:pPr>
            <w:r w:rsidRPr="00FB0617">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176D02" w:rsidRPr="00FB0617" w:rsidRDefault="00176D02" w:rsidP="00D21992">
            <w:pPr>
              <w:pStyle w:val="ASFKTablenorm0"/>
            </w:pPr>
            <w:r w:rsidRPr="00FB06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176D02" w:rsidRPr="00FB0617" w:rsidRDefault="00176D02" w:rsidP="00176D02">
            <w:pPr>
              <w:pStyle w:val="ASFKTableListMark"/>
            </w:pPr>
            <w:r w:rsidRPr="00FB0617">
              <w:t>код бюджета (код бюджета из справочника «Информация о ЛС»);</w:t>
            </w:r>
          </w:p>
          <w:p w:rsidR="00176D02" w:rsidRPr="00FB0617" w:rsidRDefault="00176D02" w:rsidP="00176D02">
            <w:pPr>
              <w:pStyle w:val="ASFKTableListMark"/>
            </w:pPr>
            <w:r w:rsidRPr="00FB0617">
              <w:t>бюджет (наименование по коду из справочника «Бюджеты»);</w:t>
            </w:r>
          </w:p>
          <w:p w:rsidR="00176D02" w:rsidRPr="00FB0617" w:rsidRDefault="00176D02" w:rsidP="00176D02">
            <w:pPr>
              <w:pStyle w:val="ASFKTableListMark"/>
            </w:pPr>
            <w:r w:rsidRPr="00FB0617">
              <w:t>финорган (код) (по коду бюджета из справочника финорганов);</w:t>
            </w:r>
          </w:p>
          <w:p w:rsidR="00176D02" w:rsidRPr="00FB0617" w:rsidRDefault="00176D02" w:rsidP="00176D02">
            <w:pPr>
              <w:pStyle w:val="ASFKTableListMark"/>
            </w:pPr>
            <w:r w:rsidRPr="00FB0617">
              <w:t>финорган (наименование) (из справочника финорганов);</w:t>
            </w:r>
          </w:p>
          <w:p w:rsidR="00176D02" w:rsidRPr="00FB0617" w:rsidRDefault="00176D02" w:rsidP="00176D02">
            <w:pPr>
              <w:pStyle w:val="ASFKTableListMark"/>
            </w:pPr>
            <w:r w:rsidRPr="00FB0617">
              <w:t>наименование клиента (полное наименование владельца ЛС из справочника «Информация о ЛС»);</w:t>
            </w:r>
          </w:p>
          <w:p w:rsidR="00176D02" w:rsidRPr="00FB0617" w:rsidRDefault="00176D02" w:rsidP="00176D02">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176D02" w:rsidRPr="00FB0617" w:rsidRDefault="00176D02" w:rsidP="00176D02">
            <w:pPr>
              <w:pStyle w:val="ASFKTableListMark"/>
            </w:pPr>
            <w:r w:rsidRPr="00FB0617">
              <w:t>глава по БК (ведомство из справочника «Информация о ЛС»);</w:t>
            </w:r>
          </w:p>
          <w:p w:rsidR="002955CC" w:rsidRPr="00FB0617" w:rsidRDefault="00176D02" w:rsidP="002955CC">
            <w:pPr>
              <w:pStyle w:val="ASFKTableListMark"/>
            </w:pPr>
            <w:r w:rsidRPr="00FB0617">
              <w:t>ГРБС/ГАИФ (наименование из справочника «Ведомства»).</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t>По КОФК</w:t>
            </w:r>
          </w:p>
        </w:tc>
        <w:tc>
          <w:tcPr>
            <w:tcW w:w="3856" w:type="pct"/>
          </w:tcPr>
          <w:p w:rsidR="00176D02" w:rsidRPr="00FB0617" w:rsidRDefault="00176D02" w:rsidP="00D21992">
            <w:pPr>
              <w:pStyle w:val="ASFKTablenorm0"/>
            </w:pPr>
            <w:r w:rsidRPr="00FB0617">
              <w:t>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76D02" w:rsidRPr="00FB0617" w:rsidRDefault="00176D02" w:rsidP="00D21992">
            <w:pPr>
              <w:pStyle w:val="ASFKTablenorm0"/>
            </w:pPr>
            <w:r w:rsidRPr="00FB0617">
              <w:t>Может быть изменено пользователем вручную или выбором из справочника КОФК (Органы ФК).</w:t>
            </w:r>
          </w:p>
          <w:p w:rsidR="002955CC" w:rsidRPr="00FB0617" w:rsidRDefault="00176D02" w:rsidP="00D21992">
            <w:pPr>
              <w:pStyle w:val="ASFKTablenorm0"/>
            </w:pPr>
            <w:r w:rsidRPr="00FB0617">
              <w:t>Значение подтягивается автоматически при выборе родительского документа</w:t>
            </w:r>
            <w:r w:rsidR="002955CC" w:rsidRPr="00FB0617">
              <w:t>.</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ФК, орган ФК</w:t>
            </w:r>
          </w:p>
        </w:tc>
        <w:tc>
          <w:tcPr>
            <w:tcW w:w="3856" w:type="pct"/>
          </w:tcPr>
          <w:p w:rsidR="002955CC" w:rsidRPr="00FB0617" w:rsidRDefault="002955CC" w:rsidP="00D21992">
            <w:pPr>
              <w:pStyle w:val="ASFKTablenorm0"/>
            </w:pPr>
            <w:r w:rsidRPr="00FB0617">
              <w:t xml:space="preserve">Значение поля подтягивается по полю «по КОФК» из справочника органов ФК из поля «Полное наименование». </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Значение подтягивается автоматически при выборе родительского документа.</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lastRenderedPageBreak/>
              <w:t xml:space="preserve">Пред. </w:t>
            </w:r>
            <w:r w:rsidR="004C2FA9" w:rsidRPr="00FB0617">
              <w:t>Д</w:t>
            </w:r>
            <w:r w:rsidRPr="00FB0617">
              <w:t>ата</w:t>
            </w:r>
          </w:p>
        </w:tc>
        <w:tc>
          <w:tcPr>
            <w:tcW w:w="3856" w:type="pct"/>
          </w:tcPr>
          <w:p w:rsidR="002955CC" w:rsidRPr="00FB0617" w:rsidRDefault="002955CC" w:rsidP="00D21992">
            <w:pPr>
              <w:pStyle w:val="ASFKTablenorm0"/>
            </w:pPr>
            <w:r w:rsidRPr="00FB0617">
              <w:t>Может быть изменено пользователем вручную или выбором из системного календаря.</w:t>
            </w:r>
          </w:p>
          <w:p w:rsidR="002955CC" w:rsidRPr="00FB0617" w:rsidRDefault="002955CC" w:rsidP="00D21992">
            <w:pPr>
              <w:pStyle w:val="ASFKTablenorm0"/>
            </w:pPr>
            <w:r w:rsidRPr="00FB0617">
              <w:t>Для БУ, АУ (по 31 л/с) не заполняется.</w:t>
            </w:r>
          </w:p>
          <w:p w:rsidR="002955CC" w:rsidRPr="00FB0617" w:rsidRDefault="002955CC" w:rsidP="00D21992">
            <w:pPr>
              <w:pStyle w:val="ASFKTablenorm0"/>
            </w:pPr>
            <w:r w:rsidRPr="00FB0617">
              <w:t>Для УБП ТГВБФ и ГВБФ поле не заполняется.</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Код объекта по ФАИП</w:t>
            </w:r>
          </w:p>
        </w:tc>
        <w:tc>
          <w:tcPr>
            <w:tcW w:w="3856" w:type="pct"/>
          </w:tcPr>
          <w:p w:rsidR="0064205C" w:rsidRPr="00FB0617" w:rsidRDefault="0064205C" w:rsidP="00D21992">
            <w:pPr>
              <w:pStyle w:val="ASFKTablenorm0"/>
            </w:pPr>
            <w:r w:rsidRPr="00FB0617">
              <w:t xml:space="preserve">Заполняется вручную/из справочника ФАИП. </w:t>
            </w:r>
          </w:p>
          <w:p w:rsidR="0064205C" w:rsidRPr="00FB0617" w:rsidRDefault="0064205C" w:rsidP="00D21992">
            <w:pPr>
              <w:pStyle w:val="ASFKTablenorm0"/>
            </w:pPr>
            <w:r w:rsidRPr="00FB0617">
              <w:t xml:space="preserve">Для выбора из справочника доступны все записи, у которых: признак актуальности указан «Да» и значение поля «Дата с» </w:t>
            </w:r>
            <w:r w:rsidR="00A5256F" w:rsidRPr="00FB0617">
              <w:t>меньше или равна</w:t>
            </w:r>
            <w:r w:rsidRPr="00FB0617">
              <w:t xml:space="preserve"> дате документа (т.е. значение поля «Дата по» не учитывается – выводятся все записи прошлых лет).</w:t>
            </w:r>
          </w:p>
          <w:p w:rsidR="002955CC" w:rsidRPr="00FB0617" w:rsidRDefault="0064205C" w:rsidP="00D21992">
            <w:pPr>
              <w:pStyle w:val="ASFKTablenorm0"/>
            </w:pPr>
            <w:r w:rsidRPr="00FB0617">
              <w:t>Для всех документов, за исключением документов по л/с с кодом 20, 21, 22, 30, 31, 32, 41, возможен</w:t>
            </w:r>
            <w:r w:rsidR="009640BC" w:rsidRPr="00FB0617">
              <w:t xml:space="preserve"> </w:t>
            </w:r>
            <w:r w:rsidRPr="00FB0617">
              <w:t>выбор значений из справочника «Перечень кодов мероприятий по информатизации».</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t>Учетный номер обязательства</w:t>
            </w:r>
          </w:p>
        </w:tc>
        <w:tc>
          <w:tcPr>
            <w:tcW w:w="3856" w:type="pct"/>
          </w:tcPr>
          <w:p w:rsidR="002955CC" w:rsidRPr="00FB0617" w:rsidRDefault="002955CC" w:rsidP="00D21992">
            <w:pPr>
              <w:pStyle w:val="ASFKTablenorm0"/>
            </w:pPr>
            <w:r w:rsidRPr="00FB0617">
              <w:t xml:space="preserve">Значение </w:t>
            </w:r>
            <w:r w:rsidR="00D02278">
              <w:t>вводит</w:t>
            </w:r>
            <w:r w:rsidRPr="00FB0617">
              <w:t>ся вручную или заполня</w:t>
            </w:r>
            <w:r w:rsidR="00D02278">
              <w:t>е</w:t>
            </w:r>
            <w:r w:rsidRPr="00FB0617">
              <w:t>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2955CC" w:rsidRPr="00FB0617" w:rsidRDefault="002955CC" w:rsidP="00D21992">
            <w:pPr>
              <w:pStyle w:val="ASFKTablenorm0"/>
            </w:pPr>
            <w:r w:rsidRPr="00FB0617">
              <w:t>В список входят документы следующих типов:</w:t>
            </w:r>
          </w:p>
          <w:p w:rsidR="002955CC" w:rsidRPr="00FB0617" w:rsidRDefault="002955CC" w:rsidP="002955CC">
            <w:pPr>
              <w:pStyle w:val="ASFKTableListMark"/>
            </w:pPr>
            <w:r w:rsidRPr="00FB0617">
              <w:t xml:space="preserve">«Сведения об обязательстве»; </w:t>
            </w:r>
          </w:p>
          <w:p w:rsidR="002955CC" w:rsidRPr="00FB0617" w:rsidRDefault="002955CC" w:rsidP="002955CC">
            <w:pPr>
              <w:pStyle w:val="ASFKTableListMark"/>
            </w:pPr>
            <w:r w:rsidRPr="00FB0617">
              <w:t xml:space="preserve">«Заявка на внесение изменений в обязательство»; </w:t>
            </w:r>
          </w:p>
          <w:p w:rsidR="002955CC" w:rsidRPr="00FB0617" w:rsidRDefault="002955CC" w:rsidP="002955CC">
            <w:pPr>
              <w:pStyle w:val="ASFKTableListMark"/>
            </w:pPr>
            <w:r w:rsidRPr="00FB0617">
              <w:t>«Заявка на перерегистрацию БО в очередном финансовом году».</w:t>
            </w:r>
          </w:p>
          <w:p w:rsidR="002955CC" w:rsidRPr="00FB0617" w:rsidRDefault="002955CC" w:rsidP="00D21992">
            <w:pPr>
              <w:pStyle w:val="ASFKTablenorm0"/>
            </w:pPr>
            <w:r w:rsidRPr="00FB0617">
              <w:t>Для БУ, АУ (31 л/с) не заполняется.</w:t>
            </w:r>
          </w:p>
          <w:p w:rsidR="002955CC" w:rsidRPr="00FB0617" w:rsidRDefault="002955CC" w:rsidP="00D21992">
            <w:pPr>
              <w:pStyle w:val="ASFKTablenorm0"/>
            </w:pPr>
            <w:r w:rsidRPr="00FB0617">
              <w:t xml:space="preserve">Значение передается из </w:t>
            </w:r>
            <w:r w:rsidR="00F50713" w:rsidRPr="00F50713">
              <w:t>ППО OEBS АСФК</w:t>
            </w:r>
            <w:r w:rsidRPr="00FB0617">
              <w:t>.</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Приоритет исполнения (наименование)</w:t>
            </w:r>
          </w:p>
        </w:tc>
        <w:tc>
          <w:tcPr>
            <w:tcW w:w="3856" w:type="pct"/>
          </w:tcPr>
          <w:p w:rsidR="002955CC" w:rsidRPr="00FB0617" w:rsidRDefault="002955CC" w:rsidP="00D21992">
            <w:pPr>
              <w:pStyle w:val="ASFKTablenorm0"/>
            </w:pPr>
            <w:r w:rsidRPr="00FB0617">
              <w:t>Значение вводится вручную.</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t>Приоритет заявки</w:t>
            </w:r>
          </w:p>
        </w:tc>
        <w:tc>
          <w:tcPr>
            <w:tcW w:w="3856" w:type="pct"/>
          </w:tcPr>
          <w:p w:rsidR="002955CC" w:rsidRPr="00FB0617" w:rsidRDefault="002955CC" w:rsidP="00D21992">
            <w:pPr>
              <w:pStyle w:val="ASFKTablenorm0"/>
            </w:pPr>
            <w:r w:rsidRPr="00FB0617">
              <w:t>Значение вводится вручную.</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GUID документа БО</w:t>
            </w:r>
          </w:p>
        </w:tc>
        <w:tc>
          <w:tcPr>
            <w:tcW w:w="3856" w:type="pct"/>
          </w:tcPr>
          <w:p w:rsidR="002955CC" w:rsidRPr="00FB0617" w:rsidRDefault="002955CC" w:rsidP="00D21992">
            <w:pPr>
              <w:pStyle w:val="ASFKTablenorm0"/>
            </w:pPr>
            <w:r w:rsidRPr="00FB0617">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p w:rsidR="002955CC" w:rsidRPr="00FB0617" w:rsidRDefault="002955CC" w:rsidP="00D21992">
            <w:pPr>
              <w:pStyle w:val="ASFKTablenorm0"/>
            </w:pPr>
            <w:r w:rsidRPr="00FB0617">
              <w:t>Для БУ, АУ (31 л/с) не заполняется.</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1. Реквизиты документа»</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Сумма в валюте выплаты</w:t>
            </w:r>
          </w:p>
        </w:tc>
        <w:tc>
          <w:tcPr>
            <w:tcW w:w="3856" w:type="pct"/>
          </w:tcPr>
          <w:p w:rsidR="002955CC" w:rsidRPr="00FB0617" w:rsidRDefault="002955CC" w:rsidP="00D21992">
            <w:pPr>
              <w:pStyle w:val="ASFKTablenorm0"/>
            </w:pPr>
            <w:r w:rsidRPr="00FB0617">
              <w:t>Значение вводится вручную.</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t xml:space="preserve">Код вал. </w:t>
            </w:r>
            <w:r w:rsidR="003459DB" w:rsidRPr="00FB0617">
              <w:t>П</w:t>
            </w:r>
            <w:r w:rsidRPr="00FB0617">
              <w:t>о ОКВ</w:t>
            </w:r>
          </w:p>
        </w:tc>
        <w:tc>
          <w:tcPr>
            <w:tcW w:w="3856" w:type="pct"/>
          </w:tcPr>
          <w:p w:rsidR="002955CC" w:rsidRPr="00FB0617" w:rsidRDefault="002955CC" w:rsidP="00D21992">
            <w:pPr>
              <w:pStyle w:val="ASFKTablenorm0"/>
            </w:pPr>
            <w:r w:rsidRPr="00FB0617">
              <w:t>Код валюты.</w:t>
            </w:r>
          </w:p>
          <w:p w:rsidR="002955CC" w:rsidRPr="00FB0617" w:rsidRDefault="002955CC" w:rsidP="00D21992">
            <w:pPr>
              <w:pStyle w:val="ASFKTablenorm0"/>
            </w:pPr>
            <w:r w:rsidRPr="00FB0617">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Аванс</w:t>
            </w:r>
          </w:p>
        </w:tc>
        <w:tc>
          <w:tcPr>
            <w:tcW w:w="3856" w:type="pct"/>
          </w:tcPr>
          <w:p w:rsidR="002955CC" w:rsidRPr="00FB0617" w:rsidRDefault="002955CC" w:rsidP="00D21992">
            <w:pPr>
              <w:pStyle w:val="ASFKTablenorm0"/>
            </w:pPr>
            <w:r w:rsidRPr="00FB0617">
              <w:t>Чекбокс.</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t>Сумма в рублевом эквиваленте</w:t>
            </w:r>
          </w:p>
        </w:tc>
        <w:tc>
          <w:tcPr>
            <w:tcW w:w="3856"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проставляется 0.00.</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Очередность платежа</w:t>
            </w:r>
          </w:p>
        </w:tc>
        <w:tc>
          <w:tcPr>
            <w:tcW w:w="3856" w:type="pct"/>
          </w:tcPr>
          <w:p w:rsidR="002955CC" w:rsidRPr="00FB0617" w:rsidRDefault="002955CC" w:rsidP="00D21992">
            <w:pPr>
              <w:pStyle w:val="ASFKTablenorm0"/>
            </w:pPr>
            <w:r w:rsidRPr="00FB0617">
              <w:t>Очередность платежа.</w:t>
            </w:r>
          </w:p>
          <w:p w:rsidR="002955CC" w:rsidRPr="00FB0617" w:rsidRDefault="002955CC" w:rsidP="00D21992">
            <w:pPr>
              <w:pStyle w:val="ASFKTablenorm0"/>
            </w:pPr>
            <w:r w:rsidRPr="00FB0617">
              <w:t xml:space="preserve">Значение по умолчанию «5». </w:t>
            </w:r>
          </w:p>
          <w:p w:rsidR="002955CC" w:rsidRPr="00FB0617" w:rsidRDefault="002955CC" w:rsidP="00D21992">
            <w:pPr>
              <w:pStyle w:val="ASFKTablenorm0"/>
            </w:pPr>
            <w:r w:rsidRPr="00FB0617">
              <w:t>Может быть изменено пользователем выбором из выпадающего списка: 1, 2, 3, 4, 5.</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lastRenderedPageBreak/>
              <w:t>Вид платежа</w:t>
            </w:r>
          </w:p>
        </w:tc>
        <w:tc>
          <w:tcPr>
            <w:tcW w:w="3856" w:type="pct"/>
          </w:tcPr>
          <w:p w:rsidR="002955CC" w:rsidRPr="00FB0617" w:rsidRDefault="002955CC" w:rsidP="00D21992">
            <w:pPr>
              <w:pStyle w:val="ASFKTablenorm0"/>
            </w:pPr>
            <w:r w:rsidRPr="00FB0617">
              <w:t xml:space="preserve">Вид платежа. </w:t>
            </w:r>
          </w:p>
          <w:p w:rsidR="002955CC" w:rsidRPr="00FB0617" w:rsidRDefault="002955CC" w:rsidP="00D21992">
            <w:pPr>
              <w:pStyle w:val="ASFKTablenorm0"/>
            </w:pPr>
            <w:r w:rsidRPr="00FB0617">
              <w:t>Для пользователя на статусе «Черновик» доступны значения «»,</w:t>
            </w:r>
          </w:p>
          <w:p w:rsidR="002955CC" w:rsidRPr="00FB0617" w:rsidRDefault="002955CC" w:rsidP="00D21992">
            <w:pPr>
              <w:pStyle w:val="ASFKTablenorm0"/>
            </w:pPr>
            <w:r w:rsidRPr="00FB0617">
              <w:t>«срочно».</w:t>
            </w:r>
          </w:p>
          <w:p w:rsidR="002955CC" w:rsidRPr="00FB0617" w:rsidRDefault="002955CC" w:rsidP="00D21992">
            <w:pPr>
              <w:pStyle w:val="ASFKTablenorm0"/>
            </w:pPr>
            <w:r w:rsidRPr="00FB0617">
              <w:t>По умолчанию проставляется пустое значение «».</w:t>
            </w:r>
          </w:p>
        </w:tc>
      </w:tr>
      <w:tr w:rsidR="004F0DE7"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4F0DE7" w:rsidRPr="00FB0617" w:rsidRDefault="004F0DE7" w:rsidP="00D21992">
            <w:pPr>
              <w:pStyle w:val="ASFKTablenorm0"/>
            </w:pPr>
            <w:r w:rsidRPr="00FB0617">
              <w:t>ИПД</w:t>
            </w:r>
          </w:p>
        </w:tc>
        <w:tc>
          <w:tcPr>
            <w:tcW w:w="3856" w:type="pct"/>
          </w:tcPr>
          <w:p w:rsidR="004F0DE7" w:rsidRPr="00FB0617" w:rsidRDefault="004F0DE7" w:rsidP="00D21992">
            <w:pPr>
              <w:pStyle w:val="ASFKTablenorm0"/>
            </w:pPr>
            <w:r w:rsidRPr="00FB0617">
              <w:t>Значение вводится вручную.</w:t>
            </w:r>
          </w:p>
        </w:tc>
      </w:tr>
      <w:tr w:rsidR="004F0DE7"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4F0DE7" w:rsidRPr="00FB0617" w:rsidRDefault="004F0DE7" w:rsidP="00D21992">
            <w:pPr>
              <w:pStyle w:val="ASFKTablenorm0"/>
            </w:pPr>
            <w:r w:rsidRPr="00FB0617">
              <w:t>ПРД</w:t>
            </w:r>
          </w:p>
        </w:tc>
        <w:tc>
          <w:tcPr>
            <w:tcW w:w="3856" w:type="pct"/>
          </w:tcPr>
          <w:p w:rsidR="004F0DE7" w:rsidRPr="00FB0617" w:rsidRDefault="004F0DE7" w:rsidP="00D21992">
            <w:pPr>
              <w:pStyle w:val="ASFKTablenorm0"/>
            </w:pPr>
            <w:r w:rsidRPr="00FB0617">
              <w:t>Значение вводится вручную.</w:t>
            </w:r>
          </w:p>
          <w:p w:rsidR="004F0DE7" w:rsidRPr="00FB0617" w:rsidRDefault="004F0DE7" w:rsidP="00D21992">
            <w:pPr>
              <w:pStyle w:val="ASFKTablenorm0"/>
            </w:pPr>
            <w:r w:rsidRPr="00FB0617">
              <w:t>Поле обязательно к заполнению, если заполнены поля «ЕЛС» или «ЖКУ».</w:t>
            </w:r>
          </w:p>
        </w:tc>
      </w:tr>
      <w:tr w:rsidR="004F0DE7"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4F0DE7" w:rsidRPr="00FB0617" w:rsidRDefault="004F0DE7" w:rsidP="00D21992">
            <w:pPr>
              <w:pStyle w:val="ASFKTablenorm0"/>
            </w:pPr>
            <w:r w:rsidRPr="00FB0617">
              <w:t>ЕЛС</w:t>
            </w:r>
          </w:p>
        </w:tc>
        <w:tc>
          <w:tcPr>
            <w:tcW w:w="3856" w:type="pct"/>
          </w:tcPr>
          <w:p w:rsidR="004F0DE7" w:rsidRPr="00FB0617" w:rsidRDefault="004F0DE7" w:rsidP="00D21992">
            <w:pPr>
              <w:pStyle w:val="ASFKTablenorm0"/>
            </w:pPr>
            <w:r w:rsidRPr="00FB0617">
              <w:t>Значение вводится вручную.</w:t>
            </w:r>
          </w:p>
          <w:p w:rsidR="004F0DE7" w:rsidRPr="00FB0617" w:rsidRDefault="004F0DE7" w:rsidP="00D21992">
            <w:pPr>
              <w:pStyle w:val="ASFKTablenorm0"/>
            </w:pPr>
            <w:r w:rsidRPr="00FB0617">
              <w:t>Поле обязательно для заполнения, если заполнено поле «ПРД» и не заполнено поле «ЖКУ».</w:t>
            </w:r>
          </w:p>
        </w:tc>
      </w:tr>
      <w:tr w:rsidR="004F0DE7"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4F0DE7" w:rsidRPr="00FB0617" w:rsidRDefault="004F0DE7" w:rsidP="00D21992">
            <w:pPr>
              <w:pStyle w:val="ASFKTablenorm0"/>
            </w:pPr>
            <w:r w:rsidRPr="00FB0617">
              <w:t>ЖКУ</w:t>
            </w:r>
          </w:p>
        </w:tc>
        <w:tc>
          <w:tcPr>
            <w:tcW w:w="3856" w:type="pct"/>
          </w:tcPr>
          <w:p w:rsidR="004F0DE7" w:rsidRPr="00FB0617" w:rsidRDefault="004F0DE7" w:rsidP="00D21992">
            <w:pPr>
              <w:pStyle w:val="ASFKTablenorm0"/>
            </w:pPr>
            <w:r w:rsidRPr="00FB0617">
              <w:t>Значение вводится вручную.</w:t>
            </w:r>
          </w:p>
          <w:p w:rsidR="004F0DE7" w:rsidRPr="00FB0617" w:rsidRDefault="004F0DE7" w:rsidP="00D21992">
            <w:pPr>
              <w:pStyle w:val="ASFKTablenorm0"/>
            </w:pPr>
            <w:r w:rsidRPr="00FB0617">
              <w:t>Поле обязательно для заполнения, если заполнено поле «ПРД» и не заполнено поле «ЕЛС».</w:t>
            </w:r>
          </w:p>
        </w:tc>
      </w:tr>
      <w:tr w:rsidR="00737C1D"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737C1D" w:rsidRPr="00FB0617" w:rsidRDefault="00737C1D" w:rsidP="00D21992">
            <w:pPr>
              <w:pStyle w:val="ASFKTablenorm0"/>
            </w:pPr>
            <w:r w:rsidRPr="00FB0617">
              <w:t xml:space="preserve">Вид дохода </w:t>
            </w:r>
          </w:p>
        </w:tc>
        <w:tc>
          <w:tcPr>
            <w:tcW w:w="3856" w:type="pct"/>
          </w:tcPr>
          <w:p w:rsidR="00737C1D" w:rsidRPr="00FB0617" w:rsidRDefault="00737C1D" w:rsidP="00D21992">
            <w:pPr>
              <w:pStyle w:val="ASFKTablenorm0"/>
            </w:pPr>
            <w:r w:rsidRPr="00FB0617">
              <w:t>Заполняется автоматически при импорте документа.</w:t>
            </w:r>
          </w:p>
          <w:p w:rsidR="00737C1D" w:rsidRPr="00FB0617" w:rsidRDefault="00737C1D" w:rsidP="00D21992">
            <w:pPr>
              <w:pStyle w:val="ASFKTablenorm0"/>
            </w:pPr>
            <w:r w:rsidRPr="00FB0617">
              <w:t>При ручном вводе документа заполняется пользователем путем выб</w:t>
            </w:r>
            <w:r w:rsidR="00195BE8" w:rsidRPr="00FB0617">
              <w:t>ора из списка значений: 1, 2, 3, 4, 5.</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t>Назначение платежа</w:t>
            </w:r>
          </w:p>
          <w:p w:rsidR="002955CC" w:rsidRPr="00FB0617" w:rsidRDefault="002955CC" w:rsidP="00D21992">
            <w:pPr>
              <w:pStyle w:val="ASFKTablenorm0"/>
            </w:pPr>
            <w:r w:rsidRPr="00FB0617">
              <w:t>(Примечание)</w:t>
            </w:r>
          </w:p>
        </w:tc>
        <w:tc>
          <w:tcPr>
            <w:tcW w:w="3856" w:type="pct"/>
          </w:tcPr>
          <w:p w:rsidR="002955CC" w:rsidRPr="00FB0617" w:rsidRDefault="002955CC" w:rsidP="00D21992">
            <w:pPr>
              <w:pStyle w:val="ASFKTablenorm0"/>
            </w:pPr>
            <w:r w:rsidRPr="00FB0617">
              <w:t>Значение вводится вручную или заполняется по шаблону назначений платежа.</w:t>
            </w:r>
          </w:p>
          <w:p w:rsidR="002955CC" w:rsidRPr="00FB0617" w:rsidRDefault="002955CC" w:rsidP="00D21992">
            <w:pPr>
              <w:pStyle w:val="ASFKTablenorm0"/>
            </w:pPr>
            <w:r w:rsidRPr="00FB0617">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2955CC" w:rsidRPr="00FB0617" w:rsidRDefault="002955CC" w:rsidP="00D21992">
            <w:pPr>
              <w:pStyle w:val="ASFKTablenorm0"/>
            </w:pPr>
            <w:r w:rsidRPr="00FB061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B90D58"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B90D58" w:rsidRPr="00FB0617" w:rsidRDefault="00B90D58" w:rsidP="00B90D58">
            <w:pPr>
              <w:pStyle w:val="ASFKTablenorm0"/>
            </w:pPr>
            <w:r w:rsidRPr="00FB0617">
              <w:t>Номер реестровой записи</w:t>
            </w:r>
          </w:p>
        </w:tc>
        <w:tc>
          <w:tcPr>
            <w:tcW w:w="3856" w:type="pct"/>
          </w:tcPr>
          <w:p w:rsidR="00B90D58" w:rsidRPr="00FB0617" w:rsidRDefault="00B90D58" w:rsidP="00B90D58">
            <w:pPr>
              <w:pStyle w:val="ASFKTablenorm0"/>
            </w:pPr>
            <w:r w:rsidRPr="00FB0617">
              <w:t>Заполняется автоматически при импорте документа или вручную.</w:t>
            </w:r>
          </w:p>
        </w:tc>
      </w:tr>
      <w:tr w:rsidR="00B90D58"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B90D58" w:rsidRPr="00FB0617" w:rsidRDefault="00B90D58" w:rsidP="00B90D58">
            <w:pPr>
              <w:pStyle w:val="ASFKTablenorm0"/>
            </w:pPr>
            <w:r w:rsidRPr="00FB0617">
              <w:t>Идентификатор документа о приемке/этапа</w:t>
            </w:r>
          </w:p>
        </w:tc>
        <w:tc>
          <w:tcPr>
            <w:tcW w:w="3856" w:type="pct"/>
          </w:tcPr>
          <w:p w:rsidR="00B90D58" w:rsidRPr="00FB0617" w:rsidRDefault="00B90D58" w:rsidP="00B90D58">
            <w:pPr>
              <w:pStyle w:val="ASFKTablenorm0"/>
            </w:pPr>
            <w:r w:rsidRPr="00FB0617">
              <w:t>Заполняется автоматически при импорте документа или вручную.</w:t>
            </w:r>
          </w:p>
        </w:tc>
      </w:tr>
      <w:tr w:rsidR="00B90D58"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B90D58" w:rsidRPr="00FB0617" w:rsidRDefault="00B90D58" w:rsidP="00B90D58">
            <w:pPr>
              <w:pStyle w:val="ASFKTablenorm0"/>
            </w:pPr>
            <w:r w:rsidRPr="00FB0617">
              <w:t>Вид реестра</w:t>
            </w:r>
          </w:p>
        </w:tc>
        <w:tc>
          <w:tcPr>
            <w:tcW w:w="3856" w:type="pct"/>
          </w:tcPr>
          <w:p w:rsidR="00B90D58" w:rsidRPr="00FB0617" w:rsidRDefault="00B90D58" w:rsidP="00B90D58">
            <w:pPr>
              <w:pStyle w:val="ASFKTablenorm0"/>
            </w:pPr>
            <w:r w:rsidRPr="00FB0617">
              <w:t>При ручном вводе документа заполняется пользователем путем выбора из списка значений:</w:t>
            </w:r>
          </w:p>
          <w:p w:rsidR="00B90D58" w:rsidRPr="00FB0617" w:rsidRDefault="00B90D58" w:rsidP="00B90D58">
            <w:pPr>
              <w:pStyle w:val="ASFKTableListMark"/>
            </w:pPr>
            <w:r w:rsidRPr="00FB0617">
              <w:t xml:space="preserve">01 </w:t>
            </w:r>
            <w:r w:rsidR="001B1C2E" w:rsidRPr="00FB0617">
              <w:t>–</w:t>
            </w:r>
            <w:r w:rsidRPr="00FB0617">
              <w:t xml:space="preserve"> Реестр соглашений;</w:t>
            </w:r>
          </w:p>
          <w:p w:rsidR="00B90D58" w:rsidRPr="00FB0617" w:rsidRDefault="00B90D58" w:rsidP="00B90D58">
            <w:pPr>
              <w:pStyle w:val="ASFKTableListMark"/>
            </w:pPr>
            <w:r w:rsidRPr="00FB0617">
              <w:t xml:space="preserve">02 </w:t>
            </w:r>
            <w:r w:rsidR="001B1C2E" w:rsidRPr="00FB0617">
              <w:t>–</w:t>
            </w:r>
            <w:r w:rsidRPr="00FB0617">
              <w:t xml:space="preserve"> Реестр контрактов (открытый); </w:t>
            </w:r>
          </w:p>
          <w:p w:rsidR="00B90D58" w:rsidRPr="00FB0617" w:rsidRDefault="00B90D58" w:rsidP="00B90D58">
            <w:pPr>
              <w:pStyle w:val="ASFKTableListMark"/>
            </w:pPr>
            <w:r w:rsidRPr="00FB0617">
              <w:t xml:space="preserve">03 </w:t>
            </w:r>
            <w:r w:rsidR="001B1C2E" w:rsidRPr="00FB0617">
              <w:t>–</w:t>
            </w:r>
            <w:r w:rsidRPr="00FB0617">
              <w:t xml:space="preserve"> Реестр контрактов (закрытый).</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2. Реквизиты документа-основания (табличное поле)»</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Вид</w:t>
            </w:r>
          </w:p>
        </w:tc>
        <w:tc>
          <w:tcPr>
            <w:tcW w:w="3856" w:type="pct"/>
          </w:tcPr>
          <w:p w:rsidR="002955CC" w:rsidRPr="00FB0617" w:rsidRDefault="002955CC" w:rsidP="00D21992">
            <w:pPr>
              <w:pStyle w:val="ASFKTablenorm0"/>
            </w:pPr>
            <w:r w:rsidRPr="00FB0617">
              <w:t>Значение вводится вручную.</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t>Номер</w:t>
            </w:r>
          </w:p>
        </w:tc>
        <w:tc>
          <w:tcPr>
            <w:tcW w:w="3856" w:type="pct"/>
          </w:tcPr>
          <w:p w:rsidR="002955CC" w:rsidRPr="00FB0617" w:rsidRDefault="002955CC" w:rsidP="00D21992">
            <w:pPr>
              <w:pStyle w:val="ASFKTablenorm0"/>
            </w:pPr>
            <w:r w:rsidRPr="00FB0617">
              <w:t>Значение вводится вручную.</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4" w:type="pct"/>
          </w:tcPr>
          <w:p w:rsidR="002955CC" w:rsidRPr="00FB0617" w:rsidRDefault="002955CC" w:rsidP="00D21992">
            <w:pPr>
              <w:pStyle w:val="ASFKTablenorm0"/>
            </w:pPr>
            <w:r w:rsidRPr="00FB0617">
              <w:t>Дата</w:t>
            </w:r>
          </w:p>
        </w:tc>
        <w:tc>
          <w:tcPr>
            <w:tcW w:w="3856" w:type="pct"/>
          </w:tcPr>
          <w:p w:rsidR="002955CC" w:rsidRPr="00FB0617" w:rsidRDefault="002955CC" w:rsidP="00D21992">
            <w:pPr>
              <w:pStyle w:val="ASFKTablenorm0"/>
            </w:pPr>
            <w:r w:rsidRPr="00FB0617">
              <w:t>Значение вводится вручную или выбирается из системного календаря.</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4" w:type="pct"/>
          </w:tcPr>
          <w:p w:rsidR="002955CC" w:rsidRPr="00FB0617" w:rsidRDefault="002955CC" w:rsidP="00D21992">
            <w:pPr>
              <w:pStyle w:val="ASFKTablenorm0"/>
            </w:pPr>
            <w:r w:rsidRPr="00FB0617">
              <w:t>Предмет</w:t>
            </w:r>
          </w:p>
        </w:tc>
        <w:tc>
          <w:tcPr>
            <w:tcW w:w="3856" w:type="pct"/>
          </w:tcPr>
          <w:p w:rsidR="002955CC" w:rsidRPr="00FB0617" w:rsidRDefault="002955CC" w:rsidP="00D21992">
            <w:pPr>
              <w:pStyle w:val="ASFKTablenorm0"/>
            </w:pPr>
            <w:r w:rsidRPr="00FB0617">
              <w:t>Значение вводится вручную.</w:t>
            </w:r>
          </w:p>
        </w:tc>
      </w:tr>
    </w:tbl>
    <w:p w:rsidR="002955CC" w:rsidRPr="00FB0617" w:rsidRDefault="002955CC" w:rsidP="002955CC">
      <w:pPr>
        <w:pStyle w:val="ASFKNormal"/>
      </w:pPr>
      <w:r w:rsidRPr="00FB0617">
        <w:t>Табличный блок «Раздел 2. Реквизиты документа основания» закладк</w:t>
      </w:r>
      <w:r w:rsidR="004B7570" w:rsidRPr="00FB0617">
        <w:t>и «Заголовок, Раздел 1, 2» (см. </w:t>
      </w:r>
      <w:r w:rsidRPr="00FB0617">
        <w:t>рис. </w:t>
      </w:r>
      <w:r w:rsidRPr="00FB0617">
        <w:fldChar w:fldCharType="begin"/>
      </w:r>
      <w:r w:rsidRPr="00FB0617">
        <w:instrText xml:space="preserve"> REF _Ref230769977 \h  \* MERGEFORMAT </w:instrText>
      </w:r>
      <w:r w:rsidRPr="00FB0617">
        <w:fldChar w:fldCharType="separate"/>
      </w:r>
      <w:r w:rsidR="001C6DDD">
        <w:t>17</w:t>
      </w:r>
      <w:r w:rsidRPr="00FB0617">
        <w:fldChar w:fldCharType="end"/>
      </w:r>
      <w:r w:rsidRPr="00FB0617">
        <w:t xml:space="preserve">) содержит строки реквизитов документа-основания, приведенные в </w:t>
      </w:r>
      <w:r w:rsidRPr="00FB0617">
        <w:lastRenderedPageBreak/>
        <w:t xml:space="preserve">таблице </w:t>
      </w:r>
      <w:r w:rsidRPr="00FB0617">
        <w:fldChar w:fldCharType="begin"/>
      </w:r>
      <w:r w:rsidRPr="00FB0617">
        <w:instrText xml:space="preserve"> REF _Ref317611901 \h  \* MERGEFORMAT </w:instrText>
      </w:r>
      <w:r w:rsidRPr="00FB0617">
        <w:fldChar w:fldCharType="separate"/>
      </w:r>
      <w:r w:rsidR="001C6DDD">
        <w:t>7</w:t>
      </w:r>
      <w:r w:rsidRPr="00FB0617">
        <w:fldChar w:fldCharType="end"/>
      </w:r>
      <w:r w:rsidRPr="00FB0617">
        <w:t xml:space="preserve">. Для заполнения полей и добавления записи в таблицу Раздела 2 следует нажать на кнопку </w:t>
      </w:r>
      <w:r w:rsidR="000C4736" w:rsidRPr="00FB0617">
        <w:rPr>
          <w:noProof/>
        </w:rPr>
        <w:drawing>
          <wp:inline distT="0" distB="0" distL="0" distR="0">
            <wp:extent cx="301625" cy="301625"/>
            <wp:effectExtent l="0" t="0" r="0" b="0"/>
            <wp:docPr id="71" name="Рисунок 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_Ref249173566 \h  \* MERGEFORMAT </w:instrText>
      </w:r>
      <w:r w:rsidRPr="00FB0617">
        <w:fldChar w:fldCharType="separate"/>
      </w:r>
      <w:r w:rsidR="001C6DDD">
        <w:t>18</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1447165"/>
            <wp:effectExtent l="0" t="0" r="0" b="0"/>
            <wp:docPr id="72" name="Рисунок 72"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доб"/>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99175" cy="14471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36" w:name="_Ref249173566"/>
      <w:bookmarkStart w:id="337" w:name="_Toc210130827"/>
      <w:r w:rsidR="001C6DDD">
        <w:rPr>
          <w:noProof/>
        </w:rPr>
        <w:t>18</w:t>
      </w:r>
      <w:bookmarkEnd w:id="336"/>
      <w:r w:rsidRPr="00FB0617">
        <w:rPr>
          <w:noProof/>
        </w:rPr>
        <w:fldChar w:fldCharType="end"/>
      </w:r>
      <w:r w:rsidR="002955CC" w:rsidRPr="00FB0617">
        <w:t xml:space="preserve">. </w:t>
      </w:r>
      <w:r w:rsidR="00CF320C" w:rsidRPr="00FB0617">
        <w:t>Форма «Добавление записи»</w:t>
      </w:r>
      <w:bookmarkEnd w:id="337"/>
    </w:p>
    <w:p w:rsidR="002955CC" w:rsidRPr="00FB0617" w:rsidRDefault="002955CC" w:rsidP="002955CC">
      <w:pPr>
        <w:pStyle w:val="ASFKNormal"/>
      </w:pPr>
      <w:r w:rsidRPr="00FB0617">
        <w:t>На форме «Добавление записи» вручную заполняются следующие поля:</w:t>
      </w:r>
    </w:p>
    <w:p w:rsidR="002955CC" w:rsidRPr="00FB0617" w:rsidRDefault="002955CC" w:rsidP="002955CC">
      <w:pPr>
        <w:pStyle w:val="ASFKListmark1"/>
      </w:pPr>
      <w:r w:rsidRPr="00FB0617">
        <w:t>«Вид» – вид документа-основания (договора);</w:t>
      </w:r>
    </w:p>
    <w:p w:rsidR="002955CC" w:rsidRPr="00FB0617" w:rsidRDefault="002955CC" w:rsidP="002955CC">
      <w:pPr>
        <w:pStyle w:val="ASFKListmark1"/>
      </w:pPr>
      <w:r w:rsidRPr="00FB0617">
        <w:t>«Номер» – номер документа-основания;</w:t>
      </w:r>
    </w:p>
    <w:p w:rsidR="002955CC" w:rsidRPr="00FB0617" w:rsidRDefault="002955CC" w:rsidP="002955CC">
      <w:pPr>
        <w:pStyle w:val="ASFKListmark1"/>
      </w:pPr>
      <w:r w:rsidRPr="00FB0617">
        <w:t>«Дата» – дата документа-основания; возможен выбор значения из системного календаря;</w:t>
      </w:r>
    </w:p>
    <w:p w:rsidR="002955CC" w:rsidRPr="00FB0617" w:rsidRDefault="002955CC" w:rsidP="002955CC">
      <w:pPr>
        <w:pStyle w:val="ASFKListmark1"/>
      </w:pPr>
      <w:r w:rsidRPr="00FB0617">
        <w:t>«Предмет» – предмет договора.</w:t>
      </w:r>
    </w:p>
    <w:p w:rsidR="002955CC" w:rsidRPr="00FB0617" w:rsidRDefault="00B9062A" w:rsidP="002955CC">
      <w:pPr>
        <w:pStyle w:val="ASFKNormal"/>
      </w:pPr>
      <w:r w:rsidRPr="00FB0617">
        <w:t>ЭФ документа «Заявка на кассовый расход», закладки «Раздел 3, 4, 5 (2)» представлена н</w:t>
      </w:r>
      <w:r w:rsidR="002955CC" w:rsidRPr="00FB0617">
        <w:t>а рисунке</w:t>
      </w:r>
      <w:r w:rsidR="004B7570" w:rsidRPr="00FB0617">
        <w:t> </w:t>
      </w:r>
      <w:r w:rsidR="002955CC" w:rsidRPr="00FB0617">
        <w:fldChar w:fldCharType="begin"/>
      </w:r>
      <w:r w:rsidR="002955CC" w:rsidRPr="00FB0617">
        <w:instrText xml:space="preserve"> REF _Ref230777838 \h  \* MERGEFORMAT </w:instrText>
      </w:r>
      <w:r w:rsidR="002955CC" w:rsidRPr="00FB0617">
        <w:fldChar w:fldCharType="separate"/>
      </w:r>
      <w:r w:rsidR="001C6DDD">
        <w:t>19</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3347085"/>
            <wp:effectExtent l="0" t="0" r="0" b="0"/>
            <wp:docPr id="73" name="Рисунок 73"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раз"/>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99175" cy="334708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38" w:name="_Ref230777838"/>
      <w:bookmarkStart w:id="339" w:name="_Toc210130828"/>
      <w:r w:rsidR="001C6DDD">
        <w:rPr>
          <w:noProof/>
        </w:rPr>
        <w:t>19</w:t>
      </w:r>
      <w:bookmarkEnd w:id="338"/>
      <w:r w:rsidRPr="00FB0617">
        <w:rPr>
          <w:noProof/>
        </w:rPr>
        <w:fldChar w:fldCharType="end"/>
      </w:r>
      <w:r w:rsidR="002955CC" w:rsidRPr="00FB0617">
        <w:t>. ЭФ документа «Заявка на кассовый расход</w:t>
      </w:r>
      <w:r w:rsidR="00CF320C" w:rsidRPr="00FB0617">
        <w:t>», закладки «</w:t>
      </w:r>
      <w:r w:rsidR="002955CC" w:rsidRPr="00FB0617">
        <w:t>Раздел 3, 4, 5 (2)»</w:t>
      </w:r>
      <w:bookmarkEnd w:id="339"/>
    </w:p>
    <w:p w:rsidR="002955CC" w:rsidRPr="00FB0617" w:rsidRDefault="00B9062A" w:rsidP="002955CC">
      <w:pPr>
        <w:pStyle w:val="ASFKNormal"/>
      </w:pPr>
      <w:r w:rsidRPr="00FB0617">
        <w:t xml:space="preserve">Перечень </w:t>
      </w:r>
      <w:r w:rsidR="002955CC" w:rsidRPr="00FB0617">
        <w:t>полей заклад</w:t>
      </w:r>
      <w:r w:rsidRPr="00FB0617">
        <w:t xml:space="preserve"> документа «Заявка на кассовый расход», закладки «Раздел 3, 4, 5 (2)» приведен </w:t>
      </w:r>
      <w:r w:rsidR="002955CC" w:rsidRPr="00FB0617">
        <w:t>в таблице</w:t>
      </w:r>
      <w:r w:rsidR="004B7570" w:rsidRPr="00FB0617">
        <w:t> </w:t>
      </w:r>
      <w:r w:rsidR="002955CC" w:rsidRPr="00FB0617">
        <w:fldChar w:fldCharType="begin"/>
      </w:r>
      <w:r w:rsidR="002955CC" w:rsidRPr="00FB0617">
        <w:instrText xml:space="preserve"> REF _Ref319496057 \h  \* MERGEFORMAT </w:instrText>
      </w:r>
      <w:r w:rsidR="002955CC" w:rsidRPr="00FB0617">
        <w:fldChar w:fldCharType="separate"/>
      </w:r>
      <w:r w:rsidR="001C6DDD">
        <w:t>8</w:t>
      </w:r>
      <w:r w:rsidR="002955CC" w:rsidRPr="00FB0617">
        <w:fldChar w:fldCharType="end"/>
      </w:r>
      <w:r w:rsidR="002955CC" w:rsidRPr="00FB0617">
        <w:t>.</w:t>
      </w:r>
    </w:p>
    <w:p w:rsidR="002955CC" w:rsidRPr="00FB0617" w:rsidRDefault="003065E3" w:rsidP="002955C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340" w:name="_Ref319496057"/>
      <w:bookmarkStart w:id="341" w:name="_Toc210130625"/>
      <w:r w:rsidR="001C6DDD">
        <w:rPr>
          <w:noProof/>
        </w:rPr>
        <w:t>8</w:t>
      </w:r>
      <w:bookmarkEnd w:id="340"/>
      <w:r w:rsidRPr="00FB0617">
        <w:rPr>
          <w:noProof/>
        </w:rPr>
        <w:fldChar w:fldCharType="end"/>
      </w:r>
      <w:r w:rsidR="002955CC" w:rsidRPr="00FB0617">
        <w:t xml:space="preserve">. </w:t>
      </w:r>
      <w:r w:rsidR="00B9062A" w:rsidRPr="00FB0617">
        <w:t>О</w:t>
      </w:r>
      <w:r w:rsidR="002955CC" w:rsidRPr="00FB0617">
        <w:t xml:space="preserve">писание полей </w:t>
      </w:r>
      <w:r w:rsidR="00B9062A" w:rsidRPr="00FB0617">
        <w:t>документа «Заявка на кассовый расход», закладки «Раздел 3, 4, 5 (2)»</w:t>
      </w:r>
      <w:bookmarkEnd w:id="341"/>
    </w:p>
    <w:tbl>
      <w:tblPr>
        <w:tblStyle w:val="ASFKTable"/>
        <w:tblW w:w="5000" w:type="pct"/>
        <w:tblLook w:val="01E0" w:firstRow="1" w:lastRow="1" w:firstColumn="1" w:lastColumn="1" w:noHBand="0" w:noVBand="0"/>
      </w:tblPr>
      <w:tblGrid>
        <w:gridCol w:w="2588"/>
        <w:gridCol w:w="7040"/>
      </w:tblGrid>
      <w:tr w:rsidR="00771CAD" w:rsidRPr="00FB0617" w:rsidTr="00A279FF">
        <w:trPr>
          <w:cnfStyle w:val="100000000000" w:firstRow="1" w:lastRow="0" w:firstColumn="0" w:lastColumn="0" w:oddVBand="0" w:evenVBand="0" w:oddHBand="0" w:evenHBand="0" w:firstRowFirstColumn="0" w:firstRowLastColumn="0" w:lastRowFirstColumn="0" w:lastRowLastColumn="0"/>
          <w:trHeight w:val="313"/>
        </w:trPr>
        <w:tc>
          <w:tcPr>
            <w:tcW w:w="1268" w:type="pct"/>
          </w:tcPr>
          <w:p w:rsidR="00771CAD" w:rsidRPr="00FB0617" w:rsidRDefault="00771CAD" w:rsidP="0031788B">
            <w:pPr>
              <w:pStyle w:val="ASFKTableHead"/>
            </w:pPr>
            <w:r w:rsidRPr="00FB0617">
              <w:t>Наименование поля</w:t>
            </w:r>
          </w:p>
        </w:tc>
        <w:tc>
          <w:tcPr>
            <w:tcW w:w="3732" w:type="pct"/>
          </w:tcPr>
          <w:p w:rsidR="00771CAD" w:rsidRPr="00FB0617" w:rsidRDefault="00771CAD" w:rsidP="0031788B">
            <w:pPr>
              <w:pStyle w:val="ASFKTableHead"/>
            </w:pPr>
            <w:r w:rsidRPr="00FB0617">
              <w:t>Описание поля</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71CAD" w:rsidRPr="00FB0617" w:rsidRDefault="00771CAD" w:rsidP="00D21992">
            <w:pPr>
              <w:pStyle w:val="ASFKTablenorm0"/>
              <w:rPr>
                <w:rStyle w:val="ASFKSymBold"/>
              </w:rPr>
            </w:pPr>
            <w:r w:rsidRPr="00FB0617">
              <w:t>Группа полей «Раздел 3. Реквизиты контрагента»</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Наименование</w:t>
            </w:r>
          </w:p>
        </w:tc>
        <w:tc>
          <w:tcPr>
            <w:tcW w:w="3732" w:type="pct"/>
          </w:tcPr>
          <w:p w:rsidR="00771CAD" w:rsidRPr="00FB0617" w:rsidRDefault="00771CAD" w:rsidP="00D21992">
            <w:pPr>
              <w:pStyle w:val="ASFKTablenorm0"/>
            </w:pPr>
            <w:r w:rsidRPr="00FB0617">
              <w:t>Значение вводится вручную или выбирается из справочника поставщиков.</w:t>
            </w:r>
          </w:p>
          <w:p w:rsidR="00771CAD" w:rsidRPr="00FB0617" w:rsidRDefault="00771CAD" w:rsidP="00D21992">
            <w:pPr>
              <w:pStyle w:val="ASFKTablenorm0"/>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ИНН</w:t>
            </w:r>
          </w:p>
        </w:tc>
        <w:tc>
          <w:tcPr>
            <w:tcW w:w="3732" w:type="pct"/>
          </w:tcPr>
          <w:p w:rsidR="00771CAD" w:rsidRPr="00FB0617" w:rsidRDefault="00771CAD" w:rsidP="00D21992">
            <w:pPr>
              <w:pStyle w:val="ASFKTablenorm0"/>
            </w:pPr>
            <w:r w:rsidRPr="00FB0617">
              <w:t>Значение заполняется автоматически после заполнения поля «Наименование контрагента».</w:t>
            </w:r>
          </w:p>
          <w:p w:rsidR="00771CAD" w:rsidRPr="00FB0617" w:rsidRDefault="00771CAD" w:rsidP="00D21992">
            <w:pPr>
              <w:pStyle w:val="ASFKTablenorm0"/>
            </w:pPr>
            <w:r w:rsidRPr="00FB0617">
              <w:t>После автозаполнения поле доступно для редактирования.</w:t>
            </w:r>
          </w:p>
          <w:p w:rsidR="00771CAD" w:rsidRPr="00FB0617" w:rsidRDefault="00771CAD" w:rsidP="00D21992">
            <w:pPr>
              <w:pStyle w:val="ASFKTablenorm0"/>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КПП</w:t>
            </w:r>
          </w:p>
        </w:tc>
        <w:tc>
          <w:tcPr>
            <w:tcW w:w="3732" w:type="pct"/>
          </w:tcPr>
          <w:p w:rsidR="00771CAD" w:rsidRPr="00FB0617" w:rsidRDefault="00771CAD" w:rsidP="00D21992">
            <w:pPr>
              <w:pStyle w:val="ASFKTablenorm0"/>
            </w:pPr>
            <w:r w:rsidRPr="00FB0617">
              <w:t>Значение заполняется автоматически после заполнения поля «Наименование контрагента».</w:t>
            </w:r>
          </w:p>
          <w:p w:rsidR="00771CAD" w:rsidRPr="00FB0617" w:rsidRDefault="00771CAD" w:rsidP="00D21992">
            <w:pPr>
              <w:pStyle w:val="ASFKTablenorm0"/>
            </w:pPr>
            <w:r w:rsidRPr="00FB0617">
              <w:t>После автозаполнения поле доступно для редактирования.</w:t>
            </w:r>
          </w:p>
          <w:p w:rsidR="00771CAD" w:rsidRPr="00FB0617" w:rsidRDefault="00771CAD" w:rsidP="00D21992">
            <w:pPr>
              <w:pStyle w:val="ASFKTablenorm0"/>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Код поставщика</w:t>
            </w:r>
          </w:p>
        </w:tc>
        <w:tc>
          <w:tcPr>
            <w:tcW w:w="3732" w:type="pct"/>
          </w:tcPr>
          <w:p w:rsidR="00771CAD" w:rsidRPr="00FB0617" w:rsidRDefault="00771CAD" w:rsidP="00D21992">
            <w:pPr>
              <w:pStyle w:val="ASFKTablenorm0"/>
            </w:pPr>
            <w:r w:rsidRPr="00FB0617">
              <w:t xml:space="preserve">Значение заполняется автоматически после заполнения поля «Наименование (получателя платежа)». </w:t>
            </w:r>
          </w:p>
          <w:p w:rsidR="00771CAD" w:rsidRPr="00FB0617" w:rsidRDefault="00771CAD" w:rsidP="00D21992">
            <w:pPr>
              <w:pStyle w:val="ASFKTablenorm0"/>
            </w:pPr>
            <w:r w:rsidRPr="00FB0617">
              <w:t>Поле не обязательно для заполнения.</w:t>
            </w:r>
          </w:p>
          <w:p w:rsidR="00771CAD" w:rsidRPr="00FB0617" w:rsidRDefault="00771CAD" w:rsidP="00D21992">
            <w:pPr>
              <w:pStyle w:val="ASFKTablenorm0"/>
            </w:pPr>
            <w:r w:rsidRPr="00FB0617">
              <w:t>Поле скрыто для просмотра пользователям.</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Лиц. Счёт</w:t>
            </w:r>
          </w:p>
        </w:tc>
        <w:tc>
          <w:tcPr>
            <w:tcW w:w="3732" w:type="pct"/>
          </w:tcPr>
          <w:p w:rsidR="00771CAD" w:rsidRPr="00FB0617" w:rsidRDefault="00771CAD" w:rsidP="00D21992">
            <w:pPr>
              <w:pStyle w:val="ASFKTablenorm0"/>
            </w:pPr>
            <w:r w:rsidRPr="00FB0617">
              <w:t>Значение заполняется автоматически после заполнения поля «Наименование».</w:t>
            </w:r>
          </w:p>
          <w:p w:rsidR="00771CAD" w:rsidRPr="00FB0617" w:rsidRDefault="00771CAD" w:rsidP="00D21992">
            <w:pPr>
              <w:pStyle w:val="ASFKTablenorm0"/>
            </w:pPr>
            <w:r w:rsidRPr="00FB0617">
              <w:t>Может быть отредактировано вручную, либо выбором из справочника «Информация о ЛС».</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Банк. Счет</w:t>
            </w:r>
          </w:p>
        </w:tc>
        <w:tc>
          <w:tcPr>
            <w:tcW w:w="3732" w:type="pct"/>
          </w:tcPr>
          <w:p w:rsidR="00771CAD" w:rsidRPr="00FB0617" w:rsidRDefault="00771CAD" w:rsidP="00D21992">
            <w:pPr>
              <w:pStyle w:val="ASFKTablenorm0"/>
            </w:pPr>
            <w:r w:rsidRPr="00FB0617">
              <w:t>Номер банковского счета получателя платежа.</w:t>
            </w:r>
          </w:p>
          <w:p w:rsidR="00771CAD" w:rsidRPr="00FB0617" w:rsidRDefault="00771CAD" w:rsidP="00D21992">
            <w:pPr>
              <w:pStyle w:val="ASFKTablenorm0"/>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находится код, по которому делается выборка из справочника «Банковские счета поставщиков»: поле «Открыт для» должно быть равно коду поставщика).</w:t>
            </w:r>
          </w:p>
          <w:p w:rsidR="00771CAD" w:rsidRPr="00FB0617" w:rsidRDefault="00771CAD" w:rsidP="00D21992">
            <w:pPr>
              <w:pStyle w:val="ASFKTablenorm0"/>
            </w:pPr>
            <w:r w:rsidRPr="00FB06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771CAD" w:rsidRPr="00FB0617" w:rsidRDefault="00771CAD" w:rsidP="00D21992">
            <w:pPr>
              <w:pStyle w:val="ASFKTablenorm0"/>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pPr>
            <w:r w:rsidRPr="00FB0617">
              <w:t>При вводе банковского счета вручную, осуществляется проверка на ключевание.</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Наим. Банка</w:t>
            </w:r>
          </w:p>
        </w:tc>
        <w:tc>
          <w:tcPr>
            <w:tcW w:w="3732" w:type="pct"/>
          </w:tcPr>
          <w:p w:rsidR="00771CAD" w:rsidRPr="00FB0617" w:rsidRDefault="00771CAD" w:rsidP="00D21992">
            <w:pPr>
              <w:pStyle w:val="ASFKTablenorm0"/>
            </w:pPr>
            <w:r w:rsidRPr="00FB0617">
              <w:t>Наименование банка.</w:t>
            </w:r>
          </w:p>
          <w:p w:rsidR="00771CAD" w:rsidRPr="00FB0617" w:rsidRDefault="00771CAD" w:rsidP="00D21992">
            <w:pPr>
              <w:pStyle w:val="ASFKTablenorm0"/>
            </w:pPr>
            <w:r w:rsidRPr="00FB0617">
              <w:t xml:space="preserve">Значение подтягивается автоматически после заполнения поля «БИК /SWIFT» из справочника </w:t>
            </w:r>
            <w:r w:rsidR="00632903" w:rsidRPr="00FB0617">
              <w:t>«Справочник банков»</w:t>
            </w:r>
            <w:r w:rsidRPr="00FB0617">
              <w:t xml:space="preserve"> из поля «Платежное наименование банка </w:t>
            </w:r>
            <w:r w:rsidR="00632903" w:rsidRPr="00FB0617">
              <w:t>составное</w:t>
            </w:r>
            <w:r w:rsidRPr="00FB0617">
              <w:t>».</w:t>
            </w:r>
          </w:p>
          <w:p w:rsidR="00771CAD" w:rsidRPr="00FB0617" w:rsidRDefault="00771CAD" w:rsidP="00D21992">
            <w:pPr>
              <w:pStyle w:val="ASFKTablenorm0"/>
            </w:pPr>
            <w:r w:rsidRPr="00FB0617">
              <w:lastRenderedPageBreak/>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pPr>
            <w:r w:rsidRPr="00FB0617">
              <w:t>Поле открыто на редактирование.</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lastRenderedPageBreak/>
              <w:t>БИК/SWIFT</w:t>
            </w:r>
          </w:p>
        </w:tc>
        <w:tc>
          <w:tcPr>
            <w:tcW w:w="3732" w:type="pct"/>
          </w:tcPr>
          <w:p w:rsidR="00771CAD" w:rsidRPr="00FB0617" w:rsidRDefault="00771CAD" w:rsidP="00D21992">
            <w:pPr>
              <w:pStyle w:val="ASFKTablenorm0"/>
            </w:pPr>
            <w:r w:rsidRPr="00FB0617">
              <w:t>Значение заполняется вручную или выбирается из справочника Банков.</w:t>
            </w:r>
          </w:p>
          <w:p w:rsidR="00771CAD" w:rsidRPr="00FB0617" w:rsidRDefault="00771CAD" w:rsidP="00D21992">
            <w:pPr>
              <w:pStyle w:val="ASFKTablenorm0"/>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pPr>
            <w:r w:rsidRPr="00FB06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Корсчет</w:t>
            </w:r>
          </w:p>
        </w:tc>
        <w:tc>
          <w:tcPr>
            <w:tcW w:w="3732" w:type="pct"/>
          </w:tcPr>
          <w:p w:rsidR="00771CAD" w:rsidRPr="00FB0617" w:rsidRDefault="00771CAD" w:rsidP="00D21992">
            <w:pPr>
              <w:pStyle w:val="ASFKTablenorm0"/>
            </w:pPr>
            <w:r w:rsidRPr="00FB0617">
              <w:t>Корреспондентский счет банка.</w:t>
            </w:r>
          </w:p>
          <w:p w:rsidR="00EB139C" w:rsidRPr="00FB0617" w:rsidRDefault="00EB139C" w:rsidP="00D21992">
            <w:pPr>
              <w:pStyle w:val="ASFKTablenorm0"/>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771CAD" w:rsidRPr="00FB0617" w:rsidRDefault="00EB139C" w:rsidP="00D21992">
            <w:pPr>
              <w:pStyle w:val="ASFKTablenorm0"/>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771CAD" w:rsidRPr="00FB0617">
              <w:t xml:space="preserve"> </w:t>
            </w:r>
          </w:p>
          <w:p w:rsidR="00771CAD" w:rsidRPr="00FB0617" w:rsidRDefault="00771CAD" w:rsidP="00D21992">
            <w:pPr>
              <w:pStyle w:val="ASFKTablenorm0"/>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pPr>
            <w:r w:rsidRPr="00FB0617">
              <w:t>Поле открыто на редактирование.</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71CAD" w:rsidRPr="00FB0617" w:rsidRDefault="00771CAD" w:rsidP="00D21992">
            <w:pPr>
              <w:pStyle w:val="ASFKTablenorm0"/>
            </w:pPr>
            <w:r w:rsidRPr="00FB0617">
              <w:t>Группа полей «Раздел 4. Реквизиты налоговых платежей»</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Статус</w:t>
            </w:r>
          </w:p>
        </w:tc>
        <w:tc>
          <w:tcPr>
            <w:tcW w:w="3732" w:type="pct"/>
          </w:tcPr>
          <w:p w:rsidR="00771CAD" w:rsidRPr="00FB0617" w:rsidRDefault="00771CAD" w:rsidP="00D21992">
            <w:pPr>
              <w:pStyle w:val="ASFKTablenorm0"/>
            </w:pPr>
            <w:r w:rsidRPr="00FB0617">
              <w:t>Статус юридического лица.</w:t>
            </w:r>
          </w:p>
          <w:p w:rsidR="00771CAD" w:rsidRPr="00FB0617" w:rsidRDefault="00771CAD" w:rsidP="00D21992">
            <w:pPr>
              <w:pStyle w:val="ASFKTablenorm0"/>
            </w:pPr>
            <w:r w:rsidRPr="00FB0617">
              <w:t>Значение вводится вручную или выбирается пользователем из справочника «Показатели статуса юр. Лица, оформившего документ».</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Код по БК</w:t>
            </w:r>
          </w:p>
        </w:tc>
        <w:tc>
          <w:tcPr>
            <w:tcW w:w="3732" w:type="pct"/>
          </w:tcPr>
          <w:p w:rsidR="00771CAD" w:rsidRPr="00FB0617" w:rsidRDefault="00771CAD" w:rsidP="00D21992">
            <w:pPr>
              <w:pStyle w:val="ASFKTablenorm0"/>
            </w:pPr>
            <w:r w:rsidRPr="00FB0617">
              <w:t xml:space="preserve">Значение вводится вручную или заполняется из справочника КБК (20-ти символьный). </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Код по ОКТМО</w:t>
            </w:r>
          </w:p>
        </w:tc>
        <w:tc>
          <w:tcPr>
            <w:tcW w:w="3732" w:type="pct"/>
          </w:tcPr>
          <w:p w:rsidR="00771CAD" w:rsidRPr="00FB0617" w:rsidRDefault="00771CAD" w:rsidP="00D21992">
            <w:pPr>
              <w:pStyle w:val="ASFKTablenorm0"/>
            </w:pPr>
            <w:r w:rsidRPr="00FB0617">
              <w:t xml:space="preserve">Код по ОКТМО. </w:t>
            </w:r>
          </w:p>
          <w:p w:rsidR="00771CAD" w:rsidRPr="00FB0617" w:rsidRDefault="00771CAD" w:rsidP="00D21992">
            <w:pPr>
              <w:pStyle w:val="ASFKTablenorm0"/>
            </w:pPr>
            <w:r w:rsidRPr="00FB0617">
              <w:t>Значение вводится вручную или заполняется из справочника ОКАТО.</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Основание платежа</w:t>
            </w:r>
          </w:p>
        </w:tc>
        <w:tc>
          <w:tcPr>
            <w:tcW w:w="3732" w:type="pct"/>
          </w:tcPr>
          <w:p w:rsidR="00771CAD" w:rsidRPr="00FB0617" w:rsidRDefault="00771CAD" w:rsidP="00D21992">
            <w:pPr>
              <w:pStyle w:val="ASFKTablenorm0"/>
            </w:pPr>
            <w:r w:rsidRPr="00FB0617">
              <w:t xml:space="preserve">Значение </w:t>
            </w:r>
            <w:r w:rsidR="00D02278" w:rsidRPr="00FB0617">
              <w:t xml:space="preserve">вводится </w:t>
            </w:r>
            <w:r w:rsidRPr="00FB0617">
              <w:t>вручную.</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Налоговый период</w:t>
            </w:r>
          </w:p>
        </w:tc>
        <w:tc>
          <w:tcPr>
            <w:tcW w:w="3732" w:type="pct"/>
          </w:tcPr>
          <w:p w:rsidR="00771CAD" w:rsidRPr="00FB0617" w:rsidRDefault="00771CAD" w:rsidP="00D21992">
            <w:pPr>
              <w:pStyle w:val="ASFKTablenorm0"/>
            </w:pPr>
            <w:r w:rsidRPr="00FB0617">
              <w:t xml:space="preserve">Значение </w:t>
            </w:r>
            <w:r w:rsidR="00D02278" w:rsidRPr="00FB0617">
              <w:t xml:space="preserve">вводится </w:t>
            </w:r>
            <w:r w:rsidRPr="00FB0617">
              <w:t>вручную.</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Номер документа</w:t>
            </w:r>
          </w:p>
        </w:tc>
        <w:tc>
          <w:tcPr>
            <w:tcW w:w="3732" w:type="pct"/>
          </w:tcPr>
          <w:p w:rsidR="00771CAD" w:rsidRPr="00FB0617" w:rsidRDefault="00771CAD" w:rsidP="00D21992">
            <w:pPr>
              <w:pStyle w:val="ASFKTablenorm0"/>
            </w:pPr>
            <w:r w:rsidRPr="00FB0617">
              <w:t>Значение вводится вручную.</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Дата документа</w:t>
            </w:r>
          </w:p>
        </w:tc>
        <w:tc>
          <w:tcPr>
            <w:tcW w:w="3732" w:type="pct"/>
          </w:tcPr>
          <w:p w:rsidR="00771CAD" w:rsidRPr="00FB0617" w:rsidRDefault="00771CAD" w:rsidP="00D21992">
            <w:pPr>
              <w:pStyle w:val="ASFKTablenorm0"/>
            </w:pPr>
            <w:r w:rsidRPr="00FB0617">
              <w:t>Значение вводится вручную.</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Тип платежа</w:t>
            </w:r>
          </w:p>
        </w:tc>
        <w:tc>
          <w:tcPr>
            <w:tcW w:w="3732" w:type="pct"/>
          </w:tcPr>
          <w:p w:rsidR="00771CAD" w:rsidRPr="00FB0617" w:rsidRDefault="00771CAD" w:rsidP="00D21992">
            <w:pPr>
              <w:pStyle w:val="ASFKTablenorm0"/>
            </w:pPr>
            <w:r w:rsidRPr="00FB0617">
              <w:t>Значение вводится вручную.</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71CAD" w:rsidRPr="00FB0617" w:rsidRDefault="00771CAD" w:rsidP="00D21992">
            <w:pPr>
              <w:pStyle w:val="ASFKTablenorm0"/>
              <w:rPr>
                <w:rStyle w:val="ASFKSymBold"/>
              </w:rPr>
            </w:pPr>
            <w:r w:rsidRPr="00FB0617">
              <w:t>Группа полей «Раздел 5. Расшифровка заявки на кассовый расход»</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w:t>
            </w:r>
          </w:p>
        </w:tc>
        <w:tc>
          <w:tcPr>
            <w:tcW w:w="3732" w:type="pct"/>
          </w:tcPr>
          <w:p w:rsidR="00771CAD" w:rsidRPr="00FB0617" w:rsidRDefault="00771CAD" w:rsidP="00D21992">
            <w:pPr>
              <w:pStyle w:val="ASFKTablenorm0"/>
            </w:pPr>
            <w:r w:rsidRPr="00FB0617">
              <w:t>Номер позиции.</w:t>
            </w:r>
          </w:p>
          <w:p w:rsidR="00771CAD" w:rsidRPr="00FB0617" w:rsidRDefault="00771CAD" w:rsidP="00D21992">
            <w:pPr>
              <w:pStyle w:val="ASFKTablenorm0"/>
            </w:pPr>
            <w:r w:rsidRPr="00FB0617">
              <w:t>Заполняется автоматически.</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Наименование вида средств</w:t>
            </w:r>
          </w:p>
        </w:tc>
        <w:tc>
          <w:tcPr>
            <w:tcW w:w="3732" w:type="pct"/>
          </w:tcPr>
          <w:p w:rsidR="00771CAD" w:rsidRPr="00FB0617" w:rsidRDefault="00771CAD" w:rsidP="00D21992">
            <w:pPr>
              <w:pStyle w:val="ASFKTablenorm0"/>
            </w:pPr>
            <w:r w:rsidRPr="00FB0617">
              <w:t>Подтягивается автоматически по коду из справочника «Источники финансирования».</w:t>
            </w:r>
          </w:p>
          <w:p w:rsidR="00771CAD" w:rsidRPr="00FB0617" w:rsidRDefault="00771CAD" w:rsidP="00D21992">
            <w:pPr>
              <w:pStyle w:val="ASFKTablenorm0"/>
            </w:pPr>
            <w:r w:rsidRPr="00FB0617">
              <w:t>Может быть изменено пользователем вручную.</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Код по БК плательщика</w:t>
            </w:r>
          </w:p>
        </w:tc>
        <w:tc>
          <w:tcPr>
            <w:tcW w:w="3732" w:type="pct"/>
          </w:tcPr>
          <w:p w:rsidR="00771CAD" w:rsidRPr="00FB0617" w:rsidRDefault="00771CAD" w:rsidP="00D21992">
            <w:pPr>
              <w:pStyle w:val="ASFKTablenorm0"/>
            </w:pPr>
            <w:r w:rsidRPr="00FB0617">
              <w:t xml:space="preserve">Значение вводится вручную или выбирается из справочника КБК. </w:t>
            </w:r>
          </w:p>
          <w:p w:rsidR="00771CAD" w:rsidRPr="00FB0617" w:rsidRDefault="00771CAD" w:rsidP="00D21992">
            <w:pPr>
              <w:pStyle w:val="ASFKTablenorm0"/>
            </w:pPr>
            <w:r w:rsidRPr="00FB0617">
              <w:t xml:space="preserve">Значение устанавливается автоматически из заполненных значений по сегментам по следующим алгоритмам: </w:t>
            </w:r>
          </w:p>
          <w:p w:rsidR="00771CAD" w:rsidRPr="00FB0617" w:rsidRDefault="00771CAD" w:rsidP="0031788B">
            <w:pPr>
              <w:pStyle w:val="ASFKTableListMark"/>
            </w:pPr>
            <w:r w:rsidRPr="00FB0617">
              <w:lastRenderedPageBreak/>
              <w:t>код главы + ФКР+КЦСР+КВР/Код поступлений/источников.</w:t>
            </w:r>
          </w:p>
          <w:p w:rsidR="00771CAD" w:rsidRPr="00FB0617" w:rsidRDefault="00771CAD" w:rsidP="00D21992">
            <w:pPr>
              <w:pStyle w:val="ASFKTablenorm0"/>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pPr>
            <w:r w:rsidRPr="00FB0617">
              <w:t>Поле не обязательно для заполнения, если тип лс = «05».</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lastRenderedPageBreak/>
              <w:t>Код по БК получателя</w:t>
            </w:r>
          </w:p>
        </w:tc>
        <w:tc>
          <w:tcPr>
            <w:tcW w:w="3732" w:type="pct"/>
          </w:tcPr>
          <w:p w:rsidR="00771CAD" w:rsidRPr="00FB0617" w:rsidRDefault="00771CAD" w:rsidP="00D21992">
            <w:pPr>
              <w:pStyle w:val="ASFKTablenorm0"/>
            </w:pPr>
            <w:r w:rsidRPr="00FB0617">
              <w:t>Значение вводится вручную или выбирается из справочника КБК.</w:t>
            </w:r>
          </w:p>
          <w:p w:rsidR="00771CAD" w:rsidRPr="00FB0617" w:rsidRDefault="00771CAD" w:rsidP="00D21992">
            <w:pPr>
              <w:pStyle w:val="ASFKTablenorm0"/>
            </w:pPr>
            <w:r w:rsidRPr="00FB0617">
              <w:t xml:space="preserve">Значение устанавливается автоматически из заполненных значений по сегментам по следующим алгоритмам: </w:t>
            </w:r>
          </w:p>
          <w:p w:rsidR="00771CAD" w:rsidRPr="00FB0617" w:rsidRDefault="00771CAD" w:rsidP="0031788B">
            <w:pPr>
              <w:pStyle w:val="ASFKTableListMark"/>
            </w:pPr>
            <w:r w:rsidRPr="00FB0617">
              <w:t>код главы + ФКР+КЦСР+КВР/Код поступлений/источников.</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 xml:space="preserve">Сумма в вал. </w:t>
            </w:r>
            <w:r w:rsidR="004C2FA9" w:rsidRPr="00FB0617">
              <w:t>З</w:t>
            </w:r>
            <w:r w:rsidRPr="00FB0617">
              <w:t>аявки</w:t>
            </w:r>
          </w:p>
        </w:tc>
        <w:tc>
          <w:tcPr>
            <w:tcW w:w="3732" w:type="pct"/>
          </w:tcPr>
          <w:p w:rsidR="00771CAD" w:rsidRPr="00FB0617" w:rsidRDefault="00771CAD" w:rsidP="00D21992">
            <w:pPr>
              <w:pStyle w:val="ASFKTablenorm0"/>
            </w:pPr>
            <w:r w:rsidRPr="00FB0617">
              <w:t>Сумма по строке заявки на кассовый расход в рублях.</w:t>
            </w:r>
          </w:p>
          <w:p w:rsidR="00771CAD" w:rsidRPr="00FB0617" w:rsidRDefault="00771CAD" w:rsidP="00D21992">
            <w:pPr>
              <w:pStyle w:val="ASFKTablenorm0"/>
            </w:pPr>
            <w:r w:rsidRPr="00FB0617">
              <w:t>Значение вводится вручную.</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Сумма в рублях</w:t>
            </w:r>
          </w:p>
        </w:tc>
        <w:tc>
          <w:tcPr>
            <w:tcW w:w="3732" w:type="pct"/>
          </w:tcPr>
          <w:p w:rsidR="00771CAD" w:rsidRPr="00FB0617" w:rsidRDefault="00771CAD" w:rsidP="00D21992">
            <w:pPr>
              <w:pStyle w:val="ASFKTablenorm0"/>
            </w:pPr>
            <w:r w:rsidRPr="00FB0617">
              <w:t>Значение вводится вручную.</w:t>
            </w:r>
          </w:p>
          <w:p w:rsidR="00771CAD" w:rsidRPr="00FB0617" w:rsidRDefault="00771CAD" w:rsidP="00D21992">
            <w:pPr>
              <w:pStyle w:val="ASFKTablenorm0"/>
            </w:pPr>
            <w:r w:rsidRPr="00FB0617">
              <w:t>По умолчанию проставляется значение 0.00.</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Назначение платежа</w:t>
            </w:r>
          </w:p>
        </w:tc>
        <w:tc>
          <w:tcPr>
            <w:tcW w:w="3732" w:type="pct"/>
          </w:tcPr>
          <w:p w:rsidR="00771CAD" w:rsidRPr="00FB0617" w:rsidRDefault="00771CAD" w:rsidP="00D21992">
            <w:pPr>
              <w:pStyle w:val="ASFKTablenorm0"/>
            </w:pPr>
            <w:r w:rsidRPr="00FB0617">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Примечание</w:t>
            </w:r>
          </w:p>
        </w:tc>
        <w:tc>
          <w:tcPr>
            <w:tcW w:w="3732" w:type="pct"/>
          </w:tcPr>
          <w:p w:rsidR="00771CAD" w:rsidRPr="00FB0617" w:rsidRDefault="00771CAD" w:rsidP="00D21992">
            <w:pPr>
              <w:pStyle w:val="ASFKTablenorm0"/>
            </w:pPr>
            <w:r w:rsidRPr="00FB0617">
              <w:t>Поле недоступно для редактирования.</w:t>
            </w:r>
          </w:p>
          <w:p w:rsidR="00771CAD" w:rsidRPr="00FB0617" w:rsidRDefault="00771CAD" w:rsidP="00D21992">
            <w:pPr>
              <w:pStyle w:val="ASFKTablenorm0"/>
            </w:pPr>
            <w:r w:rsidRPr="00FB0617">
              <w:t>При установке курсора на соответствующую строку расшифровки отражается значение, введенное в поле «Примечание» для данной строки.</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КЦ (аналитический код)</w:t>
            </w:r>
          </w:p>
        </w:tc>
        <w:tc>
          <w:tcPr>
            <w:tcW w:w="3732" w:type="pct"/>
          </w:tcPr>
          <w:p w:rsidR="00771CAD" w:rsidRPr="00FB0617" w:rsidRDefault="00771CAD" w:rsidP="00D21992">
            <w:pPr>
              <w:pStyle w:val="ASFKTablenorm0"/>
            </w:pPr>
            <w:r w:rsidRPr="00FB0617">
              <w:t>Код целей субсидий/субвенций.</w:t>
            </w:r>
          </w:p>
          <w:p w:rsidR="00771CAD" w:rsidRPr="00FB0617" w:rsidRDefault="00771CAD" w:rsidP="00D21992">
            <w:pPr>
              <w:pStyle w:val="ASFKTablenorm0"/>
            </w:pPr>
            <w:r w:rsidRPr="00FB0617">
              <w:t>Значение вводится вручную или выбирается из справочника «Коды целей субсидий/субвенций».</w:t>
            </w:r>
          </w:p>
          <w:p w:rsidR="00771CAD" w:rsidRPr="00FB0617" w:rsidRDefault="00771CAD" w:rsidP="00D21992">
            <w:pPr>
              <w:pStyle w:val="ASFKTablenorm0"/>
            </w:pPr>
            <w:r w:rsidRPr="00FB0617">
              <w:t xml:space="preserve">Значение подтягивается автоматически при выборе родительского документа. При указании в документе 21 или 31 типа ЛС значение вводится вручную или предоставляется выбор значения из списка справочников: «Коды целей субсидий/субвенций», «Коды субсидий НУБП». </w:t>
            </w:r>
          </w:p>
          <w:p w:rsidR="00771CAD" w:rsidRPr="00FB0617" w:rsidRDefault="00771CAD" w:rsidP="00D21992">
            <w:pPr>
              <w:pStyle w:val="ASFKTablenorm0"/>
            </w:pPr>
            <w:r w:rsidRPr="00FB0617">
              <w:t>При указании 41 типа ЛС значение вводится вручную или предоставляется выбор значения из списка справочника: «Коды субсидий НУБП».</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Код цели получателя</w:t>
            </w:r>
          </w:p>
        </w:tc>
        <w:tc>
          <w:tcPr>
            <w:tcW w:w="3732" w:type="pct"/>
          </w:tcPr>
          <w:p w:rsidR="00771CAD" w:rsidRPr="00FB0617" w:rsidRDefault="00771CAD" w:rsidP="00D21992">
            <w:pPr>
              <w:pStyle w:val="ASFKTablenorm0"/>
            </w:pPr>
            <w:r w:rsidRPr="00FB0617">
              <w:t>Код целей субсидий/субвенций.</w:t>
            </w:r>
          </w:p>
          <w:p w:rsidR="00771CAD" w:rsidRPr="00FB0617" w:rsidRDefault="00771CAD" w:rsidP="00D21992">
            <w:pPr>
              <w:pStyle w:val="ASFKTablenorm0"/>
            </w:pPr>
            <w:r w:rsidRPr="00FB0617">
              <w:t>Значение вводится вручную или из Справочника кодов целей субсидий/субвенций.</w:t>
            </w:r>
          </w:p>
          <w:p w:rsidR="00771CAD" w:rsidRPr="00FB0617" w:rsidRDefault="00771CAD" w:rsidP="00D21992">
            <w:pPr>
              <w:pStyle w:val="ASFKTablenorm0"/>
            </w:pPr>
            <w:r w:rsidRPr="00FB0617">
              <w:t>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 xml:space="preserve">Вид средств </w:t>
            </w:r>
          </w:p>
        </w:tc>
        <w:tc>
          <w:tcPr>
            <w:tcW w:w="3732" w:type="pct"/>
          </w:tcPr>
          <w:p w:rsidR="00771CAD" w:rsidRPr="00FB0617" w:rsidRDefault="00771CAD" w:rsidP="00D21992">
            <w:pPr>
              <w:pStyle w:val="ASFKTablenorm0"/>
            </w:pPr>
            <w:r w:rsidRPr="00FB0617">
              <w:t>Код и наименование вида средств.</w:t>
            </w:r>
          </w:p>
          <w:p w:rsidR="00771CAD" w:rsidRPr="00FB0617" w:rsidRDefault="00771CAD" w:rsidP="00D21992">
            <w:pPr>
              <w:pStyle w:val="ASFKTablenorm0"/>
            </w:pPr>
            <w:r w:rsidRPr="00FB0617">
              <w:t xml:space="preserve">По умолчанию указывается значение – «10». </w:t>
            </w:r>
          </w:p>
          <w:p w:rsidR="00771CAD" w:rsidRPr="00FB0617" w:rsidRDefault="00771CAD" w:rsidP="00D21992">
            <w:pPr>
              <w:pStyle w:val="ASFKTablenorm0"/>
            </w:pPr>
            <w:r w:rsidRPr="00FB061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771CAD" w:rsidRPr="00FB0617" w:rsidRDefault="00771CAD" w:rsidP="00D21992">
            <w:pPr>
              <w:pStyle w:val="ASFKTablenorm0"/>
            </w:pPr>
            <w:r w:rsidRPr="00FB0617">
              <w:t>Список значений, доступных для выбора пользователем ограничен следующими кодами: 10, 20, 14, 30, 40, 70, 80, 90.</w:t>
            </w:r>
          </w:p>
          <w:p w:rsidR="00771CAD" w:rsidRPr="00FB0617" w:rsidRDefault="00771CAD" w:rsidP="00D21992">
            <w:pPr>
              <w:pStyle w:val="ASFKTablenorm0"/>
            </w:pPr>
            <w:r w:rsidRPr="00FB0617">
              <w:lastRenderedPageBreak/>
              <w:t>Для ОФК off-line заполняется вручную, а при вводе документа от БУ значение проставляется автоматически: 20 типу ЛС соответствует код 80, а 21 типу ЛС соответствует код 90, 22 типу ЛС соответствует код 70.</w:t>
            </w:r>
          </w:p>
          <w:p w:rsidR="00771CAD" w:rsidRPr="00FB0617" w:rsidRDefault="00771CAD" w:rsidP="00D21992">
            <w:pPr>
              <w:pStyle w:val="ASFKTablenorm0"/>
            </w:pPr>
            <w:r w:rsidRPr="00FB0617">
              <w:t>31, 41 типам ЛС соответствует код 40, если в записи справочника НУБП соответствующей коду из системной константы «Код собственного БУ», в поле «Тип клиента» указано «НУБП», либо код 90, если тип – «АУ».</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71CAD" w:rsidRPr="00FB0617" w:rsidRDefault="00771CAD" w:rsidP="00D21992">
            <w:pPr>
              <w:pStyle w:val="ASFKTablenorm0"/>
            </w:pPr>
            <w:r w:rsidRPr="00FB0617">
              <w:lastRenderedPageBreak/>
              <w:t>Группа полей «Код по БК плательщика»</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 xml:space="preserve">КБК </w:t>
            </w:r>
          </w:p>
        </w:tc>
        <w:tc>
          <w:tcPr>
            <w:tcW w:w="3732" w:type="pct"/>
          </w:tcPr>
          <w:p w:rsidR="00771CAD" w:rsidRPr="00FB0617" w:rsidRDefault="00771CAD" w:rsidP="00D21992">
            <w:pPr>
              <w:pStyle w:val="ASFKTablenorm0"/>
            </w:pPr>
            <w:r w:rsidRPr="00FB0617">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771CAD" w:rsidRPr="00FB0617" w:rsidRDefault="00771CAD" w:rsidP="00D21992">
            <w:pPr>
              <w:pStyle w:val="ASFKTablenorm0"/>
            </w:pPr>
            <w:r w:rsidRPr="00FB0617">
              <w:t>Для ОФК off-line заполняется вручную.</w:t>
            </w:r>
          </w:p>
          <w:p w:rsidR="00771CAD" w:rsidRPr="00FB0617" w:rsidRDefault="00771CAD" w:rsidP="00D21992">
            <w:pPr>
              <w:pStyle w:val="ASFKTablenorm0"/>
            </w:pPr>
            <w:r w:rsidRPr="00FB0617">
              <w:t>Поле не обязательно для заполнения, если тип лс = «05».</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Код главы</w:t>
            </w:r>
          </w:p>
        </w:tc>
        <w:tc>
          <w:tcPr>
            <w:tcW w:w="3732" w:type="pct"/>
          </w:tcPr>
          <w:p w:rsidR="00771CAD" w:rsidRPr="00FB0617" w:rsidRDefault="00771CAD" w:rsidP="00D21992">
            <w:pPr>
              <w:pStyle w:val="ASFKTablenorm0"/>
            </w:pPr>
            <w:r w:rsidRPr="00FB0617">
              <w:t>Код ведомственной структуры.</w:t>
            </w:r>
          </w:p>
          <w:p w:rsidR="00771CAD" w:rsidRPr="00FB0617" w:rsidRDefault="00771CAD" w:rsidP="00D21992">
            <w:pPr>
              <w:pStyle w:val="ASFKTablenorm0"/>
            </w:pPr>
            <w:r w:rsidRPr="00FB0617">
              <w:t>Значение вводится вручную или из справочника «Ведомства».</w:t>
            </w:r>
          </w:p>
          <w:p w:rsidR="00771CAD" w:rsidRPr="00FB0617" w:rsidRDefault="00771CAD" w:rsidP="00D21992">
            <w:pPr>
              <w:pStyle w:val="ASFKTablenorm0"/>
            </w:pPr>
            <w:r w:rsidRPr="00FB0617">
              <w:t xml:space="preserve">Может подтягиваться автоматически при указании пользователем родительского документа (поле остается доступным для редактирования). При этом пользователь может удалить часть строк, подтянутых автоматически при выборе родительского документа. </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71CAD" w:rsidRPr="00FB0617" w:rsidRDefault="00771CAD" w:rsidP="00D21992">
            <w:pPr>
              <w:pStyle w:val="ASFKTablenorm0"/>
            </w:pPr>
            <w:r w:rsidRPr="00FB0617">
              <w:t>Группа полей «Расходы»</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ФКР</w:t>
            </w:r>
          </w:p>
        </w:tc>
        <w:tc>
          <w:tcPr>
            <w:tcW w:w="3732" w:type="pct"/>
          </w:tcPr>
          <w:p w:rsidR="00771CAD" w:rsidRPr="00FB0617" w:rsidRDefault="00771CAD" w:rsidP="00D21992">
            <w:pPr>
              <w:pStyle w:val="ASFKTablenorm0"/>
            </w:pPr>
            <w:r w:rsidRPr="00FB0617">
              <w:t>Код функциональной классификации расходов.</w:t>
            </w:r>
          </w:p>
          <w:p w:rsidR="00771CAD" w:rsidRPr="00FB0617" w:rsidRDefault="00771CAD" w:rsidP="00D21992">
            <w:pPr>
              <w:pStyle w:val="ASFKTablenorm0"/>
            </w:pPr>
            <w:r w:rsidRPr="00FB0617">
              <w:t>Значение заполняется вручную или выбирается из справочника «Справочник разделов/подразделов»,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771CAD" w:rsidRPr="00FB0617" w:rsidRDefault="00771CAD" w:rsidP="0031788B">
            <w:pPr>
              <w:pStyle w:val="ASFKTableListMark"/>
            </w:pPr>
            <w:r w:rsidRPr="00FB0617">
              <w:t>при выборе родительского документа;</w:t>
            </w:r>
          </w:p>
          <w:p w:rsidR="00771CAD" w:rsidRPr="00FB0617" w:rsidRDefault="00771CAD" w:rsidP="0031788B">
            <w:pPr>
              <w:pStyle w:val="ASFKTableListMark"/>
            </w:pPr>
            <w:r w:rsidRPr="00FB0617">
              <w:t>при указании ссылки на бюджетное обязательство.</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КЦСР</w:t>
            </w:r>
          </w:p>
        </w:tc>
        <w:tc>
          <w:tcPr>
            <w:tcW w:w="3732" w:type="pct"/>
          </w:tcPr>
          <w:p w:rsidR="00771CAD" w:rsidRPr="00FB0617" w:rsidRDefault="00771CAD" w:rsidP="00D21992">
            <w:pPr>
              <w:pStyle w:val="ASFKTablenorm0"/>
            </w:pPr>
            <w:r w:rsidRPr="00FB0617">
              <w:t>Значение заполняется вручную или выбирается из справочника «Справочник целевых статей»,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771CAD" w:rsidRPr="00FB0617" w:rsidRDefault="00771CAD" w:rsidP="0031788B">
            <w:pPr>
              <w:pStyle w:val="ASFKTableListMark"/>
            </w:pPr>
            <w:r w:rsidRPr="00FB0617">
              <w:t>при выборе родительского документа;</w:t>
            </w:r>
          </w:p>
          <w:p w:rsidR="00771CAD" w:rsidRPr="00FB0617" w:rsidRDefault="00771CAD" w:rsidP="0031788B">
            <w:pPr>
              <w:pStyle w:val="ASFKTableListMark"/>
            </w:pPr>
            <w:r w:rsidRPr="00FB0617">
              <w:t>при указании ссылки на бюджетное обязательство.</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КВР/Код поступлений/источников</w:t>
            </w:r>
          </w:p>
        </w:tc>
        <w:tc>
          <w:tcPr>
            <w:tcW w:w="3732" w:type="pct"/>
          </w:tcPr>
          <w:p w:rsidR="00771CAD" w:rsidRPr="00FB0617" w:rsidRDefault="00771CAD" w:rsidP="00D21992">
            <w:pPr>
              <w:pStyle w:val="ASFKTablenorm0"/>
            </w:pPr>
            <w:r w:rsidRPr="00FB0617">
              <w:t>Значение заполняется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771CAD" w:rsidRPr="00FB0617" w:rsidRDefault="00771CAD" w:rsidP="0031788B">
            <w:pPr>
              <w:pStyle w:val="ASFKTableListMark"/>
            </w:pPr>
            <w:r w:rsidRPr="00FB0617">
              <w:t>при выборе родительского документа;</w:t>
            </w:r>
          </w:p>
          <w:p w:rsidR="00771CAD" w:rsidRPr="00FB0617" w:rsidRDefault="00771CAD" w:rsidP="0031788B">
            <w:pPr>
              <w:pStyle w:val="ASFKTableListMark"/>
            </w:pPr>
            <w:r w:rsidRPr="00FB0617">
              <w:t>при указании ссылки на бюджетное обязательство.</w:t>
            </w:r>
          </w:p>
          <w:p w:rsidR="00771CAD" w:rsidRPr="00FB0617" w:rsidRDefault="00771CAD" w:rsidP="00D21992">
            <w:pPr>
              <w:pStyle w:val="ASFKTablenorm0"/>
            </w:pPr>
            <w:r w:rsidRPr="00FB0617">
              <w:t>При ручном вводе или редактировании, возможен выбор записей из справочника «Справочник аналитических кодов поступлений и источников (АУ/БУ/НУБП)».</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Код цели (аналитический код)</w:t>
            </w:r>
          </w:p>
        </w:tc>
        <w:tc>
          <w:tcPr>
            <w:tcW w:w="3732" w:type="pct"/>
          </w:tcPr>
          <w:p w:rsidR="00771CAD" w:rsidRPr="00FB0617" w:rsidRDefault="00771CAD" w:rsidP="00D21992">
            <w:pPr>
              <w:pStyle w:val="ASFKTablenorm0"/>
            </w:pPr>
            <w:r w:rsidRPr="00FB0617">
              <w:t>Код и наименование цели субсидий/субвенций.</w:t>
            </w:r>
          </w:p>
          <w:p w:rsidR="00771CAD" w:rsidRPr="00FB0617" w:rsidRDefault="00771CAD" w:rsidP="00D21992">
            <w:pPr>
              <w:pStyle w:val="ASFKTablenorm0"/>
            </w:pPr>
            <w:r w:rsidRPr="00FB0617">
              <w:t xml:space="preserve">Значение вводится вручную или из справочника «Коды целей субсидий/субвенций». При указании в документе 21 или 31, или 41 типа ЛС значение вводится вручную или предоставляется выбор значения из </w:t>
            </w:r>
            <w:r w:rsidRPr="00FB0617">
              <w:lastRenderedPageBreak/>
              <w:t>списка справочников: «Коды целей субсидий/субвенций», «Коды субсидий НУБП».</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71CAD" w:rsidRPr="00FB0617" w:rsidRDefault="00771CAD" w:rsidP="00D21992">
            <w:pPr>
              <w:pStyle w:val="ASFKTablenorm0"/>
            </w:pPr>
            <w:r w:rsidRPr="00FB0617">
              <w:lastRenderedPageBreak/>
              <w:t>Группа полей «Код по БК получателя» заполняется аналогично группе полей «Код по БК плательщика» и содержит аналогичные реквизиты получателя, кроме поля «Код цели получателя»</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Код цели получателя (наименование)</w:t>
            </w:r>
          </w:p>
        </w:tc>
        <w:tc>
          <w:tcPr>
            <w:tcW w:w="3732" w:type="pct"/>
          </w:tcPr>
          <w:p w:rsidR="00771CAD" w:rsidRPr="00FB0617" w:rsidRDefault="00771CAD" w:rsidP="00D21992">
            <w:pPr>
              <w:pStyle w:val="ASFKTablenorm0"/>
            </w:pPr>
            <w:r w:rsidRPr="00FB0617">
              <w:t>Код и наименование цели субсидий/субвенций.</w:t>
            </w:r>
          </w:p>
          <w:p w:rsidR="00771CAD" w:rsidRPr="00FB0617" w:rsidRDefault="00771CAD" w:rsidP="00D21992">
            <w:pPr>
              <w:pStyle w:val="ASFKTablenorm0"/>
            </w:pPr>
            <w:r w:rsidRPr="00FB0617">
              <w:t xml:space="preserve">Значение вводится вручную или выбирается из справочника «Коды целей субсидий/субвенций». 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 При указании 41 типа ЛС значение вводится вручную или предоставляется выбор значения из списка справочника: «Коды субсидий НУБП». </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71CAD" w:rsidRPr="00FB0617" w:rsidRDefault="00771CAD" w:rsidP="00D21992">
            <w:pPr>
              <w:pStyle w:val="ASFKTablenorm0"/>
            </w:pPr>
            <w:r w:rsidRPr="00FB0617">
              <w:t>Поля без группы</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Сумма в вал.</w:t>
            </w:r>
          </w:p>
        </w:tc>
        <w:tc>
          <w:tcPr>
            <w:tcW w:w="3732" w:type="pct"/>
          </w:tcPr>
          <w:p w:rsidR="00771CAD" w:rsidRPr="00FB0617" w:rsidRDefault="00771CAD" w:rsidP="00D21992">
            <w:pPr>
              <w:pStyle w:val="ASFKTablenorm0"/>
            </w:pPr>
            <w:r w:rsidRPr="00FB0617">
              <w:t>Сумма по строке заявки на кассовый расход в рублях.</w:t>
            </w:r>
          </w:p>
          <w:p w:rsidR="00771CAD" w:rsidRPr="00FB0617" w:rsidRDefault="00771CAD" w:rsidP="00D21992">
            <w:pPr>
              <w:pStyle w:val="ASFKTablenorm0"/>
            </w:pPr>
            <w:r w:rsidRPr="00FB0617">
              <w:t>Значение вводится вручную.</w:t>
            </w: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Сумма в рублях</w:t>
            </w:r>
          </w:p>
        </w:tc>
        <w:tc>
          <w:tcPr>
            <w:tcW w:w="3732" w:type="pct"/>
          </w:tcPr>
          <w:p w:rsidR="00771CAD" w:rsidRPr="00FB0617" w:rsidRDefault="00771CAD" w:rsidP="00D21992">
            <w:pPr>
              <w:pStyle w:val="ASFKTablenorm0"/>
            </w:pPr>
            <w:r w:rsidRPr="00FB0617">
              <w:t>Значение вводится вручную.</w:t>
            </w:r>
          </w:p>
          <w:p w:rsidR="00771CAD" w:rsidRPr="00FB0617" w:rsidRDefault="00771CAD" w:rsidP="00D21992">
            <w:pPr>
              <w:pStyle w:val="ASFKTablenorm0"/>
            </w:pPr>
            <w:r w:rsidRPr="00FB0617">
              <w:t>По умолчанию проставляется значение 0.00.</w:t>
            </w:r>
          </w:p>
        </w:tc>
      </w:tr>
      <w:tr w:rsidR="00771CAD" w:rsidRPr="00FB0617" w:rsidTr="00A279FF">
        <w:trPr>
          <w:cnfStyle w:val="000000100000" w:firstRow="0" w:lastRow="0" w:firstColumn="0" w:lastColumn="0" w:oddVBand="0" w:evenVBand="0" w:oddHBand="1" w:evenHBand="0" w:firstRowFirstColumn="0" w:firstRowLastColumn="0" w:lastRowFirstColumn="0" w:lastRowLastColumn="0"/>
        </w:trPr>
        <w:tc>
          <w:tcPr>
            <w:tcW w:w="1268" w:type="pct"/>
          </w:tcPr>
          <w:p w:rsidR="00771CAD" w:rsidRPr="00FB0617" w:rsidRDefault="00771CAD" w:rsidP="00D21992">
            <w:pPr>
              <w:pStyle w:val="ASFKTablenorm0"/>
            </w:pPr>
            <w:r w:rsidRPr="00FB0617">
              <w:t>Назначение платежа</w:t>
            </w:r>
          </w:p>
        </w:tc>
        <w:tc>
          <w:tcPr>
            <w:tcW w:w="3732" w:type="pct"/>
          </w:tcPr>
          <w:p w:rsidR="00771CAD" w:rsidRPr="00FB0617" w:rsidRDefault="00771CAD" w:rsidP="00D21992">
            <w:pPr>
              <w:pStyle w:val="ASFKTablenorm0"/>
            </w:pPr>
            <w:r w:rsidRPr="00FB0617">
              <w:t>Значение вводится вручную.</w:t>
            </w:r>
          </w:p>
          <w:p w:rsidR="00771CAD" w:rsidRPr="00FB0617" w:rsidRDefault="00771CAD" w:rsidP="00D21992">
            <w:pPr>
              <w:pStyle w:val="ASFKTablenorm0"/>
            </w:pPr>
          </w:p>
        </w:tc>
      </w:tr>
      <w:tr w:rsidR="00771CAD" w:rsidRPr="00FB0617" w:rsidTr="00A279FF">
        <w:trPr>
          <w:cnfStyle w:val="000000010000" w:firstRow="0" w:lastRow="0" w:firstColumn="0" w:lastColumn="0" w:oddVBand="0" w:evenVBand="0" w:oddHBand="0" w:evenHBand="1" w:firstRowFirstColumn="0" w:firstRowLastColumn="0" w:lastRowFirstColumn="0" w:lastRowLastColumn="0"/>
        </w:trPr>
        <w:tc>
          <w:tcPr>
            <w:tcW w:w="1268" w:type="pct"/>
          </w:tcPr>
          <w:p w:rsidR="00771CAD" w:rsidRPr="00FB0617" w:rsidRDefault="00771CAD" w:rsidP="00D21992">
            <w:pPr>
              <w:pStyle w:val="ASFKTablenorm0"/>
            </w:pPr>
            <w:r w:rsidRPr="00FB0617">
              <w:t>Примечание</w:t>
            </w:r>
          </w:p>
        </w:tc>
        <w:tc>
          <w:tcPr>
            <w:tcW w:w="3732" w:type="pct"/>
          </w:tcPr>
          <w:p w:rsidR="00771CAD" w:rsidRPr="00FB0617" w:rsidRDefault="00771CAD" w:rsidP="00D21992">
            <w:pPr>
              <w:pStyle w:val="ASFKTablenorm0"/>
            </w:pPr>
            <w:r w:rsidRPr="00FB0617">
              <w:t>Значение вводится вручную.</w:t>
            </w:r>
          </w:p>
        </w:tc>
      </w:tr>
    </w:tbl>
    <w:p w:rsidR="00771CAD" w:rsidRPr="00FB0617" w:rsidRDefault="00771CAD" w:rsidP="00771CAD">
      <w:pPr>
        <w:pStyle w:val="ASFKNormal"/>
      </w:pPr>
      <w:r w:rsidRPr="00FB0617">
        <w:t>Табличное поле «Раздел 5. Расшифровка заявки на кассовый расход» (см. рис. </w:t>
      </w:r>
      <w:r w:rsidRPr="00FB0617">
        <w:fldChar w:fldCharType="begin"/>
      </w:r>
      <w:r w:rsidRPr="00FB0617">
        <w:instrText xml:space="preserve"> REF _Ref230777838 \h  \* MERGEFORMAT </w:instrText>
      </w:r>
      <w:r w:rsidRPr="00FB0617">
        <w:fldChar w:fldCharType="separate"/>
      </w:r>
      <w:r w:rsidR="001C6DDD">
        <w:t>19</w:t>
      </w:r>
      <w:r w:rsidRPr="00FB0617">
        <w:fldChar w:fldCharType="end"/>
      </w:r>
      <w:r w:rsidRPr="00FB0617">
        <w:t>) закладки «Раздел 3,4,5» содержит строки расшифровки суммы заявки по КБК, приведенные в таблице </w:t>
      </w:r>
      <w:r w:rsidRPr="00FB0617">
        <w:fldChar w:fldCharType="begin"/>
      </w:r>
      <w:r w:rsidRPr="00FB0617">
        <w:instrText xml:space="preserve"> REF _Ref319496057 \h </w:instrText>
      </w:r>
      <w:r w:rsidR="00FB0617">
        <w:instrText xml:space="preserve"> \* MERGEFORMAT </w:instrText>
      </w:r>
      <w:r w:rsidRPr="00FB0617">
        <w:fldChar w:fldCharType="separate"/>
      </w:r>
      <w:r w:rsidR="001C6DDD">
        <w:rPr>
          <w:noProof/>
        </w:rPr>
        <w:t>8</w:t>
      </w:r>
      <w:r w:rsidRPr="00FB0617">
        <w:fldChar w:fldCharType="end"/>
      </w:r>
      <w:r w:rsidRPr="00FB0617">
        <w:t>.</w:t>
      </w:r>
    </w:p>
    <w:p w:rsidR="00771CAD" w:rsidRPr="00FB0617" w:rsidRDefault="00771CAD" w:rsidP="00771CAD">
      <w:pPr>
        <w:pStyle w:val="ASFKNormal"/>
      </w:pPr>
      <w:r w:rsidRPr="00FB0617">
        <w:t xml:space="preserve">Для заполнения полей и добавления записи в таблицы «Раздел 5» следует нажать на кнопку </w:t>
      </w:r>
      <w:r w:rsidR="000C4736" w:rsidRPr="00FB0617">
        <w:rPr>
          <w:noProof/>
        </w:rPr>
        <w:drawing>
          <wp:inline distT="0" distB="0" distL="0" distR="0">
            <wp:extent cx="151130" cy="151130"/>
            <wp:effectExtent l="0" t="0" r="0" b="0"/>
            <wp:docPr id="74" name="Рисунок 7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_Ref230778012 \h  \* MERGEFORMAT </w:instrText>
      </w:r>
      <w:r w:rsidRPr="00FB0617">
        <w:fldChar w:fldCharType="separate"/>
      </w:r>
      <w:r w:rsidR="001C6DDD">
        <w:t>20</w:t>
      </w:r>
      <w:r w:rsidRPr="00FB0617">
        <w:fldChar w:fldCharType="end"/>
      </w:r>
      <w:r w:rsidRPr="00FB0617">
        <w:t>).</w:t>
      </w:r>
    </w:p>
    <w:p w:rsidR="00771CAD" w:rsidRPr="00FB0617" w:rsidRDefault="00771CAD" w:rsidP="00771CAD">
      <w:pPr>
        <w:pStyle w:val="ASFKNormal"/>
      </w:pPr>
      <w:r w:rsidRPr="00FB0617">
        <w:t xml:space="preserve">На форме «Добавление записи» заполняются поля, приведенные в таблице </w:t>
      </w:r>
      <w:r w:rsidRPr="00FB0617">
        <w:fldChar w:fldCharType="begin"/>
      </w:r>
      <w:r w:rsidRPr="00FB0617">
        <w:instrText xml:space="preserve"> REF _Ref319496057 \h </w:instrText>
      </w:r>
      <w:r w:rsidR="00FB0617">
        <w:instrText xml:space="preserve"> \* MERGEFORMAT </w:instrText>
      </w:r>
      <w:r w:rsidRPr="00FB0617">
        <w:fldChar w:fldCharType="separate"/>
      </w:r>
      <w:r w:rsidR="001C6DDD">
        <w:rPr>
          <w:noProof/>
        </w:rPr>
        <w:t>8</w:t>
      </w:r>
      <w:r w:rsidRPr="00FB0617">
        <w:fldChar w:fldCharType="end"/>
      </w:r>
      <w:r w:rsidRPr="00FB0617">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771CAD" w:rsidRPr="00FB0617" w:rsidRDefault="00771CAD" w:rsidP="00771CAD">
      <w:pPr>
        <w:pStyle w:val="ASFKNormal"/>
      </w:pPr>
    </w:p>
    <w:p w:rsidR="00771CAD" w:rsidRPr="00FB0617" w:rsidRDefault="000C4736" w:rsidP="00771CAD">
      <w:pPr>
        <w:pStyle w:val="ASFKFigure"/>
      </w:pPr>
      <w:r w:rsidRPr="00FB0617">
        <w:rPr>
          <w:noProof/>
        </w:rPr>
        <w:lastRenderedPageBreak/>
        <w:drawing>
          <wp:inline distT="0" distB="0" distL="0" distR="0">
            <wp:extent cx="6019165" cy="4723130"/>
            <wp:effectExtent l="0" t="0" r="0" b="0"/>
            <wp:docPr id="75" name="Рисунок 7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19165" cy="4723130"/>
                    </a:xfrm>
                    <a:prstGeom prst="rect">
                      <a:avLst/>
                    </a:prstGeom>
                    <a:noFill/>
                    <a:ln>
                      <a:noFill/>
                    </a:ln>
                  </pic:spPr>
                </pic:pic>
              </a:graphicData>
            </a:graphic>
          </wp:inline>
        </w:drawing>
      </w:r>
    </w:p>
    <w:p w:rsidR="00771CAD" w:rsidRPr="00FB0617" w:rsidRDefault="005374C5" w:rsidP="00771CAD">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42" w:name="_Ref230778012"/>
      <w:bookmarkStart w:id="343" w:name="_Toc210130829"/>
      <w:r w:rsidR="001C6DDD">
        <w:rPr>
          <w:noProof/>
        </w:rPr>
        <w:t>20</w:t>
      </w:r>
      <w:bookmarkEnd w:id="342"/>
      <w:r w:rsidRPr="00FB0617">
        <w:rPr>
          <w:noProof/>
        </w:rPr>
        <w:fldChar w:fldCharType="end"/>
      </w:r>
      <w:r w:rsidR="00771CAD" w:rsidRPr="00FB0617">
        <w:t>. Форма «Добавление записи»</w:t>
      </w:r>
      <w:bookmarkEnd w:id="343"/>
    </w:p>
    <w:p w:rsidR="005617DE" w:rsidRPr="00FB0617" w:rsidRDefault="005617DE" w:rsidP="005617DE">
      <w:pPr>
        <w:pStyle w:val="ASFKNormal"/>
      </w:pPr>
      <w:r w:rsidRPr="00FB0617">
        <w:t>В полях «Назначение платежа» и «Примечание», размещенных в нижней части блока, отображаются значения соответствующих полей текущей строки блока.</w:t>
      </w:r>
    </w:p>
    <w:p w:rsidR="002955CC" w:rsidRPr="00FB0617" w:rsidRDefault="00B9062A" w:rsidP="002955CC">
      <w:pPr>
        <w:pStyle w:val="ASFKNormal"/>
      </w:pPr>
      <w:r w:rsidRPr="00FB0617">
        <w:t>ЭФ документа «Заявка на кассовый расход», закладки «Подписи (3)» представлена н</w:t>
      </w:r>
      <w:r w:rsidR="002955CC" w:rsidRPr="00FB0617">
        <w:t>а рисунке</w:t>
      </w:r>
      <w:r w:rsidR="004B7570" w:rsidRPr="00FB0617">
        <w:t> </w:t>
      </w:r>
      <w:r w:rsidR="002955CC" w:rsidRPr="00FB0617">
        <w:fldChar w:fldCharType="begin"/>
      </w:r>
      <w:r w:rsidR="002955CC" w:rsidRPr="00FB0617">
        <w:instrText xml:space="preserve"> REF _Ref230781595 \h  \* MERGEFORMAT </w:instrText>
      </w:r>
      <w:r w:rsidR="002955CC" w:rsidRPr="00FB0617">
        <w:fldChar w:fldCharType="separate"/>
      </w:r>
      <w:r w:rsidR="001C6DDD">
        <w:t>21</w:t>
      </w:r>
      <w:r w:rsidR="002955CC" w:rsidRPr="00FB0617">
        <w:fldChar w:fldCharType="end"/>
      </w:r>
      <w:r w:rsidR="002955CC" w:rsidRPr="00FB0617">
        <w:t>.</w:t>
      </w:r>
    </w:p>
    <w:p w:rsidR="000B7264" w:rsidRPr="00FB0617" w:rsidRDefault="000C4736" w:rsidP="000B7264">
      <w:pPr>
        <w:pStyle w:val="ASFKFigure"/>
      </w:pPr>
      <w:r w:rsidRPr="00FB0617">
        <w:rPr>
          <w:noProof/>
        </w:rPr>
        <w:drawing>
          <wp:inline distT="0" distB="0" distL="0" distR="0">
            <wp:extent cx="6028055" cy="1748790"/>
            <wp:effectExtent l="0" t="0" r="0" b="0"/>
            <wp:docPr id="76" name="Рисунок 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28055" cy="1748790"/>
                    </a:xfrm>
                    <a:prstGeom prst="rect">
                      <a:avLst/>
                    </a:prstGeom>
                    <a:noFill/>
                    <a:ln>
                      <a:noFill/>
                    </a:ln>
                  </pic:spPr>
                </pic:pic>
              </a:graphicData>
            </a:graphic>
          </wp:inline>
        </w:drawing>
      </w:r>
    </w:p>
    <w:bookmarkStart w:id="344" w:name="_Ref225236122"/>
    <w:p w:rsidR="002955CC" w:rsidRPr="00FB0617" w:rsidRDefault="002955CC" w:rsidP="00917352">
      <w:pPr>
        <w:pStyle w:val="ASFKFigName"/>
      </w:pPr>
      <w:r w:rsidRPr="00FB0617">
        <w:fldChar w:fldCharType="begin"/>
      </w:r>
      <w:r w:rsidRPr="00FB0617">
        <w:instrText xml:space="preserve"> SEQ Рисунок \* ARABIC </w:instrText>
      </w:r>
      <w:r w:rsidRPr="00FB0617">
        <w:fldChar w:fldCharType="separate"/>
      </w:r>
      <w:bookmarkStart w:id="345" w:name="_Ref230781595"/>
      <w:bookmarkStart w:id="346" w:name="_Toc210130830"/>
      <w:r w:rsidR="001C6DDD">
        <w:rPr>
          <w:noProof/>
        </w:rPr>
        <w:t>21</w:t>
      </w:r>
      <w:bookmarkEnd w:id="345"/>
      <w:r w:rsidRPr="00FB0617">
        <w:fldChar w:fldCharType="end"/>
      </w:r>
      <w:r w:rsidRPr="00FB0617">
        <w:t>. ЭФ документа «Заявка на кассовый расход</w:t>
      </w:r>
      <w:r w:rsidR="00CF320C" w:rsidRPr="00FB0617">
        <w:t>», закладки «</w:t>
      </w:r>
      <w:r w:rsidRPr="00FB0617">
        <w:t>Подписи (3)»</w:t>
      </w:r>
      <w:bookmarkEnd w:id="344"/>
      <w:bookmarkEnd w:id="346"/>
    </w:p>
    <w:p w:rsidR="002955CC" w:rsidRPr="00FB0617" w:rsidRDefault="002955CC" w:rsidP="002955CC">
      <w:pPr>
        <w:pStyle w:val="ASFKNormal"/>
      </w:pPr>
      <w:r w:rsidRPr="00FB0617">
        <w:t xml:space="preserve">Перечень полей </w:t>
      </w:r>
      <w:r w:rsidR="00784CC8" w:rsidRPr="00FB0617">
        <w:t>документа «Заявка на кассовый расход», закладки «Подписи (3)»</w:t>
      </w:r>
      <w:r w:rsidRPr="00FB0617">
        <w:t xml:space="preserve"> </w:t>
      </w:r>
      <w:r w:rsidR="00784CC8" w:rsidRPr="00FB0617">
        <w:t xml:space="preserve">приведен </w:t>
      </w:r>
      <w:r w:rsidRPr="00FB0617">
        <w:t>в таблице</w:t>
      </w:r>
      <w:r w:rsidR="004B7570" w:rsidRPr="00FB0617">
        <w:t> </w:t>
      </w:r>
      <w:r w:rsidRPr="00FB0617">
        <w:fldChar w:fldCharType="begin"/>
      </w:r>
      <w:r w:rsidRPr="00FB0617">
        <w:instrText xml:space="preserve"> REF _Ref319496266 \h  \* MERGEFORMAT </w:instrText>
      </w:r>
      <w:r w:rsidRPr="00FB0617">
        <w:fldChar w:fldCharType="separate"/>
      </w:r>
      <w:r w:rsidR="001C6DDD">
        <w:t>9</w:t>
      </w:r>
      <w:r w:rsidRPr="00FB0617">
        <w:fldChar w:fldCharType="end"/>
      </w:r>
      <w:r w:rsidRPr="00FB0617">
        <w:t>.</w:t>
      </w:r>
    </w:p>
    <w:p w:rsidR="002955CC" w:rsidRPr="00FB0617" w:rsidRDefault="003065E3" w:rsidP="002955C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347" w:name="_Ref319496266"/>
      <w:bookmarkStart w:id="348" w:name="_Toc210130626"/>
      <w:r w:rsidR="001C6DDD">
        <w:rPr>
          <w:noProof/>
        </w:rPr>
        <w:t>9</w:t>
      </w:r>
      <w:bookmarkEnd w:id="347"/>
      <w:r w:rsidRPr="00FB0617">
        <w:rPr>
          <w:noProof/>
        </w:rPr>
        <w:fldChar w:fldCharType="end"/>
      </w:r>
      <w:r w:rsidR="002955CC" w:rsidRPr="00FB0617">
        <w:t xml:space="preserve">. </w:t>
      </w:r>
      <w:r w:rsidR="00784CC8" w:rsidRPr="00FB0617">
        <w:t>О</w:t>
      </w:r>
      <w:r w:rsidR="002955CC" w:rsidRPr="00FB0617">
        <w:t xml:space="preserve">писание полей </w:t>
      </w:r>
      <w:r w:rsidR="00784CC8" w:rsidRPr="00FB0617">
        <w:t>документа «Заявка на кассовый расход», закладки «Подписи (3)»</w:t>
      </w:r>
      <w:bookmarkEnd w:id="348"/>
    </w:p>
    <w:tbl>
      <w:tblPr>
        <w:tblStyle w:val="ASFKTable"/>
        <w:tblW w:w="5000" w:type="pct"/>
        <w:tblLook w:val="01E0" w:firstRow="1" w:lastRow="1" w:firstColumn="1" w:lastColumn="1" w:noHBand="0" w:noVBand="0"/>
      </w:tblPr>
      <w:tblGrid>
        <w:gridCol w:w="3435"/>
        <w:gridCol w:w="6193"/>
      </w:tblGrid>
      <w:tr w:rsidR="002955CC" w:rsidRPr="00FB0617" w:rsidTr="00A279FF">
        <w:trPr>
          <w:cnfStyle w:val="100000000000" w:firstRow="1" w:lastRow="0" w:firstColumn="0" w:lastColumn="0" w:oddVBand="0" w:evenVBand="0" w:oddHBand="0" w:evenHBand="0" w:firstRowFirstColumn="0" w:firstRowLastColumn="0" w:lastRowFirstColumn="0" w:lastRowLastColumn="0"/>
          <w:trHeight w:val="313"/>
        </w:trPr>
        <w:tc>
          <w:tcPr>
            <w:tcW w:w="1784" w:type="pct"/>
          </w:tcPr>
          <w:p w:rsidR="002955CC" w:rsidRPr="00FB0617" w:rsidRDefault="002955CC" w:rsidP="002955CC">
            <w:pPr>
              <w:pStyle w:val="ASFKTableHead"/>
            </w:pPr>
            <w:r w:rsidRPr="00FB0617">
              <w:t>Наименование поля</w:t>
            </w:r>
          </w:p>
        </w:tc>
        <w:tc>
          <w:tcPr>
            <w:tcW w:w="3216" w:type="pct"/>
          </w:tcPr>
          <w:p w:rsidR="002955CC" w:rsidRPr="00FB0617" w:rsidRDefault="002955CC" w:rsidP="002955CC">
            <w:pPr>
              <w:pStyle w:val="ASFKTableHead"/>
            </w:pPr>
            <w:r w:rsidRPr="00FB0617">
              <w:t>Описание поя</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«Подписи»</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784" w:type="pct"/>
          </w:tcPr>
          <w:p w:rsidR="002955CC" w:rsidRPr="00FB0617" w:rsidRDefault="002955CC" w:rsidP="00D21992">
            <w:pPr>
              <w:pStyle w:val="ASFKTablenorm0"/>
            </w:pPr>
            <w:r w:rsidRPr="00FB0617">
              <w:t>Руководитель (уполномоченное им лицо). Должность</w:t>
            </w:r>
          </w:p>
        </w:tc>
        <w:tc>
          <w:tcPr>
            <w:tcW w:w="3216" w:type="pct"/>
          </w:tcPr>
          <w:p w:rsidR="002955CC" w:rsidRPr="00FB0617" w:rsidRDefault="002955CC" w:rsidP="00D21992">
            <w:pPr>
              <w:pStyle w:val="ASFKTablenorm0"/>
            </w:pPr>
            <w:r w:rsidRPr="00FB0617">
              <w:t>Выбирается из списка сотрудников, либо вводится вручную.</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784" w:type="pct"/>
          </w:tcPr>
          <w:p w:rsidR="002955CC" w:rsidRPr="00FB0617" w:rsidRDefault="002955CC" w:rsidP="00D21992">
            <w:pPr>
              <w:pStyle w:val="ASFKTablenorm0"/>
            </w:pPr>
            <w:r w:rsidRPr="00FB0617">
              <w:t>Руководитель (уполномоченное им лицо). Расшифровка подписи</w:t>
            </w:r>
          </w:p>
        </w:tc>
        <w:tc>
          <w:tcPr>
            <w:tcW w:w="3216" w:type="pct"/>
          </w:tcPr>
          <w:p w:rsidR="002955CC" w:rsidRPr="00FB0617" w:rsidRDefault="002955CC" w:rsidP="00D21992">
            <w:pPr>
              <w:pStyle w:val="ASFKTablenorm0"/>
            </w:pPr>
            <w:r w:rsidRPr="00FB0617">
              <w:t>Выбирается из списка сотрудников, либо вводится вручную.</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784" w:type="pct"/>
          </w:tcPr>
          <w:p w:rsidR="002955CC" w:rsidRPr="00FB0617" w:rsidRDefault="002955CC" w:rsidP="00D21992">
            <w:pPr>
              <w:pStyle w:val="ASFKTablenorm0"/>
            </w:pPr>
            <w:r w:rsidRPr="00FB0617">
              <w:t>Главный бухгалтер (уполномоченное лицо). Должность</w:t>
            </w:r>
          </w:p>
        </w:tc>
        <w:tc>
          <w:tcPr>
            <w:tcW w:w="3216" w:type="pct"/>
          </w:tcPr>
          <w:p w:rsidR="002955CC" w:rsidRPr="00FB0617" w:rsidRDefault="002955CC" w:rsidP="00D21992">
            <w:pPr>
              <w:pStyle w:val="ASFKTablenorm0"/>
            </w:pPr>
            <w:r w:rsidRPr="00FB0617">
              <w:t>Выбирается из списка сотрудников, либо вводится вручную.</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784" w:type="pct"/>
          </w:tcPr>
          <w:p w:rsidR="002955CC" w:rsidRPr="00FB0617" w:rsidRDefault="002955CC" w:rsidP="00D21992">
            <w:pPr>
              <w:pStyle w:val="ASFKTablenorm0"/>
            </w:pPr>
            <w:r w:rsidRPr="00FB0617">
              <w:t>Главный бухгалтер (уполномоченное лицо). Расшифровка подписи</w:t>
            </w:r>
          </w:p>
        </w:tc>
        <w:tc>
          <w:tcPr>
            <w:tcW w:w="3216" w:type="pct"/>
          </w:tcPr>
          <w:p w:rsidR="002955CC" w:rsidRPr="00FB0617" w:rsidRDefault="002955CC" w:rsidP="00D21992">
            <w:pPr>
              <w:pStyle w:val="ASFKTablenorm0"/>
            </w:pPr>
            <w:r w:rsidRPr="00FB0617">
              <w:t>Выбирается из списка сотрудников, либо вводится вручную.</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784" w:type="pct"/>
          </w:tcPr>
          <w:p w:rsidR="002955CC" w:rsidRPr="00FB0617" w:rsidRDefault="002955CC" w:rsidP="00D21992">
            <w:pPr>
              <w:pStyle w:val="ASFKTablenorm0"/>
            </w:pPr>
            <w:r w:rsidRPr="00FB0617">
              <w:t>Главный бухгалтер (уполномоченное лицо). Дата подписания</w:t>
            </w:r>
          </w:p>
        </w:tc>
        <w:tc>
          <w:tcPr>
            <w:tcW w:w="3216" w:type="pct"/>
          </w:tcPr>
          <w:p w:rsidR="002955CC" w:rsidRPr="00FB0617" w:rsidRDefault="002955CC" w:rsidP="00D21992">
            <w:pPr>
              <w:pStyle w:val="ASFKTablenorm0"/>
            </w:pPr>
            <w:r w:rsidRPr="00FB0617">
              <w:t>Значение вводится вручную или выбирается из системного календаря.</w:t>
            </w:r>
          </w:p>
        </w:tc>
      </w:tr>
      <w:tr w:rsidR="000B7264" w:rsidRPr="00FB0617" w:rsidTr="00A279FF">
        <w:trPr>
          <w:cnfStyle w:val="000000100000" w:firstRow="0" w:lastRow="0" w:firstColumn="0" w:lastColumn="0" w:oddVBand="0" w:evenVBand="0" w:oddHBand="1" w:evenHBand="0" w:firstRowFirstColumn="0" w:firstRowLastColumn="0" w:lastRowFirstColumn="0" w:lastRowLastColumn="0"/>
        </w:trPr>
        <w:tc>
          <w:tcPr>
            <w:tcW w:w="1784" w:type="pct"/>
          </w:tcPr>
          <w:p w:rsidR="000B7264" w:rsidRPr="00FB0617" w:rsidRDefault="000B7264" w:rsidP="00D21992">
            <w:pPr>
              <w:pStyle w:val="ASFKTablenorm0"/>
            </w:pPr>
            <w:r w:rsidRPr="00FB0617">
              <w:t>ФИО ответственного за конфиденциальность данных</w:t>
            </w:r>
          </w:p>
        </w:tc>
        <w:tc>
          <w:tcPr>
            <w:tcW w:w="3216" w:type="pct"/>
          </w:tcPr>
          <w:p w:rsidR="000B7264" w:rsidRPr="00FB0617" w:rsidRDefault="00313B36" w:rsidP="00D21992">
            <w:pPr>
              <w:pStyle w:val="ASFKTablenorm0"/>
            </w:pPr>
            <w:r w:rsidRPr="00FB0617">
              <w:t>Заполняется автоматически при подписании. Поле заполняется при заполненном поле «Уровень конфиденциальности» значением «1» или «0».</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«Отметка органа Федерального казначейства о регистрации Заявки на кассовый расход»</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784" w:type="pct"/>
          </w:tcPr>
          <w:p w:rsidR="002955CC" w:rsidRPr="00FB0617" w:rsidRDefault="002955CC" w:rsidP="00D21992">
            <w:pPr>
              <w:pStyle w:val="ASFKTablenorm0"/>
            </w:pPr>
            <w:r w:rsidRPr="00FB0617">
              <w:t>Номер заявки</w:t>
            </w:r>
          </w:p>
        </w:tc>
        <w:tc>
          <w:tcPr>
            <w:tcW w:w="3216"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rsidRPr="00F50713">
              <w:t>ППО OEBS АСФК</w:t>
            </w:r>
            <w:r w:rsidRPr="00FB0617">
              <w:t>.</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784" w:type="pct"/>
          </w:tcPr>
          <w:p w:rsidR="002955CC" w:rsidRPr="00FB0617" w:rsidRDefault="002955CC" w:rsidP="00D21992">
            <w:pPr>
              <w:pStyle w:val="ASFKTablenorm0"/>
            </w:pPr>
            <w:r w:rsidRPr="00FB0617">
              <w:t>Дата регистрации</w:t>
            </w:r>
          </w:p>
        </w:tc>
        <w:tc>
          <w:tcPr>
            <w:tcW w:w="3216"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784" w:type="pct"/>
          </w:tcPr>
          <w:p w:rsidR="002955CC" w:rsidRPr="00FB0617" w:rsidRDefault="002955CC" w:rsidP="00D21992">
            <w:pPr>
              <w:pStyle w:val="ASFKTablenorm0"/>
            </w:pPr>
            <w:r w:rsidRPr="00FB0617">
              <w:t>Ответственный исполнитель. Должность</w:t>
            </w:r>
          </w:p>
        </w:tc>
        <w:tc>
          <w:tcPr>
            <w:tcW w:w="3216"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784" w:type="pct"/>
          </w:tcPr>
          <w:p w:rsidR="002955CC" w:rsidRPr="00FB0617" w:rsidRDefault="002955CC" w:rsidP="00D21992">
            <w:pPr>
              <w:pStyle w:val="ASFKTablenorm0"/>
            </w:pPr>
            <w:r w:rsidRPr="00FB0617">
              <w:t>Ответственный исполнитель. Расшифровка подписи</w:t>
            </w:r>
          </w:p>
        </w:tc>
        <w:tc>
          <w:tcPr>
            <w:tcW w:w="3216"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784" w:type="pct"/>
          </w:tcPr>
          <w:p w:rsidR="002955CC" w:rsidRPr="00FB0617" w:rsidRDefault="002955CC" w:rsidP="00D21992">
            <w:pPr>
              <w:pStyle w:val="ASFKTablenorm0"/>
            </w:pPr>
            <w:r w:rsidRPr="00FB0617">
              <w:t>Ответственный исполнитель. Телефон</w:t>
            </w:r>
          </w:p>
        </w:tc>
        <w:tc>
          <w:tcPr>
            <w:tcW w:w="3216"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bl>
    <w:p w:rsidR="002955CC" w:rsidRPr="00FB0617" w:rsidRDefault="002955CC" w:rsidP="002955CC">
      <w:pPr>
        <w:pStyle w:val="32"/>
      </w:pPr>
      <w:bookmarkStart w:id="349" w:name="_Toc393363876"/>
      <w:bookmarkStart w:id="350" w:name="_Ref359521322"/>
      <w:bookmarkStart w:id="351" w:name="_Toc422496701"/>
      <w:bookmarkStart w:id="352" w:name="_Toc210130528"/>
      <w:bookmarkEnd w:id="349"/>
      <w:r w:rsidRPr="00FB0617">
        <w:t>Заявка на кассовый расход (сокращенная)</w:t>
      </w:r>
      <w:bookmarkEnd w:id="261"/>
      <w:bookmarkEnd w:id="262"/>
      <w:bookmarkEnd w:id="263"/>
      <w:bookmarkEnd w:id="330"/>
      <w:bookmarkEnd w:id="350"/>
      <w:bookmarkEnd w:id="351"/>
      <w:bookmarkEnd w:id="352"/>
    </w:p>
    <w:p w:rsidR="002955CC" w:rsidRPr="00FB0617" w:rsidRDefault="002955CC" w:rsidP="002955CC">
      <w:pPr>
        <w:pStyle w:val="ASFKNormal"/>
      </w:pPr>
      <w:r w:rsidRPr="00FB0617">
        <w:t>ЭД «Заявка на кассовый расход (сокращенная)» предоставляется клиентом в ОрФК и используется для оплаты денежного обязательства при выполнении следующих условий:</w:t>
      </w:r>
    </w:p>
    <w:p w:rsidR="002955CC" w:rsidRPr="00FB0617" w:rsidRDefault="002955CC" w:rsidP="002955CC">
      <w:pPr>
        <w:pStyle w:val="ASFKListmark1"/>
      </w:pPr>
      <w:r w:rsidRPr="00FB0617">
        <w:t>оплата денежного обязательства осуществляется по бюджетному обязательству в валюте Российской Федерации;</w:t>
      </w:r>
    </w:p>
    <w:p w:rsidR="002955CC" w:rsidRPr="00FB0617" w:rsidRDefault="002955CC" w:rsidP="002955CC">
      <w:pPr>
        <w:pStyle w:val="ASFKListmark1"/>
      </w:pPr>
      <w:r w:rsidRPr="00FB0617">
        <w:t>оплата денежного обязательства осуществляется по одному коду бюджетной классификации Российской Федерации;</w:t>
      </w:r>
    </w:p>
    <w:p w:rsidR="002955CC" w:rsidRPr="00FB0617" w:rsidRDefault="002955CC" w:rsidP="002955CC">
      <w:pPr>
        <w:pStyle w:val="ASFKListmark1"/>
      </w:pPr>
      <w:r w:rsidRPr="00FB0617">
        <w:t>возникновение денежного обязательства подтверждается не более чем одним документом-основанием.</w:t>
      </w:r>
    </w:p>
    <w:p w:rsidR="002955CC" w:rsidRPr="00FB0617" w:rsidRDefault="002955CC" w:rsidP="002955CC">
      <w:pPr>
        <w:pStyle w:val="ASFKNormal"/>
      </w:pPr>
      <w:r w:rsidRPr="00FB0617">
        <w:lastRenderedPageBreak/>
        <w:t>ЭД «Заявка на кассовый расход (сокращенная)»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 xml:space="preserve">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кассовый расход (сокращенная)» (рис. </w:t>
      </w:r>
      <w:r w:rsidRPr="00FB0617">
        <w:fldChar w:fldCharType="begin"/>
      </w:r>
      <w:r w:rsidRPr="00FB0617">
        <w:instrText xml:space="preserve"> REF _Ref261614728 \h  \* MERGEFORMAT </w:instrText>
      </w:r>
      <w:r w:rsidRPr="00FB0617">
        <w:fldChar w:fldCharType="separate"/>
      </w:r>
      <w:r w:rsidR="001C6DDD">
        <w:t>22</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(сокращенная)»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(сокращенная)». Операции «Санкциониро</w:t>
      </w:r>
      <w:r w:rsidR="004B7570" w:rsidRPr="00FB0617">
        <w:t>вать» и «Отказать» описаны в п. </w:t>
      </w:r>
      <w:r w:rsidRPr="00FB0617">
        <w:fldChar w:fldCharType="begin"/>
      </w:r>
      <w:r w:rsidRPr="00FB0617">
        <w:instrText xml:space="preserve"> REF _Ref370315052 \r \h  \* MERGEFORMAT </w:instrText>
      </w:r>
      <w:r w:rsidRPr="00FB0617">
        <w:fldChar w:fldCharType="separate"/>
      </w:r>
      <w:r w:rsidR="001C6DDD">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FB0617">
        <w:fldChar w:fldCharType="begin"/>
      </w:r>
      <w:r w:rsidRPr="00FB0617">
        <w:instrText xml:space="preserve"> REF _Ref261614728 \h  \* MERGEFORMAT </w:instrText>
      </w:r>
      <w:r w:rsidRPr="00FB0617">
        <w:fldChar w:fldCharType="separate"/>
      </w:r>
      <w:r w:rsidR="001C6DDD">
        <w:t>22</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355975"/>
            <wp:effectExtent l="0" t="0" r="0" b="0"/>
            <wp:docPr id="77" name="Рисунок 7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ФО"/>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99175" cy="33559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53" w:name="_Ref261614728"/>
      <w:bookmarkStart w:id="354" w:name="_Toc210130831"/>
      <w:r w:rsidR="001C6DDD">
        <w:rPr>
          <w:noProof/>
        </w:rPr>
        <w:t>22</w:t>
      </w:r>
      <w:bookmarkEnd w:id="353"/>
      <w:r w:rsidRPr="00FB0617">
        <w:rPr>
          <w:noProof/>
        </w:rPr>
        <w:fldChar w:fldCharType="end"/>
      </w:r>
      <w:r w:rsidR="002955CC" w:rsidRPr="00FB0617">
        <w:t>. ЭФ списка документов «Заявка на кассовый расход (сокращенная)»</w:t>
      </w:r>
      <w:bookmarkEnd w:id="354"/>
    </w:p>
    <w:p w:rsidR="002955CC" w:rsidRPr="00FB0617" w:rsidRDefault="002955CC" w:rsidP="002955CC">
      <w:pPr>
        <w:pStyle w:val="41"/>
      </w:pPr>
      <w:bookmarkStart w:id="355" w:name="_Ref420320311"/>
      <w:r w:rsidRPr="00FB0617">
        <w:lastRenderedPageBreak/>
        <w:t>Доступные операции</w:t>
      </w:r>
      <w:bookmarkEnd w:id="355"/>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bookmarkStart w:id="356" w:name="_Ref325910234"/>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создание на основе родительского документа;</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подписание, просмотр и удаление ЭП;</w:t>
      </w:r>
    </w:p>
    <w:p w:rsidR="002955CC" w:rsidRPr="00FB0617" w:rsidRDefault="002955CC" w:rsidP="002955CC">
      <w:pPr>
        <w:pStyle w:val="ASFKListmark2"/>
      </w:pPr>
      <w:r w:rsidRPr="00FB0617">
        <w:t>просмотр и редактирование;</w:t>
      </w:r>
    </w:p>
    <w:p w:rsidR="002955CC" w:rsidRPr="00FB0617" w:rsidRDefault="00176D02" w:rsidP="002955CC">
      <w:pPr>
        <w:pStyle w:val="ASFKListmark2"/>
      </w:pPr>
      <w:r w:rsidRPr="00FB0617">
        <w:t xml:space="preserve">копирование и </w:t>
      </w:r>
      <w:r w:rsidR="002955CC" w:rsidRPr="00FB0617">
        <w:t>удаление;</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отказ.</w:t>
      </w:r>
    </w:p>
    <w:p w:rsidR="002955CC" w:rsidRPr="00FB0617" w:rsidRDefault="002955CC" w:rsidP="002955CC">
      <w:pPr>
        <w:pStyle w:val="41"/>
      </w:pPr>
      <w:r w:rsidRPr="00FB0617">
        <w:t>Экранная форма документа</w:t>
      </w:r>
      <w:bookmarkEnd w:id="356"/>
    </w:p>
    <w:p w:rsidR="002955CC" w:rsidRPr="00FB0617" w:rsidRDefault="002955CC" w:rsidP="002955CC">
      <w:pPr>
        <w:pStyle w:val="ASFKNormal"/>
      </w:pPr>
      <w:bookmarkStart w:id="357" w:name="_Toc225934607"/>
      <w:bookmarkStart w:id="358" w:name="_Toc232827357"/>
      <w:bookmarkStart w:id="359" w:name="_Ref247542610"/>
      <w:bookmarkStart w:id="360" w:name="_Ref297812082"/>
      <w:bookmarkStart w:id="361" w:name="_Ref306286896"/>
      <w:bookmarkStart w:id="362" w:name="_Ref312837332"/>
      <w:bookmarkStart w:id="363" w:name="_Ref315958140"/>
      <w:bookmarkStart w:id="364" w:name="_Ref319569892"/>
      <w:bookmarkStart w:id="365" w:name="_Ref320617204"/>
      <w:bookmarkStart w:id="366" w:name="_Ref341874449"/>
      <w:r w:rsidRPr="00FB0617">
        <w:t>ЭФ документа «Заявка на кассовый расход (сокращенная)» представлена на рисунках </w:t>
      </w:r>
      <w:r w:rsidRPr="00FB0617">
        <w:fldChar w:fldCharType="begin"/>
      </w:r>
      <w:r w:rsidRPr="00FB0617">
        <w:instrText xml:space="preserve"> REF _Ref261614730 \h  \* MERGEFORMAT </w:instrText>
      </w:r>
      <w:r w:rsidRPr="00FB0617">
        <w:fldChar w:fldCharType="separate"/>
      </w:r>
      <w:r w:rsidR="001C6DDD">
        <w:t>23</w:t>
      </w:r>
      <w:r w:rsidRPr="00FB0617">
        <w:fldChar w:fldCharType="end"/>
      </w:r>
      <w:r w:rsidRPr="00FB0617">
        <w:t xml:space="preserve">, </w:t>
      </w:r>
      <w:r w:rsidRPr="00FB0617">
        <w:fldChar w:fldCharType="begin"/>
      </w:r>
      <w:r w:rsidRPr="00FB0617">
        <w:instrText xml:space="preserve"> REF _Ref261614731 \h  \* MERGEFORMAT </w:instrText>
      </w:r>
      <w:r w:rsidRPr="00FB0617">
        <w:fldChar w:fldCharType="separate"/>
      </w:r>
      <w:r w:rsidR="001C6DDD">
        <w:t>24</w:t>
      </w:r>
      <w:r w:rsidRPr="00FB0617">
        <w:fldChar w:fldCharType="end"/>
      </w:r>
      <w:r w:rsidRPr="00FB0617">
        <w:t xml:space="preserve"> и </w:t>
      </w:r>
      <w:r w:rsidRPr="00FB0617">
        <w:fldChar w:fldCharType="begin"/>
      </w:r>
      <w:r w:rsidRPr="00FB0617">
        <w:instrText xml:space="preserve"> REF _Ref261614733 \h  \* MERGEFORMAT </w:instrText>
      </w:r>
      <w:r w:rsidRPr="00FB0617">
        <w:fldChar w:fldCharType="separate"/>
      </w:r>
      <w:r w:rsidR="001C6DDD">
        <w:t>25</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 xml:space="preserve">«Заголовок, Раздел 1, (1)»; </w:t>
      </w:r>
    </w:p>
    <w:p w:rsidR="002955CC" w:rsidRPr="00FB0617" w:rsidRDefault="002955CC" w:rsidP="002955CC">
      <w:pPr>
        <w:pStyle w:val="ASFKListmark1"/>
      </w:pPr>
      <w:r w:rsidRPr="00FB0617">
        <w:t>«Раздел 2, 3 (2)»;</w:t>
      </w:r>
    </w:p>
    <w:p w:rsidR="002955CC" w:rsidRPr="00FB0617" w:rsidRDefault="002955CC" w:rsidP="002955CC">
      <w:pPr>
        <w:pStyle w:val="ASFKListmark1"/>
      </w:pPr>
      <w:r w:rsidRPr="00FB0617">
        <w:t>«Подписи (3)»;</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EA6096" w:rsidP="002955CC">
      <w:pPr>
        <w:pStyle w:val="ASFKFigure"/>
      </w:pPr>
      <w:r w:rsidRPr="00FB0617">
        <w:rPr>
          <w:noProof/>
        </w:rPr>
        <w:lastRenderedPageBreak/>
        <w:drawing>
          <wp:inline distT="0" distB="0" distL="0" distR="0" wp14:anchorId="74634D1D" wp14:editId="20923BDC">
            <wp:extent cx="6120130" cy="4135755"/>
            <wp:effectExtent l="0" t="0" r="0" b="0"/>
            <wp:docPr id="301" name="Рисунок 301"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67" w:name="_Ref261614730"/>
      <w:bookmarkStart w:id="368" w:name="_Toc210130832"/>
      <w:r w:rsidR="001C6DDD">
        <w:rPr>
          <w:noProof/>
        </w:rPr>
        <w:t>23</w:t>
      </w:r>
      <w:bookmarkEnd w:id="367"/>
      <w:r w:rsidRPr="00FB0617">
        <w:rPr>
          <w:noProof/>
        </w:rPr>
        <w:fldChar w:fldCharType="end"/>
      </w:r>
      <w:r w:rsidR="002955CC" w:rsidRPr="00FB0617">
        <w:t xml:space="preserve">. ЭФ </w:t>
      </w:r>
      <w:r w:rsidR="00784CC8" w:rsidRPr="00FB0617">
        <w:t xml:space="preserve">документа </w:t>
      </w:r>
      <w:r w:rsidR="002955CC" w:rsidRPr="00FB0617">
        <w:t>«Заявка на кассовый расход (сокращенная)</w:t>
      </w:r>
      <w:r w:rsidR="00CF320C" w:rsidRPr="00FB0617">
        <w:t>», закладки «</w:t>
      </w:r>
      <w:r w:rsidR="002955CC" w:rsidRPr="00FB0617">
        <w:t>Заголовок, Раздел 1, (1)»</w:t>
      </w:r>
      <w:bookmarkEnd w:id="368"/>
    </w:p>
    <w:p w:rsidR="00784CC8" w:rsidRPr="00FB0617" w:rsidRDefault="00784CC8" w:rsidP="00784CC8">
      <w:pPr>
        <w:pStyle w:val="ASFKNormal"/>
        <w:rPr>
          <w:rStyle w:val="ASFKSymBold"/>
        </w:rPr>
      </w:pPr>
      <w:r w:rsidRPr="00FB0617">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 Для ручного ввода документа следует на ЭФ документа заполнить поля, доступные для редактирования.</w:t>
      </w:r>
    </w:p>
    <w:p w:rsidR="002955CC" w:rsidRPr="00FB0617" w:rsidRDefault="002955CC" w:rsidP="002955CC">
      <w:pPr>
        <w:pStyle w:val="ASFKNormal"/>
      </w:pPr>
      <w:r w:rsidRPr="00FB0617">
        <w:t xml:space="preserve">Перечень полей </w:t>
      </w:r>
      <w:r w:rsidR="00784CC8" w:rsidRPr="00FB0617">
        <w:t xml:space="preserve">документа «Заявка на кассовый расход (сокращенная)», закладки «Заголовок, Раздел 1, (1)» </w:t>
      </w:r>
      <w:r w:rsidRPr="00FB0617">
        <w:t>приведен в таблице</w:t>
      </w:r>
      <w:r w:rsidR="004B7570" w:rsidRPr="00FB0617">
        <w:t> </w:t>
      </w:r>
      <w:r w:rsidRPr="00FB0617">
        <w:fldChar w:fldCharType="begin"/>
      </w:r>
      <w:r w:rsidRPr="00FB0617">
        <w:instrText xml:space="preserve"> REF _Ref318713123 \h  \* MERGEFORMAT </w:instrText>
      </w:r>
      <w:r w:rsidRPr="00FB0617">
        <w:fldChar w:fldCharType="separate"/>
      </w:r>
      <w:r w:rsidR="001C6DDD">
        <w:t>10</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69" w:name="_Ref318713123"/>
      <w:bookmarkStart w:id="370" w:name="_Ref317612011"/>
      <w:bookmarkStart w:id="371" w:name="_Toc210130627"/>
      <w:r w:rsidR="001C6DDD">
        <w:rPr>
          <w:noProof/>
        </w:rPr>
        <w:t>10</w:t>
      </w:r>
      <w:bookmarkEnd w:id="369"/>
      <w:bookmarkEnd w:id="370"/>
      <w:r w:rsidRPr="00FB0617">
        <w:rPr>
          <w:noProof/>
        </w:rPr>
        <w:fldChar w:fldCharType="end"/>
      </w:r>
      <w:r w:rsidR="002955CC" w:rsidRPr="00FB0617">
        <w:t xml:space="preserve">. Описание полей </w:t>
      </w:r>
      <w:r w:rsidR="00784CC8" w:rsidRPr="00FB0617">
        <w:t>документа «Заявка на кассовый расход (сокращенная)», закладки «Заголовок, Раздел 1, (1)»</w:t>
      </w:r>
      <w:bookmarkEnd w:id="371"/>
    </w:p>
    <w:tbl>
      <w:tblPr>
        <w:tblStyle w:val="ASFKTable"/>
        <w:tblW w:w="5000" w:type="pct"/>
        <w:tblLook w:val="01E0" w:firstRow="1" w:lastRow="1" w:firstColumn="1" w:lastColumn="1" w:noHBand="0" w:noVBand="0"/>
      </w:tblPr>
      <w:tblGrid>
        <w:gridCol w:w="2233"/>
        <w:gridCol w:w="7395"/>
      </w:tblGrid>
      <w:tr w:rsidR="002955CC" w:rsidRPr="00FB0617" w:rsidTr="00A279FF">
        <w:trPr>
          <w:cnfStyle w:val="100000000000" w:firstRow="1" w:lastRow="0" w:firstColumn="0" w:lastColumn="0" w:oddVBand="0" w:evenVBand="0" w:oddHBand="0" w:evenHBand="0" w:firstRowFirstColumn="0" w:firstRowLastColumn="0" w:lastRowFirstColumn="0" w:lastRowLastColumn="0"/>
          <w:trHeight w:val="305"/>
        </w:trPr>
        <w:tc>
          <w:tcPr>
            <w:tcW w:w="1140" w:type="pct"/>
          </w:tcPr>
          <w:p w:rsidR="002955CC" w:rsidRPr="00FB0617" w:rsidRDefault="002955CC" w:rsidP="002955CC">
            <w:pPr>
              <w:pStyle w:val="ASFKTableHead"/>
            </w:pPr>
            <w:r w:rsidRPr="00FB0617">
              <w:t>Наименование поля</w:t>
            </w:r>
          </w:p>
        </w:tc>
        <w:tc>
          <w:tcPr>
            <w:tcW w:w="3860" w:type="pct"/>
          </w:tcPr>
          <w:p w:rsidR="002955CC" w:rsidRPr="00FB0617" w:rsidRDefault="002955CC" w:rsidP="002955CC">
            <w:pPr>
              <w:pStyle w:val="ASFKTableHead"/>
            </w:pPr>
            <w:r w:rsidRPr="00FB0617">
              <w:t>Описание поля</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Номер заявки</w:t>
            </w:r>
          </w:p>
        </w:tc>
        <w:tc>
          <w:tcPr>
            <w:tcW w:w="3860" w:type="pct"/>
          </w:tcPr>
          <w:p w:rsidR="002955CC" w:rsidRPr="00FB0617" w:rsidRDefault="002955CC" w:rsidP="00D21992">
            <w:pPr>
              <w:pStyle w:val="ASFKTablenorm0"/>
            </w:pPr>
            <w:r w:rsidRPr="00FB0617">
              <w:t>Номер документа.</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Дата заявки</w:t>
            </w:r>
          </w:p>
        </w:tc>
        <w:tc>
          <w:tcPr>
            <w:tcW w:w="3860" w:type="pct"/>
          </w:tcPr>
          <w:p w:rsidR="002955CC" w:rsidRPr="00FB0617" w:rsidRDefault="002955CC" w:rsidP="00D21992">
            <w:pPr>
              <w:pStyle w:val="ASFKTablenorm0"/>
            </w:pPr>
            <w:r w:rsidRPr="00FB0617">
              <w:t>Дата документа. Значение даты может быть выбрано с помощью системного календаря.</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Сумма</w:t>
            </w:r>
          </w:p>
        </w:tc>
        <w:tc>
          <w:tcPr>
            <w:tcW w:w="3860" w:type="pct"/>
          </w:tcPr>
          <w:p w:rsidR="002955CC" w:rsidRPr="00FB0617" w:rsidRDefault="002955CC" w:rsidP="00D21992">
            <w:pPr>
              <w:pStyle w:val="ASFKTablenorm0"/>
            </w:pPr>
            <w:r w:rsidRPr="00FB0617">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Статус</w:t>
            </w:r>
          </w:p>
        </w:tc>
        <w:tc>
          <w:tcPr>
            <w:tcW w:w="3860" w:type="pct"/>
          </w:tcPr>
          <w:p w:rsidR="002955CC" w:rsidRPr="00FB0617" w:rsidRDefault="002955CC" w:rsidP="00D21992">
            <w:pPr>
              <w:pStyle w:val="ASFKTablenorm0"/>
            </w:pPr>
            <w:r w:rsidRPr="00FB0617">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D3BE5"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9D3BE5" w:rsidRPr="00FB0617" w:rsidRDefault="009D3BE5" w:rsidP="00D21992">
            <w:pPr>
              <w:pStyle w:val="ASFKTablenorm0"/>
            </w:pPr>
            <w:r w:rsidRPr="00FB0617">
              <w:t>Формировать уведомление</w:t>
            </w:r>
          </w:p>
        </w:tc>
        <w:tc>
          <w:tcPr>
            <w:tcW w:w="3860" w:type="pct"/>
          </w:tcPr>
          <w:p w:rsidR="009D3BE5" w:rsidRPr="00FB0617" w:rsidRDefault="00884D6C" w:rsidP="00D21992">
            <w:pPr>
              <w:pStyle w:val="ASFKTablenorm0"/>
            </w:pPr>
            <w:r w:rsidRPr="00FB0617">
              <w:t>Предназначено для формирования уведомлений в мобильном приложении ФК о результатах обработки документа.</w:t>
            </w:r>
          </w:p>
        </w:tc>
      </w:tr>
      <w:tr w:rsidR="000B7264"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0B7264" w:rsidRPr="00FB0617" w:rsidRDefault="000B7264" w:rsidP="00D21992">
            <w:pPr>
              <w:pStyle w:val="ASFKTablenorm0"/>
            </w:pPr>
            <w:r w:rsidRPr="00FB0617">
              <w:lastRenderedPageBreak/>
              <w:t>Уровень конфиденциальности</w:t>
            </w:r>
          </w:p>
        </w:tc>
        <w:tc>
          <w:tcPr>
            <w:tcW w:w="3860" w:type="pct"/>
          </w:tcPr>
          <w:p w:rsidR="00313B36" w:rsidRPr="00FB0617" w:rsidRDefault="00313B36" w:rsidP="00D21992">
            <w:pPr>
              <w:pStyle w:val="ASFKTablenorm0"/>
            </w:pPr>
            <w:r w:rsidRPr="00FB0617">
              <w:t>Заполняется вручную. По умолчанию не заполнено.</w:t>
            </w:r>
          </w:p>
          <w:p w:rsidR="000B7264" w:rsidRPr="00FB0617" w:rsidRDefault="00313B36" w:rsidP="00D21992">
            <w:pPr>
              <w:pStyle w:val="ASFKTablenorm0"/>
            </w:pPr>
            <w:r w:rsidRPr="00FB0617">
              <w:t>Заполняется клиентом значением «1» (</w:t>
            </w:r>
            <w:r w:rsidR="00DC390D" w:rsidRPr="00FB0617">
              <w:t>ДСП</w:t>
            </w:r>
            <w:r w:rsidRPr="00FB0617">
              <w:t>) или «0» (не секретно).</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GUID документа БО</w:t>
            </w:r>
          </w:p>
        </w:tc>
        <w:tc>
          <w:tcPr>
            <w:tcW w:w="3860" w:type="pct"/>
          </w:tcPr>
          <w:p w:rsidR="002955CC" w:rsidRPr="00FB0617" w:rsidRDefault="002955CC" w:rsidP="00D21992">
            <w:pPr>
              <w:pStyle w:val="ASFKTablenorm0"/>
            </w:pPr>
            <w:r w:rsidRPr="00FB061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«Заголовок, Раздел 1, (1)»</w:t>
            </w:r>
          </w:p>
        </w:tc>
      </w:tr>
      <w:tr w:rsidR="00787AD5"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787AD5" w:rsidRPr="00FB0617" w:rsidRDefault="00787AD5" w:rsidP="00D21992">
            <w:pPr>
              <w:pStyle w:val="ASFKTablenorm0"/>
            </w:pPr>
            <w:r w:rsidRPr="00FB0617">
              <w:t>Клиент</w:t>
            </w:r>
          </w:p>
        </w:tc>
        <w:tc>
          <w:tcPr>
            <w:tcW w:w="3860" w:type="pct"/>
          </w:tcPr>
          <w:p w:rsidR="00E80D45" w:rsidRPr="00FB0617" w:rsidRDefault="00E80D45" w:rsidP="00D21992">
            <w:pPr>
              <w:pStyle w:val="ASFKTablenorm0"/>
            </w:pPr>
            <w:r w:rsidRPr="00FB0617">
              <w:t>Возможно заполнение из родительского документа.</w:t>
            </w:r>
          </w:p>
          <w:p w:rsidR="00787AD5" w:rsidRPr="00FB0617" w:rsidRDefault="00787AD5" w:rsidP="00D21992">
            <w:pPr>
              <w:pStyle w:val="ASFKTablenorm0"/>
            </w:pPr>
            <w:r w:rsidRPr="00FB0617">
              <w:t>Может быть изменено пользователем вручную.</w:t>
            </w:r>
          </w:p>
        </w:tc>
      </w:tr>
      <w:tr w:rsidR="00787AD5"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787AD5" w:rsidRPr="00FB0617" w:rsidRDefault="003459DB" w:rsidP="00D21992">
            <w:pPr>
              <w:pStyle w:val="ASFKTablenorm0"/>
            </w:pPr>
            <w:r w:rsidRPr="00FB0617">
              <w:t>П</w:t>
            </w:r>
            <w:r w:rsidR="00787AD5" w:rsidRPr="00FB0617">
              <w:t>о Сводному реестру</w:t>
            </w:r>
          </w:p>
        </w:tc>
        <w:tc>
          <w:tcPr>
            <w:tcW w:w="3860" w:type="pct"/>
          </w:tcPr>
          <w:p w:rsidR="00787AD5" w:rsidRPr="00FB0617" w:rsidRDefault="00E80D45" w:rsidP="00D21992">
            <w:pPr>
              <w:pStyle w:val="ASFKTablenorm0"/>
            </w:pPr>
            <w:r w:rsidRPr="00FB0617">
              <w:t xml:space="preserve">Значение заполняется автоматически. </w:t>
            </w:r>
            <w:r w:rsidR="00787AD5" w:rsidRPr="00FB0617">
              <w:t>Возможно заполнение из родительского документа.</w:t>
            </w:r>
          </w:p>
          <w:p w:rsidR="00E80D45" w:rsidRPr="00FB0617" w:rsidRDefault="00E80D45" w:rsidP="00D21992">
            <w:pPr>
              <w:pStyle w:val="ASFKTableListMark"/>
              <w:numPr>
                <w:ilvl w:val="0"/>
                <w:numId w:val="0"/>
              </w:numPr>
            </w:pPr>
            <w:r w:rsidRPr="00FB0617">
              <w:t>На АРМ ФО – не заполняется.</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Номер лицевого счета</w:t>
            </w:r>
          </w:p>
        </w:tc>
        <w:tc>
          <w:tcPr>
            <w:tcW w:w="3860" w:type="pct"/>
          </w:tcPr>
          <w:p w:rsidR="002955CC" w:rsidRPr="00FB0617" w:rsidRDefault="002955CC" w:rsidP="00D21992">
            <w:pPr>
              <w:pStyle w:val="ASFKTablenorm0"/>
            </w:pPr>
            <w:r w:rsidRPr="00FB0617">
              <w:t>На АРМ ФО заполняется вручную, либо выбором значения из справочника «Информация о ЛС».</w:t>
            </w:r>
          </w:p>
          <w:p w:rsidR="002955CC" w:rsidRPr="00FB0617" w:rsidRDefault="002955CC" w:rsidP="00D21992">
            <w:pPr>
              <w:pStyle w:val="ASFKTablenorm0"/>
            </w:pPr>
            <w:r w:rsidRPr="00FB0617">
              <w:t>Значение может быть изменено пользователем вручную или выбором из справочника «Информация о ЛС».</w:t>
            </w:r>
          </w:p>
          <w:p w:rsidR="00754CB0" w:rsidRPr="00FB0617" w:rsidRDefault="00961078" w:rsidP="00D21992">
            <w:pPr>
              <w:pStyle w:val="ASFKTablenorm0"/>
            </w:pPr>
            <w:r w:rsidRPr="00FB0617">
              <w:t>Для 41 ЛС выбор ограничен значениями только с признаком УП» в поле «Тип клиента (наименование)». Также выбор ограничен ЛС, первые 2 цифры значения поля «ТОФК» записи справочника «Информация о ЛС», которых равны первым двум цифрам значения константы «Код собственного ТОФК».</w:t>
            </w:r>
          </w:p>
          <w:p w:rsidR="00754CB0" w:rsidRPr="00FB0617" w:rsidRDefault="00754CB0" w:rsidP="00D21992">
            <w:pPr>
              <w:pStyle w:val="ASFKTablenorm0"/>
            </w:pPr>
            <w:r w:rsidRPr="00FB06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754CB0" w:rsidRPr="00FB0617" w:rsidRDefault="00754CB0" w:rsidP="00754CB0">
            <w:pPr>
              <w:pStyle w:val="ASFKTableListMark"/>
            </w:pPr>
            <w:r w:rsidRPr="00FB0617">
              <w:t>код бюджета (код бюджета из справочника «Информация о ЛС»);</w:t>
            </w:r>
          </w:p>
          <w:p w:rsidR="00754CB0" w:rsidRPr="00FB0617" w:rsidRDefault="00754CB0" w:rsidP="00754CB0">
            <w:pPr>
              <w:pStyle w:val="ASFKTableListMark"/>
            </w:pPr>
            <w:r w:rsidRPr="00FB0617">
              <w:t>бюджет (наименование бюджета из справочника «Бюджеты»);</w:t>
            </w:r>
          </w:p>
          <w:p w:rsidR="00754CB0" w:rsidRPr="00FB0617" w:rsidRDefault="00754CB0" w:rsidP="00754CB0">
            <w:pPr>
              <w:pStyle w:val="ASFKTableListMark"/>
            </w:pPr>
            <w:r w:rsidRPr="00FB0617">
              <w:t>клиент (полное наименование владельца ЛС из справочника «Информация о ЛС»);</w:t>
            </w:r>
          </w:p>
          <w:p w:rsidR="00754CB0" w:rsidRPr="00FB0617" w:rsidRDefault="00754CB0" w:rsidP="00754CB0">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754CB0" w:rsidRPr="00FB0617" w:rsidRDefault="00754CB0" w:rsidP="00754CB0">
            <w:pPr>
              <w:pStyle w:val="ASFKTableListMark"/>
            </w:pPr>
            <w:r w:rsidRPr="00FB0617">
              <w:t>глава по БК (ведомство из справочника «Информация о ЛС»).</w:t>
            </w:r>
          </w:p>
          <w:p w:rsidR="002955CC" w:rsidRPr="00FB0617" w:rsidRDefault="00754CB0" w:rsidP="00D21992">
            <w:pPr>
              <w:pStyle w:val="ASFKTablenorm0"/>
            </w:pPr>
            <w:r w:rsidRPr="00FB0617">
              <w:t>Возможно заполнение из родительского документа.</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Глава по БК</w:t>
            </w:r>
          </w:p>
        </w:tc>
        <w:tc>
          <w:tcPr>
            <w:tcW w:w="3860" w:type="pct"/>
          </w:tcPr>
          <w:p w:rsidR="00787AD5" w:rsidRPr="00FB0617" w:rsidRDefault="00787AD5" w:rsidP="00D21992">
            <w:pPr>
              <w:pStyle w:val="ASFKTablenorm0"/>
            </w:pPr>
            <w:r w:rsidRPr="00FB0617">
              <w:t xml:space="preserve">Значение заполняется автоматически из системной константы </w:t>
            </w:r>
            <w:r w:rsidR="006718A9" w:rsidRPr="00FB0617">
              <w:t>«Код ППП»</w:t>
            </w:r>
            <w:r w:rsidRPr="00FB0617">
              <w:t>.</w:t>
            </w:r>
          </w:p>
          <w:p w:rsidR="002955CC" w:rsidRPr="00FB0617" w:rsidRDefault="002955CC" w:rsidP="00D21992">
            <w:pPr>
              <w:pStyle w:val="ASFKTablenorm0"/>
            </w:pPr>
            <w:r w:rsidRPr="00FB0617">
              <w:t>Может быть отредактировано вручную, либо выбором из справочника «Ведомства».</w:t>
            </w:r>
          </w:p>
          <w:p w:rsidR="00754CB0" w:rsidRPr="00FB0617" w:rsidRDefault="00754CB0" w:rsidP="00D21992">
            <w:pPr>
              <w:pStyle w:val="ASFKTablenorm0"/>
            </w:pPr>
            <w:r w:rsidRPr="00FB0617">
              <w:t>Для БУ, АУ не заполняется.</w:t>
            </w:r>
          </w:p>
          <w:p w:rsidR="002955CC" w:rsidRPr="00FB0617" w:rsidRDefault="00754CB0" w:rsidP="00D21992">
            <w:pPr>
              <w:pStyle w:val="ASFKTablenorm0"/>
            </w:pPr>
            <w:r w:rsidRPr="00FB0617">
              <w:t>Возможно заполнение из родительского документа</w:t>
            </w:r>
            <w:r w:rsidR="002955CC" w:rsidRPr="00FB0617">
              <w:t>.</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Бюджет</w:t>
            </w:r>
          </w:p>
        </w:tc>
        <w:tc>
          <w:tcPr>
            <w:tcW w:w="3860" w:type="pct"/>
          </w:tcPr>
          <w:p w:rsidR="002955CC" w:rsidRPr="00FB0617" w:rsidRDefault="002955CC" w:rsidP="00D21992">
            <w:pPr>
              <w:pStyle w:val="ASFKTablenorm0"/>
            </w:pPr>
            <w:r w:rsidRPr="00FB0617">
              <w:t>Заполняется автоматически по коду бюджета (полное наименование).</w:t>
            </w:r>
          </w:p>
          <w:p w:rsidR="002955CC" w:rsidRPr="00FB0617" w:rsidRDefault="002955CC" w:rsidP="00D21992">
            <w:pPr>
              <w:pStyle w:val="ASFKTablenorm0"/>
            </w:pPr>
            <w:r w:rsidRPr="00FB0617">
              <w:t xml:space="preserve">Может быть отредактировано вручную/из справочника «Бюджеты». </w:t>
            </w:r>
          </w:p>
          <w:p w:rsidR="002955CC" w:rsidRPr="00FB0617" w:rsidRDefault="002955CC" w:rsidP="00D21992">
            <w:pPr>
              <w:pStyle w:val="ASFKTablenorm0"/>
            </w:pPr>
            <w:r w:rsidRPr="00FB0617">
              <w:t>Возможно заполнение из родительского документа.</w:t>
            </w:r>
          </w:p>
        </w:tc>
      </w:tr>
      <w:tr w:rsidR="00754CB0"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754CB0" w:rsidRPr="00FB0617" w:rsidRDefault="00754CB0" w:rsidP="00D21992">
            <w:pPr>
              <w:pStyle w:val="ASFKTablenorm0"/>
            </w:pPr>
            <w:r w:rsidRPr="00FB0617">
              <w:t>ИНН</w:t>
            </w:r>
          </w:p>
        </w:tc>
        <w:tc>
          <w:tcPr>
            <w:tcW w:w="3860" w:type="pct"/>
          </w:tcPr>
          <w:p w:rsidR="00754CB0" w:rsidRPr="00FB0617" w:rsidRDefault="00754CB0" w:rsidP="00D21992">
            <w:pPr>
              <w:pStyle w:val="ASFKTablenorm0"/>
            </w:pPr>
            <w:r w:rsidRPr="00FB0617">
              <w:t xml:space="preserve">Значение вводится вручную. </w:t>
            </w:r>
          </w:p>
          <w:p w:rsidR="00754CB0" w:rsidRPr="00FB0617" w:rsidRDefault="00754CB0" w:rsidP="00D21992">
            <w:pPr>
              <w:pStyle w:val="ASFKTablenorm0"/>
            </w:pPr>
            <w:r w:rsidRPr="00FB0617">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754CB0"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754CB0" w:rsidRPr="00FB0617" w:rsidRDefault="00754CB0" w:rsidP="00D21992">
            <w:pPr>
              <w:pStyle w:val="ASFKTablenorm0"/>
            </w:pPr>
            <w:r w:rsidRPr="00FB0617">
              <w:t>КПП</w:t>
            </w:r>
          </w:p>
        </w:tc>
        <w:tc>
          <w:tcPr>
            <w:tcW w:w="3860" w:type="pct"/>
          </w:tcPr>
          <w:p w:rsidR="00754CB0" w:rsidRPr="00FB0617" w:rsidRDefault="00754CB0" w:rsidP="00D21992">
            <w:pPr>
              <w:pStyle w:val="ASFKTablenorm0"/>
            </w:pPr>
            <w:r w:rsidRPr="00FB0617">
              <w:t xml:space="preserve">Значение вводится вручную. </w:t>
            </w:r>
          </w:p>
          <w:p w:rsidR="00754CB0" w:rsidRPr="00FB0617" w:rsidRDefault="00754CB0" w:rsidP="00D21992">
            <w:pPr>
              <w:pStyle w:val="ASFKTablenorm0"/>
            </w:pPr>
            <w:r w:rsidRPr="00FB0617">
              <w:lastRenderedPageBreak/>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lastRenderedPageBreak/>
              <w:t>ФК, Орган ФК</w:t>
            </w:r>
          </w:p>
        </w:tc>
        <w:tc>
          <w:tcPr>
            <w:tcW w:w="3860" w:type="pct"/>
          </w:tcPr>
          <w:p w:rsidR="002955CC" w:rsidRPr="00FB0617" w:rsidRDefault="002955CC" w:rsidP="00D21992">
            <w:pPr>
              <w:pStyle w:val="ASFKTablenorm0"/>
            </w:pPr>
            <w:r w:rsidRPr="00FB0617">
              <w:t xml:space="preserve">Наименование ОрФК, обслуживающего клиента. </w:t>
            </w:r>
          </w:p>
          <w:p w:rsidR="002955CC" w:rsidRPr="00FB0617" w:rsidRDefault="002955CC" w:rsidP="00D21992">
            <w:pPr>
              <w:pStyle w:val="ASFKTablenorm0"/>
            </w:pPr>
            <w:r w:rsidRPr="00FB0617">
              <w:t>Значение поля подтягивается по полю «по КОФК» из справочника органов ФК</w:t>
            </w:r>
            <w:r w:rsidR="00754CB0" w:rsidRPr="00FB0617">
              <w:t>,</w:t>
            </w:r>
            <w:r w:rsidRPr="00FB0617">
              <w:t xml:space="preserve"> из поля «Полное наименование». </w:t>
            </w:r>
          </w:p>
          <w:p w:rsidR="002955CC" w:rsidRPr="00FB0617" w:rsidRDefault="002955CC" w:rsidP="00D21992">
            <w:pPr>
              <w:pStyle w:val="ASFKTablenorm0"/>
            </w:pPr>
            <w:r w:rsidRPr="00FB0617">
              <w:t>Может быть изменено вручную.</w:t>
            </w:r>
          </w:p>
          <w:p w:rsidR="002955CC" w:rsidRPr="00FB0617" w:rsidRDefault="002955CC" w:rsidP="00D21992">
            <w:pPr>
              <w:pStyle w:val="ASFKTablenorm0"/>
            </w:pPr>
            <w:r w:rsidRPr="00FB0617">
              <w:t>Возможно заполнение из родительского документа.</w:t>
            </w:r>
          </w:p>
        </w:tc>
      </w:tr>
      <w:tr w:rsidR="00754CB0"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754CB0" w:rsidRPr="00FB0617" w:rsidRDefault="00754CB0" w:rsidP="00D21992">
            <w:pPr>
              <w:pStyle w:val="ASFKTablenorm0"/>
            </w:pPr>
            <w:r w:rsidRPr="00FB0617">
              <w:t>По КОФК</w:t>
            </w:r>
          </w:p>
        </w:tc>
        <w:tc>
          <w:tcPr>
            <w:tcW w:w="3860" w:type="pct"/>
          </w:tcPr>
          <w:p w:rsidR="00754CB0" w:rsidRPr="00FB0617" w:rsidRDefault="00754CB0" w:rsidP="00D21992">
            <w:pPr>
              <w:pStyle w:val="ASFKTablenorm0"/>
            </w:pPr>
            <w:r w:rsidRPr="00FB0617">
              <w:t>Код по КОФК ОрФК, обслуживающего клиента.</w:t>
            </w:r>
          </w:p>
          <w:p w:rsidR="00754CB0" w:rsidRPr="00FB0617" w:rsidRDefault="00754CB0" w:rsidP="00D21992">
            <w:pPr>
              <w:pStyle w:val="ASFKTablenorm0"/>
            </w:pPr>
            <w:r w:rsidRPr="00FB0617">
              <w:t>На АРМ ФО: проверяется значение константы «Код собственного ТОФК»:</w:t>
            </w:r>
          </w:p>
          <w:p w:rsidR="00754CB0" w:rsidRPr="00FB0617" w:rsidRDefault="00754CB0" w:rsidP="00BE76D1">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754CB0" w:rsidRPr="00FB0617" w:rsidRDefault="00754CB0" w:rsidP="00BE76D1">
            <w:pPr>
              <w:pStyle w:val="ASFKTableListMark"/>
            </w:pPr>
            <w:r w:rsidRPr="00FB0617">
              <w:t xml:space="preserve">если равно хх00, то по умолчанию проставляется значение «Код собственного ТОФК». </w:t>
            </w:r>
          </w:p>
          <w:p w:rsidR="00754CB0" w:rsidRPr="00FB0617" w:rsidRDefault="00754CB0" w:rsidP="00D21992">
            <w:pPr>
              <w:pStyle w:val="ASFKTablenorm0"/>
            </w:pPr>
            <w:r w:rsidRPr="00FB0617">
              <w:t>Может быть изменено вручную или выбором из справочника органов ФК.</w:t>
            </w:r>
          </w:p>
          <w:p w:rsidR="00754CB0" w:rsidRPr="00FB0617" w:rsidRDefault="00754CB0" w:rsidP="00D21992">
            <w:pPr>
              <w:pStyle w:val="ASFKTablenorm0"/>
            </w:pPr>
            <w:r w:rsidRPr="00FB0617">
              <w:t>Возможно заполнение из родительского документа.</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 xml:space="preserve">Пред. </w:t>
            </w:r>
            <w:r w:rsidR="004C2FA9" w:rsidRPr="00FB0617">
              <w:t>Д</w:t>
            </w:r>
            <w:r w:rsidRPr="00FB0617">
              <w:t>ата</w:t>
            </w:r>
          </w:p>
        </w:tc>
        <w:tc>
          <w:tcPr>
            <w:tcW w:w="3860" w:type="pct"/>
          </w:tcPr>
          <w:p w:rsidR="002955CC" w:rsidRPr="00FB0617" w:rsidRDefault="002955CC" w:rsidP="00D21992">
            <w:pPr>
              <w:pStyle w:val="ASFKTablenorm0"/>
            </w:pPr>
            <w:r w:rsidRPr="00FB0617">
              <w:t>Может быть изменено вручную или выбором из системного календаря.</w:t>
            </w:r>
          </w:p>
          <w:p w:rsidR="002955CC" w:rsidRPr="00FB0617" w:rsidRDefault="002955CC" w:rsidP="00D21992">
            <w:pPr>
              <w:pStyle w:val="ASFKTablenorm0"/>
            </w:pPr>
            <w:r w:rsidRPr="00FB0617">
              <w:t>Для БУ, АУ не заполняется.</w:t>
            </w:r>
          </w:p>
          <w:p w:rsidR="002955CC" w:rsidRPr="00FB0617" w:rsidRDefault="002955CC" w:rsidP="00D21992">
            <w:pPr>
              <w:pStyle w:val="ASFKTablenorm0"/>
            </w:pPr>
            <w:r w:rsidRPr="00FB0617">
              <w:t>Для УБП ТГВБФ и ГВБФ не заполняется.</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«Заголовок, Раздел 1, (1)</w:t>
            </w:r>
            <w:r w:rsidR="00D25878" w:rsidRPr="00FB0617">
              <w:t>», группа полей «</w:t>
            </w:r>
            <w:r w:rsidRPr="00FB0617">
              <w:t>Раздел 1. Реквизиты документа»</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Основание платежа</w:t>
            </w:r>
          </w:p>
        </w:tc>
        <w:tc>
          <w:tcPr>
            <w:tcW w:w="3860" w:type="pct"/>
          </w:tcPr>
          <w:p w:rsidR="002955CC" w:rsidRPr="00FB0617" w:rsidRDefault="002955CC" w:rsidP="00D21992">
            <w:pPr>
              <w:pStyle w:val="ASFKTablenorm0"/>
            </w:pPr>
            <w:r w:rsidRPr="00FB0617">
              <w:t xml:space="preserve">Вид документа-основания платежа (договора). </w:t>
            </w:r>
          </w:p>
          <w:p w:rsidR="002955CC" w:rsidRPr="00FB0617" w:rsidRDefault="002955CC" w:rsidP="00D21992">
            <w:pPr>
              <w:pStyle w:val="ASFKTablenorm0"/>
            </w:pPr>
            <w:r w:rsidRPr="00FB0617">
              <w:t>Возможные значения: «договор», «контракт».</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Номер</w:t>
            </w:r>
          </w:p>
        </w:tc>
        <w:tc>
          <w:tcPr>
            <w:tcW w:w="3860" w:type="pct"/>
          </w:tcPr>
          <w:p w:rsidR="002955CC" w:rsidRPr="00FB0617" w:rsidRDefault="002955CC" w:rsidP="00D21992">
            <w:pPr>
              <w:pStyle w:val="ASFKTablenorm0"/>
            </w:pPr>
            <w:r w:rsidRPr="00FB0617">
              <w:t>Номер документа-основания платежа.</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Дата</w:t>
            </w:r>
          </w:p>
        </w:tc>
        <w:tc>
          <w:tcPr>
            <w:tcW w:w="3860" w:type="pct"/>
          </w:tcPr>
          <w:p w:rsidR="002955CC" w:rsidRPr="00FB0617" w:rsidRDefault="002955CC" w:rsidP="00D21992">
            <w:pPr>
              <w:pStyle w:val="ASFKTablenorm0"/>
            </w:pPr>
            <w:r w:rsidRPr="00FB0617">
              <w:t xml:space="preserve">Дата документа-основания платежа. </w:t>
            </w:r>
          </w:p>
          <w:p w:rsidR="002955CC" w:rsidRPr="00FB0617" w:rsidRDefault="002955CC" w:rsidP="00D21992">
            <w:pPr>
              <w:pStyle w:val="ASFKTablenorm0"/>
            </w:pPr>
            <w:r w:rsidRPr="00FB0617">
              <w:t>Значение даты может быть выбрано с помощью системного календаря.</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Документ-основание</w:t>
            </w:r>
          </w:p>
        </w:tc>
        <w:tc>
          <w:tcPr>
            <w:tcW w:w="3860" w:type="pct"/>
          </w:tcPr>
          <w:p w:rsidR="002955CC" w:rsidRPr="00FB0617" w:rsidRDefault="002955CC" w:rsidP="00D21992">
            <w:pPr>
              <w:pStyle w:val="ASFKTablenorm0"/>
            </w:pPr>
            <w:r w:rsidRPr="00FB0617">
              <w:t>Наименование документа-основания (счет, счет-фактура и т.п.).</w:t>
            </w:r>
          </w:p>
        </w:tc>
      </w:tr>
      <w:tr w:rsidR="002955CC"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Номер</w:t>
            </w:r>
          </w:p>
        </w:tc>
        <w:tc>
          <w:tcPr>
            <w:tcW w:w="3860" w:type="pct"/>
          </w:tcPr>
          <w:p w:rsidR="002955CC" w:rsidRPr="00FB0617" w:rsidRDefault="002955CC" w:rsidP="00D21992">
            <w:pPr>
              <w:pStyle w:val="ASFKTablenorm0"/>
            </w:pPr>
            <w:r w:rsidRPr="00FB0617">
              <w:t>Номер документа-основания.</w:t>
            </w:r>
          </w:p>
        </w:tc>
      </w:tr>
      <w:tr w:rsidR="002955CC"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Дата</w:t>
            </w:r>
          </w:p>
        </w:tc>
        <w:tc>
          <w:tcPr>
            <w:tcW w:w="3860" w:type="pct"/>
          </w:tcPr>
          <w:p w:rsidR="002955CC" w:rsidRPr="00FB0617" w:rsidRDefault="002955CC" w:rsidP="00D21992">
            <w:pPr>
              <w:pStyle w:val="ASFKTablenorm0"/>
            </w:pPr>
            <w:r w:rsidRPr="00FB0617">
              <w:t xml:space="preserve">Дата документа-основания. </w:t>
            </w:r>
          </w:p>
          <w:p w:rsidR="002955CC" w:rsidRPr="00FB0617" w:rsidRDefault="002955CC" w:rsidP="00D21992">
            <w:pPr>
              <w:pStyle w:val="ASFKTablenorm0"/>
            </w:pPr>
            <w:r w:rsidRPr="00FB0617">
              <w:t>Значение даты может быть выбрано с помощью системного календаря.</w:t>
            </w:r>
          </w:p>
        </w:tc>
      </w:tr>
      <w:tr w:rsidR="004F0DE7"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4F0DE7" w:rsidRPr="00FB0617" w:rsidRDefault="004F0DE7" w:rsidP="00D21992">
            <w:pPr>
              <w:pStyle w:val="ASFKTablenorm0"/>
            </w:pPr>
            <w:r w:rsidRPr="00FB0617">
              <w:t>ИПД</w:t>
            </w:r>
          </w:p>
        </w:tc>
        <w:tc>
          <w:tcPr>
            <w:tcW w:w="3860" w:type="pct"/>
          </w:tcPr>
          <w:p w:rsidR="004F0DE7" w:rsidRPr="00FB0617" w:rsidRDefault="004F0DE7" w:rsidP="00D21992">
            <w:pPr>
              <w:pStyle w:val="ASFKTablenorm0"/>
            </w:pPr>
            <w:r w:rsidRPr="00FB0617">
              <w:t>Значение вводится вручную.</w:t>
            </w:r>
          </w:p>
        </w:tc>
      </w:tr>
      <w:tr w:rsidR="004F0DE7"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4F0DE7" w:rsidRPr="00FB0617" w:rsidRDefault="004F0DE7" w:rsidP="00D21992">
            <w:pPr>
              <w:pStyle w:val="ASFKTablenorm0"/>
            </w:pPr>
            <w:r w:rsidRPr="00FB0617">
              <w:t>ПРД</w:t>
            </w:r>
          </w:p>
        </w:tc>
        <w:tc>
          <w:tcPr>
            <w:tcW w:w="3860" w:type="pct"/>
          </w:tcPr>
          <w:p w:rsidR="004F0DE7" w:rsidRPr="00FB0617" w:rsidRDefault="004F0DE7" w:rsidP="00D21992">
            <w:pPr>
              <w:pStyle w:val="ASFKTablenorm0"/>
            </w:pPr>
            <w:r w:rsidRPr="00FB0617">
              <w:t>Значение вводится вручную.</w:t>
            </w:r>
          </w:p>
          <w:p w:rsidR="004F0DE7" w:rsidRPr="00FB0617" w:rsidRDefault="004F0DE7" w:rsidP="00D21992">
            <w:pPr>
              <w:pStyle w:val="ASFKTablenorm0"/>
            </w:pPr>
            <w:r w:rsidRPr="00FB0617">
              <w:t>Поле обязательно к заполнению, если заполнены поля «ЕЛС» или «ЖКУ».</w:t>
            </w:r>
          </w:p>
        </w:tc>
      </w:tr>
      <w:tr w:rsidR="004F0DE7"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4F0DE7" w:rsidRPr="00FB0617" w:rsidRDefault="004F0DE7" w:rsidP="00D21992">
            <w:pPr>
              <w:pStyle w:val="ASFKTablenorm0"/>
            </w:pPr>
            <w:r w:rsidRPr="00FB0617">
              <w:t>ЕЛС</w:t>
            </w:r>
          </w:p>
        </w:tc>
        <w:tc>
          <w:tcPr>
            <w:tcW w:w="3860" w:type="pct"/>
          </w:tcPr>
          <w:p w:rsidR="004F0DE7" w:rsidRPr="00FB0617" w:rsidRDefault="004F0DE7" w:rsidP="00D21992">
            <w:pPr>
              <w:pStyle w:val="ASFKTablenorm0"/>
            </w:pPr>
            <w:r w:rsidRPr="00FB0617">
              <w:t>Значение вводится вручную.</w:t>
            </w:r>
          </w:p>
          <w:p w:rsidR="004F0DE7" w:rsidRPr="00FB0617" w:rsidRDefault="004F0DE7" w:rsidP="00D21992">
            <w:pPr>
              <w:pStyle w:val="ASFKTablenorm0"/>
            </w:pPr>
            <w:r w:rsidRPr="00FB0617">
              <w:t>Поле обязательно для заполнения, если заполнено поле «ПРД» и не заполнено поле «ЖКУ».</w:t>
            </w:r>
          </w:p>
        </w:tc>
      </w:tr>
      <w:tr w:rsidR="004F0DE7"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4F0DE7" w:rsidRPr="00FB0617" w:rsidRDefault="004F0DE7" w:rsidP="00D21992">
            <w:pPr>
              <w:pStyle w:val="ASFKTablenorm0"/>
            </w:pPr>
            <w:r w:rsidRPr="00FB0617">
              <w:t>ЖКУ</w:t>
            </w:r>
          </w:p>
        </w:tc>
        <w:tc>
          <w:tcPr>
            <w:tcW w:w="3860" w:type="pct"/>
          </w:tcPr>
          <w:p w:rsidR="004F0DE7" w:rsidRPr="00FB0617" w:rsidRDefault="004F0DE7" w:rsidP="00D21992">
            <w:pPr>
              <w:pStyle w:val="ASFKTablenorm0"/>
            </w:pPr>
            <w:r w:rsidRPr="00FB0617">
              <w:t>Значение вводится вручную.</w:t>
            </w:r>
          </w:p>
          <w:p w:rsidR="004F0DE7" w:rsidRPr="00FB0617" w:rsidRDefault="004F0DE7" w:rsidP="00D21992">
            <w:pPr>
              <w:pStyle w:val="ASFKTablenorm0"/>
            </w:pPr>
            <w:r w:rsidRPr="00FB0617">
              <w:t>Поле обязательно для заполнения, если заполнено поле «ПРД» и не заполнено поле «ЕЛС».</w:t>
            </w:r>
          </w:p>
        </w:tc>
      </w:tr>
      <w:tr w:rsidR="00EA6096"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EA6096" w:rsidRPr="00FB0617" w:rsidRDefault="00EA6096" w:rsidP="00EA6096">
            <w:pPr>
              <w:pStyle w:val="ASFKTablenorm0"/>
            </w:pPr>
            <w:r w:rsidRPr="00FB0617">
              <w:lastRenderedPageBreak/>
              <w:t>Номер реестровой записи</w:t>
            </w:r>
          </w:p>
        </w:tc>
        <w:tc>
          <w:tcPr>
            <w:tcW w:w="3860" w:type="pct"/>
          </w:tcPr>
          <w:p w:rsidR="00EA6096" w:rsidRPr="00FB0617" w:rsidRDefault="00EA6096" w:rsidP="00EA6096">
            <w:pPr>
              <w:pStyle w:val="ASFKTablenorm0"/>
            </w:pPr>
            <w:r w:rsidRPr="00FB0617">
              <w:t>Заполняется автоматически при импорте документа или вручную.</w:t>
            </w:r>
          </w:p>
        </w:tc>
      </w:tr>
      <w:tr w:rsidR="00C543E7"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C543E7" w:rsidRPr="00FB0617" w:rsidRDefault="00C543E7" w:rsidP="00D21992">
            <w:pPr>
              <w:pStyle w:val="ASFKTablenorm0"/>
            </w:pPr>
            <w:r w:rsidRPr="00FB0617">
              <w:t>Вид дохода</w:t>
            </w:r>
          </w:p>
        </w:tc>
        <w:tc>
          <w:tcPr>
            <w:tcW w:w="3860" w:type="pct"/>
          </w:tcPr>
          <w:p w:rsidR="00624067" w:rsidRPr="00FB0617" w:rsidRDefault="00624067" w:rsidP="00624067">
            <w:pPr>
              <w:pStyle w:val="ASFKTablenorm0"/>
            </w:pPr>
            <w:r w:rsidRPr="00FB0617">
              <w:t>Заполняется автоматически при импорте документа.</w:t>
            </w:r>
          </w:p>
          <w:p w:rsidR="00C543E7" w:rsidRPr="00FB0617" w:rsidRDefault="00624067" w:rsidP="00624067">
            <w:pPr>
              <w:pStyle w:val="ASFKTablenorm0"/>
            </w:pPr>
            <w:r w:rsidRPr="00FB0617">
              <w:t>При ручном вводе документа заполняется пользователем путем выбора из списка значений: 1, 2, 3, 4, 5.</w:t>
            </w:r>
          </w:p>
        </w:tc>
      </w:tr>
      <w:tr w:rsidR="00EA6096"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EA6096" w:rsidRPr="00FB0617" w:rsidRDefault="00EA6096" w:rsidP="00EA6096">
            <w:pPr>
              <w:pStyle w:val="ASFKTablenorm0"/>
            </w:pPr>
            <w:r w:rsidRPr="00FB0617">
              <w:t>Идентификатор документа о приемке/этапа</w:t>
            </w:r>
          </w:p>
        </w:tc>
        <w:tc>
          <w:tcPr>
            <w:tcW w:w="3860" w:type="pct"/>
          </w:tcPr>
          <w:p w:rsidR="00EA6096" w:rsidRPr="00FB0617" w:rsidRDefault="00EA6096" w:rsidP="00EA6096">
            <w:pPr>
              <w:pStyle w:val="ASFKTablenorm0"/>
            </w:pPr>
            <w:r w:rsidRPr="00FB0617">
              <w:t>Заполняется автоматически при импорте документа или вручную.</w:t>
            </w:r>
          </w:p>
        </w:tc>
      </w:tr>
      <w:tr w:rsidR="00EA6096"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EA6096" w:rsidRPr="00FB0617" w:rsidRDefault="00EA6096" w:rsidP="00EA6096">
            <w:pPr>
              <w:pStyle w:val="ASFKTablenorm0"/>
            </w:pPr>
            <w:r w:rsidRPr="00FB0617">
              <w:t>Вид реестра</w:t>
            </w:r>
          </w:p>
        </w:tc>
        <w:tc>
          <w:tcPr>
            <w:tcW w:w="3860" w:type="pct"/>
          </w:tcPr>
          <w:p w:rsidR="00EA6096" w:rsidRPr="00FB0617" w:rsidRDefault="00EA6096" w:rsidP="00EA6096">
            <w:pPr>
              <w:pStyle w:val="ASFKTablenorm0"/>
            </w:pPr>
            <w:r w:rsidRPr="00FB0617">
              <w:t>Заполняется автоматически при импорте документа или вручную.</w:t>
            </w:r>
          </w:p>
          <w:p w:rsidR="00EA6096" w:rsidRPr="00FB0617" w:rsidRDefault="00EA6096" w:rsidP="00EA6096">
            <w:pPr>
              <w:pStyle w:val="ASFKTablenorm0"/>
            </w:pPr>
            <w:r w:rsidRPr="00FB0617">
              <w:t xml:space="preserve">При ручном вводе документа заполняется пользователем путем выбора из списка значений: </w:t>
            </w:r>
          </w:p>
          <w:p w:rsidR="00EA6096" w:rsidRPr="00FB0617" w:rsidRDefault="00EA6096" w:rsidP="00EA6096">
            <w:pPr>
              <w:pStyle w:val="ASFKTableListMark"/>
            </w:pPr>
            <w:r w:rsidRPr="00FB0617">
              <w:t>пустая строка;</w:t>
            </w:r>
          </w:p>
          <w:p w:rsidR="00EA6096" w:rsidRPr="00FB0617" w:rsidRDefault="00EA6096" w:rsidP="00EA6096">
            <w:pPr>
              <w:pStyle w:val="ASFKTableListMark"/>
            </w:pPr>
            <w:r w:rsidRPr="00FB0617">
              <w:t xml:space="preserve">«01» –Реестр соглашений, </w:t>
            </w:r>
          </w:p>
          <w:p w:rsidR="00EA6096" w:rsidRPr="00FB0617" w:rsidRDefault="00EA6096" w:rsidP="00EA6096">
            <w:pPr>
              <w:pStyle w:val="ASFKTableListMark"/>
            </w:pPr>
            <w:r w:rsidRPr="00FB0617">
              <w:t xml:space="preserve">«02» – Реестр контрактов (открытый). </w:t>
            </w:r>
          </w:p>
        </w:tc>
      </w:tr>
      <w:tr w:rsidR="00EA6096"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EA6096" w:rsidRPr="00FB0617" w:rsidRDefault="00EA6096" w:rsidP="00EA6096">
            <w:pPr>
              <w:pStyle w:val="ASFKTablenorm0"/>
            </w:pPr>
            <w:r w:rsidRPr="00FB0617">
              <w:t>Назначение пл. (Примеч.)</w:t>
            </w:r>
          </w:p>
        </w:tc>
        <w:tc>
          <w:tcPr>
            <w:tcW w:w="3860" w:type="pct"/>
          </w:tcPr>
          <w:p w:rsidR="00EA6096" w:rsidRPr="00FB0617" w:rsidRDefault="00EA6096" w:rsidP="00EA6096">
            <w:pPr>
              <w:pStyle w:val="ASFKTablenorm0"/>
            </w:pPr>
            <w:r w:rsidRPr="00FB0617">
              <w:t>Назначение платежа (примечание).</w:t>
            </w:r>
          </w:p>
          <w:p w:rsidR="00EA6096" w:rsidRPr="00FB0617" w:rsidRDefault="00EA6096" w:rsidP="00EA6096">
            <w:pPr>
              <w:pStyle w:val="ASFKTablenorm0"/>
            </w:pPr>
            <w:r w:rsidRPr="00FB0617">
              <w:t>Значение вводится вручную или заполняется по шаблону назначений платежа.</w:t>
            </w:r>
          </w:p>
        </w:tc>
      </w:tr>
      <w:tr w:rsidR="00EA6096"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EA6096" w:rsidRPr="00FB0617" w:rsidRDefault="00EA6096" w:rsidP="00EA6096">
            <w:pPr>
              <w:pStyle w:val="ASFKTablenorm0"/>
            </w:pPr>
            <w:r w:rsidRPr="00FB0617">
              <w:t>Вид средств</w:t>
            </w:r>
          </w:p>
        </w:tc>
        <w:tc>
          <w:tcPr>
            <w:tcW w:w="3860" w:type="pct"/>
          </w:tcPr>
          <w:p w:rsidR="00EA6096" w:rsidRPr="00FB0617" w:rsidRDefault="00EA6096" w:rsidP="00EA6096">
            <w:pPr>
              <w:pStyle w:val="ASFKTablenorm0"/>
            </w:pPr>
            <w:r w:rsidRPr="00FB0617">
              <w:t>Значение вводится вручную или выбором из справочника «Источники финансирования».</w:t>
            </w:r>
          </w:p>
          <w:p w:rsidR="00EA6096" w:rsidRPr="00FB0617" w:rsidRDefault="00EA6096" w:rsidP="00EA6096">
            <w:pPr>
              <w:pStyle w:val="ASFKTablenorm0"/>
            </w:pPr>
            <w:r w:rsidRPr="00FB0617">
              <w:t>Возможно заполнение из родительского документа.</w:t>
            </w:r>
          </w:p>
          <w:p w:rsidR="00EA6096" w:rsidRPr="00FB0617" w:rsidRDefault="00EA6096" w:rsidP="00CE071A">
            <w:pPr>
              <w:pStyle w:val="ASFKTableListNum"/>
              <w:numPr>
                <w:ilvl w:val="0"/>
                <w:numId w:val="56"/>
              </w:numPr>
            </w:pPr>
            <w:r w:rsidRPr="00FB0617">
              <w:t>Поле «Переход на СР» = 0:</w:t>
            </w:r>
          </w:p>
          <w:p w:rsidR="00EA6096" w:rsidRPr="00FB0617" w:rsidRDefault="00EA6096" w:rsidP="00EA6096">
            <w:pPr>
              <w:pStyle w:val="ASFKTablenorm0"/>
            </w:pPr>
            <w:r w:rsidRPr="00FB061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rsidR="00EA6096" w:rsidRPr="00FB0617" w:rsidRDefault="00EA6096" w:rsidP="00EA6096">
            <w:pPr>
              <w:pStyle w:val="ASFKTableListNum"/>
            </w:pPr>
            <w:r w:rsidRPr="00FB0617">
              <w:t>Поле «Переход на СР» = 1:</w:t>
            </w:r>
          </w:p>
          <w:p w:rsidR="00EA6096" w:rsidRPr="00FB0617" w:rsidRDefault="00EA6096" w:rsidP="00EA6096">
            <w:pPr>
              <w:pStyle w:val="ASFKTablenorm0"/>
            </w:pPr>
            <w:r w:rsidRPr="00FB0617">
              <w:t>При вводе документа от БУ значение проставляется автоматически: 31, 41 типу ЛС соответствует код 40 – Средства юридических лиц, если в записи справочника СР соответствующей коду из системной константы «Код собственного БУ», в поле тип организации 09 или 20 для 31 ЛС и 05 для 41 ЛС, либо код 90 – Средства юридических лиц, если тип - «АУ» (тип организации 03 и тип учреждения 03).</w:t>
            </w:r>
          </w:p>
        </w:tc>
      </w:tr>
      <w:tr w:rsidR="00EA6096"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EA6096" w:rsidRPr="00FB0617" w:rsidRDefault="00EA6096" w:rsidP="00EA6096">
            <w:pPr>
              <w:pStyle w:val="ASFKTablenorm0"/>
            </w:pPr>
            <w:r w:rsidRPr="00FB0617">
              <w:t>Код по БК</w:t>
            </w:r>
          </w:p>
        </w:tc>
        <w:tc>
          <w:tcPr>
            <w:tcW w:w="3860" w:type="pct"/>
          </w:tcPr>
          <w:p w:rsidR="00EA6096" w:rsidRPr="00FB0617" w:rsidRDefault="00EA6096" w:rsidP="00EA6096">
            <w:pPr>
              <w:pStyle w:val="ASFKTablenorm0"/>
            </w:pPr>
            <w:r w:rsidRPr="00FB0617">
              <w:t xml:space="preserve">Код бюджетной классификации расходов. </w:t>
            </w:r>
          </w:p>
          <w:p w:rsidR="00EA6096" w:rsidRPr="00FB0617" w:rsidRDefault="00EA6096" w:rsidP="00EA6096">
            <w:pPr>
              <w:pStyle w:val="ASFKTablenorm0"/>
            </w:pPr>
            <w:r w:rsidRPr="00FB0617">
              <w:t>Значение вводится вручную или выбором из справочника КБК.</w:t>
            </w:r>
          </w:p>
          <w:p w:rsidR="00EA6096" w:rsidRPr="00FB0617" w:rsidRDefault="00EA6096" w:rsidP="00EA6096">
            <w:pPr>
              <w:pStyle w:val="ASFKTablenorm0"/>
            </w:pPr>
            <w:r w:rsidRPr="00FB0617">
              <w:t>Возможно заполнение из родительского документа.</w:t>
            </w:r>
          </w:p>
        </w:tc>
      </w:tr>
      <w:tr w:rsidR="00EA6096"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EA6096" w:rsidRPr="00FB0617" w:rsidRDefault="00EA6096" w:rsidP="00EA6096">
            <w:pPr>
              <w:pStyle w:val="ASFKTablenorm0"/>
            </w:pPr>
            <w:r w:rsidRPr="00FB0617">
              <w:t>КЦ (аналитический код)</w:t>
            </w:r>
          </w:p>
        </w:tc>
        <w:tc>
          <w:tcPr>
            <w:tcW w:w="3860" w:type="pct"/>
          </w:tcPr>
          <w:p w:rsidR="00EA6096" w:rsidRPr="00FB0617" w:rsidRDefault="00EA6096" w:rsidP="00EA6096">
            <w:pPr>
              <w:pStyle w:val="ASFKTablenorm0"/>
            </w:pPr>
            <w:r w:rsidRPr="00FB0617">
              <w:t>Значение вводится вручную или выбором из справочника кодов целей субсидий/субвенций.</w:t>
            </w:r>
          </w:p>
          <w:p w:rsidR="00EA6096" w:rsidRPr="00FB0617" w:rsidRDefault="00EA6096" w:rsidP="00EA6096">
            <w:pPr>
              <w:pStyle w:val="ASFKTablenorm0"/>
            </w:pPr>
            <w:r w:rsidRPr="00FB0617">
              <w:t xml:space="preserve">При указании в документе 21 или 31 типа ЛС значение </w:t>
            </w:r>
            <w:r w:rsidR="00D02278">
              <w:t>вводит</w:t>
            </w:r>
            <w:r w:rsidRPr="00FB0617">
              <w:t>ся вручную или пользователю должен быть предоставлен выбор значения из списка справочников: «Коды целей субсидий/субвенций», «Коды субсидий НУБП».</w:t>
            </w:r>
          </w:p>
          <w:p w:rsidR="00EA6096" w:rsidRPr="00FB0617" w:rsidRDefault="00EA6096" w:rsidP="00EA6096">
            <w:pPr>
              <w:pStyle w:val="ASFKTablenorm0"/>
            </w:pPr>
            <w:r w:rsidRPr="00FB0617">
              <w:t xml:space="preserve">При указании 41 типа ЛС значение вводится вручную или пользователю должен быть предоставлен выбор значения из списка справочника: «Коды субсидий НУБП». </w:t>
            </w:r>
          </w:p>
          <w:p w:rsidR="00EA6096" w:rsidRPr="00FB0617" w:rsidRDefault="00EA6096" w:rsidP="00EA6096">
            <w:pPr>
              <w:pStyle w:val="ASFKTablenorm0"/>
            </w:pPr>
            <w:r w:rsidRPr="00FB0617">
              <w:t>Возможно заполнение из родительского документа.</w:t>
            </w:r>
          </w:p>
        </w:tc>
      </w:tr>
      <w:tr w:rsidR="00EA6096"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EA6096" w:rsidRPr="00FB0617" w:rsidRDefault="00EA6096" w:rsidP="00EA6096">
            <w:pPr>
              <w:pStyle w:val="ASFKTablenorm0"/>
            </w:pPr>
            <w:r w:rsidRPr="00FB0617">
              <w:t>Сумма</w:t>
            </w:r>
          </w:p>
        </w:tc>
        <w:tc>
          <w:tcPr>
            <w:tcW w:w="3860" w:type="pct"/>
          </w:tcPr>
          <w:p w:rsidR="00EA6096" w:rsidRPr="00FB0617" w:rsidRDefault="00EA6096" w:rsidP="00EA6096">
            <w:pPr>
              <w:pStyle w:val="ASFKTablenorm0"/>
            </w:pPr>
            <w:r w:rsidRPr="00FB0617">
              <w:t>Сумма расхода по заявке.</w:t>
            </w:r>
          </w:p>
        </w:tc>
      </w:tr>
      <w:tr w:rsidR="00EA6096"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EA6096" w:rsidRPr="00FB0617" w:rsidRDefault="00EA6096" w:rsidP="00EA6096">
            <w:pPr>
              <w:pStyle w:val="ASFKTablenorm0"/>
            </w:pPr>
            <w:r w:rsidRPr="00FB0617">
              <w:lastRenderedPageBreak/>
              <w:t>Учетный номер БО</w:t>
            </w:r>
          </w:p>
        </w:tc>
        <w:tc>
          <w:tcPr>
            <w:tcW w:w="3860" w:type="pct"/>
          </w:tcPr>
          <w:p w:rsidR="00EA6096" w:rsidRPr="00FB0617" w:rsidRDefault="00EA6096" w:rsidP="00EA6096">
            <w:pPr>
              <w:pStyle w:val="ASFKTablenorm0"/>
            </w:pPr>
            <w:r w:rsidRPr="00FB0617">
              <w:t xml:space="preserve">Значение вводится вручную, либо передается из </w:t>
            </w:r>
            <w:r w:rsidR="00F50713">
              <w:t>ППО OEBS АСФК</w:t>
            </w:r>
            <w:r w:rsidRPr="00FB0617">
              <w:t>.</w:t>
            </w:r>
          </w:p>
          <w:p w:rsidR="00EA6096" w:rsidRPr="00FB0617" w:rsidRDefault="00EA6096" w:rsidP="00EA6096">
            <w:pPr>
              <w:pStyle w:val="ASFKTablenorm0"/>
            </w:pPr>
            <w:r w:rsidRPr="00FB0617">
              <w:t>Для БУ, АУ не заполняется.</w:t>
            </w:r>
          </w:p>
          <w:p w:rsidR="00EA6096" w:rsidRPr="00FB0617" w:rsidRDefault="00EA6096" w:rsidP="00EA6096">
            <w:pPr>
              <w:pStyle w:val="ASFKTablenorm0"/>
            </w:pPr>
            <w:r w:rsidRPr="00FB0617">
              <w:t>Возможно заполнение из родительского документа.</w:t>
            </w:r>
          </w:p>
        </w:tc>
      </w:tr>
      <w:tr w:rsidR="00EA6096"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EA6096" w:rsidRPr="00FB0617" w:rsidRDefault="00EA6096" w:rsidP="00EA6096">
            <w:pPr>
              <w:pStyle w:val="ASFKTablenorm0"/>
            </w:pPr>
            <w:r w:rsidRPr="00FB0617">
              <w:t>Код объекта по ФАИП</w:t>
            </w:r>
          </w:p>
        </w:tc>
        <w:tc>
          <w:tcPr>
            <w:tcW w:w="3860" w:type="pct"/>
          </w:tcPr>
          <w:p w:rsidR="00EA6096" w:rsidRPr="00FB0617" w:rsidRDefault="00EA6096" w:rsidP="00EA6096">
            <w:pPr>
              <w:pStyle w:val="ASFKTablenorm0"/>
            </w:pPr>
            <w:r w:rsidRPr="00FB0617">
              <w:t xml:space="preserve">Заполняется вручную/из справочника ФАИП. </w:t>
            </w:r>
          </w:p>
          <w:p w:rsidR="00EA6096" w:rsidRPr="00FB0617" w:rsidRDefault="00EA6096" w:rsidP="00EA6096">
            <w:pPr>
              <w:pStyle w:val="ASFKTablenorm0"/>
            </w:pPr>
            <w:r w:rsidRPr="00FB0617">
              <w:t>Для выбора из справочника доступны все записи, у которых: признак актуальности указан «Да» и значение поля «Дата с» меньше или равна дате документа (т.е. значение поля «Дата по» не учитывается – выводятся все записи прошлых лет).</w:t>
            </w:r>
          </w:p>
          <w:p w:rsidR="00EA6096" w:rsidRPr="00FB0617" w:rsidRDefault="00EA6096" w:rsidP="00EA6096">
            <w:pPr>
              <w:pStyle w:val="ASFKTablenorm0"/>
            </w:pPr>
            <w:r w:rsidRPr="00FB0617">
              <w:t xml:space="preserve">Для всех документов, за исключением документов по л/с </w:t>
            </w:r>
            <w:r w:rsidRPr="00FB0617">
              <w:rPr>
                <w:rStyle w:val="ASFKReporterror"/>
              </w:rPr>
              <w:t>с</w:t>
            </w:r>
            <w:r w:rsidRPr="00FB0617">
              <w:t xml:space="preserve"> кодом 20, 21, 22, 30, 31, 32, 41, возможен выбор значений из справочника «Перечень кодов мероприятий по информатизации».</w:t>
            </w:r>
          </w:p>
        </w:tc>
      </w:tr>
      <w:tr w:rsidR="00EA6096"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EA6096" w:rsidRPr="00FB0617" w:rsidRDefault="00EA6096" w:rsidP="00EA6096">
            <w:pPr>
              <w:pStyle w:val="ASFKTablenorm0"/>
            </w:pPr>
            <w:r w:rsidRPr="00FB0617">
              <w:t>Аванс</w:t>
            </w:r>
          </w:p>
        </w:tc>
        <w:tc>
          <w:tcPr>
            <w:tcW w:w="3860" w:type="pct"/>
          </w:tcPr>
          <w:p w:rsidR="00EA6096" w:rsidRPr="00FB0617" w:rsidRDefault="00EA6096" w:rsidP="00EA6096">
            <w:pPr>
              <w:pStyle w:val="ASFKTablenorm0"/>
            </w:pPr>
            <w:r w:rsidRPr="00FB0617">
              <w:t>Аванс.</w:t>
            </w:r>
          </w:p>
          <w:p w:rsidR="00EA6096" w:rsidRPr="00FB0617" w:rsidRDefault="00EA6096" w:rsidP="00EA6096">
            <w:pPr>
              <w:pStyle w:val="ASFKTablenorm0"/>
            </w:pPr>
            <w:r w:rsidRPr="00FB0617">
              <w:t>Устанавливается маркер в поле, если сумма по заявке является авансом (чекбокс).</w:t>
            </w:r>
          </w:p>
        </w:tc>
      </w:tr>
      <w:tr w:rsidR="00EA6096"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EA6096" w:rsidRPr="00FB0617" w:rsidRDefault="00EA6096" w:rsidP="00EA6096">
            <w:pPr>
              <w:pStyle w:val="ASFKTablenorm0"/>
            </w:pPr>
            <w:r w:rsidRPr="00FB0617">
              <w:t>Очередность</w:t>
            </w:r>
          </w:p>
        </w:tc>
        <w:tc>
          <w:tcPr>
            <w:tcW w:w="3860" w:type="pct"/>
          </w:tcPr>
          <w:p w:rsidR="00EA6096" w:rsidRPr="00FB0617" w:rsidRDefault="00EA6096" w:rsidP="00EA6096">
            <w:pPr>
              <w:pStyle w:val="ASFKTablenorm0"/>
            </w:pPr>
            <w:r w:rsidRPr="00FB0617">
              <w:t>Очередность платежа.</w:t>
            </w:r>
          </w:p>
          <w:p w:rsidR="00EA6096" w:rsidRPr="00FB0617" w:rsidRDefault="00EA6096" w:rsidP="00EA6096">
            <w:pPr>
              <w:pStyle w:val="ASFKTablenorm0"/>
            </w:pPr>
            <w:r w:rsidRPr="00FB0617">
              <w:t xml:space="preserve">Значение по умолчанию «5». </w:t>
            </w:r>
          </w:p>
          <w:p w:rsidR="00EA6096" w:rsidRPr="00FB0617" w:rsidRDefault="00EA6096" w:rsidP="00EA6096">
            <w:pPr>
              <w:pStyle w:val="ASFKTablenorm0"/>
            </w:pPr>
            <w:r w:rsidRPr="00FB0617">
              <w:t>Может быть изменено пользователем выбором из выпадающего списка: 1, 2, 3, 4, 5.</w:t>
            </w:r>
          </w:p>
        </w:tc>
      </w:tr>
      <w:tr w:rsidR="00EA6096" w:rsidRPr="00FB0617" w:rsidTr="00A279FF">
        <w:trPr>
          <w:cnfStyle w:val="000000100000" w:firstRow="0" w:lastRow="0" w:firstColumn="0" w:lastColumn="0" w:oddVBand="0" w:evenVBand="0" w:oddHBand="1" w:evenHBand="0" w:firstRowFirstColumn="0" w:firstRowLastColumn="0" w:lastRowFirstColumn="0" w:lastRowLastColumn="0"/>
        </w:trPr>
        <w:tc>
          <w:tcPr>
            <w:tcW w:w="1140" w:type="pct"/>
          </w:tcPr>
          <w:p w:rsidR="00EA6096" w:rsidRPr="00FB0617" w:rsidRDefault="00EA6096" w:rsidP="00EA6096">
            <w:pPr>
              <w:pStyle w:val="ASFKTablenorm0"/>
            </w:pPr>
            <w:r w:rsidRPr="00FB0617">
              <w:t>Вид платежа</w:t>
            </w:r>
          </w:p>
        </w:tc>
        <w:tc>
          <w:tcPr>
            <w:tcW w:w="3860" w:type="pct"/>
          </w:tcPr>
          <w:p w:rsidR="00EA6096" w:rsidRPr="00FB0617" w:rsidRDefault="00EA6096" w:rsidP="00EA6096">
            <w:pPr>
              <w:pStyle w:val="ASFKTablenorm0"/>
            </w:pPr>
            <w:r w:rsidRPr="00FB0617">
              <w:t xml:space="preserve">Вид платежа. </w:t>
            </w:r>
          </w:p>
          <w:p w:rsidR="00EA6096" w:rsidRPr="00FB0617" w:rsidRDefault="00EA6096" w:rsidP="00EA6096">
            <w:pPr>
              <w:pStyle w:val="ASFKTablenorm0"/>
            </w:pPr>
            <w:r w:rsidRPr="00FB0617">
              <w:t>Для пользователя на статусе «Черновик» доступны значения «»,</w:t>
            </w:r>
          </w:p>
          <w:p w:rsidR="00EA6096" w:rsidRPr="00FB0617" w:rsidRDefault="00EA6096" w:rsidP="00EA6096">
            <w:pPr>
              <w:pStyle w:val="ASFKTablenorm0"/>
            </w:pPr>
            <w:r w:rsidRPr="00FB0617">
              <w:t>«срочно».</w:t>
            </w:r>
          </w:p>
          <w:p w:rsidR="00EA6096" w:rsidRPr="00FB0617" w:rsidRDefault="00EA6096" w:rsidP="00EA6096">
            <w:pPr>
              <w:pStyle w:val="ASFKTablenorm0"/>
            </w:pPr>
            <w:r w:rsidRPr="00FB0617">
              <w:t>По умолчанию проставляется пустое значение «».</w:t>
            </w:r>
          </w:p>
        </w:tc>
      </w:tr>
      <w:tr w:rsidR="00EA6096" w:rsidRPr="00FB0617" w:rsidTr="00A279FF">
        <w:trPr>
          <w:cnfStyle w:val="000000010000" w:firstRow="0" w:lastRow="0" w:firstColumn="0" w:lastColumn="0" w:oddVBand="0" w:evenVBand="0" w:oddHBand="0" w:evenHBand="1" w:firstRowFirstColumn="0" w:firstRowLastColumn="0" w:lastRowFirstColumn="0" w:lastRowLastColumn="0"/>
        </w:trPr>
        <w:tc>
          <w:tcPr>
            <w:tcW w:w="1140" w:type="pct"/>
          </w:tcPr>
          <w:p w:rsidR="00EA6096" w:rsidRPr="00FB0617" w:rsidRDefault="00EA6096" w:rsidP="00EA6096">
            <w:pPr>
              <w:pStyle w:val="ASFKTablenorm0"/>
            </w:pPr>
            <w:r w:rsidRPr="00FB0617">
              <w:t>GUID документа БО</w:t>
            </w:r>
          </w:p>
        </w:tc>
        <w:tc>
          <w:tcPr>
            <w:tcW w:w="3860" w:type="pct"/>
          </w:tcPr>
          <w:p w:rsidR="00EA6096" w:rsidRPr="00FB0617" w:rsidRDefault="00EA6096" w:rsidP="00EA6096">
            <w:pPr>
              <w:pStyle w:val="ASFKTablenorm0"/>
            </w:pPr>
            <w:r w:rsidRPr="00FB061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2955CC" w:rsidRPr="00FB0617" w:rsidRDefault="002955CC" w:rsidP="002955CC">
      <w:pPr>
        <w:pStyle w:val="ASFKNormal"/>
      </w:pPr>
      <w:r w:rsidRPr="00FB0617">
        <w:t>ЭФ документа «Заявка на кассовый расход (сокращенная)</w:t>
      </w:r>
      <w:r w:rsidR="00CF320C" w:rsidRPr="00FB0617">
        <w:t>», закладки «</w:t>
      </w:r>
      <w:r w:rsidRPr="00FB0617">
        <w:t>Раздел 2, 3 (2)»</w:t>
      </w:r>
      <w:r w:rsidR="00784CC8" w:rsidRPr="00FB0617">
        <w:t xml:space="preserve"> представлена на рисунке</w:t>
      </w:r>
      <w:r w:rsidR="004B7570" w:rsidRPr="00FB0617">
        <w:t> </w:t>
      </w:r>
      <w:r w:rsidR="00784CC8" w:rsidRPr="00FB0617">
        <w:fldChar w:fldCharType="begin"/>
      </w:r>
      <w:r w:rsidR="00784CC8" w:rsidRPr="00FB0617">
        <w:instrText xml:space="preserve"> REF _Ref261614731 \h  \* MERGEFORMAT </w:instrText>
      </w:r>
      <w:r w:rsidR="00784CC8" w:rsidRPr="00FB0617">
        <w:fldChar w:fldCharType="separate"/>
      </w:r>
      <w:r w:rsidR="001C6DDD">
        <w:t>24</w:t>
      </w:r>
      <w:r w:rsidR="00784CC8"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1748790"/>
            <wp:effectExtent l="0" t="0" r="0" b="0"/>
            <wp:docPr id="79" name="Рисунок 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9175" cy="174879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72" w:name="_Ref261614731"/>
      <w:bookmarkStart w:id="373" w:name="_Toc210130833"/>
      <w:r w:rsidR="001C6DDD">
        <w:rPr>
          <w:noProof/>
        </w:rPr>
        <w:t>24</w:t>
      </w:r>
      <w:bookmarkEnd w:id="372"/>
      <w:r w:rsidRPr="00FB0617">
        <w:rPr>
          <w:noProof/>
        </w:rPr>
        <w:fldChar w:fldCharType="end"/>
      </w:r>
      <w:r w:rsidR="002955CC" w:rsidRPr="00FB0617">
        <w:t>. ЭФ документа «Заявка на кассовый расход (сокращенная)</w:t>
      </w:r>
      <w:r w:rsidR="00CF320C" w:rsidRPr="00FB0617">
        <w:t>», закладки «</w:t>
      </w:r>
      <w:r w:rsidR="002955CC" w:rsidRPr="00FB0617">
        <w:t>Раздел 2, 3 (2)»</w:t>
      </w:r>
      <w:bookmarkEnd w:id="373"/>
    </w:p>
    <w:p w:rsidR="002955CC" w:rsidRPr="00FB0617" w:rsidRDefault="002955CC" w:rsidP="002955CC">
      <w:pPr>
        <w:pStyle w:val="ASFKNormal"/>
      </w:pPr>
      <w:r w:rsidRPr="00FB0617">
        <w:t>Перечень полей ЭФ документа «Заявка на кассовый расход (сокращенная)</w:t>
      </w:r>
      <w:r w:rsidR="00CF320C" w:rsidRPr="00FB0617">
        <w:t>», закладки «</w:t>
      </w:r>
      <w:r w:rsidRPr="00FB0617">
        <w:t>Раздел 2, 3 (2)» приведен в таблице</w:t>
      </w:r>
      <w:r w:rsidR="004B7570" w:rsidRPr="00FB0617">
        <w:t> </w:t>
      </w:r>
      <w:r w:rsidRPr="00FB0617">
        <w:fldChar w:fldCharType="begin"/>
      </w:r>
      <w:r w:rsidRPr="00FB0617">
        <w:instrText xml:space="preserve"> REF _Ref360715493 \h  \* MERGEFORMAT </w:instrText>
      </w:r>
      <w:r w:rsidRPr="00FB0617">
        <w:fldChar w:fldCharType="separate"/>
      </w:r>
      <w:r w:rsidR="001C6DDD">
        <w:t>11</w:t>
      </w:r>
      <w:r w:rsidRPr="00FB0617">
        <w:fldChar w:fldCharType="end"/>
      </w:r>
      <w:r w:rsidRPr="00FB0617">
        <w:t>.</w:t>
      </w:r>
    </w:p>
    <w:p w:rsidR="002955CC" w:rsidRPr="00FB0617" w:rsidRDefault="005374C5" w:rsidP="002955C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374" w:name="_Ref360715493"/>
      <w:bookmarkStart w:id="375" w:name="_Toc210130628"/>
      <w:r w:rsidR="001C6DDD">
        <w:rPr>
          <w:noProof/>
        </w:rPr>
        <w:t>11</w:t>
      </w:r>
      <w:bookmarkEnd w:id="374"/>
      <w:r w:rsidRPr="00FB0617">
        <w:rPr>
          <w:noProof/>
        </w:rPr>
        <w:fldChar w:fldCharType="end"/>
      </w:r>
      <w:r w:rsidR="002955CC" w:rsidRPr="00FB0617">
        <w:t>. Описание полей документа «Заявка на кассовый расход (сокращенная)</w:t>
      </w:r>
      <w:r w:rsidR="00CF320C" w:rsidRPr="00FB0617">
        <w:t>», закладки «</w:t>
      </w:r>
      <w:r w:rsidR="002955CC" w:rsidRPr="00FB0617">
        <w:t>Раздел 2, 3 (2)»</w:t>
      </w:r>
      <w:bookmarkEnd w:id="375"/>
    </w:p>
    <w:tbl>
      <w:tblPr>
        <w:tblStyle w:val="ASFKTable"/>
        <w:tblW w:w="5000" w:type="pct"/>
        <w:tblLook w:val="01E0" w:firstRow="1" w:lastRow="1" w:firstColumn="1" w:lastColumn="1" w:noHBand="0" w:noVBand="0"/>
      </w:tblPr>
      <w:tblGrid>
        <w:gridCol w:w="2295"/>
        <w:gridCol w:w="7333"/>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2955CC" w:rsidRPr="00FB0617" w:rsidRDefault="002955CC" w:rsidP="002955CC">
            <w:pPr>
              <w:pStyle w:val="ASFKTableHead"/>
            </w:pPr>
            <w:r w:rsidRPr="00FB0617">
              <w:t>Наименование поля</w:t>
            </w:r>
          </w:p>
        </w:tc>
        <w:tc>
          <w:tcPr>
            <w:tcW w:w="3808"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2. Реквизиты контрагента»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Наименование контрагента</w:t>
            </w:r>
          </w:p>
        </w:tc>
        <w:tc>
          <w:tcPr>
            <w:tcW w:w="3808" w:type="pct"/>
          </w:tcPr>
          <w:p w:rsidR="002955CC" w:rsidRPr="00FB0617" w:rsidRDefault="002955CC" w:rsidP="00D21992">
            <w:pPr>
              <w:pStyle w:val="ASFKTablenorm0"/>
            </w:pPr>
            <w:r w:rsidRPr="00FB0617">
              <w:t>Наименование контрагента-получателя платежа (ФИО – для физического лица).</w:t>
            </w:r>
          </w:p>
          <w:p w:rsidR="002955CC" w:rsidRPr="00FB0617" w:rsidRDefault="002955CC" w:rsidP="00D21992">
            <w:pPr>
              <w:pStyle w:val="ASFKTablenorm0"/>
            </w:pPr>
            <w:r w:rsidRPr="00FB0617">
              <w:t>Значение вводится вручную или выбирается из справочника поставщиков.</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ИНН</w:t>
            </w:r>
          </w:p>
        </w:tc>
        <w:tc>
          <w:tcPr>
            <w:tcW w:w="3808" w:type="pct"/>
          </w:tcPr>
          <w:p w:rsidR="002955CC" w:rsidRPr="00FB0617" w:rsidRDefault="002955CC" w:rsidP="00D21992">
            <w:pPr>
              <w:pStyle w:val="ASFKTablenorm0"/>
            </w:pPr>
            <w:r w:rsidRPr="00FB0617">
              <w:t xml:space="preserve">ИНН получателя платежа. </w:t>
            </w:r>
          </w:p>
          <w:p w:rsidR="002955CC" w:rsidRPr="00FB0617" w:rsidRDefault="002955CC" w:rsidP="00D21992">
            <w:pPr>
              <w:pStyle w:val="ASFKTablenorm0"/>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pPr>
            <w:r w:rsidRPr="00FB0617">
              <w:t>После автозаполнения поле доступно для редактирования.</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КПП</w:t>
            </w:r>
          </w:p>
        </w:tc>
        <w:tc>
          <w:tcPr>
            <w:tcW w:w="3808" w:type="pct"/>
          </w:tcPr>
          <w:p w:rsidR="002955CC" w:rsidRPr="00FB0617" w:rsidRDefault="002955CC" w:rsidP="00D21992">
            <w:pPr>
              <w:pStyle w:val="ASFKTablenorm0"/>
            </w:pPr>
            <w:r w:rsidRPr="00FB0617">
              <w:t>КПП получателя платежа.</w:t>
            </w:r>
          </w:p>
          <w:p w:rsidR="002955CC" w:rsidRPr="00FB0617" w:rsidRDefault="002955CC" w:rsidP="00D21992">
            <w:pPr>
              <w:pStyle w:val="ASFKTablenorm0"/>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pPr>
            <w:r w:rsidRPr="00FB0617">
              <w:t>После автозаполнения поле доступно для редактирования.</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Банк. счет</w:t>
            </w:r>
          </w:p>
        </w:tc>
        <w:tc>
          <w:tcPr>
            <w:tcW w:w="3808" w:type="pct"/>
          </w:tcPr>
          <w:p w:rsidR="002955CC" w:rsidRPr="00FB0617" w:rsidRDefault="002955CC" w:rsidP="00D21992">
            <w:pPr>
              <w:pStyle w:val="ASFKTablenorm0"/>
            </w:pPr>
            <w:r w:rsidRPr="00FB0617">
              <w:t xml:space="preserve">Номер банковского счета получателя платежа (при вводе банковского счета вручную, осуществляется проверка на ключевание). </w:t>
            </w:r>
          </w:p>
          <w:p w:rsidR="002955CC" w:rsidRPr="00FB0617" w:rsidRDefault="002955CC" w:rsidP="00D21992">
            <w:pPr>
              <w:pStyle w:val="ASFKTablenorm0"/>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2955CC" w:rsidRPr="00FB0617" w:rsidRDefault="002955CC" w:rsidP="00D21992">
            <w:pPr>
              <w:pStyle w:val="ASFKTablenorm0"/>
            </w:pPr>
            <w:r w:rsidRPr="00FB06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БИК</w:t>
            </w:r>
          </w:p>
        </w:tc>
        <w:tc>
          <w:tcPr>
            <w:tcW w:w="3808" w:type="pct"/>
          </w:tcPr>
          <w:p w:rsidR="002955CC" w:rsidRPr="00FB0617" w:rsidRDefault="002955CC" w:rsidP="00D21992">
            <w:pPr>
              <w:pStyle w:val="ASFKTablenorm0"/>
            </w:pPr>
            <w:r w:rsidRPr="00FB0617">
              <w:t xml:space="preserve">Код БИК банка получателя платежа. </w:t>
            </w:r>
          </w:p>
          <w:p w:rsidR="002955CC" w:rsidRPr="00FB0617" w:rsidRDefault="002955CC" w:rsidP="00D21992">
            <w:pPr>
              <w:pStyle w:val="ASFKTablenorm0"/>
            </w:pPr>
            <w:r w:rsidRPr="00FB0617">
              <w:t>Значение подтягивается автоматически после заполнения поля «Банковский счет» из справочника «Банковские счета поставщиков» (поле «где открыт»).</w:t>
            </w:r>
          </w:p>
          <w:p w:rsidR="002955CC" w:rsidRPr="00FB0617" w:rsidRDefault="002955CC" w:rsidP="00D21992">
            <w:pPr>
              <w:pStyle w:val="ASFKTablenorm0"/>
            </w:pPr>
            <w:r w:rsidRPr="00FB0617">
              <w:t>Может быть отредактировано вручную или выбором из справочника банков.</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Корсчет</w:t>
            </w:r>
          </w:p>
        </w:tc>
        <w:tc>
          <w:tcPr>
            <w:tcW w:w="3808" w:type="pct"/>
          </w:tcPr>
          <w:p w:rsidR="002955CC" w:rsidRPr="00FB0617" w:rsidRDefault="002955CC" w:rsidP="00D21992">
            <w:pPr>
              <w:pStyle w:val="ASFKTablenorm0"/>
            </w:pPr>
            <w:r w:rsidRPr="00FB0617">
              <w:t xml:space="preserve">Номер корреспондентского счета банка получателя платежа. </w:t>
            </w:r>
          </w:p>
          <w:p w:rsidR="006718A9" w:rsidRPr="00FB0617" w:rsidRDefault="006718A9" w:rsidP="00D21992">
            <w:pPr>
              <w:pStyle w:val="ASFKTablenorm0"/>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6718A9" w:rsidP="00D21992">
            <w:pPr>
              <w:pStyle w:val="ASFKTablenorm0"/>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FB0617" w:rsidRDefault="002955CC" w:rsidP="00D21992">
            <w:pPr>
              <w:pStyle w:val="ASFKTablenorm0"/>
            </w:pPr>
            <w:r w:rsidRPr="00FB0617">
              <w:lastRenderedPageBreak/>
              <w:t>Поле доступно для редактирования.</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lastRenderedPageBreak/>
              <w:t xml:space="preserve">Наим. </w:t>
            </w:r>
            <w:r w:rsidR="001B1C2E" w:rsidRPr="00FB0617">
              <w:t>Б</w:t>
            </w:r>
            <w:r w:rsidRPr="00FB0617">
              <w:t>анка</w:t>
            </w:r>
          </w:p>
        </w:tc>
        <w:tc>
          <w:tcPr>
            <w:tcW w:w="3808" w:type="pct"/>
          </w:tcPr>
          <w:p w:rsidR="002955CC" w:rsidRPr="00FB0617" w:rsidRDefault="002955CC" w:rsidP="00D21992">
            <w:pPr>
              <w:pStyle w:val="ASFKTablenorm0"/>
            </w:pPr>
            <w:r w:rsidRPr="00FB0617">
              <w:t xml:space="preserve">Наименование банка получателя платежа. </w:t>
            </w:r>
          </w:p>
          <w:p w:rsidR="002955CC" w:rsidRPr="00FB0617" w:rsidRDefault="002955CC" w:rsidP="00D21992">
            <w:pPr>
              <w:pStyle w:val="ASFKTablenorm0"/>
            </w:pPr>
            <w:r w:rsidRPr="00FB0617">
              <w:t xml:space="preserve">Значение подтягивается автоматически после заполнения поля «БИК/SWIFT» из справочника </w:t>
            </w:r>
            <w:r w:rsidR="00815EF3" w:rsidRPr="00FB0617">
              <w:t xml:space="preserve">«Справочник </w:t>
            </w:r>
            <w:r w:rsidRPr="00FB0617">
              <w:t>банков</w:t>
            </w:r>
            <w:r w:rsidR="00815EF3" w:rsidRPr="00FB0617">
              <w:t>»</w:t>
            </w:r>
            <w:r w:rsidRPr="00FB0617">
              <w:t xml:space="preserve"> из поля «Платежное наименование банка </w:t>
            </w:r>
            <w:r w:rsidR="00815EF3" w:rsidRPr="00FB0617">
              <w:t>составное</w:t>
            </w:r>
            <w:r w:rsidRPr="00FB0617">
              <w:t>».</w:t>
            </w:r>
          </w:p>
          <w:p w:rsidR="002955CC" w:rsidRPr="00FB0617" w:rsidRDefault="002955CC" w:rsidP="00D21992">
            <w:pPr>
              <w:pStyle w:val="ASFKTablenorm0"/>
            </w:pPr>
            <w:r w:rsidRPr="00FB0617">
              <w:t>Поле доступно для редактирования.</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3. Реквизиты налоговых платежей»</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Статус</w:t>
            </w:r>
          </w:p>
        </w:tc>
        <w:tc>
          <w:tcPr>
            <w:tcW w:w="3808" w:type="pct"/>
          </w:tcPr>
          <w:p w:rsidR="002955CC" w:rsidRPr="00FB0617" w:rsidRDefault="002955CC" w:rsidP="00D21992">
            <w:pPr>
              <w:pStyle w:val="ASFKTablenorm0"/>
            </w:pPr>
            <w:r w:rsidRPr="00FB0617">
              <w:t xml:space="preserve">Статус юридического лица. </w:t>
            </w:r>
          </w:p>
          <w:p w:rsidR="002955CC" w:rsidRPr="00FB0617" w:rsidRDefault="002955CC" w:rsidP="00D21992">
            <w:pPr>
              <w:pStyle w:val="ASFKTablenorm0"/>
            </w:pPr>
            <w:r w:rsidRPr="00FB0617">
              <w:t xml:space="preserve">Значение вводится вручную или выбирается пользователем из справочника «Показатели статуса юр. </w:t>
            </w:r>
            <w:r w:rsidR="004C2FA9" w:rsidRPr="00FB0617">
              <w:t>Л</w:t>
            </w:r>
            <w:r w:rsidRPr="00FB0617">
              <w:t>ица, оформившего документ».</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КБК доходов</w:t>
            </w:r>
          </w:p>
        </w:tc>
        <w:tc>
          <w:tcPr>
            <w:tcW w:w="3808" w:type="pct"/>
          </w:tcPr>
          <w:p w:rsidR="002955CC" w:rsidRPr="00FB0617" w:rsidRDefault="002955CC" w:rsidP="00D21992">
            <w:pPr>
              <w:pStyle w:val="ASFKTablenorm0"/>
            </w:pPr>
            <w:r w:rsidRPr="00FB0617">
              <w:t>Значение вводится вручную или заполняется из справочника КБК.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ОКТМО</w:t>
            </w:r>
          </w:p>
        </w:tc>
        <w:tc>
          <w:tcPr>
            <w:tcW w:w="3808" w:type="pct"/>
          </w:tcPr>
          <w:p w:rsidR="002955CC" w:rsidRPr="00FB0617" w:rsidRDefault="002955CC" w:rsidP="00D21992">
            <w:pPr>
              <w:pStyle w:val="ASFKTablenorm0"/>
            </w:pPr>
            <w:r w:rsidRPr="00FB0617">
              <w:t>Значение вводится вручную или заполняется из справочника ОКАТО.</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Основание платежа</w:t>
            </w:r>
          </w:p>
        </w:tc>
        <w:tc>
          <w:tcPr>
            <w:tcW w:w="3808" w:type="pct"/>
          </w:tcPr>
          <w:p w:rsidR="002955CC" w:rsidRPr="00FB0617" w:rsidRDefault="002955CC" w:rsidP="00D21992">
            <w:pPr>
              <w:pStyle w:val="ASFKTablenorm0"/>
            </w:pPr>
            <w:r w:rsidRPr="00FB0617">
              <w:t>Возможные значения: 0, ТР, PC, ОТ, РТ, ВУ, ПР,</w:t>
            </w:r>
            <w:r w:rsidR="00EC7B96" w:rsidRPr="00FB0617">
              <w:t xml:space="preserve"> </w:t>
            </w:r>
            <w:r w:rsidRPr="00FB0617">
              <w:t>ТП, ЗД, БФ, АП, АР, ДЕ, ПО, КВ, КТ, ИД, ИП, ТУ, БД, ИН, КП.</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Налоговый период</w:t>
            </w:r>
          </w:p>
        </w:tc>
        <w:tc>
          <w:tcPr>
            <w:tcW w:w="3808" w:type="pct"/>
          </w:tcPr>
          <w:p w:rsidR="002955CC" w:rsidRPr="00FB0617" w:rsidRDefault="002955CC" w:rsidP="00D21992">
            <w:pPr>
              <w:pStyle w:val="ASFKTablenorm0"/>
            </w:pPr>
            <w:r w:rsidRPr="00FB0617">
              <w:t xml:space="preserve">Ввод по маске «xx.yy.zzzz». </w:t>
            </w:r>
          </w:p>
          <w:p w:rsidR="002955CC" w:rsidRPr="00FB0617" w:rsidRDefault="002955CC" w:rsidP="00D21992">
            <w:pPr>
              <w:pStyle w:val="ASFKTablenorm0"/>
            </w:pPr>
            <w:r w:rsidRPr="00FB0617">
              <w:t>Возможные значения: «01», «02»,…, «20».</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Номер документа</w:t>
            </w:r>
          </w:p>
        </w:tc>
        <w:tc>
          <w:tcPr>
            <w:tcW w:w="3808" w:type="pct"/>
          </w:tcPr>
          <w:p w:rsidR="002955CC" w:rsidRPr="00FB0617" w:rsidRDefault="002955CC" w:rsidP="00D21992">
            <w:pPr>
              <w:pStyle w:val="ASFKTablenorm0"/>
            </w:pPr>
            <w:r w:rsidRPr="00FB0617">
              <w:t>Номер платежа.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Дата документа</w:t>
            </w:r>
          </w:p>
        </w:tc>
        <w:tc>
          <w:tcPr>
            <w:tcW w:w="3808" w:type="pct"/>
          </w:tcPr>
          <w:p w:rsidR="002955CC" w:rsidRPr="00FB0617" w:rsidRDefault="002955CC" w:rsidP="00D21992">
            <w:pPr>
              <w:pStyle w:val="ASFKTablenorm0"/>
            </w:pPr>
            <w:r w:rsidRPr="00FB0617">
              <w:t xml:space="preserve">Дата платежа. </w:t>
            </w:r>
          </w:p>
          <w:p w:rsidR="002955CC" w:rsidRPr="00FB0617" w:rsidRDefault="002955CC" w:rsidP="00D21992">
            <w:pPr>
              <w:pStyle w:val="ASFKTablenorm0"/>
            </w:pPr>
            <w:r w:rsidRPr="00FB0617">
              <w:t>Возможные значения: «0», либо пусто, либо значение даты в формате «ДД.ММ.ГГГГ».</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Тип платежа</w:t>
            </w:r>
          </w:p>
        </w:tc>
        <w:tc>
          <w:tcPr>
            <w:tcW w:w="3808" w:type="pct"/>
          </w:tcPr>
          <w:p w:rsidR="002955CC" w:rsidRPr="00FB0617" w:rsidRDefault="002955CC" w:rsidP="00D21992">
            <w:pPr>
              <w:pStyle w:val="ASFKTablenorm0"/>
            </w:pPr>
            <w:r w:rsidRPr="00FB0617">
              <w:t>Возможные значения: 0, НС, ПЛ, ГП, ВЗ, АВ, ПЕ, ПЦ, СА, АШ, ИШ, ШТ, ЗД, ТП.</w:t>
            </w:r>
          </w:p>
        </w:tc>
      </w:tr>
    </w:tbl>
    <w:p w:rsidR="002955CC" w:rsidRPr="00FB0617" w:rsidRDefault="002955CC" w:rsidP="002955CC">
      <w:pPr>
        <w:pStyle w:val="ASFKNormal"/>
      </w:pPr>
      <w:r w:rsidRPr="00FB0617">
        <w:t>ЭФ документа «Заявка на кассовый расход (сокращенная)</w:t>
      </w:r>
      <w:r w:rsidR="00CF320C" w:rsidRPr="00FB0617">
        <w:t>», закладки «</w:t>
      </w:r>
      <w:r w:rsidRPr="00FB0617">
        <w:t>Подписи (3)»</w:t>
      </w:r>
      <w:r w:rsidR="00784CC8" w:rsidRPr="00FB0617">
        <w:t xml:space="preserve"> представлена на рисунке</w:t>
      </w:r>
      <w:r w:rsidR="004B7570" w:rsidRPr="00FB0617">
        <w:t> </w:t>
      </w:r>
      <w:r w:rsidR="00784CC8" w:rsidRPr="00FB0617">
        <w:fldChar w:fldCharType="begin"/>
      </w:r>
      <w:r w:rsidR="00784CC8" w:rsidRPr="00FB0617">
        <w:instrText xml:space="preserve"> REF _Ref261614733 \h  \* MERGEFORMAT </w:instrText>
      </w:r>
      <w:r w:rsidR="00784CC8" w:rsidRPr="00FB0617">
        <w:fldChar w:fldCharType="separate"/>
      </w:r>
      <w:r w:rsidR="001C6DDD">
        <w:t>25</w:t>
      </w:r>
      <w:r w:rsidR="00784CC8"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10275" cy="1828800"/>
            <wp:effectExtent l="0" t="0" r="0" b="0"/>
            <wp:docPr id="80" name="Рисунок 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10275" cy="18288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76" w:name="_Ref261614733"/>
      <w:bookmarkStart w:id="377" w:name="_Toc210130834"/>
      <w:r w:rsidR="001C6DDD">
        <w:rPr>
          <w:noProof/>
        </w:rPr>
        <w:t>25</w:t>
      </w:r>
      <w:bookmarkEnd w:id="376"/>
      <w:r w:rsidRPr="00FB0617">
        <w:rPr>
          <w:noProof/>
        </w:rPr>
        <w:fldChar w:fldCharType="end"/>
      </w:r>
      <w:r w:rsidR="002955CC" w:rsidRPr="00FB0617">
        <w:t>. ЭФ документа «Заявка на кассовый расход (сокращенная)</w:t>
      </w:r>
      <w:r w:rsidR="00CF320C" w:rsidRPr="00FB0617">
        <w:t>», закладки «</w:t>
      </w:r>
      <w:r w:rsidR="002955CC" w:rsidRPr="00FB0617">
        <w:t>Подписи (3)»</w:t>
      </w:r>
      <w:bookmarkEnd w:id="377"/>
    </w:p>
    <w:p w:rsidR="002955CC" w:rsidRPr="00FB0617" w:rsidRDefault="002955CC" w:rsidP="002955CC">
      <w:pPr>
        <w:pStyle w:val="ASFKNormal"/>
      </w:pPr>
      <w:r w:rsidRPr="00FB0617">
        <w:t>Перечень полей документа «Заявка на кассовый расход (сокращенная)</w:t>
      </w:r>
      <w:r w:rsidR="00CF320C" w:rsidRPr="00FB0617">
        <w:t>», закладки «</w:t>
      </w:r>
      <w:r w:rsidRPr="00FB0617">
        <w:t>Подписи (3)» приведен в таблице</w:t>
      </w:r>
      <w:r w:rsidR="004B7570" w:rsidRPr="00FB0617">
        <w:t> </w:t>
      </w:r>
      <w:r w:rsidRPr="00FB0617">
        <w:fldChar w:fldCharType="begin"/>
      </w:r>
      <w:r w:rsidRPr="00FB0617">
        <w:instrText xml:space="preserve"> REF _Ref360715616 \h  \* MERGEFORMAT </w:instrText>
      </w:r>
      <w:r w:rsidRPr="00FB0617">
        <w:fldChar w:fldCharType="separate"/>
      </w:r>
      <w:r w:rsidR="001C6DDD">
        <w:t>12</w:t>
      </w:r>
      <w:r w:rsidRPr="00FB0617">
        <w:fldChar w:fldCharType="end"/>
      </w:r>
      <w:r w:rsidRPr="00FB0617">
        <w:t>.</w:t>
      </w:r>
    </w:p>
    <w:p w:rsidR="002955CC" w:rsidRPr="00FB0617" w:rsidRDefault="005374C5" w:rsidP="002955C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378" w:name="_Ref360715616"/>
      <w:bookmarkStart w:id="379" w:name="_Toc210130629"/>
      <w:r w:rsidR="001C6DDD">
        <w:rPr>
          <w:noProof/>
        </w:rPr>
        <w:t>12</w:t>
      </w:r>
      <w:bookmarkEnd w:id="378"/>
      <w:r w:rsidRPr="00FB0617">
        <w:rPr>
          <w:noProof/>
        </w:rPr>
        <w:fldChar w:fldCharType="end"/>
      </w:r>
      <w:r w:rsidR="002955CC" w:rsidRPr="00FB0617">
        <w:t>. Описание полей документа «Заявка на кассовый расход (сокращенная)</w:t>
      </w:r>
      <w:r w:rsidR="00CF320C" w:rsidRPr="00FB0617">
        <w:t>», закладки «</w:t>
      </w:r>
      <w:r w:rsidR="002955CC" w:rsidRPr="00FB0617">
        <w:t>Подписи (3)»</w:t>
      </w:r>
      <w:bookmarkEnd w:id="379"/>
    </w:p>
    <w:tbl>
      <w:tblPr>
        <w:tblStyle w:val="ASFKTable"/>
        <w:tblW w:w="5000" w:type="pct"/>
        <w:tblLook w:val="01E0" w:firstRow="1" w:lastRow="1" w:firstColumn="1" w:lastColumn="1" w:noHBand="0" w:noVBand="0"/>
      </w:tblPr>
      <w:tblGrid>
        <w:gridCol w:w="3275"/>
        <w:gridCol w:w="6353"/>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1701" w:type="pct"/>
          </w:tcPr>
          <w:p w:rsidR="002955CC" w:rsidRPr="00FB0617" w:rsidRDefault="002955CC" w:rsidP="002955CC">
            <w:pPr>
              <w:pStyle w:val="ASFKTableHead"/>
            </w:pPr>
            <w:r w:rsidRPr="00FB0617">
              <w:t>Наименование поля</w:t>
            </w:r>
          </w:p>
        </w:tc>
        <w:tc>
          <w:tcPr>
            <w:tcW w:w="3299"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2955CC" w:rsidRPr="00FB0617" w:rsidRDefault="002955CC" w:rsidP="00D21992">
            <w:pPr>
              <w:pStyle w:val="ASFKTablenorm0"/>
            </w:pPr>
            <w:r w:rsidRPr="00FB0617">
              <w:t>Группа полей «Подписи»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2955CC" w:rsidRPr="00FB0617" w:rsidRDefault="002955CC" w:rsidP="00D21992">
            <w:pPr>
              <w:pStyle w:val="ASFKTablenorm0"/>
            </w:pPr>
            <w:r w:rsidRPr="00FB0617">
              <w:t>Руководитель (уполномоченное им лицо). Расшифровка подписи</w:t>
            </w:r>
          </w:p>
        </w:tc>
        <w:tc>
          <w:tcPr>
            <w:tcW w:w="3299" w:type="pct"/>
          </w:tcPr>
          <w:p w:rsidR="002955CC" w:rsidRPr="00FB0617" w:rsidRDefault="002955CC" w:rsidP="00D21992">
            <w:pPr>
              <w:pStyle w:val="ASFKTablenorm0"/>
            </w:pPr>
            <w:r w:rsidRPr="00FB0617">
              <w:t>ФИО руководителя.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2955CC" w:rsidRPr="00FB0617" w:rsidRDefault="002955CC" w:rsidP="00D21992">
            <w:pPr>
              <w:pStyle w:val="ASFKTablenorm0"/>
            </w:pPr>
            <w:r w:rsidRPr="00FB0617">
              <w:t>Главный бухгалтер (уполномоченное лицо). Расшифровка подписи</w:t>
            </w:r>
          </w:p>
        </w:tc>
        <w:tc>
          <w:tcPr>
            <w:tcW w:w="3299" w:type="pct"/>
          </w:tcPr>
          <w:p w:rsidR="002955CC" w:rsidRPr="00FB0617" w:rsidRDefault="002955CC" w:rsidP="00D21992">
            <w:pPr>
              <w:pStyle w:val="ASFKTablenorm0"/>
            </w:pPr>
            <w:r w:rsidRPr="00FB0617">
              <w:t>ФИО главного бухгалтера.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2955CC" w:rsidRPr="00FB0617" w:rsidRDefault="002955CC" w:rsidP="00D21992">
            <w:pPr>
              <w:pStyle w:val="ASFKTablenorm0"/>
            </w:pPr>
            <w:r w:rsidRPr="00FB0617">
              <w:t>Дата подписания</w:t>
            </w:r>
          </w:p>
        </w:tc>
        <w:tc>
          <w:tcPr>
            <w:tcW w:w="3299" w:type="pct"/>
          </w:tcPr>
          <w:p w:rsidR="002955CC" w:rsidRPr="00FB0617" w:rsidRDefault="002955CC" w:rsidP="00D21992">
            <w:pPr>
              <w:pStyle w:val="ASFKTablenorm0"/>
            </w:pPr>
            <w:r w:rsidRPr="00FB0617">
              <w:t>Дата подписания документа главным бухгалтером.</w:t>
            </w:r>
          </w:p>
        </w:tc>
      </w:tr>
      <w:tr w:rsidR="000B7264"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0B7264" w:rsidRPr="00FB0617" w:rsidRDefault="000B7264" w:rsidP="00D21992">
            <w:pPr>
              <w:pStyle w:val="ASFKTablenorm0"/>
            </w:pPr>
            <w:r w:rsidRPr="00FB0617">
              <w:t>ФИО ответственного за конфиденциальность данных</w:t>
            </w:r>
          </w:p>
        </w:tc>
        <w:tc>
          <w:tcPr>
            <w:tcW w:w="3299" w:type="pct"/>
          </w:tcPr>
          <w:p w:rsidR="000B7264" w:rsidRPr="00FB0617" w:rsidRDefault="00313B36" w:rsidP="00D21992">
            <w:pPr>
              <w:pStyle w:val="ASFKTablenorm0"/>
            </w:pPr>
            <w:r w:rsidRPr="00FB0617">
              <w:t>Заполняется автоматически при подписании. Поле заполняется при заполненном поле «Уровень конфиденциальности» значением «1» или «0».</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2955CC" w:rsidRPr="00FB0617" w:rsidRDefault="002955CC" w:rsidP="00D21992">
            <w:pPr>
              <w:pStyle w:val="ASFKTablenorm0"/>
            </w:pPr>
            <w:r w:rsidRPr="00FB0617">
              <w:t>Группа полей «Отметка органа Федерального казначейства о регистрации настоящей заявки»</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2955CC" w:rsidRPr="00FB0617" w:rsidRDefault="002955CC" w:rsidP="00D21992">
            <w:pPr>
              <w:pStyle w:val="ASFKTablenorm0"/>
            </w:pPr>
            <w:r w:rsidRPr="00FB0617">
              <w:t>Номер заявки</w:t>
            </w:r>
          </w:p>
        </w:tc>
        <w:tc>
          <w:tcPr>
            <w:tcW w:w="3299" w:type="pct"/>
          </w:tcPr>
          <w:p w:rsidR="002955CC" w:rsidRPr="00FB0617" w:rsidRDefault="002955CC" w:rsidP="00D21992">
            <w:pPr>
              <w:pStyle w:val="ASFKTablenorm0"/>
            </w:pPr>
            <w:r w:rsidRPr="00FB0617">
              <w:t xml:space="preserve">Регистрационный номер заявки в УФК. </w:t>
            </w:r>
          </w:p>
          <w:p w:rsidR="002955CC" w:rsidRPr="00FB0617" w:rsidRDefault="002955CC" w:rsidP="00D21992">
            <w:pPr>
              <w:pStyle w:val="ASFKTablenorm0"/>
            </w:pPr>
            <w:r w:rsidRPr="00FB0617">
              <w:t>Значение доставляется из учетной системы УФК после регистрации заявки в УФК.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2955CC" w:rsidRPr="00FB0617" w:rsidRDefault="002955CC" w:rsidP="00D21992">
            <w:pPr>
              <w:pStyle w:val="ASFKTablenorm0"/>
            </w:pPr>
            <w:r w:rsidRPr="00FB0617">
              <w:t>Дата регистрации</w:t>
            </w:r>
          </w:p>
        </w:tc>
        <w:tc>
          <w:tcPr>
            <w:tcW w:w="3299" w:type="pct"/>
          </w:tcPr>
          <w:p w:rsidR="002955CC" w:rsidRPr="00FB0617" w:rsidRDefault="002955CC" w:rsidP="00D21992">
            <w:pPr>
              <w:pStyle w:val="ASFKTablenorm0"/>
            </w:pPr>
            <w:r w:rsidRPr="00FB0617">
              <w:t xml:space="preserve">Дата регистрации документа в УФК. </w:t>
            </w:r>
          </w:p>
          <w:p w:rsidR="002955CC" w:rsidRPr="00FB0617" w:rsidRDefault="002955CC" w:rsidP="00D21992">
            <w:pPr>
              <w:pStyle w:val="ASFKTablenorm0"/>
            </w:pPr>
            <w:r w:rsidRPr="00FB0617">
              <w:t>Значение доставляется из учетной системы УФК после регистрации заявки в УФК.</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2955CC" w:rsidRPr="00FB0617" w:rsidRDefault="002955CC" w:rsidP="00D21992">
            <w:pPr>
              <w:pStyle w:val="ASFKTablenorm0"/>
            </w:pPr>
            <w:r w:rsidRPr="00FB0617">
              <w:t>Ответственный исполнитель. Должность</w:t>
            </w:r>
          </w:p>
        </w:tc>
        <w:tc>
          <w:tcPr>
            <w:tcW w:w="3299" w:type="pct"/>
          </w:tcPr>
          <w:p w:rsidR="002955CC" w:rsidRPr="00FB0617" w:rsidRDefault="002955CC" w:rsidP="00D21992">
            <w:pPr>
              <w:pStyle w:val="ASFKTablenorm0"/>
            </w:pPr>
            <w:r w:rsidRPr="00FB0617">
              <w:t xml:space="preserve">Наименование должности ответственного исполнителя в ТОФК. </w:t>
            </w:r>
          </w:p>
          <w:p w:rsidR="002955CC" w:rsidRPr="00FB0617" w:rsidRDefault="002955CC" w:rsidP="00D21992">
            <w:pPr>
              <w:pStyle w:val="ASFKTablenorm0"/>
            </w:pPr>
            <w:r w:rsidRPr="00FB0617">
              <w:t>Значение доставляется из учетной системы УФК после регистрации заявки в УФК.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2955CC" w:rsidRPr="00FB0617" w:rsidRDefault="002955CC" w:rsidP="00D21992">
            <w:pPr>
              <w:pStyle w:val="ASFKTablenorm0"/>
            </w:pPr>
            <w:r w:rsidRPr="00FB0617">
              <w:t>Ответственный исполнитель. Расшифровка подписи</w:t>
            </w:r>
          </w:p>
        </w:tc>
        <w:tc>
          <w:tcPr>
            <w:tcW w:w="3299" w:type="pct"/>
          </w:tcPr>
          <w:p w:rsidR="002955CC" w:rsidRPr="00FB0617" w:rsidRDefault="002955CC" w:rsidP="00D21992">
            <w:pPr>
              <w:pStyle w:val="ASFKTablenorm0"/>
            </w:pPr>
            <w:r w:rsidRPr="00FB0617">
              <w:t xml:space="preserve">ФИО ответственного исполнителя в ТОФК. </w:t>
            </w:r>
          </w:p>
          <w:p w:rsidR="002955CC" w:rsidRPr="00FB0617" w:rsidRDefault="002955CC" w:rsidP="00D21992">
            <w:pPr>
              <w:pStyle w:val="ASFKTablenorm0"/>
            </w:pPr>
            <w:r w:rsidRPr="00FB0617">
              <w:t>Значение доставляется из учетной системы УФК после регистрации заявки в УФК.</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638"/>
        </w:trPr>
        <w:tc>
          <w:tcPr>
            <w:tcW w:w="1701" w:type="pct"/>
          </w:tcPr>
          <w:p w:rsidR="002955CC" w:rsidRPr="00FB0617" w:rsidRDefault="002955CC" w:rsidP="00D21992">
            <w:pPr>
              <w:pStyle w:val="ASFKTablenorm0"/>
            </w:pPr>
            <w:r w:rsidRPr="00FB0617">
              <w:t>Телефон</w:t>
            </w:r>
          </w:p>
        </w:tc>
        <w:tc>
          <w:tcPr>
            <w:tcW w:w="3299" w:type="pct"/>
          </w:tcPr>
          <w:p w:rsidR="002955CC" w:rsidRPr="00FB0617" w:rsidRDefault="002955CC" w:rsidP="00D21992">
            <w:pPr>
              <w:pStyle w:val="ASFKTablenorm0"/>
            </w:pPr>
            <w:r w:rsidRPr="00FB0617">
              <w:t xml:space="preserve">Номер телефона ответственного исполнителя в ТОФК. </w:t>
            </w:r>
          </w:p>
          <w:p w:rsidR="002955CC" w:rsidRPr="00FB0617" w:rsidRDefault="002955CC" w:rsidP="00D21992">
            <w:pPr>
              <w:pStyle w:val="ASFKTablenorm0"/>
            </w:pPr>
            <w:r w:rsidRPr="00FB0617">
              <w:t>Значение доставляется из учетной системы УФК после регистрации заявки в УФК.</w:t>
            </w:r>
          </w:p>
        </w:tc>
      </w:tr>
    </w:tbl>
    <w:p w:rsidR="002955CC" w:rsidRPr="00FB0617" w:rsidRDefault="002955CC" w:rsidP="002955CC">
      <w:pPr>
        <w:pStyle w:val="32"/>
      </w:pPr>
      <w:bookmarkStart w:id="380" w:name="_Toc393363878"/>
      <w:bookmarkStart w:id="381" w:name="_Ref365452935"/>
      <w:bookmarkStart w:id="382" w:name="_Toc422496702"/>
      <w:bookmarkStart w:id="383" w:name="_Toc210130529"/>
      <w:bookmarkEnd w:id="380"/>
      <w:r w:rsidRPr="00FB0617">
        <w:t>Заявка на получение наличных денег</w:t>
      </w:r>
      <w:bookmarkEnd w:id="357"/>
      <w:bookmarkEnd w:id="358"/>
      <w:bookmarkEnd w:id="359"/>
      <w:bookmarkEnd w:id="360"/>
      <w:bookmarkEnd w:id="361"/>
      <w:bookmarkEnd w:id="362"/>
      <w:bookmarkEnd w:id="363"/>
      <w:bookmarkEnd w:id="364"/>
      <w:bookmarkEnd w:id="365"/>
      <w:bookmarkEnd w:id="366"/>
      <w:bookmarkEnd w:id="381"/>
      <w:bookmarkEnd w:id="382"/>
      <w:bookmarkEnd w:id="383"/>
    </w:p>
    <w:p w:rsidR="002955CC" w:rsidRPr="00FB0617" w:rsidRDefault="002955CC" w:rsidP="002955CC">
      <w:pPr>
        <w:pStyle w:val="ASFKNormal"/>
      </w:pPr>
      <w:r w:rsidRPr="00FB0617">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rsidR="002955CC" w:rsidRPr="00FB0617" w:rsidRDefault="002955CC" w:rsidP="002955CC">
      <w:pPr>
        <w:pStyle w:val="ASFKNormal"/>
      </w:pPr>
      <w:r w:rsidRPr="00FB0617">
        <w:t>ЭД «Заявка на получение наличных денег»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 xml:space="preserve">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получение наличных денег» (рис. </w:t>
      </w:r>
      <w:r w:rsidRPr="00FB0617">
        <w:fldChar w:fldCharType="begin"/>
      </w:r>
      <w:r w:rsidRPr="00FB0617">
        <w:instrText xml:space="preserve"> REF _Ref225243416 \h  \* MERGEFORMAT </w:instrText>
      </w:r>
      <w:r w:rsidRPr="00FB0617">
        <w:fldChar w:fldCharType="separate"/>
      </w:r>
      <w:r w:rsidR="001C6DDD">
        <w:t>26</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lastRenderedPageBreak/>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получение наличных денег». Операции «Санкционировать» и «Отка</w:t>
      </w:r>
      <w:r w:rsidR="004B7570" w:rsidRPr="00FB0617">
        <w:t>зать» описаны в п. </w:t>
      </w:r>
      <w:r w:rsidRPr="00FB0617">
        <w:fldChar w:fldCharType="begin"/>
      </w:r>
      <w:r w:rsidRPr="00FB0617">
        <w:instrText xml:space="preserve"> REF _Ref370315101 \r \h  \* MERGEFORMAT </w:instrText>
      </w:r>
      <w:r w:rsidRPr="00FB0617">
        <w:fldChar w:fldCharType="separate"/>
      </w:r>
      <w:r w:rsidR="001C6DDD">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FB0617">
        <w:fldChar w:fldCharType="begin"/>
      </w:r>
      <w:r w:rsidRPr="00FB0617">
        <w:instrText xml:space="preserve"> REF _Ref225243416 \h  \* MERGEFORMAT </w:instrText>
      </w:r>
      <w:r w:rsidRPr="00FB0617">
        <w:fldChar w:fldCharType="separate"/>
      </w:r>
      <w:r w:rsidR="001C6DDD">
        <w:t>26</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195955"/>
            <wp:effectExtent l="0" t="0" r="0" b="0"/>
            <wp:docPr id="81" name="Рисунок 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84" w:name="_Ref225243416"/>
      <w:bookmarkStart w:id="385" w:name="_Toc210130835"/>
      <w:r w:rsidR="001C6DDD">
        <w:rPr>
          <w:noProof/>
        </w:rPr>
        <w:t>26</w:t>
      </w:r>
      <w:bookmarkEnd w:id="384"/>
      <w:r w:rsidRPr="00FB0617">
        <w:rPr>
          <w:noProof/>
        </w:rPr>
        <w:fldChar w:fldCharType="end"/>
      </w:r>
      <w:r w:rsidR="002955CC" w:rsidRPr="00FB0617">
        <w:t>. ЭФ списка документов «Заявка на получение наличных денег»</w:t>
      </w:r>
      <w:bookmarkEnd w:id="385"/>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 xml:space="preserve">На АРМ ФО доступны следующие операции над документом: </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создание на основе родительского документа;</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просмотр и снятие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экспорт во внешнюю систему;</w:t>
      </w:r>
    </w:p>
    <w:p w:rsidR="002955CC" w:rsidRPr="00FB0617" w:rsidRDefault="002955CC" w:rsidP="002955CC">
      <w:pPr>
        <w:pStyle w:val="ASFKListmark1"/>
      </w:pPr>
      <w:r w:rsidRPr="00FB0617">
        <w:t>отправка в ОФК (УФК, ЦАФК).</w:t>
      </w:r>
    </w:p>
    <w:p w:rsidR="00784CC8" w:rsidRPr="00FB0617" w:rsidRDefault="00784CC8" w:rsidP="00A475B2">
      <w:pPr>
        <w:pStyle w:val="51"/>
      </w:pPr>
      <w:r w:rsidRPr="00FB0617">
        <w:lastRenderedPageBreak/>
        <w:t>Создание документа на основе родительского документа</w:t>
      </w:r>
    </w:p>
    <w:p w:rsidR="00784CC8" w:rsidRPr="00FB0617" w:rsidRDefault="00784CC8" w:rsidP="00784CC8">
      <w:pPr>
        <w:pStyle w:val="ASFKNormal"/>
      </w:pPr>
      <w:r w:rsidRPr="00FB0617">
        <w:t>Документ может создаваться на основе ЭД «Сведения об обязательстве».</w:t>
      </w:r>
    </w:p>
    <w:p w:rsidR="00784CC8" w:rsidRPr="00FB0617" w:rsidRDefault="00784CC8" w:rsidP="00784CC8">
      <w:pPr>
        <w:pStyle w:val="ASFKNormal"/>
      </w:pPr>
      <w:r w:rsidRPr="00FB0617">
        <w:t>Для выбора родительского документа следует на ЭФ документа «Заявка на получе</w:t>
      </w:r>
      <w:r w:rsidR="004B7570" w:rsidRPr="00FB0617">
        <w:t>ние наличных денег» (см. рис. </w:t>
      </w:r>
      <w:r w:rsidRPr="00FB0617">
        <w:fldChar w:fldCharType="begin"/>
      </w:r>
      <w:r w:rsidRPr="00FB0617">
        <w:instrText xml:space="preserve"> REF _Ref225240294 \h  \* MERGEFORMAT </w:instrText>
      </w:r>
      <w:r w:rsidRPr="00FB0617">
        <w:fldChar w:fldCharType="separate"/>
      </w:r>
      <w:r w:rsidR="001C6DDD">
        <w:t>29</w:t>
      </w:r>
      <w:r w:rsidRPr="00FB0617">
        <w:fldChar w:fldCharType="end"/>
      </w:r>
      <w:r w:rsidRPr="00FB0617">
        <w:t xml:space="preserve">) нажать на кнопку </w:t>
      </w:r>
      <w:r w:rsidR="000C4736" w:rsidRPr="00FB0617">
        <w:rPr>
          <w:noProof/>
        </w:rPr>
        <w:drawing>
          <wp:inline distT="0" distB="0" distL="0" distR="0">
            <wp:extent cx="151130" cy="151130"/>
            <wp:effectExtent l="0" t="0" r="0" b="0"/>
            <wp:docPr id="82" name="Рисунок 8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nap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При этом откроется окно выбо</w:t>
      </w:r>
      <w:r w:rsidR="004B7570" w:rsidRPr="00FB0617">
        <w:t>ра типа документа «Поиск» (рис. </w:t>
      </w:r>
      <w:r w:rsidRPr="00FB0617">
        <w:fldChar w:fldCharType="begin"/>
      </w:r>
      <w:r w:rsidRPr="00FB0617">
        <w:instrText xml:space="preserve"> REF _Ref370745097 \h  \* MERGEFORMAT </w:instrText>
      </w:r>
      <w:r w:rsidRPr="00FB0617">
        <w:fldChar w:fldCharType="separate"/>
      </w:r>
      <w:r w:rsidR="001C6DDD">
        <w:t>27</w:t>
      </w:r>
      <w:r w:rsidRPr="00FB0617">
        <w:fldChar w:fldCharType="end"/>
      </w:r>
      <w:r w:rsidRPr="00FB0617">
        <w:t>).</w:t>
      </w:r>
    </w:p>
    <w:p w:rsidR="00784CC8" w:rsidRPr="00FB0617" w:rsidRDefault="000C4736" w:rsidP="00784CC8">
      <w:pPr>
        <w:pStyle w:val="ASFKFigure"/>
      </w:pPr>
      <w:r w:rsidRPr="00FB0617">
        <w:rPr>
          <w:noProof/>
        </w:rPr>
        <w:drawing>
          <wp:inline distT="0" distB="0" distL="0" distR="0">
            <wp:extent cx="3959225" cy="3275965"/>
            <wp:effectExtent l="0" t="0" r="0" b="0"/>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959225" cy="3275965"/>
                    </a:xfrm>
                    <a:prstGeom prst="rect">
                      <a:avLst/>
                    </a:prstGeom>
                    <a:noFill/>
                    <a:ln>
                      <a:noFill/>
                    </a:ln>
                  </pic:spPr>
                </pic:pic>
              </a:graphicData>
            </a:graphic>
          </wp:inline>
        </w:drawing>
      </w:r>
    </w:p>
    <w:p w:rsidR="00784CC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86" w:name="_Ref370745097"/>
      <w:bookmarkStart w:id="387" w:name="_Toc210130836"/>
      <w:r w:rsidR="001C6DDD">
        <w:rPr>
          <w:noProof/>
        </w:rPr>
        <w:t>27</w:t>
      </w:r>
      <w:bookmarkEnd w:id="386"/>
      <w:r w:rsidRPr="00FB0617">
        <w:rPr>
          <w:noProof/>
        </w:rPr>
        <w:fldChar w:fldCharType="end"/>
      </w:r>
      <w:r w:rsidR="00784CC8" w:rsidRPr="00FB0617">
        <w:t>. Окно «Поиск…»</w:t>
      </w:r>
      <w:bookmarkEnd w:id="387"/>
    </w:p>
    <w:p w:rsidR="00784CC8" w:rsidRPr="00FB0617" w:rsidRDefault="00784CC8" w:rsidP="00784CC8">
      <w:pPr>
        <w:pStyle w:val="ASFKNormal"/>
      </w:pPr>
      <w:r w:rsidRPr="00FB0617">
        <w:t>После выбора типа документа откроется окно «Выбор</w:t>
      </w:r>
      <w:r w:rsidR="004B7570" w:rsidRPr="00FB0617">
        <w:t xml:space="preserve"> родительского документа» (рис. </w:t>
      </w:r>
      <w:r w:rsidRPr="00FB0617">
        <w:fldChar w:fldCharType="begin"/>
      </w:r>
      <w:r w:rsidRPr="00FB0617">
        <w:instrText xml:space="preserve"> REF _Ref370745123 \h  \* MERGEFORMAT </w:instrText>
      </w:r>
      <w:r w:rsidRPr="00FB0617">
        <w:fldChar w:fldCharType="separate"/>
      </w:r>
      <w:r w:rsidR="001C6DDD">
        <w:t>28</w:t>
      </w:r>
      <w:r w:rsidRPr="00FB0617">
        <w:fldChar w:fldCharType="end"/>
      </w:r>
      <w:r w:rsidRPr="00FB0617">
        <w:t>), в котором следует из перечня сформированных документов заданного типа выбрать нужный документ.</w:t>
      </w:r>
    </w:p>
    <w:p w:rsidR="00784CC8" w:rsidRPr="00FB0617" w:rsidRDefault="000C4736" w:rsidP="00784CC8">
      <w:pPr>
        <w:pStyle w:val="ASFKFigure"/>
      </w:pPr>
      <w:r w:rsidRPr="00FB0617">
        <w:rPr>
          <w:noProof/>
        </w:rPr>
        <w:drawing>
          <wp:inline distT="0" distB="0" distL="0" distR="0">
            <wp:extent cx="6090285" cy="2592070"/>
            <wp:effectExtent l="0" t="0" r="0"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0285" cy="2592070"/>
                    </a:xfrm>
                    <a:prstGeom prst="rect">
                      <a:avLst/>
                    </a:prstGeom>
                    <a:noFill/>
                    <a:ln>
                      <a:noFill/>
                    </a:ln>
                  </pic:spPr>
                </pic:pic>
              </a:graphicData>
            </a:graphic>
          </wp:inline>
        </w:drawing>
      </w:r>
    </w:p>
    <w:p w:rsidR="00784CC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88" w:name="_Ref370745123"/>
      <w:bookmarkStart w:id="389" w:name="_Toc210130837"/>
      <w:r w:rsidR="001C6DDD">
        <w:rPr>
          <w:noProof/>
        </w:rPr>
        <w:t>28</w:t>
      </w:r>
      <w:bookmarkEnd w:id="388"/>
      <w:r w:rsidRPr="00FB0617">
        <w:rPr>
          <w:noProof/>
        </w:rPr>
        <w:fldChar w:fldCharType="end"/>
      </w:r>
      <w:r w:rsidR="00784CC8" w:rsidRPr="00FB0617">
        <w:t>. Окно «Выбор родительского документа» для документов типа «Сведения об обязательстве»</w:t>
      </w:r>
      <w:bookmarkEnd w:id="389"/>
    </w:p>
    <w:p w:rsidR="00784CC8" w:rsidRPr="00FB0617" w:rsidRDefault="00784CC8" w:rsidP="00784CC8">
      <w:pPr>
        <w:pStyle w:val="ASFKNormal"/>
      </w:pPr>
      <w:r w:rsidRPr="00FB0617">
        <w:t>В результате поля формы будут заполнены значениями соответствующих полей родительского документа.</w:t>
      </w:r>
    </w:p>
    <w:p w:rsidR="002955CC" w:rsidRPr="00FB0617" w:rsidRDefault="002955CC" w:rsidP="002955CC">
      <w:pPr>
        <w:pStyle w:val="41"/>
      </w:pPr>
      <w:bookmarkStart w:id="390" w:name="_Экранная_форма_документа"/>
      <w:bookmarkStart w:id="391" w:name="_Ref318189449"/>
      <w:bookmarkEnd w:id="390"/>
      <w:r w:rsidRPr="00FB0617">
        <w:lastRenderedPageBreak/>
        <w:t>Экранная форма документа</w:t>
      </w:r>
      <w:bookmarkEnd w:id="391"/>
    </w:p>
    <w:p w:rsidR="002955CC" w:rsidRPr="00FB0617" w:rsidRDefault="002955CC" w:rsidP="002955CC">
      <w:pPr>
        <w:pStyle w:val="ASFKNormal"/>
      </w:pPr>
      <w:r w:rsidRPr="00FB0617">
        <w:t>ЭФ документа «Заявка на получение наличных денег» представлена на рисунках </w:t>
      </w:r>
      <w:r w:rsidRPr="00FB0617">
        <w:fldChar w:fldCharType="begin"/>
      </w:r>
      <w:r w:rsidRPr="00FB0617">
        <w:instrText xml:space="preserve"> REF _Ref225240294 \h  \* MERGEFORMAT </w:instrText>
      </w:r>
      <w:r w:rsidRPr="00FB0617">
        <w:fldChar w:fldCharType="separate"/>
      </w:r>
      <w:r w:rsidR="001C6DDD">
        <w:t>29</w:t>
      </w:r>
      <w:r w:rsidRPr="00FB0617">
        <w:fldChar w:fldCharType="end"/>
      </w:r>
      <w:r w:rsidRPr="00FB0617">
        <w:t xml:space="preserve"> и </w:t>
      </w:r>
      <w:r w:rsidRPr="00FB0617">
        <w:fldChar w:fldCharType="begin"/>
      </w:r>
      <w:r w:rsidRPr="00FB0617">
        <w:instrText xml:space="preserve"> REF _Ref225243439 \h  \* MERGEFORMAT </w:instrText>
      </w:r>
      <w:r w:rsidRPr="00FB0617">
        <w:fldChar w:fldCharType="separate"/>
      </w:r>
      <w:r w:rsidR="001C6DDD">
        <w:t>32</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«Раздел 1,2 (1)»;</w:t>
      </w:r>
    </w:p>
    <w:p w:rsidR="002955CC" w:rsidRPr="00FB0617" w:rsidRDefault="002955CC" w:rsidP="002955CC">
      <w:pPr>
        <w:pStyle w:val="ASFKListmark1"/>
      </w:pPr>
      <w:r w:rsidRPr="00FB0617">
        <w:t>«Подписи(2)»;</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99175" cy="7776845"/>
            <wp:effectExtent l="0" t="0" r="0" b="0"/>
            <wp:docPr id="85" name="Рисунок 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9175" cy="777684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92" w:name="_Ref225240294"/>
      <w:bookmarkStart w:id="393" w:name="_Toc210130838"/>
      <w:r w:rsidR="001C6DDD">
        <w:rPr>
          <w:noProof/>
        </w:rPr>
        <w:t>29</w:t>
      </w:r>
      <w:bookmarkEnd w:id="392"/>
      <w:r w:rsidRPr="00FB0617">
        <w:rPr>
          <w:noProof/>
        </w:rPr>
        <w:fldChar w:fldCharType="end"/>
      </w:r>
      <w:r w:rsidR="002955CC" w:rsidRPr="00FB0617">
        <w:t>. ЭФ документа «Заявка на получение наличных денег</w:t>
      </w:r>
      <w:r w:rsidR="00CF320C" w:rsidRPr="00FB0617">
        <w:t>», закладки «</w:t>
      </w:r>
      <w:r w:rsidR="002955CC" w:rsidRPr="00FB0617">
        <w:t>Раздел 1,2 (1)»</w:t>
      </w:r>
      <w:bookmarkEnd w:id="393"/>
    </w:p>
    <w:p w:rsidR="00784CC8" w:rsidRPr="00FB0617" w:rsidRDefault="002955CC" w:rsidP="002955CC">
      <w:pPr>
        <w:pStyle w:val="ASFKNormal"/>
      </w:pPr>
      <w:r w:rsidRPr="00FB0617">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784CC8" w:rsidRPr="00FB0617">
        <w:t xml:space="preserve"> Для ручного ввода документа следует на ЭФ документа заполнить поля, доступные для редактирования</w:t>
      </w:r>
      <w:r w:rsidRPr="00FB0617">
        <w:t xml:space="preserve">. </w:t>
      </w:r>
    </w:p>
    <w:p w:rsidR="002955CC" w:rsidRPr="00FB0617" w:rsidRDefault="002955CC" w:rsidP="002955CC">
      <w:pPr>
        <w:pStyle w:val="ASFKNormal"/>
      </w:pPr>
      <w:r w:rsidRPr="00FB0617">
        <w:lastRenderedPageBreak/>
        <w:t xml:space="preserve">Перечень полей </w:t>
      </w:r>
      <w:r w:rsidR="00784CC8" w:rsidRPr="00FB0617">
        <w:t xml:space="preserve">документа «Заявка на получение наличных денег», закладки «Раздел 1,2 (1)» </w:t>
      </w:r>
      <w:r w:rsidRPr="00FB0617">
        <w:t>приведен в таблице</w:t>
      </w:r>
      <w:r w:rsidR="004B7570" w:rsidRPr="00FB0617">
        <w:t> </w:t>
      </w:r>
      <w:r w:rsidRPr="00FB0617">
        <w:fldChar w:fldCharType="begin"/>
      </w:r>
      <w:r w:rsidRPr="00FB0617">
        <w:instrText xml:space="preserve"> REF _Ref318713258 \h  \* MERGEFORMAT </w:instrText>
      </w:r>
      <w:r w:rsidRPr="00FB0617">
        <w:fldChar w:fldCharType="separate"/>
      </w:r>
      <w:r w:rsidR="001C6DDD">
        <w:t>13</w:t>
      </w:r>
      <w:r w:rsidRPr="00FB0617">
        <w:fldChar w:fldCharType="end"/>
      </w:r>
      <w:r w:rsidRPr="00FB0617">
        <w:t xml:space="preserve">. </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94" w:name="_Ref318713258"/>
      <w:bookmarkStart w:id="395" w:name="_Ref317612111"/>
      <w:bookmarkStart w:id="396" w:name="_Toc210130630"/>
      <w:r w:rsidR="001C6DDD">
        <w:rPr>
          <w:noProof/>
        </w:rPr>
        <w:t>13</w:t>
      </w:r>
      <w:bookmarkEnd w:id="394"/>
      <w:bookmarkEnd w:id="395"/>
      <w:r w:rsidRPr="00FB0617">
        <w:rPr>
          <w:noProof/>
        </w:rPr>
        <w:fldChar w:fldCharType="end"/>
      </w:r>
      <w:r w:rsidR="002955CC" w:rsidRPr="00FB0617">
        <w:t xml:space="preserve">. Описание полей </w:t>
      </w:r>
      <w:r w:rsidR="00784CC8" w:rsidRPr="00FB0617">
        <w:t>документа «Заявка на получение наличных денег», закладки «Раздел 1,2 (1)»</w:t>
      </w:r>
      <w:bookmarkEnd w:id="396"/>
    </w:p>
    <w:tbl>
      <w:tblPr>
        <w:tblStyle w:val="ASFKTable"/>
        <w:tblW w:w="5000" w:type="pct"/>
        <w:tblLook w:val="01E0" w:firstRow="1" w:lastRow="1" w:firstColumn="1" w:lastColumn="1" w:noHBand="0" w:noVBand="0"/>
      </w:tblPr>
      <w:tblGrid>
        <w:gridCol w:w="2233"/>
        <w:gridCol w:w="7395"/>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15"/>
        </w:trPr>
        <w:tc>
          <w:tcPr>
            <w:tcW w:w="1140" w:type="pct"/>
          </w:tcPr>
          <w:p w:rsidR="002955CC" w:rsidRPr="00FB0617" w:rsidRDefault="002955CC" w:rsidP="002955CC">
            <w:pPr>
              <w:pStyle w:val="ASFKTableHead"/>
            </w:pPr>
            <w:r w:rsidRPr="00FB0617">
              <w:t>Наименование поля</w:t>
            </w:r>
          </w:p>
        </w:tc>
        <w:tc>
          <w:tcPr>
            <w:tcW w:w="3860"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Номер заявки</w:t>
            </w:r>
          </w:p>
        </w:tc>
        <w:tc>
          <w:tcPr>
            <w:tcW w:w="3860" w:type="pct"/>
          </w:tcPr>
          <w:p w:rsidR="002955CC" w:rsidRPr="00FB0617" w:rsidRDefault="002955CC" w:rsidP="00D21992">
            <w:pPr>
              <w:pStyle w:val="ASFKTablenorm0"/>
            </w:pPr>
            <w:r w:rsidRPr="00FB0617">
              <w:t>Номер, присвоенный клиентом, оформляющим документ.</w:t>
            </w:r>
          </w:p>
          <w:p w:rsidR="002955CC" w:rsidRPr="00FB0617" w:rsidRDefault="002955CC" w:rsidP="00D21992">
            <w:pPr>
              <w:pStyle w:val="ASFKTablenorm0"/>
            </w:pPr>
            <w:r w:rsidRPr="00FB06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62"/>
        </w:trPr>
        <w:tc>
          <w:tcPr>
            <w:tcW w:w="1140" w:type="pct"/>
          </w:tcPr>
          <w:p w:rsidR="002955CC" w:rsidRPr="00FB0617" w:rsidRDefault="002955CC" w:rsidP="00D21992">
            <w:pPr>
              <w:pStyle w:val="ASFKTablenorm0"/>
            </w:pPr>
            <w:r w:rsidRPr="00FB0617">
              <w:t>Дата заявки</w:t>
            </w:r>
          </w:p>
        </w:tc>
        <w:tc>
          <w:tcPr>
            <w:tcW w:w="3860" w:type="pct"/>
          </w:tcPr>
          <w:p w:rsidR="002955CC" w:rsidRPr="00FB0617" w:rsidRDefault="002955CC" w:rsidP="00D21992">
            <w:pPr>
              <w:pStyle w:val="ASFKTablenorm0"/>
            </w:pPr>
            <w:r w:rsidRPr="00FB0617">
              <w:t xml:space="preserve">Значение по умолчанию текущая дата. </w:t>
            </w:r>
          </w:p>
          <w:p w:rsidR="002955CC" w:rsidRPr="00FB0617" w:rsidRDefault="002955CC" w:rsidP="00D21992">
            <w:pPr>
              <w:pStyle w:val="ASFKTablenorm0"/>
            </w:pPr>
            <w:r w:rsidRPr="00FB0617">
              <w:t>Может быть выбрана пользователем из системного календаря.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Статус</w:t>
            </w:r>
          </w:p>
        </w:tc>
        <w:tc>
          <w:tcPr>
            <w:tcW w:w="3860" w:type="pct"/>
          </w:tcPr>
          <w:p w:rsidR="002955CC" w:rsidRPr="00FB0617" w:rsidRDefault="002955CC" w:rsidP="00D21992">
            <w:pPr>
              <w:pStyle w:val="ASFKTablenorm0"/>
            </w:pPr>
            <w:r w:rsidRPr="00FB0617">
              <w:t xml:space="preserve">Код бизнес-статуса документа. </w:t>
            </w:r>
          </w:p>
          <w:p w:rsidR="002955CC" w:rsidRPr="00FB0617" w:rsidRDefault="002955CC" w:rsidP="00D21992">
            <w:pPr>
              <w:pStyle w:val="ASFKTablenorm0"/>
            </w:pPr>
            <w:r w:rsidRPr="00FB0617">
              <w:t xml:space="preserve">Значение заполняется автоматически или передается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Отклонение по строкам</w:t>
            </w:r>
          </w:p>
        </w:tc>
        <w:tc>
          <w:tcPr>
            <w:tcW w:w="3860" w:type="pct"/>
          </w:tcPr>
          <w:p w:rsidR="002955CC" w:rsidRPr="00FB0617" w:rsidRDefault="002955CC" w:rsidP="00D21992">
            <w:pPr>
              <w:pStyle w:val="ASFKTablenorm0"/>
            </w:pPr>
            <w:r w:rsidRPr="00FB0617">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2955CC" w:rsidRPr="00FB0617" w:rsidRDefault="002955CC" w:rsidP="00D21992">
            <w:pPr>
              <w:pStyle w:val="ASFKTablenorm0"/>
            </w:pPr>
            <w:r w:rsidRPr="00FB0617">
              <w:t>Значение выводится по модулю.</w:t>
            </w:r>
          </w:p>
        </w:tc>
      </w:tr>
      <w:tr w:rsidR="0050139B"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hideMark/>
          </w:tcPr>
          <w:p w:rsidR="0050139B" w:rsidRPr="00FB0617" w:rsidRDefault="0050139B" w:rsidP="00D21992">
            <w:pPr>
              <w:pStyle w:val="ASFKTablenorm0"/>
            </w:pPr>
            <w:r w:rsidRPr="00FB0617">
              <w:t>Уровень конфиденциальности</w:t>
            </w:r>
          </w:p>
        </w:tc>
        <w:tc>
          <w:tcPr>
            <w:tcW w:w="3860" w:type="pct"/>
            <w:hideMark/>
          </w:tcPr>
          <w:p w:rsidR="00277A09" w:rsidRPr="00FB0617" w:rsidRDefault="00277A09" w:rsidP="00D21992">
            <w:pPr>
              <w:pStyle w:val="ASFKTablenorm0"/>
            </w:pPr>
            <w:r w:rsidRPr="00FB0617">
              <w:t>Заполняется вручную. По умолчанию не заполнено.</w:t>
            </w:r>
          </w:p>
          <w:p w:rsidR="0050139B" w:rsidRPr="00FB0617" w:rsidRDefault="00277A09" w:rsidP="00D21992">
            <w:pPr>
              <w:pStyle w:val="ASFKTablenorm0"/>
            </w:pPr>
            <w:r w:rsidRPr="00FB0617">
              <w:t>Поле заполняется значением «1» (</w:t>
            </w:r>
            <w:r w:rsidR="00DC390D" w:rsidRPr="00FB0617">
              <w:t>ДСП</w:t>
            </w:r>
            <w:r w:rsidRPr="00FB0617">
              <w:t>) или «0» (не секретно)</w:t>
            </w:r>
            <w:r w:rsidR="0050139B"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«Раздел 1,2 (1)»</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Бюджет (наименование)</w:t>
            </w:r>
          </w:p>
        </w:tc>
        <w:tc>
          <w:tcPr>
            <w:tcW w:w="3860" w:type="pct"/>
          </w:tcPr>
          <w:p w:rsidR="002955CC" w:rsidRPr="00FB0617" w:rsidRDefault="002955CC" w:rsidP="00D21992">
            <w:pPr>
              <w:pStyle w:val="ASFKTablenorm0"/>
            </w:pPr>
            <w:r w:rsidRPr="00FB0617">
              <w:t>Заполняется автоматически по коду бюджета (полное наименование).</w:t>
            </w:r>
          </w:p>
          <w:p w:rsidR="002955CC" w:rsidRPr="00FB0617" w:rsidRDefault="002955CC" w:rsidP="00D21992">
            <w:pPr>
              <w:pStyle w:val="ASFKTablenorm0"/>
            </w:pPr>
            <w:r w:rsidRPr="00FB0617">
              <w:t xml:space="preserve">Может быть отредактировано вручную/из справочника «Бюджеты» или подтягивается автоматически при выборе родительского документа. </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Финансовый орган (наименование)</w:t>
            </w:r>
          </w:p>
        </w:tc>
        <w:tc>
          <w:tcPr>
            <w:tcW w:w="3860" w:type="pct"/>
          </w:tcPr>
          <w:p w:rsidR="002955CC" w:rsidRPr="00FB0617" w:rsidRDefault="002955CC" w:rsidP="00D21992">
            <w:pPr>
              <w:pStyle w:val="ASFKTablenorm0"/>
            </w:pPr>
            <w:r w:rsidRPr="00FB0617">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13530F" w:rsidP="00D21992">
            <w:pPr>
              <w:pStyle w:val="ASFKTablenorm0"/>
            </w:pPr>
            <w:r w:rsidRPr="00FB0617">
              <w:t>П</w:t>
            </w:r>
            <w:r w:rsidR="002955CC" w:rsidRPr="00FB0617">
              <w:t>о ОКПО</w:t>
            </w:r>
          </w:p>
        </w:tc>
        <w:tc>
          <w:tcPr>
            <w:tcW w:w="3860" w:type="pct"/>
          </w:tcPr>
          <w:p w:rsidR="002955CC" w:rsidRPr="00FB0617" w:rsidRDefault="002955CC" w:rsidP="00D21992">
            <w:pPr>
              <w:pStyle w:val="ASFKTablenorm0"/>
            </w:pPr>
            <w:r w:rsidRPr="00FB0617">
              <w:t xml:space="preserve">Заполняется автоматически ОКПО соответствующего актуального ФО (поиск по коду ФО) из справочника Финансовые органы. </w:t>
            </w:r>
          </w:p>
          <w:p w:rsidR="002955CC" w:rsidRPr="00FB0617" w:rsidRDefault="002955CC" w:rsidP="00D21992">
            <w:pPr>
              <w:pStyle w:val="ASFKTablenorm0"/>
            </w:pPr>
            <w:r w:rsidRPr="00FB0617">
              <w:t xml:space="preserve">Может быть отредактировано вручную/из справочника финорганов. </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ГРБС</w:t>
            </w:r>
          </w:p>
        </w:tc>
        <w:tc>
          <w:tcPr>
            <w:tcW w:w="3860" w:type="pct"/>
          </w:tcPr>
          <w:p w:rsidR="002955CC" w:rsidRPr="00FB0617" w:rsidRDefault="002955CC" w:rsidP="00D21992">
            <w:pPr>
              <w:pStyle w:val="ASFKTablenorm0"/>
            </w:pPr>
            <w:r w:rsidRPr="00FB0617">
              <w:t>Значение поля подтягивается по «Глава по БК»</w:t>
            </w:r>
            <w:r w:rsidR="00F850EC" w:rsidRPr="00FB0617">
              <w:t xml:space="preserve"> и бюджету</w:t>
            </w:r>
            <w:r w:rsidRPr="00FB0617">
              <w:t xml:space="preserve"> из справочника «Ведомства» из поля «Полное наименование». </w:t>
            </w:r>
          </w:p>
          <w:p w:rsidR="002955CC" w:rsidRPr="00FB0617" w:rsidRDefault="002955CC" w:rsidP="00D21992">
            <w:pPr>
              <w:pStyle w:val="ASFKTablenorm0"/>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pPr>
            <w:r w:rsidRPr="00FB0617">
              <w:t>Может быть отредактировано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Глава по БК</w:t>
            </w:r>
          </w:p>
        </w:tc>
        <w:tc>
          <w:tcPr>
            <w:tcW w:w="3860" w:type="pct"/>
          </w:tcPr>
          <w:p w:rsidR="002955CC" w:rsidRPr="00FB0617" w:rsidRDefault="002955CC" w:rsidP="00D21992">
            <w:pPr>
              <w:pStyle w:val="ASFKTablenorm0"/>
            </w:pPr>
            <w:r w:rsidRPr="00FB0617">
              <w:t>Значение заполняется автоматически из системной константы.</w:t>
            </w:r>
          </w:p>
          <w:p w:rsidR="002955CC" w:rsidRPr="00FB0617" w:rsidRDefault="002955CC" w:rsidP="00D21992">
            <w:pPr>
              <w:pStyle w:val="ASFKTablenorm0"/>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pPr>
            <w:r w:rsidRPr="00FB0617">
              <w:t>Может быть отредактировано вручную, либо выбором из справочника «Ведомства».</w:t>
            </w:r>
          </w:p>
        </w:tc>
      </w:tr>
      <w:tr w:rsidR="007B50B8"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7B50B8" w:rsidRPr="00FB0617" w:rsidRDefault="007B50B8" w:rsidP="00D21992">
            <w:pPr>
              <w:pStyle w:val="ASFKTablenorm0"/>
            </w:pPr>
            <w:r w:rsidRPr="00FB0617">
              <w:t>По сводному реестру</w:t>
            </w:r>
          </w:p>
        </w:tc>
        <w:tc>
          <w:tcPr>
            <w:tcW w:w="3860" w:type="pct"/>
          </w:tcPr>
          <w:p w:rsidR="007B50B8" w:rsidRPr="00FB0617" w:rsidRDefault="007B50B8" w:rsidP="00D21992">
            <w:pPr>
              <w:pStyle w:val="ASFKTablenorm0"/>
            </w:pPr>
            <w:r w:rsidRPr="00FB0617">
              <w:t>Может быть изменено вручную или выбором из справочника СРРПБС (кнопка должна быть доступна, если значение поля «Признак перехода на СР» = 0).</w:t>
            </w:r>
          </w:p>
          <w:p w:rsidR="007B50B8" w:rsidRPr="00FB0617" w:rsidRDefault="007B50B8" w:rsidP="00D21992">
            <w:pPr>
              <w:pStyle w:val="ASFKTablenorm0"/>
            </w:pPr>
            <w:r w:rsidRPr="00FB0617">
              <w:lastRenderedPageBreak/>
              <w:t>Выбор из справочника «Реестр участников бюджетного процесса, а также юридических лиц, не являющихся участниками бюджетного процесса» (кнопка доступна, если значение пол</w:t>
            </w:r>
            <w:r w:rsidR="00277A09" w:rsidRPr="00FB0617">
              <w:t>я «Признак перехода на СР» = 1)</w:t>
            </w:r>
            <w:r w:rsidRPr="00FB0617">
              <w:t>.</w:t>
            </w:r>
          </w:p>
          <w:p w:rsidR="007B50B8" w:rsidRPr="00FB0617" w:rsidRDefault="007B50B8" w:rsidP="00D21992">
            <w:pPr>
              <w:pStyle w:val="ASFKTablenorm0"/>
            </w:pPr>
            <w:r w:rsidRPr="00FB0617">
              <w:t>Иначе:</w:t>
            </w:r>
          </w:p>
          <w:p w:rsidR="007B50B8" w:rsidRPr="00FB0617" w:rsidRDefault="007B50B8" w:rsidP="00D21992">
            <w:pPr>
              <w:pStyle w:val="ASFKTablenorm0"/>
            </w:pPr>
            <w:r w:rsidRPr="00FB0617">
              <w:t xml:space="preserve">Заполняется значением </w:t>
            </w:r>
            <w:r w:rsidR="00277A09" w:rsidRPr="00FB0617">
              <w:t>системной константы «Код по СР»</w:t>
            </w:r>
            <w:r w:rsidRPr="00FB0617">
              <w:t>. Может быть изменено вручную или выбором из справочника СР (значение поля «по Сводному реестру» в документе заполняется из поля справо</w:t>
            </w:r>
            <w:r w:rsidR="00277A09" w:rsidRPr="00FB0617">
              <w:t>чника = «Код организации по СР»</w:t>
            </w:r>
            <w:r w:rsidRPr="00FB0617">
              <w:t>).</w:t>
            </w:r>
          </w:p>
          <w:p w:rsidR="007B50B8" w:rsidRPr="00FB0617" w:rsidRDefault="007B50B8" w:rsidP="00D21992">
            <w:pPr>
              <w:pStyle w:val="ASFKTablenorm0"/>
            </w:pPr>
            <w:r w:rsidRPr="00FB0617">
              <w:t>При выборе родительского документа значение заполняется автоматически из указанного бюджетного обязательства.</w:t>
            </w:r>
          </w:p>
          <w:p w:rsidR="007B50B8" w:rsidRPr="00FB0617" w:rsidRDefault="007B50B8" w:rsidP="00D21992">
            <w:pPr>
              <w:pStyle w:val="ASFKTablenorm0"/>
            </w:pPr>
            <w:r w:rsidRPr="00FB0617">
              <w:t>Может быть изменено вручную.</w:t>
            </w:r>
          </w:p>
        </w:tc>
      </w:tr>
      <w:tr w:rsidR="007B50B8"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7B50B8" w:rsidRPr="00FB0617" w:rsidRDefault="007B50B8" w:rsidP="00D21992">
            <w:pPr>
              <w:pStyle w:val="ASFKTablenorm0"/>
            </w:pPr>
            <w:r w:rsidRPr="00FB0617">
              <w:lastRenderedPageBreak/>
              <w:t>Наименование клиента</w:t>
            </w:r>
          </w:p>
        </w:tc>
        <w:tc>
          <w:tcPr>
            <w:tcW w:w="3860" w:type="pct"/>
          </w:tcPr>
          <w:p w:rsidR="00277A09" w:rsidRPr="00FB0617" w:rsidRDefault="00277A09" w:rsidP="00CE071A">
            <w:pPr>
              <w:pStyle w:val="ASFKTableListNum"/>
              <w:numPr>
                <w:ilvl w:val="0"/>
                <w:numId w:val="123"/>
              </w:numPr>
            </w:pPr>
            <w:r w:rsidRPr="00FB0617">
              <w:t xml:space="preserve">Если «Код по СР» заполнено, то поле заполняется из полного наименования записи СР, найденной по коду = «Код по СР». </w:t>
            </w:r>
          </w:p>
          <w:p w:rsidR="007B50B8" w:rsidRPr="00FB0617" w:rsidRDefault="00277A09" w:rsidP="00277A09">
            <w:pPr>
              <w:pStyle w:val="ASFKTableListNum"/>
            </w:pPr>
            <w:r w:rsidRPr="00FB0617">
              <w:t>Иначе поле заполняется полным наименованием из справочника РУБП/ПУБП/НУБП по константам «Код собственного БУ» и «Код бюджета»</w:t>
            </w:r>
            <w:r w:rsidR="007B50B8" w:rsidRPr="00FB0617">
              <w:t>.</w:t>
            </w:r>
          </w:p>
          <w:p w:rsidR="007B50B8" w:rsidRPr="00FB0617" w:rsidRDefault="007B50B8" w:rsidP="00D21992">
            <w:pPr>
              <w:pStyle w:val="ASFKTablenorm0"/>
            </w:pPr>
            <w:r w:rsidRPr="00FB0617">
              <w:t>При выборе родительского документа значение заполняется автоматически из указанного бюджетного обязательства.</w:t>
            </w:r>
          </w:p>
          <w:p w:rsidR="007B50B8" w:rsidRPr="00FB0617" w:rsidRDefault="00311528" w:rsidP="00D21992">
            <w:pPr>
              <w:pStyle w:val="ASFKTablenorm0"/>
            </w:pPr>
            <w:r w:rsidRPr="00FB0617">
              <w:t>Может быть изменено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Номер лицевого счета</w:t>
            </w:r>
          </w:p>
        </w:tc>
        <w:tc>
          <w:tcPr>
            <w:tcW w:w="3860" w:type="pct"/>
          </w:tcPr>
          <w:p w:rsidR="002955CC" w:rsidRPr="00FB0617" w:rsidRDefault="002955CC" w:rsidP="00D21992">
            <w:pPr>
              <w:pStyle w:val="ASFKTablenorm0"/>
            </w:pPr>
            <w:r w:rsidRPr="00FB0617">
              <w:t>На АРМ ФО заполняется вручную, либо выбором значения из справочника ИЛС.</w:t>
            </w:r>
          </w:p>
          <w:p w:rsidR="002955CC" w:rsidRPr="00FB0617" w:rsidRDefault="002955CC" w:rsidP="00D21992">
            <w:pPr>
              <w:pStyle w:val="ASFKTablenorm0"/>
            </w:pPr>
            <w:r w:rsidRPr="00FB0617">
              <w:t>Значение может быть изменено пользователем вручную или выбором из справочника ИЛС.</w:t>
            </w:r>
          </w:p>
          <w:p w:rsidR="002955CC" w:rsidRPr="00FB0617" w:rsidRDefault="002955CC" w:rsidP="00D21992">
            <w:pPr>
              <w:pStyle w:val="ASFKTablenorm0"/>
            </w:pPr>
            <w:r w:rsidRPr="00FB0617">
              <w:t xml:space="preserve">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 </w:t>
            </w:r>
          </w:p>
          <w:p w:rsidR="002955CC" w:rsidRPr="00FB0617" w:rsidRDefault="002955CC" w:rsidP="00D21992">
            <w:pPr>
              <w:pStyle w:val="ASFKTablenorm0"/>
            </w:pPr>
            <w:r w:rsidRPr="00FB0617">
              <w:t>При указании в поле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2955CC" w:rsidRPr="00FB0617" w:rsidRDefault="002955CC" w:rsidP="002955CC">
            <w:pPr>
              <w:pStyle w:val="ASFKTableListMark"/>
            </w:pPr>
            <w:r w:rsidRPr="00FB0617">
              <w:t>код бюджета (код бюджета из справочника «Информация о ЛС»);</w:t>
            </w:r>
          </w:p>
          <w:p w:rsidR="002955CC" w:rsidRPr="00FB0617" w:rsidRDefault="002955CC" w:rsidP="002955CC">
            <w:pPr>
              <w:pStyle w:val="ASFKTableListMark"/>
            </w:pPr>
            <w:r w:rsidRPr="00FB0617">
              <w:t>бюджет (наименование по коду из справочника «Бюджеты»);</w:t>
            </w:r>
          </w:p>
          <w:p w:rsidR="002955CC" w:rsidRPr="00FB0617" w:rsidRDefault="002955CC" w:rsidP="002955CC">
            <w:pPr>
              <w:pStyle w:val="ASFKTableListMark"/>
            </w:pPr>
            <w:r w:rsidRPr="00FB0617">
              <w:t>финорган (код) (по коду бюджета из справочника финорганов);</w:t>
            </w:r>
          </w:p>
          <w:p w:rsidR="002955CC" w:rsidRPr="00FB0617" w:rsidRDefault="002955CC" w:rsidP="002955CC">
            <w:pPr>
              <w:pStyle w:val="ASFKTableListMark"/>
            </w:pPr>
            <w:r w:rsidRPr="00FB0617">
              <w:t>финорган (наименование) (из справочника финорганов);</w:t>
            </w:r>
          </w:p>
          <w:p w:rsidR="002955CC" w:rsidRPr="00FB0617" w:rsidRDefault="002955CC" w:rsidP="002955CC">
            <w:pPr>
              <w:pStyle w:val="ASFKTableListMark"/>
            </w:pPr>
            <w:r w:rsidRPr="00FB0617">
              <w:t>наименование клиента (полное наименование владельца ЛС из справочника «Информация о ЛС»);</w:t>
            </w:r>
          </w:p>
          <w:p w:rsidR="002955CC" w:rsidRPr="00FB0617" w:rsidRDefault="002955CC" w:rsidP="002955CC">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2955CC" w:rsidRPr="00FB0617" w:rsidRDefault="002955CC" w:rsidP="002955CC">
            <w:pPr>
              <w:pStyle w:val="ASFKTableListMark"/>
            </w:pPr>
            <w:r w:rsidRPr="00FB0617">
              <w:t>глава по БК (ведомство из справочника «Информация о ЛС»);</w:t>
            </w:r>
          </w:p>
          <w:p w:rsidR="002955CC" w:rsidRPr="00FB0617" w:rsidRDefault="002955CC" w:rsidP="002955CC">
            <w:pPr>
              <w:pStyle w:val="ASFKTableListMark"/>
            </w:pPr>
            <w:r w:rsidRPr="00FB0617">
              <w:t>ГРБС/ГАИФ (наименование из справочника «Ведомства»).</w:t>
            </w:r>
          </w:p>
          <w:p w:rsidR="002955CC" w:rsidRPr="00FB0617" w:rsidRDefault="002955CC" w:rsidP="00D21992">
            <w:pPr>
              <w:pStyle w:val="ASFKTablenorm0"/>
            </w:pPr>
            <w:r w:rsidRPr="00FB0617">
              <w:t>На АРМ УП не заполняется.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По КОФК</w:t>
            </w:r>
          </w:p>
        </w:tc>
        <w:tc>
          <w:tcPr>
            <w:tcW w:w="3860" w:type="pct"/>
          </w:tcPr>
          <w:p w:rsidR="002955CC" w:rsidRPr="00FB0617" w:rsidRDefault="002955CC" w:rsidP="00D21992">
            <w:pPr>
              <w:pStyle w:val="ASFKTablenorm0"/>
            </w:pPr>
            <w:r w:rsidRPr="00FB0617">
              <w:t xml:space="preserve">На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pPr>
            <w:r w:rsidRPr="00FB0617">
              <w:t xml:space="preserve">Значение подтягивается автоматически при выборе родительского документа. </w:t>
            </w:r>
          </w:p>
          <w:p w:rsidR="002955CC" w:rsidRPr="00FB0617" w:rsidRDefault="002955CC" w:rsidP="00D21992">
            <w:pPr>
              <w:pStyle w:val="ASFKTablenorm0"/>
            </w:pPr>
            <w:r w:rsidRPr="00FB0617">
              <w:lastRenderedPageBreak/>
              <w:t>Может быть изменено пользователем вручную или выбором из справочника КОФК (Органы ФК).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lastRenderedPageBreak/>
              <w:t>Орган ФК</w:t>
            </w:r>
          </w:p>
        </w:tc>
        <w:tc>
          <w:tcPr>
            <w:tcW w:w="3860" w:type="pct"/>
          </w:tcPr>
          <w:p w:rsidR="002955CC" w:rsidRPr="00FB0617" w:rsidRDefault="002955CC" w:rsidP="00D21992">
            <w:pPr>
              <w:pStyle w:val="ASFKTablenorm0"/>
            </w:pPr>
            <w:r w:rsidRPr="00FB0617">
              <w:t xml:space="preserve">Значение поля подтягивается по полю «по КОФК» из справочника органов ФК из поля «Полное наименование». </w:t>
            </w:r>
          </w:p>
          <w:p w:rsidR="002955CC" w:rsidRPr="00FB0617" w:rsidRDefault="002955CC" w:rsidP="00D21992">
            <w:pPr>
              <w:pStyle w:val="ASFKTablenorm0"/>
            </w:pPr>
            <w:r w:rsidRPr="00FB0617">
              <w:t xml:space="preserve">Может быть изменено пользователем вручную. </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 xml:space="preserve">Пред. </w:t>
            </w:r>
            <w:r w:rsidR="004C2FA9" w:rsidRPr="00FB0617">
              <w:t>Д</w:t>
            </w:r>
            <w:r w:rsidRPr="00FB0617">
              <w:t>ата</w:t>
            </w:r>
          </w:p>
        </w:tc>
        <w:tc>
          <w:tcPr>
            <w:tcW w:w="3860" w:type="pct"/>
          </w:tcPr>
          <w:p w:rsidR="002955CC" w:rsidRPr="00FB0617" w:rsidRDefault="002955CC" w:rsidP="00D21992">
            <w:pPr>
              <w:pStyle w:val="ASFKTablenorm0"/>
            </w:pPr>
            <w:r w:rsidRPr="00FB0617">
              <w:t>Предельная дата оплаты.</w:t>
            </w:r>
          </w:p>
          <w:p w:rsidR="002955CC" w:rsidRPr="00FB0617" w:rsidRDefault="002955CC" w:rsidP="00D21992">
            <w:pPr>
              <w:pStyle w:val="ASFKTablenorm0"/>
            </w:pPr>
            <w:r w:rsidRPr="00FB0617">
              <w:t>Может быть изменена пользователем вручную, либо выбором из системного календаря.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Учетный номер обязательства</w:t>
            </w:r>
          </w:p>
        </w:tc>
        <w:tc>
          <w:tcPr>
            <w:tcW w:w="3860" w:type="pct"/>
          </w:tcPr>
          <w:p w:rsidR="002955CC" w:rsidRPr="00FB0617" w:rsidRDefault="002955CC" w:rsidP="00D21992">
            <w:pPr>
              <w:pStyle w:val="ASFKTablenorm0"/>
            </w:pPr>
            <w:r w:rsidRPr="00FB0617">
              <w:t>Значение вводится вручную или заполнятся автоматически при выборе родительского документа из списка документов «Бюджетное обязательство», если расход осуществляется по бюджетному обязательству.</w:t>
            </w:r>
          </w:p>
          <w:p w:rsidR="002955CC" w:rsidRPr="00FB0617" w:rsidRDefault="002955CC" w:rsidP="00D21992">
            <w:pPr>
              <w:pStyle w:val="ASFKTablenorm0"/>
            </w:pPr>
            <w:r w:rsidRPr="00FB0617">
              <w:t>В список входят документы следующих типов:</w:t>
            </w:r>
          </w:p>
          <w:p w:rsidR="002955CC" w:rsidRPr="00FB0617" w:rsidRDefault="002955CC" w:rsidP="002955CC">
            <w:pPr>
              <w:pStyle w:val="ASFKTableListMark"/>
            </w:pPr>
            <w:r w:rsidRPr="00FB0617">
              <w:t xml:space="preserve">«Сведения об обязательстве»; </w:t>
            </w:r>
          </w:p>
          <w:p w:rsidR="002955CC" w:rsidRPr="00FB0617" w:rsidRDefault="002955CC" w:rsidP="002955CC">
            <w:pPr>
              <w:pStyle w:val="ASFKTableListMark"/>
            </w:pPr>
            <w:r w:rsidRPr="00FB0617">
              <w:t>«Заявка на внесение изменений в обязательство»;</w:t>
            </w:r>
          </w:p>
          <w:p w:rsidR="002955CC" w:rsidRPr="00FB0617" w:rsidRDefault="002955CC" w:rsidP="002955CC">
            <w:pPr>
              <w:pStyle w:val="ASFKTableListMark"/>
            </w:pPr>
            <w:r w:rsidRPr="00FB0617">
              <w:t xml:space="preserve">«Заявка на перерегистрацию бюджетного обязательства». </w:t>
            </w:r>
          </w:p>
          <w:p w:rsidR="002955CC" w:rsidRPr="00FB0617" w:rsidRDefault="002955CC" w:rsidP="00D21992">
            <w:pPr>
              <w:pStyle w:val="ASFKTablenorm0"/>
            </w:pPr>
            <w:r w:rsidRPr="00FB0617">
              <w:t xml:space="preserve">Значение передается из </w:t>
            </w:r>
            <w:r w:rsidR="00F50713">
              <w:t>ППО OEBS АСФК</w:t>
            </w:r>
            <w:r w:rsidRPr="00FB0617">
              <w:t>.</w:t>
            </w:r>
          </w:p>
        </w:tc>
      </w:tr>
      <w:tr w:rsidR="00966CDB"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966CDB" w:rsidRPr="00FB0617" w:rsidRDefault="00966CDB" w:rsidP="00D21992">
            <w:pPr>
              <w:pStyle w:val="ASFKTablenorm0"/>
            </w:pPr>
            <w:r w:rsidRPr="00FB0617">
              <w:t>ИГК</w:t>
            </w:r>
          </w:p>
        </w:tc>
        <w:tc>
          <w:tcPr>
            <w:tcW w:w="3860" w:type="pct"/>
          </w:tcPr>
          <w:p w:rsidR="00966CDB" w:rsidRPr="00FB0617" w:rsidRDefault="00966CDB" w:rsidP="00D21992">
            <w:pPr>
              <w:pStyle w:val="ASFKTablenorm0"/>
            </w:pPr>
            <w:r w:rsidRPr="00FB0617">
              <w:t xml:space="preserve">Значение вводится вручную или из </w:t>
            </w:r>
            <w:r w:rsidR="00F50713">
              <w:t>ППО OEBS АСФК</w:t>
            </w:r>
            <w:r w:rsidRPr="00FB0617">
              <w:t>.</w:t>
            </w:r>
          </w:p>
          <w:p w:rsidR="00966CDB" w:rsidRPr="00FB0617" w:rsidRDefault="00966CDB" w:rsidP="00D21992">
            <w:pPr>
              <w:pStyle w:val="ASFKTablenorm0"/>
            </w:pPr>
            <w:r w:rsidRPr="00FB0617">
              <w:t>На АРМ ФО недоступно для ручного ввода.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D25878" w:rsidP="00D21992">
            <w:pPr>
              <w:pStyle w:val="ASFKTablenorm0"/>
            </w:pPr>
            <w:r w:rsidRPr="00FB0617">
              <w:t>Закладка «Раздел 1,2 (1)», г</w:t>
            </w:r>
            <w:r w:rsidR="002955CC" w:rsidRPr="00FB0617">
              <w:t>руппа полей «Раздел 1. Реквизиты чека»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w:t>
            </w:r>
          </w:p>
        </w:tc>
        <w:tc>
          <w:tcPr>
            <w:tcW w:w="3860" w:type="pct"/>
          </w:tcPr>
          <w:p w:rsidR="002955CC" w:rsidRPr="00FB0617" w:rsidRDefault="002955CC" w:rsidP="00D21992">
            <w:pPr>
              <w:pStyle w:val="ASFKTablenorm0"/>
            </w:pPr>
            <w:r w:rsidRPr="00FB0617">
              <w:t>Номер данных о чеке.</w:t>
            </w:r>
          </w:p>
          <w:p w:rsidR="002955CC" w:rsidRPr="00FB0617" w:rsidRDefault="002955CC" w:rsidP="00D21992">
            <w:pPr>
              <w:pStyle w:val="ASFKTablenorm0"/>
            </w:pPr>
            <w:r w:rsidRPr="00FB0617">
              <w:t>Заполняется автоматически.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Сумма</w:t>
            </w:r>
          </w:p>
        </w:tc>
        <w:tc>
          <w:tcPr>
            <w:tcW w:w="386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Номер чека</w:t>
            </w:r>
          </w:p>
        </w:tc>
        <w:tc>
          <w:tcPr>
            <w:tcW w:w="386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Серия чека</w:t>
            </w:r>
          </w:p>
        </w:tc>
        <w:tc>
          <w:tcPr>
            <w:tcW w:w="386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Дата чека</w:t>
            </w:r>
          </w:p>
        </w:tc>
        <w:tc>
          <w:tcPr>
            <w:tcW w:w="3860" w:type="pct"/>
          </w:tcPr>
          <w:p w:rsidR="002955CC" w:rsidRPr="00FB0617" w:rsidRDefault="002955CC" w:rsidP="00D21992">
            <w:pPr>
              <w:pStyle w:val="ASFKTablenorm0"/>
            </w:pPr>
            <w:r w:rsidRPr="00FB0617">
              <w:t>Значение вводится вручную, либо выбирается из системного календаря.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Срок действия чека</w:t>
            </w:r>
          </w:p>
        </w:tc>
        <w:tc>
          <w:tcPr>
            <w:tcW w:w="3860" w:type="pct"/>
          </w:tcPr>
          <w:p w:rsidR="002955CC" w:rsidRPr="00FB0617" w:rsidRDefault="002955CC" w:rsidP="00D21992">
            <w:pPr>
              <w:pStyle w:val="ASFKTablenorm0"/>
            </w:pPr>
            <w:r w:rsidRPr="00FB0617">
              <w:t>Значение вводится вручную, либо выбирается из системного календаря.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Символ кассового плана</w:t>
            </w:r>
          </w:p>
        </w:tc>
        <w:tc>
          <w:tcPr>
            <w:tcW w:w="3860" w:type="pct"/>
          </w:tcPr>
          <w:p w:rsidR="002955CC" w:rsidRPr="00FB0617" w:rsidRDefault="002955CC" w:rsidP="00D21992">
            <w:pPr>
              <w:pStyle w:val="ASFKTablenorm0"/>
            </w:pPr>
            <w:r w:rsidRPr="00FB0617">
              <w:t>Значение вводится вручную или выбирается из справочника символов кассового плана.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ИТОГО</w:t>
            </w:r>
          </w:p>
        </w:tc>
        <w:tc>
          <w:tcPr>
            <w:tcW w:w="3860" w:type="pct"/>
          </w:tcPr>
          <w:p w:rsidR="002955CC" w:rsidRPr="00FB0617" w:rsidRDefault="002955CC" w:rsidP="00D21992">
            <w:pPr>
              <w:pStyle w:val="ASFKTablenorm0"/>
            </w:pPr>
            <w:r w:rsidRPr="00FB0617">
              <w:t>Рассчитывается автоматически как сумма по всем строкам Раздела 1 «Реквизиты чека».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«Раздел 1,2 (1)</w:t>
            </w:r>
            <w:r w:rsidR="00D25878" w:rsidRPr="00FB0617">
              <w:t>», группа полей «</w:t>
            </w:r>
            <w:r w:rsidRPr="00FB0617">
              <w:t>Раздел 2. Расшифровка заявки на получение наличных денег»</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w:t>
            </w:r>
          </w:p>
        </w:tc>
        <w:tc>
          <w:tcPr>
            <w:tcW w:w="3860" w:type="pct"/>
          </w:tcPr>
          <w:p w:rsidR="002955CC" w:rsidRPr="00FB0617" w:rsidRDefault="002955CC" w:rsidP="00D21992">
            <w:pPr>
              <w:pStyle w:val="ASFKTablenorm0"/>
            </w:pPr>
            <w:r w:rsidRPr="00FB0617">
              <w:t>Номер позиции.</w:t>
            </w:r>
          </w:p>
          <w:p w:rsidR="002955CC" w:rsidRPr="00FB0617" w:rsidRDefault="002955CC" w:rsidP="00D21992">
            <w:pPr>
              <w:pStyle w:val="ASFKTablenorm0"/>
            </w:pPr>
            <w:r w:rsidRPr="00FB0617">
              <w:t>Заполняется автоматически.</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Вид средств</w:t>
            </w:r>
          </w:p>
        </w:tc>
        <w:tc>
          <w:tcPr>
            <w:tcW w:w="3860" w:type="pct"/>
          </w:tcPr>
          <w:p w:rsidR="002955CC" w:rsidRPr="00FB0617" w:rsidRDefault="002955CC" w:rsidP="00D21992">
            <w:pPr>
              <w:pStyle w:val="ASFKTablenorm0"/>
            </w:pPr>
            <w:r w:rsidRPr="00FB0617">
              <w:t>Вид средств (код).</w:t>
            </w:r>
          </w:p>
          <w:p w:rsidR="002955CC" w:rsidRPr="00FB0617" w:rsidRDefault="002955CC" w:rsidP="00D21992">
            <w:pPr>
              <w:pStyle w:val="ASFKTablenorm0"/>
            </w:pPr>
            <w:r w:rsidRPr="00FB0617">
              <w:t>По умолчанию указывается значение – «10».</w:t>
            </w:r>
          </w:p>
          <w:p w:rsidR="002955CC" w:rsidRPr="00FB0617" w:rsidRDefault="002955CC" w:rsidP="00D21992">
            <w:pPr>
              <w:pStyle w:val="ASFKTablenorm0"/>
            </w:pPr>
            <w:r w:rsidRPr="00FB061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pPr>
            <w:r w:rsidRPr="00FB0617">
              <w:t>Список значений, доступных для выбора пользователем ограничен следующими кодами: 10, 20, 14, 30, 40, 70, 80, 90.</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Наименование вида средств</w:t>
            </w:r>
          </w:p>
        </w:tc>
        <w:tc>
          <w:tcPr>
            <w:tcW w:w="3860" w:type="pct"/>
          </w:tcPr>
          <w:p w:rsidR="002955CC" w:rsidRPr="00FB0617" w:rsidRDefault="002955CC" w:rsidP="00D21992">
            <w:pPr>
              <w:pStyle w:val="ASFKTablenorm0"/>
            </w:pPr>
            <w:r w:rsidRPr="00FB0617">
              <w:t>Подтягивается автоматически по коду из справочника «Источники финансирования».</w:t>
            </w:r>
          </w:p>
          <w:p w:rsidR="002955CC" w:rsidRPr="00FB0617" w:rsidRDefault="002955CC" w:rsidP="00D21992">
            <w:pPr>
              <w:pStyle w:val="ASFKTablenorm0"/>
            </w:pPr>
            <w:r w:rsidRPr="00FB0617">
              <w:lastRenderedPageBreak/>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lastRenderedPageBreak/>
              <w:t xml:space="preserve">Код по БК </w:t>
            </w:r>
          </w:p>
        </w:tc>
        <w:tc>
          <w:tcPr>
            <w:tcW w:w="3860" w:type="pct"/>
          </w:tcPr>
          <w:p w:rsidR="002955CC" w:rsidRPr="00FB0617" w:rsidRDefault="002955CC" w:rsidP="00D21992">
            <w:pPr>
              <w:pStyle w:val="ASFKTablenorm0"/>
            </w:pPr>
            <w:r w:rsidRPr="00FB0617">
              <w:t>Значение:</w:t>
            </w:r>
          </w:p>
          <w:p w:rsidR="002955CC" w:rsidRPr="00FB0617" w:rsidRDefault="002955CC" w:rsidP="002955CC">
            <w:pPr>
              <w:pStyle w:val="ASFKTableListMark"/>
            </w:pPr>
            <w:r w:rsidRPr="00FB0617">
              <w:t xml:space="preserve">вводится вручную или выбирается из справочника КБК; </w:t>
            </w:r>
          </w:p>
          <w:p w:rsidR="002955CC" w:rsidRPr="00FB0617" w:rsidRDefault="002955CC" w:rsidP="002955CC">
            <w:pPr>
              <w:pStyle w:val="ASFKTableListMark"/>
            </w:pPr>
            <w:r w:rsidRPr="00FB0617">
              <w:t>генерируется автоматически из заполненных значений по сегментам по следующим алгоритмам: Код главы + ФКР + КЦСР + КВР/</w:t>
            </w:r>
            <w:r w:rsidR="0079275C" w:rsidRPr="00FB0617">
              <w:t>поступлений/источников</w:t>
            </w:r>
            <w:r w:rsidRPr="00FB0617">
              <w:t>.</w:t>
            </w:r>
          </w:p>
          <w:p w:rsidR="002955CC" w:rsidRPr="00FB0617" w:rsidRDefault="002955CC" w:rsidP="00D21992">
            <w:pPr>
              <w:pStyle w:val="ASFKTablenorm0"/>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 xml:space="preserve">Сумма </w:t>
            </w:r>
          </w:p>
        </w:tc>
        <w:tc>
          <w:tcPr>
            <w:tcW w:w="386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Назначение платежа</w:t>
            </w:r>
          </w:p>
        </w:tc>
        <w:tc>
          <w:tcPr>
            <w:tcW w:w="3860" w:type="pct"/>
          </w:tcPr>
          <w:p w:rsidR="002955CC" w:rsidRPr="00FB0617" w:rsidRDefault="002955CC" w:rsidP="00D21992">
            <w:pPr>
              <w:pStyle w:val="ASFKTablenorm0"/>
            </w:pPr>
            <w:r w:rsidRPr="00FB06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КЦ (аналитический код)</w:t>
            </w:r>
          </w:p>
        </w:tc>
        <w:tc>
          <w:tcPr>
            <w:tcW w:w="3860" w:type="pct"/>
          </w:tcPr>
          <w:p w:rsidR="00282BE6" w:rsidRPr="00FB0617" w:rsidRDefault="00282BE6" w:rsidP="00D21992">
            <w:pPr>
              <w:pStyle w:val="ASFKTablenorm0"/>
            </w:pPr>
            <w:r w:rsidRPr="00FB0617">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282BE6" w:rsidRPr="00FB0617" w:rsidRDefault="00282BE6" w:rsidP="00D21992">
            <w:pPr>
              <w:pStyle w:val="ASFKTablenorm0"/>
            </w:pPr>
            <w:r w:rsidRPr="00FB06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82BE6" w:rsidRPr="00FB0617" w:rsidRDefault="00282BE6" w:rsidP="00D21992">
            <w:pPr>
              <w:pStyle w:val="ASFKTablenorm0"/>
            </w:pPr>
            <w:r w:rsidRPr="00FB06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2955CC" w:rsidRPr="00FB0617" w:rsidRDefault="00282BE6" w:rsidP="00D21992">
            <w:pPr>
              <w:pStyle w:val="ASFKTablenorm0"/>
            </w:pPr>
            <w:r w:rsidRPr="00FB0617">
              <w:t>При указании в документе 41 типа ЛС, и если есть на л/с допустимый показатель «СМТ_АВ», то значение вводится</w:t>
            </w:r>
            <w:r w:rsidR="006429E4" w:rsidRPr="00FB0617">
              <w:t xml:space="preserve"> </w:t>
            </w:r>
            <w:r w:rsidRPr="00FB0617">
              <w:t>вручную или выбирается из справочника «Перечень направлений расходования ЦС».</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Примечание</w:t>
            </w:r>
          </w:p>
        </w:tc>
        <w:tc>
          <w:tcPr>
            <w:tcW w:w="3860" w:type="pct"/>
          </w:tcPr>
          <w:p w:rsidR="002955CC" w:rsidRPr="00FB0617" w:rsidRDefault="002955CC" w:rsidP="00D21992">
            <w:pPr>
              <w:pStyle w:val="ASFKTablenorm0"/>
            </w:pPr>
            <w:r w:rsidRPr="00FB0617">
              <w:t>Значение вводится вручную или подтягиваться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2955CC" w:rsidRPr="00FB0617" w:rsidRDefault="002955CC" w:rsidP="00D21992">
            <w:pPr>
              <w:pStyle w:val="ASFKTablenorm0"/>
            </w:pPr>
            <w:r w:rsidRPr="00FB0617">
              <w:t>А при отображении на визуальной форме в Разделе 2 данное поле недоступно для редактирования.</w:t>
            </w:r>
          </w:p>
          <w:p w:rsidR="002955CC" w:rsidRPr="00FB0617" w:rsidRDefault="002955CC" w:rsidP="00D21992">
            <w:pPr>
              <w:pStyle w:val="ASFKTablenorm0"/>
            </w:pPr>
            <w:r w:rsidRPr="00FB0617">
              <w:t>При установке курсора на соответствующую строку расшифровки отражается значение, введенное в поле «Примечание» для данной строки.</w:t>
            </w:r>
          </w:p>
        </w:tc>
      </w:tr>
    </w:tbl>
    <w:p w:rsidR="002955CC" w:rsidRPr="00FB0617" w:rsidRDefault="002955CC" w:rsidP="002955CC">
      <w:pPr>
        <w:pStyle w:val="ASFKNormal"/>
      </w:pPr>
      <w:r w:rsidRPr="00FB0617">
        <w:t xml:space="preserve">В табличном блоке «Раздел 1. Реквизиты чека» закладки «Раздел 1,2 (1)» содержится список чеков в разрезе символов кассового плана. </w:t>
      </w:r>
      <w:r w:rsidR="00B0400F" w:rsidRPr="00FB0617">
        <w:t>Поля табличного блока приведены в таблице</w:t>
      </w:r>
      <w:r w:rsidR="004B7570" w:rsidRPr="00FB0617">
        <w:t> </w:t>
      </w:r>
      <w:r w:rsidRPr="00FB0617">
        <w:fldChar w:fldCharType="begin"/>
      </w:r>
      <w:r w:rsidRPr="00FB0617">
        <w:instrText xml:space="preserve"> REF _Ref317612111 \h  \* MERGEFORMAT </w:instrText>
      </w:r>
      <w:r w:rsidRPr="00FB0617">
        <w:fldChar w:fldCharType="separate"/>
      </w:r>
      <w:r w:rsidR="001C6DDD">
        <w:t>13</w:t>
      </w:r>
      <w:r w:rsidRPr="00FB0617">
        <w:fldChar w:fldCharType="end"/>
      </w:r>
      <w:r w:rsidRPr="00FB0617">
        <w:t xml:space="preserve">. Для добавления записи в список следует нажать на кнопку </w:t>
      </w:r>
      <w:r w:rsidR="000C4736" w:rsidRPr="00FB0617">
        <w:rPr>
          <w:noProof/>
        </w:rPr>
        <w:drawing>
          <wp:inline distT="0" distB="0" distL="0" distR="0">
            <wp:extent cx="274955" cy="274955"/>
            <wp:effectExtent l="0" t="0" r="0" b="0"/>
            <wp:docPr id="86" name="Рисунок 8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_Ref230785047 \h  \* MERGEFORMAT </w:instrText>
      </w:r>
      <w:r w:rsidRPr="00FB0617">
        <w:fldChar w:fldCharType="separate"/>
      </w:r>
      <w:r w:rsidR="001C6DDD">
        <w:t>30</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36945" cy="2468245"/>
            <wp:effectExtent l="0" t="0" r="0" b="0"/>
            <wp:docPr id="87" name="Рисунок 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36945" cy="246824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97" w:name="_Ref230785047"/>
      <w:bookmarkStart w:id="398" w:name="_Toc210130839"/>
      <w:r w:rsidR="001C6DDD">
        <w:rPr>
          <w:noProof/>
        </w:rPr>
        <w:t>30</w:t>
      </w:r>
      <w:bookmarkEnd w:id="397"/>
      <w:r w:rsidRPr="00FB0617">
        <w:rPr>
          <w:noProof/>
        </w:rPr>
        <w:fldChar w:fldCharType="end"/>
      </w:r>
      <w:r w:rsidR="002955CC" w:rsidRPr="00FB0617">
        <w:t xml:space="preserve">. </w:t>
      </w:r>
      <w:r w:rsidR="00CF320C" w:rsidRPr="00FB0617">
        <w:t>Форма «Добавление записи»</w:t>
      </w:r>
      <w:bookmarkEnd w:id="398"/>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данных о чеке» – поле заполняется автоматически;</w:t>
      </w:r>
    </w:p>
    <w:p w:rsidR="002955CC" w:rsidRPr="00FB0617" w:rsidRDefault="002955CC" w:rsidP="002955CC">
      <w:pPr>
        <w:pStyle w:val="ASFKListmark1"/>
      </w:pPr>
      <w:r w:rsidRPr="00FB0617">
        <w:t>«Сумма» – сумма по чеку в рублях;</w:t>
      </w:r>
    </w:p>
    <w:p w:rsidR="002955CC" w:rsidRPr="00FB0617" w:rsidRDefault="002955CC" w:rsidP="002955CC">
      <w:pPr>
        <w:pStyle w:val="ASFKListmark1"/>
      </w:pPr>
      <w:r w:rsidRPr="00FB0617">
        <w:t>«Номер чека»;</w:t>
      </w:r>
    </w:p>
    <w:p w:rsidR="002955CC" w:rsidRPr="00FB0617" w:rsidRDefault="002955CC" w:rsidP="002955CC">
      <w:pPr>
        <w:pStyle w:val="ASFKListmark1"/>
      </w:pPr>
      <w:r w:rsidRPr="00FB0617">
        <w:t>«Серия чека»;</w:t>
      </w:r>
    </w:p>
    <w:p w:rsidR="002955CC" w:rsidRPr="00FB0617" w:rsidRDefault="002955CC" w:rsidP="002955CC">
      <w:pPr>
        <w:pStyle w:val="ASFKListmark1"/>
      </w:pPr>
      <w:r w:rsidRPr="00FB0617">
        <w:t>«Дата чека» – значение даты может быть выбрано с помощью системного календаря;</w:t>
      </w:r>
    </w:p>
    <w:p w:rsidR="002955CC" w:rsidRPr="00FB0617" w:rsidRDefault="002955CC" w:rsidP="002955CC">
      <w:pPr>
        <w:pStyle w:val="ASFKListmark1"/>
      </w:pPr>
      <w:r w:rsidRPr="00FB0617">
        <w:t>«Срок действия чека» – значение даты может быть выбрано с помощью системного календаря;</w:t>
      </w:r>
    </w:p>
    <w:p w:rsidR="002955CC" w:rsidRPr="00FB0617" w:rsidRDefault="002955CC" w:rsidP="002955CC">
      <w:pPr>
        <w:pStyle w:val="ASFKListmark1"/>
      </w:pPr>
      <w:r w:rsidRPr="00FB0617">
        <w:t>«Символ кассового плана» – значение водится вручную в соответствии перечнем возможных значений в справочнике символов кассового плана.</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«Раздел 1. Реквизиты чека» появится добавленная строка.</w:t>
      </w:r>
    </w:p>
    <w:p w:rsidR="002955CC" w:rsidRPr="00FB0617" w:rsidRDefault="002955CC" w:rsidP="002955CC">
      <w:pPr>
        <w:pStyle w:val="ASFKNormal"/>
      </w:pPr>
      <w:r w:rsidRPr="00FB0617">
        <w:t>Табличный блок «Раздел 2. Расшифровка заявки на получение наличных денег»</w:t>
      </w:r>
      <w:r w:rsidR="004B7570" w:rsidRPr="00FB0617">
        <w:t xml:space="preserve"> (см. </w:t>
      </w:r>
      <w:r w:rsidRPr="00FB0617">
        <w:t>рис. </w:t>
      </w:r>
      <w:r w:rsidRPr="00FB0617">
        <w:fldChar w:fldCharType="begin"/>
      </w:r>
      <w:r w:rsidRPr="00FB0617">
        <w:instrText xml:space="preserve"> REF _Ref225240294 \h  \* MERGEFORMAT </w:instrText>
      </w:r>
      <w:r w:rsidRPr="00FB0617">
        <w:fldChar w:fldCharType="separate"/>
      </w:r>
      <w:r w:rsidR="001C6DDD">
        <w:t>29</w:t>
      </w:r>
      <w:r w:rsidRPr="00FB0617">
        <w:fldChar w:fldCharType="end"/>
      </w:r>
      <w:r w:rsidRPr="00FB0617">
        <w:t xml:space="preserve">) закладки «Раздел 1,2 (1)» содержит строки расшифровки суммы заявки по КБК. </w:t>
      </w:r>
      <w:r w:rsidR="00B0400F" w:rsidRPr="00FB0617">
        <w:t xml:space="preserve">Поля табличного блока приведены в таблице </w:t>
      </w:r>
      <w:r w:rsidRPr="00FB0617">
        <w:fldChar w:fldCharType="begin"/>
      </w:r>
      <w:r w:rsidRPr="00FB0617">
        <w:instrText xml:space="preserve"> REF _Ref317612111 \h  \* MERGEFORMAT </w:instrText>
      </w:r>
      <w:r w:rsidRPr="00FB0617">
        <w:fldChar w:fldCharType="separate"/>
      </w:r>
      <w:r w:rsidR="001C6DDD">
        <w:t>13</w:t>
      </w:r>
      <w:r w:rsidRPr="00FB0617">
        <w:fldChar w:fldCharType="end"/>
      </w:r>
      <w:r w:rsidRPr="00FB0617">
        <w:t>.</w:t>
      </w:r>
    </w:p>
    <w:p w:rsidR="002955CC" w:rsidRPr="00FB0617" w:rsidRDefault="002955CC" w:rsidP="002955CC">
      <w:pPr>
        <w:pStyle w:val="ASFKNormal"/>
      </w:pPr>
      <w:r w:rsidRPr="00FB0617">
        <w:t xml:space="preserve">Для добавления записи в таблицу следует нажать на кнопку </w:t>
      </w:r>
      <w:r w:rsidR="000C4736" w:rsidRPr="00FB0617">
        <w:rPr>
          <w:noProof/>
        </w:rPr>
        <w:drawing>
          <wp:inline distT="0" distB="0" distL="0" distR="0">
            <wp:extent cx="274955" cy="274955"/>
            <wp:effectExtent l="0" t="0" r="0" b="0"/>
            <wp:docPr id="88" name="Рисунок 8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_Ref230786165 \h  \* MERGEFORMAT </w:instrText>
      </w:r>
      <w:r w:rsidRPr="00FB0617">
        <w:fldChar w:fldCharType="separate"/>
      </w:r>
      <w:r w:rsidR="001C6DDD">
        <w:t>31</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125845" cy="4385310"/>
            <wp:effectExtent l="0" t="0" r="0" b="0"/>
            <wp:docPr id="89" name="Рисунок 89"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КОСГУ"/>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5845" cy="438531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99" w:name="_Ref230786165"/>
      <w:bookmarkStart w:id="400" w:name="_Toc210130840"/>
      <w:r w:rsidR="001C6DDD">
        <w:rPr>
          <w:noProof/>
        </w:rPr>
        <w:t>31</w:t>
      </w:r>
      <w:bookmarkEnd w:id="399"/>
      <w:r w:rsidRPr="00FB0617">
        <w:rPr>
          <w:noProof/>
        </w:rPr>
        <w:fldChar w:fldCharType="end"/>
      </w:r>
      <w:r w:rsidR="002955CC" w:rsidRPr="00FB0617">
        <w:t xml:space="preserve">. </w:t>
      </w:r>
      <w:r w:rsidR="00CF320C" w:rsidRPr="00FB0617">
        <w:t>Форма «Добавление записи»</w:t>
      </w:r>
      <w:bookmarkEnd w:id="400"/>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позиции». Поле заполняется автоматически.</w:t>
      </w:r>
    </w:p>
    <w:p w:rsidR="002955CC" w:rsidRPr="00FB0617" w:rsidRDefault="002955CC" w:rsidP="002955CC">
      <w:pPr>
        <w:pStyle w:val="ASFKListmark1"/>
      </w:pPr>
      <w:r w:rsidRPr="00FB0617">
        <w:t xml:space="preserve">«Вид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 </w:t>
      </w:r>
    </w:p>
    <w:p w:rsidR="002955CC" w:rsidRPr="00FB0617" w:rsidRDefault="002955CC" w:rsidP="002955CC">
      <w:pPr>
        <w:pStyle w:val="ASFKListmark1"/>
      </w:pPr>
      <w:r w:rsidRPr="00FB0617">
        <w:t>Группа полей «КБК»:</w:t>
      </w:r>
    </w:p>
    <w:p w:rsidR="002955CC" w:rsidRPr="00FB0617" w:rsidRDefault="002955CC" w:rsidP="002955CC">
      <w:pPr>
        <w:pStyle w:val="ASFKListmark2"/>
      </w:pPr>
      <w:r w:rsidRPr="00FB0617">
        <w:t>«Код по БК» – код по БК плательщика. Вводится вручную или формируется автоматически по заполненным значениям нижестоящих полей: «Код главы» + «ФКР»+ «КЦСР» + «КВР/КОСГУ». Для АУ поле не заполняется.</w:t>
      </w:r>
    </w:p>
    <w:p w:rsidR="002955CC" w:rsidRPr="00FB0617" w:rsidRDefault="002955CC" w:rsidP="002955CC">
      <w:pPr>
        <w:pStyle w:val="ASFKListmark2"/>
      </w:pPr>
      <w:r w:rsidRPr="00FB0617">
        <w:t>«КЦ (аналитический код)» – код цели субсидий/субвенций.</w:t>
      </w:r>
    </w:p>
    <w:p w:rsidR="002955CC" w:rsidRPr="00FB0617" w:rsidRDefault="002955CC" w:rsidP="002955CC">
      <w:pPr>
        <w:pStyle w:val="ASFKListmark2"/>
      </w:pPr>
      <w:r w:rsidRPr="00FB0617">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2955CC" w:rsidRPr="00FB0617" w:rsidRDefault="002955CC" w:rsidP="002955CC">
      <w:pPr>
        <w:pStyle w:val="ASFKListmark2"/>
      </w:pPr>
      <w:r w:rsidRPr="00FB0617">
        <w:t>Блок полей «Расходы»: «ФКР», «КЦСР», «КВР/</w:t>
      </w:r>
      <w:r w:rsidR="0079275C" w:rsidRPr="00FB0617">
        <w:t>Код поступлений/источников</w:t>
      </w:r>
      <w:r w:rsidRPr="00FB0617">
        <w:t>».</w:t>
      </w:r>
    </w:p>
    <w:p w:rsidR="002955CC" w:rsidRPr="00FB0617" w:rsidRDefault="002955CC" w:rsidP="002955CC">
      <w:pPr>
        <w:pStyle w:val="ASFKListmark3"/>
      </w:pPr>
      <w:r w:rsidRPr="00FB0617">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2955CC" w:rsidRPr="00FB0617" w:rsidRDefault="002955CC" w:rsidP="002955CC">
      <w:pPr>
        <w:pStyle w:val="ASFKListmark3"/>
      </w:pPr>
      <w:r w:rsidRPr="00FB0617">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2955CC" w:rsidRPr="00FB0617" w:rsidRDefault="002955CC" w:rsidP="002955CC">
      <w:pPr>
        <w:pStyle w:val="ASFKListmark3"/>
      </w:pPr>
      <w:r w:rsidRPr="00FB0617">
        <w:t>«КВР/К</w:t>
      </w:r>
      <w:r w:rsidR="0079275C" w:rsidRPr="00FB0617">
        <w:t>од поступлений источников</w:t>
      </w:r>
      <w:r w:rsidRPr="00FB0617">
        <w:t>» – код вида расходов. Вводится вручную, или выбирается из справочник</w:t>
      </w:r>
      <w:r w:rsidR="00096AF0" w:rsidRPr="00FB0617">
        <w:t>ов:</w:t>
      </w:r>
      <w:r w:rsidRPr="00FB0617">
        <w:t xml:space="preserve"> </w:t>
      </w:r>
      <w:r w:rsidR="00096AF0" w:rsidRPr="00FB0617">
        <w:t>«В</w:t>
      </w:r>
      <w:r w:rsidRPr="00FB0617">
        <w:t>ид</w:t>
      </w:r>
      <w:r w:rsidR="00096AF0" w:rsidRPr="00FB0617">
        <w:t>ы</w:t>
      </w:r>
      <w:r w:rsidRPr="00FB0617">
        <w:t xml:space="preserve"> расходов</w:t>
      </w:r>
      <w:r w:rsidR="00096AF0" w:rsidRPr="00FB0617">
        <w:t xml:space="preserve"> ФКР», «Справочник </w:t>
      </w:r>
      <w:r w:rsidR="00096AF0" w:rsidRPr="00FB0617">
        <w:lastRenderedPageBreak/>
        <w:t xml:space="preserve">аналитических кодов поступлений и источников (АУ/БУ/НУБП)» </w:t>
      </w:r>
      <w:r w:rsidRPr="00FB0617">
        <w:t>и</w:t>
      </w:r>
      <w:r w:rsidR="00096AF0" w:rsidRPr="00FB0617">
        <w:t xml:space="preserve"> </w:t>
      </w:r>
      <w:r w:rsidRPr="00FB0617">
        <w:t>подтягивается автоматически при указании родительского документа.</w:t>
      </w:r>
      <w:r w:rsidR="00096AF0" w:rsidRPr="00FB0617">
        <w:t xml:space="preserve"> </w:t>
      </w:r>
    </w:p>
    <w:p w:rsidR="002955CC" w:rsidRPr="00FB0617" w:rsidRDefault="002955CC" w:rsidP="002955CC">
      <w:pPr>
        <w:pStyle w:val="ASFKListmark2"/>
      </w:pPr>
      <w:r w:rsidRPr="00FB0617">
        <w:t>«Сумма в рублях» – сумма в рублях по КБК. Вводится вручную. Для АУ поле не заполняется.</w:t>
      </w:r>
    </w:p>
    <w:p w:rsidR="002955CC" w:rsidRPr="00FB0617" w:rsidRDefault="002955CC" w:rsidP="002955CC">
      <w:pPr>
        <w:pStyle w:val="ASFKListmark2"/>
      </w:pPr>
      <w:r w:rsidRPr="00FB0617">
        <w:t>«Назначение платежа». Вводится вручную. Для АУ поле не заполняется.</w:t>
      </w:r>
    </w:p>
    <w:p w:rsidR="002955CC" w:rsidRPr="00FB0617" w:rsidRDefault="002955CC" w:rsidP="002955CC">
      <w:pPr>
        <w:pStyle w:val="ASFKListmark2"/>
      </w:pPr>
      <w:r w:rsidRPr="00FB0617">
        <w:t>«Примечание». Вводится вручную.</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D25878" w:rsidRPr="00FB0617">
        <w:t xml:space="preserve"> </w:t>
      </w:r>
      <w:r w:rsidRPr="00FB0617">
        <w:t>В поле «Примечание», размещенном в нижней части блока, отображается значение соответствующего поля текущей строки блока.</w:t>
      </w:r>
    </w:p>
    <w:p w:rsidR="002955CC" w:rsidRPr="00FB0617" w:rsidRDefault="002955CC" w:rsidP="002955CC">
      <w:pPr>
        <w:pStyle w:val="ASFKNormal"/>
      </w:pPr>
      <w:r w:rsidRPr="00FB0617">
        <w:t>ЭФ документа «Заявка на</w:t>
      </w:r>
      <w:r w:rsidRPr="00FB0617">
        <w:rPr>
          <w:rStyle w:val="ASFKSymBold"/>
        </w:rPr>
        <w:t xml:space="preserve"> </w:t>
      </w:r>
      <w:r w:rsidRPr="00FB0617">
        <w:t>получение наличных денег</w:t>
      </w:r>
      <w:r w:rsidR="00CF320C" w:rsidRPr="00FB0617">
        <w:t>», закладки «</w:t>
      </w:r>
      <w:r w:rsidRPr="00FB0617">
        <w:t>Подписи(2)» представлена на рисунке</w:t>
      </w:r>
      <w:r w:rsidR="004B7570" w:rsidRPr="00FB0617">
        <w:t> </w:t>
      </w:r>
      <w:r w:rsidRPr="00FB0617">
        <w:fldChar w:fldCharType="begin"/>
      </w:r>
      <w:r w:rsidRPr="00FB0617">
        <w:instrText xml:space="preserve"> REF _Ref225243439 \h  \* MERGEFORMAT </w:instrText>
      </w:r>
      <w:r w:rsidRPr="00FB0617">
        <w:fldChar w:fldCharType="separate"/>
      </w:r>
      <w:r w:rsidR="001C6DDD">
        <w:t>32</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5948045" cy="2921000"/>
            <wp:effectExtent l="0" t="0" r="0" b="0"/>
            <wp:docPr id="90" name="Рисунок 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8045" cy="29210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01" w:name="_Ref225243439"/>
      <w:bookmarkStart w:id="402" w:name="_Toc210130841"/>
      <w:r w:rsidR="001C6DDD">
        <w:rPr>
          <w:noProof/>
        </w:rPr>
        <w:t>32</w:t>
      </w:r>
      <w:bookmarkEnd w:id="401"/>
      <w:r w:rsidRPr="00FB0617">
        <w:rPr>
          <w:noProof/>
        </w:rPr>
        <w:fldChar w:fldCharType="end"/>
      </w:r>
      <w:r w:rsidR="002955CC" w:rsidRPr="00FB0617">
        <w:t xml:space="preserve">. ЭФ </w:t>
      </w:r>
      <w:r w:rsidR="00D25878" w:rsidRPr="00FB0617">
        <w:t xml:space="preserve">документа </w:t>
      </w:r>
      <w:r w:rsidR="002955CC" w:rsidRPr="00FB0617">
        <w:t>«Заявка на получение наличных денег</w:t>
      </w:r>
      <w:r w:rsidR="00CF320C" w:rsidRPr="00FB0617">
        <w:t>», закладки «</w:t>
      </w:r>
      <w:r w:rsidR="002955CC" w:rsidRPr="00FB0617">
        <w:t>Подписи(2)»</w:t>
      </w:r>
      <w:bookmarkEnd w:id="402"/>
    </w:p>
    <w:p w:rsidR="002955CC" w:rsidRPr="00FB0617" w:rsidRDefault="002955CC" w:rsidP="002955CC">
      <w:pPr>
        <w:pStyle w:val="ASFKNormal"/>
      </w:pPr>
      <w:r w:rsidRPr="00FB0617">
        <w:t>Перечень полей документа «Заявка на получение наличных денег</w:t>
      </w:r>
      <w:r w:rsidR="00CF320C" w:rsidRPr="00FB0617">
        <w:t>», закладки «</w:t>
      </w:r>
      <w:r w:rsidRPr="00FB0617">
        <w:t>Подписи(2)» приведен в таблице</w:t>
      </w:r>
      <w:r w:rsidR="004B7570" w:rsidRPr="00FB0617">
        <w:t> </w:t>
      </w:r>
      <w:r w:rsidRPr="00FB0617">
        <w:fldChar w:fldCharType="begin"/>
      </w:r>
      <w:r w:rsidRPr="00FB0617">
        <w:instrText xml:space="preserve"> REF _Ref360721258 \h  \* MERGEFORMAT </w:instrText>
      </w:r>
      <w:r w:rsidRPr="00FB0617">
        <w:fldChar w:fldCharType="separate"/>
      </w:r>
      <w:r w:rsidR="001C6DDD">
        <w:t>14</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03" w:name="_Ref360721258"/>
      <w:bookmarkStart w:id="404" w:name="_Toc210130631"/>
      <w:r w:rsidR="001C6DDD">
        <w:rPr>
          <w:noProof/>
        </w:rPr>
        <w:t>14</w:t>
      </w:r>
      <w:bookmarkEnd w:id="403"/>
      <w:r w:rsidRPr="00FB0617">
        <w:rPr>
          <w:noProof/>
        </w:rPr>
        <w:fldChar w:fldCharType="end"/>
      </w:r>
      <w:r w:rsidR="002955CC" w:rsidRPr="00FB0617">
        <w:t>. Описание полей документа «Заявка на получение наличных денег</w:t>
      </w:r>
      <w:r w:rsidR="00CF320C" w:rsidRPr="00FB0617">
        <w:t>», закладки «</w:t>
      </w:r>
      <w:r w:rsidR="002955CC" w:rsidRPr="00FB0617">
        <w:t>Подписи(2)»</w:t>
      </w:r>
      <w:bookmarkEnd w:id="404"/>
    </w:p>
    <w:tbl>
      <w:tblPr>
        <w:tblStyle w:val="ASFKTable"/>
        <w:tblW w:w="5000" w:type="pct"/>
        <w:tblLook w:val="01E0" w:firstRow="1" w:lastRow="1" w:firstColumn="1" w:lastColumn="1" w:noHBand="0" w:noVBand="0"/>
      </w:tblPr>
      <w:tblGrid>
        <w:gridCol w:w="3275"/>
        <w:gridCol w:w="6353"/>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15"/>
        </w:trPr>
        <w:tc>
          <w:tcPr>
            <w:tcW w:w="1701" w:type="pct"/>
          </w:tcPr>
          <w:p w:rsidR="002955CC" w:rsidRPr="00FB0617" w:rsidRDefault="002955CC" w:rsidP="002955CC">
            <w:pPr>
              <w:pStyle w:val="ASFKTableHead"/>
            </w:pPr>
            <w:r w:rsidRPr="00FB0617">
              <w:t>Наименование поля</w:t>
            </w:r>
          </w:p>
        </w:tc>
        <w:tc>
          <w:tcPr>
            <w:tcW w:w="3299"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«Доверенное лицо»</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01" w:type="pct"/>
          </w:tcPr>
          <w:p w:rsidR="002955CC" w:rsidRPr="00FB0617" w:rsidRDefault="002955CC" w:rsidP="00D21992">
            <w:pPr>
              <w:pStyle w:val="ASFKTablenorm0"/>
            </w:pPr>
            <w:r w:rsidRPr="00FB0617">
              <w:t>Доверенное лицо. Должность</w:t>
            </w:r>
          </w:p>
        </w:tc>
        <w:tc>
          <w:tcPr>
            <w:tcW w:w="3299" w:type="pct"/>
          </w:tcPr>
          <w:p w:rsidR="002955CC" w:rsidRPr="00FB0617" w:rsidRDefault="002955CC" w:rsidP="00D21992">
            <w:pPr>
              <w:pStyle w:val="ASFKTablenorm0"/>
            </w:pPr>
            <w:r w:rsidRPr="00FB0617">
              <w:t>Выбирается из списка сотрудников, либо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01" w:type="pct"/>
          </w:tcPr>
          <w:p w:rsidR="002955CC" w:rsidRPr="00FB0617" w:rsidRDefault="002955CC" w:rsidP="00D21992">
            <w:pPr>
              <w:pStyle w:val="ASFKTablenorm0"/>
            </w:pPr>
            <w:r w:rsidRPr="00FB0617">
              <w:t>Фамилия, Имя, Отчество</w:t>
            </w:r>
          </w:p>
        </w:tc>
        <w:tc>
          <w:tcPr>
            <w:tcW w:w="3299" w:type="pct"/>
          </w:tcPr>
          <w:p w:rsidR="002955CC" w:rsidRPr="00FB0617" w:rsidRDefault="002955CC" w:rsidP="00D21992">
            <w:pPr>
              <w:pStyle w:val="ASFKTablenorm0"/>
            </w:pPr>
            <w:r w:rsidRPr="00FB0617">
              <w:t>Выбирается из списка сотрудников, либо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01" w:type="pct"/>
          </w:tcPr>
          <w:p w:rsidR="002955CC" w:rsidRPr="00FB0617" w:rsidRDefault="002955CC" w:rsidP="00D21992">
            <w:pPr>
              <w:pStyle w:val="ASFKTablenorm0"/>
            </w:pPr>
            <w:r w:rsidRPr="00FB0617">
              <w:t xml:space="preserve">Документ, удост. </w:t>
            </w:r>
            <w:r w:rsidR="00966CDB" w:rsidRPr="00FB0617">
              <w:t>Л</w:t>
            </w:r>
            <w:r w:rsidRPr="00FB0617">
              <w:t>ичность</w:t>
            </w:r>
          </w:p>
        </w:tc>
        <w:tc>
          <w:tcPr>
            <w:tcW w:w="3299"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01" w:type="pct"/>
          </w:tcPr>
          <w:p w:rsidR="002955CC" w:rsidRPr="00FB0617" w:rsidRDefault="002955CC" w:rsidP="00D21992">
            <w:pPr>
              <w:pStyle w:val="ASFKTablenorm0"/>
            </w:pPr>
            <w:r w:rsidRPr="00FB0617">
              <w:t>Номер</w:t>
            </w:r>
          </w:p>
        </w:tc>
        <w:tc>
          <w:tcPr>
            <w:tcW w:w="3299"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28"/>
        </w:trPr>
        <w:tc>
          <w:tcPr>
            <w:tcW w:w="1701" w:type="pct"/>
          </w:tcPr>
          <w:p w:rsidR="002955CC" w:rsidRPr="00FB0617" w:rsidRDefault="002955CC" w:rsidP="00D21992">
            <w:pPr>
              <w:pStyle w:val="ASFKTablenorm0"/>
            </w:pPr>
            <w:r w:rsidRPr="00FB0617">
              <w:t>Выдан</w:t>
            </w:r>
          </w:p>
        </w:tc>
        <w:tc>
          <w:tcPr>
            <w:tcW w:w="3299"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01" w:type="pct"/>
          </w:tcPr>
          <w:p w:rsidR="002955CC" w:rsidRPr="00FB0617" w:rsidRDefault="002955CC" w:rsidP="00D21992">
            <w:pPr>
              <w:pStyle w:val="ASFKTablenorm0"/>
            </w:pPr>
            <w:r w:rsidRPr="00FB0617">
              <w:t>Дата выдачи</w:t>
            </w:r>
          </w:p>
        </w:tc>
        <w:tc>
          <w:tcPr>
            <w:tcW w:w="3299" w:type="pct"/>
          </w:tcPr>
          <w:p w:rsidR="002955CC" w:rsidRPr="00FB0617" w:rsidRDefault="002955CC" w:rsidP="00D21992">
            <w:pPr>
              <w:pStyle w:val="ASFKTablenorm0"/>
            </w:pPr>
            <w:r w:rsidRPr="00FB0617">
              <w:t>Значение вводится вручную или выбирается из системного календаря.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«Подписи»</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01" w:type="pct"/>
          </w:tcPr>
          <w:p w:rsidR="002955CC" w:rsidRPr="00FB0617" w:rsidRDefault="002955CC" w:rsidP="00D21992">
            <w:pPr>
              <w:pStyle w:val="ASFKTablenorm0"/>
            </w:pPr>
            <w:r w:rsidRPr="00FB0617">
              <w:lastRenderedPageBreak/>
              <w:t>Руководитель (уполномоченное им лицо). Должность</w:t>
            </w:r>
          </w:p>
        </w:tc>
        <w:tc>
          <w:tcPr>
            <w:tcW w:w="3299" w:type="pct"/>
          </w:tcPr>
          <w:p w:rsidR="002955CC" w:rsidRPr="00FB0617" w:rsidRDefault="002955CC" w:rsidP="00D21992">
            <w:pPr>
              <w:pStyle w:val="ASFKTablenorm0"/>
            </w:pPr>
            <w:r w:rsidRPr="00FB0617">
              <w:t>Для АРМ. Заполняется автоматически при подписании ЭП данными подписанта.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01" w:type="pct"/>
          </w:tcPr>
          <w:p w:rsidR="002955CC" w:rsidRPr="00FB0617" w:rsidRDefault="002955CC" w:rsidP="00D21992">
            <w:pPr>
              <w:pStyle w:val="ASFKTablenorm0"/>
            </w:pPr>
            <w:r w:rsidRPr="00FB0617">
              <w:t>Руководитель (уполномоченное им лицо). Расшифровка подписи</w:t>
            </w:r>
          </w:p>
        </w:tc>
        <w:tc>
          <w:tcPr>
            <w:tcW w:w="3299" w:type="pct"/>
          </w:tcPr>
          <w:p w:rsidR="002955CC" w:rsidRPr="00FB0617" w:rsidRDefault="002955CC" w:rsidP="00D21992">
            <w:pPr>
              <w:pStyle w:val="ASFKTablenorm0"/>
            </w:pPr>
            <w:r w:rsidRPr="00FB0617">
              <w:t>Для АРМ. Заполняется автоматически при подписании ЭП данными подписанта.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01" w:type="pct"/>
          </w:tcPr>
          <w:p w:rsidR="002955CC" w:rsidRPr="00FB0617" w:rsidRDefault="002955CC" w:rsidP="00D21992">
            <w:pPr>
              <w:pStyle w:val="ASFKTablenorm0"/>
            </w:pPr>
            <w:r w:rsidRPr="00FB0617">
              <w:t>Гл. бухгалтер (уполномоченное лицо). Должность</w:t>
            </w:r>
          </w:p>
        </w:tc>
        <w:tc>
          <w:tcPr>
            <w:tcW w:w="3299" w:type="pct"/>
          </w:tcPr>
          <w:p w:rsidR="002955CC" w:rsidRPr="00FB0617" w:rsidRDefault="002955CC" w:rsidP="00D21992">
            <w:pPr>
              <w:pStyle w:val="ASFKTablenorm0"/>
            </w:pPr>
            <w:r w:rsidRPr="00FB0617">
              <w:t>Для АРМ. Заполняется автоматически при подписании ЭП данными подписанта.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01" w:type="pct"/>
          </w:tcPr>
          <w:p w:rsidR="002955CC" w:rsidRPr="00FB0617" w:rsidRDefault="002955CC" w:rsidP="00D21992">
            <w:pPr>
              <w:pStyle w:val="ASFKTablenorm0"/>
            </w:pPr>
            <w:r w:rsidRPr="00FB0617">
              <w:t>Гл. бухгалтер (уполномоченное лицо). Расшифровка подписи</w:t>
            </w:r>
          </w:p>
        </w:tc>
        <w:tc>
          <w:tcPr>
            <w:tcW w:w="3299" w:type="pct"/>
          </w:tcPr>
          <w:p w:rsidR="002955CC" w:rsidRPr="00FB0617" w:rsidRDefault="002955CC" w:rsidP="00D21992">
            <w:pPr>
              <w:pStyle w:val="ASFKTablenorm0"/>
            </w:pPr>
            <w:r w:rsidRPr="00FB0617">
              <w:t>Для АРМ. Заполняется автоматически при подписании ЭП данными подписанта.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01" w:type="pct"/>
          </w:tcPr>
          <w:p w:rsidR="002955CC" w:rsidRPr="00FB0617" w:rsidRDefault="002955CC" w:rsidP="00D21992">
            <w:pPr>
              <w:pStyle w:val="ASFKTablenorm0"/>
            </w:pPr>
            <w:r w:rsidRPr="00FB0617">
              <w:t>Гл. бухгалтер (уполномоченное лицо). Дата подписания</w:t>
            </w:r>
          </w:p>
        </w:tc>
        <w:tc>
          <w:tcPr>
            <w:tcW w:w="3299" w:type="pct"/>
          </w:tcPr>
          <w:p w:rsidR="002955CC" w:rsidRPr="00FB0617" w:rsidRDefault="002955CC" w:rsidP="00D21992">
            <w:pPr>
              <w:pStyle w:val="ASFKTablenorm0"/>
            </w:pPr>
            <w:r w:rsidRPr="00FB0617">
              <w:t>Для АРМ. Заполняется автоматически при подписании ЭП данными подписанта.</w:t>
            </w:r>
          </w:p>
        </w:tc>
      </w:tr>
      <w:tr w:rsidR="0050139B" w:rsidRPr="00FB0617" w:rsidTr="00472444">
        <w:trPr>
          <w:cnfStyle w:val="000000010000" w:firstRow="0" w:lastRow="0" w:firstColumn="0" w:lastColumn="0" w:oddVBand="0" w:evenVBand="0" w:oddHBand="0" w:evenHBand="1" w:firstRowFirstColumn="0" w:firstRowLastColumn="0" w:lastRowFirstColumn="0" w:lastRowLastColumn="0"/>
        </w:trPr>
        <w:tc>
          <w:tcPr>
            <w:tcW w:w="1701" w:type="pct"/>
            <w:hideMark/>
          </w:tcPr>
          <w:p w:rsidR="0050139B" w:rsidRPr="00FB0617" w:rsidRDefault="0050139B" w:rsidP="00D21992">
            <w:pPr>
              <w:pStyle w:val="ASFKTablenorm0"/>
            </w:pPr>
            <w:r w:rsidRPr="00FB0617">
              <w:t>ФИО ответственного за конфиденциальность данных</w:t>
            </w:r>
          </w:p>
        </w:tc>
        <w:tc>
          <w:tcPr>
            <w:tcW w:w="3299" w:type="pct"/>
            <w:hideMark/>
          </w:tcPr>
          <w:p w:rsidR="0050139B" w:rsidRPr="00FB0617" w:rsidRDefault="00311528" w:rsidP="00D21992">
            <w:pPr>
              <w:pStyle w:val="ASFKTablenorm0"/>
            </w:pPr>
            <w:r w:rsidRPr="00FB0617">
              <w:t xml:space="preserve">Заполняется автоматически при подписании. Поле заполняется, если в поле «Уровень конфиденциальности» указано значение «1» или «0». </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«Отметка органа Федерального казначейства о регистрации Заявки на получение наличных денег»</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01" w:type="pct"/>
          </w:tcPr>
          <w:p w:rsidR="002955CC" w:rsidRPr="00FB0617" w:rsidRDefault="002955CC" w:rsidP="00D21992">
            <w:pPr>
              <w:pStyle w:val="ASFKTablenorm0"/>
            </w:pPr>
            <w:r w:rsidRPr="00FB0617">
              <w:t>Номер заявки</w:t>
            </w:r>
          </w:p>
        </w:tc>
        <w:tc>
          <w:tcPr>
            <w:tcW w:w="3299"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01" w:type="pct"/>
          </w:tcPr>
          <w:p w:rsidR="002955CC" w:rsidRPr="00FB0617" w:rsidRDefault="002955CC" w:rsidP="00D21992">
            <w:pPr>
              <w:pStyle w:val="ASFKTablenorm0"/>
            </w:pPr>
            <w:r w:rsidRPr="00FB0617">
              <w:t>Дата регистрации</w:t>
            </w:r>
          </w:p>
        </w:tc>
        <w:tc>
          <w:tcPr>
            <w:tcW w:w="3299"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01" w:type="pct"/>
          </w:tcPr>
          <w:p w:rsidR="002955CC" w:rsidRPr="00FB0617" w:rsidRDefault="002955CC" w:rsidP="00D21992">
            <w:pPr>
              <w:pStyle w:val="ASFKTablenorm0"/>
            </w:pPr>
            <w:r w:rsidRPr="00FB0617">
              <w:t>Ответственный исполнитель. Должность</w:t>
            </w:r>
          </w:p>
        </w:tc>
        <w:tc>
          <w:tcPr>
            <w:tcW w:w="3299"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01" w:type="pct"/>
          </w:tcPr>
          <w:p w:rsidR="002955CC" w:rsidRPr="00FB0617" w:rsidRDefault="002955CC" w:rsidP="00D21992">
            <w:pPr>
              <w:pStyle w:val="ASFKTablenorm0"/>
            </w:pPr>
            <w:r w:rsidRPr="00FB0617">
              <w:t>Ответственный исполнитель. Расшифровка подписи</w:t>
            </w:r>
          </w:p>
        </w:tc>
        <w:tc>
          <w:tcPr>
            <w:tcW w:w="3299"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01" w:type="pct"/>
          </w:tcPr>
          <w:p w:rsidR="002955CC" w:rsidRPr="00FB0617" w:rsidRDefault="002955CC" w:rsidP="00D21992">
            <w:pPr>
              <w:pStyle w:val="ASFKTablenorm0"/>
            </w:pPr>
            <w:r w:rsidRPr="00FB0617">
              <w:t>Ответственный исполнитель. Телефон</w:t>
            </w:r>
          </w:p>
        </w:tc>
        <w:tc>
          <w:tcPr>
            <w:tcW w:w="3299"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bl>
    <w:p w:rsidR="002955CC" w:rsidRPr="00FB0617" w:rsidRDefault="002955CC" w:rsidP="002955CC">
      <w:pPr>
        <w:pStyle w:val="32"/>
      </w:pPr>
      <w:bookmarkStart w:id="405" w:name="_Toc262120415"/>
      <w:bookmarkStart w:id="406" w:name="_Toc262126704"/>
      <w:bookmarkStart w:id="407" w:name="_Ref312675845"/>
      <w:bookmarkStart w:id="408" w:name="_Ref312675870"/>
      <w:bookmarkStart w:id="409" w:name="_Ref314654032"/>
      <w:bookmarkStart w:id="410" w:name="_Ref315434933"/>
      <w:bookmarkStart w:id="411" w:name="_Ref325638041"/>
      <w:bookmarkStart w:id="412" w:name="_Ref341870321"/>
      <w:bookmarkStart w:id="413" w:name="_Ref342306549"/>
      <w:bookmarkStart w:id="414" w:name="_Ref365478209"/>
      <w:bookmarkStart w:id="415" w:name="_Ref367727404"/>
      <w:bookmarkStart w:id="416" w:name="_Ref368676772"/>
      <w:bookmarkStart w:id="417" w:name="_Ref370315872"/>
      <w:bookmarkStart w:id="418" w:name="_Ref373261116"/>
      <w:bookmarkStart w:id="419" w:name="_Ref373261140"/>
      <w:bookmarkStart w:id="420" w:name="_Ref377489457"/>
      <w:bookmarkStart w:id="421" w:name="_Ref378353036"/>
      <w:bookmarkStart w:id="422" w:name="_Ref378861186"/>
      <w:bookmarkStart w:id="423" w:name="_Ref406497604"/>
      <w:bookmarkStart w:id="424" w:name="_Ref420320422"/>
      <w:bookmarkStart w:id="425" w:name="_Ref420666055"/>
      <w:bookmarkStart w:id="426" w:name="_Toc422496703"/>
      <w:bookmarkStart w:id="427" w:name="_Ref438542245"/>
      <w:bookmarkStart w:id="428" w:name="_Ref471913417"/>
      <w:bookmarkStart w:id="429" w:name="_Ref474421876"/>
      <w:bookmarkStart w:id="430" w:name="_Ref505161625"/>
      <w:bookmarkStart w:id="431" w:name="_Ref511903965"/>
      <w:bookmarkStart w:id="432" w:name="_Ref531085616"/>
      <w:bookmarkStart w:id="433" w:name="_Ref4424441"/>
      <w:bookmarkStart w:id="434" w:name="_Ref48548020"/>
      <w:bookmarkStart w:id="435" w:name="_Ref68619274"/>
      <w:bookmarkStart w:id="436" w:name="_Toc210130530"/>
      <w:r w:rsidRPr="00FB0617">
        <w:t>Заявка на получение денежных средств, перечисляемых на карту</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rsidR="002955CC" w:rsidRPr="00FB0617" w:rsidRDefault="002955CC" w:rsidP="002955CC">
      <w:pPr>
        <w:pStyle w:val="ASFKNormal"/>
      </w:pPr>
      <w:r w:rsidRPr="00FB0617">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rsidR="002955CC" w:rsidRPr="00FB0617" w:rsidRDefault="002955CC" w:rsidP="002955CC">
      <w:pPr>
        <w:pStyle w:val="ASFKNormal"/>
      </w:pPr>
      <w:r w:rsidRPr="00FB0617">
        <w:t>ЭД «Заявка на получение денежных средств, перечисляемых на карту»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На АРМ ФО документ может формироваться на основе родительского документа типа «Заявка на перерегистрацию БО» (ОБФ).</w:t>
      </w:r>
    </w:p>
    <w:p w:rsidR="002955CC" w:rsidRPr="00FB0617" w:rsidRDefault="002955CC" w:rsidP="002955CC">
      <w:pPr>
        <w:pStyle w:val="ASFKNormal"/>
      </w:pPr>
      <w:r w:rsidRPr="00FB0617">
        <w:t xml:space="preserve">Для визуализации связи между документом «Заявка на получение денежных средств, перечисляемых на карту»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получение денежных средств, перечисляемых на карту» (рис. </w:t>
      </w:r>
      <w:r w:rsidRPr="00FB0617">
        <w:fldChar w:fldCharType="begin"/>
      </w:r>
      <w:r w:rsidRPr="00FB0617">
        <w:instrText xml:space="preserve"> REF _Ref262118783 \h  \* MERGEFORMAT </w:instrText>
      </w:r>
      <w:r w:rsidRPr="00FB0617">
        <w:fldChar w:fldCharType="separate"/>
      </w:r>
      <w:r w:rsidR="001C6DDD">
        <w:t>33</w:t>
      </w:r>
      <w:r w:rsidRPr="00FB0617">
        <w:fldChar w:fldCharType="end"/>
      </w:r>
      <w:r w:rsidRPr="00FB0617">
        <w:t xml:space="preserve">) расположена отдельная вкладка «Связанные документы», в которой отражен список связанных документов. </w:t>
      </w:r>
      <w:r w:rsidRPr="00FB0617">
        <w:lastRenderedPageBreak/>
        <w:t>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денежных средств, перечисляемых на карту»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получение денежных средств, перечисляемых на карту». Операции «Санкциониро</w:t>
      </w:r>
      <w:r w:rsidR="00ED52CE" w:rsidRPr="00FB0617">
        <w:t>вать» и «Отказать» описаны в п. </w:t>
      </w:r>
      <w:r w:rsidRPr="00FB0617">
        <w:fldChar w:fldCharType="begin"/>
      </w:r>
      <w:r w:rsidRPr="00FB0617">
        <w:instrText xml:space="preserve"> REF _Ref370315137 \r \h  \* MERGEFORMAT </w:instrText>
      </w:r>
      <w:r w:rsidRPr="00FB0617">
        <w:fldChar w:fldCharType="separate"/>
      </w:r>
      <w:r w:rsidR="001C6DDD">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документов, представленная на рисунке </w:t>
      </w:r>
      <w:r w:rsidRPr="00FB0617">
        <w:fldChar w:fldCharType="begin"/>
      </w:r>
      <w:r w:rsidRPr="00FB0617">
        <w:instrText xml:space="preserve"> REF _Ref262118783 \h  \* MERGEFORMAT </w:instrText>
      </w:r>
      <w:r w:rsidRPr="00FB0617">
        <w:fldChar w:fldCharType="separate"/>
      </w:r>
      <w:r w:rsidR="001C6DDD">
        <w:t>33</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19165" cy="3195955"/>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1916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37" w:name="_Ref262118783"/>
      <w:bookmarkStart w:id="438" w:name="_Toc210130842"/>
      <w:r w:rsidR="001C6DDD">
        <w:rPr>
          <w:noProof/>
        </w:rPr>
        <w:t>33</w:t>
      </w:r>
      <w:bookmarkEnd w:id="437"/>
      <w:r w:rsidRPr="00FB0617">
        <w:rPr>
          <w:noProof/>
        </w:rPr>
        <w:fldChar w:fldCharType="end"/>
      </w:r>
      <w:r w:rsidR="002955CC" w:rsidRPr="00FB0617">
        <w:t>. ЭФ списка документов «Заявка на получение денежных средств, перечисляемых на карту»</w:t>
      </w:r>
      <w:bookmarkEnd w:id="438"/>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754CB0" w:rsidRPr="00FB0617" w:rsidRDefault="00754CB0" w:rsidP="002955CC">
      <w:pPr>
        <w:pStyle w:val="ASFKListmark1"/>
      </w:pPr>
      <w:r w:rsidRPr="00FB0617">
        <w:t>Для исходящих документов:</w:t>
      </w:r>
    </w:p>
    <w:p w:rsidR="002955CC" w:rsidRPr="00FB0617" w:rsidRDefault="002955CC" w:rsidP="00754CB0">
      <w:pPr>
        <w:pStyle w:val="ASFKListmark2"/>
      </w:pPr>
      <w:r w:rsidRPr="00FB0617">
        <w:t>ввод вручную;</w:t>
      </w:r>
    </w:p>
    <w:p w:rsidR="002955CC" w:rsidRPr="00FB0617" w:rsidRDefault="002955CC" w:rsidP="00754CB0">
      <w:pPr>
        <w:pStyle w:val="ASFKListmark2"/>
      </w:pPr>
      <w:r w:rsidRPr="00FB0617">
        <w:t>импорт из внешней системы;</w:t>
      </w:r>
    </w:p>
    <w:p w:rsidR="002955CC" w:rsidRPr="00FB0617" w:rsidRDefault="002955CC" w:rsidP="00754CB0">
      <w:pPr>
        <w:pStyle w:val="ASFKListmark2"/>
      </w:pPr>
      <w:r w:rsidRPr="00FB0617">
        <w:t>создание на основе родительского документа;</w:t>
      </w:r>
    </w:p>
    <w:p w:rsidR="002955CC" w:rsidRPr="00FB0617" w:rsidRDefault="002955CC" w:rsidP="00754CB0">
      <w:pPr>
        <w:pStyle w:val="ASFKListmark2"/>
      </w:pPr>
      <w:r w:rsidRPr="00FB0617">
        <w:lastRenderedPageBreak/>
        <w:t>документарный контроль;</w:t>
      </w:r>
    </w:p>
    <w:p w:rsidR="002955CC" w:rsidRPr="00FB0617" w:rsidRDefault="002955CC" w:rsidP="00754CB0">
      <w:pPr>
        <w:pStyle w:val="ASFKListmark2"/>
      </w:pPr>
      <w:r w:rsidRPr="00FB0617">
        <w:t>просмотр и редактирование;</w:t>
      </w:r>
    </w:p>
    <w:p w:rsidR="002955CC" w:rsidRPr="00FB0617" w:rsidRDefault="002955CC" w:rsidP="00754CB0">
      <w:pPr>
        <w:pStyle w:val="ASFKListmark2"/>
      </w:pPr>
      <w:r w:rsidRPr="00FB0617">
        <w:t>удаление;</w:t>
      </w:r>
    </w:p>
    <w:p w:rsidR="002955CC" w:rsidRPr="00FB0617" w:rsidRDefault="002955CC" w:rsidP="00754CB0">
      <w:pPr>
        <w:pStyle w:val="ASFKListmark2"/>
      </w:pPr>
      <w:r w:rsidRPr="00FB0617">
        <w:t>подписание, просмотр и снятие ЭП;</w:t>
      </w:r>
    </w:p>
    <w:p w:rsidR="002955CC" w:rsidRPr="00FB0617" w:rsidRDefault="002955CC" w:rsidP="00754CB0">
      <w:pPr>
        <w:pStyle w:val="ASFKListmark2"/>
      </w:pPr>
      <w:r w:rsidRPr="00FB0617">
        <w:t>печать;</w:t>
      </w:r>
    </w:p>
    <w:p w:rsidR="002955CC" w:rsidRPr="00FB0617" w:rsidRDefault="002955CC" w:rsidP="00754CB0">
      <w:pPr>
        <w:pStyle w:val="ASFKListmark2"/>
      </w:pPr>
      <w:r w:rsidRPr="00FB0617">
        <w:t xml:space="preserve">экспорт в </w:t>
      </w:r>
      <w:r w:rsidR="00F50713">
        <w:t>ППО OEBS АСФК</w:t>
      </w:r>
      <w:r w:rsidRPr="00FB0617">
        <w:t xml:space="preserve"> и внешнюю систему;</w:t>
      </w:r>
    </w:p>
    <w:p w:rsidR="002955CC" w:rsidRPr="00FB0617" w:rsidRDefault="002955CC" w:rsidP="00754CB0">
      <w:pPr>
        <w:pStyle w:val="ASFKListmark2"/>
      </w:pPr>
      <w:r w:rsidRPr="00FB0617">
        <w:t>отправка в УФК, ЦАФК.</w:t>
      </w:r>
    </w:p>
    <w:p w:rsidR="00754CB0" w:rsidRPr="00FB0617" w:rsidRDefault="00754CB0" w:rsidP="002955CC">
      <w:pPr>
        <w:pStyle w:val="ASFKListmark1"/>
      </w:pPr>
      <w:r w:rsidRPr="00FB0617">
        <w:t>Для транзитных документов:</w:t>
      </w:r>
    </w:p>
    <w:p w:rsidR="00754CB0" w:rsidRPr="00FB0617" w:rsidRDefault="00754CB0" w:rsidP="00754CB0">
      <w:pPr>
        <w:pStyle w:val="ASFKListmark2"/>
      </w:pPr>
      <w:r w:rsidRPr="00FB0617">
        <w:t>отказ;</w:t>
      </w:r>
    </w:p>
    <w:p w:rsidR="00754CB0" w:rsidRPr="00FB0617" w:rsidRDefault="00754CB0" w:rsidP="00754CB0">
      <w:pPr>
        <w:pStyle w:val="ASFKListmark2"/>
      </w:pPr>
      <w:r w:rsidRPr="00FB0617">
        <w:t>санкционирование.</w:t>
      </w:r>
    </w:p>
    <w:p w:rsidR="00D25878" w:rsidRPr="00FB0617" w:rsidRDefault="00D25878" w:rsidP="00A475B2">
      <w:pPr>
        <w:pStyle w:val="51"/>
      </w:pPr>
      <w:r w:rsidRPr="00FB0617">
        <w:t xml:space="preserve">Создание документа на основе родительского документа </w:t>
      </w:r>
    </w:p>
    <w:p w:rsidR="00D25878" w:rsidRPr="00FB0617" w:rsidRDefault="00D25878" w:rsidP="00D25878">
      <w:pPr>
        <w:pStyle w:val="ASFKNormal"/>
      </w:pPr>
      <w:r w:rsidRPr="00FB0617">
        <w:t>Документ может создаваться на основе ЭД «Сведения об обязательстве».</w:t>
      </w:r>
    </w:p>
    <w:p w:rsidR="00D25878" w:rsidRPr="00FB0617" w:rsidRDefault="00D25878" w:rsidP="00D25878">
      <w:pPr>
        <w:pStyle w:val="ASFKNormal"/>
      </w:pPr>
      <w:r w:rsidRPr="00FB0617">
        <w:t>Для выбора родительского документа следует на ЭФ документа «Заявка на получение денежных средств, пе</w:t>
      </w:r>
      <w:r w:rsidR="00ED52CE" w:rsidRPr="00FB0617">
        <w:t>речисляемых на карту» (см. рис. </w:t>
      </w:r>
      <w:r w:rsidRPr="00FB0617">
        <w:fldChar w:fldCharType="begin"/>
      </w:r>
      <w:r w:rsidRPr="00FB0617">
        <w:instrText xml:space="preserve"> REF _Ref262118807 \h  \* MERGEFORMAT </w:instrText>
      </w:r>
      <w:r w:rsidRPr="00FB0617">
        <w:fldChar w:fldCharType="separate"/>
      </w:r>
      <w:r w:rsidR="001C6DDD">
        <w:t>36</w:t>
      </w:r>
      <w:r w:rsidRPr="00FB0617">
        <w:fldChar w:fldCharType="end"/>
      </w:r>
      <w:r w:rsidRPr="00FB0617">
        <w:t xml:space="preserve">) нажать на кнопку </w:t>
      </w:r>
      <w:r w:rsidR="000C4736" w:rsidRPr="00FB0617">
        <w:rPr>
          <w:noProof/>
        </w:rPr>
        <w:drawing>
          <wp:inline distT="0" distB="0" distL="0" distR="0">
            <wp:extent cx="151130" cy="151130"/>
            <wp:effectExtent l="0" t="0" r="0" b="0"/>
            <wp:docPr id="92" name="Рисунок 9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При этом откроется окно выбо</w:t>
      </w:r>
      <w:r w:rsidR="00ED52CE" w:rsidRPr="00FB0617">
        <w:t>ра типа документа «Поиск» (рис. </w:t>
      </w:r>
      <w:r w:rsidRPr="00FB0617">
        <w:fldChar w:fldCharType="begin"/>
      </w:r>
      <w:r w:rsidRPr="00FB0617">
        <w:instrText xml:space="preserve"> REF _Ref373259773 \h  \* MERGEFORMAT </w:instrText>
      </w:r>
      <w:r w:rsidRPr="00FB0617">
        <w:fldChar w:fldCharType="separate"/>
      </w:r>
      <w:r w:rsidR="001C6DDD">
        <w:t>34</w:t>
      </w:r>
      <w:r w:rsidRPr="00FB0617">
        <w:fldChar w:fldCharType="end"/>
      </w:r>
      <w:r w:rsidRPr="00FB0617">
        <w:t>).</w:t>
      </w:r>
    </w:p>
    <w:p w:rsidR="00D25878" w:rsidRPr="00FB0617" w:rsidRDefault="000C4736" w:rsidP="00D25878">
      <w:pPr>
        <w:pStyle w:val="ASFKFigure"/>
      </w:pPr>
      <w:r w:rsidRPr="00FB0617">
        <w:rPr>
          <w:noProof/>
        </w:rPr>
        <w:drawing>
          <wp:inline distT="0" distB="0" distL="0" distR="0">
            <wp:extent cx="3959225" cy="3275965"/>
            <wp:effectExtent l="0" t="0" r="0" b="0"/>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959225" cy="3275965"/>
                    </a:xfrm>
                    <a:prstGeom prst="rect">
                      <a:avLst/>
                    </a:prstGeom>
                    <a:noFill/>
                    <a:ln>
                      <a:noFill/>
                    </a:ln>
                  </pic:spPr>
                </pic:pic>
              </a:graphicData>
            </a:graphic>
          </wp:inline>
        </w:drawing>
      </w:r>
    </w:p>
    <w:p w:rsidR="00D2587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39" w:name="_Ref373259773"/>
      <w:bookmarkStart w:id="440" w:name="_Toc210130843"/>
      <w:r w:rsidR="001C6DDD">
        <w:rPr>
          <w:noProof/>
        </w:rPr>
        <w:t>34</w:t>
      </w:r>
      <w:bookmarkEnd w:id="439"/>
      <w:r w:rsidRPr="00FB0617">
        <w:rPr>
          <w:noProof/>
        </w:rPr>
        <w:fldChar w:fldCharType="end"/>
      </w:r>
      <w:r w:rsidR="00D25878" w:rsidRPr="00FB0617">
        <w:t>. Окно «Поиск…»</w:t>
      </w:r>
      <w:bookmarkEnd w:id="440"/>
    </w:p>
    <w:p w:rsidR="00D25878" w:rsidRPr="00FB0617" w:rsidRDefault="00D25878" w:rsidP="00D25878">
      <w:pPr>
        <w:pStyle w:val="ASFKNormal"/>
      </w:pPr>
      <w:r w:rsidRPr="00FB0617">
        <w:t>После выбора типа документа откроется окно «Выбор</w:t>
      </w:r>
      <w:r w:rsidR="00ED52CE" w:rsidRPr="00FB0617">
        <w:t xml:space="preserve"> родительского документа» (рис. </w:t>
      </w:r>
      <w:r w:rsidRPr="00FB0617">
        <w:fldChar w:fldCharType="begin"/>
      </w:r>
      <w:r w:rsidRPr="00FB0617">
        <w:instrText xml:space="preserve"> REF _Ref373259855 \h  \* MERGEFORMAT </w:instrText>
      </w:r>
      <w:r w:rsidRPr="00FB0617">
        <w:fldChar w:fldCharType="separate"/>
      </w:r>
      <w:r w:rsidR="001C6DDD">
        <w:t>35</w:t>
      </w:r>
      <w:r w:rsidRPr="00FB0617">
        <w:fldChar w:fldCharType="end"/>
      </w:r>
      <w:r w:rsidRPr="00FB0617">
        <w:t>), в котором следует из перечня сформированных документов заданного типа выбрать нужный документ.</w:t>
      </w:r>
    </w:p>
    <w:p w:rsidR="00D25878" w:rsidRPr="00FB0617" w:rsidRDefault="000C4736" w:rsidP="00D25878">
      <w:pPr>
        <w:pStyle w:val="ASFKFigure"/>
      </w:pPr>
      <w:r w:rsidRPr="00FB0617">
        <w:rPr>
          <w:noProof/>
        </w:rPr>
        <w:lastRenderedPageBreak/>
        <w:drawing>
          <wp:inline distT="0" distB="0" distL="0" distR="0">
            <wp:extent cx="6099175" cy="2441575"/>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099175" cy="2441575"/>
                    </a:xfrm>
                    <a:prstGeom prst="rect">
                      <a:avLst/>
                    </a:prstGeom>
                    <a:noFill/>
                    <a:ln>
                      <a:noFill/>
                    </a:ln>
                  </pic:spPr>
                </pic:pic>
              </a:graphicData>
            </a:graphic>
          </wp:inline>
        </w:drawing>
      </w:r>
    </w:p>
    <w:p w:rsidR="00D2587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41" w:name="_Ref373259855"/>
      <w:bookmarkStart w:id="442" w:name="_Toc210130844"/>
      <w:r w:rsidR="001C6DDD">
        <w:rPr>
          <w:noProof/>
        </w:rPr>
        <w:t>35</w:t>
      </w:r>
      <w:bookmarkEnd w:id="441"/>
      <w:r w:rsidRPr="00FB0617">
        <w:rPr>
          <w:noProof/>
        </w:rPr>
        <w:fldChar w:fldCharType="end"/>
      </w:r>
      <w:r w:rsidR="00D25878" w:rsidRPr="00FB0617">
        <w:t>. Окно «Выбор родительского документа» для документов типа «Сведения об обязательстве»</w:t>
      </w:r>
      <w:bookmarkEnd w:id="442"/>
    </w:p>
    <w:p w:rsidR="00D25878" w:rsidRPr="00FB0617" w:rsidRDefault="00D25878" w:rsidP="00D25878">
      <w:pPr>
        <w:pStyle w:val="ASFKNormal"/>
      </w:pPr>
      <w:r w:rsidRPr="00FB0617">
        <w:t>В результате поля формы будут заполнены значениями соответствующих полей родительского документа.</w:t>
      </w:r>
    </w:p>
    <w:p w:rsidR="002955CC" w:rsidRPr="00FB0617" w:rsidRDefault="002955CC" w:rsidP="002955CC">
      <w:pPr>
        <w:pStyle w:val="41"/>
      </w:pPr>
      <w:bookmarkStart w:id="443" w:name="_Ref396211156"/>
      <w:r w:rsidRPr="00FB0617">
        <w:t>Экранная форма документа</w:t>
      </w:r>
      <w:bookmarkEnd w:id="443"/>
    </w:p>
    <w:p w:rsidR="002955CC" w:rsidRPr="00FB0617" w:rsidRDefault="002955CC" w:rsidP="002955CC">
      <w:pPr>
        <w:pStyle w:val="ASFKNormal"/>
      </w:pPr>
      <w:r w:rsidRPr="00FB0617">
        <w:t>ЭФ документа «Заявка на получение денежных средств, перечисляемых на карту» представлена на рисунках </w:t>
      </w:r>
      <w:r w:rsidRPr="00FB0617">
        <w:fldChar w:fldCharType="begin"/>
      </w:r>
      <w:r w:rsidRPr="00FB0617">
        <w:instrText xml:space="preserve"> REF _Ref262118807 \h  \* MERGEFORMAT </w:instrText>
      </w:r>
      <w:r w:rsidRPr="00FB0617">
        <w:fldChar w:fldCharType="separate"/>
      </w:r>
      <w:r w:rsidR="001C6DDD">
        <w:t>36</w:t>
      </w:r>
      <w:r w:rsidRPr="00FB0617">
        <w:fldChar w:fldCharType="end"/>
      </w:r>
      <w:r w:rsidRPr="00FB0617">
        <w:t xml:space="preserve"> и </w:t>
      </w:r>
      <w:r w:rsidRPr="00FB0617">
        <w:fldChar w:fldCharType="begin"/>
      </w:r>
      <w:r w:rsidRPr="00FB0617">
        <w:instrText xml:space="preserve"> REF _Ref262118812 \h  \* MERGEFORMAT </w:instrText>
      </w:r>
      <w:r w:rsidRPr="00FB0617">
        <w:fldChar w:fldCharType="separate"/>
      </w:r>
      <w:r w:rsidR="001C6DDD">
        <w:t>38</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«Заголовок (1)»;</w:t>
      </w:r>
    </w:p>
    <w:p w:rsidR="002955CC" w:rsidRPr="00FB0617" w:rsidRDefault="002955CC" w:rsidP="002955CC">
      <w:pPr>
        <w:pStyle w:val="ASFKListmark1"/>
      </w:pPr>
      <w:r w:rsidRPr="00FB0617">
        <w:t>«Подписи(2)»;</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19165" cy="5557520"/>
            <wp:effectExtent l="0" t="0" r="0" b="0"/>
            <wp:docPr id="95" name="Рисунок 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019165" cy="555752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44" w:name="_Ref262118807"/>
      <w:bookmarkStart w:id="445" w:name="_Toc210130845"/>
      <w:r w:rsidR="001C6DDD">
        <w:rPr>
          <w:noProof/>
        </w:rPr>
        <w:t>36</w:t>
      </w:r>
      <w:bookmarkEnd w:id="444"/>
      <w:r w:rsidRPr="00FB0617">
        <w:rPr>
          <w:noProof/>
        </w:rPr>
        <w:fldChar w:fldCharType="end"/>
      </w:r>
      <w:r w:rsidR="002955CC" w:rsidRPr="00FB0617">
        <w:t>. ЭФ документа «Заявка на получение денежных средств, перечисляемых на карту</w:t>
      </w:r>
      <w:r w:rsidR="00CF320C" w:rsidRPr="00FB0617">
        <w:t>», закладки «</w:t>
      </w:r>
      <w:r w:rsidR="002955CC" w:rsidRPr="00FB0617">
        <w:t>Заголовок (1)»</w:t>
      </w:r>
      <w:bookmarkEnd w:id="445"/>
    </w:p>
    <w:p w:rsidR="002955CC" w:rsidRPr="00FB0617" w:rsidRDefault="00D25878" w:rsidP="002955CC">
      <w:pPr>
        <w:pStyle w:val="ASFKNormal"/>
      </w:pPr>
      <w:r w:rsidRPr="00FB0617">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w:t>
      </w:r>
    </w:p>
    <w:p w:rsidR="002955CC" w:rsidRPr="00FB0617" w:rsidRDefault="002955CC" w:rsidP="002955CC">
      <w:pPr>
        <w:pStyle w:val="ASFKNormal"/>
      </w:pPr>
      <w:r w:rsidRPr="00FB0617">
        <w:t xml:space="preserve">Перечень полей </w:t>
      </w:r>
      <w:r w:rsidR="00D25878" w:rsidRPr="00FB0617">
        <w:t xml:space="preserve">документа «Заявка на получение денежных средств, перечисляемых на карту», закладки «Заголовок (1)» </w:t>
      </w:r>
      <w:r w:rsidR="00CF320C" w:rsidRPr="00FB0617">
        <w:t>приведен в таблице</w:t>
      </w:r>
      <w:r w:rsidR="00ED52CE" w:rsidRPr="00FB0617">
        <w:t> </w:t>
      </w:r>
      <w:r w:rsidRPr="00FB0617">
        <w:fldChar w:fldCharType="begin"/>
      </w:r>
      <w:r w:rsidRPr="00FB0617">
        <w:instrText xml:space="preserve"> REF _Ref318713351 \h  \* MERGEFORMAT </w:instrText>
      </w:r>
      <w:r w:rsidRPr="00FB0617">
        <w:fldChar w:fldCharType="separate"/>
      </w:r>
      <w:r w:rsidR="001C6DDD">
        <w:t>15</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46" w:name="_Ref318713351"/>
      <w:bookmarkStart w:id="447" w:name="_Ref317670189"/>
      <w:bookmarkStart w:id="448" w:name="_Toc210130632"/>
      <w:r w:rsidR="001C6DDD">
        <w:rPr>
          <w:noProof/>
        </w:rPr>
        <w:t>15</w:t>
      </w:r>
      <w:bookmarkEnd w:id="446"/>
      <w:bookmarkEnd w:id="447"/>
      <w:r w:rsidRPr="00FB0617">
        <w:rPr>
          <w:noProof/>
        </w:rPr>
        <w:fldChar w:fldCharType="end"/>
      </w:r>
      <w:r w:rsidR="002955CC" w:rsidRPr="00FB0617">
        <w:t xml:space="preserve">. Описание полей </w:t>
      </w:r>
      <w:r w:rsidR="00D25878" w:rsidRPr="00FB0617">
        <w:t>документа «Заявка на получение денежных средств, перечисляемых на карту», закладки «Заголовок (1)»</w:t>
      </w:r>
      <w:bookmarkEnd w:id="448"/>
    </w:p>
    <w:tbl>
      <w:tblPr>
        <w:tblStyle w:val="ASFKTable"/>
        <w:tblW w:w="5000" w:type="pct"/>
        <w:tblLook w:val="01E0" w:firstRow="1" w:lastRow="1" w:firstColumn="1" w:lastColumn="1" w:noHBand="0" w:noVBand="0"/>
      </w:tblPr>
      <w:tblGrid>
        <w:gridCol w:w="2233"/>
        <w:gridCol w:w="7395"/>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15"/>
        </w:trPr>
        <w:tc>
          <w:tcPr>
            <w:tcW w:w="1140" w:type="pct"/>
          </w:tcPr>
          <w:p w:rsidR="002955CC" w:rsidRPr="00FB0617" w:rsidRDefault="002955CC" w:rsidP="002955CC">
            <w:pPr>
              <w:pStyle w:val="ASFKTableHead"/>
            </w:pPr>
            <w:r w:rsidRPr="00FB0617">
              <w:t>Наименование поля</w:t>
            </w:r>
          </w:p>
        </w:tc>
        <w:tc>
          <w:tcPr>
            <w:tcW w:w="3860"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Номер заявки</w:t>
            </w:r>
          </w:p>
        </w:tc>
        <w:tc>
          <w:tcPr>
            <w:tcW w:w="386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Дата заявки</w:t>
            </w:r>
          </w:p>
        </w:tc>
        <w:tc>
          <w:tcPr>
            <w:tcW w:w="3860" w:type="pct"/>
          </w:tcPr>
          <w:p w:rsidR="002955CC" w:rsidRPr="00FB0617" w:rsidRDefault="002955CC" w:rsidP="00D21992">
            <w:pPr>
              <w:pStyle w:val="ASFKTablenorm0"/>
            </w:pPr>
            <w:r w:rsidRPr="00FB0617">
              <w:t xml:space="preserve">Значение по умолчанию текущая дата. </w:t>
            </w:r>
          </w:p>
          <w:p w:rsidR="002955CC" w:rsidRPr="00FB0617" w:rsidRDefault="002955CC" w:rsidP="00D21992">
            <w:pPr>
              <w:pStyle w:val="ASFKTablenorm0"/>
            </w:pPr>
            <w:r w:rsidRPr="00FB0617">
              <w:t>Может быть выбрана пользователем из системного календаря.</w:t>
            </w:r>
          </w:p>
          <w:p w:rsidR="002955CC" w:rsidRPr="00FB0617" w:rsidRDefault="002955CC" w:rsidP="00D21992">
            <w:pPr>
              <w:pStyle w:val="ASFKTablenorm0"/>
            </w:pPr>
            <w:r w:rsidRPr="00FB0617">
              <w:t>Используется для выбора шаблона печати.</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Статус</w:t>
            </w:r>
          </w:p>
        </w:tc>
        <w:tc>
          <w:tcPr>
            <w:tcW w:w="3860" w:type="pct"/>
          </w:tcPr>
          <w:p w:rsidR="002955CC" w:rsidRPr="00FB0617" w:rsidRDefault="002955CC" w:rsidP="00D21992">
            <w:pPr>
              <w:pStyle w:val="ASFKTablenorm0"/>
            </w:pPr>
            <w:r w:rsidRPr="00FB0617">
              <w:t>Код бизнес-статуса документа.</w:t>
            </w:r>
          </w:p>
          <w:p w:rsidR="002955CC" w:rsidRPr="00FB0617" w:rsidRDefault="002955CC" w:rsidP="00D21992">
            <w:pPr>
              <w:pStyle w:val="ASFKTablenorm0"/>
            </w:pPr>
            <w:r w:rsidRPr="00FB0617">
              <w:lastRenderedPageBreak/>
              <w:t xml:space="preserve">Значение заполняется автоматически или передается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lastRenderedPageBreak/>
              <w:t>Сумма</w:t>
            </w:r>
          </w:p>
        </w:tc>
        <w:tc>
          <w:tcPr>
            <w:tcW w:w="386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Отклонение по строкам</w:t>
            </w:r>
          </w:p>
        </w:tc>
        <w:tc>
          <w:tcPr>
            <w:tcW w:w="3860" w:type="pct"/>
          </w:tcPr>
          <w:p w:rsidR="002955CC" w:rsidRPr="00FB0617" w:rsidRDefault="002955CC" w:rsidP="00D21992">
            <w:pPr>
              <w:pStyle w:val="ASFKTablenorm0"/>
            </w:pPr>
            <w:r w:rsidRPr="00FB0617">
              <w:t>Выводится сумма расхождения между значением поля «Сумма» и суммарным значением строчных сумм из Раздела Расшифровка заявки.</w:t>
            </w:r>
          </w:p>
          <w:p w:rsidR="002955CC" w:rsidRPr="00FB0617" w:rsidRDefault="002955CC" w:rsidP="00D21992">
            <w:pPr>
              <w:pStyle w:val="ASFKTablenorm0"/>
            </w:pPr>
            <w:r w:rsidRPr="00FB0617">
              <w:t>Значение выводится по модулю.</w:t>
            </w:r>
          </w:p>
          <w:p w:rsidR="002955CC" w:rsidRPr="00FB0617" w:rsidRDefault="002955CC" w:rsidP="00D21992">
            <w:pPr>
              <w:pStyle w:val="ASFKTablenorm0"/>
            </w:pPr>
            <w:r w:rsidRPr="00FB0617">
              <w:t>Отклонение рассчитывается для всех значений поля «Источник финансирования», за исключением значения «30» – средства во временном распоряжении.</w:t>
            </w:r>
          </w:p>
        </w:tc>
      </w:tr>
      <w:tr w:rsidR="00291507"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hideMark/>
          </w:tcPr>
          <w:p w:rsidR="00291507" w:rsidRPr="00FB0617" w:rsidRDefault="00291507" w:rsidP="00D21992">
            <w:pPr>
              <w:pStyle w:val="ASFKTablenorm0"/>
            </w:pPr>
            <w:r w:rsidRPr="00FB0617">
              <w:t>Уровень конфиденциальности</w:t>
            </w:r>
          </w:p>
        </w:tc>
        <w:tc>
          <w:tcPr>
            <w:tcW w:w="3860" w:type="pct"/>
            <w:hideMark/>
          </w:tcPr>
          <w:p w:rsidR="00BA4B04" w:rsidRPr="00FB0617" w:rsidRDefault="00BA4B04" w:rsidP="00D21992">
            <w:pPr>
              <w:pStyle w:val="ASFKTablenorm0"/>
            </w:pPr>
            <w:r w:rsidRPr="00FB0617">
              <w:t>Заполняется вручную. По умолчанию не заполнено.</w:t>
            </w:r>
          </w:p>
          <w:p w:rsidR="00291507" w:rsidRPr="00FB0617" w:rsidRDefault="00BA4B04" w:rsidP="00D21992">
            <w:pPr>
              <w:pStyle w:val="ASFKTablenorm0"/>
            </w:pPr>
            <w:r w:rsidRPr="00FB0617">
              <w:t>Поле заполняется значением «1» (</w:t>
            </w:r>
            <w:r w:rsidR="00DC390D" w:rsidRPr="00FB0617">
              <w:t>ДСП</w:t>
            </w:r>
            <w:r w:rsidRPr="00FB0617">
              <w:t>) или «0» (не секретно).</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«Заголовок (1)»</w:t>
            </w:r>
          </w:p>
        </w:tc>
      </w:tr>
      <w:tr w:rsidR="001055C0"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1055C0" w:rsidRPr="00FB0617" w:rsidRDefault="001055C0" w:rsidP="00D21992">
            <w:pPr>
              <w:pStyle w:val="ASFKTablenorm0"/>
            </w:pPr>
            <w:r w:rsidRPr="00FB0617">
              <w:t>Клиент</w:t>
            </w:r>
          </w:p>
        </w:tc>
        <w:tc>
          <w:tcPr>
            <w:tcW w:w="3860" w:type="pct"/>
          </w:tcPr>
          <w:p w:rsidR="001055C0" w:rsidRPr="00FB0617" w:rsidRDefault="001055C0" w:rsidP="00D21992">
            <w:pPr>
              <w:pStyle w:val="ASFKTablenorm0"/>
            </w:pPr>
            <w:r w:rsidRPr="00FB0617">
              <w:t>Заполняется автоматически при указании родительского документа.</w:t>
            </w:r>
          </w:p>
          <w:p w:rsidR="001055C0" w:rsidRPr="00FB0617" w:rsidRDefault="001055C0" w:rsidP="00D21992">
            <w:pPr>
              <w:pStyle w:val="ASFKTablenorm0"/>
            </w:pPr>
            <w:r w:rsidRPr="00FB0617">
              <w:t>Может быть изменено вручную.</w:t>
            </w:r>
          </w:p>
        </w:tc>
      </w:tr>
      <w:tr w:rsidR="001055C0"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1055C0" w:rsidRPr="00FB0617" w:rsidRDefault="00966CDB" w:rsidP="00D21992">
            <w:pPr>
              <w:pStyle w:val="ASFKTablenorm0"/>
            </w:pPr>
            <w:r w:rsidRPr="00FB0617">
              <w:t>П</w:t>
            </w:r>
            <w:r w:rsidR="001055C0" w:rsidRPr="00FB0617">
              <w:t>о Сводному реестру</w:t>
            </w:r>
          </w:p>
        </w:tc>
        <w:tc>
          <w:tcPr>
            <w:tcW w:w="3860" w:type="pct"/>
          </w:tcPr>
          <w:p w:rsidR="001055C0" w:rsidRPr="00FB0617" w:rsidRDefault="001055C0" w:rsidP="00D21992">
            <w:pPr>
              <w:pStyle w:val="ASFKTablenorm0"/>
            </w:pPr>
            <w:r w:rsidRPr="00FB0617">
              <w:t>Заполняется автоматически при указании родительского документа.</w:t>
            </w:r>
          </w:p>
          <w:p w:rsidR="001055C0" w:rsidRPr="00FB0617" w:rsidRDefault="001055C0" w:rsidP="00D21992">
            <w:pPr>
              <w:pStyle w:val="ASFKTablenorm0"/>
            </w:pPr>
            <w:r w:rsidRPr="00FB0617">
              <w:t>Может быть изменено пользователем вручную.</w:t>
            </w:r>
          </w:p>
        </w:tc>
      </w:tr>
      <w:tr w:rsidR="001055C0"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1055C0" w:rsidRPr="00FB0617" w:rsidRDefault="001055C0" w:rsidP="00D21992">
            <w:pPr>
              <w:pStyle w:val="ASFKTablenorm0"/>
            </w:pPr>
            <w:r w:rsidRPr="00FB0617">
              <w:t>Номер лицевого счета</w:t>
            </w:r>
          </w:p>
        </w:tc>
        <w:tc>
          <w:tcPr>
            <w:tcW w:w="3860" w:type="pct"/>
          </w:tcPr>
          <w:p w:rsidR="001055C0" w:rsidRPr="00FB0617" w:rsidRDefault="001055C0" w:rsidP="00D21992">
            <w:pPr>
              <w:pStyle w:val="ASFKTablenorm0"/>
            </w:pPr>
            <w:r w:rsidRPr="00FB0617">
              <w:t>Заполняется автоматически при указании пользователем родительского документа.</w:t>
            </w:r>
          </w:p>
          <w:p w:rsidR="001055C0" w:rsidRPr="00FB0617" w:rsidRDefault="000C3B1C" w:rsidP="00D21992">
            <w:pPr>
              <w:pStyle w:val="ASFKTablenorm0"/>
            </w:pPr>
            <w:r w:rsidRPr="00FB0617">
              <w:t>Заполняется вручную, либо выбором значения из справочника «Информация о ЛС» (выбор записей ограничен ЛС, для которых: первые 2 цифры значения поля «ТОФК» = первым двум цифрам значения константы «Код собственного ТОФК»).</w:t>
            </w:r>
          </w:p>
          <w:p w:rsidR="001055C0" w:rsidRPr="00FB0617" w:rsidRDefault="001055C0" w:rsidP="00D21992">
            <w:pPr>
              <w:pStyle w:val="ASFKTablenorm0"/>
            </w:pPr>
            <w:r w:rsidRPr="00FB0617">
              <w:t xml:space="preserve">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0C3B1C" w:rsidRPr="00FB0617">
              <w:t xml:space="preserve">перезаполняются </w:t>
            </w:r>
            <w:r w:rsidRPr="00FB0617">
              <w:t>следующие поля документа:</w:t>
            </w:r>
          </w:p>
          <w:p w:rsidR="001055C0" w:rsidRPr="00FB0617" w:rsidRDefault="001055C0" w:rsidP="00CE071A">
            <w:pPr>
              <w:pStyle w:val="ASFKTableListNum"/>
              <w:numPr>
                <w:ilvl w:val="0"/>
                <w:numId w:val="66"/>
              </w:numPr>
            </w:pPr>
            <w:r w:rsidRPr="00FB0617">
              <w:t>Код бюджета (код бюджета из справочника «Информация о ЛС»).</w:t>
            </w:r>
          </w:p>
          <w:p w:rsidR="001055C0" w:rsidRPr="00FB0617" w:rsidRDefault="001055C0" w:rsidP="0018110A">
            <w:pPr>
              <w:pStyle w:val="ASFKTableListNum"/>
            </w:pPr>
            <w:r w:rsidRPr="00FB0617">
              <w:t>Клиент (полное наименование владельца ЛС из справочника «Информация о ЛС»);</w:t>
            </w:r>
          </w:p>
          <w:p w:rsidR="001055C0" w:rsidRPr="00FB0617" w:rsidRDefault="001E2F43" w:rsidP="0018110A">
            <w:pPr>
              <w:pStyle w:val="ASFKTableListNum"/>
            </w:pPr>
            <w:r w:rsidRPr="00FB0617">
              <w:t>Код по сводному реестру.</w:t>
            </w:r>
          </w:p>
          <w:p w:rsidR="001055C0" w:rsidRPr="00FB0617" w:rsidRDefault="001055C0" w:rsidP="0018110A">
            <w:pPr>
              <w:pStyle w:val="ASFKTableListNum"/>
            </w:pPr>
            <w:r w:rsidRPr="00FB0617">
              <w:t>Код главы (ведомство из справочника «Информация о ЛС»).</w:t>
            </w:r>
          </w:p>
          <w:p w:rsidR="001055C0" w:rsidRPr="00FB0617" w:rsidRDefault="001055C0" w:rsidP="0018110A">
            <w:pPr>
              <w:pStyle w:val="ASFKTableListNum"/>
            </w:pPr>
            <w:r w:rsidRPr="00FB061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1055C0" w:rsidRPr="00FB0617" w:rsidRDefault="001055C0" w:rsidP="0018110A">
            <w:pPr>
              <w:pStyle w:val="ASFKTableListNum"/>
            </w:pPr>
            <w:r w:rsidRPr="00FB0617">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1055C0"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1055C0" w:rsidRPr="00FB0617" w:rsidRDefault="001055C0" w:rsidP="00D21992">
            <w:pPr>
              <w:pStyle w:val="ASFKTablenorm0"/>
            </w:pPr>
            <w:r w:rsidRPr="00FB0617">
              <w:t>ИНН</w:t>
            </w:r>
          </w:p>
        </w:tc>
        <w:tc>
          <w:tcPr>
            <w:tcW w:w="3860" w:type="pct"/>
          </w:tcPr>
          <w:p w:rsidR="001055C0" w:rsidRPr="00FB0617" w:rsidRDefault="001055C0" w:rsidP="00D21992">
            <w:pPr>
              <w:pStyle w:val="ASFKTablenorm0"/>
            </w:pPr>
            <w:r w:rsidRPr="00FB0617">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9B5BF3" w:rsidRPr="00FB0617">
              <w:t>«</w:t>
            </w:r>
            <w:r w:rsidRPr="00FB0617">
              <w:t>Код бюджета</w:t>
            </w:r>
            <w:r w:rsidR="009B5BF3" w:rsidRPr="00FB0617">
              <w:t>»</w:t>
            </w:r>
            <w:r w:rsidRPr="00FB0617">
              <w:t xml:space="preserve"> и поле документа «по Сводному реестру» = «Код организации по СР»).</w:t>
            </w:r>
            <w:r w:rsidR="00673E7E" w:rsidRPr="00FB0617">
              <w:t xml:space="preserve"> </w:t>
            </w:r>
          </w:p>
          <w:p w:rsidR="001055C0" w:rsidRPr="00FB0617" w:rsidRDefault="001055C0" w:rsidP="00D21992">
            <w:pPr>
              <w:pStyle w:val="ASFKTablenorm0"/>
            </w:pPr>
            <w:r w:rsidRPr="00FB0617">
              <w:t>Может быть изменено пользователем вручную.</w:t>
            </w:r>
          </w:p>
        </w:tc>
      </w:tr>
      <w:tr w:rsidR="001055C0"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1055C0" w:rsidRPr="00FB0617" w:rsidRDefault="001055C0" w:rsidP="00D21992">
            <w:pPr>
              <w:pStyle w:val="ASFKTablenorm0"/>
            </w:pPr>
            <w:r w:rsidRPr="00FB0617">
              <w:t>КПП</w:t>
            </w:r>
          </w:p>
        </w:tc>
        <w:tc>
          <w:tcPr>
            <w:tcW w:w="3860" w:type="pct"/>
          </w:tcPr>
          <w:p w:rsidR="001055C0" w:rsidRPr="00FB0617" w:rsidRDefault="001055C0" w:rsidP="00D21992">
            <w:pPr>
              <w:pStyle w:val="ASFKTablenorm0"/>
            </w:pPr>
            <w:r w:rsidRPr="00FB0617">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9B5BF3" w:rsidRPr="00FB0617">
              <w:t>«</w:t>
            </w:r>
            <w:r w:rsidRPr="00FB0617">
              <w:t xml:space="preserve">Код </w:t>
            </w:r>
            <w:r w:rsidRPr="00FB0617">
              <w:lastRenderedPageBreak/>
              <w:t>бюджета</w:t>
            </w:r>
            <w:r w:rsidR="009B5BF3" w:rsidRPr="00FB0617">
              <w:t>»</w:t>
            </w:r>
            <w:r w:rsidRPr="00FB0617">
              <w:t xml:space="preserve"> и поле документа «по Сводному реестру» = «Код организации по СР»).</w:t>
            </w:r>
            <w:r w:rsidR="00673E7E" w:rsidRPr="00FB0617">
              <w:t xml:space="preserve"> </w:t>
            </w:r>
          </w:p>
          <w:p w:rsidR="001055C0" w:rsidRPr="00FB0617" w:rsidRDefault="001055C0"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lastRenderedPageBreak/>
              <w:t>ФК, орган ФК</w:t>
            </w:r>
          </w:p>
        </w:tc>
        <w:tc>
          <w:tcPr>
            <w:tcW w:w="3860" w:type="pct"/>
          </w:tcPr>
          <w:p w:rsidR="000C3B1C" w:rsidRPr="00FB0617" w:rsidRDefault="000C3B1C" w:rsidP="00D21992">
            <w:pPr>
              <w:pStyle w:val="ASFKTablenorm0"/>
            </w:pPr>
            <w:r w:rsidRPr="00FB0617">
              <w:t>Заполняется автоматически при указании пользователем родительского документа.</w:t>
            </w:r>
          </w:p>
          <w:p w:rsidR="000C3B1C" w:rsidRPr="00FB0617" w:rsidRDefault="000C3B1C" w:rsidP="00D21992">
            <w:pPr>
              <w:pStyle w:val="ASFKTablenorm0"/>
            </w:pPr>
            <w:r w:rsidRPr="00FB0617">
              <w:t>Значение поля подтягивается по полю «по КОФК» из справочника органов ФК из поля «Полное наименование».</w:t>
            </w:r>
          </w:p>
          <w:p w:rsidR="002955CC" w:rsidRPr="00FB0617" w:rsidRDefault="000C3B1C" w:rsidP="00D21992">
            <w:pPr>
              <w:pStyle w:val="ASFKTablenorm0"/>
            </w:pPr>
            <w:r w:rsidRPr="00FB0617">
              <w:t>Может быть изменено пользователем вручную</w:t>
            </w:r>
            <w:r w:rsidR="002955CC"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По КОФК</w:t>
            </w:r>
          </w:p>
        </w:tc>
        <w:tc>
          <w:tcPr>
            <w:tcW w:w="3860" w:type="pct"/>
          </w:tcPr>
          <w:p w:rsidR="000C3B1C" w:rsidRPr="00FB0617" w:rsidRDefault="000C3B1C" w:rsidP="00D21992">
            <w:pPr>
              <w:pStyle w:val="ASFKTablenorm0"/>
            </w:pPr>
            <w:r w:rsidRPr="00FB0617">
              <w:t>Заполняется автоматически при указании пользователем родительского документа.</w:t>
            </w:r>
          </w:p>
          <w:p w:rsidR="000C3B1C" w:rsidRPr="00FB0617" w:rsidRDefault="000C3B1C" w:rsidP="00D21992">
            <w:pPr>
              <w:pStyle w:val="ASFKTablenorm0"/>
            </w:pPr>
            <w:r w:rsidRPr="00FB06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2955CC" w:rsidRPr="00FB0617" w:rsidRDefault="000C3B1C" w:rsidP="00D21992">
            <w:pPr>
              <w:pStyle w:val="ASFKTablenorm0"/>
            </w:pPr>
            <w:r w:rsidRPr="00FB0617">
              <w:t>Может быть изменено пользователем вручную или выбором из справочника «Органы ФК»</w:t>
            </w:r>
            <w:r w:rsidR="002955CC" w:rsidRPr="00FB0617">
              <w:t>.</w:t>
            </w:r>
          </w:p>
        </w:tc>
      </w:tr>
      <w:tr w:rsidR="0051588A"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51588A" w:rsidRPr="00FB0617" w:rsidRDefault="0051588A" w:rsidP="00D21992">
            <w:pPr>
              <w:pStyle w:val="ASFKTablenorm0"/>
            </w:pPr>
            <w:r w:rsidRPr="00FB0617">
              <w:t>Вид средств</w:t>
            </w:r>
          </w:p>
        </w:tc>
        <w:tc>
          <w:tcPr>
            <w:tcW w:w="3860" w:type="pct"/>
          </w:tcPr>
          <w:p w:rsidR="0051588A" w:rsidRPr="00FB0617" w:rsidRDefault="0051588A" w:rsidP="00D21992">
            <w:pPr>
              <w:pStyle w:val="ASFKTablenorm0"/>
            </w:pPr>
            <w:r w:rsidRPr="00FB0617">
              <w:t>Заполняется автоматически при указании пользователем родительского документа.</w:t>
            </w:r>
          </w:p>
          <w:p w:rsidR="0051588A" w:rsidRPr="00FB0617" w:rsidRDefault="0051588A" w:rsidP="00D21992">
            <w:pPr>
              <w:pStyle w:val="ASFKTablenorm0"/>
            </w:pPr>
            <w:r w:rsidRPr="00FB0617">
              <w:t xml:space="preserve">Может быть изменено пользователем вручную или выбором из справочника «Источники финансирования». </w:t>
            </w:r>
          </w:p>
          <w:p w:rsidR="0051588A" w:rsidRPr="00FB0617" w:rsidRDefault="0051588A" w:rsidP="00D21992">
            <w:pPr>
              <w:pStyle w:val="ASFKTablenorm0"/>
            </w:pPr>
            <w:r w:rsidRPr="00FB0617">
              <w:t>При вводе документа от БУ значение проставляется автоматически: 31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либо код 90 – Средства юридических лиц, если тип – «АУ».</w:t>
            </w:r>
          </w:p>
        </w:tc>
      </w:tr>
      <w:tr w:rsidR="0051588A"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51588A" w:rsidRPr="00FB0617" w:rsidRDefault="0051588A" w:rsidP="00D21992">
            <w:pPr>
              <w:pStyle w:val="ASFKTablenorm0"/>
            </w:pPr>
            <w:r w:rsidRPr="00FB0617">
              <w:t>Код валюты по ОКВ</w:t>
            </w:r>
          </w:p>
        </w:tc>
        <w:tc>
          <w:tcPr>
            <w:tcW w:w="3860" w:type="pct"/>
          </w:tcPr>
          <w:p w:rsidR="0051588A" w:rsidRPr="00FB0617" w:rsidRDefault="0051588A" w:rsidP="00D21992">
            <w:pPr>
              <w:pStyle w:val="ASFKTablenorm0"/>
            </w:pPr>
            <w:r w:rsidRPr="00FB0617">
              <w:t>Заполняется автоматически при импорте документа.</w:t>
            </w:r>
          </w:p>
          <w:p w:rsidR="0051588A" w:rsidRPr="00FB0617" w:rsidRDefault="0051588A" w:rsidP="00D21992">
            <w:pPr>
              <w:pStyle w:val="ASFKTablenorm0"/>
            </w:pPr>
            <w:r w:rsidRPr="00FB0617">
              <w:t>При ручном вводе документа заполняется по правилам:</w:t>
            </w:r>
          </w:p>
          <w:p w:rsidR="0051588A" w:rsidRPr="00FB0617" w:rsidRDefault="00F12AB9" w:rsidP="00F12AB9">
            <w:pPr>
              <w:pStyle w:val="ASFKTableListMark"/>
            </w:pPr>
            <w:r w:rsidRPr="00FB0617">
              <w:t>в</w:t>
            </w:r>
            <w:r w:rsidR="0051588A" w:rsidRPr="00FB0617">
              <w:t xml:space="preserve"> справочнике «Банковские карты» для карты, указанной в документе, определяются реквизиты счета </w:t>
            </w:r>
            <w:r w:rsidRPr="00FB0617">
              <w:t>№ 40116, к которому выпущена кар</w:t>
            </w:r>
            <w:r w:rsidR="0051588A" w:rsidRPr="00FB0617">
              <w:t>та.</w:t>
            </w:r>
            <w:r w:rsidRPr="00FB0617">
              <w:t xml:space="preserve"> </w:t>
            </w:r>
            <w:r w:rsidR="0051588A" w:rsidRPr="00FB0617">
              <w:t>Если значение символов 6 – 8 номера счета № 40116 равно «810», то заполняется значением «643».</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Учетный номер обязательства</w:t>
            </w:r>
          </w:p>
        </w:tc>
        <w:tc>
          <w:tcPr>
            <w:tcW w:w="3860" w:type="pct"/>
          </w:tcPr>
          <w:p w:rsidR="002955CC" w:rsidRPr="00FB0617" w:rsidRDefault="002955CC" w:rsidP="00D21992">
            <w:pPr>
              <w:pStyle w:val="ASFKTablenorm0"/>
            </w:pPr>
            <w:r w:rsidRPr="00FB0617">
              <w:t xml:space="preserve">Значение вводится вручную или заполнятся автоматически при выборе родительского документа. </w:t>
            </w:r>
          </w:p>
          <w:p w:rsidR="002955CC" w:rsidRPr="00FB0617" w:rsidRDefault="002955CC" w:rsidP="00D21992">
            <w:pPr>
              <w:pStyle w:val="ASFKTablenorm0"/>
            </w:pPr>
            <w:r w:rsidRPr="00FB0617">
              <w:t xml:space="preserve">Значение передается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Код объекта ФАИП</w:t>
            </w:r>
          </w:p>
        </w:tc>
        <w:tc>
          <w:tcPr>
            <w:tcW w:w="3860" w:type="pct"/>
          </w:tcPr>
          <w:p w:rsidR="002955CC" w:rsidRPr="00FB0617" w:rsidRDefault="002955CC" w:rsidP="00D21992">
            <w:pPr>
              <w:pStyle w:val="ASFKTablenorm0"/>
            </w:pPr>
            <w:r w:rsidRPr="00FB0617">
              <w:t>Заполняется в соответствии со справочником «ФАИП», по которому должна быть произведена кассовая выплата в целях реализации ФАИП.</w:t>
            </w:r>
          </w:p>
          <w:p w:rsidR="002955CC" w:rsidRPr="00FB0617" w:rsidRDefault="002955CC" w:rsidP="00D21992">
            <w:pPr>
              <w:pStyle w:val="ASFKTablenorm0"/>
            </w:pPr>
            <w:r w:rsidRPr="00FB0617">
              <w:t xml:space="preserve">Для выбора из справочника ФАИП доступны все записи, у которых признак актуальности указан «Да», и значение поля «Дата с» </w:t>
            </w:r>
            <w:r w:rsidR="00F12AB9" w:rsidRPr="00FB0617">
              <w:t>меньше или равна</w:t>
            </w:r>
            <w:r w:rsidRPr="00FB0617">
              <w:t xml:space="preserve"> дате документа (т.е. значение поля «Дата по» не учитывается </w:t>
            </w:r>
            <w:r w:rsidR="004C2FA9" w:rsidRPr="00FB0617">
              <w:t>–</w:t>
            </w:r>
            <w:r w:rsidRPr="00FB0617">
              <w:t xml:space="preserve"> выводятся все записи прошлых лет).</w:t>
            </w:r>
          </w:p>
          <w:p w:rsidR="00155425" w:rsidRPr="00FB0617" w:rsidRDefault="00155425" w:rsidP="00D21992">
            <w:pPr>
              <w:pStyle w:val="ASFKTablenorm0"/>
            </w:pPr>
            <w:r w:rsidRPr="00FB0617">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10107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10107C" w:rsidRPr="00FB0617" w:rsidRDefault="0010107C" w:rsidP="00D21992">
            <w:pPr>
              <w:pStyle w:val="ASFKTablenorm0"/>
            </w:pPr>
            <w:r w:rsidRPr="00FB0617">
              <w:t>ИГК</w:t>
            </w:r>
          </w:p>
        </w:tc>
        <w:tc>
          <w:tcPr>
            <w:tcW w:w="3860" w:type="pct"/>
          </w:tcPr>
          <w:p w:rsidR="0010107C" w:rsidRPr="00FB0617" w:rsidRDefault="002F71E5" w:rsidP="00D21992">
            <w:pPr>
              <w:pStyle w:val="ASFKTablenorm0"/>
            </w:pPr>
            <w:r w:rsidRPr="00FB0617">
              <w:t>На АРМ ФО недоступно для ввода и редактирования.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«Заголовок (1)</w:t>
            </w:r>
            <w:r w:rsidR="00D25878" w:rsidRPr="00FB0617">
              <w:t>», группа полей «</w:t>
            </w:r>
            <w:r w:rsidRPr="00FB0617">
              <w:t>Реквизиты карты банка»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Номер</w:t>
            </w:r>
          </w:p>
        </w:tc>
        <w:tc>
          <w:tcPr>
            <w:tcW w:w="3860" w:type="pct"/>
          </w:tcPr>
          <w:p w:rsidR="002955CC" w:rsidRPr="00FB0617" w:rsidRDefault="002955CC" w:rsidP="00D21992">
            <w:pPr>
              <w:pStyle w:val="ASFKTablenorm0"/>
            </w:pPr>
            <w:r w:rsidRPr="00FB0617">
              <w:t>Выбирается из справочника банковских карт.</w:t>
            </w:r>
          </w:p>
          <w:p w:rsidR="002955CC" w:rsidRPr="00FB0617" w:rsidRDefault="002955CC" w:rsidP="00D21992">
            <w:pPr>
              <w:pStyle w:val="ASFKTablenorm0"/>
            </w:pPr>
            <w:r w:rsidRPr="00FB0617">
              <w:lastRenderedPageBreak/>
              <w:t>Может быть отредактировано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lastRenderedPageBreak/>
              <w:t>Владелец: Должность</w:t>
            </w:r>
          </w:p>
        </w:tc>
        <w:tc>
          <w:tcPr>
            <w:tcW w:w="3860" w:type="pct"/>
          </w:tcPr>
          <w:p w:rsidR="002955CC" w:rsidRPr="00FB0617" w:rsidRDefault="002955CC" w:rsidP="00D21992">
            <w:pPr>
              <w:pStyle w:val="ASFKTablenorm0"/>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Фамилия</w:t>
            </w:r>
          </w:p>
        </w:tc>
        <w:tc>
          <w:tcPr>
            <w:tcW w:w="3860" w:type="pct"/>
          </w:tcPr>
          <w:p w:rsidR="002955CC" w:rsidRPr="00FB0617" w:rsidRDefault="002955CC" w:rsidP="00D21992">
            <w:pPr>
              <w:pStyle w:val="ASFKTablenorm0"/>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Имя</w:t>
            </w:r>
          </w:p>
        </w:tc>
        <w:tc>
          <w:tcPr>
            <w:tcW w:w="3860" w:type="pct"/>
          </w:tcPr>
          <w:p w:rsidR="002955CC" w:rsidRPr="00FB0617" w:rsidRDefault="002955CC" w:rsidP="00D21992">
            <w:pPr>
              <w:pStyle w:val="ASFKTablenorm0"/>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Отчество</w:t>
            </w:r>
          </w:p>
        </w:tc>
        <w:tc>
          <w:tcPr>
            <w:tcW w:w="3860" w:type="pct"/>
          </w:tcPr>
          <w:p w:rsidR="002955CC" w:rsidRPr="00FB0617" w:rsidRDefault="002955CC" w:rsidP="00D21992">
            <w:pPr>
              <w:pStyle w:val="ASFKTablenorm0"/>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 xml:space="preserve">Закладка </w:t>
            </w:r>
            <w:r w:rsidR="00D25878" w:rsidRPr="00FB0617">
              <w:t xml:space="preserve">«Заголовок (1)», группа полей </w:t>
            </w:r>
            <w:r w:rsidRPr="00FB0617">
              <w:t>«Расшифровка заявки»</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w:t>
            </w:r>
          </w:p>
        </w:tc>
        <w:tc>
          <w:tcPr>
            <w:tcW w:w="3860" w:type="pct"/>
          </w:tcPr>
          <w:p w:rsidR="002955CC" w:rsidRPr="00FB0617" w:rsidRDefault="002955CC" w:rsidP="00D21992">
            <w:pPr>
              <w:pStyle w:val="ASFKTablenorm0"/>
            </w:pPr>
            <w:r w:rsidRPr="00FB0617">
              <w:t>Номер позиции.</w:t>
            </w:r>
          </w:p>
          <w:p w:rsidR="002955CC" w:rsidRPr="00FB0617" w:rsidRDefault="002955CC" w:rsidP="00D21992">
            <w:pPr>
              <w:pStyle w:val="ASFKTablenorm0"/>
            </w:pPr>
            <w:r w:rsidRPr="00FB0617">
              <w:t>Заполняется автоматически.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КБК</w:t>
            </w:r>
          </w:p>
        </w:tc>
        <w:tc>
          <w:tcPr>
            <w:tcW w:w="3860" w:type="pct"/>
          </w:tcPr>
          <w:p w:rsidR="002955CC" w:rsidRPr="00FB0617" w:rsidRDefault="002955CC" w:rsidP="00D21992">
            <w:pPr>
              <w:pStyle w:val="ASFKTablenorm0"/>
            </w:pPr>
            <w:r w:rsidRPr="00FB0617">
              <w:t>Заполняется автоматически при указании пользователем родительского документа.</w:t>
            </w:r>
          </w:p>
          <w:p w:rsidR="002955CC" w:rsidRPr="00FB0617" w:rsidRDefault="002955CC" w:rsidP="00D21992">
            <w:pPr>
              <w:pStyle w:val="ASFKTablenorm0"/>
            </w:pPr>
            <w:r w:rsidRPr="00FB0617">
              <w:t>Значение вводится вручную или выбирается из справочника КБК.</w:t>
            </w:r>
          </w:p>
        </w:tc>
      </w:tr>
      <w:tr w:rsidR="006A7DC6"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6A7DC6" w:rsidRPr="00FB0617" w:rsidRDefault="006A7DC6" w:rsidP="00D21992">
            <w:pPr>
              <w:pStyle w:val="ASFKTablenorm0"/>
            </w:pPr>
            <w:r w:rsidRPr="00FB0617">
              <w:t>КЦ (аналитический код)</w:t>
            </w:r>
          </w:p>
        </w:tc>
        <w:tc>
          <w:tcPr>
            <w:tcW w:w="3860" w:type="pct"/>
          </w:tcPr>
          <w:p w:rsidR="006A7DC6" w:rsidRPr="00FB0617" w:rsidRDefault="006A7DC6" w:rsidP="00D21992">
            <w:pPr>
              <w:pStyle w:val="ASFKTablenorm0"/>
            </w:pPr>
            <w:r w:rsidRPr="00FB0617">
              <w:t>Значение вводится</w:t>
            </w:r>
            <w:r w:rsidR="006429E4" w:rsidRPr="00FB0617">
              <w:t xml:space="preserve"> </w:t>
            </w:r>
            <w:r w:rsidRPr="00FB0617">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6A7DC6" w:rsidRPr="00FB0617" w:rsidRDefault="006A7DC6" w:rsidP="00D21992">
            <w:pPr>
              <w:pStyle w:val="ASFKTablenorm0"/>
            </w:pPr>
            <w:r w:rsidRPr="00FB06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6A7DC6" w:rsidRPr="00FB0617" w:rsidRDefault="006A7DC6" w:rsidP="00D21992">
            <w:pPr>
              <w:pStyle w:val="ASFKTablenorm0"/>
            </w:pPr>
            <w:r w:rsidRPr="00FB06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6A7DC6" w:rsidRPr="00FB0617" w:rsidRDefault="006A7DC6" w:rsidP="00D21992">
            <w:pPr>
              <w:pStyle w:val="ASFKTablenorm0"/>
            </w:pPr>
            <w:r w:rsidRPr="00FB0617">
              <w:t>При указании в документе 41 типа ЛС, и если есть на л/с допустимый показатель «СМТ_АВ», то значение вводится</w:t>
            </w:r>
            <w:r w:rsidR="006429E4" w:rsidRPr="00FB0617">
              <w:t xml:space="preserve"> </w:t>
            </w:r>
            <w:r w:rsidRPr="00FB0617">
              <w:t>вручную или выбирается из справочника «Перечень направлений расходования ЦС».</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Сумма</w:t>
            </w:r>
          </w:p>
        </w:tc>
        <w:tc>
          <w:tcPr>
            <w:tcW w:w="386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Назначение</w:t>
            </w:r>
            <w:r w:rsidR="00B7741B" w:rsidRPr="00FB0617">
              <w:t xml:space="preserve"> платежа</w:t>
            </w:r>
          </w:p>
        </w:tc>
        <w:tc>
          <w:tcPr>
            <w:tcW w:w="3860" w:type="pct"/>
          </w:tcPr>
          <w:p w:rsidR="002955CC" w:rsidRPr="00FB0617" w:rsidRDefault="002955CC" w:rsidP="00D21992">
            <w:pPr>
              <w:pStyle w:val="ASFKTablenorm0"/>
            </w:pPr>
            <w:r w:rsidRPr="00FB06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p w:rsidR="002955CC" w:rsidRPr="00FB0617" w:rsidRDefault="002955CC" w:rsidP="00D21992">
            <w:pPr>
              <w:pStyle w:val="ASFKTablenorm0"/>
            </w:pPr>
            <w:r w:rsidRPr="00FB0617">
              <w:t>Не заполняется для АУ.</w:t>
            </w:r>
          </w:p>
        </w:tc>
      </w:tr>
      <w:tr w:rsidR="00B7741B"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B7741B" w:rsidRPr="00FB0617" w:rsidRDefault="00B7741B" w:rsidP="00D21992">
            <w:pPr>
              <w:pStyle w:val="ASFKTablenorm0"/>
            </w:pPr>
            <w:r w:rsidRPr="00FB0617">
              <w:t>Символ</w:t>
            </w:r>
          </w:p>
        </w:tc>
        <w:tc>
          <w:tcPr>
            <w:tcW w:w="3860" w:type="pct"/>
          </w:tcPr>
          <w:p w:rsidR="00B7741B" w:rsidRPr="00FB0617" w:rsidRDefault="00B7741B" w:rsidP="00D21992">
            <w:pPr>
              <w:pStyle w:val="ASFKTablenorm0"/>
            </w:pPr>
            <w:r w:rsidRPr="00FB0617">
              <w:t>Заполняется при импорте из внешних систем или при ручном вводе.</w:t>
            </w:r>
          </w:p>
          <w:p w:rsidR="00B7741B" w:rsidRPr="00FB0617" w:rsidRDefault="00B7741B" w:rsidP="00D21992">
            <w:pPr>
              <w:pStyle w:val="ASFKTablenorm0"/>
            </w:pPr>
            <w:r w:rsidRPr="00FB0617">
              <w:t>При ручном вводе значение вводится или выбирается из справочника «Символы кассового планирования».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Примечание</w:t>
            </w:r>
          </w:p>
        </w:tc>
        <w:tc>
          <w:tcPr>
            <w:tcW w:w="3860" w:type="pct"/>
          </w:tcPr>
          <w:p w:rsidR="002955CC" w:rsidRPr="00FB0617" w:rsidRDefault="002955CC" w:rsidP="00D21992">
            <w:pPr>
              <w:pStyle w:val="ASFKTablenorm0"/>
            </w:pPr>
            <w:r w:rsidRPr="00FB06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Итого</w:t>
            </w:r>
          </w:p>
        </w:tc>
        <w:tc>
          <w:tcPr>
            <w:tcW w:w="3860" w:type="pct"/>
          </w:tcPr>
          <w:p w:rsidR="002955CC" w:rsidRPr="00FB0617" w:rsidRDefault="002955CC" w:rsidP="00D21992">
            <w:pPr>
              <w:pStyle w:val="ASFKTablenorm0"/>
            </w:pPr>
            <w:r w:rsidRPr="00FB0617">
              <w:t>Заполняется автоматически как сумма по строкам. Недоступно для редактирования.</w:t>
            </w:r>
          </w:p>
        </w:tc>
      </w:tr>
    </w:tbl>
    <w:p w:rsidR="002955CC" w:rsidRPr="00FB0617" w:rsidRDefault="002955CC" w:rsidP="002955CC">
      <w:pPr>
        <w:pStyle w:val="ASFKNormal"/>
      </w:pPr>
      <w:r w:rsidRPr="00FB0617">
        <w:lastRenderedPageBreak/>
        <w:t xml:space="preserve">В табличном поле «Расшифровка заявки» закладки «Заголовок (1)» содержится список чеков в разрезе символов кассового плана. </w:t>
      </w:r>
      <w:r w:rsidR="00B0400F" w:rsidRPr="00FB0617">
        <w:t>Поля табличного блока приведены в таблице</w:t>
      </w:r>
      <w:r w:rsidR="00ED52CE" w:rsidRPr="00FB0617">
        <w:t> </w:t>
      </w:r>
      <w:r w:rsidRPr="00FB0617">
        <w:fldChar w:fldCharType="begin"/>
      </w:r>
      <w:r w:rsidRPr="00FB0617">
        <w:instrText xml:space="preserve"> REF _Ref317670189 \h  \* MERGEFORMAT </w:instrText>
      </w:r>
      <w:r w:rsidRPr="00FB0617">
        <w:fldChar w:fldCharType="separate"/>
      </w:r>
      <w:r w:rsidR="001C6DDD">
        <w:t>15</w:t>
      </w:r>
      <w:r w:rsidRPr="00FB0617">
        <w:fldChar w:fldCharType="end"/>
      </w:r>
      <w:r w:rsidRPr="00FB0617">
        <w:t xml:space="preserve">. Для добавления записи в список следует нажать на кнопку </w:t>
      </w:r>
      <w:r w:rsidR="000C4736" w:rsidRPr="00FB0617">
        <w:rPr>
          <w:noProof/>
        </w:rPr>
        <w:drawing>
          <wp:inline distT="0" distB="0" distL="0" distR="0">
            <wp:extent cx="274955" cy="274955"/>
            <wp:effectExtent l="0" t="0" r="0" b="0"/>
            <wp:docPr id="96" name="Рисунок 9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_Ref262118809 \h  \* MERGEFORMAT </w:instrText>
      </w:r>
      <w:r w:rsidRPr="00FB0617">
        <w:fldChar w:fldCharType="separate"/>
      </w:r>
      <w:r w:rsidR="001C6DDD">
        <w:t>37</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2210435"/>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99175" cy="221043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49" w:name="_Ref262118809"/>
      <w:bookmarkStart w:id="450" w:name="_Toc210130846"/>
      <w:r w:rsidR="001C6DDD">
        <w:rPr>
          <w:noProof/>
        </w:rPr>
        <w:t>37</w:t>
      </w:r>
      <w:bookmarkEnd w:id="449"/>
      <w:r w:rsidRPr="00FB0617">
        <w:rPr>
          <w:noProof/>
        </w:rPr>
        <w:fldChar w:fldCharType="end"/>
      </w:r>
      <w:r w:rsidR="002955CC" w:rsidRPr="00FB0617">
        <w:t xml:space="preserve">. </w:t>
      </w:r>
      <w:r w:rsidR="00CF320C" w:rsidRPr="00FB0617">
        <w:t>Форма «Добавление записи»</w:t>
      </w:r>
      <w:bookmarkEnd w:id="450"/>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строки» – номер строки в табличном блоке по порядку; поле заполняется автоматически;</w:t>
      </w:r>
    </w:p>
    <w:p w:rsidR="002955CC" w:rsidRPr="00FB0617" w:rsidRDefault="002955CC" w:rsidP="002955CC">
      <w:pPr>
        <w:pStyle w:val="ASFKListmark1"/>
      </w:pPr>
      <w:r w:rsidRPr="00FB0617">
        <w:t>«КБК» – код бюджетной классификации; при вводе документа от АУ поле не заполняется;</w:t>
      </w:r>
    </w:p>
    <w:p w:rsidR="002955CC" w:rsidRPr="00FB0617" w:rsidRDefault="002955CC" w:rsidP="002955CC">
      <w:pPr>
        <w:pStyle w:val="ASFKListmark1"/>
      </w:pPr>
      <w:r w:rsidRPr="00FB0617">
        <w:t>«</w:t>
      </w:r>
      <w:r w:rsidR="00B7741B" w:rsidRPr="00FB0617">
        <w:t>КЦ (аналитический код)</w:t>
      </w:r>
      <w:r w:rsidRPr="00FB0617">
        <w:t>» – код и наименование цели субсидий/субвенций;</w:t>
      </w:r>
    </w:p>
    <w:p w:rsidR="002955CC" w:rsidRPr="00FB0617" w:rsidRDefault="002955CC" w:rsidP="002955CC">
      <w:pPr>
        <w:pStyle w:val="ASFKListmark1"/>
      </w:pPr>
      <w:r w:rsidRPr="00FB0617">
        <w:t>«Примечание»;</w:t>
      </w:r>
    </w:p>
    <w:p w:rsidR="002955CC" w:rsidRPr="00FB0617" w:rsidRDefault="002955CC" w:rsidP="002955CC">
      <w:pPr>
        <w:pStyle w:val="ASFKListmark1"/>
      </w:pPr>
      <w:r w:rsidRPr="00FB0617">
        <w:t>«Сумма» – сумма в рублях; при вводе документа от АУ поле не заполняется;</w:t>
      </w:r>
    </w:p>
    <w:p w:rsidR="002955CC" w:rsidRPr="00FB0617" w:rsidRDefault="002955CC" w:rsidP="002955CC">
      <w:pPr>
        <w:pStyle w:val="ASFKListmark1"/>
      </w:pPr>
      <w:r w:rsidRPr="00FB0617">
        <w:t>«Назначение» – назначение платежа; при вводе документа от АУ поле не заполняется.</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«Расшифровка заявки» появится добавленная строка.</w:t>
      </w:r>
    </w:p>
    <w:p w:rsidR="002955CC" w:rsidRPr="00FB0617" w:rsidRDefault="00D25878" w:rsidP="002955CC">
      <w:pPr>
        <w:pStyle w:val="ASFKNormal"/>
      </w:pPr>
      <w:r w:rsidRPr="00FB0617">
        <w:t>ЭФ документа «Заявка на получение денежных средств, перечисляемых на карту», закладки «Подписи (2)» представлена н</w:t>
      </w:r>
      <w:r w:rsidR="002955CC" w:rsidRPr="00FB0617">
        <w:t>а рисунке</w:t>
      </w:r>
      <w:r w:rsidR="00ED52CE" w:rsidRPr="00FB0617">
        <w:t> </w:t>
      </w:r>
      <w:r w:rsidR="002955CC" w:rsidRPr="00FB0617">
        <w:fldChar w:fldCharType="begin"/>
      </w:r>
      <w:r w:rsidR="002955CC" w:rsidRPr="00FB0617">
        <w:instrText xml:space="preserve"> REF _Ref262118812 \h  \* MERGEFORMAT </w:instrText>
      </w:r>
      <w:r w:rsidR="002955CC" w:rsidRPr="00FB0617">
        <w:fldChar w:fldCharType="separate"/>
      </w:r>
      <w:r w:rsidR="001C6DDD">
        <w:t>38</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5948045" cy="2441575"/>
            <wp:effectExtent l="0" t="0" r="0" b="0"/>
            <wp:docPr id="98" name="Рисунок 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8045" cy="24415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51" w:name="_Ref262118812"/>
      <w:bookmarkStart w:id="452" w:name="_Toc210130847"/>
      <w:r w:rsidR="001C6DDD">
        <w:rPr>
          <w:noProof/>
        </w:rPr>
        <w:t>38</w:t>
      </w:r>
      <w:bookmarkEnd w:id="451"/>
      <w:r w:rsidRPr="00FB0617">
        <w:rPr>
          <w:noProof/>
        </w:rPr>
        <w:fldChar w:fldCharType="end"/>
      </w:r>
      <w:r w:rsidR="002955CC" w:rsidRPr="00FB0617">
        <w:t xml:space="preserve">. ЭФ </w:t>
      </w:r>
      <w:r w:rsidR="00D25878" w:rsidRPr="00FB0617">
        <w:t xml:space="preserve">документа </w:t>
      </w:r>
      <w:r w:rsidR="002955CC" w:rsidRPr="00FB0617">
        <w:t>«Заявка на получение денежных средств, перечисляемых на карту</w:t>
      </w:r>
      <w:r w:rsidR="00CF320C" w:rsidRPr="00FB0617">
        <w:t>», закладки «</w:t>
      </w:r>
      <w:r w:rsidR="002955CC" w:rsidRPr="00FB0617">
        <w:t>Подписи (2)»</w:t>
      </w:r>
      <w:bookmarkEnd w:id="452"/>
    </w:p>
    <w:p w:rsidR="002955CC" w:rsidRPr="00FB0617" w:rsidRDefault="002955CC" w:rsidP="002955CC">
      <w:pPr>
        <w:pStyle w:val="ASFKNormal"/>
      </w:pPr>
      <w:r w:rsidRPr="00FB0617">
        <w:lastRenderedPageBreak/>
        <w:t>Перечень полей документа «Заявка на получение денежных средств, перечисляемых на карту</w:t>
      </w:r>
      <w:r w:rsidR="00CF320C" w:rsidRPr="00FB0617">
        <w:t>», закладки «</w:t>
      </w:r>
      <w:r w:rsidRPr="00FB0617">
        <w:t xml:space="preserve">Подписи (2)» </w:t>
      </w:r>
      <w:r w:rsidR="00CF320C" w:rsidRPr="00FB0617">
        <w:t>приведен в таблице</w:t>
      </w:r>
      <w:r w:rsidR="00ED52CE" w:rsidRPr="00FB0617">
        <w:t> </w:t>
      </w:r>
      <w:r w:rsidRPr="00FB0617">
        <w:fldChar w:fldCharType="begin"/>
      </w:r>
      <w:r w:rsidRPr="00FB0617">
        <w:instrText xml:space="preserve"> REF _Ref317670266 \h  \* MERGEFORMAT </w:instrText>
      </w:r>
      <w:r w:rsidRPr="00FB0617">
        <w:fldChar w:fldCharType="separate"/>
      </w:r>
      <w:r w:rsidR="001C6DDD">
        <w:t>16</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53" w:name="_Ref318713391"/>
      <w:bookmarkStart w:id="454" w:name="_Ref317670266"/>
      <w:bookmarkStart w:id="455" w:name="_Toc210130633"/>
      <w:r w:rsidR="001C6DDD">
        <w:rPr>
          <w:noProof/>
        </w:rPr>
        <w:t>16</w:t>
      </w:r>
      <w:bookmarkEnd w:id="453"/>
      <w:bookmarkEnd w:id="454"/>
      <w:r w:rsidRPr="00FB0617">
        <w:rPr>
          <w:noProof/>
        </w:rPr>
        <w:fldChar w:fldCharType="end"/>
      </w:r>
      <w:r w:rsidR="002955CC" w:rsidRPr="00FB0617">
        <w:t>. Описание полей документа «Заявка на получение денежных средств, перечисляемых на карту</w:t>
      </w:r>
      <w:r w:rsidR="00CF320C" w:rsidRPr="00FB0617">
        <w:t>», закладки «</w:t>
      </w:r>
      <w:r w:rsidR="002955CC" w:rsidRPr="00FB0617">
        <w:t>Подписи (2)»</w:t>
      </w:r>
      <w:bookmarkEnd w:id="455"/>
    </w:p>
    <w:tbl>
      <w:tblPr>
        <w:tblStyle w:val="ASFKTable"/>
        <w:tblW w:w="5000" w:type="pct"/>
        <w:tblLook w:val="01E0" w:firstRow="1" w:lastRow="1" w:firstColumn="1" w:lastColumn="1" w:noHBand="0" w:noVBand="0"/>
      </w:tblPr>
      <w:tblGrid>
        <w:gridCol w:w="3397"/>
        <w:gridCol w:w="6231"/>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764" w:type="pct"/>
          </w:tcPr>
          <w:p w:rsidR="002955CC" w:rsidRPr="00FB0617" w:rsidRDefault="002955CC" w:rsidP="002955CC">
            <w:pPr>
              <w:pStyle w:val="ASFKTableHead"/>
            </w:pPr>
            <w:r w:rsidRPr="00FB0617">
              <w:t>Наименование поля</w:t>
            </w:r>
          </w:p>
        </w:tc>
        <w:tc>
          <w:tcPr>
            <w:tcW w:w="3236"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«Подписи»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64" w:type="pct"/>
          </w:tcPr>
          <w:p w:rsidR="002955CC" w:rsidRPr="00FB0617" w:rsidRDefault="002955CC" w:rsidP="00D21992">
            <w:pPr>
              <w:pStyle w:val="ASFKTablenorm0"/>
            </w:pPr>
            <w:r w:rsidRPr="00FB0617">
              <w:t>Руководитель (уполномоченное им лицо). Должность</w:t>
            </w:r>
          </w:p>
        </w:tc>
        <w:tc>
          <w:tcPr>
            <w:tcW w:w="3236" w:type="pct"/>
          </w:tcPr>
          <w:p w:rsidR="002955CC" w:rsidRPr="00FB0617" w:rsidRDefault="002955CC" w:rsidP="009F1522">
            <w:pPr>
              <w:pStyle w:val="ASFKTablenorm0"/>
            </w:pPr>
            <w:r w:rsidRPr="00FB0617">
              <w:t>Заполняется автоматически при подписании ЭП данными подписанта.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64" w:type="pct"/>
          </w:tcPr>
          <w:p w:rsidR="002955CC" w:rsidRPr="00FB0617" w:rsidRDefault="002955CC" w:rsidP="00D21992">
            <w:pPr>
              <w:pStyle w:val="ASFKTablenorm0"/>
            </w:pPr>
            <w:r w:rsidRPr="00FB0617">
              <w:t>Руководитель (уполномоченное им лицо). Расшифровка подписи</w:t>
            </w:r>
          </w:p>
        </w:tc>
        <w:tc>
          <w:tcPr>
            <w:tcW w:w="3236" w:type="pct"/>
          </w:tcPr>
          <w:p w:rsidR="002955CC" w:rsidRPr="00FB0617" w:rsidRDefault="002955CC" w:rsidP="009F1522">
            <w:pPr>
              <w:pStyle w:val="ASFKTablenorm0"/>
            </w:pPr>
            <w:r w:rsidRPr="00FB0617">
              <w:t>Заполняется автоматически при подписании ЭП данными подписанта.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64" w:type="pct"/>
          </w:tcPr>
          <w:p w:rsidR="002955CC" w:rsidRPr="00FB0617" w:rsidRDefault="002955CC" w:rsidP="00D21992">
            <w:pPr>
              <w:pStyle w:val="ASFKTablenorm0"/>
            </w:pPr>
            <w:r w:rsidRPr="00FB0617">
              <w:t>Дата подписи</w:t>
            </w:r>
          </w:p>
        </w:tc>
        <w:tc>
          <w:tcPr>
            <w:tcW w:w="3236" w:type="pct"/>
          </w:tcPr>
          <w:p w:rsidR="002955CC" w:rsidRPr="00FB0617" w:rsidRDefault="002955CC" w:rsidP="009F1522">
            <w:pPr>
              <w:pStyle w:val="ASFKTablenorm0"/>
            </w:pPr>
            <w:r w:rsidRPr="00FB0617">
              <w:t>Заполняется автоматически при подписании ЭП данными подписанта.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64" w:type="pct"/>
          </w:tcPr>
          <w:p w:rsidR="002955CC" w:rsidRPr="00FB0617" w:rsidRDefault="002955CC" w:rsidP="00D21992">
            <w:pPr>
              <w:pStyle w:val="ASFKTablenorm0"/>
            </w:pPr>
            <w:r w:rsidRPr="00FB0617">
              <w:t>Гл.бухгалтер (уполномоченное лицо). Должность</w:t>
            </w:r>
          </w:p>
        </w:tc>
        <w:tc>
          <w:tcPr>
            <w:tcW w:w="3236" w:type="pct"/>
          </w:tcPr>
          <w:p w:rsidR="002955CC" w:rsidRPr="00FB0617" w:rsidRDefault="002955CC" w:rsidP="009F1522">
            <w:pPr>
              <w:pStyle w:val="ASFKTablenorm0"/>
            </w:pPr>
            <w:r w:rsidRPr="00FB0617">
              <w:t>Заполняется автоматически при подписании ЭП данными подписанта.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64" w:type="pct"/>
          </w:tcPr>
          <w:p w:rsidR="002955CC" w:rsidRPr="00FB0617" w:rsidRDefault="002955CC" w:rsidP="00D21992">
            <w:pPr>
              <w:pStyle w:val="ASFKTablenorm0"/>
            </w:pPr>
            <w:r w:rsidRPr="00FB0617">
              <w:t>Гл.бухгалтер (уполномоченное лицо). Расшифровка подписи</w:t>
            </w:r>
          </w:p>
        </w:tc>
        <w:tc>
          <w:tcPr>
            <w:tcW w:w="3236" w:type="pct"/>
          </w:tcPr>
          <w:p w:rsidR="002955CC" w:rsidRPr="00FB0617" w:rsidRDefault="002955CC" w:rsidP="009F1522">
            <w:pPr>
              <w:pStyle w:val="ASFKTablenorm0"/>
            </w:pPr>
            <w:r w:rsidRPr="00FB0617">
              <w:t>Заполняется автоматически при подписании ЭП данными подписанта.</w:t>
            </w:r>
          </w:p>
        </w:tc>
      </w:tr>
      <w:tr w:rsidR="00291507" w:rsidRPr="00FB0617" w:rsidTr="00472444">
        <w:trPr>
          <w:cnfStyle w:val="000000100000" w:firstRow="0" w:lastRow="0" w:firstColumn="0" w:lastColumn="0" w:oddVBand="0" w:evenVBand="0" w:oddHBand="1" w:evenHBand="0" w:firstRowFirstColumn="0" w:firstRowLastColumn="0" w:lastRowFirstColumn="0" w:lastRowLastColumn="0"/>
        </w:trPr>
        <w:tc>
          <w:tcPr>
            <w:tcW w:w="1764" w:type="pct"/>
          </w:tcPr>
          <w:p w:rsidR="00291507" w:rsidRPr="00FB0617" w:rsidRDefault="00291507" w:rsidP="00D21992">
            <w:pPr>
              <w:pStyle w:val="ASFKTablenorm0"/>
            </w:pPr>
            <w:r w:rsidRPr="00FB0617">
              <w:t>ФИО ответственного за конфиденциальность данных</w:t>
            </w:r>
          </w:p>
        </w:tc>
        <w:tc>
          <w:tcPr>
            <w:tcW w:w="3236" w:type="pct"/>
          </w:tcPr>
          <w:p w:rsidR="00291507" w:rsidRPr="00FB0617" w:rsidRDefault="00BA4B04" w:rsidP="00D21992">
            <w:pPr>
              <w:pStyle w:val="ASFKTablenorm0"/>
            </w:pPr>
            <w:r w:rsidRPr="00FB0617">
              <w:t>Заполняется автоматически при подписании. Поле заполняется, если в поле «Уровень конфиденциальности» указано значение «1» или «0».</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«Отметка органа Федерального казначейства о регистрации Заявки на получение наличных на карту»</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64" w:type="pct"/>
          </w:tcPr>
          <w:p w:rsidR="002955CC" w:rsidRPr="00FB0617" w:rsidRDefault="002955CC" w:rsidP="00D21992">
            <w:pPr>
              <w:pStyle w:val="ASFKTablenorm0"/>
            </w:pPr>
            <w:r w:rsidRPr="00FB0617">
              <w:t>Номер заявки</w:t>
            </w:r>
          </w:p>
        </w:tc>
        <w:tc>
          <w:tcPr>
            <w:tcW w:w="3236"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64" w:type="pct"/>
          </w:tcPr>
          <w:p w:rsidR="002955CC" w:rsidRPr="00FB0617" w:rsidRDefault="002955CC" w:rsidP="00D21992">
            <w:pPr>
              <w:pStyle w:val="ASFKTablenorm0"/>
            </w:pPr>
            <w:r w:rsidRPr="00FB0617">
              <w:t>Дата регистрации</w:t>
            </w:r>
          </w:p>
        </w:tc>
        <w:tc>
          <w:tcPr>
            <w:tcW w:w="3236"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64" w:type="pct"/>
          </w:tcPr>
          <w:p w:rsidR="002955CC" w:rsidRPr="00FB0617" w:rsidRDefault="002955CC" w:rsidP="00D21992">
            <w:pPr>
              <w:pStyle w:val="ASFKTablenorm0"/>
            </w:pPr>
            <w:r w:rsidRPr="00FB0617">
              <w:t>Ответственный исполнитель. Должность</w:t>
            </w:r>
          </w:p>
        </w:tc>
        <w:tc>
          <w:tcPr>
            <w:tcW w:w="3236"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764" w:type="pct"/>
          </w:tcPr>
          <w:p w:rsidR="002955CC" w:rsidRPr="00FB0617" w:rsidRDefault="002955CC" w:rsidP="00D21992">
            <w:pPr>
              <w:pStyle w:val="ASFKTablenorm0"/>
            </w:pPr>
            <w:r w:rsidRPr="00FB0617">
              <w:t>Ответственный исполнитель. Расшифровка подписи</w:t>
            </w:r>
          </w:p>
        </w:tc>
        <w:tc>
          <w:tcPr>
            <w:tcW w:w="3236"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764" w:type="pct"/>
          </w:tcPr>
          <w:p w:rsidR="002955CC" w:rsidRPr="00FB0617" w:rsidRDefault="002955CC" w:rsidP="00D21992">
            <w:pPr>
              <w:pStyle w:val="ASFKTablenorm0"/>
            </w:pPr>
            <w:r w:rsidRPr="00FB0617">
              <w:t>Ответственный исполнитель. Телефон</w:t>
            </w:r>
          </w:p>
        </w:tc>
        <w:tc>
          <w:tcPr>
            <w:tcW w:w="3236"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bl>
    <w:p w:rsidR="002955CC" w:rsidRPr="00FB0617" w:rsidRDefault="002955CC" w:rsidP="002955CC">
      <w:pPr>
        <w:pStyle w:val="32"/>
      </w:pPr>
      <w:bookmarkStart w:id="456" w:name="_Toc267583382"/>
      <w:bookmarkStart w:id="457" w:name="_Ref312250528"/>
      <w:bookmarkStart w:id="458" w:name="_Ref312252847"/>
      <w:bookmarkStart w:id="459" w:name="_Ref312670290"/>
      <w:bookmarkStart w:id="460" w:name="_Ref314831199"/>
      <w:bookmarkStart w:id="461" w:name="_Ref319245371"/>
      <w:bookmarkStart w:id="462" w:name="_Ref341447804"/>
      <w:bookmarkStart w:id="463" w:name="_Ref420932749"/>
      <w:bookmarkStart w:id="464" w:name="_Toc422496704"/>
      <w:bookmarkStart w:id="465" w:name="_Ref438657195"/>
      <w:bookmarkStart w:id="466" w:name="_Ref471906065"/>
      <w:bookmarkStart w:id="467" w:name="_Ref474504962"/>
      <w:bookmarkStart w:id="468" w:name="_Ref502237917"/>
      <w:bookmarkStart w:id="469" w:name="_Ref505073330"/>
      <w:bookmarkStart w:id="470" w:name="_Ref506193192"/>
      <w:bookmarkStart w:id="471" w:name="_Ref522885187"/>
      <w:bookmarkStart w:id="472" w:name="_Ref531354815"/>
      <w:bookmarkStart w:id="473" w:name="_Ref4417310"/>
      <w:bookmarkStart w:id="474" w:name="_Ref48555522"/>
      <w:bookmarkStart w:id="475" w:name="_Ref68787995"/>
      <w:bookmarkStart w:id="476" w:name="_Toc210130531"/>
      <w:r w:rsidRPr="00FB0617">
        <w:t>Расшифровка сумм неиспользованных средств</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rsidR="002955CC" w:rsidRPr="00FB0617" w:rsidRDefault="002955CC" w:rsidP="002955CC">
      <w:pPr>
        <w:pStyle w:val="ASFKNormal"/>
      </w:pPr>
      <w:r w:rsidRPr="00FB0617">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rsidR="002955CC" w:rsidRPr="00FB0617" w:rsidRDefault="002955CC" w:rsidP="002955CC">
      <w:pPr>
        <w:pStyle w:val="ASFKNormal"/>
      </w:pPr>
      <w:r w:rsidRPr="00FB0617">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FB0617">
        <w:fldChar w:fldCharType="begin"/>
      </w:r>
      <w:r w:rsidRPr="00FB0617">
        <w:instrText xml:space="preserve"> REF _Ref263684914 \h  \* MERGEFORMAT </w:instrText>
      </w:r>
      <w:r w:rsidRPr="00FB0617">
        <w:fldChar w:fldCharType="separate"/>
      </w:r>
      <w:r w:rsidR="001C6DDD">
        <w:t>39</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19165" cy="3195955"/>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1916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77" w:name="_Ref263684914"/>
      <w:bookmarkStart w:id="478" w:name="_Toc210130848"/>
      <w:r w:rsidR="001C6DDD">
        <w:rPr>
          <w:noProof/>
        </w:rPr>
        <w:t>39</w:t>
      </w:r>
      <w:bookmarkEnd w:id="477"/>
      <w:r w:rsidRPr="00FB0617">
        <w:rPr>
          <w:noProof/>
        </w:rPr>
        <w:fldChar w:fldCharType="end"/>
      </w:r>
      <w:r w:rsidR="002955CC" w:rsidRPr="00FB0617">
        <w:t>. ЭФ списка документов «Расшифровка сумм неиспользованных средств»</w:t>
      </w:r>
      <w:bookmarkEnd w:id="478"/>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экспорт во внешнюю систему;</w:t>
      </w:r>
    </w:p>
    <w:p w:rsidR="002955CC" w:rsidRPr="00FB0617" w:rsidRDefault="002955CC" w:rsidP="002955CC">
      <w:pPr>
        <w:pStyle w:val="ASFKListmark1"/>
      </w:pPr>
      <w:r w:rsidRPr="00FB0617">
        <w:t>отправка в ОФК (УФК, ЦАФК).</w:t>
      </w:r>
    </w:p>
    <w:p w:rsidR="002955CC" w:rsidRPr="00FB0617" w:rsidRDefault="002955CC" w:rsidP="002955CC">
      <w:pPr>
        <w:pStyle w:val="41"/>
      </w:pPr>
      <w:bookmarkStart w:id="479" w:name="_Ref396228036"/>
      <w:r w:rsidRPr="00FB0617">
        <w:t>Экранная форма документа</w:t>
      </w:r>
      <w:bookmarkEnd w:id="479"/>
    </w:p>
    <w:p w:rsidR="002955CC" w:rsidRPr="00FB0617" w:rsidRDefault="002955CC" w:rsidP="002955CC">
      <w:pPr>
        <w:pStyle w:val="ASFKNormal"/>
      </w:pPr>
      <w:r w:rsidRPr="00FB0617">
        <w:t>ЭФ «Расшифровка сумм неиспользованных средств» представлена на рисунках </w:t>
      </w:r>
      <w:r w:rsidRPr="00FB0617">
        <w:fldChar w:fldCharType="begin"/>
      </w:r>
      <w:r w:rsidRPr="00FB0617">
        <w:instrText xml:space="preserve"> REF _Ref263684916 \h  \* MERGEFORMAT </w:instrText>
      </w:r>
      <w:r w:rsidRPr="00FB0617">
        <w:fldChar w:fldCharType="separate"/>
      </w:r>
      <w:r w:rsidR="001C6DDD">
        <w:t>40</w:t>
      </w:r>
      <w:r w:rsidRPr="00FB0617">
        <w:fldChar w:fldCharType="end"/>
      </w:r>
      <w:r w:rsidRPr="00FB0617">
        <w:t xml:space="preserve"> и </w:t>
      </w:r>
      <w:r w:rsidRPr="00FB0617">
        <w:fldChar w:fldCharType="begin"/>
      </w:r>
      <w:r w:rsidRPr="00FB0617">
        <w:instrText xml:space="preserve"> REF _Ref263684917 \h  \* MERGEFORMAT </w:instrText>
      </w:r>
      <w:r w:rsidRPr="00FB0617">
        <w:fldChar w:fldCharType="separate"/>
      </w:r>
      <w:r w:rsidR="001C6DDD">
        <w:t>42</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«Заголовок»;</w:t>
      </w:r>
    </w:p>
    <w:p w:rsidR="002955CC" w:rsidRPr="00FB0617" w:rsidRDefault="002955CC" w:rsidP="002955CC">
      <w:pPr>
        <w:pStyle w:val="ASFKListmark1"/>
      </w:pPr>
      <w:r w:rsidRPr="00FB0617">
        <w:t>«Подписи»;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28055" cy="4110355"/>
            <wp:effectExtent l="0" t="0" r="0" b="0"/>
            <wp:docPr id="100" name="Рисунок 1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28055" cy="411035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80" w:name="_Ref263684916"/>
      <w:bookmarkStart w:id="481" w:name="_Toc210130849"/>
      <w:r w:rsidR="001C6DDD">
        <w:rPr>
          <w:noProof/>
        </w:rPr>
        <w:t>40</w:t>
      </w:r>
      <w:bookmarkEnd w:id="480"/>
      <w:r w:rsidRPr="00FB0617">
        <w:rPr>
          <w:noProof/>
        </w:rPr>
        <w:fldChar w:fldCharType="end"/>
      </w:r>
      <w:r w:rsidR="002955CC" w:rsidRPr="00FB0617">
        <w:t xml:space="preserve">. ЭФ </w:t>
      </w:r>
      <w:r w:rsidR="00B0400F" w:rsidRPr="00FB0617">
        <w:t xml:space="preserve">документа </w:t>
      </w:r>
      <w:r w:rsidR="002955CC" w:rsidRPr="00FB0617">
        <w:t>«Расшифровка сумм неиспользованных средств</w:t>
      </w:r>
      <w:r w:rsidR="00CF320C" w:rsidRPr="00FB0617">
        <w:t>», закладки «</w:t>
      </w:r>
      <w:r w:rsidR="002955CC" w:rsidRPr="00FB0617">
        <w:t>Заголовок»</w:t>
      </w:r>
      <w:bookmarkEnd w:id="481"/>
    </w:p>
    <w:p w:rsidR="00B0400F" w:rsidRPr="00FB0617" w:rsidRDefault="00B0400F" w:rsidP="002955CC">
      <w:pPr>
        <w:pStyle w:val="ASFKNormal"/>
      </w:pPr>
      <w:r w:rsidRPr="00FB0617">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B0400F" w:rsidRPr="00FB0617">
        <w:t xml:space="preserve">документа «Расшифровка сумм неиспользованных средств», закладки «Заголовок» </w:t>
      </w:r>
      <w:r w:rsidR="00CF320C" w:rsidRPr="00FB0617">
        <w:t>приведен в таблице</w:t>
      </w:r>
      <w:r w:rsidR="00ED52CE" w:rsidRPr="00FB0617">
        <w:t> </w:t>
      </w:r>
      <w:r w:rsidRPr="00FB0617">
        <w:fldChar w:fldCharType="begin"/>
      </w:r>
      <w:r w:rsidRPr="00FB0617">
        <w:instrText xml:space="preserve"> REF _Ref318387122 \h  \* MERGEFORMAT </w:instrText>
      </w:r>
      <w:r w:rsidRPr="00FB0617">
        <w:fldChar w:fldCharType="separate"/>
      </w:r>
      <w:r w:rsidR="001C6DDD">
        <w:t>17</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82" w:name="_Ref318387122"/>
      <w:bookmarkStart w:id="483" w:name="_Ref263686505"/>
      <w:bookmarkStart w:id="484" w:name="_Toc210130634"/>
      <w:r w:rsidR="001C6DDD">
        <w:rPr>
          <w:noProof/>
        </w:rPr>
        <w:t>17</w:t>
      </w:r>
      <w:bookmarkEnd w:id="482"/>
      <w:bookmarkEnd w:id="483"/>
      <w:r w:rsidRPr="00FB0617">
        <w:rPr>
          <w:noProof/>
        </w:rPr>
        <w:fldChar w:fldCharType="end"/>
      </w:r>
      <w:r w:rsidR="002955CC" w:rsidRPr="00FB0617">
        <w:t xml:space="preserve">. Описание полей </w:t>
      </w:r>
      <w:r w:rsidR="00B0400F" w:rsidRPr="00FB0617">
        <w:t>документа «Расшифровка сумм неиспользованных средств», закладки «Заголовок»</w:t>
      </w:r>
      <w:bookmarkEnd w:id="484"/>
    </w:p>
    <w:tbl>
      <w:tblPr>
        <w:tblStyle w:val="ASFKTable"/>
        <w:tblW w:w="5000" w:type="pct"/>
        <w:tblLook w:val="01E0" w:firstRow="1" w:lastRow="1" w:firstColumn="1" w:lastColumn="1" w:noHBand="0" w:noVBand="0"/>
      </w:tblPr>
      <w:tblGrid>
        <w:gridCol w:w="2307"/>
        <w:gridCol w:w="7321"/>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13"/>
        </w:trPr>
        <w:tc>
          <w:tcPr>
            <w:tcW w:w="1198" w:type="pct"/>
          </w:tcPr>
          <w:p w:rsidR="002955CC" w:rsidRPr="00FB0617" w:rsidRDefault="002955CC" w:rsidP="002955CC">
            <w:pPr>
              <w:pStyle w:val="ASFKTableHead"/>
            </w:pPr>
            <w:r w:rsidRPr="00FB0617">
              <w:t>Наименование поля</w:t>
            </w:r>
          </w:p>
        </w:tc>
        <w:tc>
          <w:tcPr>
            <w:tcW w:w="3802"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Расшифровка_№</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Дата</w:t>
            </w:r>
          </w:p>
        </w:tc>
        <w:tc>
          <w:tcPr>
            <w:tcW w:w="3802" w:type="pct"/>
          </w:tcPr>
          <w:p w:rsidR="002955CC" w:rsidRPr="00FB0617" w:rsidRDefault="002955CC" w:rsidP="00D21992">
            <w:pPr>
              <w:pStyle w:val="ASFKTablenorm0"/>
            </w:pPr>
            <w:r w:rsidRPr="00FB0617">
              <w:t xml:space="preserve">Значение по умолчанию текущая дата. </w:t>
            </w:r>
          </w:p>
          <w:p w:rsidR="002955CC" w:rsidRPr="00FB0617" w:rsidRDefault="002955CC" w:rsidP="00D21992">
            <w:pPr>
              <w:pStyle w:val="ASFKTablenorm0"/>
            </w:pPr>
            <w:r w:rsidRPr="00FB0617">
              <w:t>Дата может быть выбрана пользователем из системного календаря.</w:t>
            </w:r>
          </w:p>
          <w:p w:rsidR="002955CC" w:rsidRPr="00FB0617" w:rsidRDefault="002955CC" w:rsidP="00D21992">
            <w:pPr>
              <w:pStyle w:val="ASFKTablenorm0"/>
            </w:pPr>
            <w:r w:rsidRPr="00FB0617">
              <w:t>Используется для выбора шаблона печати.</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Статус</w:t>
            </w:r>
          </w:p>
        </w:tc>
        <w:tc>
          <w:tcPr>
            <w:tcW w:w="3802" w:type="pct"/>
          </w:tcPr>
          <w:p w:rsidR="002955CC" w:rsidRPr="00FB0617" w:rsidRDefault="002955CC" w:rsidP="00D21992">
            <w:pPr>
              <w:pStyle w:val="ASFKTablenorm0"/>
            </w:pPr>
            <w:r w:rsidRPr="00FB0617">
              <w:t>Код бизнес-статуса документа.</w:t>
            </w:r>
          </w:p>
          <w:p w:rsidR="002955CC" w:rsidRPr="00FB0617" w:rsidRDefault="002955CC" w:rsidP="00D21992">
            <w:pPr>
              <w:pStyle w:val="ASFKTablenorm0"/>
            </w:pPr>
            <w:r w:rsidRPr="00FB0617">
              <w:t xml:space="preserve">Значение заполняется автоматически или передается из </w:t>
            </w:r>
            <w:r w:rsidR="00F50713">
              <w:t>ППО OEBS АСФК</w:t>
            </w:r>
            <w:r w:rsidRPr="00FB0617">
              <w:t>.</w:t>
            </w:r>
          </w:p>
        </w:tc>
      </w:tr>
      <w:tr w:rsidR="00EA1FD3"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EA1FD3" w:rsidRPr="00FB0617" w:rsidRDefault="00EA1FD3" w:rsidP="00D21992">
            <w:pPr>
              <w:pStyle w:val="ASFKTablenorm0"/>
            </w:pPr>
            <w:r w:rsidRPr="00FB0617">
              <w:t>Уровень конфиденциальности</w:t>
            </w:r>
          </w:p>
        </w:tc>
        <w:tc>
          <w:tcPr>
            <w:tcW w:w="3802" w:type="pct"/>
          </w:tcPr>
          <w:p w:rsidR="00D6484A" w:rsidRPr="00FB0617" w:rsidRDefault="00D6484A" w:rsidP="00D21992">
            <w:pPr>
              <w:pStyle w:val="ASFKTablenorm0"/>
            </w:pPr>
            <w:r w:rsidRPr="00FB0617">
              <w:t>Заполняется вручную пользователем. По умолчанию не заполнено.</w:t>
            </w:r>
          </w:p>
          <w:p w:rsidR="00EA1FD3" w:rsidRPr="00FB0617" w:rsidRDefault="00D6484A" w:rsidP="00D21992">
            <w:pPr>
              <w:pStyle w:val="ASFKTablenorm0"/>
            </w:pPr>
            <w:r w:rsidRPr="00FB0617">
              <w:t>Заполняется клиентом значением «1» (</w:t>
            </w:r>
            <w:r w:rsidR="00DC390D" w:rsidRPr="00FB0617">
              <w:t>ДСП</w:t>
            </w:r>
            <w:r w:rsidRPr="00FB0617">
              <w:t>) или «0» (не секретно).</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w:t>
            </w:r>
            <w:r w:rsidR="00B0400F" w:rsidRPr="00FB0617">
              <w:t>акладка «Заголовок»</w:t>
            </w:r>
          </w:p>
        </w:tc>
      </w:tr>
      <w:tr w:rsidR="00DE138F"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DE138F" w:rsidRPr="00FB0617" w:rsidRDefault="00DE138F" w:rsidP="00D21992">
            <w:pPr>
              <w:pStyle w:val="ASFKTablenorm0"/>
            </w:pPr>
            <w:r w:rsidRPr="00FB0617">
              <w:t>Наименование клиента</w:t>
            </w:r>
          </w:p>
        </w:tc>
        <w:tc>
          <w:tcPr>
            <w:tcW w:w="3802" w:type="pct"/>
          </w:tcPr>
          <w:p w:rsidR="00DE138F" w:rsidRPr="00FB0617" w:rsidRDefault="00DE138F" w:rsidP="00D21992">
            <w:pPr>
              <w:pStyle w:val="ASFKTablenorm0"/>
            </w:pPr>
            <w:r w:rsidRPr="00FB0617">
              <w:t xml:space="preserve">Если </w:t>
            </w:r>
            <w:r w:rsidR="00F57B4E" w:rsidRPr="00FB0617">
              <w:t>«</w:t>
            </w:r>
            <w:r w:rsidRPr="00FB0617">
              <w:t>Код по СР</w:t>
            </w:r>
            <w:r w:rsidR="00F57B4E" w:rsidRPr="00FB0617">
              <w:t>»</w:t>
            </w:r>
            <w:r w:rsidRPr="00FB0617">
              <w:t xml:space="preserve"> заполнено и Переход на СР </w:t>
            </w:r>
            <w:r w:rsidR="00F57B4E" w:rsidRPr="00FB0617">
              <w:t>равен</w:t>
            </w:r>
            <w:r w:rsidRPr="00FB0617">
              <w:t xml:space="preserve"> 1, то поле заполняется значением полного наименования актуальной записи справочника СР, найденной по коду </w:t>
            </w:r>
            <w:r w:rsidR="00F57B4E" w:rsidRPr="00FB0617">
              <w:t>равному</w:t>
            </w:r>
            <w:r w:rsidRPr="00FB0617">
              <w:t xml:space="preserve"> </w:t>
            </w:r>
            <w:r w:rsidR="00F57B4E" w:rsidRPr="00FB0617">
              <w:t>«</w:t>
            </w:r>
            <w:r w:rsidRPr="00FB0617">
              <w:t>Код по СР</w:t>
            </w:r>
            <w:r w:rsidR="00F57B4E" w:rsidRPr="00FB0617">
              <w:t>»</w:t>
            </w:r>
            <w:r w:rsidRPr="00FB0617">
              <w:t>.</w:t>
            </w:r>
          </w:p>
          <w:p w:rsidR="00DE138F" w:rsidRPr="00FB0617" w:rsidRDefault="00DE138F" w:rsidP="00D21992">
            <w:pPr>
              <w:pStyle w:val="ASFKTablenorm0"/>
            </w:pPr>
            <w:r w:rsidRPr="00FB0617">
              <w:lastRenderedPageBreak/>
              <w:t xml:space="preserve">Иначе, поле заполняется по-старому: полным наименованием актуальной записи РУБП/ПУБП/НУБП/УП, найденной по </w:t>
            </w:r>
            <w:r w:rsidR="00F57B4E" w:rsidRPr="00FB0617">
              <w:t>«</w:t>
            </w:r>
            <w:r w:rsidRPr="00FB0617">
              <w:t>Код собственного БУ</w:t>
            </w:r>
            <w:r w:rsidR="00F57B4E" w:rsidRPr="00FB0617">
              <w:t>»</w:t>
            </w:r>
            <w:r w:rsidRPr="00FB0617">
              <w:t xml:space="preserve"> и </w:t>
            </w:r>
            <w:r w:rsidR="00F57B4E" w:rsidRPr="00FB0617">
              <w:t>«</w:t>
            </w:r>
            <w:r w:rsidRPr="00FB0617">
              <w:t>Код бюджета</w:t>
            </w:r>
            <w:r w:rsidR="00F57B4E" w:rsidRPr="00FB0617">
              <w:t>»</w:t>
            </w:r>
            <w:r w:rsidRPr="00FB0617">
              <w:t xml:space="preserve">. </w:t>
            </w:r>
          </w:p>
          <w:p w:rsidR="00DE138F" w:rsidRPr="00FB0617" w:rsidRDefault="00DE138F" w:rsidP="00D21992">
            <w:pPr>
              <w:pStyle w:val="ASFKTablenorm0"/>
            </w:pPr>
            <w:r w:rsidRPr="00FB0617">
              <w:t>Может быть изменено вручную.</w:t>
            </w:r>
          </w:p>
        </w:tc>
      </w:tr>
      <w:tr w:rsidR="00DE138F"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DE138F" w:rsidRPr="00FB0617" w:rsidRDefault="00DE138F" w:rsidP="00D21992">
            <w:pPr>
              <w:pStyle w:val="ASFKTablenorm0"/>
            </w:pPr>
            <w:r w:rsidRPr="00FB0617">
              <w:lastRenderedPageBreak/>
              <w:t>По сводному реестру</w:t>
            </w:r>
          </w:p>
        </w:tc>
        <w:tc>
          <w:tcPr>
            <w:tcW w:w="3802" w:type="pct"/>
          </w:tcPr>
          <w:p w:rsidR="00DE138F" w:rsidRPr="00FB0617" w:rsidRDefault="001E2F43" w:rsidP="00D21992">
            <w:pPr>
              <w:pStyle w:val="ASFKTableListMark"/>
              <w:numPr>
                <w:ilvl w:val="0"/>
                <w:numId w:val="0"/>
              </w:numPr>
              <w:ind w:left="340" w:hanging="227"/>
            </w:pPr>
            <w:r w:rsidRPr="00FB0617">
              <w:t>Н</w:t>
            </w:r>
            <w:r w:rsidR="00DE138F" w:rsidRPr="00FB0617">
              <w:t xml:space="preserve">а АРМ ФО </w:t>
            </w:r>
            <w:r w:rsidR="004C2FA9" w:rsidRPr="00FB0617">
              <w:t>–</w:t>
            </w:r>
            <w:r w:rsidR="00DE138F" w:rsidRPr="00FB0617">
              <w:t xml:space="preserve"> не заполняется.</w:t>
            </w:r>
          </w:p>
        </w:tc>
      </w:tr>
      <w:tr w:rsidR="00DE138F"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DE138F" w:rsidRPr="00FB0617" w:rsidRDefault="00DE138F" w:rsidP="00D21992">
            <w:pPr>
              <w:pStyle w:val="ASFKTablenorm0"/>
            </w:pPr>
            <w:r w:rsidRPr="00FB0617">
              <w:t>ИНН</w:t>
            </w:r>
          </w:p>
        </w:tc>
        <w:tc>
          <w:tcPr>
            <w:tcW w:w="3802" w:type="pct"/>
          </w:tcPr>
          <w:p w:rsidR="00DE138F" w:rsidRPr="00FB0617" w:rsidRDefault="00DE138F" w:rsidP="00D21992">
            <w:pPr>
              <w:pStyle w:val="ASFKTablenorm0"/>
            </w:pPr>
            <w:r w:rsidRPr="00FB0617">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DE138F" w:rsidRPr="00FB0617" w:rsidRDefault="00DE138F" w:rsidP="00D21992">
            <w:pPr>
              <w:pStyle w:val="ASFKTablenorm0"/>
            </w:pPr>
            <w:r w:rsidRPr="00FB0617">
              <w:t>Может быть изменено вручную.</w:t>
            </w:r>
          </w:p>
        </w:tc>
      </w:tr>
      <w:tr w:rsidR="00DE138F"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DE138F" w:rsidRPr="00FB0617" w:rsidRDefault="00DE138F" w:rsidP="00D21992">
            <w:pPr>
              <w:pStyle w:val="ASFKTablenorm0"/>
            </w:pPr>
            <w:r w:rsidRPr="00FB0617">
              <w:t>КПП</w:t>
            </w:r>
          </w:p>
        </w:tc>
        <w:tc>
          <w:tcPr>
            <w:tcW w:w="3802" w:type="pct"/>
          </w:tcPr>
          <w:p w:rsidR="00DE138F" w:rsidRPr="00FB0617" w:rsidRDefault="00DE138F" w:rsidP="00D21992">
            <w:pPr>
              <w:pStyle w:val="ASFKTablenorm0"/>
            </w:pPr>
            <w:r w:rsidRPr="00FB0617">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1E2F43" w:rsidRPr="00FB0617">
              <w:t>.</w:t>
            </w:r>
            <w:r w:rsidRPr="00FB0617">
              <w:t xml:space="preserve"> </w:t>
            </w:r>
          </w:p>
          <w:p w:rsidR="00DE138F" w:rsidRPr="00FB0617" w:rsidRDefault="00DE138F" w:rsidP="00D21992">
            <w:pPr>
              <w:pStyle w:val="ASFKTablenorm0"/>
            </w:pPr>
            <w:r w:rsidRPr="00FB0617">
              <w:t>Может быть изменено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Наименование органа ФК</w:t>
            </w:r>
          </w:p>
        </w:tc>
        <w:tc>
          <w:tcPr>
            <w:tcW w:w="3802" w:type="pct"/>
          </w:tcPr>
          <w:p w:rsidR="002955CC" w:rsidRPr="00FB0617" w:rsidRDefault="002955CC" w:rsidP="00D21992">
            <w:pPr>
              <w:pStyle w:val="ASFKTablenorm0"/>
            </w:pPr>
            <w:r w:rsidRPr="00FB0617">
              <w:t>Значение поля подтягивается по полю «по КОФК» из справочника органов ФК из поля «Полное наименование».</w:t>
            </w:r>
          </w:p>
          <w:p w:rsidR="002955CC" w:rsidRPr="00FB0617" w:rsidRDefault="002955CC" w:rsidP="00D21992">
            <w:pPr>
              <w:pStyle w:val="ASFKTablenorm0"/>
            </w:pPr>
            <w:r w:rsidRPr="00FB0617">
              <w:t>Может быть изменено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966CDB" w:rsidP="00D21992">
            <w:pPr>
              <w:pStyle w:val="ASFKTablenorm0"/>
            </w:pPr>
            <w:r w:rsidRPr="00FB0617">
              <w:t>П</w:t>
            </w:r>
            <w:r w:rsidR="002955CC" w:rsidRPr="00FB0617">
              <w:t>о КОФК</w:t>
            </w:r>
          </w:p>
        </w:tc>
        <w:tc>
          <w:tcPr>
            <w:tcW w:w="3802" w:type="pct"/>
          </w:tcPr>
          <w:p w:rsidR="002955CC" w:rsidRPr="00FB0617" w:rsidRDefault="002955CC" w:rsidP="00D21992">
            <w:pPr>
              <w:pStyle w:val="ASFKTablenorm0"/>
            </w:pPr>
            <w:r w:rsidRPr="00FB06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2955CC" w:rsidRPr="00FB0617" w:rsidRDefault="002955CC" w:rsidP="00D21992">
            <w:pPr>
              <w:pStyle w:val="ASFKTablenorm0"/>
            </w:pPr>
            <w:r w:rsidRPr="00FB0617">
              <w:t>Может быть изменено вручную или выбором из справочника Органы ФК.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Денежные средства в сумме</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Наименование операции</w:t>
            </w:r>
          </w:p>
        </w:tc>
        <w:tc>
          <w:tcPr>
            <w:tcW w:w="3802" w:type="pct"/>
          </w:tcPr>
          <w:p w:rsidR="002955CC" w:rsidRPr="00FB0617" w:rsidRDefault="002955CC" w:rsidP="00D21992">
            <w:pPr>
              <w:pStyle w:val="ASFKTablenorm0"/>
            </w:pPr>
            <w:r w:rsidRPr="00FB0617">
              <w:t>Выводится наименования вида операции:</w:t>
            </w:r>
          </w:p>
          <w:p w:rsidR="002955CC" w:rsidRPr="00FB0617" w:rsidRDefault="002955CC" w:rsidP="00D21992">
            <w:pPr>
              <w:pStyle w:val="ASFKTablenorm0"/>
            </w:pPr>
            <w:r w:rsidRPr="00FB0617">
              <w:t>Может быть изменено пользователем выбором из списка:</w:t>
            </w:r>
          </w:p>
          <w:p w:rsidR="002955CC" w:rsidRPr="00FB0617" w:rsidRDefault="002955CC" w:rsidP="002955CC">
            <w:pPr>
              <w:pStyle w:val="ASFKTableListMark"/>
            </w:pPr>
            <w:r w:rsidRPr="00FB0617">
              <w:t>«Внесенные наличными»;</w:t>
            </w:r>
          </w:p>
          <w:p w:rsidR="002955CC" w:rsidRPr="00FB0617" w:rsidRDefault="002955CC" w:rsidP="002955CC">
            <w:pPr>
              <w:pStyle w:val="ASFKTableListMark"/>
            </w:pPr>
            <w:r w:rsidRPr="00FB0617">
              <w:t>«Неиспользованные по карте».</w:t>
            </w:r>
          </w:p>
        </w:tc>
      </w:tr>
      <w:tr w:rsidR="00F57B4E"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F57B4E" w:rsidRPr="00FB0617" w:rsidRDefault="00F57B4E" w:rsidP="00D21992">
            <w:pPr>
              <w:pStyle w:val="ASFKTablenorm0"/>
            </w:pPr>
            <w:r w:rsidRPr="00FB0617">
              <w:t>Код валюты по ОКВ</w:t>
            </w:r>
          </w:p>
        </w:tc>
        <w:tc>
          <w:tcPr>
            <w:tcW w:w="3802" w:type="pct"/>
          </w:tcPr>
          <w:p w:rsidR="00F57B4E" w:rsidRPr="00FB0617" w:rsidRDefault="00F57B4E" w:rsidP="00D21992">
            <w:pPr>
              <w:pStyle w:val="ASFKTablenorm0"/>
            </w:pPr>
            <w:r w:rsidRPr="00FB0617">
              <w:t>Заполняется автоматически при импорте документа.</w:t>
            </w:r>
          </w:p>
          <w:p w:rsidR="00F57B4E" w:rsidRPr="00FB0617" w:rsidRDefault="00F57B4E" w:rsidP="00D21992">
            <w:pPr>
              <w:pStyle w:val="ASFKTablenorm0"/>
            </w:pPr>
            <w:r w:rsidRPr="00FB0617">
              <w:t>При ручном вводе документа заполняется автоматически по правилам:</w:t>
            </w:r>
          </w:p>
          <w:p w:rsidR="00F57B4E" w:rsidRPr="00FB0617" w:rsidRDefault="00F57B4E" w:rsidP="00CE071A">
            <w:pPr>
              <w:pStyle w:val="ASFKTableNum"/>
              <w:numPr>
                <w:ilvl w:val="0"/>
                <w:numId w:val="114"/>
              </w:numPr>
            </w:pPr>
            <w:r w:rsidRPr="00FB0617">
              <w:t>В справочнике «Банковские карты» для карты, указанной в документе, определяются реквизиты счета № 40116, к которому выпущена карта.</w:t>
            </w:r>
          </w:p>
          <w:p w:rsidR="00F57B4E" w:rsidRPr="00FB0617" w:rsidRDefault="00F57B4E" w:rsidP="00F57B4E">
            <w:pPr>
              <w:pStyle w:val="ASFKTableNum"/>
            </w:pPr>
            <w:r w:rsidRPr="00FB0617">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Реквизиты карты (номер карты)</w:t>
            </w:r>
          </w:p>
        </w:tc>
        <w:tc>
          <w:tcPr>
            <w:tcW w:w="3802" w:type="pct"/>
          </w:tcPr>
          <w:p w:rsidR="002955CC" w:rsidRPr="00FB0617" w:rsidRDefault="002955CC" w:rsidP="00D21992">
            <w:pPr>
              <w:pStyle w:val="ASFKTablenorm0"/>
            </w:pPr>
            <w:r w:rsidRPr="00FB0617">
              <w:t>Выбирается из справочника банковских карт.</w:t>
            </w:r>
          </w:p>
          <w:p w:rsidR="002955CC" w:rsidRPr="00FB0617" w:rsidRDefault="002955CC" w:rsidP="00D21992">
            <w:pPr>
              <w:pStyle w:val="ASFKTablenorm0"/>
            </w:pPr>
            <w:r w:rsidRPr="00FB0617">
              <w:t>Может быть отредактировано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Зачислить на лицевой счет клиента №</w:t>
            </w:r>
          </w:p>
        </w:tc>
        <w:tc>
          <w:tcPr>
            <w:tcW w:w="3802" w:type="pct"/>
          </w:tcPr>
          <w:p w:rsidR="002955CC" w:rsidRPr="00FB0617" w:rsidRDefault="002955CC" w:rsidP="00D21992">
            <w:pPr>
              <w:pStyle w:val="ASFKTablenorm0"/>
            </w:pPr>
            <w:r w:rsidRPr="00FB0617">
              <w:t>Заполняется вручную, либо выбором значения из справочника «Информация о ЛС».</w:t>
            </w:r>
          </w:p>
          <w:p w:rsidR="002955CC" w:rsidRPr="00FB0617" w:rsidRDefault="002955CC" w:rsidP="00D21992">
            <w:pPr>
              <w:pStyle w:val="ASFKTablenorm0"/>
            </w:pPr>
            <w:r w:rsidRPr="00FB0617">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2955CC" w:rsidRPr="00FB0617" w:rsidRDefault="002955CC" w:rsidP="002955CC">
            <w:pPr>
              <w:pStyle w:val="ASFKTableListMark"/>
            </w:pPr>
            <w:r w:rsidRPr="00FB0617">
              <w:t>код бюджета (код бюджета из справочника «Информация о ЛС»);</w:t>
            </w:r>
          </w:p>
          <w:p w:rsidR="002955CC" w:rsidRPr="00FB0617" w:rsidRDefault="002955CC" w:rsidP="002955CC">
            <w:pPr>
              <w:pStyle w:val="ASFKTableListMark"/>
            </w:pPr>
            <w:r w:rsidRPr="00FB0617">
              <w:lastRenderedPageBreak/>
              <w:t>наименование клиента (полное наименование владельца ЛС из справочника «Информация о ЛС»);</w:t>
            </w:r>
          </w:p>
          <w:p w:rsidR="002955CC" w:rsidRPr="00FB0617" w:rsidRDefault="002955CC" w:rsidP="002955CC">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2955CC" w:rsidRPr="00FB0617" w:rsidRDefault="002955CC" w:rsidP="002955CC">
            <w:pPr>
              <w:pStyle w:val="ASFKTableListMark"/>
            </w:pPr>
            <w:r w:rsidRPr="00FB0617">
              <w:t>код главы (ведомство из справочника «Информация о ЛС»);</w:t>
            </w:r>
          </w:p>
          <w:p w:rsidR="002955CC" w:rsidRPr="00FB0617" w:rsidRDefault="002955CC" w:rsidP="002955CC">
            <w:pPr>
              <w:pStyle w:val="ASFKTableListMark"/>
            </w:pPr>
            <w:r w:rsidRPr="00FB0617">
              <w:t>ИНН;</w:t>
            </w:r>
          </w:p>
          <w:p w:rsidR="002955CC" w:rsidRPr="00FB0617" w:rsidRDefault="002955CC" w:rsidP="002955CC">
            <w:pPr>
              <w:pStyle w:val="ASFKTableListMark"/>
            </w:pPr>
            <w:r w:rsidRPr="00FB0617">
              <w:t>КПП.</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lastRenderedPageBreak/>
              <w:t>Код объекта ФАИП</w:t>
            </w:r>
          </w:p>
        </w:tc>
        <w:tc>
          <w:tcPr>
            <w:tcW w:w="3802" w:type="pct"/>
          </w:tcPr>
          <w:p w:rsidR="002955CC" w:rsidRPr="00FB0617" w:rsidRDefault="002955CC" w:rsidP="00D21992">
            <w:pPr>
              <w:pStyle w:val="ASFKTablenorm0"/>
            </w:pPr>
            <w:r w:rsidRPr="00FB0617">
              <w:t>Заполняется в соответствии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w:t>
            </w:r>
            <w:r w:rsidR="00EC7B96" w:rsidRPr="00FB0617">
              <w:t>,</w:t>
            </w:r>
            <w:r w:rsidR="00D6484A" w:rsidRPr="00FB0617">
              <w:t xml:space="preserve"> и значение поля «Дата с» меньше или равна</w:t>
            </w:r>
            <w:r w:rsidRPr="00FB0617">
              <w:t xml:space="preserve"> дате документа (т.е. значение поля «Дата по» не учитывается </w:t>
            </w:r>
            <w:r w:rsidR="004C2FA9" w:rsidRPr="00FB0617">
              <w:t>–</w:t>
            </w:r>
            <w:r w:rsidRPr="00FB0617">
              <w:t xml:space="preserve"> выводятся все записи прошлых лет).</w:t>
            </w:r>
          </w:p>
          <w:p w:rsidR="00785B39" w:rsidRPr="00FB0617" w:rsidRDefault="00785B39" w:rsidP="00D21992">
            <w:pPr>
              <w:pStyle w:val="ASFKTablenorm0"/>
            </w:pPr>
            <w:r w:rsidRPr="00FB0617">
              <w:t>Для всех документов, за исключением документов по л/с с кодом 20, 21, 22, 30, 31, 32, 41, возможен</w:t>
            </w:r>
            <w:r w:rsidR="009640BC" w:rsidRPr="00FB0617">
              <w:t xml:space="preserve"> </w:t>
            </w:r>
            <w:r w:rsidRPr="00FB0617">
              <w:t>выбор значений из справочника «Перечень кодов мероприятий по информатизации».</w:t>
            </w:r>
          </w:p>
        </w:tc>
      </w:tr>
      <w:tr w:rsidR="0078627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78627C" w:rsidRPr="00FB0617" w:rsidRDefault="0078627C" w:rsidP="00D21992">
            <w:pPr>
              <w:pStyle w:val="ASFKTablenorm0"/>
            </w:pPr>
            <w:r w:rsidRPr="00FB0617">
              <w:t>Учетный номер БО</w:t>
            </w:r>
          </w:p>
        </w:tc>
        <w:tc>
          <w:tcPr>
            <w:tcW w:w="3802" w:type="pct"/>
          </w:tcPr>
          <w:p w:rsidR="0078627C" w:rsidRPr="00FB0617" w:rsidRDefault="0078627C" w:rsidP="00D21992">
            <w:pPr>
              <w:pStyle w:val="ASFKTablenorm0"/>
            </w:pPr>
            <w:r w:rsidRPr="00FB0617">
              <w:t>Заполняется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B0400F" w:rsidP="00D21992">
            <w:pPr>
              <w:pStyle w:val="ASFKTablenorm0"/>
            </w:pPr>
            <w:r w:rsidRPr="00FB0617">
              <w:t>Закладка «Заголовок», табличный блок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w:t>
            </w:r>
          </w:p>
        </w:tc>
        <w:tc>
          <w:tcPr>
            <w:tcW w:w="3802" w:type="pct"/>
          </w:tcPr>
          <w:p w:rsidR="002955CC" w:rsidRPr="00FB0617" w:rsidRDefault="002955CC" w:rsidP="00D21992">
            <w:pPr>
              <w:pStyle w:val="ASFKTablenorm0"/>
            </w:pPr>
            <w:r w:rsidRPr="00FB0617">
              <w:t>Номер позиции.</w:t>
            </w:r>
          </w:p>
          <w:p w:rsidR="002955CC" w:rsidRPr="00FB0617" w:rsidRDefault="002955CC" w:rsidP="00D21992">
            <w:pPr>
              <w:pStyle w:val="ASFKTablenorm0"/>
            </w:pPr>
            <w:r w:rsidRPr="00FB0617">
              <w:t>Заполняется автоматически.</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Вид средств</w:t>
            </w:r>
          </w:p>
        </w:tc>
        <w:tc>
          <w:tcPr>
            <w:tcW w:w="3802" w:type="pct"/>
          </w:tcPr>
          <w:p w:rsidR="002955CC" w:rsidRPr="00FB0617" w:rsidRDefault="002955CC" w:rsidP="00D21992">
            <w:pPr>
              <w:pStyle w:val="ASFKTablenorm0"/>
            </w:pPr>
            <w:r w:rsidRPr="00FB0617">
              <w:t>Выводится наименование вида средств.</w:t>
            </w:r>
          </w:p>
          <w:p w:rsidR="002955CC" w:rsidRPr="00FB0617" w:rsidRDefault="002955CC" w:rsidP="00D21992">
            <w:pPr>
              <w:pStyle w:val="ASFKTablenorm0"/>
            </w:pPr>
            <w:r w:rsidRPr="00FB06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20, 14, 30, 40, 80, 90, 70, где:</w:t>
            </w:r>
          </w:p>
          <w:p w:rsidR="002955CC" w:rsidRPr="00FB0617" w:rsidRDefault="002955CC" w:rsidP="002955CC">
            <w:pPr>
              <w:pStyle w:val="ASFKTableListMark"/>
            </w:pPr>
            <w:r w:rsidRPr="00FB0617">
              <w:t>10 – Средства бюджета;</w:t>
            </w:r>
          </w:p>
          <w:p w:rsidR="002955CC" w:rsidRPr="00FB0617" w:rsidRDefault="002955CC" w:rsidP="002955CC">
            <w:pPr>
              <w:pStyle w:val="ASFKTableListMark"/>
            </w:pPr>
            <w:r w:rsidRPr="00FB0617">
              <w:t>11 – Средства по дополнительному бюджетному финансированию за счет арендных платежей;</w:t>
            </w:r>
          </w:p>
          <w:p w:rsidR="002955CC" w:rsidRPr="00FB0617" w:rsidRDefault="002955CC" w:rsidP="002955CC">
            <w:pPr>
              <w:pStyle w:val="ASFKTableListMark"/>
            </w:pPr>
            <w:r w:rsidRPr="00FB0617">
              <w:t>20 – Средства от приносящей доход деятельности;</w:t>
            </w:r>
          </w:p>
          <w:p w:rsidR="002955CC" w:rsidRPr="00FB0617" w:rsidRDefault="002955CC" w:rsidP="002955CC">
            <w:pPr>
              <w:pStyle w:val="ASFKTableListMark"/>
            </w:pPr>
            <w:r w:rsidRPr="00FB0617">
              <w:t>14 – Средства для финансирования мероприятий по оперативно-розыскной деятельности;</w:t>
            </w:r>
          </w:p>
          <w:p w:rsidR="002955CC" w:rsidRPr="00FB0617" w:rsidRDefault="002955CC" w:rsidP="002955CC">
            <w:pPr>
              <w:pStyle w:val="ASFKTableListMark"/>
            </w:pPr>
            <w:r w:rsidRPr="00FB0617">
              <w:t>30 – Средства во временном распоряжении;</w:t>
            </w:r>
          </w:p>
          <w:p w:rsidR="002955CC" w:rsidRPr="00FB0617" w:rsidRDefault="002955CC" w:rsidP="002955CC">
            <w:pPr>
              <w:pStyle w:val="ASFKTableListMark"/>
            </w:pPr>
            <w:r w:rsidRPr="00FB0617">
              <w:t>40 – «Средства юридических лиц;</w:t>
            </w:r>
          </w:p>
          <w:p w:rsidR="002955CC" w:rsidRPr="00FB0617" w:rsidRDefault="002955CC" w:rsidP="002955CC">
            <w:pPr>
              <w:pStyle w:val="ASFKTableListMark"/>
            </w:pPr>
            <w:r w:rsidRPr="00FB0617">
              <w:t>70 – «средства юридических лиц»;</w:t>
            </w:r>
          </w:p>
          <w:p w:rsidR="002955CC" w:rsidRPr="00FB0617" w:rsidRDefault="002955CC" w:rsidP="002955CC">
            <w:pPr>
              <w:pStyle w:val="ASFKTableListMark"/>
            </w:pPr>
            <w:r w:rsidRPr="00FB0617">
              <w:t>80 – Средства юридических лиц;</w:t>
            </w:r>
          </w:p>
          <w:p w:rsidR="002955CC" w:rsidRPr="00FB0617" w:rsidRDefault="002955CC" w:rsidP="002955CC">
            <w:pPr>
              <w:pStyle w:val="ASFKTableListMark"/>
            </w:pPr>
            <w:r w:rsidRPr="00FB0617">
              <w:t>90 – Средства юридических лиц.</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КБК</w:t>
            </w:r>
          </w:p>
        </w:tc>
        <w:tc>
          <w:tcPr>
            <w:tcW w:w="3802" w:type="pct"/>
          </w:tcPr>
          <w:p w:rsidR="002955CC" w:rsidRPr="00FB0617" w:rsidRDefault="002955CC" w:rsidP="00D21992">
            <w:pPr>
              <w:pStyle w:val="ASFKTablenorm0"/>
            </w:pPr>
            <w:r w:rsidRPr="00FB0617">
              <w:t xml:space="preserve">Значение вводится вручную или выбирается из справочника КБК. </w:t>
            </w:r>
          </w:p>
          <w:p w:rsidR="002955CC" w:rsidRPr="00FB0617" w:rsidRDefault="002955CC" w:rsidP="00D21992">
            <w:pPr>
              <w:pStyle w:val="ASFKTablenorm0"/>
            </w:pPr>
            <w:r w:rsidRPr="00FB0617">
              <w:t>Поле необязательно для заполнения, если вид средств равен «Средства, поступающие во временное распоряжение».</w:t>
            </w:r>
          </w:p>
          <w:p w:rsidR="000F46BB" w:rsidRPr="00FB0617" w:rsidRDefault="000F46BB" w:rsidP="00D21992">
            <w:pPr>
              <w:pStyle w:val="ASFKTablenorm0"/>
            </w:pPr>
            <w:r w:rsidRPr="00FB0617">
              <w:t>Если в поле «Вид средств» указано значение «Средства от привлечения осужденных к оплачиваемому труду», то в документе указывается доходный КБК.</w:t>
            </w:r>
          </w:p>
          <w:p w:rsidR="000F46BB" w:rsidRPr="00FB0617" w:rsidRDefault="000F46BB" w:rsidP="00D21992">
            <w:pPr>
              <w:pStyle w:val="ASFKTablenorm0"/>
            </w:pPr>
            <w:r w:rsidRPr="00FB0617">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Сумма</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Примечание</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lastRenderedPageBreak/>
              <w:t>Итого</w:t>
            </w:r>
          </w:p>
        </w:tc>
        <w:tc>
          <w:tcPr>
            <w:tcW w:w="3802" w:type="pct"/>
          </w:tcPr>
          <w:p w:rsidR="002955CC" w:rsidRPr="00FB0617" w:rsidRDefault="002955CC" w:rsidP="00D21992">
            <w:pPr>
              <w:pStyle w:val="ASFKTablenorm0"/>
            </w:pPr>
            <w:r w:rsidRPr="00FB0617">
              <w:t>Заполняется автоматически как сумма по строкам. Недоступно для редактирования.</w:t>
            </w:r>
          </w:p>
        </w:tc>
      </w:tr>
    </w:tbl>
    <w:p w:rsidR="002955CC" w:rsidRPr="00FB0617" w:rsidRDefault="002955CC" w:rsidP="002955CC">
      <w:pPr>
        <w:pStyle w:val="ASFKNormal"/>
      </w:pPr>
      <w:r w:rsidRPr="00FB0617">
        <w:t>В табличном блоке на закладке «Заголовок» (</w:t>
      </w:r>
      <w:bookmarkStart w:id="485" w:name="_Hlk314838317"/>
      <w:r w:rsidRPr="00FB0617">
        <w:t>рис. </w:t>
      </w:r>
      <w:bookmarkEnd w:id="485"/>
      <w:r w:rsidRPr="00FB0617">
        <w:fldChar w:fldCharType="begin"/>
      </w:r>
      <w:r w:rsidRPr="00FB0617">
        <w:instrText xml:space="preserve"> REF _Ref263684916 \h  \* MERGEFORMAT </w:instrText>
      </w:r>
      <w:r w:rsidRPr="00FB0617">
        <w:fldChar w:fldCharType="separate"/>
      </w:r>
      <w:r w:rsidR="001C6DDD">
        <w:t>40</w:t>
      </w:r>
      <w:r w:rsidRPr="00FB0617">
        <w:fldChar w:fldCharType="end"/>
      </w:r>
      <w:r w:rsidRPr="00FB0617">
        <w:t xml:space="preserve">) содержится перечень сумм неиспользованных денежных средств. </w:t>
      </w:r>
      <w:r w:rsidR="00B0400F" w:rsidRPr="00FB0617">
        <w:t>Поля табличного блока приведены в таблице</w:t>
      </w:r>
      <w:r w:rsidR="00ED52CE" w:rsidRPr="00FB0617">
        <w:t> </w:t>
      </w:r>
      <w:r w:rsidRPr="00FB0617">
        <w:fldChar w:fldCharType="begin"/>
      </w:r>
      <w:r w:rsidRPr="00FB0617">
        <w:instrText xml:space="preserve"> REF _Ref318387122 \h  \* MERGEFORMAT </w:instrText>
      </w:r>
      <w:r w:rsidRPr="00FB0617">
        <w:fldChar w:fldCharType="separate"/>
      </w:r>
      <w:r w:rsidR="001C6DDD">
        <w:t>17</w:t>
      </w:r>
      <w:r w:rsidRPr="00FB0617">
        <w:fldChar w:fldCharType="end"/>
      </w:r>
      <w:r w:rsidRPr="00FB0617">
        <w:t xml:space="preserve">. Для добавления записи в список следует нажать на кнопку </w:t>
      </w:r>
      <w:r w:rsidR="000C4736" w:rsidRPr="00FB0617">
        <w:rPr>
          <w:noProof/>
        </w:rPr>
        <w:drawing>
          <wp:inline distT="0" distB="0" distL="0" distR="0">
            <wp:extent cx="274955" cy="274955"/>
            <wp:effectExtent l="0" t="0" r="0" b="0"/>
            <wp:docPr id="101" name="Рисунок 10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_Ref263686677 \h  \* MERGEFORMAT </w:instrText>
      </w:r>
      <w:r w:rsidRPr="00FB0617">
        <w:fldChar w:fldCharType="separate"/>
      </w:r>
      <w:r w:rsidR="001C6DDD">
        <w:t>41</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5299710" cy="3844290"/>
            <wp:effectExtent l="0" t="0" r="0"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299710" cy="384429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86" w:name="_Ref263686677"/>
      <w:bookmarkStart w:id="487" w:name="_Toc210130850"/>
      <w:r w:rsidR="001C6DDD">
        <w:rPr>
          <w:noProof/>
        </w:rPr>
        <w:t>41</w:t>
      </w:r>
      <w:bookmarkEnd w:id="486"/>
      <w:r w:rsidRPr="00FB0617">
        <w:rPr>
          <w:noProof/>
        </w:rPr>
        <w:fldChar w:fldCharType="end"/>
      </w:r>
      <w:r w:rsidR="002955CC" w:rsidRPr="00FB0617">
        <w:t xml:space="preserve">. </w:t>
      </w:r>
      <w:r w:rsidR="00CF320C" w:rsidRPr="00FB0617">
        <w:t>Форма «Добавление записи»</w:t>
      </w:r>
      <w:bookmarkEnd w:id="487"/>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строки». Поле заполняется автоматически.</w:t>
      </w:r>
    </w:p>
    <w:p w:rsidR="002955CC" w:rsidRPr="00FB0617" w:rsidRDefault="002955CC" w:rsidP="002955CC">
      <w:pPr>
        <w:pStyle w:val="ASFKListmark1"/>
      </w:pPr>
      <w:r w:rsidRPr="00FB0617">
        <w:t>«Вид средств» – наименование вида средств. 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2955CC" w:rsidRPr="00FB0617" w:rsidRDefault="002955CC" w:rsidP="002955CC">
      <w:pPr>
        <w:pStyle w:val="ASFKListmark1"/>
      </w:pPr>
      <w:r w:rsidRPr="00FB0617">
        <w:t>«КБК» – код бюджетной классификации. Значение может быть выбрано из справочника «Коды бюджетной классификации».</w:t>
      </w:r>
    </w:p>
    <w:p w:rsidR="008D7BEA" w:rsidRPr="00FB0617" w:rsidRDefault="008D7BEA" w:rsidP="002955CC">
      <w:pPr>
        <w:pStyle w:val="ASFKListmark1"/>
      </w:pPr>
      <w:r w:rsidRPr="00FB0617">
        <w:t>«КЦ (аналитический код)» – код и наименование цели субсидий/субвенций.</w:t>
      </w:r>
    </w:p>
    <w:p w:rsidR="004E7889" w:rsidRPr="00FB0617" w:rsidRDefault="004E7889" w:rsidP="004E7889">
      <w:pPr>
        <w:pStyle w:val="ASFKListnormal1"/>
      </w:pPr>
      <w:r w:rsidRPr="00FB0617">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4E7889" w:rsidRPr="00FB0617" w:rsidRDefault="004E7889" w:rsidP="004E7889">
      <w:pPr>
        <w:pStyle w:val="ASFKListnormal1"/>
      </w:pPr>
      <w:r w:rsidRPr="00FB0617">
        <w:lastRenderedPageBreak/>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82BE6" w:rsidRPr="00FB0617" w:rsidRDefault="00282BE6" w:rsidP="00282BE6">
      <w:pPr>
        <w:pStyle w:val="ASFKListnormal1"/>
      </w:pPr>
      <w:r w:rsidRPr="00FB06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0287D" w:rsidRPr="00FB0617" w:rsidRDefault="0070287D" w:rsidP="0070287D">
      <w:pPr>
        <w:pStyle w:val="ASFKListnormal1"/>
      </w:pPr>
      <w:r w:rsidRPr="00FB0617">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2955CC" w:rsidRPr="00FB0617" w:rsidRDefault="0070287D" w:rsidP="002955CC">
      <w:pPr>
        <w:pStyle w:val="ASFKListmark1"/>
      </w:pPr>
      <w:r w:rsidRPr="00FB0617">
        <w:t xml:space="preserve"> </w:t>
      </w:r>
      <w:r w:rsidR="002955CC" w:rsidRPr="00FB0617">
        <w:t>«Сумма» – сумма в рублях.</w:t>
      </w:r>
    </w:p>
    <w:p w:rsidR="0078627C" w:rsidRPr="00FB0617" w:rsidRDefault="0078627C" w:rsidP="0078627C">
      <w:pPr>
        <w:pStyle w:val="ASFKListmark1"/>
      </w:pPr>
      <w:r w:rsidRPr="00FB0617">
        <w:t>«ОКТМО» –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78627C" w:rsidRPr="00FB0617" w:rsidRDefault="0078627C" w:rsidP="0078627C">
      <w:pPr>
        <w:pStyle w:val="ASFKListmark1"/>
      </w:pPr>
      <w:r w:rsidRPr="00FB0617">
        <w:t>«Символ кассовой отчетности» –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2955CC" w:rsidRPr="00FB0617" w:rsidRDefault="002955CC" w:rsidP="002955CC">
      <w:pPr>
        <w:pStyle w:val="ASFKListmark1"/>
      </w:pPr>
      <w:r w:rsidRPr="00FB0617">
        <w:t>«Примечание».</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появится добавленная строка.</w:t>
      </w:r>
    </w:p>
    <w:p w:rsidR="002955CC" w:rsidRPr="00FB0617" w:rsidRDefault="002955CC" w:rsidP="002955CC">
      <w:pPr>
        <w:pStyle w:val="ASFKNormal"/>
      </w:pPr>
      <w:r w:rsidRPr="00FB0617">
        <w:t>ЭФ документа «Расшифровка сумм неиспользованных средств</w:t>
      </w:r>
      <w:r w:rsidR="00CF320C" w:rsidRPr="00FB0617">
        <w:t>», закладки «</w:t>
      </w:r>
      <w:r w:rsidRPr="00FB0617">
        <w:t>Подписи» представлена на рисунке</w:t>
      </w:r>
      <w:r w:rsidR="00ED52CE" w:rsidRPr="00FB0617">
        <w:t> </w:t>
      </w:r>
      <w:r w:rsidR="00B0400F" w:rsidRPr="00FB0617">
        <w:fldChar w:fldCharType="begin"/>
      </w:r>
      <w:r w:rsidR="00B0400F" w:rsidRPr="00FB0617">
        <w:instrText xml:space="preserve"> REF _Ref263684917 \h  \* MERGEFORMAT </w:instrText>
      </w:r>
      <w:r w:rsidR="00B0400F" w:rsidRPr="00FB0617">
        <w:fldChar w:fldCharType="separate"/>
      </w:r>
      <w:r w:rsidR="001C6DDD">
        <w:t>42</w:t>
      </w:r>
      <w:r w:rsidR="00B0400F" w:rsidRPr="00FB0617">
        <w:fldChar w:fldCharType="end"/>
      </w:r>
      <w:r w:rsidR="00B0400F" w:rsidRPr="00FB0617">
        <w:t>.</w:t>
      </w:r>
    </w:p>
    <w:p w:rsidR="002955CC" w:rsidRPr="00FB0617" w:rsidRDefault="000C4736" w:rsidP="002955CC">
      <w:pPr>
        <w:pStyle w:val="ASFKFigure"/>
      </w:pPr>
      <w:r w:rsidRPr="00FB0617">
        <w:rPr>
          <w:noProof/>
        </w:rPr>
        <w:drawing>
          <wp:inline distT="0" distB="0" distL="0" distR="0">
            <wp:extent cx="6099175" cy="1296035"/>
            <wp:effectExtent l="0" t="0" r="0" b="0"/>
            <wp:docPr id="103" name="Рисунок 1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99175" cy="129603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88" w:name="_Ref263684917"/>
      <w:bookmarkStart w:id="489" w:name="_Toc210130851"/>
      <w:r w:rsidR="001C6DDD">
        <w:rPr>
          <w:noProof/>
        </w:rPr>
        <w:t>42</w:t>
      </w:r>
      <w:bookmarkEnd w:id="488"/>
      <w:r w:rsidRPr="00FB0617">
        <w:rPr>
          <w:noProof/>
        </w:rPr>
        <w:fldChar w:fldCharType="end"/>
      </w:r>
      <w:r w:rsidR="002955CC" w:rsidRPr="00FB0617">
        <w:t>. ЭФ документа «Расшифровка сумм неиспользованных средств</w:t>
      </w:r>
      <w:r w:rsidR="00CF320C" w:rsidRPr="00FB0617">
        <w:t>», закладки «</w:t>
      </w:r>
      <w:r w:rsidR="002955CC" w:rsidRPr="00FB0617">
        <w:t>Подписи»</w:t>
      </w:r>
      <w:bookmarkEnd w:id="489"/>
    </w:p>
    <w:p w:rsidR="002955CC" w:rsidRPr="00FB0617" w:rsidRDefault="002955CC" w:rsidP="002955CC">
      <w:pPr>
        <w:pStyle w:val="ASFKNormal"/>
      </w:pPr>
      <w:r w:rsidRPr="00FB0617">
        <w:t>Перечень полей документа «Расшифровка сумм неиспользованных средств</w:t>
      </w:r>
      <w:r w:rsidR="00CF320C" w:rsidRPr="00FB0617">
        <w:t>», закладки «</w:t>
      </w:r>
      <w:r w:rsidRPr="00FB0617">
        <w:t>Подписи» приведен в таблице </w:t>
      </w:r>
      <w:r w:rsidRPr="00FB0617">
        <w:fldChar w:fldCharType="begin"/>
      </w:r>
      <w:r w:rsidRPr="00FB0617">
        <w:instrText xml:space="preserve"> REF _Ref382407073 \h  \* MERGEFORMAT </w:instrText>
      </w:r>
      <w:r w:rsidRPr="00FB0617">
        <w:fldChar w:fldCharType="separate"/>
      </w:r>
      <w:r w:rsidR="001C6DDD">
        <w:t>18</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90" w:name="_Ref382407073"/>
      <w:bookmarkStart w:id="491" w:name="_Toc210130635"/>
      <w:r w:rsidR="001C6DDD">
        <w:rPr>
          <w:noProof/>
        </w:rPr>
        <w:t>18</w:t>
      </w:r>
      <w:bookmarkEnd w:id="490"/>
      <w:r w:rsidRPr="00FB0617">
        <w:rPr>
          <w:noProof/>
        </w:rPr>
        <w:fldChar w:fldCharType="end"/>
      </w:r>
      <w:r w:rsidR="002955CC" w:rsidRPr="00FB0617">
        <w:t>. Описание полей документа «Расшифровка сумм неиспользованных средств</w:t>
      </w:r>
      <w:r w:rsidR="00CF320C" w:rsidRPr="00FB0617">
        <w:t>», закладки «</w:t>
      </w:r>
      <w:r w:rsidR="002955CC" w:rsidRPr="00FB0617">
        <w:t>Подписи»</w:t>
      </w:r>
      <w:bookmarkEnd w:id="491"/>
    </w:p>
    <w:tbl>
      <w:tblPr>
        <w:tblStyle w:val="ASFKTable"/>
        <w:tblW w:w="5000" w:type="pct"/>
        <w:tblLook w:val="01E0" w:firstRow="1" w:lastRow="1" w:firstColumn="1" w:lastColumn="1" w:noHBand="0" w:noVBand="0"/>
      </w:tblPr>
      <w:tblGrid>
        <w:gridCol w:w="3836"/>
        <w:gridCol w:w="5792"/>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15"/>
        </w:trPr>
        <w:tc>
          <w:tcPr>
            <w:tcW w:w="1992" w:type="pct"/>
          </w:tcPr>
          <w:p w:rsidR="002955CC" w:rsidRPr="00FB0617" w:rsidRDefault="002955CC" w:rsidP="002955CC">
            <w:pPr>
              <w:pStyle w:val="ASFKTableHead"/>
            </w:pPr>
            <w:r w:rsidRPr="00FB0617">
              <w:t>Наименование поля</w:t>
            </w:r>
          </w:p>
        </w:tc>
        <w:tc>
          <w:tcPr>
            <w:tcW w:w="3008"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992" w:type="pct"/>
          </w:tcPr>
          <w:p w:rsidR="002955CC" w:rsidRPr="00FB0617" w:rsidRDefault="002955CC" w:rsidP="00D21992">
            <w:pPr>
              <w:pStyle w:val="ASFKTablenorm0"/>
            </w:pPr>
            <w:r w:rsidRPr="00FB0617">
              <w:t>Регистрационный номер</w:t>
            </w:r>
          </w:p>
        </w:tc>
        <w:tc>
          <w:tcPr>
            <w:tcW w:w="3008"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992" w:type="pct"/>
          </w:tcPr>
          <w:p w:rsidR="002955CC" w:rsidRPr="00FB0617" w:rsidRDefault="002955CC" w:rsidP="00D21992">
            <w:pPr>
              <w:pStyle w:val="ASFKTablenorm0"/>
            </w:pPr>
            <w:r w:rsidRPr="00FB0617">
              <w:t>Дата регистрации</w:t>
            </w:r>
          </w:p>
        </w:tc>
        <w:tc>
          <w:tcPr>
            <w:tcW w:w="3008"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992" w:type="pct"/>
          </w:tcPr>
          <w:p w:rsidR="002955CC" w:rsidRPr="00FB0617" w:rsidRDefault="002955CC" w:rsidP="00D21992">
            <w:pPr>
              <w:pStyle w:val="ASFKTablenorm0"/>
            </w:pPr>
            <w:r w:rsidRPr="00FB0617">
              <w:t>Ответственный исполнитель. Должность</w:t>
            </w:r>
          </w:p>
        </w:tc>
        <w:tc>
          <w:tcPr>
            <w:tcW w:w="3008"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992" w:type="pct"/>
          </w:tcPr>
          <w:p w:rsidR="002955CC" w:rsidRPr="00FB0617" w:rsidRDefault="002955CC" w:rsidP="00D21992">
            <w:pPr>
              <w:pStyle w:val="ASFKTablenorm0"/>
            </w:pPr>
            <w:r w:rsidRPr="00FB0617">
              <w:t>Ответственный исполнитель. Расшифровка подписи</w:t>
            </w:r>
          </w:p>
        </w:tc>
        <w:tc>
          <w:tcPr>
            <w:tcW w:w="3008"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t xml:space="preserve">Значение заполняется в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992" w:type="pct"/>
          </w:tcPr>
          <w:p w:rsidR="002955CC" w:rsidRPr="00FB0617" w:rsidRDefault="002955CC" w:rsidP="00D21992">
            <w:pPr>
              <w:pStyle w:val="ASFKTablenorm0"/>
            </w:pPr>
            <w:r w:rsidRPr="00FB0617">
              <w:t>Ответственный исполнитель. Телефон</w:t>
            </w:r>
          </w:p>
        </w:tc>
        <w:tc>
          <w:tcPr>
            <w:tcW w:w="3008" w:type="pct"/>
          </w:tcPr>
          <w:p w:rsidR="002955CC" w:rsidRPr="00FB0617" w:rsidRDefault="002955CC" w:rsidP="00D21992">
            <w:pPr>
              <w:pStyle w:val="ASFKTablenorm0"/>
            </w:pPr>
            <w:r w:rsidRPr="00FB0617">
              <w:t>Поле закрыто на редактирование.</w:t>
            </w:r>
          </w:p>
          <w:p w:rsidR="002955CC" w:rsidRPr="00FB0617" w:rsidRDefault="002955CC" w:rsidP="00D21992">
            <w:pPr>
              <w:pStyle w:val="ASFKTablenorm0"/>
            </w:pPr>
            <w:r w:rsidRPr="00FB0617">
              <w:lastRenderedPageBreak/>
              <w:t xml:space="preserve">Значение заполняется в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992" w:type="pct"/>
          </w:tcPr>
          <w:p w:rsidR="002955CC" w:rsidRPr="00FB0617" w:rsidRDefault="002955CC" w:rsidP="00D21992">
            <w:pPr>
              <w:pStyle w:val="ASFKTablenorm0"/>
            </w:pPr>
            <w:r w:rsidRPr="00FB0617">
              <w:lastRenderedPageBreak/>
              <w:t>Руководитель (уполномоченное лицо). Должность</w:t>
            </w:r>
          </w:p>
        </w:tc>
        <w:tc>
          <w:tcPr>
            <w:tcW w:w="3008" w:type="pct"/>
          </w:tcPr>
          <w:p w:rsidR="002955CC" w:rsidRPr="00FB0617" w:rsidRDefault="002955CC" w:rsidP="00D21992">
            <w:pPr>
              <w:pStyle w:val="ASFKTablenorm0"/>
            </w:pPr>
            <w:r w:rsidRPr="00FB0617">
              <w:t>Заполняется автоматически на основании ЭП документа.</w:t>
            </w:r>
          </w:p>
          <w:p w:rsidR="002955CC" w:rsidRPr="00FB0617" w:rsidRDefault="002955CC" w:rsidP="00D21992">
            <w:pPr>
              <w:pStyle w:val="ASFKTablenorm0"/>
            </w:pPr>
            <w:r w:rsidRPr="00FB0617">
              <w:t>Для ОФК off-line заполняется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992" w:type="pct"/>
          </w:tcPr>
          <w:p w:rsidR="002955CC" w:rsidRPr="00FB0617" w:rsidRDefault="002955CC" w:rsidP="00D21992">
            <w:pPr>
              <w:pStyle w:val="ASFKTablenorm0"/>
            </w:pPr>
            <w:r w:rsidRPr="00FB0617">
              <w:t>Руководитель (уполномоченное лицо). Расшифровка подписи</w:t>
            </w:r>
          </w:p>
        </w:tc>
        <w:tc>
          <w:tcPr>
            <w:tcW w:w="3008" w:type="pct"/>
          </w:tcPr>
          <w:p w:rsidR="002955CC" w:rsidRPr="00FB0617" w:rsidRDefault="002955CC" w:rsidP="00D21992">
            <w:pPr>
              <w:pStyle w:val="ASFKTablenorm0"/>
            </w:pPr>
            <w:r w:rsidRPr="00FB0617">
              <w:t>Заполняется автоматически на основании ЭП документа.</w:t>
            </w:r>
          </w:p>
          <w:p w:rsidR="002955CC" w:rsidRPr="00FB0617" w:rsidRDefault="002955CC" w:rsidP="00D21992">
            <w:pPr>
              <w:pStyle w:val="ASFKTablenorm0"/>
            </w:pPr>
            <w:r w:rsidRPr="00FB0617">
              <w:t>Для ОФК off-line заполняется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992" w:type="pct"/>
          </w:tcPr>
          <w:p w:rsidR="002955CC" w:rsidRPr="00FB0617" w:rsidRDefault="002955CC" w:rsidP="00D21992">
            <w:pPr>
              <w:pStyle w:val="ASFKTablenorm0"/>
            </w:pPr>
            <w:r w:rsidRPr="00FB0617">
              <w:t>Главный бухгалтер (уполномоченное лицо). Должность</w:t>
            </w:r>
          </w:p>
        </w:tc>
        <w:tc>
          <w:tcPr>
            <w:tcW w:w="3008" w:type="pct"/>
          </w:tcPr>
          <w:p w:rsidR="002955CC" w:rsidRPr="00FB0617" w:rsidRDefault="002955CC" w:rsidP="00D21992">
            <w:pPr>
              <w:pStyle w:val="ASFKTablenorm0"/>
            </w:pPr>
            <w:r w:rsidRPr="00FB0617">
              <w:t>Заполняется автоматически на основании ЭП документа.</w:t>
            </w:r>
          </w:p>
          <w:p w:rsidR="002955CC" w:rsidRPr="00FB0617" w:rsidRDefault="002955CC" w:rsidP="00D21992">
            <w:pPr>
              <w:pStyle w:val="ASFKTablenorm0"/>
            </w:pPr>
            <w:r w:rsidRPr="00FB0617">
              <w:t>Для ОФК off-line заполняется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992" w:type="pct"/>
          </w:tcPr>
          <w:p w:rsidR="002955CC" w:rsidRPr="00FB0617" w:rsidRDefault="002955CC" w:rsidP="00D21992">
            <w:pPr>
              <w:pStyle w:val="ASFKTablenorm0"/>
            </w:pPr>
            <w:r w:rsidRPr="00FB0617">
              <w:t>Главный бухгалтер (уполномоченное лицо). Расшифровка подписи</w:t>
            </w:r>
          </w:p>
        </w:tc>
        <w:tc>
          <w:tcPr>
            <w:tcW w:w="3008" w:type="pct"/>
          </w:tcPr>
          <w:p w:rsidR="002955CC" w:rsidRPr="00FB0617" w:rsidRDefault="002955CC" w:rsidP="00D21992">
            <w:pPr>
              <w:pStyle w:val="ASFKTablenorm0"/>
            </w:pPr>
            <w:r w:rsidRPr="00FB0617">
              <w:t>Заполняется автоматически на основании ЭП документа.</w:t>
            </w:r>
          </w:p>
          <w:p w:rsidR="002955CC" w:rsidRPr="00FB0617" w:rsidRDefault="002955CC" w:rsidP="00D21992">
            <w:pPr>
              <w:pStyle w:val="ASFKTablenorm0"/>
            </w:pPr>
            <w:r w:rsidRPr="00FB0617">
              <w:t>Для ОФК off-line заполняется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0"/>
        </w:trPr>
        <w:tc>
          <w:tcPr>
            <w:tcW w:w="1992" w:type="pct"/>
          </w:tcPr>
          <w:p w:rsidR="002955CC" w:rsidRPr="00FB0617" w:rsidRDefault="002955CC" w:rsidP="00D21992">
            <w:pPr>
              <w:pStyle w:val="ASFKTablenorm0"/>
            </w:pPr>
            <w:r w:rsidRPr="00FB0617">
              <w:t>Дата подписания</w:t>
            </w:r>
          </w:p>
        </w:tc>
        <w:tc>
          <w:tcPr>
            <w:tcW w:w="3008" w:type="pct"/>
          </w:tcPr>
          <w:p w:rsidR="002955CC" w:rsidRPr="00FB0617" w:rsidRDefault="002955CC" w:rsidP="00D21992">
            <w:pPr>
              <w:pStyle w:val="ASFKTablenorm0"/>
            </w:pPr>
            <w:r w:rsidRPr="00FB0617">
              <w:t>Заполняется автоматически на основании ЭП документа.</w:t>
            </w:r>
          </w:p>
          <w:p w:rsidR="002955CC" w:rsidRPr="00FB0617" w:rsidRDefault="002955CC" w:rsidP="00D21992">
            <w:pPr>
              <w:pStyle w:val="ASFKTablenorm0"/>
            </w:pPr>
            <w:r w:rsidRPr="00FB0617">
              <w:t>Для ОФК off-line значение вводится вручную или выбирается из системного календаря.</w:t>
            </w:r>
          </w:p>
        </w:tc>
      </w:tr>
      <w:tr w:rsidR="00EA1FD3" w:rsidRPr="00FB0617" w:rsidTr="00472444">
        <w:trPr>
          <w:cnfStyle w:val="000000100000" w:firstRow="0" w:lastRow="0" w:firstColumn="0" w:lastColumn="0" w:oddVBand="0" w:evenVBand="0" w:oddHBand="1" w:evenHBand="0" w:firstRowFirstColumn="0" w:firstRowLastColumn="0" w:lastRowFirstColumn="0" w:lastRowLastColumn="0"/>
          <w:trHeight w:val="70"/>
        </w:trPr>
        <w:tc>
          <w:tcPr>
            <w:tcW w:w="1992" w:type="pct"/>
          </w:tcPr>
          <w:p w:rsidR="00EA1FD3" w:rsidRPr="00FB0617" w:rsidRDefault="00EA1FD3" w:rsidP="00D21992">
            <w:pPr>
              <w:pStyle w:val="ASFKTablenorm0"/>
            </w:pPr>
            <w:r w:rsidRPr="00FB0617">
              <w:t>ФИО ответственного за конфиденциальность данных</w:t>
            </w:r>
          </w:p>
        </w:tc>
        <w:tc>
          <w:tcPr>
            <w:tcW w:w="3008" w:type="pct"/>
          </w:tcPr>
          <w:p w:rsidR="00EA1FD3" w:rsidRPr="00FB0617" w:rsidRDefault="00D6484A" w:rsidP="00D21992">
            <w:pPr>
              <w:pStyle w:val="ASFKTablenorm0"/>
            </w:pPr>
            <w:r w:rsidRPr="00FB0617">
              <w:t>Заполняется автоматически при подписании. Поле заполняется, если в поле «Уровень конфиденциальности» указано значение «1» или «0».</w:t>
            </w:r>
          </w:p>
        </w:tc>
      </w:tr>
    </w:tbl>
    <w:p w:rsidR="002955CC" w:rsidRPr="00FB0617" w:rsidRDefault="002955CC" w:rsidP="002955CC">
      <w:pPr>
        <w:pStyle w:val="32"/>
      </w:pPr>
      <w:bookmarkStart w:id="492" w:name="_Toc225934610"/>
      <w:bookmarkStart w:id="493" w:name="_Toc232827360"/>
      <w:bookmarkStart w:id="494" w:name="_Toc249273707"/>
      <w:bookmarkStart w:id="495" w:name="_Ref314182867"/>
      <w:bookmarkStart w:id="496" w:name="_Ref315184816"/>
      <w:bookmarkStart w:id="497" w:name="_Ref318373466"/>
      <w:bookmarkStart w:id="498" w:name="_Ref359411710"/>
      <w:bookmarkStart w:id="499" w:name="_Ref368676793"/>
      <w:bookmarkStart w:id="500" w:name="_Ref370315916"/>
      <w:bookmarkStart w:id="501" w:name="_Ref371070892"/>
      <w:bookmarkStart w:id="502" w:name="_Ref372292991"/>
      <w:bookmarkStart w:id="503" w:name="_Ref377742273"/>
      <w:bookmarkStart w:id="504" w:name="_Ref378265478"/>
      <w:bookmarkStart w:id="505" w:name="_Ref381265701"/>
      <w:bookmarkStart w:id="506" w:name="_Ref383800451"/>
      <w:bookmarkStart w:id="507" w:name="_Ref406576104"/>
      <w:bookmarkStart w:id="508" w:name="_Ref420656629"/>
      <w:bookmarkStart w:id="509" w:name="_Toc422496705"/>
      <w:bookmarkStart w:id="510" w:name="_Ref425507525"/>
      <w:bookmarkStart w:id="511" w:name="_Ref450204765"/>
      <w:bookmarkStart w:id="512" w:name="_Ref474747005"/>
      <w:bookmarkStart w:id="513" w:name="_Ref480755918"/>
      <w:bookmarkStart w:id="514" w:name="_Ref486323628"/>
      <w:bookmarkStart w:id="515" w:name="_Ref503774534"/>
      <w:bookmarkStart w:id="516" w:name="_Ref523387195"/>
      <w:bookmarkStart w:id="517" w:name="_Ref528055878"/>
      <w:bookmarkStart w:id="518" w:name="_Ref3155660"/>
      <w:bookmarkStart w:id="519" w:name="_Ref35418454"/>
      <w:bookmarkStart w:id="520" w:name="_Ref41398525"/>
      <w:bookmarkStart w:id="521" w:name="_Ref51162637"/>
      <w:bookmarkStart w:id="522" w:name="_Ref60047740"/>
      <w:bookmarkStart w:id="523" w:name="_Ref101802497"/>
      <w:bookmarkStart w:id="524" w:name="_Ref110521445"/>
      <w:bookmarkStart w:id="525" w:name="_Ref121074228"/>
      <w:bookmarkStart w:id="526" w:name="_Ref129258679"/>
      <w:bookmarkStart w:id="527" w:name="_Toc225934612"/>
      <w:bookmarkStart w:id="528" w:name="_Toc232827366"/>
      <w:bookmarkStart w:id="529" w:name="_Toc210130532"/>
      <w:r w:rsidRPr="00FB0617">
        <w:t>Платежное поручение</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9"/>
    </w:p>
    <w:p w:rsidR="002955CC" w:rsidRPr="00FB0617" w:rsidRDefault="002955CC" w:rsidP="002955CC">
      <w:pPr>
        <w:pStyle w:val="ASFKNormal"/>
      </w:pPr>
      <w:r w:rsidRPr="00FB0617">
        <w:t>При необходимости проведения кассового расхода (оплате товаров, работ, услуг и исполнении обязательств по исполнительному листу) в случае, когда ПБС не имеет лицевого счета, открытого в органе ФК, финорган создает платежное поручение, которое содержит данные, необходимые для перевода денежных средств со счета плательщика на счет получателя. Информацией для ввода новых записей служат договора с поставщиками (госконтракты), и бюджетные обязательства, исполнительные листы.</w:t>
      </w:r>
    </w:p>
    <w:p w:rsidR="002955CC" w:rsidRPr="00FB0617" w:rsidRDefault="002955CC" w:rsidP="002955CC">
      <w:pPr>
        <w:pStyle w:val="ASFKNormal"/>
      </w:pPr>
      <w:r w:rsidRPr="00FB0617">
        <w:t>ЭД «Платежное поручение»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p>
    <w:p w:rsidR="002955CC" w:rsidRPr="00FB0617" w:rsidRDefault="002955CC" w:rsidP="002955CC">
      <w:pPr>
        <w:pStyle w:val="ASFKNote"/>
      </w:pPr>
      <w:r w:rsidRPr="00FB0617">
        <w:rPr>
          <w:rStyle w:val="ASFKSymBold"/>
        </w:rPr>
        <w:t>Примечание.</w:t>
      </w:r>
      <w:r w:rsidRPr="00FB0617">
        <w:tab/>
        <w:t xml:space="preserve">В </w:t>
      </w:r>
      <w:r w:rsidR="002C74BD" w:rsidRPr="00FB0617">
        <w:t>ППО СУФД АСФК</w:t>
      </w:r>
      <w:r w:rsidRPr="00FB0617">
        <w:t xml:space="preserve"> реализована возможность ручного ввода и импорта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«Платежное поручение». Операции «Санкциониро</w:t>
      </w:r>
      <w:r w:rsidR="00ED52CE" w:rsidRPr="00FB0617">
        <w:t>вать» и «Отказать» описаны в п. </w:t>
      </w:r>
      <w:r w:rsidRPr="00FB0617">
        <w:fldChar w:fldCharType="begin"/>
      </w:r>
      <w:r w:rsidRPr="00FB0617">
        <w:instrText xml:space="preserve"> REF _Ref370315202 \r \h  \* MERGEFORMAT </w:instrText>
      </w:r>
      <w:r w:rsidRPr="00FB0617">
        <w:fldChar w:fldCharType="separate"/>
      </w:r>
      <w:r w:rsidR="001C6DDD">
        <w:t>3.3.1</w:t>
      </w:r>
      <w:r w:rsidRPr="00FB0617">
        <w:fldChar w:fldCharType="end"/>
      </w:r>
      <w:r w:rsidRPr="00FB0617">
        <w:t>.</w:t>
      </w:r>
    </w:p>
    <w:p w:rsidR="002955CC" w:rsidRPr="00FB0617" w:rsidRDefault="002955CC" w:rsidP="002955CC">
      <w:pPr>
        <w:pStyle w:val="ASFKNormal"/>
      </w:pPr>
      <w:r w:rsidRPr="00FB0617">
        <w:t>Для работы с документами «Платежное поручение» следует перейти в пункт меню «Документы – Регистрация и учет обязательств – Заявки на платеж – Платежное поручение». Откроется ЭФ списка документов, представленная на рисунке </w:t>
      </w:r>
      <w:r w:rsidRPr="00FB0617">
        <w:fldChar w:fldCharType="begin"/>
      </w:r>
      <w:r w:rsidRPr="00FB0617">
        <w:instrText xml:space="preserve"> REF _Ref225248489 \h  \* MERGEFORMAT </w:instrText>
      </w:r>
      <w:r w:rsidRPr="00FB0617">
        <w:fldChar w:fldCharType="separate"/>
      </w:r>
      <w:r w:rsidR="001C6DDD">
        <w:t>43</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19165" cy="2743200"/>
            <wp:effectExtent l="0" t="0" r="0" b="0"/>
            <wp:docPr id="104" name="Рисунок 104"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ФО"/>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6019165" cy="27432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30" w:name="_Ref225248489"/>
      <w:bookmarkStart w:id="531" w:name="_Toc210130852"/>
      <w:r w:rsidR="001C6DDD">
        <w:rPr>
          <w:noProof/>
        </w:rPr>
        <w:t>43</w:t>
      </w:r>
      <w:bookmarkEnd w:id="530"/>
      <w:r w:rsidRPr="00FB0617">
        <w:rPr>
          <w:noProof/>
        </w:rPr>
        <w:fldChar w:fldCharType="end"/>
      </w:r>
      <w:r w:rsidR="002955CC" w:rsidRPr="00FB0617">
        <w:t>. ЭФ списка документов «Платежное поручение»</w:t>
      </w:r>
      <w:bookmarkEnd w:id="531"/>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документарный контроль;</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подписание, просмотр и снятие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2955CC" w:rsidRPr="00FB0617" w:rsidRDefault="002955CC" w:rsidP="002955CC">
      <w:pPr>
        <w:pStyle w:val="41"/>
      </w:pPr>
      <w:r w:rsidRPr="00FB0617">
        <w:t>Экранная форма документа</w:t>
      </w:r>
    </w:p>
    <w:p w:rsidR="002955CC" w:rsidRPr="00FB0617" w:rsidRDefault="002955CC" w:rsidP="002955CC">
      <w:pPr>
        <w:pStyle w:val="ASFKNormal"/>
      </w:pPr>
      <w:bookmarkStart w:id="532" w:name="_Hlk315186592"/>
      <w:r w:rsidRPr="00FB0617">
        <w:t>ЭФ документа «Платежное поручение» представлена на рисунках </w:t>
      </w:r>
      <w:r w:rsidRPr="00FB0617">
        <w:fldChar w:fldCharType="begin"/>
      </w:r>
      <w:r w:rsidRPr="00FB0617">
        <w:instrText xml:space="preserve"> REF _Ref225248952 \h  \* MERGEFORMAT </w:instrText>
      </w:r>
      <w:r w:rsidRPr="00FB0617">
        <w:fldChar w:fldCharType="separate"/>
      </w:r>
      <w:r w:rsidR="001C6DDD">
        <w:t>44</w:t>
      </w:r>
      <w:r w:rsidRPr="00FB0617">
        <w:fldChar w:fldCharType="end"/>
      </w:r>
      <w:r w:rsidRPr="00FB0617">
        <w:t xml:space="preserve"> и </w:t>
      </w:r>
      <w:r w:rsidRPr="00FB0617">
        <w:fldChar w:fldCharType="begin"/>
      </w:r>
      <w:r w:rsidRPr="00FB0617">
        <w:instrText xml:space="preserve"> REF _Ref231029456 \h  \* MERGEFORMAT </w:instrText>
      </w:r>
      <w:r w:rsidRPr="00FB0617">
        <w:fldChar w:fldCharType="separate"/>
      </w:r>
      <w:r w:rsidR="001C6DDD">
        <w:t>45</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«Основные атрибуты»;</w:t>
      </w:r>
    </w:p>
    <w:p w:rsidR="002955CC" w:rsidRPr="00FB0617" w:rsidRDefault="002955CC" w:rsidP="002955CC">
      <w:pPr>
        <w:pStyle w:val="ASFKListmark1"/>
      </w:pPr>
      <w:r w:rsidRPr="00FB0617">
        <w:t>«Расшифровка, 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4E7672" w:rsidP="002955CC">
      <w:pPr>
        <w:pStyle w:val="ASFKFigure"/>
      </w:pPr>
      <w:r w:rsidRPr="00081A26">
        <w:rPr>
          <w:noProof/>
        </w:rPr>
        <w:lastRenderedPageBreak/>
        <w:drawing>
          <wp:inline distT="0" distB="0" distL="0" distR="0" wp14:anchorId="2E63B9D6" wp14:editId="42DD1CFC">
            <wp:extent cx="6120130" cy="6338570"/>
            <wp:effectExtent l="0" t="0" r="0" b="5080"/>
            <wp:docPr id="66" name="Рисунок 66" descr="D:\Скриншоты\Платежное поруч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латежное поручение.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0130" cy="633857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33" w:name="_Ref225248952"/>
      <w:bookmarkStart w:id="534" w:name="_Toc210130853"/>
      <w:r w:rsidR="001C6DDD">
        <w:rPr>
          <w:noProof/>
        </w:rPr>
        <w:t>44</w:t>
      </w:r>
      <w:bookmarkEnd w:id="533"/>
      <w:r w:rsidRPr="00FB0617">
        <w:rPr>
          <w:noProof/>
        </w:rPr>
        <w:fldChar w:fldCharType="end"/>
      </w:r>
      <w:r w:rsidR="002955CC" w:rsidRPr="00FB0617">
        <w:t>. ЭФ документа «Платежное поручение</w:t>
      </w:r>
      <w:r w:rsidR="00CF320C" w:rsidRPr="00FB0617">
        <w:t>», закладки «</w:t>
      </w:r>
      <w:r w:rsidR="002955CC" w:rsidRPr="00FB0617">
        <w:t>Основные атрибуты»</w:t>
      </w:r>
      <w:bookmarkEnd w:id="534"/>
    </w:p>
    <w:p w:rsidR="00B0400F" w:rsidRPr="00FB0617" w:rsidRDefault="00B0400F"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B0400F" w:rsidRPr="00FB0617">
        <w:t xml:space="preserve">документа «Платежное поручение», закладки «Основные атрибуты» </w:t>
      </w:r>
      <w:r w:rsidRPr="00FB0617">
        <w:t>приведен в таблице</w:t>
      </w:r>
      <w:r w:rsidR="00ED52CE" w:rsidRPr="00FB0617">
        <w:t> </w:t>
      </w:r>
      <w:r w:rsidRPr="00FB0617">
        <w:fldChar w:fldCharType="begin"/>
      </w:r>
      <w:r w:rsidRPr="00FB0617">
        <w:instrText xml:space="preserve"> REF _Ref318713769 \h  \* MERGEFORMAT </w:instrText>
      </w:r>
      <w:r w:rsidRPr="00FB0617">
        <w:fldChar w:fldCharType="separate"/>
      </w:r>
      <w:r w:rsidR="001C6DDD">
        <w:t>19</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35" w:name="_Ref318713769"/>
      <w:bookmarkStart w:id="536" w:name="_Ref317670430"/>
      <w:bookmarkStart w:id="537" w:name="_Toc210130636"/>
      <w:r w:rsidR="001C6DDD">
        <w:rPr>
          <w:noProof/>
        </w:rPr>
        <w:t>19</w:t>
      </w:r>
      <w:bookmarkEnd w:id="535"/>
      <w:bookmarkEnd w:id="536"/>
      <w:r w:rsidRPr="00FB0617">
        <w:rPr>
          <w:noProof/>
        </w:rPr>
        <w:fldChar w:fldCharType="end"/>
      </w:r>
      <w:r w:rsidR="002955CC" w:rsidRPr="00FB0617">
        <w:t xml:space="preserve">. Описание полей </w:t>
      </w:r>
      <w:r w:rsidR="00B0400F" w:rsidRPr="00FB0617">
        <w:t>документа «Платежное поручение», закладки «Основные атрибуты»</w:t>
      </w:r>
      <w:bookmarkEnd w:id="537"/>
    </w:p>
    <w:tbl>
      <w:tblPr>
        <w:tblStyle w:val="ASFKTable"/>
        <w:tblW w:w="5000" w:type="pct"/>
        <w:tblLook w:val="01E0" w:firstRow="1" w:lastRow="1" w:firstColumn="1" w:lastColumn="1" w:noHBand="0" w:noVBand="0"/>
      </w:tblPr>
      <w:tblGrid>
        <w:gridCol w:w="2295"/>
        <w:gridCol w:w="7333"/>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192" w:type="pct"/>
          </w:tcPr>
          <w:p w:rsidR="002955CC" w:rsidRPr="00FB0617" w:rsidRDefault="002955CC" w:rsidP="002955CC">
            <w:pPr>
              <w:pStyle w:val="ASFKTableHead"/>
            </w:pPr>
            <w:r w:rsidRPr="00FB0617">
              <w:t>Наименование поля</w:t>
            </w:r>
          </w:p>
        </w:tc>
        <w:tc>
          <w:tcPr>
            <w:tcW w:w="3808"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Номер</w:t>
            </w:r>
          </w:p>
        </w:tc>
        <w:tc>
          <w:tcPr>
            <w:tcW w:w="3808" w:type="pct"/>
          </w:tcPr>
          <w:p w:rsidR="002955CC" w:rsidRPr="00FB0617" w:rsidRDefault="002955CC" w:rsidP="00D21992">
            <w:pPr>
              <w:pStyle w:val="ASFKTablenorm0"/>
            </w:pPr>
            <w:r w:rsidRPr="00FB0617">
              <w:t>Номер документа.</w:t>
            </w:r>
          </w:p>
          <w:p w:rsidR="002955CC" w:rsidRPr="00FB0617" w:rsidRDefault="002955CC" w:rsidP="00D21992">
            <w:pPr>
              <w:pStyle w:val="ASFKTablenorm0"/>
            </w:pPr>
            <w:r w:rsidRPr="00FB0617">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lastRenderedPageBreak/>
              <w:t>Дата</w:t>
            </w:r>
          </w:p>
        </w:tc>
        <w:tc>
          <w:tcPr>
            <w:tcW w:w="3808" w:type="pct"/>
          </w:tcPr>
          <w:p w:rsidR="002955CC" w:rsidRPr="00FB0617" w:rsidRDefault="002955CC" w:rsidP="00D21992">
            <w:pPr>
              <w:pStyle w:val="ASFKTablenorm0"/>
            </w:pPr>
            <w:r w:rsidRPr="00FB0617">
              <w:t xml:space="preserve">Дата документа. </w:t>
            </w:r>
          </w:p>
          <w:p w:rsidR="002955CC" w:rsidRPr="00FB0617" w:rsidRDefault="002955CC" w:rsidP="00D21992">
            <w:pPr>
              <w:pStyle w:val="ASFKTablenorm0"/>
            </w:pPr>
            <w:r w:rsidRPr="00FB0617">
              <w:t>Значение по умолчанию текущая дата. Может быть выбрана пользователем из системного календаря.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Отклонение</w:t>
            </w:r>
          </w:p>
        </w:tc>
        <w:tc>
          <w:tcPr>
            <w:tcW w:w="3808" w:type="pct"/>
          </w:tcPr>
          <w:p w:rsidR="002955CC" w:rsidRPr="00FB0617" w:rsidRDefault="002955CC" w:rsidP="00D21992">
            <w:pPr>
              <w:pStyle w:val="ASFKTablenorm0"/>
            </w:pPr>
            <w:r w:rsidRPr="00FB0617">
              <w:t xml:space="preserve">Значение рассчитывается автоматически. </w:t>
            </w:r>
          </w:p>
          <w:p w:rsidR="002955CC" w:rsidRPr="00FB0617" w:rsidRDefault="002955CC" w:rsidP="00D21992">
            <w:pPr>
              <w:pStyle w:val="ASFKTablenorm0"/>
            </w:pPr>
            <w:r w:rsidRPr="00FB0617">
              <w:t xml:space="preserve">Сравнивается значение, указанное в поле «Сумма» и сумма всех строк расшифровки платежного поручения. </w:t>
            </w:r>
          </w:p>
          <w:p w:rsidR="002955CC" w:rsidRPr="00FB0617" w:rsidRDefault="002955CC" w:rsidP="00D21992">
            <w:pPr>
              <w:pStyle w:val="ASFKTablenorm0"/>
            </w:pPr>
            <w:r w:rsidRPr="00FB0617">
              <w:t>Значение выводится по модулю.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Статус</w:t>
            </w:r>
          </w:p>
        </w:tc>
        <w:tc>
          <w:tcPr>
            <w:tcW w:w="3808" w:type="pct"/>
          </w:tcPr>
          <w:p w:rsidR="002955CC" w:rsidRPr="00FB0617" w:rsidRDefault="002955CC" w:rsidP="00D21992">
            <w:pPr>
              <w:pStyle w:val="ASFKTablenorm0"/>
            </w:pPr>
            <w:r w:rsidRPr="00FB0617">
              <w:t>Код бизнес-статуса документа.</w:t>
            </w:r>
          </w:p>
          <w:p w:rsidR="002955CC" w:rsidRPr="00FB0617" w:rsidRDefault="002955CC" w:rsidP="00D21992">
            <w:pPr>
              <w:pStyle w:val="ASFKTablenorm0"/>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4E7672"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4E7672" w:rsidRPr="004602F8" w:rsidRDefault="004E7672" w:rsidP="004E7672">
            <w:pPr>
              <w:pStyle w:val="ASFKTablenorm0"/>
            </w:pPr>
            <w:r w:rsidRPr="002F308C">
              <w:t>GUID НВС</w:t>
            </w:r>
          </w:p>
        </w:tc>
        <w:tc>
          <w:tcPr>
            <w:tcW w:w="3808" w:type="pct"/>
          </w:tcPr>
          <w:p w:rsidR="004E7672" w:rsidRDefault="004E7672" w:rsidP="004E7672">
            <w:pPr>
              <w:pStyle w:val="ASFKTablenorm0"/>
            </w:pPr>
            <w:r>
              <w:t xml:space="preserve">Заполняется автоматически значением GUID НВС импортируемого документа из внешней системы. </w:t>
            </w:r>
            <w:r w:rsidRPr="00B53833">
              <w:t>Не включается в ЭП.</w:t>
            </w:r>
          </w:p>
          <w:p w:rsidR="004E7672" w:rsidRPr="004602F8" w:rsidRDefault="004E7672" w:rsidP="004E7672">
            <w:pPr>
              <w:pStyle w:val="ASFKTablenorm0"/>
            </w:pPr>
            <w:r>
              <w:t xml:space="preserve">На АРМ ФО значение может заполняться вручную. Поле доступно для редактирования. </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«Основные атрибуты</w:t>
            </w:r>
            <w:r w:rsidR="00D25878" w:rsidRPr="00FB0617">
              <w:t>», группа полей «</w:t>
            </w:r>
            <w:r w:rsidRPr="00FB0617">
              <w:t>Основные атрибуты»</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Вид платежа</w:t>
            </w:r>
          </w:p>
        </w:tc>
        <w:tc>
          <w:tcPr>
            <w:tcW w:w="3808" w:type="pct"/>
          </w:tcPr>
          <w:p w:rsidR="002955CC" w:rsidRPr="00FB0617" w:rsidRDefault="002955CC" w:rsidP="00D21992">
            <w:pPr>
              <w:pStyle w:val="ASFKTablenorm0"/>
            </w:pPr>
            <w:r w:rsidRPr="00FB0617">
              <w:t>Для пользователя на статусе «Черновик» доступны значения «», «срочно».</w:t>
            </w:r>
          </w:p>
          <w:p w:rsidR="002955CC" w:rsidRPr="00FB0617" w:rsidRDefault="002955CC" w:rsidP="00D21992">
            <w:pPr>
              <w:pStyle w:val="ASFKTablenorm0"/>
            </w:pPr>
            <w:r w:rsidRPr="00FB0617">
              <w:t>По умолчанию проставляется пустое значение «».</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Сумма</w:t>
            </w:r>
          </w:p>
        </w:tc>
        <w:tc>
          <w:tcPr>
            <w:tcW w:w="3808" w:type="pct"/>
          </w:tcPr>
          <w:p w:rsidR="002955CC" w:rsidRPr="00FB0617" w:rsidRDefault="002955CC" w:rsidP="00D21992">
            <w:pPr>
              <w:pStyle w:val="ASFKTablenorm0"/>
            </w:pPr>
            <w:r w:rsidRPr="00FB0617">
              <w:t>Общая сумма платежного поручения.</w:t>
            </w:r>
          </w:p>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«Основные атрибуты</w:t>
            </w:r>
            <w:r w:rsidR="00D25878" w:rsidRPr="00FB0617">
              <w:t>», группа полей «</w:t>
            </w:r>
            <w:r w:rsidRPr="00FB0617">
              <w:t>Реквизиты плательщика»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Наименование</w:t>
            </w:r>
          </w:p>
        </w:tc>
        <w:tc>
          <w:tcPr>
            <w:tcW w:w="3808" w:type="pct"/>
          </w:tcPr>
          <w:p w:rsidR="002955CC" w:rsidRPr="00FB0617" w:rsidRDefault="002955CC" w:rsidP="00D21992">
            <w:pPr>
              <w:pStyle w:val="ASFKTablenorm0"/>
            </w:pPr>
            <w:r w:rsidRPr="00FB0617">
              <w:t>Наименование плательщика.</w:t>
            </w:r>
          </w:p>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ИНН</w:t>
            </w:r>
          </w:p>
        </w:tc>
        <w:tc>
          <w:tcPr>
            <w:tcW w:w="3808" w:type="pct"/>
          </w:tcPr>
          <w:p w:rsidR="002955CC" w:rsidRPr="00FB0617" w:rsidRDefault="002955CC" w:rsidP="00D21992">
            <w:pPr>
              <w:pStyle w:val="ASFKTablenorm0"/>
            </w:pPr>
            <w:r w:rsidRPr="00FB0617">
              <w:t>ИНН плательщика.</w:t>
            </w:r>
          </w:p>
          <w:p w:rsidR="00F25443" w:rsidRPr="00FB0617" w:rsidRDefault="00F25443" w:rsidP="00D21992">
            <w:pPr>
              <w:pStyle w:val="ASFKTablenorm0"/>
            </w:pPr>
            <w:r w:rsidRPr="00FB0617">
              <w:t>Значение подтягивается автоматически после заполнения</w:t>
            </w:r>
            <w:r w:rsidR="00673E7E" w:rsidRPr="00FB0617">
              <w:t xml:space="preserve"> </w:t>
            </w:r>
            <w:r w:rsidRPr="00FB0617">
              <w:t xml:space="preserve">поля «Лиц. </w:t>
            </w:r>
            <w:r w:rsidR="00966CDB" w:rsidRPr="00FB0617">
              <w:t>С</w:t>
            </w:r>
            <w:r w:rsidRPr="00FB0617">
              <w:t xml:space="preserve">чет». </w:t>
            </w:r>
          </w:p>
          <w:p w:rsidR="00F25443" w:rsidRPr="00FB0617" w:rsidRDefault="00F25443"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Pr="00FB0617" w:rsidRDefault="00F25443" w:rsidP="00D21992">
            <w:pPr>
              <w:pStyle w:val="ASFKTablenorm0"/>
            </w:pPr>
            <w:r w:rsidRPr="00FB0617">
              <w:t>Может быть отредактировано вручную</w:t>
            </w:r>
            <w:r w:rsidR="002955CC"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КПП</w:t>
            </w:r>
          </w:p>
        </w:tc>
        <w:tc>
          <w:tcPr>
            <w:tcW w:w="3808" w:type="pct"/>
          </w:tcPr>
          <w:p w:rsidR="002955CC" w:rsidRPr="00FB0617" w:rsidRDefault="002955CC" w:rsidP="00D21992">
            <w:pPr>
              <w:pStyle w:val="ASFKTablenorm0"/>
            </w:pPr>
            <w:r w:rsidRPr="00FB0617">
              <w:t>КПП плательщика.</w:t>
            </w:r>
          </w:p>
          <w:p w:rsidR="00F25443" w:rsidRPr="00FB0617" w:rsidRDefault="00F25443" w:rsidP="00D21992">
            <w:pPr>
              <w:pStyle w:val="ASFKTablenorm0"/>
            </w:pPr>
            <w:r w:rsidRPr="00FB0617">
              <w:t>Значение подтягивается автоматически после заполнения</w:t>
            </w:r>
            <w:r w:rsidR="00673E7E" w:rsidRPr="00FB0617">
              <w:t xml:space="preserve"> </w:t>
            </w:r>
            <w:r w:rsidRPr="00FB0617">
              <w:t xml:space="preserve">поля «Лиц. </w:t>
            </w:r>
            <w:r w:rsidR="00966CDB" w:rsidRPr="00FB0617">
              <w:t>С</w:t>
            </w:r>
            <w:r w:rsidRPr="00FB0617">
              <w:t xml:space="preserve">чет». </w:t>
            </w:r>
          </w:p>
          <w:p w:rsidR="00F25443" w:rsidRPr="00FB0617" w:rsidRDefault="00F25443"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627D6C" w:rsidRPr="00FB0617" w:rsidRDefault="00F25443" w:rsidP="002F4C64">
            <w:pPr>
              <w:pStyle w:val="ASFKTablenorm0"/>
            </w:pPr>
            <w:r w:rsidRPr="00FB0617">
              <w:t>Может быть отредактировано вручную</w:t>
            </w:r>
            <w:r w:rsidR="002F4C64">
              <w:t>, е</w:t>
            </w:r>
            <w:r w:rsidR="002F4C64" w:rsidRPr="002F4C64">
              <w:t>сли документ создан по КС плательщика равны</w:t>
            </w:r>
            <w:r w:rsidR="002F4C64">
              <w:t>й</w:t>
            </w:r>
            <w:r w:rsidR="002F4C64" w:rsidRPr="002F4C64">
              <w:t xml:space="preserve"> КС №03271 под АРМ ФО</w:t>
            </w:r>
            <w:r w:rsidR="002F4C64">
              <w:t>,</w:t>
            </w:r>
            <w:r w:rsidR="002F4C64" w:rsidRPr="002F4C64">
              <w:t xml:space="preserve"> то поле «КПП плательщика»</w:t>
            </w:r>
            <w:r w:rsidR="002F4C64">
              <w:t xml:space="preserve"> заполняется</w:t>
            </w:r>
            <w:r w:rsidR="002F4C64" w:rsidRPr="002F4C64">
              <w:t xml:space="preserve"> из актуальной записи справочника «Книга </w:t>
            </w:r>
            <w:r w:rsidR="002F4C64" w:rsidRPr="002F4C64">
              <w:lastRenderedPageBreak/>
              <w:t>регистрации казначейских счетов» по КС плательщика №03271 из блока «Информация о клиенте».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lastRenderedPageBreak/>
              <w:t xml:space="preserve">Лиц. </w:t>
            </w:r>
            <w:r w:rsidR="00966CDB" w:rsidRPr="00FB0617">
              <w:t>С</w:t>
            </w:r>
            <w:r w:rsidRPr="00FB0617">
              <w:t>чет</w:t>
            </w:r>
          </w:p>
        </w:tc>
        <w:tc>
          <w:tcPr>
            <w:tcW w:w="3808" w:type="pct"/>
          </w:tcPr>
          <w:p w:rsidR="002955CC" w:rsidRPr="00FB0617" w:rsidRDefault="002955CC" w:rsidP="00D21992">
            <w:pPr>
              <w:pStyle w:val="ASFKTablenorm0"/>
            </w:pPr>
            <w:r w:rsidRPr="00FB0617">
              <w:t xml:space="preserve">Лицевой счет плательщика. </w:t>
            </w:r>
          </w:p>
          <w:p w:rsidR="002955CC" w:rsidRPr="00FB0617" w:rsidRDefault="002955CC" w:rsidP="00D21992">
            <w:pPr>
              <w:pStyle w:val="ASFKTablenorm0"/>
            </w:pPr>
            <w:r w:rsidRPr="00FB0617">
              <w:t>Значение может быть введено вручную или выбрано из справочника «Лицевые счета».</w:t>
            </w:r>
            <w:r w:rsidR="00D3785F" w:rsidRPr="00FB0617">
              <w:t xml:space="preserve"> Исключена возможность ввода л/с с кодом 30, 32 открытые в ТОФК.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Банк.счет</w:t>
            </w:r>
          </w:p>
        </w:tc>
        <w:tc>
          <w:tcPr>
            <w:tcW w:w="3808" w:type="pct"/>
          </w:tcPr>
          <w:p w:rsidR="002955CC" w:rsidRPr="00FB0617" w:rsidRDefault="002955CC" w:rsidP="00D21992">
            <w:pPr>
              <w:pStyle w:val="ASFKTablenorm0"/>
            </w:pPr>
            <w:r w:rsidRPr="00FB0617">
              <w:t xml:space="preserve">Номер банковского счета. </w:t>
            </w:r>
          </w:p>
          <w:p w:rsidR="002955CC" w:rsidRPr="00FB0617" w:rsidRDefault="002955CC" w:rsidP="00D21992">
            <w:pPr>
              <w:pStyle w:val="ASFKTablenorm0"/>
            </w:pPr>
            <w:r w:rsidRPr="00FB0617">
              <w:t>Значение может быть выбрано из справочника «Банковские счета ФК».</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БИК/SWIFT</w:t>
            </w:r>
          </w:p>
        </w:tc>
        <w:tc>
          <w:tcPr>
            <w:tcW w:w="3808" w:type="pct"/>
          </w:tcPr>
          <w:p w:rsidR="002955CC" w:rsidRPr="00FB0617" w:rsidRDefault="002955CC" w:rsidP="00D21992">
            <w:pPr>
              <w:pStyle w:val="ASFKTablenorm0"/>
            </w:pPr>
            <w:r w:rsidRPr="00FB0617">
              <w:t xml:space="preserve">Значение заполняется автоматически после заполнения поля «Банк. </w:t>
            </w:r>
            <w:r w:rsidR="00966CDB" w:rsidRPr="00FB0617">
              <w:t>С</w:t>
            </w:r>
            <w:r w:rsidR="00EC7B96" w:rsidRPr="00FB0617">
              <w:t>чет</w:t>
            </w:r>
            <w:r w:rsidRPr="00FB0617">
              <w:t>» из справочника «Банковские счета ФК» из поля «Где открыт».</w:t>
            </w:r>
          </w:p>
          <w:p w:rsidR="002955CC" w:rsidRPr="00FB0617" w:rsidRDefault="002955CC" w:rsidP="00D21992">
            <w:pPr>
              <w:pStyle w:val="ASFKTablenorm0"/>
            </w:pPr>
            <w:r w:rsidRPr="00FB0617">
              <w:t>Значение вводится вручную или выбирается из справочника банков.</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Корсчет</w:t>
            </w:r>
          </w:p>
        </w:tc>
        <w:tc>
          <w:tcPr>
            <w:tcW w:w="3808" w:type="pct"/>
          </w:tcPr>
          <w:p w:rsidR="002955CC" w:rsidRPr="00FB0617" w:rsidRDefault="002955CC" w:rsidP="00D21992">
            <w:pPr>
              <w:pStyle w:val="ASFKTablenorm0"/>
            </w:pPr>
            <w:r w:rsidRPr="00FB0617">
              <w:t xml:space="preserve">Номер корреспондирующего счета банка. </w:t>
            </w:r>
          </w:p>
          <w:p w:rsidR="00A033F8" w:rsidRPr="00FB0617" w:rsidRDefault="00A033F8" w:rsidP="00D21992">
            <w:pPr>
              <w:pStyle w:val="ASFKTablenorm0"/>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A033F8" w:rsidP="00D21992">
            <w:pPr>
              <w:pStyle w:val="ASFKTablenorm0"/>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FB0617" w:rsidRDefault="002955CC" w:rsidP="00D21992">
            <w:pPr>
              <w:pStyle w:val="ASFKTablenorm0"/>
            </w:pPr>
            <w:r w:rsidRPr="00FB0617">
              <w:t>Значение может быть отредактировано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rPr>
                <w:rStyle w:val="ASFKReporterror"/>
              </w:rPr>
            </w:pPr>
            <w:r w:rsidRPr="00FB0617">
              <w:rPr>
                <w:rStyle w:val="ASFKReporterror"/>
              </w:rPr>
              <w:t>Наим.</w:t>
            </w:r>
            <w:r w:rsidR="00353CB0" w:rsidRPr="00FB0617">
              <w:rPr>
                <w:rStyle w:val="ASFKReporterror"/>
              </w:rPr>
              <w:t xml:space="preserve"> </w:t>
            </w:r>
            <w:r w:rsidR="001B1C2E" w:rsidRPr="00FB0617">
              <w:rPr>
                <w:rStyle w:val="ASFKReporterror"/>
              </w:rPr>
              <w:t>Б</w:t>
            </w:r>
            <w:r w:rsidRPr="00FB0617">
              <w:rPr>
                <w:rStyle w:val="ASFKReporterror"/>
              </w:rPr>
              <w:t>анка</w:t>
            </w:r>
          </w:p>
        </w:tc>
        <w:tc>
          <w:tcPr>
            <w:tcW w:w="3808" w:type="pct"/>
          </w:tcPr>
          <w:p w:rsidR="002955CC" w:rsidRPr="00FB0617" w:rsidRDefault="002955CC" w:rsidP="00D21992">
            <w:pPr>
              <w:pStyle w:val="ASFKTablenorm0"/>
            </w:pPr>
            <w:r w:rsidRPr="00FB0617">
              <w:t>Значение подтягивается автоматически после заполнения поля «БИК/SWIFT» из справочника банков из поля «Платёжное наименование банка составное».</w:t>
            </w:r>
          </w:p>
          <w:p w:rsidR="002955CC" w:rsidRPr="00FB0617" w:rsidRDefault="002955CC" w:rsidP="00D21992">
            <w:pPr>
              <w:pStyle w:val="ASFKTablenorm0"/>
            </w:pPr>
            <w:r w:rsidRPr="00FB0617">
              <w:t>Значение может быть отредактировано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«Основные атрибуты</w:t>
            </w:r>
            <w:r w:rsidR="00D25878" w:rsidRPr="00FB0617">
              <w:t>», группа полей «</w:t>
            </w:r>
            <w:r w:rsidRPr="00FB0617">
              <w:t>Реквизиты получателя»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Наименование</w:t>
            </w:r>
          </w:p>
        </w:tc>
        <w:tc>
          <w:tcPr>
            <w:tcW w:w="3808" w:type="pct"/>
          </w:tcPr>
          <w:p w:rsidR="002955CC" w:rsidRPr="00FB0617" w:rsidRDefault="002955CC" w:rsidP="00D21992">
            <w:pPr>
              <w:pStyle w:val="ASFKTablenorm0"/>
            </w:pPr>
            <w:r w:rsidRPr="00FB0617">
              <w:t xml:space="preserve">Наименование получателя по СРРПБС. </w:t>
            </w:r>
          </w:p>
          <w:p w:rsidR="002955CC" w:rsidRPr="00FB0617" w:rsidRDefault="002955CC" w:rsidP="00D21992">
            <w:pPr>
              <w:pStyle w:val="ASFKTablenorm0"/>
            </w:pPr>
            <w:r w:rsidRPr="00FB0617">
              <w:t>Значение вводится вручную или может быть выбрано из справочника «Поставщики».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ИНН</w:t>
            </w:r>
          </w:p>
        </w:tc>
        <w:tc>
          <w:tcPr>
            <w:tcW w:w="3808" w:type="pct"/>
          </w:tcPr>
          <w:p w:rsidR="002955CC" w:rsidRPr="00FB0617" w:rsidRDefault="002955CC" w:rsidP="00D21992">
            <w:pPr>
              <w:pStyle w:val="ASFKTablenorm0"/>
            </w:pPr>
            <w:r w:rsidRPr="00FB0617">
              <w:t xml:space="preserve">ИНН получателя. </w:t>
            </w:r>
          </w:p>
          <w:p w:rsidR="002955CC" w:rsidRPr="00FB0617" w:rsidRDefault="002955CC" w:rsidP="00D21992">
            <w:pPr>
              <w:pStyle w:val="ASFKTablenorm0"/>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pPr>
            <w:r w:rsidRPr="00FB0617">
              <w:t>После автозаполнения поле доступно для редактирования.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КПП</w:t>
            </w:r>
          </w:p>
        </w:tc>
        <w:tc>
          <w:tcPr>
            <w:tcW w:w="3808" w:type="pct"/>
          </w:tcPr>
          <w:p w:rsidR="002955CC" w:rsidRPr="00FB0617" w:rsidRDefault="002955CC" w:rsidP="00D21992">
            <w:pPr>
              <w:pStyle w:val="ASFKTablenorm0"/>
            </w:pPr>
            <w:r w:rsidRPr="00FB0617">
              <w:t xml:space="preserve">КПП получателя. </w:t>
            </w:r>
          </w:p>
          <w:p w:rsidR="002955CC" w:rsidRPr="00FB0617" w:rsidRDefault="002955CC" w:rsidP="00D21992">
            <w:pPr>
              <w:pStyle w:val="ASFKTablenorm0"/>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pPr>
            <w:r w:rsidRPr="00FB0617">
              <w:t>После автозаполнения поле доступно для редактирования.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 xml:space="preserve">Лиц. </w:t>
            </w:r>
            <w:r w:rsidR="00966CDB" w:rsidRPr="00FB0617">
              <w:t>С</w:t>
            </w:r>
            <w:r w:rsidRPr="00FB0617">
              <w:t>чет</w:t>
            </w:r>
          </w:p>
        </w:tc>
        <w:tc>
          <w:tcPr>
            <w:tcW w:w="3808" w:type="pct"/>
          </w:tcPr>
          <w:p w:rsidR="002955CC" w:rsidRPr="00FB0617" w:rsidRDefault="002955CC" w:rsidP="00D21992">
            <w:pPr>
              <w:pStyle w:val="ASFKTablenorm0"/>
            </w:pPr>
            <w:r w:rsidRPr="00FB0617">
              <w:t>Лицевой счет получателя.</w:t>
            </w:r>
          </w:p>
          <w:p w:rsidR="002955CC" w:rsidRPr="00FB0617" w:rsidRDefault="002955CC" w:rsidP="00D21992">
            <w:pPr>
              <w:pStyle w:val="ASFKTablenorm0"/>
            </w:pPr>
            <w:r w:rsidRPr="00FB0617">
              <w:t>Значение вводится вручную или выбирается из справочника «Лицевые счета».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Код</w:t>
            </w:r>
          </w:p>
        </w:tc>
        <w:tc>
          <w:tcPr>
            <w:tcW w:w="3808" w:type="pct"/>
          </w:tcPr>
          <w:p w:rsidR="002955CC" w:rsidRPr="00FB0617" w:rsidRDefault="002955CC" w:rsidP="00D21992">
            <w:pPr>
              <w:pStyle w:val="ASFKTablenorm0"/>
            </w:pPr>
            <w:r w:rsidRPr="00FB0617">
              <w:t xml:space="preserve">Значение заполняется автоматически после заполнения поля «Наименование (получателя платежа)». </w:t>
            </w:r>
          </w:p>
          <w:p w:rsidR="002955CC" w:rsidRPr="00FB0617" w:rsidRDefault="002955CC" w:rsidP="00D21992">
            <w:pPr>
              <w:pStyle w:val="ASFKTablenorm0"/>
            </w:pPr>
            <w:r w:rsidRPr="00FB0617">
              <w:t>Поле не обязательно для заполнения.</w:t>
            </w:r>
          </w:p>
          <w:p w:rsidR="002955CC" w:rsidRPr="00FB0617" w:rsidRDefault="002955CC" w:rsidP="00D21992">
            <w:pPr>
              <w:pStyle w:val="ASFKTablenorm0"/>
            </w:pPr>
            <w:r w:rsidRPr="00FB0617">
              <w:t>Поле скрыто для просмотра пользователям.</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lastRenderedPageBreak/>
              <w:t>Банк.счет</w:t>
            </w:r>
          </w:p>
        </w:tc>
        <w:tc>
          <w:tcPr>
            <w:tcW w:w="3808" w:type="pct"/>
          </w:tcPr>
          <w:p w:rsidR="002955CC" w:rsidRPr="00FB0617" w:rsidRDefault="002955CC" w:rsidP="00D21992">
            <w:pPr>
              <w:pStyle w:val="ASFKTablenorm0"/>
            </w:pPr>
            <w:r w:rsidRPr="00FB0617">
              <w:t xml:space="preserve">Номер банковского счета получателя. </w:t>
            </w:r>
          </w:p>
          <w:p w:rsidR="002955CC" w:rsidRPr="00FB0617" w:rsidRDefault="002955CC" w:rsidP="00D21992">
            <w:pPr>
              <w:pStyle w:val="ASFKTablenorm0"/>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w:t>
            </w:r>
          </w:p>
          <w:p w:rsidR="002955CC" w:rsidRPr="00FB0617" w:rsidRDefault="002955CC" w:rsidP="00D21992">
            <w:pPr>
              <w:pStyle w:val="ASFKTablenorm0"/>
            </w:pPr>
            <w:r w:rsidRPr="00FB06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FB0617" w:rsidRDefault="002955CC" w:rsidP="00D21992">
            <w:pPr>
              <w:pStyle w:val="ASFKTablenorm0"/>
            </w:pPr>
            <w:r w:rsidRPr="00FB0617">
              <w:t>При вводе банковского счета вручную, осуществляется проверка на ключевание.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БИК/SWIFT</w:t>
            </w:r>
          </w:p>
        </w:tc>
        <w:tc>
          <w:tcPr>
            <w:tcW w:w="3808" w:type="pct"/>
          </w:tcPr>
          <w:p w:rsidR="002955CC" w:rsidRPr="00FB0617" w:rsidRDefault="002955CC" w:rsidP="00D21992">
            <w:pPr>
              <w:pStyle w:val="ASFKTablenorm0"/>
            </w:pPr>
            <w:r w:rsidRPr="00FB0617">
              <w:t xml:space="preserve">Код БИК/SWIFT банка, где открыт счет ОрФК. </w:t>
            </w:r>
          </w:p>
          <w:p w:rsidR="002955CC" w:rsidRPr="00FB0617" w:rsidRDefault="002955CC" w:rsidP="00D21992">
            <w:pPr>
              <w:pStyle w:val="ASFKTablenorm0"/>
            </w:pPr>
            <w:r w:rsidRPr="00FB0617">
              <w:t>Значение заполняется вручную или выбирается из справочника Банков.</w:t>
            </w:r>
          </w:p>
          <w:p w:rsidR="002955CC" w:rsidRPr="00FB0617" w:rsidRDefault="002955CC" w:rsidP="00D21992">
            <w:pPr>
              <w:pStyle w:val="ASFKTablenorm0"/>
            </w:pPr>
            <w:r w:rsidRPr="00FB06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Корсчет</w:t>
            </w:r>
          </w:p>
        </w:tc>
        <w:tc>
          <w:tcPr>
            <w:tcW w:w="3808" w:type="pct"/>
          </w:tcPr>
          <w:p w:rsidR="002955CC" w:rsidRPr="00FB0617" w:rsidRDefault="002955CC" w:rsidP="00D21992">
            <w:pPr>
              <w:pStyle w:val="ASFKTablenorm0"/>
            </w:pPr>
            <w:r w:rsidRPr="00FB0617">
              <w:t xml:space="preserve">Номер корреспондирующего счета банка. </w:t>
            </w:r>
          </w:p>
          <w:p w:rsidR="00887C25" w:rsidRPr="00FB0617" w:rsidRDefault="00887C25" w:rsidP="00D21992">
            <w:pPr>
              <w:pStyle w:val="ASFKTablenorm0"/>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887C25" w:rsidP="00D21992">
            <w:pPr>
              <w:pStyle w:val="ASFKTablenorm0"/>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FB0617" w:rsidRDefault="002955CC" w:rsidP="00D21992">
            <w:pPr>
              <w:pStyle w:val="ASFKTablenorm0"/>
            </w:pPr>
            <w:r w:rsidRPr="00FB0617">
              <w:t>Поле открыто на редактирование.</w:t>
            </w:r>
          </w:p>
        </w:tc>
      </w:tr>
      <w:tr w:rsidR="00BE4BEF"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BE4BEF" w:rsidRPr="00FB0617" w:rsidRDefault="00BE4BEF" w:rsidP="00D21992">
            <w:pPr>
              <w:pStyle w:val="ASFKTablenorm0"/>
            </w:pPr>
            <w:r w:rsidRPr="00FB0617">
              <w:t>Вид дохода</w:t>
            </w:r>
          </w:p>
        </w:tc>
        <w:tc>
          <w:tcPr>
            <w:tcW w:w="3808" w:type="pct"/>
          </w:tcPr>
          <w:p w:rsidR="00BE4BEF" w:rsidRPr="00FB0617" w:rsidRDefault="00BE4BEF" w:rsidP="00D21992">
            <w:pPr>
              <w:pStyle w:val="ASFKTablenorm0"/>
            </w:pPr>
            <w:r w:rsidRPr="00FB0617">
              <w:t>Код вида дохода заполняется автоматически при импорте документа.</w:t>
            </w:r>
          </w:p>
          <w:p w:rsidR="00BE4BEF" w:rsidRPr="00FB0617" w:rsidRDefault="00BE4BEF" w:rsidP="00D21992">
            <w:pPr>
              <w:pStyle w:val="ASFKTablenorm0"/>
            </w:pPr>
            <w:r w:rsidRPr="00FB0617">
              <w:t>При ручном вводе документа заполняется пользователем путем выб</w:t>
            </w:r>
            <w:r w:rsidR="006D355D" w:rsidRPr="00FB0617">
              <w:t>ора из списка значений: 1, 2, 3, 4, 5.</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Наим.</w:t>
            </w:r>
            <w:r w:rsidR="00353CB0" w:rsidRPr="00FB0617">
              <w:t xml:space="preserve"> </w:t>
            </w:r>
            <w:r w:rsidR="004C2FA9" w:rsidRPr="00FB0617">
              <w:t>Б</w:t>
            </w:r>
            <w:r w:rsidRPr="00FB0617">
              <w:t>анка</w:t>
            </w:r>
          </w:p>
        </w:tc>
        <w:tc>
          <w:tcPr>
            <w:tcW w:w="3808" w:type="pct"/>
          </w:tcPr>
          <w:p w:rsidR="002955CC" w:rsidRPr="00FB0617" w:rsidRDefault="002955CC" w:rsidP="00D21992">
            <w:pPr>
              <w:pStyle w:val="ASFKTablenorm0"/>
            </w:pPr>
            <w:r w:rsidRPr="00FB0617">
              <w:t xml:space="preserve">Наименование банка получателя. </w:t>
            </w:r>
          </w:p>
          <w:p w:rsidR="002955CC" w:rsidRPr="00FB0617" w:rsidRDefault="002955CC" w:rsidP="00D21992">
            <w:pPr>
              <w:pStyle w:val="ASFKTablenorm0"/>
            </w:pPr>
            <w:r w:rsidRPr="00FB0617">
              <w:t>Значение подтягивается автоматически после заполнения поля «БИК/SWIFT» из справочника банков из поля Платёжное наименование банка составное.</w:t>
            </w:r>
          </w:p>
          <w:p w:rsidR="002955CC" w:rsidRPr="00FB0617" w:rsidRDefault="002955CC" w:rsidP="00D21992">
            <w:pPr>
              <w:pStyle w:val="ASFKTablenorm0"/>
            </w:pPr>
            <w:r w:rsidRPr="00FB0617">
              <w:t>Поле открыто на редактирование.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Оч.</w:t>
            </w:r>
          </w:p>
        </w:tc>
        <w:tc>
          <w:tcPr>
            <w:tcW w:w="3808" w:type="pct"/>
          </w:tcPr>
          <w:p w:rsidR="002955CC" w:rsidRPr="00FB0617" w:rsidRDefault="002955CC" w:rsidP="00D21992">
            <w:pPr>
              <w:pStyle w:val="ASFKTablenorm0"/>
            </w:pPr>
            <w:r w:rsidRPr="00FB0617">
              <w:t>Очередность платежа.</w:t>
            </w:r>
          </w:p>
          <w:p w:rsidR="002955CC" w:rsidRPr="00FB0617" w:rsidRDefault="002955CC" w:rsidP="00D21992">
            <w:pPr>
              <w:pStyle w:val="ASFKTablenorm0"/>
            </w:pPr>
            <w:r w:rsidRPr="00FB0617">
              <w:t xml:space="preserve">Значение по умолчанию «5». </w:t>
            </w:r>
          </w:p>
          <w:p w:rsidR="002955CC" w:rsidRPr="00FB0617" w:rsidRDefault="002955CC" w:rsidP="00D21992">
            <w:pPr>
              <w:pStyle w:val="ASFKTablenorm0"/>
            </w:pPr>
            <w:r w:rsidRPr="00FB0617">
              <w:t>Может быть изменено пользователем выбором из выпадающего списка: 1, 2, 3, 4, 5.</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Вид операции</w:t>
            </w:r>
          </w:p>
        </w:tc>
        <w:tc>
          <w:tcPr>
            <w:tcW w:w="3808"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Срок платежа</w:t>
            </w:r>
          </w:p>
        </w:tc>
        <w:tc>
          <w:tcPr>
            <w:tcW w:w="3808" w:type="pct"/>
          </w:tcPr>
          <w:p w:rsidR="002955CC" w:rsidRPr="00FB0617" w:rsidRDefault="002955CC" w:rsidP="00D21992">
            <w:pPr>
              <w:pStyle w:val="ASFKTablenorm0"/>
            </w:pPr>
            <w:r w:rsidRPr="00FB0617">
              <w:t>Срок платежа.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«Основные атрибуты</w:t>
            </w:r>
            <w:r w:rsidR="00D25878" w:rsidRPr="00FB0617">
              <w:t>», группа полей «</w:t>
            </w:r>
            <w:r w:rsidRPr="00FB0617">
              <w:t>Реквизиты налоговых платежей»</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Статус</w:t>
            </w:r>
          </w:p>
        </w:tc>
        <w:tc>
          <w:tcPr>
            <w:tcW w:w="3808" w:type="pct"/>
          </w:tcPr>
          <w:p w:rsidR="002955CC" w:rsidRPr="00FB0617" w:rsidRDefault="002955CC" w:rsidP="00D21992">
            <w:pPr>
              <w:pStyle w:val="ASFKTablenorm0"/>
            </w:pPr>
            <w:r w:rsidRPr="00FB0617">
              <w:t>Статус юридического лица.</w:t>
            </w:r>
          </w:p>
          <w:p w:rsidR="002955CC" w:rsidRPr="00FB0617" w:rsidRDefault="002955CC" w:rsidP="00D21992">
            <w:pPr>
              <w:pStyle w:val="ASFKTablenorm0"/>
            </w:pPr>
            <w:r w:rsidRPr="00FB0617">
              <w:t>Значение вводится вручную или выбирается пользователем из справочника «Статусы налогоплательщика».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КБК</w:t>
            </w:r>
          </w:p>
        </w:tc>
        <w:tc>
          <w:tcPr>
            <w:tcW w:w="3808" w:type="pct"/>
          </w:tcPr>
          <w:p w:rsidR="002955CC" w:rsidRPr="00FB0617" w:rsidRDefault="002955CC" w:rsidP="00D21992">
            <w:pPr>
              <w:pStyle w:val="ASFKTablenorm0"/>
            </w:pPr>
            <w:r w:rsidRPr="00FB0617">
              <w:t xml:space="preserve">Код бюджетной классификации доходов (20 символов). </w:t>
            </w:r>
          </w:p>
          <w:p w:rsidR="002955CC" w:rsidRPr="00FB0617" w:rsidRDefault="002955CC" w:rsidP="00D21992">
            <w:pPr>
              <w:pStyle w:val="ASFKTablenorm0"/>
            </w:pPr>
            <w:r w:rsidRPr="00FB0617">
              <w:t>Значение вводится вручную или заполняется из справочника КБК.</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lastRenderedPageBreak/>
              <w:t>Код по ОКТМО</w:t>
            </w:r>
          </w:p>
        </w:tc>
        <w:tc>
          <w:tcPr>
            <w:tcW w:w="3808" w:type="pct"/>
          </w:tcPr>
          <w:p w:rsidR="002955CC" w:rsidRPr="00FB0617" w:rsidRDefault="002955CC" w:rsidP="00D21992">
            <w:pPr>
              <w:pStyle w:val="ASFKTablenorm0"/>
            </w:pPr>
            <w:r w:rsidRPr="00FB0617">
              <w:t>Значение вводится вручную или заполняется из справочника ОКТМО.</w:t>
            </w:r>
          </w:p>
          <w:p w:rsidR="002955CC" w:rsidRPr="00FB0617" w:rsidRDefault="002955CC" w:rsidP="00D21992">
            <w:pPr>
              <w:pStyle w:val="ASFKTablenorm0"/>
            </w:pPr>
            <w:r w:rsidRPr="00FB0617">
              <w:t>При заполнении из справочника предлагаются на выбор только актуальные записи на дату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Основание платежа</w:t>
            </w:r>
          </w:p>
        </w:tc>
        <w:tc>
          <w:tcPr>
            <w:tcW w:w="3808"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Налоговый период</w:t>
            </w:r>
          </w:p>
        </w:tc>
        <w:tc>
          <w:tcPr>
            <w:tcW w:w="3808" w:type="pct"/>
          </w:tcPr>
          <w:p w:rsidR="002955CC" w:rsidRPr="00FB0617" w:rsidRDefault="002955CC" w:rsidP="00D21992">
            <w:pPr>
              <w:pStyle w:val="ASFKTablenorm0"/>
            </w:pPr>
            <w:r w:rsidRPr="00FB0617">
              <w:t xml:space="preserve">Налоговый период, за который осуществляется платеж. </w:t>
            </w:r>
          </w:p>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Номер документа</w:t>
            </w:r>
          </w:p>
        </w:tc>
        <w:tc>
          <w:tcPr>
            <w:tcW w:w="3808"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Дата документа</w:t>
            </w:r>
          </w:p>
        </w:tc>
        <w:tc>
          <w:tcPr>
            <w:tcW w:w="3808"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2955CC" w:rsidRPr="00FB0617" w:rsidRDefault="002955CC" w:rsidP="00D21992">
            <w:pPr>
              <w:pStyle w:val="ASFKTablenorm0"/>
            </w:pPr>
            <w:r w:rsidRPr="00FB0617">
              <w:t>Тип платежа</w:t>
            </w:r>
          </w:p>
        </w:tc>
        <w:tc>
          <w:tcPr>
            <w:tcW w:w="3808"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2955CC" w:rsidRPr="00FB0617" w:rsidRDefault="002955CC" w:rsidP="00D21992">
            <w:pPr>
              <w:pStyle w:val="ASFKTablenorm0"/>
            </w:pPr>
            <w:r w:rsidRPr="00FB0617">
              <w:t>Код</w:t>
            </w:r>
          </w:p>
        </w:tc>
        <w:tc>
          <w:tcPr>
            <w:tcW w:w="3808" w:type="pct"/>
          </w:tcPr>
          <w:p w:rsidR="002955CC" w:rsidRPr="00FB0617" w:rsidRDefault="002955CC" w:rsidP="00D21992">
            <w:pPr>
              <w:pStyle w:val="ASFKTablenorm0"/>
            </w:pPr>
            <w:r w:rsidRPr="00FB0617">
              <w:t>Значение вводится вручную.</w:t>
            </w:r>
          </w:p>
        </w:tc>
      </w:tr>
      <w:tr w:rsidR="0086698A"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86698A" w:rsidRPr="00FB0617" w:rsidRDefault="0086698A" w:rsidP="00D21992">
            <w:pPr>
              <w:pStyle w:val="ASFKTablenorm0"/>
            </w:pPr>
            <w:r w:rsidRPr="00FB0617">
              <w:t>ИГК</w:t>
            </w:r>
          </w:p>
        </w:tc>
        <w:tc>
          <w:tcPr>
            <w:tcW w:w="3808" w:type="pct"/>
          </w:tcPr>
          <w:p w:rsidR="0086698A" w:rsidRPr="00FB0617" w:rsidRDefault="0086698A" w:rsidP="00D21992">
            <w:pPr>
              <w:pStyle w:val="ASFKTablenorm0"/>
            </w:pPr>
            <w:r w:rsidRPr="00FB0617">
              <w:t>Идентификатор контракта.</w:t>
            </w:r>
          </w:p>
          <w:p w:rsidR="0086698A" w:rsidRPr="00FB0617" w:rsidRDefault="0086698A" w:rsidP="00D21992">
            <w:pPr>
              <w:pStyle w:val="ASFKTablenorm0"/>
            </w:pPr>
            <w:r w:rsidRPr="00FB0617">
              <w:t>Доступно для ручного ввода.</w:t>
            </w:r>
          </w:p>
        </w:tc>
      </w:tr>
      <w:tr w:rsidR="0086698A"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86698A" w:rsidRPr="00FB0617" w:rsidRDefault="0086698A" w:rsidP="00D21992">
            <w:pPr>
              <w:pStyle w:val="ASFKTablenorm0"/>
            </w:pPr>
            <w:r w:rsidRPr="00FB0617">
              <w:t xml:space="preserve">Номер </w:t>
            </w:r>
            <w:r w:rsidR="00A54308" w:rsidRPr="00FB0617">
              <w:t>КОО</w:t>
            </w:r>
          </w:p>
        </w:tc>
        <w:tc>
          <w:tcPr>
            <w:tcW w:w="3808" w:type="pct"/>
          </w:tcPr>
          <w:p w:rsidR="0086698A" w:rsidRPr="00FB0617" w:rsidRDefault="0086698A" w:rsidP="00D21992">
            <w:pPr>
              <w:pStyle w:val="ASFKTablenorm0"/>
            </w:pPr>
            <w:r w:rsidRPr="00FB0617">
              <w:t>Доступно для ручного ввода.</w:t>
            </w:r>
          </w:p>
        </w:tc>
      </w:tr>
      <w:tr w:rsidR="00EF6ADD"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EF6ADD" w:rsidRPr="00FB0617" w:rsidRDefault="00EF6ADD" w:rsidP="00EF6ADD">
            <w:pPr>
              <w:pStyle w:val="ASFKTablenorm0"/>
            </w:pPr>
            <w:r w:rsidRPr="00FB0617">
              <w:t>Номер реестровой записи</w:t>
            </w:r>
          </w:p>
        </w:tc>
        <w:tc>
          <w:tcPr>
            <w:tcW w:w="3808" w:type="pct"/>
          </w:tcPr>
          <w:p w:rsidR="00EF6ADD" w:rsidRPr="00FB0617" w:rsidRDefault="00EF6ADD" w:rsidP="00EF6ADD">
            <w:pPr>
              <w:pStyle w:val="ASFKTablenorm0"/>
            </w:pPr>
            <w:r w:rsidRPr="00FB0617">
              <w:t>Заполняется автоматически при импорте документа или вручную.</w:t>
            </w:r>
          </w:p>
        </w:tc>
      </w:tr>
      <w:tr w:rsidR="00EF6ADD"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EF6ADD" w:rsidRPr="00FB0617" w:rsidRDefault="00EF6ADD" w:rsidP="00EF6ADD">
            <w:pPr>
              <w:pStyle w:val="ASFKTablenorm0"/>
            </w:pPr>
            <w:r w:rsidRPr="00FB0617">
              <w:t>Идентификатор документа приемка/этапа</w:t>
            </w:r>
          </w:p>
        </w:tc>
        <w:tc>
          <w:tcPr>
            <w:tcW w:w="3808" w:type="pct"/>
          </w:tcPr>
          <w:p w:rsidR="00EF6ADD" w:rsidRPr="00FB0617" w:rsidRDefault="00EF6ADD" w:rsidP="00EF6ADD">
            <w:pPr>
              <w:pStyle w:val="ASFKTablenorm0"/>
            </w:pPr>
            <w:r w:rsidRPr="00FB0617">
              <w:t>Заполняется автоматически при импорте документа или вручную.</w:t>
            </w:r>
          </w:p>
        </w:tc>
      </w:tr>
      <w:tr w:rsidR="00EF6ADD"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EF6ADD" w:rsidRPr="00FB0617" w:rsidRDefault="00EF6ADD" w:rsidP="00EF6ADD">
            <w:pPr>
              <w:pStyle w:val="ASFKTablenorm0"/>
            </w:pPr>
            <w:r w:rsidRPr="00FB0617">
              <w:t>Вид реестра</w:t>
            </w:r>
          </w:p>
        </w:tc>
        <w:tc>
          <w:tcPr>
            <w:tcW w:w="3808" w:type="pct"/>
          </w:tcPr>
          <w:p w:rsidR="00EF6ADD" w:rsidRPr="00FB0617" w:rsidRDefault="00EF6ADD" w:rsidP="00EF6ADD">
            <w:pPr>
              <w:pStyle w:val="ASFKTablenorm0"/>
            </w:pPr>
            <w:r w:rsidRPr="00FB0617">
              <w:t>Заполняется автоматически при импорте документа или вручную.</w:t>
            </w:r>
          </w:p>
          <w:p w:rsidR="00EF6ADD" w:rsidRPr="00FB0617" w:rsidRDefault="00EF6ADD" w:rsidP="00EF6ADD">
            <w:pPr>
              <w:pStyle w:val="ASFKTablenorm0"/>
            </w:pPr>
            <w:r w:rsidRPr="00FB0617">
              <w:t>При ручном вводе документа заполняется пользоват</w:t>
            </w:r>
            <w:r w:rsidR="00363436" w:rsidRPr="00FB0617">
              <w:t>елем путем выбора из списка зна</w:t>
            </w:r>
            <w:r w:rsidRPr="00FB0617">
              <w:t>чений:</w:t>
            </w:r>
          </w:p>
          <w:p w:rsidR="00EF6ADD" w:rsidRPr="00FB0617" w:rsidRDefault="00EF6ADD" w:rsidP="00EF6ADD">
            <w:pPr>
              <w:pStyle w:val="ASFKTableListMark"/>
            </w:pPr>
            <w:r w:rsidRPr="00FB0617">
              <w:t>пустая срока;</w:t>
            </w:r>
          </w:p>
          <w:p w:rsidR="00EF6ADD" w:rsidRPr="00FB0617" w:rsidRDefault="00EF6ADD" w:rsidP="00EF6ADD">
            <w:pPr>
              <w:pStyle w:val="ASFKTableListMark"/>
            </w:pPr>
            <w:r w:rsidRPr="00FB0617">
              <w:t>«01» –Реестр соглашений,</w:t>
            </w:r>
          </w:p>
          <w:p w:rsidR="00EF6ADD" w:rsidRPr="00FB0617" w:rsidRDefault="00EF6ADD" w:rsidP="00EF6ADD">
            <w:pPr>
              <w:pStyle w:val="ASFKTableListMark"/>
            </w:pPr>
            <w:r w:rsidRPr="00FB0617">
              <w:t>«02» – Реестр контрактов (открытый).</w:t>
            </w:r>
          </w:p>
        </w:tc>
      </w:tr>
      <w:tr w:rsidR="004F0DE7"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4F0DE7" w:rsidRPr="00FB0617" w:rsidRDefault="004F0DE7" w:rsidP="00D21992">
            <w:pPr>
              <w:pStyle w:val="ASFKTablenorm0"/>
            </w:pPr>
            <w:r w:rsidRPr="00FB0617">
              <w:t>ИПД</w:t>
            </w:r>
          </w:p>
        </w:tc>
        <w:tc>
          <w:tcPr>
            <w:tcW w:w="3808" w:type="pct"/>
          </w:tcPr>
          <w:p w:rsidR="004F0DE7" w:rsidRPr="00FB0617" w:rsidRDefault="004F0DE7" w:rsidP="00D21992">
            <w:pPr>
              <w:pStyle w:val="ASFKTablenorm0"/>
            </w:pPr>
            <w:r w:rsidRPr="00FB0617">
              <w:t>Значение вводится вручную.</w:t>
            </w:r>
          </w:p>
        </w:tc>
      </w:tr>
      <w:tr w:rsidR="004F0DE7"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4F0DE7" w:rsidRPr="00FB0617" w:rsidRDefault="004F0DE7" w:rsidP="00D21992">
            <w:pPr>
              <w:pStyle w:val="ASFKTablenorm0"/>
            </w:pPr>
            <w:r w:rsidRPr="00FB0617">
              <w:t>ПРД</w:t>
            </w:r>
          </w:p>
        </w:tc>
        <w:tc>
          <w:tcPr>
            <w:tcW w:w="3808" w:type="pct"/>
          </w:tcPr>
          <w:p w:rsidR="004F0DE7" w:rsidRPr="00FB0617" w:rsidRDefault="004F0DE7" w:rsidP="00D21992">
            <w:pPr>
              <w:pStyle w:val="ASFKTablenorm0"/>
            </w:pPr>
            <w:r w:rsidRPr="00FB0617">
              <w:t>Значение вводится вручную.</w:t>
            </w:r>
          </w:p>
          <w:p w:rsidR="004F0DE7" w:rsidRPr="00FB0617" w:rsidRDefault="004F0DE7" w:rsidP="00D21992">
            <w:pPr>
              <w:pStyle w:val="ASFKTablenorm0"/>
            </w:pPr>
            <w:r w:rsidRPr="00FB0617">
              <w:t>Поле обязательно к заполнению, если заполнены поля «ЕЛС» или «ЖКУ».</w:t>
            </w:r>
          </w:p>
        </w:tc>
      </w:tr>
      <w:tr w:rsidR="004F0DE7"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4F0DE7" w:rsidRPr="00FB0617" w:rsidRDefault="004F0DE7" w:rsidP="00D21992">
            <w:pPr>
              <w:pStyle w:val="ASFKTablenorm0"/>
            </w:pPr>
            <w:r w:rsidRPr="00FB0617">
              <w:t>ЕЛС</w:t>
            </w:r>
          </w:p>
        </w:tc>
        <w:tc>
          <w:tcPr>
            <w:tcW w:w="3808" w:type="pct"/>
          </w:tcPr>
          <w:p w:rsidR="004F0DE7" w:rsidRPr="00FB0617" w:rsidRDefault="004F0DE7" w:rsidP="00D21992">
            <w:pPr>
              <w:pStyle w:val="ASFKTablenorm0"/>
            </w:pPr>
            <w:r w:rsidRPr="00FB0617">
              <w:t>Значение вводится вручную.</w:t>
            </w:r>
          </w:p>
          <w:p w:rsidR="004F0DE7" w:rsidRPr="00FB0617" w:rsidRDefault="004F0DE7" w:rsidP="00D21992">
            <w:pPr>
              <w:pStyle w:val="ASFKTablenorm0"/>
            </w:pPr>
            <w:r w:rsidRPr="00FB0617">
              <w:t>Поле обязательно для заполнения, если заполнено поле «ПРД» и не заполнено поле «ЖКУ».</w:t>
            </w:r>
          </w:p>
        </w:tc>
      </w:tr>
      <w:tr w:rsidR="004F0DE7" w:rsidRPr="00FB0617" w:rsidTr="00472444">
        <w:trPr>
          <w:cnfStyle w:val="000000010000" w:firstRow="0" w:lastRow="0" w:firstColumn="0" w:lastColumn="0" w:oddVBand="0" w:evenVBand="0" w:oddHBand="0" w:evenHBand="1" w:firstRowFirstColumn="0" w:firstRowLastColumn="0" w:lastRowFirstColumn="0" w:lastRowLastColumn="0"/>
        </w:trPr>
        <w:tc>
          <w:tcPr>
            <w:tcW w:w="1192" w:type="pct"/>
          </w:tcPr>
          <w:p w:rsidR="004F0DE7" w:rsidRPr="00FB0617" w:rsidRDefault="004F0DE7" w:rsidP="00D21992">
            <w:pPr>
              <w:pStyle w:val="ASFKTablenorm0"/>
            </w:pPr>
            <w:r w:rsidRPr="00FB0617">
              <w:t>ЖКУ</w:t>
            </w:r>
          </w:p>
        </w:tc>
        <w:tc>
          <w:tcPr>
            <w:tcW w:w="3808" w:type="pct"/>
          </w:tcPr>
          <w:p w:rsidR="004F0DE7" w:rsidRPr="00FB0617" w:rsidRDefault="004F0DE7" w:rsidP="00D21992">
            <w:pPr>
              <w:pStyle w:val="ASFKTablenorm0"/>
            </w:pPr>
            <w:r w:rsidRPr="00FB0617">
              <w:t>Значение вводится вручную.</w:t>
            </w:r>
          </w:p>
          <w:p w:rsidR="004F0DE7" w:rsidRPr="00FB0617" w:rsidRDefault="004F0DE7" w:rsidP="00D21992">
            <w:pPr>
              <w:pStyle w:val="ASFKTablenorm0"/>
            </w:pPr>
            <w:r w:rsidRPr="00FB0617">
              <w:t>Поле обязательно для заполнения, если заполнено поле «ПРД» и не заполнено поле «ЕЛС».</w:t>
            </w:r>
          </w:p>
        </w:tc>
      </w:tr>
      <w:tr w:rsidR="0086698A" w:rsidRPr="00FB0617" w:rsidTr="00472444">
        <w:trPr>
          <w:cnfStyle w:val="000000100000" w:firstRow="0" w:lastRow="0" w:firstColumn="0" w:lastColumn="0" w:oddVBand="0" w:evenVBand="0" w:oddHBand="1" w:evenHBand="0" w:firstRowFirstColumn="0" w:firstRowLastColumn="0" w:lastRowFirstColumn="0" w:lastRowLastColumn="0"/>
        </w:trPr>
        <w:tc>
          <w:tcPr>
            <w:tcW w:w="1192" w:type="pct"/>
          </w:tcPr>
          <w:p w:rsidR="0086698A" w:rsidRPr="00FB0617" w:rsidRDefault="0086698A" w:rsidP="00D21992">
            <w:pPr>
              <w:pStyle w:val="ASFKTablenorm0"/>
            </w:pPr>
            <w:r w:rsidRPr="00FB0617">
              <w:t>Назначение платежа</w:t>
            </w:r>
          </w:p>
        </w:tc>
        <w:tc>
          <w:tcPr>
            <w:tcW w:w="3808" w:type="pct"/>
          </w:tcPr>
          <w:p w:rsidR="0086698A" w:rsidRPr="00FB0617" w:rsidRDefault="0086698A" w:rsidP="00D21992">
            <w:pPr>
              <w:pStyle w:val="ASFKTablenorm0"/>
            </w:pPr>
            <w:r w:rsidRPr="00FB0617">
              <w:t>Значение вводится вручную.</w:t>
            </w:r>
          </w:p>
        </w:tc>
      </w:tr>
    </w:tbl>
    <w:p w:rsidR="002955CC" w:rsidRPr="00FB0617" w:rsidRDefault="002955CC" w:rsidP="002955CC">
      <w:pPr>
        <w:pStyle w:val="ASFKNormal"/>
      </w:pPr>
      <w:r w:rsidRPr="00FB0617">
        <w:t>ЭФ документа «Платежное поручение</w:t>
      </w:r>
      <w:r w:rsidR="00CF320C" w:rsidRPr="00FB0617">
        <w:t>», закладки «</w:t>
      </w:r>
      <w:r w:rsidRPr="00FB0617">
        <w:t>Расшифровка, подписи» представлена на рисунке</w:t>
      </w:r>
      <w:r w:rsidR="00ED52CE" w:rsidRPr="00FB0617">
        <w:t> </w:t>
      </w:r>
      <w:r w:rsidRPr="00FB0617">
        <w:fldChar w:fldCharType="begin"/>
      </w:r>
      <w:r w:rsidRPr="00FB0617">
        <w:instrText xml:space="preserve"> REF _Ref231029456 \h  \* MERGEFORMAT </w:instrText>
      </w:r>
      <w:r w:rsidRPr="00FB0617">
        <w:fldChar w:fldCharType="separate"/>
      </w:r>
      <w:r w:rsidR="001C6DDD">
        <w:t>45</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99175" cy="2814320"/>
            <wp:effectExtent l="0" t="0" r="0" b="0"/>
            <wp:docPr id="106" name="Рисунок 1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99175" cy="281432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38" w:name="_Ref231029456"/>
      <w:bookmarkStart w:id="539" w:name="_Toc210130854"/>
      <w:r w:rsidR="001C6DDD">
        <w:rPr>
          <w:noProof/>
        </w:rPr>
        <w:t>45</w:t>
      </w:r>
      <w:bookmarkEnd w:id="538"/>
      <w:r w:rsidRPr="00FB0617">
        <w:rPr>
          <w:noProof/>
        </w:rPr>
        <w:fldChar w:fldCharType="end"/>
      </w:r>
      <w:r w:rsidR="002955CC" w:rsidRPr="00FB0617">
        <w:t>. ЭФ документа «Платежное поручение</w:t>
      </w:r>
      <w:r w:rsidR="00CF320C" w:rsidRPr="00FB0617">
        <w:t>», закладки «</w:t>
      </w:r>
      <w:r w:rsidR="002955CC" w:rsidRPr="00FB0617">
        <w:t>Расшифровка, подписи»</w:t>
      </w:r>
      <w:bookmarkEnd w:id="539"/>
    </w:p>
    <w:p w:rsidR="009068F9" w:rsidRPr="00FB0617" w:rsidRDefault="009068F9" w:rsidP="009068F9">
      <w:pPr>
        <w:pStyle w:val="ASFKNormal"/>
      </w:pPr>
      <w:bookmarkStart w:id="540" w:name="_Toc393363883"/>
      <w:bookmarkStart w:id="541" w:name="_Toc249273708"/>
      <w:bookmarkStart w:id="542" w:name="_Ref295326980"/>
      <w:bookmarkStart w:id="543" w:name="_Ref314182869"/>
      <w:bookmarkStart w:id="544" w:name="_Ref317686530"/>
      <w:bookmarkStart w:id="545" w:name="_Ref318829384"/>
      <w:bookmarkStart w:id="546" w:name="_Ref354062636"/>
      <w:bookmarkStart w:id="547" w:name="_Ref359411742"/>
      <w:bookmarkStart w:id="548" w:name="_Ref371070912"/>
      <w:bookmarkStart w:id="549" w:name="_Ref372293007"/>
      <w:bookmarkStart w:id="550" w:name="_Ref374379748"/>
      <w:bookmarkStart w:id="551" w:name="_Ref377752526"/>
      <w:bookmarkStart w:id="552" w:name="_Ref378258917"/>
      <w:bookmarkStart w:id="553" w:name="_Ref381265719"/>
      <w:bookmarkStart w:id="554" w:name="_Ref383800464"/>
      <w:bookmarkStart w:id="555" w:name="_Toc422496706"/>
      <w:bookmarkStart w:id="556" w:name="_Ref438551313"/>
      <w:bookmarkStart w:id="557" w:name="_Toc225934611"/>
      <w:bookmarkStart w:id="558" w:name="_Toc232827363"/>
      <w:bookmarkEnd w:id="532"/>
      <w:bookmarkEnd w:id="540"/>
      <w:r w:rsidRPr="00FB0617">
        <w:t>Перечень полей документа «Платежное поручение», закладки «Расшифровка, подписи» приведен в таблице </w:t>
      </w:r>
      <w:r w:rsidRPr="00FB0617">
        <w:fldChar w:fldCharType="begin"/>
      </w:r>
      <w:r w:rsidRPr="00FB0617">
        <w:instrText xml:space="preserve"> REF _Ref370987143 \h  \* MERGEFORMAT </w:instrText>
      </w:r>
      <w:r w:rsidRPr="00FB0617">
        <w:fldChar w:fldCharType="separate"/>
      </w:r>
      <w:r w:rsidR="001C6DDD">
        <w:t>20</w:t>
      </w:r>
      <w:r w:rsidRPr="00FB0617">
        <w:fldChar w:fldCharType="end"/>
      </w:r>
      <w:r w:rsidRPr="00FB0617">
        <w:t>.</w:t>
      </w:r>
    </w:p>
    <w:p w:rsidR="009068F9" w:rsidRPr="00FB0617" w:rsidRDefault="005374C5" w:rsidP="009068F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59" w:name="_Ref370987143"/>
      <w:bookmarkStart w:id="560" w:name="_Toc210130637"/>
      <w:r w:rsidR="001C6DDD">
        <w:rPr>
          <w:noProof/>
        </w:rPr>
        <w:t>20</w:t>
      </w:r>
      <w:bookmarkEnd w:id="559"/>
      <w:r w:rsidRPr="00FB0617">
        <w:rPr>
          <w:noProof/>
        </w:rPr>
        <w:fldChar w:fldCharType="end"/>
      </w:r>
      <w:r w:rsidR="009068F9" w:rsidRPr="00FB0617">
        <w:t>. Описание полей документа «Платежное поручение», закладки «Расшифровка, подписи»</w:t>
      </w:r>
      <w:bookmarkEnd w:id="560"/>
    </w:p>
    <w:tbl>
      <w:tblPr>
        <w:tblStyle w:val="ASFKTable"/>
        <w:tblW w:w="5000" w:type="pct"/>
        <w:tblLayout w:type="fixed"/>
        <w:tblLook w:val="01E0" w:firstRow="1" w:lastRow="1" w:firstColumn="1" w:lastColumn="1" w:noHBand="0" w:noVBand="0"/>
      </w:tblPr>
      <w:tblGrid>
        <w:gridCol w:w="2545"/>
        <w:gridCol w:w="7083"/>
      </w:tblGrid>
      <w:tr w:rsidR="009068F9" w:rsidRPr="00FB0617" w:rsidTr="00472444">
        <w:trPr>
          <w:cnfStyle w:val="100000000000" w:firstRow="1" w:lastRow="0" w:firstColumn="0" w:lastColumn="0" w:oddVBand="0" w:evenVBand="0" w:oddHBand="0" w:evenHBand="0" w:firstRowFirstColumn="0" w:firstRowLastColumn="0" w:lastRowFirstColumn="0" w:lastRowLastColumn="0"/>
        </w:trPr>
        <w:tc>
          <w:tcPr>
            <w:tcW w:w="2577" w:type="dxa"/>
          </w:tcPr>
          <w:p w:rsidR="009068F9" w:rsidRPr="00FB0617" w:rsidRDefault="009068F9" w:rsidP="009068F9">
            <w:pPr>
              <w:pStyle w:val="ASFKTableHead"/>
            </w:pPr>
            <w:r w:rsidRPr="00FB0617">
              <w:t>Наименование поля</w:t>
            </w:r>
          </w:p>
        </w:tc>
        <w:tc>
          <w:tcPr>
            <w:tcW w:w="7175" w:type="dxa"/>
          </w:tcPr>
          <w:p w:rsidR="009068F9" w:rsidRPr="00FB0617" w:rsidRDefault="009068F9" w:rsidP="009068F9">
            <w:pPr>
              <w:pStyle w:val="ASFKTableHead"/>
            </w:pPr>
            <w:r w:rsidRPr="00FB0617">
              <w:t>Описание поля</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9068F9" w:rsidRPr="00FB0617" w:rsidRDefault="009068F9" w:rsidP="00D21992">
            <w:pPr>
              <w:pStyle w:val="ASFKTablenorm0"/>
            </w:pPr>
            <w:r w:rsidRPr="00FB0617">
              <w:t xml:space="preserve">Группа полей «Расшифровка платежного поручения» </w:t>
            </w:r>
          </w:p>
        </w:tc>
      </w:tr>
      <w:tr w:rsidR="009068F9"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9068F9" w:rsidRPr="00FB0617" w:rsidRDefault="009068F9" w:rsidP="00D21992">
            <w:pPr>
              <w:pStyle w:val="ASFKTablenorm0"/>
            </w:pPr>
            <w:r w:rsidRPr="00FB0617">
              <w:t>№</w:t>
            </w:r>
          </w:p>
        </w:tc>
        <w:tc>
          <w:tcPr>
            <w:tcW w:w="7175" w:type="dxa"/>
          </w:tcPr>
          <w:p w:rsidR="009068F9" w:rsidRPr="00FB0617" w:rsidRDefault="009068F9" w:rsidP="00D21992">
            <w:pPr>
              <w:pStyle w:val="ASFKTablenorm0"/>
            </w:pPr>
            <w:r w:rsidRPr="00FB0617">
              <w:t>Номер позиции.</w:t>
            </w:r>
          </w:p>
          <w:p w:rsidR="009068F9" w:rsidRPr="00FB0617" w:rsidRDefault="009068F9" w:rsidP="00D21992">
            <w:pPr>
              <w:pStyle w:val="ASFKTablenorm0"/>
            </w:pPr>
            <w:r w:rsidRPr="00FB0617">
              <w:t>Заполняется автоматически.</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2577" w:type="dxa"/>
          </w:tcPr>
          <w:p w:rsidR="009068F9" w:rsidRPr="00FB0617" w:rsidRDefault="009068F9" w:rsidP="00D21992">
            <w:pPr>
              <w:pStyle w:val="ASFKTablenorm0"/>
            </w:pPr>
            <w:r w:rsidRPr="00FB0617">
              <w:t>КБК</w:t>
            </w:r>
          </w:p>
        </w:tc>
        <w:tc>
          <w:tcPr>
            <w:tcW w:w="7175" w:type="dxa"/>
          </w:tcPr>
          <w:p w:rsidR="009068F9" w:rsidRPr="00FB0617" w:rsidRDefault="009068F9" w:rsidP="00D21992">
            <w:pPr>
              <w:pStyle w:val="ASFKTablenorm0"/>
            </w:pPr>
            <w:r w:rsidRPr="00FB0617">
              <w:t>Код бюджетной классификации плательщика.</w:t>
            </w:r>
          </w:p>
          <w:p w:rsidR="009068F9" w:rsidRPr="00FB0617" w:rsidRDefault="009068F9" w:rsidP="00D21992">
            <w:pPr>
              <w:pStyle w:val="ASFKTablenorm0"/>
            </w:pPr>
            <w:r w:rsidRPr="00FB0617">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068F9" w:rsidRPr="00FB0617" w:rsidRDefault="009068F9" w:rsidP="009068F9">
            <w:pPr>
              <w:pStyle w:val="ASFKTableListMark"/>
            </w:pPr>
            <w:r w:rsidRPr="00FB0617">
              <w:t>ППП + ФКР + КЦСР + КВР;</w:t>
            </w:r>
          </w:p>
          <w:p w:rsidR="009068F9" w:rsidRPr="00FB0617" w:rsidRDefault="009068F9" w:rsidP="009068F9">
            <w:pPr>
              <w:pStyle w:val="ASFKTableListMark"/>
            </w:pPr>
            <w:r w:rsidRPr="00FB0617">
              <w:t>ППП + Вид источника.</w:t>
            </w:r>
          </w:p>
          <w:p w:rsidR="009068F9" w:rsidRPr="00FB0617" w:rsidRDefault="009068F9" w:rsidP="00D21992">
            <w:pPr>
              <w:pStyle w:val="ASFKTablenorm0"/>
            </w:pPr>
            <w:r w:rsidRPr="00FB0617">
              <w:t xml:space="preserve">Для АУ поле не заполняется. </w:t>
            </w:r>
          </w:p>
        </w:tc>
      </w:tr>
      <w:tr w:rsidR="009068F9"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9068F9" w:rsidRPr="00FB0617" w:rsidRDefault="009068F9" w:rsidP="00D21992">
            <w:pPr>
              <w:pStyle w:val="ASFKTablenorm0"/>
            </w:pPr>
            <w:r w:rsidRPr="00FB0617">
              <w:t>Код главы</w:t>
            </w:r>
          </w:p>
        </w:tc>
        <w:tc>
          <w:tcPr>
            <w:tcW w:w="7175" w:type="dxa"/>
          </w:tcPr>
          <w:p w:rsidR="009068F9" w:rsidRPr="00FB0617" w:rsidRDefault="009068F9" w:rsidP="00D21992">
            <w:pPr>
              <w:pStyle w:val="ASFKTablenorm0"/>
            </w:pPr>
            <w:r w:rsidRPr="00FB0617">
              <w:t xml:space="preserve">Код ведомственной структуры. </w:t>
            </w:r>
          </w:p>
          <w:p w:rsidR="009068F9" w:rsidRPr="00FB0617" w:rsidRDefault="009068F9" w:rsidP="00D21992">
            <w:pPr>
              <w:pStyle w:val="ASFKTablenorm0"/>
            </w:pPr>
            <w:r w:rsidRPr="00FB0617">
              <w:t>Значение вводится вручную или выбирается из справочника «Ведомства».</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2577" w:type="dxa"/>
          </w:tcPr>
          <w:p w:rsidR="009068F9" w:rsidRPr="00FB0617" w:rsidRDefault="009068F9" w:rsidP="00D21992">
            <w:pPr>
              <w:pStyle w:val="ASFKTablenorm0"/>
            </w:pPr>
            <w:r w:rsidRPr="00FB0617">
              <w:t>ФКР</w:t>
            </w:r>
          </w:p>
        </w:tc>
        <w:tc>
          <w:tcPr>
            <w:tcW w:w="7175" w:type="dxa"/>
          </w:tcPr>
          <w:p w:rsidR="009068F9" w:rsidRPr="00FB0617" w:rsidRDefault="009068F9" w:rsidP="00D21992">
            <w:pPr>
              <w:pStyle w:val="ASFKTablenorm0"/>
            </w:pPr>
            <w:r w:rsidRPr="00FB0617">
              <w:t xml:space="preserve">Код функциональной классификации расходов. </w:t>
            </w:r>
          </w:p>
          <w:p w:rsidR="009068F9" w:rsidRPr="00FB0617" w:rsidRDefault="009068F9" w:rsidP="00D21992">
            <w:pPr>
              <w:pStyle w:val="ASFKTablenorm0"/>
            </w:pPr>
            <w:r w:rsidRPr="00FB0617">
              <w:t>Значение вводится вручную или выбирается из справочника разделов/подразделов (не заполняется, если заполнено поле «Вид источника»).</w:t>
            </w:r>
          </w:p>
        </w:tc>
      </w:tr>
      <w:tr w:rsidR="009068F9"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9068F9" w:rsidRPr="00FB0617" w:rsidRDefault="009068F9" w:rsidP="00D21992">
            <w:pPr>
              <w:pStyle w:val="ASFKTablenorm0"/>
            </w:pPr>
            <w:r w:rsidRPr="00FB0617">
              <w:t>КЦСР</w:t>
            </w:r>
          </w:p>
        </w:tc>
        <w:tc>
          <w:tcPr>
            <w:tcW w:w="7175" w:type="dxa"/>
          </w:tcPr>
          <w:p w:rsidR="009068F9" w:rsidRPr="00FB0617" w:rsidRDefault="009068F9" w:rsidP="00D21992">
            <w:pPr>
              <w:pStyle w:val="ASFKTablenorm0"/>
            </w:pPr>
            <w:r w:rsidRPr="00FB0617">
              <w:t>Значение вводится вручную или выбирается из справочника целевых статей (не заполняется, если заполнено поле «Вид источника»).</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2577" w:type="dxa"/>
          </w:tcPr>
          <w:p w:rsidR="009068F9" w:rsidRPr="00FB0617" w:rsidRDefault="009068F9" w:rsidP="00D21992">
            <w:pPr>
              <w:pStyle w:val="ASFKTablenorm0"/>
            </w:pPr>
            <w:r w:rsidRPr="00FB0617">
              <w:t>КВР/К</w:t>
            </w:r>
            <w:r w:rsidR="00067B8A" w:rsidRPr="00FB0617">
              <w:t>од поступлений/источников</w:t>
            </w:r>
          </w:p>
        </w:tc>
        <w:tc>
          <w:tcPr>
            <w:tcW w:w="7175" w:type="dxa"/>
          </w:tcPr>
          <w:p w:rsidR="009068F9" w:rsidRPr="00FB0617" w:rsidRDefault="009068F9" w:rsidP="00D21992">
            <w:pPr>
              <w:pStyle w:val="ASFKTablenorm0"/>
            </w:pPr>
            <w:r w:rsidRPr="00FB0617">
              <w:t>Значение заполняется вручную (не заполняется, если заполнено поле «Вид источника»).</w:t>
            </w:r>
          </w:p>
        </w:tc>
      </w:tr>
      <w:tr w:rsidR="009068F9"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9068F9" w:rsidRPr="00FB0617" w:rsidRDefault="009068F9" w:rsidP="00D21992">
            <w:pPr>
              <w:pStyle w:val="ASFKTablenorm0"/>
            </w:pPr>
            <w:r w:rsidRPr="00FB0617">
              <w:lastRenderedPageBreak/>
              <w:t>Вид источника</w:t>
            </w:r>
          </w:p>
        </w:tc>
        <w:tc>
          <w:tcPr>
            <w:tcW w:w="7175" w:type="dxa"/>
          </w:tcPr>
          <w:p w:rsidR="009068F9" w:rsidRPr="00FB0617" w:rsidRDefault="009068F9" w:rsidP="00D21992">
            <w:pPr>
              <w:pStyle w:val="ASFKTablenorm0"/>
            </w:pPr>
            <w:r w:rsidRPr="00FB0617">
              <w:t xml:space="preserve">Код бюджетной классификации источников финансирования дефицита бюджета. </w:t>
            </w:r>
          </w:p>
          <w:p w:rsidR="009068F9" w:rsidRPr="00FB0617" w:rsidRDefault="009068F9" w:rsidP="00D21992">
            <w:pPr>
              <w:pStyle w:val="ASFKTablenorm0"/>
            </w:pPr>
            <w:r w:rsidRPr="00FB0617">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EB656D" w:rsidRPr="00FB0617">
              <w:t>од поступлений/источников</w:t>
            </w:r>
            <w:r w:rsidRPr="00FB0617">
              <w:t>», «Код дохода»).</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2577" w:type="dxa"/>
          </w:tcPr>
          <w:p w:rsidR="009068F9" w:rsidRPr="00FB0617" w:rsidRDefault="009068F9" w:rsidP="00D21992">
            <w:pPr>
              <w:pStyle w:val="ASFKTablenorm0"/>
            </w:pPr>
            <w:r w:rsidRPr="00FB0617">
              <w:t>Код цели плательщика</w:t>
            </w:r>
          </w:p>
        </w:tc>
        <w:tc>
          <w:tcPr>
            <w:tcW w:w="7175" w:type="dxa"/>
          </w:tcPr>
          <w:p w:rsidR="00156539" w:rsidRPr="00FB0617" w:rsidRDefault="00156539" w:rsidP="00D21992">
            <w:pPr>
              <w:pStyle w:val="ASFKTablenorm0"/>
            </w:pPr>
            <w:r w:rsidRPr="00FB0617">
              <w:t>Значение кода цели вводит</w:t>
            </w:r>
            <w:r w:rsidR="000E3102">
              <w:t>ся вручную или выбирает</w:t>
            </w:r>
            <w:r w:rsidRPr="00FB0617">
              <w:t>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156539" w:rsidRPr="00FB0617" w:rsidRDefault="00156539" w:rsidP="00156539">
            <w:pPr>
              <w:pStyle w:val="ASFKTableListMark"/>
            </w:pPr>
            <w:r w:rsidRPr="00FB0617">
              <w:t xml:space="preserve">при указании в документе л/с с кодом 41 (при наличии в допустимых показателях значения «СМТ_АВ») значение вводится вручную, или </w:t>
            </w:r>
            <w:r w:rsidR="000E3102">
              <w:t>выбирается</w:t>
            </w:r>
            <w:r w:rsidRPr="00FB0617">
              <w:t xml:space="preserve"> из списка справочника «Перечень направлений расходования целевых средств»;</w:t>
            </w:r>
          </w:p>
          <w:p w:rsidR="00156539" w:rsidRPr="00FB0617" w:rsidRDefault="00156539" w:rsidP="00156539">
            <w:pPr>
              <w:pStyle w:val="ASFKTableListMark"/>
            </w:pPr>
            <w:r w:rsidRPr="00FB0617">
              <w:t xml:space="preserve">при указании в документе л/с </w:t>
            </w:r>
            <w:r w:rsidRPr="00FB0617">
              <w:rPr>
                <w:rStyle w:val="ASFKReporterror"/>
              </w:rPr>
              <w:t>с</w:t>
            </w:r>
            <w:r w:rsidRPr="00FB0617">
              <w:t xml:space="preserve"> кодом 41 (при наличии в допустимых показателях значения любого другого «СМТ», отличного от «СМТ_АВ») значение вводится вручную, или </w:t>
            </w:r>
            <w:r w:rsidR="001A1E5C">
              <w:t xml:space="preserve">выбирается </w:t>
            </w:r>
            <w:r w:rsidRPr="00FB0617">
              <w:t>из списка справочника «Коды субсидий НУБП»;</w:t>
            </w:r>
          </w:p>
          <w:p w:rsidR="00156539" w:rsidRPr="00FB0617" w:rsidRDefault="00156539" w:rsidP="00156539">
            <w:pPr>
              <w:pStyle w:val="ASFKTableListMark"/>
            </w:pPr>
            <w:r w:rsidRPr="00FB0617">
              <w:t xml:space="preserve">при указании в документе л/с с кодом 41 (при наличии в допустимых показателях значения «ЦЕЛ_СРЕД_В» и отсутствия показателя «СМТ» и/или «СМТ_АВ») значение вводится вручную, или </w:t>
            </w:r>
            <w:r w:rsidR="001A1E5C">
              <w:t xml:space="preserve">выбирается </w:t>
            </w:r>
            <w:r w:rsidRPr="00FB0617">
              <w:t>из списка справочника «Коды субсидий НУБП»;</w:t>
            </w:r>
          </w:p>
          <w:p w:rsidR="00156539" w:rsidRPr="00FB0617" w:rsidRDefault="00156539" w:rsidP="00156539">
            <w:pPr>
              <w:pStyle w:val="ASFKTableListMark"/>
            </w:pPr>
            <w:r w:rsidRPr="00FB0617">
              <w:t>в случае отсутствия показателя «СМТ» и/или «СМТ_АВ» и/или «ЦЕЛ_СРЕД_В» в справочнике «Лицевые счета» по л/с с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156539" w:rsidRPr="00FB0617" w:rsidRDefault="00156539" w:rsidP="00D21992">
            <w:pPr>
              <w:pStyle w:val="ASFKTablenorm0"/>
            </w:pPr>
            <w:r w:rsidRPr="00FB0617">
              <w:t>Для л/с с кодом 30: код цели и наименование кода цели при необходимости выбирается из справочника «Коды субсидий НУБП».</w:t>
            </w:r>
          </w:p>
          <w:p w:rsidR="00156539" w:rsidRPr="00FB0617" w:rsidRDefault="00156539" w:rsidP="00D21992">
            <w:pPr>
              <w:pStyle w:val="ASFKTablenorm0"/>
            </w:pPr>
            <w:r w:rsidRPr="00FB0617">
              <w:t>Для л/с с кодом 02: код цели и наименование кода цели при необходимости выбирается из справочника «Справочник кодов целей субсидий/субвенций».</w:t>
            </w:r>
          </w:p>
          <w:p w:rsidR="009068F9" w:rsidRPr="00FB0617" w:rsidRDefault="00156539" w:rsidP="00D21992">
            <w:pPr>
              <w:pStyle w:val="ASFKTablenorm0"/>
            </w:pPr>
            <w:r w:rsidRPr="00FB0617">
              <w:t>Для ОФК off-line заполняется вручную.</w:t>
            </w:r>
          </w:p>
        </w:tc>
      </w:tr>
      <w:tr w:rsidR="00443BD3"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443BD3" w:rsidRPr="00FB0617" w:rsidRDefault="00443BD3" w:rsidP="00D21992">
            <w:pPr>
              <w:pStyle w:val="ASFKTablenorm0"/>
            </w:pPr>
            <w:r w:rsidRPr="00FB0617">
              <w:t>Наименование</w:t>
            </w:r>
            <w:r w:rsidR="00D62C37" w:rsidRPr="00FB0617">
              <w:t xml:space="preserve"> кода</w:t>
            </w:r>
            <w:r w:rsidRPr="00FB0617">
              <w:t xml:space="preserve"> цели плательщика</w:t>
            </w:r>
          </w:p>
        </w:tc>
        <w:tc>
          <w:tcPr>
            <w:tcW w:w="7175" w:type="dxa"/>
          </w:tcPr>
          <w:p w:rsidR="00443BD3" w:rsidRPr="00FB0617" w:rsidRDefault="00443BD3" w:rsidP="00D21992">
            <w:pPr>
              <w:pStyle w:val="ASFKTablenorm0"/>
            </w:pPr>
            <w:r w:rsidRPr="00FB0617">
              <w:t>Автозаполнение</w:t>
            </w:r>
            <w:r w:rsidR="00156539" w:rsidRPr="00FB0617">
              <w:t xml:space="preserve"> наименования</w:t>
            </w:r>
            <w:r w:rsidRPr="00FB0617">
              <w:t xml:space="preserve"> для 41</w:t>
            </w:r>
            <w:r w:rsidR="00156539" w:rsidRPr="00FB0617">
              <w:t>л/с</w:t>
            </w:r>
            <w:r w:rsidR="00FB4F52" w:rsidRPr="00FB0617">
              <w:t>:</w:t>
            </w:r>
          </w:p>
          <w:p w:rsidR="00443BD3" w:rsidRPr="00FB0617" w:rsidRDefault="00FB4F52" w:rsidP="00FB4F52">
            <w:pPr>
              <w:pStyle w:val="ASFKTableListMark"/>
            </w:pPr>
            <w:r w:rsidRPr="00FB0617">
              <w:t>е</w:t>
            </w:r>
            <w:r w:rsidR="00443BD3" w:rsidRPr="00FB0617">
              <w:t>сли на л/с с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rsidRPr="00FB0617">
              <w:t>ия ЦС»;</w:t>
            </w:r>
          </w:p>
          <w:p w:rsidR="00443BD3" w:rsidRPr="00FB0617" w:rsidRDefault="00FB4F52" w:rsidP="00FB4F52">
            <w:pPr>
              <w:pStyle w:val="ASFKTableListMark"/>
            </w:pPr>
            <w:r w:rsidRPr="00FB0617">
              <w:t>е</w:t>
            </w:r>
            <w:r w:rsidR="00443BD3" w:rsidRPr="00FB0617">
              <w:t>сли л/с с кодом</w:t>
            </w:r>
            <w:r w:rsidR="00673E7E" w:rsidRPr="00FB0617">
              <w:t xml:space="preserve"> </w:t>
            </w:r>
            <w:r w:rsidR="00443BD3" w:rsidRPr="00FB0617">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443BD3" w:rsidRPr="00FB0617" w:rsidRDefault="00443BD3" w:rsidP="00D21992">
            <w:pPr>
              <w:pStyle w:val="ASFKTablenorm0"/>
            </w:pPr>
            <w:r w:rsidRPr="00FB0617">
              <w:t>Ручной ввод:</w:t>
            </w:r>
          </w:p>
          <w:p w:rsidR="00443BD3" w:rsidRPr="00FB0617" w:rsidRDefault="00443BD3" w:rsidP="00443BD3">
            <w:pPr>
              <w:pStyle w:val="ASFKTableListMark"/>
            </w:pPr>
            <w:r w:rsidRPr="00FB0617">
              <w:t>для л/с с кодом 30 наименование кода цели выбирается из справочника «Коды субсидий НУБП»;</w:t>
            </w:r>
          </w:p>
          <w:p w:rsidR="00443BD3" w:rsidRPr="00FB0617" w:rsidRDefault="00443BD3" w:rsidP="00D62C37">
            <w:pPr>
              <w:pStyle w:val="ASFKTableListMark"/>
            </w:pPr>
            <w:r w:rsidRPr="00FB0617">
              <w:t>для л/с с кодом 02 наименование кода цели выбирается из справочника «Справочника кодов целей субсидий/субвенций».</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2577" w:type="dxa"/>
          </w:tcPr>
          <w:p w:rsidR="009068F9" w:rsidRPr="00FB0617" w:rsidRDefault="009068F9" w:rsidP="00D21992">
            <w:pPr>
              <w:pStyle w:val="ASFKTablenorm0"/>
            </w:pPr>
            <w:r w:rsidRPr="00FB0617">
              <w:lastRenderedPageBreak/>
              <w:t>Код цели получателя</w:t>
            </w:r>
          </w:p>
        </w:tc>
        <w:tc>
          <w:tcPr>
            <w:tcW w:w="7175" w:type="dxa"/>
          </w:tcPr>
          <w:p w:rsidR="005475F6" w:rsidRPr="00FB0617" w:rsidRDefault="005475F6" w:rsidP="00D21992">
            <w:pPr>
              <w:pStyle w:val="ASFKTablenorm0"/>
            </w:pPr>
            <w:r w:rsidRPr="00FB0617">
              <w:t>Значение кода цели вводится вручную или выбира</w:t>
            </w:r>
            <w:r w:rsidR="003D1F12">
              <w:t>ет</w:t>
            </w:r>
            <w:r w:rsidRPr="00FB0617">
              <w:t>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или из «Перечень источников поступлений целевых средств» в зависимости от условий:</w:t>
            </w:r>
          </w:p>
          <w:p w:rsidR="005475F6" w:rsidRPr="00FB0617" w:rsidRDefault="005475F6" w:rsidP="005475F6">
            <w:pPr>
              <w:pStyle w:val="ASFKTableListMark"/>
            </w:pPr>
            <w:r w:rsidRPr="00FB0617">
              <w:t>при указании в документе л/с с кодом 41 (при наличии в допустимых показателях значения «СМТ_АВ») значение может вводиться вручную, или выбором значения из списка справочников: «Перечень направлений расходования целевых средств», или «Коды субсидий НУБП», или «Перечень источников поступлений целевых средств»;</w:t>
            </w:r>
          </w:p>
          <w:p w:rsidR="005475F6" w:rsidRPr="00FB0617" w:rsidRDefault="005475F6" w:rsidP="005475F6">
            <w:pPr>
              <w:pStyle w:val="ASFKTableListMark"/>
            </w:pPr>
            <w:r w:rsidRPr="00FB0617">
              <w:t>при указании в документе л/с с кодом 41 (при наличии в допустимых показателях значения любого другого «СМТ», отличного от «СМТ_АВ») значение может вводиться вручную, или выбором значения из списка справочника «Коды субсидий НУБП»;</w:t>
            </w:r>
          </w:p>
          <w:p w:rsidR="005475F6" w:rsidRPr="00FB0617" w:rsidRDefault="005475F6" w:rsidP="005475F6">
            <w:pPr>
              <w:pStyle w:val="ASFKTableListMark"/>
            </w:pPr>
            <w:r w:rsidRPr="00FB0617">
              <w:t>при указании в документе л/с с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5475F6" w:rsidRPr="00FB0617" w:rsidRDefault="005475F6" w:rsidP="005475F6">
            <w:pPr>
              <w:pStyle w:val="ASFKTableListMark"/>
            </w:pPr>
            <w:r w:rsidRPr="00FB0617">
              <w:t>в случае отсутствия л/с получателя, предоставляется выбор кода цели из справочников: «Коды субсидий НУБП», «Перечень направлений расходования целевых средств», «Справочник кодов целей субсидий/субвенций» и «Перечень источников поступлений целевых средств».</w:t>
            </w:r>
          </w:p>
          <w:p w:rsidR="005475F6" w:rsidRPr="00FB0617" w:rsidRDefault="005475F6" w:rsidP="00D21992">
            <w:pPr>
              <w:pStyle w:val="ASFKTablenorm0"/>
            </w:pPr>
            <w:r w:rsidRPr="00FB0617">
              <w:t>Для л/с с кодом 30: код цели и наименование кода цели при необходимости выбирается из справочника «Коды субсидий НУБП».</w:t>
            </w:r>
          </w:p>
          <w:p w:rsidR="009068F9" w:rsidRPr="00FB0617" w:rsidRDefault="005475F6" w:rsidP="003D1F12">
            <w:pPr>
              <w:pStyle w:val="ASFKTablenorm0"/>
            </w:pPr>
            <w:r w:rsidRPr="00FB0617">
              <w:t>Для л/с с кодом 02: код цели и наименование кода цели при необходимости выбирается из справочника «Справочник к</w:t>
            </w:r>
            <w:r w:rsidR="003D1F12">
              <w:t>одов целей субсидий/субвенций».</w:t>
            </w:r>
          </w:p>
        </w:tc>
      </w:tr>
      <w:tr w:rsidR="00D62C37"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D62C37" w:rsidRPr="00FB0617" w:rsidRDefault="00D62C37" w:rsidP="00D21992">
            <w:pPr>
              <w:pStyle w:val="ASFKTablenorm0"/>
            </w:pPr>
            <w:r w:rsidRPr="00FB0617">
              <w:t>Наименование кода цели получателя</w:t>
            </w:r>
          </w:p>
        </w:tc>
        <w:tc>
          <w:tcPr>
            <w:tcW w:w="7175" w:type="dxa"/>
          </w:tcPr>
          <w:p w:rsidR="00D62C37" w:rsidRPr="00FB0617" w:rsidRDefault="00D62C37" w:rsidP="00D21992">
            <w:pPr>
              <w:pStyle w:val="ASFKTablenorm0"/>
            </w:pPr>
            <w:r w:rsidRPr="00FB0617">
              <w:t xml:space="preserve">Автозаполнение </w:t>
            </w:r>
            <w:r w:rsidR="00156539" w:rsidRPr="00FB0617">
              <w:t xml:space="preserve">наименования </w:t>
            </w:r>
            <w:r w:rsidRPr="00FB0617">
              <w:t>для 41</w:t>
            </w:r>
            <w:r w:rsidR="00156539" w:rsidRPr="00FB0617">
              <w:t>л/с</w:t>
            </w:r>
            <w:r w:rsidR="00FB4F52" w:rsidRPr="00FB0617">
              <w:t>:</w:t>
            </w:r>
          </w:p>
          <w:p w:rsidR="00D62C37" w:rsidRPr="00FB0617" w:rsidRDefault="00FB4F52" w:rsidP="00FB4F52">
            <w:pPr>
              <w:pStyle w:val="ASFKTableListMark"/>
            </w:pPr>
            <w:r w:rsidRPr="00FB0617">
              <w:t>е</w:t>
            </w:r>
            <w:r w:rsidR="00D62C37" w:rsidRPr="00FB0617">
              <w:t>сли на л/с с кодом 41 открыт актуальный допустимый показатель «СМТ_АВ», то при наличии кода цели выбирается наименование кода цели из справочника «Перече</w:t>
            </w:r>
            <w:r w:rsidRPr="00FB0617">
              <w:t>нь направлений расходования ЦС»;</w:t>
            </w:r>
          </w:p>
          <w:p w:rsidR="00D62C37" w:rsidRPr="00FB0617" w:rsidRDefault="00FB4F52" w:rsidP="00FB4F52">
            <w:pPr>
              <w:pStyle w:val="ASFKTableListMark"/>
            </w:pPr>
            <w:r w:rsidRPr="00FB0617">
              <w:t>е</w:t>
            </w:r>
            <w:r w:rsidR="00D62C37" w:rsidRPr="00FB0617">
              <w:t>сли л/с с кодом</w:t>
            </w:r>
            <w:r w:rsidR="00673E7E" w:rsidRPr="00FB0617">
              <w:t xml:space="preserve"> </w:t>
            </w:r>
            <w:r w:rsidR="00D62C37" w:rsidRPr="00FB0617">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D62C37" w:rsidRPr="00FB0617" w:rsidRDefault="00D62C37" w:rsidP="00D21992">
            <w:pPr>
              <w:pStyle w:val="ASFKTablenorm0"/>
            </w:pPr>
            <w:r w:rsidRPr="00FB0617">
              <w:t>Ручной ввод:</w:t>
            </w:r>
          </w:p>
          <w:p w:rsidR="00D62C37" w:rsidRPr="00FB0617" w:rsidRDefault="00D62C37" w:rsidP="00D62C37">
            <w:pPr>
              <w:pStyle w:val="ASFKTableListMark"/>
            </w:pPr>
            <w:r w:rsidRPr="00FB0617">
              <w:t>для л/с с кодом 30 наименование кода цели выбирается из справочника «Коды субсидий НУБП»;</w:t>
            </w:r>
          </w:p>
          <w:p w:rsidR="00D62C37" w:rsidRPr="00FB0617" w:rsidRDefault="00D62C37" w:rsidP="00D62C37">
            <w:pPr>
              <w:pStyle w:val="ASFKTableListMark"/>
            </w:pPr>
            <w:r w:rsidRPr="00FB0617">
              <w:t>для л/с с кодом 02 наименование кода цели выбирается из справочника «Справочника кодов целей субсидий/субвенций».</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2577" w:type="dxa"/>
          </w:tcPr>
          <w:p w:rsidR="009068F9" w:rsidRPr="00FB0617" w:rsidRDefault="009068F9" w:rsidP="00D21992">
            <w:pPr>
              <w:pStyle w:val="ASFKTablenorm0"/>
            </w:pPr>
            <w:r w:rsidRPr="00FB0617">
              <w:t>Сумма НДС</w:t>
            </w:r>
          </w:p>
        </w:tc>
        <w:tc>
          <w:tcPr>
            <w:tcW w:w="7175" w:type="dxa"/>
          </w:tcPr>
          <w:p w:rsidR="009068F9" w:rsidRPr="00FB0617" w:rsidRDefault="009068F9" w:rsidP="00D21992">
            <w:pPr>
              <w:pStyle w:val="ASFKTablenorm0"/>
            </w:pPr>
            <w:r w:rsidRPr="00FB0617">
              <w:t>Доступно для ручного ввода.</w:t>
            </w:r>
          </w:p>
        </w:tc>
      </w:tr>
      <w:tr w:rsidR="009068F9"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9068F9" w:rsidRPr="00FB0617" w:rsidRDefault="009068F9" w:rsidP="00D21992">
            <w:pPr>
              <w:pStyle w:val="ASFKTablenorm0"/>
            </w:pPr>
            <w:r w:rsidRPr="00FB0617">
              <w:t>Сумма</w:t>
            </w:r>
          </w:p>
        </w:tc>
        <w:tc>
          <w:tcPr>
            <w:tcW w:w="7175" w:type="dxa"/>
          </w:tcPr>
          <w:p w:rsidR="009068F9" w:rsidRPr="00FB0617" w:rsidRDefault="009068F9" w:rsidP="00D21992">
            <w:pPr>
              <w:pStyle w:val="ASFKTablenorm0"/>
            </w:pPr>
            <w:r w:rsidRPr="00FB0617">
              <w:t>Сумма по строке платежного поручения.</w:t>
            </w:r>
          </w:p>
          <w:p w:rsidR="009068F9" w:rsidRPr="00FB0617" w:rsidRDefault="009068F9" w:rsidP="00D21992">
            <w:pPr>
              <w:pStyle w:val="ASFKTablenorm0"/>
            </w:pPr>
            <w:r w:rsidRPr="00FB0617">
              <w:t>Значение вводится вручную.</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2577" w:type="dxa"/>
          </w:tcPr>
          <w:p w:rsidR="009068F9" w:rsidRPr="00FB0617" w:rsidRDefault="009068F9" w:rsidP="00D21992">
            <w:pPr>
              <w:pStyle w:val="ASFKTablenorm0"/>
            </w:pPr>
            <w:r w:rsidRPr="00FB0617">
              <w:t>Итого</w:t>
            </w:r>
          </w:p>
        </w:tc>
        <w:tc>
          <w:tcPr>
            <w:tcW w:w="7175" w:type="dxa"/>
          </w:tcPr>
          <w:p w:rsidR="009068F9" w:rsidRPr="00FB0617" w:rsidRDefault="009068F9" w:rsidP="00D21992">
            <w:pPr>
              <w:pStyle w:val="ASFKTablenorm0"/>
            </w:pPr>
            <w:r w:rsidRPr="00FB0617">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068F9" w:rsidRPr="00FB0617" w:rsidRDefault="009068F9" w:rsidP="00D21992">
            <w:pPr>
              <w:pStyle w:val="ASFKTablenorm0"/>
            </w:pPr>
            <w:r w:rsidRPr="00FB0617">
              <w:lastRenderedPageBreak/>
              <w:t>Значение рассчитывается автоматически как сумма всех строк.</w:t>
            </w:r>
          </w:p>
        </w:tc>
      </w:tr>
      <w:tr w:rsidR="009068F9"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9068F9" w:rsidRPr="00FB0617" w:rsidRDefault="009068F9" w:rsidP="00D21992">
            <w:pPr>
              <w:pStyle w:val="ASFKTablenorm0"/>
            </w:pPr>
            <w:r w:rsidRPr="00FB0617">
              <w:lastRenderedPageBreak/>
              <w:t>Сумма НДС, итого</w:t>
            </w:r>
          </w:p>
        </w:tc>
        <w:tc>
          <w:tcPr>
            <w:tcW w:w="7175" w:type="dxa"/>
          </w:tcPr>
          <w:p w:rsidR="009068F9" w:rsidRPr="00FB0617" w:rsidRDefault="009068F9" w:rsidP="00D21992">
            <w:pPr>
              <w:pStyle w:val="ASFKTablenorm0"/>
            </w:pPr>
            <w:r w:rsidRPr="00FB0617">
              <w:t>Доступно для ручного ввода.</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9068F9" w:rsidRPr="00FB0617" w:rsidRDefault="009068F9" w:rsidP="00D21992">
            <w:pPr>
              <w:pStyle w:val="ASFKTablenorm0"/>
            </w:pPr>
            <w:r w:rsidRPr="00FB0617">
              <w:t>Группа полей «Подписи»</w:t>
            </w:r>
          </w:p>
        </w:tc>
      </w:tr>
      <w:tr w:rsidR="009068F9"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9068F9" w:rsidRPr="00FB0617" w:rsidRDefault="009068F9" w:rsidP="00D21992">
            <w:pPr>
              <w:pStyle w:val="ASFKTablenorm0"/>
            </w:pPr>
            <w:r w:rsidRPr="00FB0617">
              <w:t>Руководитель (уполномоченное лицо). Должность</w:t>
            </w:r>
          </w:p>
        </w:tc>
        <w:tc>
          <w:tcPr>
            <w:tcW w:w="7175" w:type="dxa"/>
          </w:tcPr>
          <w:p w:rsidR="009068F9" w:rsidRPr="00FB0617" w:rsidRDefault="009068F9" w:rsidP="00D21992">
            <w:pPr>
              <w:pStyle w:val="ASFKTablenorm0"/>
            </w:pPr>
            <w:r w:rsidRPr="00FB0617">
              <w:t>Наименование должности.</w:t>
            </w:r>
          </w:p>
          <w:p w:rsidR="009068F9" w:rsidRPr="00FB0617" w:rsidRDefault="009068F9" w:rsidP="00D21992">
            <w:pPr>
              <w:pStyle w:val="ASFKTablenorm0"/>
            </w:pPr>
            <w:r w:rsidRPr="00FB0617">
              <w:t>Выбирается из списка сотрудников, либо вводится вручную.</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2577" w:type="dxa"/>
          </w:tcPr>
          <w:p w:rsidR="009068F9" w:rsidRPr="00FB0617" w:rsidRDefault="009068F9" w:rsidP="00D21992">
            <w:pPr>
              <w:pStyle w:val="ASFKTablenorm0"/>
            </w:pPr>
            <w:r w:rsidRPr="00FB0617">
              <w:t>Руководитель (уполномоченное лицо). Расшифровка подписи</w:t>
            </w:r>
          </w:p>
        </w:tc>
        <w:tc>
          <w:tcPr>
            <w:tcW w:w="7175" w:type="dxa"/>
          </w:tcPr>
          <w:p w:rsidR="009068F9" w:rsidRPr="00FB0617" w:rsidRDefault="009068F9" w:rsidP="00D21992">
            <w:pPr>
              <w:pStyle w:val="ASFKTablenorm0"/>
            </w:pPr>
            <w:r w:rsidRPr="00FB0617">
              <w:t xml:space="preserve">ФИО Руководителя. </w:t>
            </w:r>
          </w:p>
          <w:p w:rsidR="009068F9" w:rsidRPr="00FB0617" w:rsidRDefault="009068F9" w:rsidP="00D21992">
            <w:pPr>
              <w:pStyle w:val="ASFKTablenorm0"/>
            </w:pPr>
            <w:r w:rsidRPr="00FB0617">
              <w:t>Выбирается из списка сотрудников, либо вводится вручную.</w:t>
            </w:r>
          </w:p>
        </w:tc>
      </w:tr>
      <w:tr w:rsidR="009068F9"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9068F9" w:rsidRPr="00FB0617" w:rsidRDefault="009068F9" w:rsidP="00D21992">
            <w:pPr>
              <w:pStyle w:val="ASFKTablenorm0"/>
            </w:pPr>
            <w:r w:rsidRPr="00FB0617">
              <w:t>Главный бухгалтер (уполномоченное лицо). Должность</w:t>
            </w:r>
          </w:p>
        </w:tc>
        <w:tc>
          <w:tcPr>
            <w:tcW w:w="7175" w:type="dxa"/>
          </w:tcPr>
          <w:p w:rsidR="009068F9" w:rsidRPr="00FB0617" w:rsidRDefault="009068F9" w:rsidP="00D21992">
            <w:pPr>
              <w:pStyle w:val="ASFKTablenorm0"/>
            </w:pPr>
            <w:r w:rsidRPr="00FB0617">
              <w:t xml:space="preserve">Наименование должности главного бухгалтера. </w:t>
            </w:r>
          </w:p>
          <w:p w:rsidR="009068F9" w:rsidRPr="00FB0617" w:rsidRDefault="009068F9" w:rsidP="00D21992">
            <w:pPr>
              <w:pStyle w:val="ASFKTablenorm0"/>
            </w:pPr>
            <w:r w:rsidRPr="00FB0617">
              <w:t>Выбирается из списка сотрудников, либо вводится вручную.</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2577" w:type="dxa"/>
          </w:tcPr>
          <w:p w:rsidR="009068F9" w:rsidRPr="00FB0617" w:rsidRDefault="009068F9" w:rsidP="00D21992">
            <w:pPr>
              <w:pStyle w:val="ASFKTablenorm0"/>
            </w:pPr>
            <w:r w:rsidRPr="00FB0617">
              <w:t>Главный бухгалтер (уполномоченное лицо). Расшифровка подписи</w:t>
            </w:r>
          </w:p>
        </w:tc>
        <w:tc>
          <w:tcPr>
            <w:tcW w:w="7175" w:type="dxa"/>
          </w:tcPr>
          <w:p w:rsidR="009068F9" w:rsidRPr="00FB0617" w:rsidRDefault="009068F9" w:rsidP="00D21992">
            <w:pPr>
              <w:pStyle w:val="ASFKTablenorm0"/>
            </w:pPr>
            <w:r w:rsidRPr="00FB0617">
              <w:t xml:space="preserve">ФИО главного бухгалтера. </w:t>
            </w:r>
          </w:p>
          <w:p w:rsidR="009068F9" w:rsidRPr="00FB0617" w:rsidRDefault="009068F9" w:rsidP="00D21992">
            <w:pPr>
              <w:pStyle w:val="ASFKTablenorm0"/>
            </w:pPr>
            <w:r w:rsidRPr="00FB0617">
              <w:t>Выбирается из списка сотрудников, либо вводится вручную.</w:t>
            </w:r>
          </w:p>
        </w:tc>
      </w:tr>
      <w:tr w:rsidR="009068F9"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9068F9" w:rsidRPr="00FB0617" w:rsidRDefault="009068F9" w:rsidP="00D21992">
            <w:pPr>
              <w:pStyle w:val="ASFKTablenorm0"/>
            </w:pPr>
            <w:r w:rsidRPr="00FB0617">
              <w:t>Дата подписания</w:t>
            </w:r>
          </w:p>
        </w:tc>
        <w:tc>
          <w:tcPr>
            <w:tcW w:w="7175" w:type="dxa"/>
          </w:tcPr>
          <w:p w:rsidR="009068F9" w:rsidRPr="00FB0617" w:rsidRDefault="009068F9" w:rsidP="00D21992">
            <w:pPr>
              <w:pStyle w:val="ASFKTablenorm0"/>
            </w:pPr>
            <w:r w:rsidRPr="00FB0617">
              <w:t xml:space="preserve">Дата подписания документа главным бухгалтером. </w:t>
            </w:r>
          </w:p>
          <w:p w:rsidR="009068F9" w:rsidRPr="00FB0617" w:rsidRDefault="009068F9" w:rsidP="00D21992">
            <w:pPr>
              <w:pStyle w:val="ASFKTablenorm0"/>
            </w:pPr>
            <w:r w:rsidRPr="00FB0617">
              <w:t>Значение вводится вручную или выбирается из системного календаря.</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2577" w:type="dxa"/>
          </w:tcPr>
          <w:p w:rsidR="009068F9" w:rsidRPr="00FB0617" w:rsidRDefault="009068F9" w:rsidP="00D21992">
            <w:pPr>
              <w:pStyle w:val="ASFKTablenorm0"/>
            </w:pPr>
            <w:r w:rsidRPr="00FB0617">
              <w:t>Ответственный исполнитель. Должность</w:t>
            </w:r>
          </w:p>
        </w:tc>
        <w:tc>
          <w:tcPr>
            <w:tcW w:w="7175" w:type="dxa"/>
          </w:tcPr>
          <w:p w:rsidR="009068F9" w:rsidRPr="00FB0617" w:rsidRDefault="009068F9" w:rsidP="00D21992">
            <w:pPr>
              <w:pStyle w:val="ASFKTablenorm0"/>
            </w:pPr>
            <w:r w:rsidRPr="00FB0617">
              <w:t>Наименование должности ответственного исполнителя.</w:t>
            </w:r>
          </w:p>
          <w:p w:rsidR="009068F9" w:rsidRPr="00FB0617" w:rsidRDefault="009068F9" w:rsidP="00D21992">
            <w:pPr>
              <w:pStyle w:val="ASFKTablenorm0"/>
            </w:pPr>
            <w:r w:rsidRPr="00FB0617">
              <w:t>Поле закрыто на ввод и редактирование.</w:t>
            </w:r>
          </w:p>
        </w:tc>
      </w:tr>
      <w:tr w:rsidR="009068F9" w:rsidRPr="00FB0617" w:rsidTr="00472444">
        <w:trPr>
          <w:cnfStyle w:val="000000010000" w:firstRow="0" w:lastRow="0" w:firstColumn="0" w:lastColumn="0" w:oddVBand="0" w:evenVBand="0" w:oddHBand="0" w:evenHBand="1" w:firstRowFirstColumn="0" w:firstRowLastColumn="0" w:lastRowFirstColumn="0" w:lastRowLastColumn="0"/>
        </w:trPr>
        <w:tc>
          <w:tcPr>
            <w:tcW w:w="2577" w:type="dxa"/>
          </w:tcPr>
          <w:p w:rsidR="009068F9" w:rsidRPr="00FB0617" w:rsidRDefault="009068F9" w:rsidP="00D21992">
            <w:pPr>
              <w:pStyle w:val="ASFKTablenorm0"/>
            </w:pPr>
            <w:r w:rsidRPr="00FB0617">
              <w:t>Ответственный исполнитель. Расшифровка подписи</w:t>
            </w:r>
          </w:p>
        </w:tc>
        <w:tc>
          <w:tcPr>
            <w:tcW w:w="7175" w:type="dxa"/>
          </w:tcPr>
          <w:p w:rsidR="009068F9" w:rsidRPr="00FB0617" w:rsidRDefault="009068F9" w:rsidP="00D21992">
            <w:pPr>
              <w:pStyle w:val="ASFKTablenorm0"/>
            </w:pPr>
            <w:r w:rsidRPr="00FB0617">
              <w:t xml:space="preserve">ФИО ответственного исполнителя. </w:t>
            </w:r>
          </w:p>
          <w:p w:rsidR="009068F9" w:rsidRPr="00FB0617" w:rsidRDefault="009068F9" w:rsidP="00D21992">
            <w:pPr>
              <w:pStyle w:val="ASFKTablenorm0"/>
            </w:pPr>
            <w:r w:rsidRPr="00FB0617">
              <w:t>Поле закрыто на ввод и редактирование.</w:t>
            </w:r>
          </w:p>
        </w:tc>
      </w:tr>
      <w:tr w:rsidR="009068F9" w:rsidRPr="00FB0617" w:rsidTr="00472444">
        <w:trPr>
          <w:cnfStyle w:val="000000100000" w:firstRow="0" w:lastRow="0" w:firstColumn="0" w:lastColumn="0" w:oddVBand="0" w:evenVBand="0" w:oddHBand="1" w:evenHBand="0" w:firstRowFirstColumn="0" w:firstRowLastColumn="0" w:lastRowFirstColumn="0" w:lastRowLastColumn="0"/>
        </w:trPr>
        <w:tc>
          <w:tcPr>
            <w:tcW w:w="2577" w:type="dxa"/>
          </w:tcPr>
          <w:p w:rsidR="009068F9" w:rsidRPr="00FB0617" w:rsidRDefault="009068F9" w:rsidP="00D21992">
            <w:pPr>
              <w:pStyle w:val="ASFKTablenorm0"/>
            </w:pPr>
            <w:r w:rsidRPr="00FB0617">
              <w:t>Телефон</w:t>
            </w:r>
          </w:p>
        </w:tc>
        <w:tc>
          <w:tcPr>
            <w:tcW w:w="7175" w:type="dxa"/>
          </w:tcPr>
          <w:p w:rsidR="009068F9" w:rsidRPr="00FB0617" w:rsidRDefault="009068F9" w:rsidP="00D21992">
            <w:pPr>
              <w:pStyle w:val="ASFKTablenorm0"/>
            </w:pPr>
            <w:r w:rsidRPr="00FB0617">
              <w:t xml:space="preserve">Номер телефона ответственного исполнителя. </w:t>
            </w:r>
          </w:p>
          <w:p w:rsidR="009068F9" w:rsidRPr="00FB0617" w:rsidRDefault="009068F9" w:rsidP="00D21992">
            <w:pPr>
              <w:pStyle w:val="ASFKTablenorm0"/>
            </w:pPr>
            <w:r w:rsidRPr="00FB0617">
              <w:t>Поле закрыто на ввод и редактирование.</w:t>
            </w:r>
          </w:p>
        </w:tc>
      </w:tr>
    </w:tbl>
    <w:p w:rsidR="009068F9" w:rsidRPr="00FB0617" w:rsidRDefault="009068F9" w:rsidP="009068F9">
      <w:pPr>
        <w:pStyle w:val="ASFKNormal"/>
      </w:pPr>
      <w:r w:rsidRPr="00FB0617">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0C4736" w:rsidRPr="00FB0617">
        <w:rPr>
          <w:noProof/>
        </w:rPr>
        <w:drawing>
          <wp:inline distT="0" distB="0" distL="0" distR="0">
            <wp:extent cx="301625" cy="301625"/>
            <wp:effectExtent l="0" t="0" r="0" b="0"/>
            <wp:docPr id="107" name="Рисунок 10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откроется форма «Добавление записи»</w:t>
      </w:r>
      <w:r w:rsidR="001552A0">
        <w:t xml:space="preserve"> (</w:t>
      </w:r>
      <w:r w:rsidR="00A34F13">
        <w:t xml:space="preserve">рис. </w:t>
      </w:r>
      <w:r w:rsidR="001552A0">
        <w:fldChar w:fldCharType="begin"/>
      </w:r>
      <w:r w:rsidR="001552A0">
        <w:instrText xml:space="preserve"> REF _Ref239190617 \h </w:instrText>
      </w:r>
      <w:r w:rsidR="001552A0">
        <w:fldChar w:fldCharType="separate"/>
      </w:r>
      <w:r w:rsidR="001C6DDD">
        <w:rPr>
          <w:noProof/>
        </w:rPr>
        <w:t>46</w:t>
      </w:r>
      <w:r w:rsidR="001552A0">
        <w:fldChar w:fldCharType="end"/>
      </w:r>
      <w:r w:rsidR="001552A0">
        <w:t>)</w:t>
      </w:r>
      <w:r w:rsidRPr="00FB0617">
        <w:t>.</w:t>
      </w:r>
    </w:p>
    <w:p w:rsidR="009068F9" w:rsidRPr="00FB0617" w:rsidRDefault="000C4736" w:rsidP="009068F9">
      <w:pPr>
        <w:pStyle w:val="ASFKFigure"/>
      </w:pPr>
      <w:r w:rsidRPr="00FB0617">
        <w:rPr>
          <w:noProof/>
        </w:rPr>
        <w:lastRenderedPageBreak/>
        <w:drawing>
          <wp:inline distT="0" distB="0" distL="0" distR="0">
            <wp:extent cx="6170295" cy="3275965"/>
            <wp:effectExtent l="0" t="0" r="0" b="0"/>
            <wp:docPr id="108" name="Рисунок 10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70295" cy="3275965"/>
                    </a:xfrm>
                    <a:prstGeom prst="rect">
                      <a:avLst/>
                    </a:prstGeom>
                    <a:noFill/>
                    <a:ln>
                      <a:noFill/>
                    </a:ln>
                  </pic:spPr>
                </pic:pic>
              </a:graphicData>
            </a:graphic>
          </wp:inline>
        </w:drawing>
      </w:r>
    </w:p>
    <w:p w:rsidR="009068F9"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61" w:name="_Ref239190617"/>
      <w:bookmarkStart w:id="562" w:name="_Toc210130855"/>
      <w:r w:rsidR="001C6DDD">
        <w:rPr>
          <w:noProof/>
        </w:rPr>
        <w:t>46</w:t>
      </w:r>
      <w:bookmarkEnd w:id="561"/>
      <w:r w:rsidRPr="00FB0617">
        <w:rPr>
          <w:noProof/>
        </w:rPr>
        <w:fldChar w:fldCharType="end"/>
      </w:r>
      <w:r w:rsidR="009068F9" w:rsidRPr="00FB0617">
        <w:t>. Форма «Добавление записи»</w:t>
      </w:r>
      <w:bookmarkEnd w:id="562"/>
    </w:p>
    <w:p w:rsidR="009068F9" w:rsidRPr="00FB0617" w:rsidRDefault="009068F9" w:rsidP="009068F9">
      <w:pPr>
        <w:pStyle w:val="ASFKNormal"/>
      </w:pPr>
      <w:r w:rsidRPr="00FB0617">
        <w:t xml:space="preserve">На форме «Добавление записи» заполняются поля, приведенные в таблице </w:t>
      </w:r>
      <w:r w:rsidRPr="00FB0617">
        <w:fldChar w:fldCharType="begin"/>
      </w:r>
      <w:r w:rsidRPr="00FB0617">
        <w:instrText xml:space="preserve"> REF _Ref370987143 \h  \* MERGEFORMAT </w:instrText>
      </w:r>
      <w:r w:rsidRPr="00FB0617">
        <w:fldChar w:fldCharType="separate"/>
      </w:r>
      <w:r w:rsidR="001C6DDD">
        <w:t>20</w:t>
      </w:r>
      <w:r w:rsidRPr="00FB0617">
        <w:fldChar w:fldCharType="end"/>
      </w:r>
      <w:r w:rsidRPr="00FB0617">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FB0617" w:rsidRDefault="002955CC" w:rsidP="00A475B2">
      <w:pPr>
        <w:pStyle w:val="32"/>
      </w:pPr>
      <w:bookmarkStart w:id="563" w:name="_Ref482629311"/>
      <w:bookmarkStart w:id="564" w:name="_Ref482629405"/>
      <w:bookmarkStart w:id="565" w:name="_Toc210130533"/>
      <w:r w:rsidRPr="00FB0617">
        <w:t>Пакет платежных поручений</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63"/>
      <w:bookmarkEnd w:id="564"/>
      <w:bookmarkEnd w:id="565"/>
    </w:p>
    <w:p w:rsidR="002955CC" w:rsidRPr="00FB0617" w:rsidRDefault="002955CC" w:rsidP="002955CC">
      <w:pPr>
        <w:pStyle w:val="ASFKNormal"/>
      </w:pPr>
      <w:r w:rsidRPr="00FB0617">
        <w:t>В местных бюджетах и бюджетах субъектов при схеме с открытием лицевых счетов УБП в ФО финансовый орган присылает в орган ФК пакет платежных поручений (платежное поручение).</w:t>
      </w:r>
    </w:p>
    <w:p w:rsidR="002955CC" w:rsidRPr="00FB0617" w:rsidRDefault="002955CC" w:rsidP="002955CC">
      <w:pPr>
        <w:pStyle w:val="ASFKNormal"/>
      </w:pPr>
      <w:r w:rsidRPr="00FB0617">
        <w:t>Пакет платежных поручений представляет собой набор платежных поручений, который передается от ФО в УФК, где открыт лицевой счет ФО.</w:t>
      </w:r>
    </w:p>
    <w:p w:rsidR="002955CC" w:rsidRPr="00FB0617" w:rsidRDefault="002955CC" w:rsidP="002955CC">
      <w:pPr>
        <w:pStyle w:val="ASFKNote"/>
      </w:pPr>
      <w:r w:rsidRPr="00FB0617">
        <w:rPr>
          <w:rStyle w:val="ASFKSymBold"/>
        </w:rPr>
        <w:t>Примечание.</w:t>
      </w:r>
      <w:r w:rsidRPr="00FB0617">
        <w:tab/>
        <w:t xml:space="preserve">В </w:t>
      </w:r>
      <w:r w:rsidR="002C74BD" w:rsidRPr="00FB0617">
        <w:t>ППО СУФД АСФК</w:t>
      </w:r>
      <w:r w:rsidRPr="00FB0617">
        <w:t xml:space="preserve"> реализована возможность ручного ввода и импорта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FB0617" w:rsidRDefault="002955CC" w:rsidP="002955CC">
      <w:pPr>
        <w:pStyle w:val="ASFKNormal"/>
      </w:pPr>
      <w:r w:rsidRPr="00FB0617">
        <w:t>Ввод документа может осуществляться на АРМ ФО и доставляться на АРМ ОФК и в оперзале ОФК (на АРМ ОФК вручную с бумажного документа).</w:t>
      </w:r>
    </w:p>
    <w:p w:rsidR="002955CC" w:rsidRPr="00FB0617" w:rsidRDefault="002955CC" w:rsidP="002955CC">
      <w:pPr>
        <w:pStyle w:val="ASFKNormal"/>
      </w:pPr>
      <w:r w:rsidRPr="00FB0617">
        <w:t>Возможен просмотр и печать отдельных ЭД «Платежное поручение» (ЗПП) в составе пакета ПП (ПФО). Операция создания ЗПП из ПФО отрабатывается после проведения операции «Документарный контроль» (Бизнес статус 001 – Введено). Информация в ЗПП подтягивается из строк с ПП из родительского пакета ПП. При этом, в создаваемых ЗПП необходимо дозаполн</w:t>
      </w:r>
      <w:r w:rsidR="00B0400F" w:rsidRPr="00FB0617">
        <w:t>и</w:t>
      </w:r>
      <w:r w:rsidRPr="00FB0617">
        <w:t>ть некоторые поля из родительского пакета.</w:t>
      </w:r>
    </w:p>
    <w:p w:rsidR="002955CC" w:rsidRPr="00FB0617" w:rsidRDefault="002955CC" w:rsidP="002955CC">
      <w:pPr>
        <w:pStyle w:val="ASFKNormal"/>
      </w:pPr>
      <w:r w:rsidRPr="00FB0617">
        <w:t>Для работы с документами «Пакет платежных поручений» следует перейти в пункт меню «Документы – Регистрация и учет обязательств – Заявки на платеж – Пакет платежных поручений». Откроется ЭФ списка документов, представленная на рисунке </w:t>
      </w:r>
      <w:r w:rsidRPr="00FB0617">
        <w:fldChar w:fldCharType="begin"/>
      </w:r>
      <w:r w:rsidRPr="00FB0617">
        <w:instrText xml:space="preserve"> REF _Ref239181443 \h  \* MERGEFORMAT </w:instrText>
      </w:r>
      <w:r w:rsidRPr="00FB0617">
        <w:fldChar w:fldCharType="separate"/>
      </w:r>
      <w:r w:rsidR="001C6DDD">
        <w:t>47</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99175" cy="2894330"/>
            <wp:effectExtent l="0" t="0" r="0" b="0"/>
            <wp:docPr id="109" name="Рисунок 10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ФО"/>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099175" cy="289433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66" w:name="_Ref239181443"/>
      <w:bookmarkStart w:id="567" w:name="_Toc210130856"/>
      <w:r w:rsidR="001C6DDD">
        <w:rPr>
          <w:noProof/>
        </w:rPr>
        <w:t>47</w:t>
      </w:r>
      <w:bookmarkEnd w:id="566"/>
      <w:r w:rsidRPr="00FB0617">
        <w:rPr>
          <w:noProof/>
        </w:rPr>
        <w:fldChar w:fldCharType="end"/>
      </w:r>
      <w:r w:rsidR="002955CC" w:rsidRPr="00FB0617">
        <w:t>. ЭФ списка документов «Пакет платежных поручений»</w:t>
      </w:r>
      <w:bookmarkEnd w:id="567"/>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просмотр и снятие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отправка в УФК.</w:t>
      </w:r>
    </w:p>
    <w:p w:rsidR="002955CC" w:rsidRPr="00FB0617" w:rsidRDefault="002955CC" w:rsidP="002955CC">
      <w:pPr>
        <w:pStyle w:val="41"/>
      </w:pPr>
      <w:bookmarkStart w:id="568" w:name="_Экранная_форма_документа_6"/>
      <w:bookmarkEnd w:id="568"/>
      <w:r w:rsidRPr="00FB0617">
        <w:t>Экранная форма документа</w:t>
      </w:r>
    </w:p>
    <w:p w:rsidR="002955CC" w:rsidRPr="00FB0617" w:rsidRDefault="002955CC" w:rsidP="00B0400F">
      <w:pPr>
        <w:pStyle w:val="ASFKNormal"/>
      </w:pPr>
      <w:bookmarkStart w:id="569" w:name="_Toc249273709"/>
      <w:r w:rsidRPr="00FB0617">
        <w:t>ЭФ документа «Пакет платежных поручений» представлены на рисунках </w:t>
      </w:r>
      <w:r w:rsidRPr="00FB0617">
        <w:fldChar w:fldCharType="begin"/>
      </w:r>
      <w:r w:rsidRPr="00FB0617">
        <w:instrText xml:space="preserve"> REF _Ref239181836 \h  \* MERGEFORMAT </w:instrText>
      </w:r>
      <w:r w:rsidRPr="00FB0617">
        <w:fldChar w:fldCharType="separate"/>
      </w:r>
      <w:r w:rsidR="001C6DDD">
        <w:t>48</w:t>
      </w:r>
      <w:r w:rsidRPr="00FB0617">
        <w:fldChar w:fldCharType="end"/>
      </w:r>
      <w:r w:rsidRPr="00FB0617">
        <w:t xml:space="preserve">, </w:t>
      </w:r>
      <w:r w:rsidRPr="00FB0617">
        <w:fldChar w:fldCharType="begin"/>
      </w:r>
      <w:r w:rsidRPr="00FB0617">
        <w:instrText xml:space="preserve"> REF _Ref239188737 \h  \* MERGEFORMAT </w:instrText>
      </w:r>
      <w:r w:rsidRPr="00FB0617">
        <w:fldChar w:fldCharType="separate"/>
      </w:r>
      <w:r w:rsidR="001C6DDD">
        <w:t>49</w:t>
      </w:r>
      <w:r w:rsidRPr="00FB0617">
        <w:fldChar w:fldCharType="end"/>
      </w:r>
      <w:r w:rsidRPr="00FB0617">
        <w:t xml:space="preserve"> и </w:t>
      </w:r>
      <w:r w:rsidRPr="00FB0617">
        <w:fldChar w:fldCharType="begin"/>
      </w:r>
      <w:r w:rsidRPr="00FB0617">
        <w:instrText xml:space="preserve"> REF _Ref239190157 \h  \* MERGEFORMAT </w:instrText>
      </w:r>
      <w:r w:rsidRPr="00FB0617">
        <w:fldChar w:fldCharType="separate"/>
      </w:r>
      <w:r w:rsidR="001C6DDD">
        <w:t>51</w:t>
      </w:r>
      <w:r w:rsidRPr="00FB0617">
        <w:fldChar w:fldCharType="end"/>
      </w:r>
      <w:r w:rsidRPr="00FB0617">
        <w:t xml:space="preserve">. </w:t>
      </w:r>
      <w:r w:rsidR="00B0400F" w:rsidRPr="00FB0617">
        <w:t>Форма</w:t>
      </w:r>
      <w:r w:rsidRPr="00FB0617">
        <w:t xml:space="preserve"> содержит следующие закладки:</w:t>
      </w:r>
    </w:p>
    <w:p w:rsidR="002955CC" w:rsidRPr="00FB0617" w:rsidRDefault="002955CC" w:rsidP="002955CC">
      <w:pPr>
        <w:pStyle w:val="ASFKListmark1"/>
      </w:pPr>
      <w:r w:rsidRPr="00FB0617">
        <w:t>«Документ (1)»:</w:t>
      </w:r>
    </w:p>
    <w:p w:rsidR="002955CC" w:rsidRPr="00FB0617" w:rsidRDefault="002955CC" w:rsidP="002955CC">
      <w:pPr>
        <w:pStyle w:val="ASFKListmark2"/>
      </w:pPr>
      <w:r w:rsidRPr="00FB0617">
        <w:t>«Основные атрибуты»;</w:t>
      </w:r>
    </w:p>
    <w:p w:rsidR="002955CC" w:rsidRPr="00FB0617" w:rsidRDefault="00B0400F" w:rsidP="002955CC">
      <w:pPr>
        <w:pStyle w:val="ASFKListmark2"/>
      </w:pPr>
      <w:r w:rsidRPr="00FB0617">
        <w:t>«БК и налоговые показатели»;</w:t>
      </w:r>
    </w:p>
    <w:p w:rsidR="002955CC" w:rsidRPr="00FB0617" w:rsidRDefault="002955CC" w:rsidP="002955CC">
      <w:pPr>
        <w:pStyle w:val="ASFKListmark1"/>
      </w:pPr>
      <w:r w:rsidRPr="00FB0617">
        <w:t>«Дополнительные атрибуты (2)»;</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4E7672" w:rsidP="002955CC">
      <w:pPr>
        <w:pStyle w:val="ASFKFigure"/>
      </w:pPr>
      <w:r w:rsidRPr="00C32AE6">
        <w:rPr>
          <w:noProof/>
        </w:rPr>
        <w:lastRenderedPageBreak/>
        <w:drawing>
          <wp:inline distT="0" distB="0" distL="0" distR="0" wp14:anchorId="63CA691B" wp14:editId="672F0E18">
            <wp:extent cx="6120130" cy="7616825"/>
            <wp:effectExtent l="0" t="0" r="0" b="3175"/>
            <wp:docPr id="209" name="Рисунок 209" descr="D:\Скриншоты\Пакет платежных поручени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Пакет платежных поручений.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0130" cy="761682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70" w:name="_Ref239181836"/>
      <w:bookmarkStart w:id="571" w:name="_Toc210130857"/>
      <w:r w:rsidR="001C6DDD">
        <w:rPr>
          <w:noProof/>
        </w:rPr>
        <w:t>48</w:t>
      </w:r>
      <w:bookmarkEnd w:id="570"/>
      <w:r w:rsidRPr="00FB0617">
        <w:rPr>
          <w:noProof/>
        </w:rPr>
        <w:fldChar w:fldCharType="end"/>
      </w:r>
      <w:r w:rsidR="002955CC" w:rsidRPr="00FB0617">
        <w:t>. ЭФ документа «Пакет платежных поручений</w:t>
      </w:r>
      <w:r w:rsidR="00CF320C" w:rsidRPr="00FB0617">
        <w:t>», закладки «</w:t>
      </w:r>
      <w:r w:rsidR="00394271" w:rsidRPr="00FB0617">
        <w:t>Документ (1)», вкладки «Основные атрибуты»</w:t>
      </w:r>
      <w:bookmarkEnd w:id="571"/>
    </w:p>
    <w:p w:rsidR="00B0400F" w:rsidRPr="00FB0617" w:rsidRDefault="00B0400F"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B0400F" w:rsidP="002955CC">
      <w:pPr>
        <w:pStyle w:val="ASFKNormal"/>
      </w:pPr>
      <w:r w:rsidRPr="00FB0617">
        <w:lastRenderedPageBreak/>
        <w:t>Перечень полей документа «Пакет платежных поручений», закладки «</w:t>
      </w:r>
      <w:r w:rsidR="00394271" w:rsidRPr="00FB0617">
        <w:t xml:space="preserve">Документ (1)», вкладки «Основные атрибуты» </w:t>
      </w:r>
      <w:r w:rsidRPr="00FB0617">
        <w:t>приведен в</w:t>
      </w:r>
      <w:r w:rsidR="002955CC" w:rsidRPr="00FB0617">
        <w:t xml:space="preserve"> таблице </w:t>
      </w:r>
      <w:r w:rsidR="002955CC" w:rsidRPr="00FB0617">
        <w:fldChar w:fldCharType="begin"/>
      </w:r>
      <w:r w:rsidR="002955CC" w:rsidRPr="00FB0617">
        <w:instrText xml:space="preserve"> REF _Ref317670550 \h  \* MERGEFORMAT </w:instrText>
      </w:r>
      <w:r w:rsidR="002955CC" w:rsidRPr="00FB0617">
        <w:fldChar w:fldCharType="separate"/>
      </w:r>
      <w:r w:rsidR="001C6DDD">
        <w:t>21</w:t>
      </w:r>
      <w:r w:rsidR="002955CC" w:rsidRPr="00FB0617">
        <w:fldChar w:fldCharType="end"/>
      </w:r>
      <w:r w:rsidR="002955CC"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72" w:name="_Ref317670550"/>
      <w:bookmarkStart w:id="573" w:name="_Toc210130638"/>
      <w:r w:rsidR="001C6DDD">
        <w:rPr>
          <w:noProof/>
        </w:rPr>
        <w:t>21</w:t>
      </w:r>
      <w:bookmarkEnd w:id="572"/>
      <w:r w:rsidRPr="00FB0617">
        <w:rPr>
          <w:noProof/>
        </w:rPr>
        <w:fldChar w:fldCharType="end"/>
      </w:r>
      <w:r w:rsidR="002955CC" w:rsidRPr="00FB0617">
        <w:t>. Описание полей документа «Пакет платежных поручений</w:t>
      </w:r>
      <w:r w:rsidR="00CF320C" w:rsidRPr="00FB0617">
        <w:t>», закладки «</w:t>
      </w:r>
      <w:r w:rsidR="002955CC" w:rsidRPr="00FB0617">
        <w:t>Документ (1)</w:t>
      </w:r>
      <w:r w:rsidR="00CF320C" w:rsidRPr="00FB0617">
        <w:t>», вкладки «</w:t>
      </w:r>
      <w:r w:rsidR="002955CC" w:rsidRPr="00FB0617">
        <w:t>Основные атрибуты»</w:t>
      </w:r>
      <w:bookmarkEnd w:id="573"/>
    </w:p>
    <w:tbl>
      <w:tblPr>
        <w:tblStyle w:val="ASFKTable"/>
        <w:tblW w:w="5000" w:type="pct"/>
        <w:tblLook w:val="01E0" w:firstRow="1" w:lastRow="1" w:firstColumn="1" w:lastColumn="1" w:noHBand="0" w:noVBand="0"/>
      </w:tblPr>
      <w:tblGrid>
        <w:gridCol w:w="2189"/>
        <w:gridCol w:w="7439"/>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137" w:type="pct"/>
          </w:tcPr>
          <w:p w:rsidR="002955CC" w:rsidRPr="00FB0617" w:rsidRDefault="002955CC" w:rsidP="002955CC">
            <w:pPr>
              <w:pStyle w:val="ASFKTableHead"/>
            </w:pPr>
            <w:r w:rsidRPr="00FB0617">
              <w:t>Наименование поля</w:t>
            </w:r>
          </w:p>
        </w:tc>
        <w:tc>
          <w:tcPr>
            <w:tcW w:w="3863"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«Документ (1)»</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Дата</w:t>
            </w:r>
          </w:p>
        </w:tc>
        <w:tc>
          <w:tcPr>
            <w:tcW w:w="3863" w:type="pct"/>
          </w:tcPr>
          <w:p w:rsidR="002955CC" w:rsidRPr="00FB0617" w:rsidRDefault="002955CC" w:rsidP="00D21992">
            <w:pPr>
              <w:pStyle w:val="ASFKTablenorm0"/>
            </w:pPr>
            <w:r w:rsidRPr="00FB0617">
              <w:t>Значение по умолчанию текущая дата.</w:t>
            </w:r>
          </w:p>
          <w:p w:rsidR="002955CC" w:rsidRPr="00FB0617" w:rsidRDefault="002955CC" w:rsidP="00D21992">
            <w:pPr>
              <w:pStyle w:val="ASFKTablenorm0"/>
            </w:pPr>
            <w:r w:rsidRPr="00FB0617">
              <w:t>Поле заполняется вручную или выбором из системного календаря.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1137" w:type="pct"/>
          </w:tcPr>
          <w:p w:rsidR="002955CC" w:rsidRPr="00FB0617" w:rsidRDefault="002955CC" w:rsidP="00D21992">
            <w:pPr>
              <w:pStyle w:val="ASFKTablenorm0"/>
            </w:pPr>
            <w:r w:rsidRPr="00FB0617">
              <w:t>л/с</w:t>
            </w:r>
          </w:p>
        </w:tc>
        <w:tc>
          <w:tcPr>
            <w:tcW w:w="3863" w:type="pct"/>
          </w:tcPr>
          <w:p w:rsidR="002955CC" w:rsidRPr="00FB0617" w:rsidRDefault="002955CC" w:rsidP="00D21992">
            <w:pPr>
              <w:pStyle w:val="ASFKTablenorm0"/>
            </w:pPr>
            <w:r w:rsidRPr="00FB0617">
              <w:t xml:space="preserve">Значение вводится вручную или выбирается из справочника «Лицевые счета». </w:t>
            </w:r>
          </w:p>
          <w:p w:rsidR="002955CC" w:rsidRPr="00FB0617" w:rsidRDefault="002955CC" w:rsidP="00D21992">
            <w:pPr>
              <w:pStyle w:val="ASFKTablenorm0"/>
            </w:pPr>
            <w:r w:rsidRPr="00FB0617">
              <w:t>Ввод ограничен 11 символами.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Кол-во документов</w:t>
            </w:r>
          </w:p>
        </w:tc>
        <w:tc>
          <w:tcPr>
            <w:tcW w:w="3863" w:type="pct"/>
          </w:tcPr>
          <w:p w:rsidR="002955CC" w:rsidRPr="00FB0617" w:rsidRDefault="002955CC" w:rsidP="00D21992">
            <w:pPr>
              <w:pStyle w:val="ASFKTablenorm0"/>
            </w:pPr>
            <w:r w:rsidRPr="00FB0617">
              <w:t>Указывается количество документов по таблице </w:t>
            </w:r>
            <w:r w:rsidR="00CB288F" w:rsidRPr="00FB0617">
              <w:t>«</w:t>
            </w:r>
            <w:r w:rsidRPr="00FB0617">
              <w:t xml:space="preserve">Платежные поручения». </w:t>
            </w:r>
          </w:p>
          <w:p w:rsidR="002955CC" w:rsidRPr="00FB0617" w:rsidRDefault="002955CC" w:rsidP="00D21992">
            <w:pPr>
              <w:pStyle w:val="ASFKTablenorm0"/>
            </w:pPr>
            <w:r w:rsidRPr="00FB0617">
              <w:t>При загрузке ТФФ после документарного контроля значение автоматически уменьшается на количество некорректных платежных поручений (количество документов по ТФФ минус количество некорректных п/п из таблицы «Платежные поручения»).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2955CC" w:rsidRPr="00FB0617" w:rsidRDefault="002955CC" w:rsidP="00D21992">
            <w:pPr>
              <w:pStyle w:val="ASFKTablenorm0"/>
            </w:pPr>
            <w:r w:rsidRPr="00FB0617">
              <w:t>Сумма</w:t>
            </w:r>
          </w:p>
        </w:tc>
        <w:tc>
          <w:tcPr>
            <w:tcW w:w="3863" w:type="pct"/>
          </w:tcPr>
          <w:p w:rsidR="002955CC" w:rsidRPr="00FB0617" w:rsidRDefault="002955CC" w:rsidP="00D21992">
            <w:pPr>
              <w:pStyle w:val="ASFKTablenorm0"/>
            </w:pPr>
            <w:r w:rsidRPr="00FB0617">
              <w:t>Указывается сумма строк таблицы «Платежные поручения» по графе «Сумма».</w:t>
            </w:r>
          </w:p>
          <w:p w:rsidR="002955CC" w:rsidRPr="00FB0617" w:rsidRDefault="002955CC" w:rsidP="00D21992">
            <w:pPr>
              <w:pStyle w:val="ASFKTablenorm0"/>
            </w:pPr>
            <w:r w:rsidRPr="00FB0617">
              <w:t>При загрузке ТФФ после документарного контроля значение автоматически уменьшается на сумму некорректных платежных поручений (</w:t>
            </w:r>
            <w:r w:rsidR="00EC7B96" w:rsidRPr="00FB0617">
              <w:t>сумма</w:t>
            </w:r>
            <w:r w:rsidRPr="00FB0617">
              <w:t xml:space="preserve"> по ТФФ минус сумма некорректных п/п из таблицы «Платежные поручения»).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Статус</w:t>
            </w:r>
          </w:p>
        </w:tc>
        <w:tc>
          <w:tcPr>
            <w:tcW w:w="3863" w:type="pct"/>
          </w:tcPr>
          <w:p w:rsidR="002955CC" w:rsidRPr="00FB0617" w:rsidRDefault="002955CC" w:rsidP="00D21992">
            <w:pPr>
              <w:pStyle w:val="ASFKTablenorm0"/>
            </w:pPr>
            <w:r w:rsidRPr="00FB0617">
              <w:t>Код Бизнес-статуса документа.</w:t>
            </w:r>
          </w:p>
          <w:p w:rsidR="002955CC" w:rsidRPr="00FB0617" w:rsidRDefault="002955CC" w:rsidP="00D21992">
            <w:pPr>
              <w:pStyle w:val="ASFKTablenorm0"/>
            </w:pPr>
            <w:r w:rsidRPr="00FB0617">
              <w:t xml:space="preserve">Значение заполняется автоматически или передается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2955CC" w:rsidRPr="00FB0617" w:rsidRDefault="002955CC" w:rsidP="00D21992">
            <w:pPr>
              <w:pStyle w:val="ASFKTablenorm0"/>
            </w:pPr>
            <w:r w:rsidRPr="00FB0617">
              <w:t>Бюджет</w:t>
            </w:r>
          </w:p>
        </w:tc>
        <w:tc>
          <w:tcPr>
            <w:tcW w:w="3863" w:type="pct"/>
          </w:tcPr>
          <w:p w:rsidR="002955CC" w:rsidRPr="00FB0617" w:rsidRDefault="002955CC" w:rsidP="00D21992">
            <w:pPr>
              <w:pStyle w:val="ASFKTablenorm0"/>
            </w:pPr>
            <w:r w:rsidRPr="00FB0617">
              <w:t>Может быть изменено вручную или выбором из справочника «Бюджеты».</w:t>
            </w:r>
          </w:p>
          <w:p w:rsidR="002955CC" w:rsidRPr="00FB0617" w:rsidRDefault="002955CC" w:rsidP="00D21992">
            <w:pPr>
              <w:pStyle w:val="ASFKTablenorm0"/>
            </w:pPr>
            <w:r w:rsidRPr="00FB0617">
              <w:t>Закрыто на редактирование.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 xml:space="preserve">Фин. </w:t>
            </w:r>
            <w:r w:rsidR="00966CDB" w:rsidRPr="00FB0617">
              <w:t>О</w:t>
            </w:r>
            <w:r w:rsidRPr="00FB0617">
              <w:t>рган</w:t>
            </w:r>
          </w:p>
        </w:tc>
        <w:tc>
          <w:tcPr>
            <w:tcW w:w="3863" w:type="pct"/>
          </w:tcPr>
          <w:p w:rsidR="00F122E3" w:rsidRPr="00FB0617" w:rsidRDefault="00F122E3" w:rsidP="00D21992">
            <w:pPr>
              <w:pStyle w:val="ASFKTablenorm0"/>
            </w:pPr>
            <w:r w:rsidRPr="00FB0617">
              <w:t>На АРМ ФО для всех бюджетов, кроме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Может быть изменено вручную или выбором из справочника «Финансовые органы». Значения справочника для выбора ограничены значением поля «Бюджет».</w:t>
            </w:r>
          </w:p>
          <w:p w:rsidR="00F122E3" w:rsidRPr="00FB0617" w:rsidRDefault="00F122E3" w:rsidP="00D21992">
            <w:pPr>
              <w:pStyle w:val="ASFKTablenorm0"/>
            </w:pPr>
            <w:r w:rsidRPr="00FB0617">
              <w:t>На АРМ ФО для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с учетом следующего дополнительного условия:</w:t>
            </w:r>
          </w:p>
          <w:p w:rsidR="00F122E3" w:rsidRPr="00FB0617" w:rsidRDefault="00F122E3" w:rsidP="00F122E3">
            <w:pPr>
              <w:pStyle w:val="ASFKTableListMark"/>
            </w:pPr>
            <w:r w:rsidRPr="00FB0617">
              <w:t>код по сводному реестру организации, являющейся финансовым органом, должен соответствовать коду владельца АРМ ФО, на уровне которого выполняется создание документа.</w:t>
            </w:r>
          </w:p>
          <w:p w:rsidR="002955CC" w:rsidRPr="00FB0617" w:rsidRDefault="00F122E3" w:rsidP="00D21992">
            <w:pPr>
              <w:pStyle w:val="ASFKTablenorm0"/>
            </w:pPr>
            <w:r w:rsidRPr="00FB0617">
              <w:t>Код владельца АРМ ФО определяется по системной константе «Код собственного БУ».</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2955CC" w:rsidRPr="00FB0617" w:rsidRDefault="002955CC" w:rsidP="00D21992">
            <w:pPr>
              <w:pStyle w:val="ASFKTablenorm0"/>
            </w:pPr>
            <w:r w:rsidRPr="00FB0617">
              <w:t>Орган ФК</w:t>
            </w:r>
          </w:p>
        </w:tc>
        <w:tc>
          <w:tcPr>
            <w:tcW w:w="3863" w:type="pct"/>
          </w:tcPr>
          <w:p w:rsidR="002955CC" w:rsidRPr="00FB0617" w:rsidRDefault="002955CC" w:rsidP="00D21992">
            <w:pPr>
              <w:pStyle w:val="ASFKTablenorm0"/>
            </w:pPr>
            <w:r w:rsidRPr="00FB0617">
              <w:t>Заполняется значением из справочника «Органы ФК» на основании значения кода, указанного в поле «КОФК».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КОФК</w:t>
            </w:r>
          </w:p>
        </w:tc>
        <w:tc>
          <w:tcPr>
            <w:tcW w:w="3863" w:type="pct"/>
          </w:tcPr>
          <w:p w:rsidR="002955CC" w:rsidRPr="00FB0617" w:rsidRDefault="002955CC" w:rsidP="00D21992">
            <w:pPr>
              <w:pStyle w:val="ASFKTablenorm0"/>
            </w:pPr>
            <w:r w:rsidRPr="00FB0617">
              <w:t xml:space="preserve">Если она равно ххуу, то по умолчанию проставляется значение константы «код вышестоящего ТОФК», равное хх00. </w:t>
            </w:r>
          </w:p>
          <w:p w:rsidR="002955CC" w:rsidRPr="00FB0617" w:rsidRDefault="002955CC" w:rsidP="00D21992">
            <w:pPr>
              <w:pStyle w:val="ASFKTablenorm0"/>
            </w:pPr>
            <w:r w:rsidRPr="00FB0617">
              <w:lastRenderedPageBreak/>
              <w:t xml:space="preserve">Если равна хх00, то по умолчанию проставляется значение </w:t>
            </w:r>
            <w:r w:rsidR="003F56E6" w:rsidRPr="00FB0617">
              <w:t>«</w:t>
            </w:r>
            <w:r w:rsidRPr="00FB0617">
              <w:t>Код собственно</w:t>
            </w:r>
            <w:r w:rsidR="003F56E6" w:rsidRPr="00FB0617">
              <w:t>го ТОФК</w:t>
            </w:r>
            <w:r w:rsidRPr="00FB0617">
              <w:t>».</w:t>
            </w:r>
          </w:p>
          <w:p w:rsidR="002955CC" w:rsidRPr="00FB0617" w:rsidRDefault="002955CC" w:rsidP="00D21992">
            <w:pPr>
              <w:pStyle w:val="ASFKTablenorm0"/>
            </w:pPr>
            <w:r w:rsidRPr="00FB0617">
              <w:t>Может быть изменено вручную или выбором из справочника органов ФК.</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lastRenderedPageBreak/>
              <w:t>Закладка «Документ (1)</w:t>
            </w:r>
            <w:r w:rsidR="00D25878" w:rsidRPr="00FB0617">
              <w:t>», группа полей «</w:t>
            </w:r>
            <w:r w:rsidRPr="00FB0617">
              <w:t xml:space="preserve">Платежные поручения» </w:t>
            </w:r>
            <w:r w:rsidR="00343B30" w:rsidRPr="00FB0617">
              <w:t>(</w:t>
            </w:r>
            <w:r w:rsidRPr="00FB0617">
              <w:t>отражает данные, введенные на закладках «Основные атрибуты» и «БК и налоговые показатели»</w:t>
            </w:r>
            <w:r w:rsidR="00343B30"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Номер</w:t>
            </w:r>
          </w:p>
        </w:tc>
        <w:tc>
          <w:tcPr>
            <w:tcW w:w="3863" w:type="pct"/>
          </w:tcPr>
          <w:p w:rsidR="002955CC" w:rsidRPr="00FB0617" w:rsidRDefault="002955CC" w:rsidP="00D21992">
            <w:pPr>
              <w:pStyle w:val="ASFKTablenorm0"/>
            </w:pPr>
            <w:r w:rsidRPr="00FB0617">
              <w:t>Соответствует значению поля «Номер» закладки «Основные атрибуты».</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2955CC" w:rsidRPr="00FB0617" w:rsidRDefault="002955CC" w:rsidP="00D21992">
            <w:pPr>
              <w:pStyle w:val="ASFKTablenorm0"/>
            </w:pPr>
            <w:r w:rsidRPr="00FB0617">
              <w:t>Дата</w:t>
            </w:r>
          </w:p>
        </w:tc>
        <w:tc>
          <w:tcPr>
            <w:tcW w:w="3863" w:type="pct"/>
          </w:tcPr>
          <w:p w:rsidR="002955CC" w:rsidRPr="00FB0617" w:rsidRDefault="002955CC" w:rsidP="00D21992">
            <w:pPr>
              <w:pStyle w:val="ASFKTablenorm0"/>
            </w:pPr>
            <w:r w:rsidRPr="00FB0617">
              <w:t>Соответствует значению поля «Дата» закладки «Основные атрибуты».</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Сумма</w:t>
            </w:r>
          </w:p>
        </w:tc>
        <w:tc>
          <w:tcPr>
            <w:tcW w:w="3863" w:type="pct"/>
          </w:tcPr>
          <w:p w:rsidR="002955CC" w:rsidRPr="00FB0617" w:rsidRDefault="002955CC" w:rsidP="00D21992">
            <w:pPr>
              <w:pStyle w:val="ASFKTablenorm0"/>
            </w:pPr>
            <w:r w:rsidRPr="00FB0617">
              <w:t>Соответствует значению поля «Сумма» закладки «Основные атрибуты».</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2955CC" w:rsidRPr="00FB0617" w:rsidRDefault="002955CC" w:rsidP="00D21992">
            <w:pPr>
              <w:pStyle w:val="ASFKTablenorm0"/>
            </w:pPr>
            <w:r w:rsidRPr="00FB0617">
              <w:t>Плательщик</w:t>
            </w:r>
          </w:p>
        </w:tc>
        <w:tc>
          <w:tcPr>
            <w:tcW w:w="3863" w:type="pct"/>
          </w:tcPr>
          <w:p w:rsidR="002955CC" w:rsidRPr="00FB0617" w:rsidRDefault="002955CC" w:rsidP="00D21992">
            <w:pPr>
              <w:pStyle w:val="ASFKTablenorm0"/>
            </w:pPr>
            <w:r w:rsidRPr="00FB0617">
              <w:t>Соответствует значению поля «Наименование» группы полей «Реквизиты плательщика» закладки «Основные атрибуты».</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Получатель</w:t>
            </w:r>
          </w:p>
        </w:tc>
        <w:tc>
          <w:tcPr>
            <w:tcW w:w="3863" w:type="pct"/>
          </w:tcPr>
          <w:p w:rsidR="002955CC" w:rsidRPr="00FB0617" w:rsidRDefault="002955CC" w:rsidP="00D21992">
            <w:pPr>
              <w:pStyle w:val="ASFKTablenorm0"/>
            </w:pPr>
            <w:r w:rsidRPr="00FB0617">
              <w:t>Соответствует значению поля «Наименование» группы полей «Реквизиты получателя» закладки «Основные атрибуты».</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2955CC" w:rsidRPr="00FB0617" w:rsidRDefault="002955CC" w:rsidP="00D21992">
            <w:pPr>
              <w:pStyle w:val="ASFKTablenorm0"/>
            </w:pPr>
            <w:r w:rsidRPr="00FB0617">
              <w:t>Статус</w:t>
            </w:r>
          </w:p>
        </w:tc>
        <w:tc>
          <w:tcPr>
            <w:tcW w:w="3863" w:type="pct"/>
          </w:tcPr>
          <w:p w:rsidR="002955CC" w:rsidRPr="00FB0617" w:rsidRDefault="002955CC" w:rsidP="00D21992">
            <w:pPr>
              <w:pStyle w:val="ASFKTablenorm0"/>
            </w:pPr>
            <w:r w:rsidRPr="00FB0617">
              <w:t>Значение кода бизнес-статуса ПП в составе пакета.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Наименование статуса</w:t>
            </w:r>
          </w:p>
        </w:tc>
        <w:tc>
          <w:tcPr>
            <w:tcW w:w="3863" w:type="pct"/>
          </w:tcPr>
          <w:p w:rsidR="002955CC" w:rsidRPr="00FB0617" w:rsidRDefault="002955CC" w:rsidP="00D21992">
            <w:pPr>
              <w:pStyle w:val="ASFKTablenorm0"/>
            </w:pPr>
            <w:r w:rsidRPr="00FB0617">
              <w:t>Заполняется на основании кода бизнес-статуса.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«Документ (1)</w:t>
            </w:r>
            <w:r w:rsidR="00CF320C" w:rsidRPr="00FB0617">
              <w:t>», вкладк</w:t>
            </w:r>
            <w:r w:rsidR="00394271" w:rsidRPr="00FB0617">
              <w:t>а</w:t>
            </w:r>
            <w:r w:rsidR="00CF320C" w:rsidRPr="00FB0617">
              <w:t xml:space="preserve"> «</w:t>
            </w:r>
            <w:r w:rsidRPr="00FB0617">
              <w:t>Основные атрибуты»</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Номер ПП</w:t>
            </w:r>
          </w:p>
        </w:tc>
        <w:tc>
          <w:tcPr>
            <w:tcW w:w="3863" w:type="pct"/>
          </w:tcPr>
          <w:p w:rsidR="002955CC" w:rsidRPr="00FB0617" w:rsidRDefault="002955CC" w:rsidP="00D21992">
            <w:pPr>
              <w:pStyle w:val="ASFKTablenorm0"/>
            </w:pPr>
            <w:r w:rsidRPr="00FB0617">
              <w:t>Номер платежного поручения.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2955CC" w:rsidRPr="00FB0617" w:rsidRDefault="002955CC" w:rsidP="00D21992">
            <w:pPr>
              <w:pStyle w:val="ASFKTablenorm0"/>
            </w:pPr>
            <w:r w:rsidRPr="00FB0617">
              <w:t>Номер</w:t>
            </w:r>
          </w:p>
        </w:tc>
        <w:tc>
          <w:tcPr>
            <w:tcW w:w="3863"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Дата</w:t>
            </w:r>
          </w:p>
        </w:tc>
        <w:tc>
          <w:tcPr>
            <w:tcW w:w="3863" w:type="pct"/>
          </w:tcPr>
          <w:p w:rsidR="002955CC" w:rsidRPr="00FB0617" w:rsidRDefault="002955CC" w:rsidP="00D21992">
            <w:pPr>
              <w:pStyle w:val="ASFKTablenorm0"/>
            </w:pPr>
            <w:r w:rsidRPr="00FB0617">
              <w:t>Значение вводится вручную или выбирается из системного календаря.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2955CC" w:rsidRPr="00FB0617" w:rsidRDefault="002955CC" w:rsidP="00D21992">
            <w:pPr>
              <w:pStyle w:val="ASFKTablenorm0"/>
            </w:pPr>
            <w:r w:rsidRPr="00FB0617">
              <w:t>Вид платежа</w:t>
            </w:r>
          </w:p>
        </w:tc>
        <w:tc>
          <w:tcPr>
            <w:tcW w:w="3863" w:type="pct"/>
          </w:tcPr>
          <w:p w:rsidR="002955CC" w:rsidRPr="00FB0617" w:rsidRDefault="002955CC" w:rsidP="00D21992">
            <w:pPr>
              <w:pStyle w:val="ASFKTablenorm0"/>
            </w:pPr>
            <w:r w:rsidRPr="00FB0617">
              <w:t xml:space="preserve">Вид платежа. </w:t>
            </w:r>
          </w:p>
          <w:p w:rsidR="002955CC" w:rsidRPr="00FB0617" w:rsidRDefault="002955CC" w:rsidP="00D21992">
            <w:pPr>
              <w:pStyle w:val="ASFKTablenorm0"/>
            </w:pPr>
            <w:r w:rsidRPr="00FB0617">
              <w:t>Для ЭД на статусе «Черновик» доступны значения: «», «срочно».</w:t>
            </w:r>
          </w:p>
          <w:p w:rsidR="002955CC" w:rsidRPr="00FB0617" w:rsidRDefault="002955CC" w:rsidP="00D21992">
            <w:pPr>
              <w:pStyle w:val="ASFKTablenorm0"/>
            </w:pPr>
            <w:r w:rsidRPr="00FB0617">
              <w:t>По умолчанию проставляется пустое значение «».</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2955CC" w:rsidRPr="00FB0617" w:rsidRDefault="002955CC" w:rsidP="00D21992">
            <w:pPr>
              <w:pStyle w:val="ASFKTablenorm0"/>
            </w:pPr>
            <w:r w:rsidRPr="00FB0617">
              <w:t>Сумма</w:t>
            </w:r>
          </w:p>
        </w:tc>
        <w:tc>
          <w:tcPr>
            <w:tcW w:w="3863"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2955CC" w:rsidRPr="00FB0617" w:rsidRDefault="002955CC" w:rsidP="00D21992">
            <w:pPr>
              <w:pStyle w:val="ASFKTablenorm0"/>
            </w:pPr>
            <w:r w:rsidRPr="00FB0617">
              <w:t>Сумма прописью</w:t>
            </w:r>
          </w:p>
        </w:tc>
        <w:tc>
          <w:tcPr>
            <w:tcW w:w="3863" w:type="pct"/>
          </w:tcPr>
          <w:p w:rsidR="002955CC" w:rsidRPr="00FB0617" w:rsidRDefault="002955CC" w:rsidP="00D21992">
            <w:pPr>
              <w:pStyle w:val="ASFKTablenorm0"/>
            </w:pPr>
            <w:r w:rsidRPr="00FB0617">
              <w:t>Заполняется автоматически на основании введенного в поле «Сумма» значения.</w:t>
            </w:r>
          </w:p>
        </w:tc>
      </w:tr>
      <w:tr w:rsidR="004E7672"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4E7672" w:rsidRPr="004602F8" w:rsidRDefault="004E7672" w:rsidP="004E7672">
            <w:pPr>
              <w:pStyle w:val="ASFKTablenorm0"/>
            </w:pPr>
            <w:r w:rsidRPr="00B53833">
              <w:t>GUID НВС</w:t>
            </w:r>
          </w:p>
        </w:tc>
        <w:tc>
          <w:tcPr>
            <w:tcW w:w="3863" w:type="pct"/>
          </w:tcPr>
          <w:p w:rsidR="004E7672" w:rsidRDefault="004E7672" w:rsidP="004E7672">
            <w:pPr>
              <w:pStyle w:val="ASFKTablenorm0"/>
            </w:pPr>
            <w:r>
              <w:t>Заполняется автоматически значением GUID НВС импортируемого документа из внешней системы. Не включается в ЭП.</w:t>
            </w:r>
          </w:p>
          <w:p w:rsidR="004E7672" w:rsidRPr="004602F8" w:rsidRDefault="004E7672" w:rsidP="004E7672">
            <w:pPr>
              <w:pStyle w:val="ASFKTablenorm0"/>
            </w:pPr>
            <w:r>
              <w:t>На АРМ ФО значение может заполняться вручную. Поле доступно для редактирования.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5000" w:type="pct"/>
            <w:gridSpan w:val="2"/>
          </w:tcPr>
          <w:p w:rsidR="002955CC" w:rsidRPr="00FB0617" w:rsidRDefault="002955CC" w:rsidP="00D21992">
            <w:pPr>
              <w:pStyle w:val="ASFKTablenorm0"/>
            </w:pPr>
            <w:r w:rsidRPr="00FB0617">
              <w:t>Закладка «Документ (1)</w:t>
            </w:r>
            <w:r w:rsidR="00CF320C" w:rsidRPr="00FB0617">
              <w:t>», вкладк</w:t>
            </w:r>
            <w:r w:rsidR="00394271" w:rsidRPr="00FB0617">
              <w:t>а</w:t>
            </w:r>
            <w:r w:rsidR="00CF320C" w:rsidRPr="00FB0617">
              <w:t xml:space="preserve"> «</w:t>
            </w:r>
            <w:r w:rsidRPr="00FB0617">
              <w:t>Основные атрибуты</w:t>
            </w:r>
            <w:r w:rsidR="00D25878" w:rsidRPr="00FB0617">
              <w:t>», группа полей «</w:t>
            </w:r>
            <w:r w:rsidRPr="00FB0617">
              <w:t>Реквизиты плательщика»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375"/>
        </w:trPr>
        <w:tc>
          <w:tcPr>
            <w:tcW w:w="1137" w:type="pct"/>
          </w:tcPr>
          <w:p w:rsidR="002955CC" w:rsidRPr="00FB0617" w:rsidRDefault="002955CC" w:rsidP="00D21992">
            <w:pPr>
              <w:pStyle w:val="ASFKTablenorm0"/>
            </w:pPr>
            <w:r w:rsidRPr="00FB0617">
              <w:t>Наименование</w:t>
            </w:r>
          </w:p>
        </w:tc>
        <w:tc>
          <w:tcPr>
            <w:tcW w:w="3863" w:type="pct"/>
          </w:tcPr>
          <w:p w:rsidR="00607A11" w:rsidRPr="00FB0617" w:rsidRDefault="002955CC" w:rsidP="002B44EB">
            <w:pPr>
              <w:pStyle w:val="ASFKTablenorm0"/>
            </w:pPr>
            <w:r w:rsidRPr="00FB0617">
              <w:t>Значение вводится вручную.</w:t>
            </w:r>
            <w:r w:rsidR="00607A11">
              <w:t xml:space="preserve"> </w:t>
            </w:r>
            <w:r w:rsidR="002B44EB">
              <w:t xml:space="preserve">Заполняется </w:t>
            </w:r>
            <w:r w:rsidR="00607A11" w:rsidRPr="00607A11">
              <w:t>наименованием владельца КС № 03271 из актуальной записи справочника «Книга регистрации казначейских счетов» по КС плат</w:t>
            </w:r>
            <w:r w:rsidR="002B44EB">
              <w:t>ельщика № 03271 из блока «Инфор</w:t>
            </w:r>
            <w:r w:rsidR="00607A11" w:rsidRPr="00607A11">
              <w:t>мация о клиенте».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1137" w:type="pct"/>
          </w:tcPr>
          <w:p w:rsidR="002955CC" w:rsidRPr="00FB0617" w:rsidRDefault="002955CC" w:rsidP="00D21992">
            <w:pPr>
              <w:pStyle w:val="ASFKTablenorm0"/>
            </w:pPr>
            <w:r w:rsidRPr="00FB0617">
              <w:t>ИНН</w:t>
            </w:r>
          </w:p>
        </w:tc>
        <w:tc>
          <w:tcPr>
            <w:tcW w:w="3863" w:type="pct"/>
          </w:tcPr>
          <w:p w:rsidR="00E47FDA" w:rsidRPr="00FB0617" w:rsidRDefault="00E47FDA" w:rsidP="00D21992">
            <w:pPr>
              <w:pStyle w:val="ASFKTablenorm0"/>
            </w:pPr>
            <w:r w:rsidRPr="00FB0617">
              <w:t>Значение подтягивается автоматически после заполнения поля «л/с» из справочника «Лицевые счета» (блок «Информация о владельце счета»).</w:t>
            </w:r>
          </w:p>
          <w:p w:rsidR="00E47FDA" w:rsidRPr="00FB0617" w:rsidRDefault="00E47FDA"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Default="00E47FDA" w:rsidP="00D21992">
            <w:pPr>
              <w:pStyle w:val="ASFKTablenorm0"/>
            </w:pPr>
            <w:r w:rsidRPr="00FB0617">
              <w:t>Может быть отредактировано вручную</w:t>
            </w:r>
            <w:r w:rsidR="002955CC" w:rsidRPr="00FB0617">
              <w:t>.</w:t>
            </w:r>
          </w:p>
          <w:p w:rsidR="002B44EB" w:rsidRPr="00FB0617" w:rsidRDefault="002B44EB" w:rsidP="00D21992">
            <w:pPr>
              <w:pStyle w:val="ASFKTablenorm0"/>
            </w:pPr>
            <w:r>
              <w:t xml:space="preserve">На АРМ ФО заполняется </w:t>
            </w:r>
            <w:r w:rsidRPr="002B44EB">
              <w:t>из актуальной записи справочника «Книга регистрации казначейских счетов» по КС плательщика № 03271 из блока «Информация о клиенте».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375"/>
        </w:trPr>
        <w:tc>
          <w:tcPr>
            <w:tcW w:w="1137" w:type="pct"/>
          </w:tcPr>
          <w:p w:rsidR="002955CC" w:rsidRPr="00FB0617" w:rsidRDefault="002955CC" w:rsidP="00D21992">
            <w:pPr>
              <w:pStyle w:val="ASFKTablenorm0"/>
            </w:pPr>
            <w:r w:rsidRPr="00FB0617">
              <w:lastRenderedPageBreak/>
              <w:t>КПП</w:t>
            </w:r>
          </w:p>
        </w:tc>
        <w:tc>
          <w:tcPr>
            <w:tcW w:w="3863" w:type="pct"/>
          </w:tcPr>
          <w:p w:rsidR="00E47FDA" w:rsidRPr="00FB0617" w:rsidRDefault="00E47FDA" w:rsidP="00D21992">
            <w:pPr>
              <w:pStyle w:val="ASFKTablenorm0"/>
            </w:pPr>
            <w:r w:rsidRPr="00FB0617">
              <w:t>Значение подтягивается автоматически после заполнения поля «л/с» из справочника «Лицевые счета» (блок «Информация о владельце счета»).</w:t>
            </w:r>
          </w:p>
          <w:p w:rsidR="00E47FDA" w:rsidRPr="00FB0617" w:rsidRDefault="00E47FDA"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Default="00E47FDA" w:rsidP="00D21992">
            <w:pPr>
              <w:pStyle w:val="ASFKTablenorm0"/>
            </w:pPr>
            <w:r w:rsidRPr="00FB0617">
              <w:t>Может быть отредактировано вручную</w:t>
            </w:r>
            <w:r w:rsidR="002955CC" w:rsidRPr="00FB0617">
              <w:t>.</w:t>
            </w:r>
          </w:p>
          <w:p w:rsidR="002B44EB" w:rsidRPr="00FB0617" w:rsidRDefault="002B44EB" w:rsidP="002B44EB">
            <w:pPr>
              <w:pStyle w:val="ASFKTablenorm0"/>
            </w:pPr>
            <w:r>
              <w:t xml:space="preserve">На АРМ ФО заполняется </w:t>
            </w:r>
            <w:r w:rsidRPr="002B44EB">
              <w:t>из актуальной записи справочника «Книга регистрации казначейских счетов» по КС плательщика № 03271 из блока «Информация о клиенте».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1137" w:type="pct"/>
          </w:tcPr>
          <w:p w:rsidR="002955CC" w:rsidRPr="00FB0617" w:rsidRDefault="002955CC" w:rsidP="00D21992">
            <w:pPr>
              <w:pStyle w:val="ASFKTablenorm0"/>
            </w:pPr>
            <w:r w:rsidRPr="00FB0617">
              <w:t xml:space="preserve">Банк. </w:t>
            </w:r>
            <w:r w:rsidR="00966CDB" w:rsidRPr="00FB0617">
              <w:t>С</w:t>
            </w:r>
            <w:r w:rsidRPr="00FB0617">
              <w:t>чет</w:t>
            </w:r>
          </w:p>
        </w:tc>
        <w:tc>
          <w:tcPr>
            <w:tcW w:w="3863" w:type="pct"/>
          </w:tcPr>
          <w:p w:rsidR="002955CC" w:rsidRPr="00FB0617" w:rsidRDefault="002955CC" w:rsidP="00D21992">
            <w:pPr>
              <w:pStyle w:val="ASFKTablenorm0"/>
            </w:pPr>
            <w:r w:rsidRPr="00FB0617">
              <w:t>Значение вводится вручную или выбирается из справочника «Банковские счета ФК».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375"/>
        </w:trPr>
        <w:tc>
          <w:tcPr>
            <w:tcW w:w="1137" w:type="pct"/>
          </w:tcPr>
          <w:p w:rsidR="002955CC" w:rsidRPr="00FB0617" w:rsidRDefault="002955CC" w:rsidP="00D21992">
            <w:pPr>
              <w:pStyle w:val="ASFKTablenorm0"/>
            </w:pPr>
            <w:r w:rsidRPr="00FB0617">
              <w:t>БИК/SWIFT</w:t>
            </w:r>
          </w:p>
        </w:tc>
        <w:tc>
          <w:tcPr>
            <w:tcW w:w="3863" w:type="pct"/>
          </w:tcPr>
          <w:p w:rsidR="002955CC" w:rsidRPr="00FB0617" w:rsidRDefault="002955CC" w:rsidP="00D21992">
            <w:pPr>
              <w:pStyle w:val="ASFKTablenorm0"/>
            </w:pPr>
            <w:r w:rsidRPr="00FB0617">
              <w:t xml:space="preserve">Значение подтягивается автоматически после заполнения поля «Банк. </w:t>
            </w:r>
            <w:r w:rsidR="00966CDB" w:rsidRPr="00FB0617">
              <w:t>С</w:t>
            </w:r>
            <w:r w:rsidR="00343B30" w:rsidRPr="00FB0617">
              <w:t>чет</w:t>
            </w:r>
            <w:r w:rsidRPr="00FB0617">
              <w:t>» из справочника «Банковские счета ФК» из поля «БИК».</w:t>
            </w:r>
          </w:p>
          <w:p w:rsidR="002955CC" w:rsidRPr="00FB0617" w:rsidRDefault="002955CC" w:rsidP="00D21992">
            <w:pPr>
              <w:pStyle w:val="ASFKTablenorm0"/>
            </w:pPr>
            <w:r w:rsidRPr="00FB0617">
              <w:t>Значение вводится вручную или выбирается из справочника банков.</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1137" w:type="pct"/>
          </w:tcPr>
          <w:p w:rsidR="002955CC" w:rsidRPr="00FB0617" w:rsidRDefault="002955CC" w:rsidP="00D21992">
            <w:pPr>
              <w:pStyle w:val="ASFKTablenorm0"/>
            </w:pPr>
            <w:r w:rsidRPr="00FB0617">
              <w:t>Кор.счет</w:t>
            </w:r>
          </w:p>
        </w:tc>
        <w:tc>
          <w:tcPr>
            <w:tcW w:w="3863" w:type="pct"/>
          </w:tcPr>
          <w:p w:rsidR="00887C25" w:rsidRPr="00FB0617" w:rsidRDefault="00887C25" w:rsidP="00D21992">
            <w:pPr>
              <w:pStyle w:val="ASFKTablenorm0"/>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887C25" w:rsidRPr="00FB0617" w:rsidRDefault="00887C25" w:rsidP="00D21992">
            <w:pPr>
              <w:pStyle w:val="ASFKTablenorm0"/>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FB0617">
              <w:t xml:space="preserve"> </w:t>
            </w:r>
          </w:p>
          <w:p w:rsidR="002955CC" w:rsidRPr="00FB0617" w:rsidRDefault="002955CC" w:rsidP="00D21992">
            <w:pPr>
              <w:pStyle w:val="ASFKTablenorm0"/>
            </w:pPr>
            <w:r w:rsidRPr="00FB0617">
              <w:t>Значение может быть отредактировано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375"/>
        </w:trPr>
        <w:tc>
          <w:tcPr>
            <w:tcW w:w="1137" w:type="pct"/>
          </w:tcPr>
          <w:p w:rsidR="002955CC" w:rsidRPr="00FB0617" w:rsidRDefault="002955CC" w:rsidP="00D21992">
            <w:pPr>
              <w:pStyle w:val="ASFKTablenorm0"/>
            </w:pPr>
            <w:r w:rsidRPr="00FB0617">
              <w:t>Банк</w:t>
            </w:r>
          </w:p>
        </w:tc>
        <w:tc>
          <w:tcPr>
            <w:tcW w:w="3863" w:type="pct"/>
          </w:tcPr>
          <w:p w:rsidR="002955CC" w:rsidRPr="00FB0617" w:rsidRDefault="002955CC" w:rsidP="00D21992">
            <w:pPr>
              <w:pStyle w:val="ASFKTablenorm0"/>
            </w:pPr>
            <w:r w:rsidRPr="00FB0617">
              <w:t>Значение подтягивается автоматически после заполнения поля «БИК/SWIFT» из справочника банков из поля «Платежное наименование банка составное». Значение может быть отредактировано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5000" w:type="pct"/>
            <w:gridSpan w:val="2"/>
          </w:tcPr>
          <w:p w:rsidR="002955CC" w:rsidRPr="00FB0617" w:rsidRDefault="002955CC" w:rsidP="00D21992">
            <w:pPr>
              <w:pStyle w:val="ASFKTablenorm0"/>
            </w:pPr>
            <w:r w:rsidRPr="00FB0617">
              <w:t>Закладка «Документ (1)</w:t>
            </w:r>
            <w:r w:rsidR="00394271" w:rsidRPr="00FB0617">
              <w:t>», вкладка</w:t>
            </w:r>
            <w:r w:rsidR="00CF320C" w:rsidRPr="00FB0617">
              <w:t xml:space="preserve"> «</w:t>
            </w:r>
            <w:r w:rsidRPr="00FB0617">
              <w:t>Основные атрибуты</w:t>
            </w:r>
            <w:r w:rsidR="00D25878" w:rsidRPr="00FB0617">
              <w:t>», группа полей «</w:t>
            </w:r>
            <w:r w:rsidRPr="00FB0617">
              <w:t>Реквизиты получателя»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375"/>
        </w:trPr>
        <w:tc>
          <w:tcPr>
            <w:tcW w:w="1137" w:type="pct"/>
          </w:tcPr>
          <w:p w:rsidR="002955CC" w:rsidRPr="00FB0617" w:rsidRDefault="002955CC" w:rsidP="00D21992">
            <w:pPr>
              <w:pStyle w:val="ASFKTablenorm0"/>
            </w:pPr>
            <w:r w:rsidRPr="00FB0617">
              <w:t xml:space="preserve">Наименование </w:t>
            </w:r>
          </w:p>
        </w:tc>
        <w:tc>
          <w:tcPr>
            <w:tcW w:w="3863" w:type="pct"/>
          </w:tcPr>
          <w:p w:rsidR="002955CC" w:rsidRPr="00FB0617" w:rsidRDefault="002955CC" w:rsidP="00D21992">
            <w:pPr>
              <w:pStyle w:val="ASFKTablenorm0"/>
            </w:pPr>
            <w:r w:rsidRPr="00FB0617">
              <w:t xml:space="preserve">Значение вводится вручную или выбирается из справочника поставщиков. </w:t>
            </w:r>
          </w:p>
          <w:p w:rsidR="002955CC" w:rsidRPr="00FB0617" w:rsidRDefault="002955CC" w:rsidP="00D21992">
            <w:pPr>
              <w:pStyle w:val="ASFKTablenorm0"/>
            </w:pP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1137" w:type="pct"/>
          </w:tcPr>
          <w:p w:rsidR="002955CC" w:rsidRPr="00FB0617" w:rsidRDefault="002955CC" w:rsidP="00D21992">
            <w:pPr>
              <w:pStyle w:val="ASFKTablenorm0"/>
            </w:pPr>
            <w:r w:rsidRPr="00FB0617">
              <w:t>ИНН</w:t>
            </w:r>
          </w:p>
        </w:tc>
        <w:tc>
          <w:tcPr>
            <w:tcW w:w="3863" w:type="pct"/>
          </w:tcPr>
          <w:p w:rsidR="002955CC" w:rsidRPr="00FB0617" w:rsidRDefault="002955CC" w:rsidP="00D21992">
            <w:pPr>
              <w:pStyle w:val="ASFKTablenorm0"/>
            </w:pPr>
            <w:r w:rsidRPr="00FB0617">
              <w:t>Значение заполняется автоматически после заполнения поля «Наименование».</w:t>
            </w:r>
          </w:p>
          <w:p w:rsidR="002955CC" w:rsidRPr="00FB0617" w:rsidRDefault="002955CC" w:rsidP="00D21992">
            <w:pPr>
              <w:pStyle w:val="ASFKTablenorm0"/>
            </w:pPr>
            <w:r w:rsidRPr="00FB0617">
              <w:t>Значение может быть отредактировано вручную.</w:t>
            </w:r>
            <w:r w:rsidR="00343B30" w:rsidRPr="00FB0617">
              <w:t xml:space="preserve"> </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375"/>
        </w:trPr>
        <w:tc>
          <w:tcPr>
            <w:tcW w:w="1137" w:type="pct"/>
          </w:tcPr>
          <w:p w:rsidR="002955CC" w:rsidRPr="00FB0617" w:rsidRDefault="002955CC" w:rsidP="00D21992">
            <w:pPr>
              <w:pStyle w:val="ASFKTablenorm0"/>
            </w:pPr>
            <w:r w:rsidRPr="00FB0617">
              <w:t>КПП</w:t>
            </w:r>
          </w:p>
        </w:tc>
        <w:tc>
          <w:tcPr>
            <w:tcW w:w="3863" w:type="pct"/>
          </w:tcPr>
          <w:p w:rsidR="002955CC" w:rsidRPr="00FB0617" w:rsidRDefault="002955CC" w:rsidP="00D21992">
            <w:pPr>
              <w:pStyle w:val="ASFKTablenorm0"/>
            </w:pPr>
            <w:r w:rsidRPr="00FB0617">
              <w:t>Значение заполняется автоматически после заполнения поля «Наименование».</w:t>
            </w:r>
          </w:p>
          <w:p w:rsidR="002955CC" w:rsidRPr="00FB0617" w:rsidRDefault="002955CC" w:rsidP="00D21992">
            <w:pPr>
              <w:pStyle w:val="ASFKTablenorm0"/>
            </w:pPr>
            <w:r w:rsidRPr="00FB0617">
              <w:t>Значение может быть отредактировано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1137" w:type="pct"/>
          </w:tcPr>
          <w:p w:rsidR="002955CC" w:rsidRPr="00FB0617" w:rsidRDefault="002955CC" w:rsidP="00D21992">
            <w:pPr>
              <w:pStyle w:val="ASFKTablenorm0"/>
            </w:pPr>
            <w:r w:rsidRPr="00FB0617">
              <w:t xml:space="preserve">Лиц. </w:t>
            </w:r>
            <w:r w:rsidR="00966CDB" w:rsidRPr="00FB0617">
              <w:t>С</w:t>
            </w:r>
            <w:r w:rsidRPr="00FB0617">
              <w:t>чет</w:t>
            </w:r>
          </w:p>
        </w:tc>
        <w:tc>
          <w:tcPr>
            <w:tcW w:w="3863" w:type="pct"/>
          </w:tcPr>
          <w:p w:rsidR="00CB288F" w:rsidRPr="00FB0617" w:rsidRDefault="002955CC" w:rsidP="00D21992">
            <w:pPr>
              <w:pStyle w:val="ASFKTablenorm0"/>
            </w:pPr>
            <w:r w:rsidRPr="00FB0617">
              <w:t>Значение вводится вручную или выбирается из справочника «Лицевые счета».</w:t>
            </w:r>
          </w:p>
          <w:p w:rsidR="002955CC" w:rsidRPr="00FB0617" w:rsidRDefault="00CB288F" w:rsidP="00D21992">
            <w:pPr>
              <w:pStyle w:val="ASFKTablenorm0"/>
            </w:pPr>
            <w:r w:rsidRPr="00FB0617">
              <w:t>Исключена возможность ввода л/с с кодом 30, 32 открытые в ТОФК.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375"/>
        </w:trPr>
        <w:tc>
          <w:tcPr>
            <w:tcW w:w="1137" w:type="pct"/>
          </w:tcPr>
          <w:p w:rsidR="002955CC" w:rsidRPr="00FB0617" w:rsidRDefault="002955CC" w:rsidP="00D21992">
            <w:pPr>
              <w:pStyle w:val="ASFKTablenorm0"/>
            </w:pPr>
            <w:r w:rsidRPr="00FB0617">
              <w:t xml:space="preserve">Банк. </w:t>
            </w:r>
            <w:r w:rsidR="00966CDB" w:rsidRPr="00FB0617">
              <w:t>С</w:t>
            </w:r>
            <w:r w:rsidRPr="00FB0617">
              <w:t>чет</w:t>
            </w:r>
          </w:p>
        </w:tc>
        <w:tc>
          <w:tcPr>
            <w:tcW w:w="3863" w:type="pct"/>
          </w:tcPr>
          <w:p w:rsidR="002955CC" w:rsidRPr="00FB0617" w:rsidRDefault="002955CC" w:rsidP="00D21992">
            <w:pPr>
              <w:pStyle w:val="ASFKTablenorm0"/>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w:t>
            </w:r>
            <w:r w:rsidR="00A74A9E" w:rsidRPr="00FB0617">
              <w:t xml:space="preserve"> (в</w:t>
            </w:r>
            <w:r w:rsidRPr="00FB0617">
              <w:t xml:space="preserve"> справочнике «Поставщиков», для выбранной организации находится код и по нему делается выборка из справочника «Банковские счета поставщиков»: поле «Открыт для» должно быть равно коду поставщика</w:t>
            </w:r>
            <w:r w:rsidR="00A74A9E" w:rsidRPr="00FB0617">
              <w:t>)</w:t>
            </w:r>
            <w:r w:rsidRPr="00FB0617">
              <w:t>.</w:t>
            </w:r>
          </w:p>
          <w:p w:rsidR="002955CC" w:rsidRPr="00FB0617" w:rsidRDefault="002955CC" w:rsidP="00D21992">
            <w:pPr>
              <w:pStyle w:val="ASFKTablenorm0"/>
            </w:pPr>
            <w:r w:rsidRPr="00FB0617">
              <w:lastRenderedPageBreak/>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1137" w:type="pct"/>
          </w:tcPr>
          <w:p w:rsidR="002955CC" w:rsidRPr="00FB0617" w:rsidRDefault="002955CC" w:rsidP="00D21992">
            <w:pPr>
              <w:pStyle w:val="ASFKTablenorm0"/>
            </w:pPr>
            <w:r w:rsidRPr="00FB0617">
              <w:lastRenderedPageBreak/>
              <w:t>БИК/SWIFT</w:t>
            </w:r>
          </w:p>
        </w:tc>
        <w:tc>
          <w:tcPr>
            <w:tcW w:w="3863" w:type="pct"/>
          </w:tcPr>
          <w:p w:rsidR="002955CC" w:rsidRPr="00FB0617" w:rsidRDefault="002955CC" w:rsidP="00D21992">
            <w:pPr>
              <w:pStyle w:val="ASFKTablenorm0"/>
            </w:pPr>
            <w:r w:rsidRPr="00FB0617">
              <w:t>Значение заполняется вручную или выбирается из справочника Банков.</w:t>
            </w:r>
          </w:p>
          <w:p w:rsidR="002955CC" w:rsidRPr="00FB0617" w:rsidRDefault="002955CC" w:rsidP="00D21992">
            <w:pPr>
              <w:pStyle w:val="ASFKTablenorm0"/>
            </w:pPr>
            <w:r w:rsidRPr="00FB06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375"/>
        </w:trPr>
        <w:tc>
          <w:tcPr>
            <w:tcW w:w="1137" w:type="pct"/>
          </w:tcPr>
          <w:p w:rsidR="002955CC" w:rsidRPr="00FB0617" w:rsidRDefault="002955CC" w:rsidP="00D21992">
            <w:pPr>
              <w:pStyle w:val="ASFKTablenorm0"/>
            </w:pPr>
            <w:r w:rsidRPr="00FB0617">
              <w:t xml:space="preserve">Кор. </w:t>
            </w:r>
            <w:r w:rsidR="00966CDB" w:rsidRPr="00FB0617">
              <w:t>С</w:t>
            </w:r>
            <w:r w:rsidRPr="00FB0617">
              <w:t>чет</w:t>
            </w:r>
          </w:p>
        </w:tc>
        <w:tc>
          <w:tcPr>
            <w:tcW w:w="3863" w:type="pct"/>
          </w:tcPr>
          <w:p w:rsidR="00887C25" w:rsidRPr="00FB0617" w:rsidRDefault="00887C25" w:rsidP="00D21992">
            <w:pPr>
              <w:pStyle w:val="ASFKTablenorm0"/>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887C25" w:rsidP="00D21992">
            <w:pPr>
              <w:pStyle w:val="ASFKTablenorm0"/>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FB0617">
              <w:t xml:space="preserve"> </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1137" w:type="pct"/>
          </w:tcPr>
          <w:p w:rsidR="002955CC" w:rsidRPr="00FB0617" w:rsidRDefault="002955CC" w:rsidP="00D21992">
            <w:pPr>
              <w:pStyle w:val="ASFKTablenorm0"/>
            </w:pPr>
            <w:r w:rsidRPr="00FB0617">
              <w:t>Банк</w:t>
            </w:r>
          </w:p>
        </w:tc>
        <w:tc>
          <w:tcPr>
            <w:tcW w:w="3863" w:type="pct"/>
          </w:tcPr>
          <w:p w:rsidR="002955CC" w:rsidRPr="00FB0617" w:rsidRDefault="002955CC" w:rsidP="00D21992">
            <w:pPr>
              <w:pStyle w:val="ASFKTablenorm0"/>
            </w:pPr>
            <w:r w:rsidRPr="00FB0617">
              <w:t>Значение подтягивается автоматически после заполнения поля «БИК/SWIFT» из справочника Банков из поля «Платёжное наименование банка составное».</w:t>
            </w:r>
          </w:p>
        </w:tc>
      </w:tr>
      <w:tr w:rsidR="00787807"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787807" w:rsidRPr="00FB0617" w:rsidRDefault="00787807" w:rsidP="00D21992">
            <w:pPr>
              <w:pStyle w:val="ASFKTablenorm0"/>
            </w:pPr>
            <w:r w:rsidRPr="00FB0617">
              <w:t>Вид операции</w:t>
            </w:r>
          </w:p>
        </w:tc>
        <w:tc>
          <w:tcPr>
            <w:tcW w:w="3863" w:type="pct"/>
          </w:tcPr>
          <w:p w:rsidR="00787807" w:rsidRPr="00FB0617" w:rsidRDefault="00787807" w:rsidP="00D21992">
            <w:pPr>
              <w:pStyle w:val="ASFKTablenorm0"/>
            </w:pPr>
            <w:r w:rsidRPr="00FB0617">
              <w:t>Значение вводится вручную.</w:t>
            </w:r>
          </w:p>
        </w:tc>
      </w:tr>
      <w:tr w:rsidR="008D749E"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8D749E" w:rsidRPr="00FB0617" w:rsidRDefault="008D749E" w:rsidP="00D21992">
            <w:pPr>
              <w:pStyle w:val="ASFKTablenorm0"/>
            </w:pPr>
            <w:r w:rsidRPr="00FB0617">
              <w:t>Вид дохода</w:t>
            </w:r>
          </w:p>
        </w:tc>
        <w:tc>
          <w:tcPr>
            <w:tcW w:w="3863" w:type="pct"/>
          </w:tcPr>
          <w:p w:rsidR="008D749E" w:rsidRPr="00FB0617" w:rsidRDefault="008D749E" w:rsidP="00D21992">
            <w:pPr>
              <w:pStyle w:val="ASFKTablenorm0"/>
            </w:pPr>
            <w:r w:rsidRPr="00FB0617">
              <w:t>Код вида дохода заполняется автоматически при импорте документа.</w:t>
            </w:r>
          </w:p>
          <w:p w:rsidR="008D749E" w:rsidRPr="00FB0617" w:rsidRDefault="008D749E" w:rsidP="00D21992">
            <w:pPr>
              <w:pStyle w:val="ASFKTablenorm0"/>
            </w:pPr>
            <w:r w:rsidRPr="00FB0617">
              <w:t>При ручном вводе документа заполняется пользователем путем выб</w:t>
            </w:r>
            <w:r w:rsidR="002D0440" w:rsidRPr="00FB0617">
              <w:t>ора из списка значений: 1, 2, 3, 4, 5.</w:t>
            </w:r>
          </w:p>
        </w:tc>
      </w:tr>
      <w:tr w:rsidR="00E36C25"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E36C25" w:rsidRPr="00FB0617" w:rsidRDefault="00E36C25" w:rsidP="00E36C25">
            <w:pPr>
              <w:pStyle w:val="ASFKTablenorm0"/>
            </w:pPr>
            <w:r w:rsidRPr="00FB0617">
              <w:t>Номер реестровой записи</w:t>
            </w:r>
          </w:p>
        </w:tc>
        <w:tc>
          <w:tcPr>
            <w:tcW w:w="3863" w:type="pct"/>
          </w:tcPr>
          <w:p w:rsidR="00E36C25" w:rsidRPr="00FB0617" w:rsidRDefault="00E36C25" w:rsidP="00E36C25">
            <w:pPr>
              <w:pStyle w:val="ASFKTablenorm0"/>
            </w:pPr>
            <w:r w:rsidRPr="00FB0617">
              <w:t>Заполняется автоматически при импорте документа или вручную.</w:t>
            </w:r>
          </w:p>
        </w:tc>
      </w:tr>
      <w:tr w:rsidR="00E36C25"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E36C25" w:rsidRPr="00FB0617" w:rsidRDefault="00E36C25" w:rsidP="00E36C25">
            <w:pPr>
              <w:pStyle w:val="ASFKTablenorm0"/>
            </w:pPr>
            <w:r w:rsidRPr="00FB0617">
              <w:t>Идентификатор документа о приемке/этапа</w:t>
            </w:r>
          </w:p>
        </w:tc>
        <w:tc>
          <w:tcPr>
            <w:tcW w:w="3863" w:type="pct"/>
          </w:tcPr>
          <w:p w:rsidR="00E36C25" w:rsidRPr="00FB0617" w:rsidRDefault="00E36C25" w:rsidP="00E36C25">
            <w:pPr>
              <w:pStyle w:val="ASFKTablenorm0"/>
            </w:pPr>
            <w:r w:rsidRPr="00FB0617">
              <w:t>Заполняется автоматически при импорте документа или вручную.</w:t>
            </w:r>
          </w:p>
        </w:tc>
      </w:tr>
      <w:tr w:rsidR="00E36C25"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E36C25" w:rsidRPr="00FB0617" w:rsidRDefault="00E36C25" w:rsidP="00E36C25">
            <w:pPr>
              <w:pStyle w:val="ASFKTablenorm0"/>
            </w:pPr>
            <w:r w:rsidRPr="00FB0617">
              <w:t>Вид реестра</w:t>
            </w:r>
          </w:p>
        </w:tc>
        <w:tc>
          <w:tcPr>
            <w:tcW w:w="3863" w:type="pct"/>
          </w:tcPr>
          <w:p w:rsidR="00E36C25" w:rsidRPr="00FB0617" w:rsidRDefault="00E36C25" w:rsidP="00E36C25">
            <w:pPr>
              <w:pStyle w:val="ASFKTablenorm0"/>
            </w:pPr>
            <w:r w:rsidRPr="00FB0617">
              <w:t>Заполняется автоматически при импорте документа или вручную.</w:t>
            </w:r>
          </w:p>
          <w:p w:rsidR="00E36C25" w:rsidRPr="00FB0617" w:rsidRDefault="00E36C25" w:rsidP="00E36C25">
            <w:pPr>
              <w:pStyle w:val="ASFKTablenorm0"/>
            </w:pPr>
            <w:r w:rsidRPr="00FB0617">
              <w:t>При ручном вводе документа заполняется пользователем путем выбора из списка значений:</w:t>
            </w:r>
          </w:p>
          <w:p w:rsidR="00E36C25" w:rsidRPr="00FB0617" w:rsidRDefault="00E36C25" w:rsidP="00E36C25">
            <w:pPr>
              <w:pStyle w:val="ASFKTableListMark"/>
            </w:pPr>
            <w:r w:rsidRPr="00FB0617">
              <w:t>пустая срока;</w:t>
            </w:r>
          </w:p>
          <w:p w:rsidR="00E36C25" w:rsidRPr="00FB0617" w:rsidRDefault="00E36C25" w:rsidP="00E36C25">
            <w:pPr>
              <w:pStyle w:val="ASFKTableListMark"/>
            </w:pPr>
            <w:r w:rsidRPr="00FB0617">
              <w:t>«01» –Реестр соглашений;</w:t>
            </w:r>
          </w:p>
          <w:p w:rsidR="00E36C25" w:rsidRPr="00FB0617" w:rsidRDefault="00E36C25" w:rsidP="00E36C25">
            <w:pPr>
              <w:pStyle w:val="ASFKTableListMark"/>
            </w:pPr>
            <w:r w:rsidRPr="00FB0617">
              <w:t>«02» – Реестр контрактов (открытый).</w:t>
            </w:r>
          </w:p>
        </w:tc>
      </w:tr>
      <w:tr w:rsidR="00787807" w:rsidRPr="00FB0617" w:rsidTr="00472444">
        <w:trPr>
          <w:cnfStyle w:val="000000100000" w:firstRow="0" w:lastRow="0" w:firstColumn="0" w:lastColumn="0" w:oddVBand="0" w:evenVBand="0" w:oddHBand="1" w:evenHBand="0" w:firstRowFirstColumn="0" w:firstRowLastColumn="0" w:lastRowFirstColumn="0" w:lastRowLastColumn="0"/>
        </w:trPr>
        <w:tc>
          <w:tcPr>
            <w:tcW w:w="1137" w:type="pct"/>
          </w:tcPr>
          <w:p w:rsidR="00787807" w:rsidRPr="00FB0617" w:rsidRDefault="00787807" w:rsidP="00D21992">
            <w:pPr>
              <w:pStyle w:val="ASFKTablenorm0"/>
            </w:pPr>
            <w:r w:rsidRPr="00FB0617">
              <w:t>Очередность платежа</w:t>
            </w:r>
          </w:p>
        </w:tc>
        <w:tc>
          <w:tcPr>
            <w:tcW w:w="3863" w:type="pct"/>
          </w:tcPr>
          <w:p w:rsidR="00787807" w:rsidRPr="00FB0617" w:rsidRDefault="00787807" w:rsidP="00D21992">
            <w:pPr>
              <w:pStyle w:val="ASFKTablenorm0"/>
            </w:pPr>
            <w:r w:rsidRPr="00FB0617">
              <w:t>Очередность платежа.</w:t>
            </w:r>
          </w:p>
          <w:p w:rsidR="00787807" w:rsidRPr="00FB0617" w:rsidRDefault="00787807" w:rsidP="00D21992">
            <w:pPr>
              <w:pStyle w:val="ASFKTablenorm0"/>
            </w:pPr>
            <w:r w:rsidRPr="00FB0617">
              <w:t xml:space="preserve">Значение по умолчанию «5». </w:t>
            </w:r>
          </w:p>
          <w:p w:rsidR="00787807" w:rsidRPr="00FB0617" w:rsidRDefault="00787807" w:rsidP="00D21992">
            <w:pPr>
              <w:pStyle w:val="ASFKTablenorm0"/>
            </w:pPr>
            <w:r w:rsidRPr="00FB0617">
              <w:t>Может быть изменено пользователем выбором из выпадающего списка: 1, 2, 3, 4, 5.</w:t>
            </w:r>
          </w:p>
        </w:tc>
      </w:tr>
      <w:tr w:rsidR="00787807" w:rsidRPr="00FB0617" w:rsidTr="00472444">
        <w:trPr>
          <w:cnfStyle w:val="000000010000" w:firstRow="0" w:lastRow="0" w:firstColumn="0" w:lastColumn="0" w:oddVBand="0" w:evenVBand="0" w:oddHBand="0" w:evenHBand="1" w:firstRowFirstColumn="0" w:firstRowLastColumn="0" w:lastRowFirstColumn="0" w:lastRowLastColumn="0"/>
          <w:trHeight w:val="375"/>
        </w:trPr>
        <w:tc>
          <w:tcPr>
            <w:tcW w:w="1137" w:type="pct"/>
          </w:tcPr>
          <w:p w:rsidR="00787807" w:rsidRPr="00FB0617" w:rsidRDefault="00787807" w:rsidP="00D21992">
            <w:pPr>
              <w:pStyle w:val="ASFKTablenorm0"/>
            </w:pPr>
            <w:r w:rsidRPr="00FB0617">
              <w:t>ИПД</w:t>
            </w:r>
          </w:p>
        </w:tc>
        <w:tc>
          <w:tcPr>
            <w:tcW w:w="3863" w:type="pct"/>
          </w:tcPr>
          <w:p w:rsidR="00787807" w:rsidRPr="00FB0617" w:rsidRDefault="00787807" w:rsidP="00D21992">
            <w:pPr>
              <w:pStyle w:val="ASFKTablenorm0"/>
            </w:pPr>
            <w:r w:rsidRPr="00FB0617">
              <w:t>Значение вводится вручную.</w:t>
            </w:r>
          </w:p>
        </w:tc>
      </w:tr>
      <w:tr w:rsidR="00787807"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1137" w:type="pct"/>
          </w:tcPr>
          <w:p w:rsidR="00787807" w:rsidRPr="00FB0617" w:rsidRDefault="00787807" w:rsidP="00D21992">
            <w:pPr>
              <w:pStyle w:val="ASFKTablenorm0"/>
            </w:pPr>
            <w:r w:rsidRPr="00FB0617">
              <w:t>ПРД</w:t>
            </w:r>
          </w:p>
        </w:tc>
        <w:tc>
          <w:tcPr>
            <w:tcW w:w="3863" w:type="pct"/>
          </w:tcPr>
          <w:p w:rsidR="00787807" w:rsidRPr="00FB0617" w:rsidRDefault="00787807" w:rsidP="00D21992">
            <w:pPr>
              <w:pStyle w:val="ASFKTablenorm0"/>
            </w:pPr>
            <w:r w:rsidRPr="00FB0617">
              <w:t>Значение вводится вручную.</w:t>
            </w:r>
          </w:p>
          <w:p w:rsidR="00787807" w:rsidRPr="00FB0617" w:rsidRDefault="00787807" w:rsidP="00D21992">
            <w:pPr>
              <w:pStyle w:val="ASFKTablenorm0"/>
            </w:pPr>
            <w:r w:rsidRPr="00FB0617">
              <w:t>Поле обязательно к заполнению, если заполнены поля «ЕЛС» или «ЖКУ».</w:t>
            </w:r>
          </w:p>
        </w:tc>
      </w:tr>
      <w:tr w:rsidR="00787807" w:rsidRPr="00FB0617" w:rsidTr="00472444">
        <w:trPr>
          <w:cnfStyle w:val="000000010000" w:firstRow="0" w:lastRow="0" w:firstColumn="0" w:lastColumn="0" w:oddVBand="0" w:evenVBand="0" w:oddHBand="0" w:evenHBand="1" w:firstRowFirstColumn="0" w:firstRowLastColumn="0" w:lastRowFirstColumn="0" w:lastRowLastColumn="0"/>
          <w:trHeight w:val="375"/>
        </w:trPr>
        <w:tc>
          <w:tcPr>
            <w:tcW w:w="1137" w:type="pct"/>
          </w:tcPr>
          <w:p w:rsidR="00787807" w:rsidRPr="00FB0617" w:rsidRDefault="00787807" w:rsidP="00D21992">
            <w:pPr>
              <w:pStyle w:val="ASFKTablenorm0"/>
            </w:pPr>
            <w:r w:rsidRPr="00FB0617">
              <w:t>ЕЛС</w:t>
            </w:r>
          </w:p>
        </w:tc>
        <w:tc>
          <w:tcPr>
            <w:tcW w:w="3863" w:type="pct"/>
          </w:tcPr>
          <w:p w:rsidR="00787807" w:rsidRPr="00FB0617" w:rsidRDefault="00787807" w:rsidP="00D21992">
            <w:pPr>
              <w:pStyle w:val="ASFKTablenorm0"/>
            </w:pPr>
            <w:r w:rsidRPr="00FB0617">
              <w:t>Значение вводится вручную.</w:t>
            </w:r>
          </w:p>
          <w:p w:rsidR="00787807" w:rsidRPr="00FB0617" w:rsidRDefault="00787807" w:rsidP="00D21992">
            <w:pPr>
              <w:pStyle w:val="ASFKTablenorm0"/>
            </w:pPr>
            <w:r w:rsidRPr="00FB0617">
              <w:t>Поле обязательно для заполнения, если заполнено поле «ПРД» и не заполнено поле «ЖКУ».</w:t>
            </w:r>
          </w:p>
        </w:tc>
      </w:tr>
      <w:tr w:rsidR="00787807" w:rsidRPr="00FB0617" w:rsidTr="00472444">
        <w:trPr>
          <w:cnfStyle w:val="000000100000" w:firstRow="0" w:lastRow="0" w:firstColumn="0" w:lastColumn="0" w:oddVBand="0" w:evenVBand="0" w:oddHBand="1" w:evenHBand="0" w:firstRowFirstColumn="0" w:firstRowLastColumn="0" w:lastRowFirstColumn="0" w:lastRowLastColumn="0"/>
          <w:trHeight w:val="375"/>
        </w:trPr>
        <w:tc>
          <w:tcPr>
            <w:tcW w:w="1137" w:type="pct"/>
          </w:tcPr>
          <w:p w:rsidR="00787807" w:rsidRPr="00FB0617" w:rsidRDefault="00787807" w:rsidP="00D21992">
            <w:pPr>
              <w:pStyle w:val="ASFKTablenorm0"/>
            </w:pPr>
            <w:r w:rsidRPr="00FB0617">
              <w:t>ЖКУ</w:t>
            </w:r>
          </w:p>
        </w:tc>
        <w:tc>
          <w:tcPr>
            <w:tcW w:w="3863" w:type="pct"/>
          </w:tcPr>
          <w:p w:rsidR="00787807" w:rsidRPr="00FB0617" w:rsidRDefault="00787807" w:rsidP="00D21992">
            <w:pPr>
              <w:pStyle w:val="ASFKTablenorm0"/>
            </w:pPr>
            <w:r w:rsidRPr="00FB0617">
              <w:t>Значение вводится вручную.</w:t>
            </w:r>
          </w:p>
          <w:p w:rsidR="00787807" w:rsidRPr="00FB0617" w:rsidRDefault="00787807" w:rsidP="00D21992">
            <w:pPr>
              <w:pStyle w:val="ASFKTablenorm0"/>
            </w:pPr>
            <w:r w:rsidRPr="00FB0617">
              <w:lastRenderedPageBreak/>
              <w:t>Поле обязательно для заполнения, если заполнено поле «ПРД» и не заполнено поле «ЕЛС».</w:t>
            </w:r>
          </w:p>
        </w:tc>
      </w:tr>
      <w:tr w:rsidR="00787807" w:rsidRPr="00FB0617" w:rsidTr="00472444">
        <w:trPr>
          <w:cnfStyle w:val="000000010000" w:firstRow="0" w:lastRow="0" w:firstColumn="0" w:lastColumn="0" w:oddVBand="0" w:evenVBand="0" w:oddHBand="0" w:evenHBand="1" w:firstRowFirstColumn="0" w:firstRowLastColumn="0" w:lastRowFirstColumn="0" w:lastRowLastColumn="0"/>
        </w:trPr>
        <w:tc>
          <w:tcPr>
            <w:tcW w:w="1137" w:type="pct"/>
          </w:tcPr>
          <w:p w:rsidR="00787807" w:rsidRPr="00FB0617" w:rsidRDefault="00787807" w:rsidP="00D21992">
            <w:pPr>
              <w:pStyle w:val="ASFKTablenorm0"/>
            </w:pPr>
            <w:r w:rsidRPr="00FB0617">
              <w:lastRenderedPageBreak/>
              <w:t>Назначение платежа</w:t>
            </w:r>
          </w:p>
        </w:tc>
        <w:tc>
          <w:tcPr>
            <w:tcW w:w="3863" w:type="pct"/>
          </w:tcPr>
          <w:p w:rsidR="00787807" w:rsidRPr="00FB0617" w:rsidRDefault="00787807" w:rsidP="00D21992">
            <w:pPr>
              <w:pStyle w:val="ASFKTablenorm0"/>
            </w:pPr>
            <w:r w:rsidRPr="00FB0617">
              <w:t>Значение вводится вручную.</w:t>
            </w:r>
          </w:p>
        </w:tc>
      </w:tr>
    </w:tbl>
    <w:p w:rsidR="002955CC" w:rsidRPr="00FB0617" w:rsidRDefault="002955CC" w:rsidP="002955CC">
      <w:pPr>
        <w:pStyle w:val="ASFKNormal"/>
      </w:pPr>
      <w:r w:rsidRPr="00FB0617">
        <w:t>В табличное поле «Платежные поручения» (рис. </w:t>
      </w:r>
      <w:r w:rsidRPr="00FB0617">
        <w:fldChar w:fldCharType="begin"/>
      </w:r>
      <w:r w:rsidRPr="00FB0617">
        <w:instrText xml:space="preserve"> REF _Ref239181836 \h  \* MERGEFORMAT </w:instrText>
      </w:r>
      <w:r w:rsidRPr="00FB0617">
        <w:fldChar w:fldCharType="separate"/>
      </w:r>
      <w:r w:rsidR="001C6DDD">
        <w:t>48</w:t>
      </w:r>
      <w:r w:rsidRPr="00FB0617">
        <w:fldChar w:fldCharType="end"/>
      </w:r>
      <w:r w:rsidRPr="00FB0617">
        <w:t xml:space="preserve">) добавляются строки с данными платежных поручений, включенных в пакет. После нажатия на кнопку </w:t>
      </w:r>
      <w:r w:rsidR="000C4736" w:rsidRPr="00FB0617">
        <w:rPr>
          <w:noProof/>
        </w:rPr>
        <w:drawing>
          <wp:inline distT="0" distB="0" distL="0" distR="0">
            <wp:extent cx="301625" cy="301625"/>
            <wp:effectExtent l="0" t="0" r="0" b="0"/>
            <wp:docPr id="111" name="Рисунок 1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становятся активными вкладки «Основные атрибуты» и «БК и налоговые показатели» для ввода данных платежного поручения (рис. </w:t>
      </w:r>
      <w:r w:rsidRPr="00FB0617">
        <w:fldChar w:fldCharType="begin"/>
      </w:r>
      <w:r w:rsidRPr="00FB0617">
        <w:instrText xml:space="preserve"> REF _Ref239188737 \h  \* MERGEFORMAT </w:instrText>
      </w:r>
      <w:r w:rsidRPr="00FB0617">
        <w:fldChar w:fldCharType="separate"/>
      </w:r>
      <w:r w:rsidR="001C6DDD">
        <w:t>49</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657600"/>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99175" cy="36576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74" w:name="_Ref239188737"/>
      <w:bookmarkStart w:id="575" w:name="_Toc210130858"/>
      <w:r w:rsidR="001C6DDD">
        <w:rPr>
          <w:noProof/>
        </w:rPr>
        <w:t>49</w:t>
      </w:r>
      <w:bookmarkEnd w:id="574"/>
      <w:r w:rsidRPr="00FB0617">
        <w:rPr>
          <w:noProof/>
        </w:rPr>
        <w:fldChar w:fldCharType="end"/>
      </w:r>
      <w:r w:rsidR="002955CC" w:rsidRPr="00FB0617">
        <w:t>. ЭФ документа «Пакет платежных поручений</w:t>
      </w:r>
      <w:r w:rsidR="00CF320C" w:rsidRPr="00FB0617">
        <w:t>», закладки «</w:t>
      </w:r>
      <w:r w:rsidR="002955CC" w:rsidRPr="00FB0617">
        <w:t>Документ (1)</w:t>
      </w:r>
      <w:r w:rsidR="00CF320C" w:rsidRPr="00FB0617">
        <w:t>», вкладки «</w:t>
      </w:r>
      <w:r w:rsidR="002955CC" w:rsidRPr="00FB0617">
        <w:t>БК и налоговые показатели»</w:t>
      </w:r>
      <w:bookmarkEnd w:id="575"/>
      <w:r w:rsidR="002955CC" w:rsidRPr="00FB0617">
        <w:t xml:space="preserve"> </w:t>
      </w:r>
    </w:p>
    <w:p w:rsidR="002955CC" w:rsidRPr="00FB0617" w:rsidRDefault="002955CC" w:rsidP="002955CC">
      <w:pPr>
        <w:pStyle w:val="ASFKNormal"/>
      </w:pPr>
      <w:bookmarkStart w:id="576" w:name="_Toc393363885"/>
      <w:bookmarkStart w:id="577" w:name="_Ref379909038"/>
      <w:bookmarkStart w:id="578" w:name="_Toc422496707"/>
      <w:bookmarkEnd w:id="576"/>
      <w:r w:rsidRPr="00FB0617">
        <w:t>Перечень полей документа «Пакет платежных поручений</w:t>
      </w:r>
      <w:r w:rsidR="00CF320C" w:rsidRPr="00FB0617">
        <w:t>», закладки «</w:t>
      </w:r>
      <w:r w:rsidRPr="00FB0617">
        <w:t>Документ (1)</w:t>
      </w:r>
      <w:r w:rsidR="00CF320C" w:rsidRPr="00FB0617">
        <w:t>», вкладки «</w:t>
      </w:r>
      <w:r w:rsidRPr="00FB0617">
        <w:t xml:space="preserve">БК и налоговые показатели» </w:t>
      </w:r>
      <w:r w:rsidR="006D3FCF" w:rsidRPr="00FB0617">
        <w:t>приведен</w:t>
      </w:r>
      <w:r w:rsidRPr="00FB0617">
        <w:t xml:space="preserve"> в таблице </w:t>
      </w:r>
      <w:r w:rsidRPr="00FB0617">
        <w:fldChar w:fldCharType="begin"/>
      </w:r>
      <w:r w:rsidRPr="00FB0617">
        <w:instrText xml:space="preserve"> REF _Ref370998031 \h  \* MERGEFORMAT </w:instrText>
      </w:r>
      <w:r w:rsidRPr="00FB0617">
        <w:fldChar w:fldCharType="separate"/>
      </w:r>
      <w:r w:rsidR="001C6DDD">
        <w:t>22</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79" w:name="_Ref370998031"/>
      <w:bookmarkStart w:id="580" w:name="_Toc210130639"/>
      <w:r w:rsidR="001C6DDD">
        <w:rPr>
          <w:noProof/>
        </w:rPr>
        <w:t>22</w:t>
      </w:r>
      <w:bookmarkEnd w:id="579"/>
      <w:r w:rsidRPr="00FB0617">
        <w:rPr>
          <w:noProof/>
        </w:rPr>
        <w:fldChar w:fldCharType="end"/>
      </w:r>
      <w:r w:rsidR="002955CC" w:rsidRPr="00FB0617">
        <w:t xml:space="preserve">. </w:t>
      </w:r>
      <w:r w:rsidR="006D3FCF" w:rsidRPr="00FB0617">
        <w:t>О</w:t>
      </w:r>
      <w:r w:rsidR="002955CC" w:rsidRPr="00FB0617">
        <w:t>писание полей документа «Пакет платежных поручений</w:t>
      </w:r>
      <w:r w:rsidR="00CF320C" w:rsidRPr="00FB0617">
        <w:t>», закладки «</w:t>
      </w:r>
      <w:r w:rsidR="002955CC" w:rsidRPr="00FB0617">
        <w:t>Документ (1)</w:t>
      </w:r>
      <w:r w:rsidR="00CF320C" w:rsidRPr="00FB0617">
        <w:t>», вкладки «</w:t>
      </w:r>
      <w:r w:rsidR="002955CC" w:rsidRPr="00FB0617">
        <w:t>БК и налоговые показатели»</w:t>
      </w:r>
      <w:bookmarkEnd w:id="5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2955CC" w:rsidRPr="00FB0617"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Статус</w:t>
            </w:r>
          </w:p>
        </w:tc>
        <w:tc>
          <w:tcPr>
            <w:tcW w:w="3880" w:type="pct"/>
            <w:shd w:val="clear" w:color="auto" w:fill="auto"/>
          </w:tcPr>
          <w:p w:rsidR="002955CC" w:rsidRPr="00FB0617" w:rsidRDefault="002955CC" w:rsidP="00D21992">
            <w:pPr>
              <w:pStyle w:val="ASFKTablenorm0"/>
              <w:ind w:left="57" w:right="57"/>
            </w:pPr>
            <w:r w:rsidRPr="00FB0617">
              <w:t>Статус юридического лица.</w:t>
            </w:r>
          </w:p>
          <w:p w:rsidR="002955CC" w:rsidRPr="00FB0617" w:rsidRDefault="002955CC" w:rsidP="00D21992">
            <w:pPr>
              <w:pStyle w:val="ASFKTablenorm0"/>
              <w:ind w:left="57" w:right="57"/>
            </w:pPr>
            <w:r w:rsidRPr="00FB0617">
              <w:t>Значение вводится вручную или выбирается пользователем из справочника «Статусы налогоплательщика».</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КБК</w:t>
            </w:r>
          </w:p>
        </w:tc>
        <w:tc>
          <w:tcPr>
            <w:tcW w:w="3880" w:type="pct"/>
            <w:shd w:val="clear" w:color="auto" w:fill="auto"/>
          </w:tcPr>
          <w:p w:rsidR="002955CC" w:rsidRPr="00FB0617" w:rsidRDefault="002955CC" w:rsidP="00D21992">
            <w:pPr>
              <w:pStyle w:val="ASFKTablenorm0"/>
              <w:ind w:left="57" w:right="57"/>
            </w:pPr>
            <w:r w:rsidRPr="00FB0617">
              <w:t>Код бюджетной классификации доходов</w:t>
            </w:r>
            <w:r w:rsidR="00673E7E" w:rsidRPr="00FB0617">
              <w:t xml:space="preserve"> </w:t>
            </w:r>
            <w:r w:rsidR="00E47FDA" w:rsidRPr="00FB0617">
              <w:t>(20-символьный).</w:t>
            </w:r>
          </w:p>
          <w:p w:rsidR="002955CC" w:rsidRPr="00FB0617" w:rsidRDefault="002955CC" w:rsidP="00D21992">
            <w:pPr>
              <w:pStyle w:val="ASFKTablenorm0"/>
              <w:ind w:left="57" w:right="57"/>
            </w:pPr>
            <w:r w:rsidRPr="00FB0617">
              <w:t>Значение вводится вручную или заполняется из справочника КБК</w:t>
            </w:r>
            <w:r w:rsidR="00E47FDA" w:rsidRPr="00FB0617">
              <w:t>.</w:t>
            </w:r>
            <w:r w:rsidRPr="00FB0617">
              <w:t xml:space="preserve"> </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Код по ОКТМО</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из справочника ОКТМО.</w:t>
            </w:r>
          </w:p>
          <w:p w:rsidR="002955CC" w:rsidRPr="00FB0617" w:rsidRDefault="002955CC" w:rsidP="00D21992">
            <w:pPr>
              <w:pStyle w:val="ASFKTablenorm0"/>
              <w:ind w:left="57" w:right="57"/>
            </w:pPr>
            <w:r w:rsidRPr="00FB0617">
              <w:t>При выборе из справочника предлагаются все записи справочника, в период действия которых попадает дата, указанная в поле «Дата документа».</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lastRenderedPageBreak/>
              <w:t>Основание платежа</w:t>
            </w:r>
          </w:p>
        </w:tc>
        <w:tc>
          <w:tcPr>
            <w:tcW w:w="3880"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«Показатели основания платежа». </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Налоговый период</w:t>
            </w:r>
          </w:p>
        </w:tc>
        <w:tc>
          <w:tcPr>
            <w:tcW w:w="3880" w:type="pct"/>
            <w:shd w:val="clear" w:color="auto" w:fill="auto"/>
          </w:tcPr>
          <w:p w:rsidR="002955CC" w:rsidRPr="00FB0617" w:rsidRDefault="002955CC" w:rsidP="003D1F12">
            <w:pPr>
              <w:pStyle w:val="ASFKTablenorm0"/>
              <w:ind w:left="57" w:right="57"/>
            </w:pPr>
            <w:r w:rsidRPr="00FB0617">
              <w:t xml:space="preserve">Значение </w:t>
            </w:r>
            <w:r w:rsidR="003D1F12" w:rsidRPr="00FB0617">
              <w:t xml:space="preserve">вводится </w:t>
            </w:r>
            <w:r w:rsidRPr="00FB0617">
              <w:t>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Номер док.</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Дата док.</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Тип платежа</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Код</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c>
          <w:tcPr>
            <w:tcW w:w="5000" w:type="pct"/>
            <w:gridSpan w:val="2"/>
            <w:shd w:val="clear" w:color="auto" w:fill="auto"/>
          </w:tcPr>
          <w:p w:rsidR="002955CC" w:rsidRPr="00FB0617" w:rsidRDefault="006D3FCF" w:rsidP="00D21992">
            <w:pPr>
              <w:pStyle w:val="ASFKTablenorm0"/>
              <w:ind w:left="57" w:right="57"/>
            </w:pPr>
            <w:r w:rsidRPr="00FB0617">
              <w:t>Группа</w:t>
            </w:r>
            <w:r w:rsidR="00D25878" w:rsidRPr="00FB0617">
              <w:t xml:space="preserve"> полей «</w:t>
            </w:r>
            <w:r w:rsidR="002955CC" w:rsidRPr="00FB0617">
              <w:t>Расшифровка платежного поручения» является вложенной таблицей для табличного поля «Платежные поручения»</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w:t>
            </w:r>
          </w:p>
        </w:tc>
        <w:tc>
          <w:tcPr>
            <w:tcW w:w="3880" w:type="pct"/>
            <w:shd w:val="clear" w:color="auto" w:fill="auto"/>
          </w:tcPr>
          <w:p w:rsidR="002955CC" w:rsidRPr="00FB0617" w:rsidRDefault="002955CC" w:rsidP="00D21992">
            <w:pPr>
              <w:pStyle w:val="ASFKTablenorm0"/>
              <w:ind w:left="57" w:right="57"/>
            </w:pPr>
            <w:r w:rsidRPr="00FB0617">
              <w:t xml:space="preserve">Номер строки по порядку. </w:t>
            </w:r>
          </w:p>
          <w:p w:rsidR="002955CC" w:rsidRPr="00FB0617" w:rsidRDefault="002955CC" w:rsidP="00D21992">
            <w:pPr>
              <w:pStyle w:val="ASFKTablenorm0"/>
              <w:ind w:left="57" w:right="57"/>
            </w:pPr>
            <w:r w:rsidRPr="00FB0617">
              <w:t>Заполняется автоматически.</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КБК</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КБК.</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главы</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«Ведомства».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ФКР</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разделов/подразделов. </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КЦСР</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вручную или выбирается из справочника целевых статей.</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КВР/К</w:t>
            </w:r>
            <w:r w:rsidR="003F309E" w:rsidRPr="00FB0617">
              <w:t>од поступлений/источников</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видов расходов. </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ФКР</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разделов/подразделов. </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Вид источника</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КБК источников финансирования дефицита бюджета. </w:t>
            </w:r>
          </w:p>
          <w:p w:rsidR="002955CC" w:rsidRPr="00FB0617" w:rsidRDefault="002955CC" w:rsidP="00D21992">
            <w:pPr>
              <w:pStyle w:val="ASFKTablenorm0"/>
              <w:ind w:left="57" w:right="57"/>
            </w:pPr>
            <w:r w:rsidRPr="00FB0617">
              <w:t>Поле не заполняется, если заполнено хотя бы одно из полей: «ФКР», «КЦСР», «КВР», «К</w:t>
            </w:r>
            <w:r w:rsidR="00EB656D" w:rsidRPr="00FB0617">
              <w:t>од поступлений/источников</w:t>
            </w:r>
            <w:r w:rsidRPr="00FB0617">
              <w:t xml:space="preserve">»,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дохода</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Кодов доходов. </w:t>
            </w:r>
          </w:p>
          <w:p w:rsidR="002955CC" w:rsidRPr="00FB0617" w:rsidRDefault="002955CC" w:rsidP="00D21992">
            <w:pPr>
              <w:pStyle w:val="ASFKTablenorm0"/>
              <w:ind w:left="57" w:right="57"/>
            </w:pPr>
            <w:r w:rsidRPr="00FB0617">
              <w:t>Поле не заполняется, если заполнено хотя бы одно из полей: «ФКР», «КЦСР», «КВР», «К</w:t>
            </w:r>
            <w:r w:rsidR="00EB656D" w:rsidRPr="00FB0617">
              <w:t>од поступлений/источников</w:t>
            </w:r>
            <w:r w:rsidRPr="00FB0617">
              <w:t xml:space="preserve">», «Вид источника».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цели</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вручную или выбором из справочника кодов целей субсидий/субвенций.</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цели получателя</w:t>
            </w:r>
          </w:p>
        </w:tc>
        <w:tc>
          <w:tcPr>
            <w:tcW w:w="3880" w:type="pct"/>
            <w:shd w:val="clear" w:color="auto" w:fill="auto"/>
          </w:tcPr>
          <w:p w:rsidR="002955CC" w:rsidRPr="00FB0617" w:rsidRDefault="002955CC" w:rsidP="003D1F12">
            <w:pPr>
              <w:pStyle w:val="ASFKTablenorm0"/>
              <w:ind w:left="57" w:right="57"/>
            </w:pPr>
            <w:r w:rsidRPr="00FB0617">
              <w:t xml:space="preserve">Значение </w:t>
            </w:r>
            <w:r w:rsidR="003D1F12" w:rsidRPr="00FB0617">
              <w:t xml:space="preserve">вводится </w:t>
            </w:r>
            <w:r w:rsidRPr="00FB0617">
              <w:t>вручную или из Справочника кодов целей субсидий/субвенций.</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Сумма</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вручную.</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lastRenderedPageBreak/>
              <w:t>Итого</w:t>
            </w:r>
          </w:p>
        </w:tc>
        <w:tc>
          <w:tcPr>
            <w:tcW w:w="3880" w:type="pct"/>
            <w:shd w:val="clear" w:color="auto" w:fill="auto"/>
          </w:tcPr>
          <w:p w:rsidR="002955CC" w:rsidRPr="00FB0617" w:rsidRDefault="002955CC" w:rsidP="00D21992">
            <w:pPr>
              <w:pStyle w:val="ASFKTablenorm0"/>
              <w:ind w:left="57" w:right="57"/>
            </w:pPr>
            <w:r w:rsidRPr="00FB0617">
              <w:t>Значение рассчитывается автоматически как сумма всех веденных строк (выделенная строка табличного поля).</w:t>
            </w:r>
          </w:p>
        </w:tc>
      </w:tr>
    </w:tbl>
    <w:p w:rsidR="002955CC" w:rsidRPr="00FB0617" w:rsidRDefault="002955CC" w:rsidP="002955CC">
      <w:pPr>
        <w:pStyle w:val="ASFKNormal"/>
      </w:pPr>
      <w:r w:rsidRPr="00FB0617">
        <w:t>Для добавления записи во вкладку «Б</w:t>
      </w:r>
      <w:r w:rsidR="00ED52CE" w:rsidRPr="00FB0617">
        <w:t>К и налоговые показатели» (рис. </w:t>
      </w:r>
      <w:r w:rsidRPr="00FB0617">
        <w:fldChar w:fldCharType="begin"/>
      </w:r>
      <w:r w:rsidRPr="00FB0617">
        <w:instrText xml:space="preserve"> REF _Ref239188737 \h  \* MERGEFORMAT </w:instrText>
      </w:r>
      <w:r w:rsidRPr="00FB0617">
        <w:fldChar w:fldCharType="separate"/>
      </w:r>
      <w:r w:rsidR="001C6DDD">
        <w:t>49</w:t>
      </w:r>
      <w:r w:rsidRPr="00FB0617">
        <w:fldChar w:fldCharType="end"/>
      </w:r>
      <w:r w:rsidRPr="00FB0617">
        <w:t xml:space="preserve">) следует нажать кнопку </w:t>
      </w:r>
      <w:r w:rsidR="000C4736" w:rsidRPr="00FB0617">
        <w:rPr>
          <w:noProof/>
        </w:rPr>
        <w:drawing>
          <wp:inline distT="0" distB="0" distL="0" distR="0">
            <wp:extent cx="301625" cy="301625"/>
            <wp:effectExtent l="0" t="0" r="0" b="0"/>
            <wp:docPr id="113" name="Рисунок 11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ED52CE" w:rsidRPr="00FB0617">
        <w:t> </w:t>
      </w:r>
      <w:r w:rsidRPr="00FB0617">
        <w:t>(Добавить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_Ref353970958 \h  \* MERGEFORMAT </w:instrText>
      </w:r>
      <w:r w:rsidRPr="00FB0617">
        <w:fldChar w:fldCharType="separate"/>
      </w:r>
      <w:r w:rsidR="001C6DDD">
        <w:t>50</w:t>
      </w:r>
      <w:r w:rsidRPr="00FB0617">
        <w:fldChar w:fldCharType="end"/>
      </w:r>
      <w:r w:rsidRPr="00FB0617">
        <w:t xml:space="preserve">). </w:t>
      </w:r>
    </w:p>
    <w:p w:rsidR="002955CC" w:rsidRPr="00FB0617" w:rsidRDefault="000C4736" w:rsidP="002955CC">
      <w:pPr>
        <w:pStyle w:val="ASFKFigure"/>
      </w:pPr>
      <w:r w:rsidRPr="00FB0617">
        <w:rPr>
          <w:noProof/>
        </w:rPr>
        <w:drawing>
          <wp:inline distT="0" distB="0" distL="0" distR="0">
            <wp:extent cx="6019165" cy="3204845"/>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19165" cy="320484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81" w:name="_Ref353970958"/>
      <w:bookmarkStart w:id="582" w:name="_Toc210130859"/>
      <w:r w:rsidR="001C6DDD">
        <w:rPr>
          <w:noProof/>
        </w:rPr>
        <w:t>50</w:t>
      </w:r>
      <w:bookmarkEnd w:id="581"/>
      <w:r w:rsidRPr="00FB0617">
        <w:rPr>
          <w:noProof/>
        </w:rPr>
        <w:fldChar w:fldCharType="end"/>
      </w:r>
      <w:r w:rsidR="002955CC" w:rsidRPr="00FB0617">
        <w:t xml:space="preserve">. </w:t>
      </w:r>
      <w:r w:rsidR="00CF320C" w:rsidRPr="00FB0617">
        <w:t>Форма «Добавление записи»</w:t>
      </w:r>
      <w:bookmarkEnd w:id="582"/>
    </w:p>
    <w:p w:rsidR="002955CC" w:rsidRPr="00FB0617" w:rsidRDefault="002955CC" w:rsidP="002955CC">
      <w:pPr>
        <w:pStyle w:val="ASFKNormal"/>
      </w:pPr>
      <w:r w:rsidRPr="00FB0617">
        <w:t>На форме «Добавление записи» заполнить поля. Для сохранения заполненной строки и выхода из формы нажать на кнопку «Ok».</w:t>
      </w:r>
    </w:p>
    <w:p w:rsidR="002955CC" w:rsidRPr="00FB0617" w:rsidRDefault="006D3FCF" w:rsidP="002955CC">
      <w:pPr>
        <w:pStyle w:val="ASFKNormal"/>
      </w:pPr>
      <w:r w:rsidRPr="00FB0617">
        <w:t>ЭФ документа «Пакет платежных поручений», закладки «Дополнительные атрибуты (2)» представлена н</w:t>
      </w:r>
      <w:r w:rsidR="002955CC" w:rsidRPr="00FB0617">
        <w:t>а рисунке </w:t>
      </w:r>
      <w:r w:rsidR="002955CC" w:rsidRPr="00FB0617">
        <w:fldChar w:fldCharType="begin"/>
      </w:r>
      <w:r w:rsidR="002955CC" w:rsidRPr="00FB0617">
        <w:instrText xml:space="preserve"> REF _Ref239190157 \h  \* MERGEFORMAT </w:instrText>
      </w:r>
      <w:r w:rsidR="002955CC" w:rsidRPr="00FB0617">
        <w:fldChar w:fldCharType="separate"/>
      </w:r>
      <w:r w:rsidR="001C6DDD">
        <w:t>51</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1527175"/>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99175" cy="152717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83" w:name="_Ref239190157"/>
      <w:bookmarkStart w:id="584" w:name="_Toc210130860"/>
      <w:r w:rsidR="001C6DDD">
        <w:rPr>
          <w:noProof/>
        </w:rPr>
        <w:t>51</w:t>
      </w:r>
      <w:bookmarkEnd w:id="583"/>
      <w:r w:rsidRPr="00FB0617">
        <w:rPr>
          <w:noProof/>
        </w:rPr>
        <w:fldChar w:fldCharType="end"/>
      </w:r>
      <w:r w:rsidR="002955CC" w:rsidRPr="00FB0617">
        <w:t>. ЭФ документа «Пакет платежных поручений</w:t>
      </w:r>
      <w:r w:rsidR="00CF320C" w:rsidRPr="00FB0617">
        <w:t>», закладки «</w:t>
      </w:r>
      <w:r w:rsidR="002955CC" w:rsidRPr="00FB0617">
        <w:t>Дополнительные атрибуты (2)»</w:t>
      </w:r>
      <w:bookmarkEnd w:id="584"/>
    </w:p>
    <w:p w:rsidR="002955CC" w:rsidRPr="00FB0617" w:rsidRDefault="006D3FCF" w:rsidP="002955CC">
      <w:pPr>
        <w:pStyle w:val="ASFKNormal"/>
      </w:pPr>
      <w:r w:rsidRPr="00FB0617">
        <w:t>Перечень полей документа «Пакет платежных поручений», закладки «Дополнительные атрибуты (2)»</w:t>
      </w:r>
      <w:r w:rsidR="002955CC" w:rsidRPr="00FB0617">
        <w:t xml:space="preserve"> </w:t>
      </w:r>
      <w:r w:rsidR="00CF320C" w:rsidRPr="00FB0617">
        <w:t>приведен в таблице</w:t>
      </w:r>
      <w:r w:rsidR="00ED52CE" w:rsidRPr="00FB0617">
        <w:t> </w:t>
      </w:r>
      <w:r w:rsidR="002955CC" w:rsidRPr="00FB0617">
        <w:fldChar w:fldCharType="begin"/>
      </w:r>
      <w:r w:rsidR="002955CC" w:rsidRPr="00FB0617">
        <w:instrText xml:space="preserve"> REF _Ref318714400 \h  \* MERGEFORMAT </w:instrText>
      </w:r>
      <w:r w:rsidR="002955CC" w:rsidRPr="00FB0617">
        <w:fldChar w:fldCharType="separate"/>
      </w:r>
      <w:r w:rsidR="001C6DDD">
        <w:t>23</w:t>
      </w:r>
      <w:r w:rsidR="002955CC" w:rsidRPr="00FB0617">
        <w:fldChar w:fldCharType="end"/>
      </w:r>
      <w:r w:rsidR="002955CC" w:rsidRPr="00FB0617">
        <w:t>.</w:t>
      </w:r>
    </w:p>
    <w:p w:rsidR="002955CC" w:rsidRPr="00FB0617" w:rsidRDefault="003065E3" w:rsidP="002955C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585" w:name="_Ref318714400"/>
      <w:bookmarkStart w:id="586" w:name="_Toc210130640"/>
      <w:r w:rsidR="001C6DDD">
        <w:rPr>
          <w:noProof/>
        </w:rPr>
        <w:t>23</w:t>
      </w:r>
      <w:bookmarkEnd w:id="585"/>
      <w:r w:rsidRPr="00FB0617">
        <w:rPr>
          <w:noProof/>
        </w:rPr>
        <w:fldChar w:fldCharType="end"/>
      </w:r>
      <w:r w:rsidR="002955CC" w:rsidRPr="00FB0617">
        <w:t>. Описание полей документа «Пакет платежных поручений</w:t>
      </w:r>
      <w:r w:rsidR="00CF320C" w:rsidRPr="00FB0617">
        <w:t>», закладки «</w:t>
      </w:r>
      <w:r w:rsidR="002955CC" w:rsidRPr="00FB0617">
        <w:t>Дополнительные атрибуты (2)»</w:t>
      </w:r>
      <w:bookmarkEnd w:id="586"/>
    </w:p>
    <w:tbl>
      <w:tblPr>
        <w:tblStyle w:val="ASFKTable"/>
        <w:tblW w:w="5000" w:type="pct"/>
        <w:tblLook w:val="01E0" w:firstRow="1" w:lastRow="1" w:firstColumn="1" w:lastColumn="1" w:noHBand="0" w:noVBand="0"/>
      </w:tblPr>
      <w:tblGrid>
        <w:gridCol w:w="2781"/>
        <w:gridCol w:w="6847"/>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444" w:type="pct"/>
          </w:tcPr>
          <w:p w:rsidR="002955CC" w:rsidRPr="00FB0617" w:rsidRDefault="002955CC" w:rsidP="002955CC">
            <w:pPr>
              <w:pStyle w:val="ASFKTableHead"/>
            </w:pPr>
            <w:r w:rsidRPr="00FB0617">
              <w:t>Наименование поля</w:t>
            </w:r>
          </w:p>
        </w:tc>
        <w:tc>
          <w:tcPr>
            <w:tcW w:w="3556"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44" w:type="pct"/>
          </w:tcPr>
          <w:p w:rsidR="002955CC" w:rsidRPr="00FB0617" w:rsidRDefault="002955CC" w:rsidP="00D21992">
            <w:pPr>
              <w:pStyle w:val="ASFKTablenorm0"/>
            </w:pPr>
            <w:r w:rsidRPr="00FB0617">
              <w:t>Руководитель (уполномоченное им лицо). Должность</w:t>
            </w:r>
          </w:p>
        </w:tc>
        <w:tc>
          <w:tcPr>
            <w:tcW w:w="3556" w:type="pct"/>
          </w:tcPr>
          <w:p w:rsidR="002955CC" w:rsidRPr="00FB0617" w:rsidRDefault="002955CC" w:rsidP="00D21992">
            <w:pPr>
              <w:pStyle w:val="ASFKTablenorm0"/>
            </w:pPr>
            <w:r w:rsidRPr="00FB0617">
              <w:t>Значение вводится вручную, либо выбирается из справочника «Список сотрудников».</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0"/>
        </w:trPr>
        <w:tc>
          <w:tcPr>
            <w:tcW w:w="1444" w:type="pct"/>
          </w:tcPr>
          <w:p w:rsidR="002955CC" w:rsidRPr="00FB0617" w:rsidRDefault="002955CC" w:rsidP="00D21992">
            <w:pPr>
              <w:pStyle w:val="ASFKTablenorm0"/>
            </w:pPr>
            <w:r w:rsidRPr="00FB0617">
              <w:t>Руководитель (уполномоченное им лицо). Расшифровка подписи</w:t>
            </w:r>
          </w:p>
        </w:tc>
        <w:tc>
          <w:tcPr>
            <w:tcW w:w="3556" w:type="pct"/>
          </w:tcPr>
          <w:p w:rsidR="002955CC" w:rsidRPr="00FB0617" w:rsidRDefault="002955CC" w:rsidP="00D21992">
            <w:pPr>
              <w:pStyle w:val="ASFKTablenorm0"/>
            </w:pPr>
            <w:r w:rsidRPr="00FB0617">
              <w:t>Значение вводится вручную, либо выбирается из справочника «Список сотрудников».</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44" w:type="pct"/>
          </w:tcPr>
          <w:p w:rsidR="002955CC" w:rsidRPr="00FB0617" w:rsidRDefault="002955CC" w:rsidP="00D21992">
            <w:pPr>
              <w:pStyle w:val="ASFKTablenorm0"/>
            </w:pPr>
            <w:r w:rsidRPr="00FB0617">
              <w:t>Главный бухгалтер (уполномоченное им лицо). Должность</w:t>
            </w:r>
          </w:p>
        </w:tc>
        <w:tc>
          <w:tcPr>
            <w:tcW w:w="3556" w:type="pct"/>
          </w:tcPr>
          <w:p w:rsidR="002955CC" w:rsidRPr="00FB0617" w:rsidRDefault="002955CC" w:rsidP="00D21992">
            <w:pPr>
              <w:pStyle w:val="ASFKTablenorm0"/>
            </w:pPr>
            <w:r w:rsidRPr="00FB0617">
              <w:t>Значение вводится вручную, либо выбирается из справочника «Список сотрудников».</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44" w:type="pct"/>
          </w:tcPr>
          <w:p w:rsidR="002955CC" w:rsidRPr="00FB0617" w:rsidRDefault="002955CC" w:rsidP="00D21992">
            <w:pPr>
              <w:pStyle w:val="ASFKTablenorm0"/>
            </w:pPr>
            <w:r w:rsidRPr="00FB0617">
              <w:t>Главный бухгалтер (уполномоченное им лицо). Расшифровка подписи</w:t>
            </w:r>
          </w:p>
        </w:tc>
        <w:tc>
          <w:tcPr>
            <w:tcW w:w="3556" w:type="pct"/>
          </w:tcPr>
          <w:p w:rsidR="002955CC" w:rsidRPr="00FB0617" w:rsidRDefault="002955CC" w:rsidP="00D21992">
            <w:pPr>
              <w:pStyle w:val="ASFKTablenorm0"/>
            </w:pPr>
            <w:r w:rsidRPr="00FB0617">
              <w:t>Значение вводится вручную, либо выбирается из справочника «Список сотрудников».</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0"/>
        </w:trPr>
        <w:tc>
          <w:tcPr>
            <w:tcW w:w="1444" w:type="pct"/>
          </w:tcPr>
          <w:p w:rsidR="002955CC" w:rsidRPr="00FB0617" w:rsidRDefault="002955CC" w:rsidP="00D21992">
            <w:pPr>
              <w:pStyle w:val="ASFKTablenorm0"/>
            </w:pPr>
            <w:r w:rsidRPr="00FB0617">
              <w:t>Дата подписания</w:t>
            </w:r>
          </w:p>
        </w:tc>
        <w:tc>
          <w:tcPr>
            <w:tcW w:w="3556" w:type="pct"/>
          </w:tcPr>
          <w:p w:rsidR="002955CC" w:rsidRPr="00FB0617" w:rsidRDefault="002955CC" w:rsidP="00D21992">
            <w:pPr>
              <w:pStyle w:val="ASFKTablenorm0"/>
            </w:pPr>
            <w:r w:rsidRPr="00FB0617">
              <w:t>Значение вводится вручную или выбирается из системного календаря.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44" w:type="pct"/>
          </w:tcPr>
          <w:p w:rsidR="002955CC" w:rsidRPr="00FB0617" w:rsidRDefault="002955CC" w:rsidP="00D21992">
            <w:pPr>
              <w:pStyle w:val="ASFKTablenorm0"/>
            </w:pPr>
            <w:r w:rsidRPr="00FB0617">
              <w:t>Ответственный исполнитель. Должность</w:t>
            </w:r>
          </w:p>
        </w:tc>
        <w:tc>
          <w:tcPr>
            <w:tcW w:w="3556" w:type="pct"/>
          </w:tcPr>
          <w:p w:rsidR="002955CC" w:rsidRPr="00FB0617" w:rsidRDefault="002955CC" w:rsidP="00D21992">
            <w:pPr>
              <w:pStyle w:val="ASFKTablenorm0"/>
            </w:pPr>
            <w:r w:rsidRPr="00FB0617">
              <w:t>Наименование должности ответственного исполнителя.</w:t>
            </w:r>
          </w:p>
          <w:p w:rsidR="002955CC" w:rsidRPr="00FB0617" w:rsidRDefault="002955CC" w:rsidP="00D21992">
            <w:pPr>
              <w:pStyle w:val="ASFKTablenorm0"/>
            </w:pPr>
            <w:r w:rsidRPr="00FB0617">
              <w:t>Поле закрыто на ввод и редактирование.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44" w:type="pct"/>
          </w:tcPr>
          <w:p w:rsidR="002955CC" w:rsidRPr="00FB0617" w:rsidRDefault="002955CC" w:rsidP="00D21992">
            <w:pPr>
              <w:pStyle w:val="ASFKTablenorm0"/>
            </w:pPr>
            <w:r w:rsidRPr="00FB0617">
              <w:t>Ответственный исполнитель. Расшифровка подписи</w:t>
            </w:r>
          </w:p>
        </w:tc>
        <w:tc>
          <w:tcPr>
            <w:tcW w:w="3556" w:type="pct"/>
          </w:tcPr>
          <w:p w:rsidR="002955CC" w:rsidRPr="00FB0617" w:rsidRDefault="002955CC" w:rsidP="00D21992">
            <w:pPr>
              <w:pStyle w:val="ASFKTablenorm0"/>
            </w:pPr>
            <w:r w:rsidRPr="00FB0617">
              <w:t xml:space="preserve">ФИО ответственного исполнителя. </w:t>
            </w:r>
          </w:p>
          <w:p w:rsidR="002955CC" w:rsidRPr="00FB0617" w:rsidRDefault="002955CC" w:rsidP="00D21992">
            <w:pPr>
              <w:pStyle w:val="ASFKTablenorm0"/>
            </w:pPr>
            <w:r w:rsidRPr="00FB0617">
              <w:t>Поле закрыто на ввод и редактирование.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44" w:type="pct"/>
          </w:tcPr>
          <w:p w:rsidR="002955CC" w:rsidRPr="00FB0617" w:rsidRDefault="002955CC" w:rsidP="00D21992">
            <w:pPr>
              <w:pStyle w:val="ASFKTablenorm0"/>
            </w:pPr>
            <w:r w:rsidRPr="00FB0617">
              <w:t>Телефон</w:t>
            </w:r>
          </w:p>
        </w:tc>
        <w:tc>
          <w:tcPr>
            <w:tcW w:w="3556" w:type="pct"/>
          </w:tcPr>
          <w:p w:rsidR="002955CC" w:rsidRPr="00FB0617" w:rsidRDefault="002955CC" w:rsidP="00D21992">
            <w:pPr>
              <w:pStyle w:val="ASFKTablenorm0"/>
            </w:pPr>
            <w:r w:rsidRPr="00FB0617">
              <w:t xml:space="preserve">Номер телефона ответственного исполнителя. </w:t>
            </w:r>
          </w:p>
          <w:p w:rsidR="002955CC" w:rsidRPr="00FB0617" w:rsidRDefault="002955CC" w:rsidP="00D21992">
            <w:pPr>
              <w:pStyle w:val="ASFKTablenorm0"/>
            </w:pPr>
            <w:r w:rsidRPr="00FB0617">
              <w:t>Поле закрыто на ввод и редактирование.</w:t>
            </w:r>
          </w:p>
        </w:tc>
      </w:tr>
    </w:tbl>
    <w:p w:rsidR="002955CC" w:rsidRPr="00FB0617" w:rsidRDefault="008E3830" w:rsidP="002955CC">
      <w:pPr>
        <w:pStyle w:val="32"/>
      </w:pPr>
      <w:bookmarkStart w:id="587" w:name="_Ref51937061"/>
      <w:bookmarkStart w:id="588" w:name="_Toc210130534"/>
      <w:bookmarkEnd w:id="557"/>
      <w:bookmarkEnd w:id="558"/>
      <w:bookmarkEnd w:id="569"/>
      <w:bookmarkEnd w:id="577"/>
      <w:bookmarkEnd w:id="578"/>
      <w:r w:rsidRPr="00FB0617">
        <w:t>Распоряжение финансового органа с расшифровкой</w:t>
      </w:r>
      <w:bookmarkEnd w:id="587"/>
      <w:bookmarkEnd w:id="588"/>
    </w:p>
    <w:p w:rsidR="002955CC" w:rsidRPr="00FB0617" w:rsidRDefault="002955CC" w:rsidP="002955CC">
      <w:pPr>
        <w:pStyle w:val="ASFKNormal"/>
      </w:pPr>
      <w:r w:rsidRPr="00FB0617">
        <w:t>Формирование документа «</w:t>
      </w:r>
      <w:r w:rsidR="008E3830" w:rsidRPr="00FB0617">
        <w:t>Распоряжение финансового органа с расшифровкой</w:t>
      </w:r>
      <w:r w:rsidRPr="00FB0617">
        <w:t>» осуществляется финансовым органом субъекта РФ или муниципального образования. Документ передается от ФО в орган ОрФК, где открыт лицевой счет ФО.</w:t>
      </w:r>
    </w:p>
    <w:p w:rsidR="002955CC" w:rsidRPr="00FB0617" w:rsidRDefault="002955CC" w:rsidP="002955CC">
      <w:pPr>
        <w:pStyle w:val="ASFKNormal"/>
      </w:pPr>
      <w:r w:rsidRPr="00FB0617">
        <w:t>Для работы с документами «</w:t>
      </w:r>
      <w:r w:rsidR="008E3830" w:rsidRPr="00FB0617">
        <w:t>Распоряжение финансового органа с расшифровкой</w:t>
      </w:r>
      <w:r w:rsidRPr="00FB0617">
        <w:t xml:space="preserve">» следует перейти в пункт меню «Документы – Регистрация и учет обязательств – Заявки на платеж – </w:t>
      </w:r>
      <w:r w:rsidR="008E3830" w:rsidRPr="00FB0617">
        <w:t>Распоряжение финансового органа с расшифровкой</w:t>
      </w:r>
      <w:r w:rsidRPr="00FB0617">
        <w:t>». Откроется ЭФ списка документов, представленная на рисунке </w:t>
      </w:r>
      <w:r w:rsidRPr="00FB0617">
        <w:fldChar w:fldCharType="begin"/>
      </w:r>
      <w:r w:rsidRPr="00FB0617">
        <w:instrText xml:space="preserve"> REF _Ref225579780 \h  \* MERGEFORMAT </w:instrText>
      </w:r>
      <w:r w:rsidRPr="00FB0617">
        <w:fldChar w:fldCharType="separate"/>
      </w:r>
      <w:r w:rsidR="001C6DDD">
        <w:t>52</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99175" cy="3355975"/>
            <wp:effectExtent l="0" t="0" r="0" b="0"/>
            <wp:docPr id="116" name="Рисунок 116"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ФО"/>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99175" cy="33559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89" w:name="_Ref225579780"/>
      <w:bookmarkStart w:id="590" w:name="_Toc210130861"/>
      <w:r w:rsidR="001C6DDD">
        <w:rPr>
          <w:noProof/>
        </w:rPr>
        <w:t>52</w:t>
      </w:r>
      <w:bookmarkEnd w:id="589"/>
      <w:r w:rsidRPr="00FB0617">
        <w:rPr>
          <w:noProof/>
        </w:rPr>
        <w:fldChar w:fldCharType="end"/>
      </w:r>
      <w:r w:rsidR="002955CC" w:rsidRPr="00FB0617">
        <w:t>. ЭФ списка документов «</w:t>
      </w:r>
      <w:r w:rsidR="008E3830" w:rsidRPr="00FB0617">
        <w:t>Распоряжение финансового органа с расшифровкой</w:t>
      </w:r>
      <w:r w:rsidR="002955CC" w:rsidRPr="00FB0617">
        <w:t>»</w:t>
      </w:r>
      <w:bookmarkEnd w:id="590"/>
    </w:p>
    <w:p w:rsidR="002955CC" w:rsidRPr="00FB0617" w:rsidRDefault="002955CC" w:rsidP="00A475B2">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отправка в ОФК (УФК).</w:t>
      </w:r>
    </w:p>
    <w:p w:rsidR="002955CC" w:rsidRPr="00FB0617" w:rsidRDefault="002955CC" w:rsidP="00A475B2">
      <w:pPr>
        <w:pStyle w:val="41"/>
      </w:pPr>
      <w:r w:rsidRPr="00FB0617">
        <w:t>Экранная форма документа</w:t>
      </w:r>
    </w:p>
    <w:p w:rsidR="002955CC" w:rsidRPr="00FB0617" w:rsidRDefault="002955CC" w:rsidP="002955CC">
      <w:pPr>
        <w:pStyle w:val="ASFKNormal"/>
      </w:pPr>
      <w:r w:rsidRPr="00FB0617">
        <w:t>ЭФ документа «</w:t>
      </w:r>
      <w:r w:rsidR="008E3830" w:rsidRPr="00FB0617">
        <w:t>Распоряжение финансового органа с расшифровкой</w:t>
      </w:r>
      <w:r w:rsidRPr="00FB0617">
        <w:t>» представлена на рисунк</w:t>
      </w:r>
      <w:r w:rsidR="006D3FCF" w:rsidRPr="00FB0617">
        <w:t>ах</w:t>
      </w:r>
      <w:r w:rsidRPr="00FB0617">
        <w:t> </w:t>
      </w:r>
      <w:r w:rsidRPr="00FB0617">
        <w:fldChar w:fldCharType="begin"/>
      </w:r>
      <w:r w:rsidRPr="00FB0617">
        <w:instrText xml:space="preserve"> REF _Ref225580013 \h  \* MERGEFORMAT </w:instrText>
      </w:r>
      <w:r w:rsidRPr="00FB0617">
        <w:fldChar w:fldCharType="separate"/>
      </w:r>
      <w:r w:rsidR="001C6DDD">
        <w:t>53</w:t>
      </w:r>
      <w:r w:rsidRPr="00FB0617">
        <w:fldChar w:fldCharType="end"/>
      </w:r>
      <w:r w:rsidR="006D3FCF" w:rsidRPr="00FB0617">
        <w:t>-</w:t>
      </w:r>
      <w:r w:rsidR="006D3FCF" w:rsidRPr="00FB0617">
        <w:fldChar w:fldCharType="begin"/>
      </w:r>
      <w:r w:rsidR="006D3FCF" w:rsidRPr="00FB0617">
        <w:instrText xml:space="preserve"> REF _Ref246506344 \h </w:instrText>
      </w:r>
      <w:r w:rsidR="00FB0617">
        <w:instrText xml:space="preserve"> \* MERGEFORMAT </w:instrText>
      </w:r>
      <w:r w:rsidR="006D3FCF" w:rsidRPr="00FB0617">
        <w:fldChar w:fldCharType="separate"/>
      </w:r>
      <w:r w:rsidR="001C6DDD">
        <w:rPr>
          <w:noProof/>
        </w:rPr>
        <w:t>55</w:t>
      </w:r>
      <w:r w:rsidR="006D3FCF"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«Основные атрибуты»;</w:t>
      </w:r>
    </w:p>
    <w:p w:rsidR="002955CC" w:rsidRPr="00FB0617" w:rsidRDefault="002955CC" w:rsidP="002955CC">
      <w:pPr>
        <w:pStyle w:val="ASFKListmark1"/>
      </w:pPr>
      <w:r w:rsidRPr="00FB0617">
        <w:t>«Подписи»;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99175" cy="6019165"/>
            <wp:effectExtent l="0" t="0" r="0" b="0"/>
            <wp:docPr id="117" name="Рисунок 1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99175" cy="60191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91" w:name="_Ref225580013"/>
      <w:bookmarkStart w:id="592" w:name="_Toc210130862"/>
      <w:r w:rsidR="001C6DDD">
        <w:rPr>
          <w:noProof/>
        </w:rPr>
        <w:t>53</w:t>
      </w:r>
      <w:bookmarkEnd w:id="591"/>
      <w:r w:rsidRPr="00FB0617">
        <w:rPr>
          <w:noProof/>
        </w:rPr>
        <w:fldChar w:fldCharType="end"/>
      </w:r>
      <w:r w:rsidR="002955CC" w:rsidRPr="00FB0617">
        <w:t>. ЭФ документа «</w:t>
      </w:r>
      <w:r w:rsidR="008E3830" w:rsidRPr="00FB0617">
        <w:t>Распоряжение финансового органа с расшифровкой</w:t>
      </w:r>
      <w:r w:rsidR="00CF320C" w:rsidRPr="00FB0617">
        <w:t>», закладки «</w:t>
      </w:r>
      <w:r w:rsidR="002955CC" w:rsidRPr="00FB0617">
        <w:t>Основные атрибуты»</w:t>
      </w:r>
      <w:bookmarkEnd w:id="592"/>
    </w:p>
    <w:p w:rsidR="006D3FCF" w:rsidRPr="00FB0617" w:rsidRDefault="006D3FCF"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6D3FCF" w:rsidRPr="00FB0617">
        <w:t>документа «</w:t>
      </w:r>
      <w:r w:rsidR="008E3830" w:rsidRPr="00FB0617">
        <w:t>Распоряжение финансового органа с расшифровкой</w:t>
      </w:r>
      <w:r w:rsidR="006D3FCF" w:rsidRPr="00FB0617">
        <w:t xml:space="preserve">», закладки «Основные атрибуты» </w:t>
      </w:r>
      <w:r w:rsidRPr="00FB0617">
        <w:t>приведен в таблице</w:t>
      </w:r>
      <w:r w:rsidR="00ED52CE" w:rsidRPr="00FB0617">
        <w:t> </w:t>
      </w:r>
      <w:r w:rsidRPr="00FB0617">
        <w:fldChar w:fldCharType="begin"/>
      </w:r>
      <w:r w:rsidRPr="00FB0617">
        <w:instrText xml:space="preserve"> REF _Ref317671343 \h  \* MERGEFORMAT </w:instrText>
      </w:r>
      <w:r w:rsidRPr="00FB0617">
        <w:fldChar w:fldCharType="separate"/>
      </w:r>
      <w:r w:rsidR="001C6DDD">
        <w:t>24</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93" w:name="_Ref317671343"/>
      <w:bookmarkStart w:id="594" w:name="_Toc210130641"/>
      <w:r w:rsidR="001C6DDD">
        <w:rPr>
          <w:noProof/>
        </w:rPr>
        <w:t>24</w:t>
      </w:r>
      <w:bookmarkEnd w:id="593"/>
      <w:r w:rsidRPr="00FB0617">
        <w:rPr>
          <w:noProof/>
        </w:rPr>
        <w:fldChar w:fldCharType="end"/>
      </w:r>
      <w:r w:rsidR="002955CC" w:rsidRPr="00FB0617">
        <w:t>. Описание полей документа «</w:t>
      </w:r>
      <w:r w:rsidR="008E3830" w:rsidRPr="00FB0617">
        <w:t>Распоряжение финансового органа с расшифровкой</w:t>
      </w:r>
      <w:r w:rsidR="00CF320C" w:rsidRPr="00FB0617">
        <w:t>», закладки «</w:t>
      </w:r>
      <w:r w:rsidR="002955CC" w:rsidRPr="00FB0617">
        <w:t>Основные атрибуты»</w:t>
      </w:r>
      <w:bookmarkEnd w:id="594"/>
    </w:p>
    <w:tbl>
      <w:tblPr>
        <w:tblStyle w:val="ASFKTable"/>
        <w:tblW w:w="5000" w:type="pct"/>
        <w:tblLook w:val="01E0" w:firstRow="1" w:lastRow="1" w:firstColumn="1" w:lastColumn="1" w:noHBand="0" w:noVBand="0"/>
      </w:tblPr>
      <w:tblGrid>
        <w:gridCol w:w="2251"/>
        <w:gridCol w:w="7377"/>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1169" w:type="pct"/>
          </w:tcPr>
          <w:p w:rsidR="002955CC" w:rsidRPr="00FB0617" w:rsidRDefault="002955CC" w:rsidP="002955CC">
            <w:pPr>
              <w:pStyle w:val="ASFKTableHead"/>
            </w:pPr>
            <w:r w:rsidRPr="00FB0617">
              <w:t>Наименование поля</w:t>
            </w:r>
          </w:p>
        </w:tc>
        <w:tc>
          <w:tcPr>
            <w:tcW w:w="3831"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Номер расчетного документа</w:t>
            </w:r>
          </w:p>
        </w:tc>
        <w:tc>
          <w:tcPr>
            <w:tcW w:w="3831" w:type="pct"/>
          </w:tcPr>
          <w:p w:rsidR="002955CC" w:rsidRPr="00FB0617" w:rsidRDefault="002955CC"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pPr>
            <w:r w:rsidRPr="00FB0617">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lastRenderedPageBreak/>
              <w:t>Дата</w:t>
            </w:r>
          </w:p>
        </w:tc>
        <w:tc>
          <w:tcPr>
            <w:tcW w:w="3831" w:type="pct"/>
          </w:tcPr>
          <w:p w:rsidR="002955CC" w:rsidRPr="00FB0617" w:rsidRDefault="002955CC" w:rsidP="00D21992">
            <w:pPr>
              <w:pStyle w:val="ASFKTablenorm0"/>
            </w:pPr>
            <w:r w:rsidRPr="00FB0617">
              <w:t xml:space="preserve">Значение по умолчанию </w:t>
            </w:r>
            <w:r w:rsidR="004C2FA9" w:rsidRPr="00FB0617">
              <w:t>–</w:t>
            </w:r>
            <w:r w:rsidRPr="00FB0617">
              <w:t xml:space="preserve"> текущая дата. Может быть выбрано пользователем из системного календаря.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Статус</w:t>
            </w:r>
          </w:p>
        </w:tc>
        <w:tc>
          <w:tcPr>
            <w:tcW w:w="3831" w:type="pct"/>
          </w:tcPr>
          <w:p w:rsidR="002955CC" w:rsidRPr="00FB0617" w:rsidRDefault="002955CC" w:rsidP="00D21992">
            <w:pPr>
              <w:pStyle w:val="ASFKTablenorm0"/>
            </w:pPr>
            <w:r w:rsidRPr="00FB0617">
              <w:t>Код статуса документа.</w:t>
            </w:r>
          </w:p>
          <w:p w:rsidR="002955CC" w:rsidRPr="00FB0617" w:rsidRDefault="002955CC" w:rsidP="00D21992">
            <w:pPr>
              <w:pStyle w:val="ASFKTablenorm0"/>
            </w:pPr>
            <w:r w:rsidRPr="00FB0617">
              <w:t xml:space="preserve">Значение заполняется автоматически или передается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«Основные атрибуты</w:t>
            </w:r>
            <w:r w:rsidR="00D25878"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Наименование бюджета</w:t>
            </w:r>
          </w:p>
        </w:tc>
        <w:tc>
          <w:tcPr>
            <w:tcW w:w="3831" w:type="pct"/>
          </w:tcPr>
          <w:p w:rsidR="002955CC" w:rsidRPr="00FB0617" w:rsidRDefault="002955CC" w:rsidP="00D21992">
            <w:pPr>
              <w:pStyle w:val="ASFKTablenorm0"/>
            </w:pPr>
            <w:r w:rsidRPr="00FB0617">
              <w:t>Наименование бюджета, в который поступили платежи.</w:t>
            </w:r>
          </w:p>
          <w:p w:rsidR="002955CC" w:rsidRPr="00FB0617" w:rsidRDefault="002955CC" w:rsidP="00D21992">
            <w:pPr>
              <w:pStyle w:val="ASFKTablenorm0"/>
            </w:pPr>
            <w:r w:rsidRPr="00FB0617">
              <w:t>Заполняется автоматически по коду бюджета (полное наименование).</w:t>
            </w:r>
          </w:p>
          <w:p w:rsidR="002955CC" w:rsidRPr="00FB0617" w:rsidRDefault="002955CC" w:rsidP="00D21992">
            <w:pPr>
              <w:pStyle w:val="ASFKTablenorm0"/>
            </w:pPr>
            <w:r w:rsidRPr="00FB0617">
              <w:t>Может быть отредактировано вручную/из справочника бюджетов.</w:t>
            </w:r>
          </w:p>
        </w:tc>
      </w:tr>
      <w:tr w:rsidR="00890A1F"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890A1F" w:rsidRPr="00FB0617" w:rsidRDefault="00890A1F" w:rsidP="00D21992">
            <w:pPr>
              <w:pStyle w:val="ASFKTablenorm0"/>
            </w:pPr>
            <w:r w:rsidRPr="00FB0617">
              <w:t>Финансовый орган</w:t>
            </w:r>
          </w:p>
        </w:tc>
        <w:tc>
          <w:tcPr>
            <w:tcW w:w="3831" w:type="pct"/>
          </w:tcPr>
          <w:p w:rsidR="00890A1F" w:rsidRPr="00FB0617" w:rsidRDefault="00890A1F" w:rsidP="00D21992">
            <w:pPr>
              <w:pStyle w:val="ASFKTablenorm0"/>
            </w:pPr>
            <w:r w:rsidRPr="00FB0617">
              <w:t>Наименование ФО, организующего исполнение бюджета.</w:t>
            </w:r>
          </w:p>
          <w:p w:rsidR="00463F1C" w:rsidRPr="00FB0617" w:rsidRDefault="00463F1C" w:rsidP="00D21992">
            <w:pPr>
              <w:pStyle w:val="ASFKTablenorm0"/>
            </w:pPr>
            <w:r w:rsidRPr="00FB0617">
              <w:t>Заполняется автоматически полным наименованием по коду финоргана из справочника финансовых органов, кроме бюджета ГВБФ.</w:t>
            </w:r>
          </w:p>
          <w:p w:rsidR="00890A1F" w:rsidRPr="00FB0617" w:rsidRDefault="00463F1C" w:rsidP="00D21992">
            <w:pPr>
              <w:pStyle w:val="ASFKTablenorm0"/>
            </w:pPr>
            <w:r w:rsidRPr="00FB0617">
              <w:t>Может быть изменено пользователем вручную или выбором из справочника финансовых органов.</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Орган ФК</w:t>
            </w:r>
          </w:p>
        </w:tc>
        <w:tc>
          <w:tcPr>
            <w:tcW w:w="3831" w:type="pct"/>
          </w:tcPr>
          <w:p w:rsidR="002955CC" w:rsidRPr="00FB0617" w:rsidRDefault="002955CC" w:rsidP="00D21992">
            <w:pPr>
              <w:pStyle w:val="ASFKTablenorm0"/>
            </w:pPr>
            <w:r w:rsidRPr="00FB0617">
              <w:t>Наименование вышестоящего ТОФК.</w:t>
            </w:r>
          </w:p>
          <w:p w:rsidR="002955CC" w:rsidRPr="00FB0617" w:rsidRDefault="002955CC" w:rsidP="00D21992">
            <w:pPr>
              <w:pStyle w:val="ASFKTablenorm0"/>
            </w:pPr>
            <w:r w:rsidRPr="00FB0617">
              <w:t>Значение подтягивается автоматически после заполнения поля «по КОФК». Может быть изменено пользователем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966CDB" w:rsidP="00D21992">
            <w:pPr>
              <w:pStyle w:val="ASFKTablenorm0"/>
            </w:pPr>
            <w:r w:rsidRPr="00FB0617">
              <w:t>П</w:t>
            </w:r>
            <w:r w:rsidR="002955CC" w:rsidRPr="00FB0617">
              <w:t>о КОФК</w:t>
            </w:r>
          </w:p>
        </w:tc>
        <w:tc>
          <w:tcPr>
            <w:tcW w:w="3831" w:type="pct"/>
          </w:tcPr>
          <w:p w:rsidR="002955CC" w:rsidRPr="00FB0617" w:rsidRDefault="002955CC" w:rsidP="00D21992">
            <w:pPr>
              <w:pStyle w:val="ASFKTablenorm0"/>
            </w:pPr>
            <w:r w:rsidRPr="00FB0617">
              <w:t>Код вышестоящего ТОФК по КОФК.</w:t>
            </w:r>
          </w:p>
          <w:p w:rsidR="002955CC" w:rsidRPr="00FB0617" w:rsidRDefault="002955CC" w:rsidP="00D21992">
            <w:pPr>
              <w:pStyle w:val="ASFKTablenorm0"/>
            </w:pPr>
            <w:r w:rsidRPr="00FB0617">
              <w:t>Проверяется значение константы код собственного ТОФК:</w:t>
            </w:r>
          </w:p>
          <w:p w:rsidR="002955CC" w:rsidRPr="00FB0617" w:rsidRDefault="002955CC" w:rsidP="002955CC">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2955CC" w:rsidRPr="00FB0617" w:rsidRDefault="002955CC" w:rsidP="002955CC">
            <w:pPr>
              <w:pStyle w:val="ASFKTableListMark"/>
            </w:pPr>
            <w:r w:rsidRPr="00FB0617">
              <w:t xml:space="preserve">если равно хх00, то по умолчанию проставляется значение код собственного ТОФК. </w:t>
            </w:r>
          </w:p>
          <w:p w:rsidR="002955CC" w:rsidRPr="00FB0617" w:rsidRDefault="002955CC" w:rsidP="00D21992">
            <w:pPr>
              <w:pStyle w:val="ASFKTablenorm0"/>
            </w:pPr>
            <w:r w:rsidRPr="00FB0617">
              <w:t>Может быть изменено пользователем вручную или выбором из справочника КОФК (Органы ФК).</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Финансовый орган</w:t>
            </w:r>
          </w:p>
        </w:tc>
        <w:tc>
          <w:tcPr>
            <w:tcW w:w="3831" w:type="pct"/>
          </w:tcPr>
          <w:p w:rsidR="002955CC" w:rsidRPr="00FB0617" w:rsidRDefault="002955CC" w:rsidP="00D21992">
            <w:pPr>
              <w:pStyle w:val="ASFKTablenorm0"/>
            </w:pPr>
            <w:r w:rsidRPr="00FB0617">
              <w:t>Наименование ФО, представившего платежное поручение.</w:t>
            </w:r>
          </w:p>
          <w:p w:rsidR="002955CC" w:rsidRPr="00FB0617" w:rsidRDefault="002955CC" w:rsidP="00D21992">
            <w:pPr>
              <w:pStyle w:val="ASFKTablenorm0"/>
            </w:pPr>
            <w:r w:rsidRPr="00FB0617">
              <w:t xml:space="preserve">Заполняется полным наименованием из справочника СРРПБС/АД/АИ если значение поля «Переход на СР» = 1, то автозаполнение </w:t>
            </w:r>
            <w:r w:rsidR="00463F1C" w:rsidRPr="00FB0617">
              <w:t>осуществляется</w:t>
            </w:r>
            <w:r w:rsidRPr="00FB0617">
              <w:t xml:space="preserve"> по справочнику «Реестр участников бюджетного процесса, а также юридических лиц, не являющихся участниками бюджетного процесса» на основании кода из системной константы «Код собственного БУ» (с учетом Бюджета и кода Главы по БК).</w:t>
            </w:r>
          </w:p>
          <w:p w:rsidR="002955CC" w:rsidRPr="00FB0617" w:rsidRDefault="002955CC" w:rsidP="00D21992">
            <w:pPr>
              <w:pStyle w:val="ASFKTablenorm0"/>
            </w:pPr>
            <w:r w:rsidRPr="00FB0617">
              <w:t>Может быть отредактировано вручную, либо выборо</w:t>
            </w:r>
            <w:r w:rsidR="00463F1C" w:rsidRPr="00FB0617">
              <w:t>м из справочника СРРПБС/АД/АИФ.</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Номер лицевого счета</w:t>
            </w:r>
          </w:p>
        </w:tc>
        <w:tc>
          <w:tcPr>
            <w:tcW w:w="3831" w:type="pct"/>
          </w:tcPr>
          <w:p w:rsidR="002955CC" w:rsidRPr="00FB0617" w:rsidRDefault="002955CC" w:rsidP="00D21992">
            <w:pPr>
              <w:pStyle w:val="ASFKTablenorm0"/>
            </w:pPr>
            <w:r w:rsidRPr="00FB0617">
              <w:t>Поле заполняется вручную или из справочника лицевых счетов.</w:t>
            </w:r>
          </w:p>
          <w:p w:rsidR="002955CC" w:rsidRPr="00FB0617" w:rsidRDefault="002955CC" w:rsidP="00D21992">
            <w:pPr>
              <w:pStyle w:val="ASFKTablenorm0"/>
            </w:pPr>
            <w:r w:rsidRPr="00FB0617">
              <w:t>Если бюджет ГВБФ, то может быть указан только лицевой счет с типом 02 или лицевой счет с типом 12.</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Наименование банка</w:t>
            </w:r>
          </w:p>
        </w:tc>
        <w:tc>
          <w:tcPr>
            <w:tcW w:w="3831" w:type="pct"/>
          </w:tcPr>
          <w:p w:rsidR="002955CC" w:rsidRPr="00FB0617" w:rsidRDefault="002955CC" w:rsidP="00D21992">
            <w:pPr>
              <w:pStyle w:val="ASFKTablenorm0"/>
            </w:pPr>
            <w:r w:rsidRPr="00FB0617">
              <w:t>Наименование банка, в котором открыт счет ФК.</w:t>
            </w:r>
          </w:p>
          <w:p w:rsidR="002955CC" w:rsidRPr="00FB0617" w:rsidRDefault="002955CC" w:rsidP="00D21992">
            <w:pPr>
              <w:pStyle w:val="ASFKTablenorm0"/>
            </w:pPr>
            <w:r w:rsidRPr="00FB0617">
              <w:t xml:space="preserve">Значение подтягивается автоматически после заполнения поля «БИК банка» из поля «Платёжное наименование банка составное» из справочника Банков. </w:t>
            </w:r>
          </w:p>
          <w:p w:rsidR="002955CC" w:rsidRPr="00FB0617" w:rsidRDefault="002955CC" w:rsidP="00D21992">
            <w:pPr>
              <w:pStyle w:val="ASFKTablenorm0"/>
            </w:pPr>
            <w:r w:rsidRPr="00FB0617">
              <w:t>Поле открыто на редактирование.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Номер банковского счета</w:t>
            </w:r>
          </w:p>
        </w:tc>
        <w:tc>
          <w:tcPr>
            <w:tcW w:w="3831" w:type="pct"/>
          </w:tcPr>
          <w:p w:rsidR="002955CC" w:rsidRPr="00FB0617" w:rsidRDefault="002955CC" w:rsidP="00D21992">
            <w:pPr>
              <w:pStyle w:val="ASFKTablenorm0"/>
            </w:pPr>
            <w:r w:rsidRPr="00FB0617">
              <w:t>Номер банковского счета ФК.</w:t>
            </w:r>
          </w:p>
          <w:p w:rsidR="002955CC" w:rsidRPr="00FB0617" w:rsidRDefault="002955CC" w:rsidP="00D21992">
            <w:pPr>
              <w:pStyle w:val="ASFKTablenorm0"/>
            </w:pPr>
            <w:r w:rsidRPr="00FB0617">
              <w:lastRenderedPageBreak/>
              <w:t>Значение вводится вручную или выбирается из справочника «Банковские счета ФК».</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lastRenderedPageBreak/>
              <w:t>БИК банка</w:t>
            </w:r>
          </w:p>
        </w:tc>
        <w:tc>
          <w:tcPr>
            <w:tcW w:w="3831" w:type="pct"/>
          </w:tcPr>
          <w:p w:rsidR="002955CC" w:rsidRPr="00FB0617" w:rsidRDefault="002955CC" w:rsidP="00D21992">
            <w:pPr>
              <w:pStyle w:val="ASFKTablenorm0"/>
            </w:pPr>
            <w:r w:rsidRPr="00FB0617">
              <w:t>Код БИК банка ФК.</w:t>
            </w:r>
          </w:p>
          <w:p w:rsidR="002955CC" w:rsidRPr="00FB0617" w:rsidRDefault="002955CC" w:rsidP="00D21992">
            <w:pPr>
              <w:pStyle w:val="ASFKTablenorm0"/>
            </w:pPr>
            <w:r w:rsidRPr="00FB0617">
              <w:t>Значение подтягивается автоматически после заполнения поля «Банк. Счет» из справочника «Банковские счета ФК» из поля «Где открыт».</w:t>
            </w:r>
          </w:p>
          <w:p w:rsidR="002955CC" w:rsidRPr="00FB0617" w:rsidRDefault="002955CC" w:rsidP="00D21992">
            <w:pPr>
              <w:pStyle w:val="ASFKTablenorm0"/>
            </w:pPr>
            <w:r w:rsidRPr="00FB0617">
              <w:t>Значение вводится вручную или выбирается из справочника банков.</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6D3FCF" w:rsidP="00D21992">
            <w:pPr>
              <w:pStyle w:val="ASFKTablenorm0"/>
            </w:pPr>
            <w:r w:rsidRPr="00FB0617">
              <w:t>Закладка «Основные атрибуты», та</w:t>
            </w:r>
            <w:r w:rsidR="002955CC" w:rsidRPr="00FB0617">
              <w:t>бличное поле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w:t>
            </w:r>
          </w:p>
        </w:tc>
        <w:tc>
          <w:tcPr>
            <w:tcW w:w="3831" w:type="pct"/>
          </w:tcPr>
          <w:p w:rsidR="002955CC" w:rsidRPr="00FB0617" w:rsidRDefault="002955CC" w:rsidP="00D21992">
            <w:pPr>
              <w:pStyle w:val="ASFKTablenorm0"/>
            </w:pPr>
            <w:r w:rsidRPr="00FB0617">
              <w:t xml:space="preserve">Номер по порядку. </w:t>
            </w:r>
          </w:p>
          <w:p w:rsidR="002955CC" w:rsidRPr="00FB0617" w:rsidRDefault="002955CC" w:rsidP="00D21992">
            <w:pPr>
              <w:pStyle w:val="ASFKTablenorm0"/>
            </w:pPr>
            <w:r w:rsidRPr="00FB0617">
              <w:t>Заполняется автоматически.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Код по БК</w:t>
            </w:r>
          </w:p>
        </w:tc>
        <w:tc>
          <w:tcPr>
            <w:tcW w:w="3831" w:type="pct"/>
          </w:tcPr>
          <w:p w:rsidR="002955CC" w:rsidRPr="00FB0617" w:rsidRDefault="002955CC" w:rsidP="00D21992">
            <w:pPr>
              <w:pStyle w:val="ASFKTablenorm0"/>
            </w:pPr>
            <w:r w:rsidRPr="00FB0617">
              <w:t>Код бюджетной классификации.</w:t>
            </w:r>
          </w:p>
          <w:p w:rsidR="002955CC" w:rsidRPr="00FB0617" w:rsidRDefault="002955CC" w:rsidP="00CE071A">
            <w:pPr>
              <w:pStyle w:val="ASFKTableListNum"/>
              <w:numPr>
                <w:ilvl w:val="0"/>
                <w:numId w:val="52"/>
              </w:numPr>
            </w:pPr>
            <w:r w:rsidRPr="00FB0617">
              <w:t>Значение вводится вручную или выбирается из справочника КБК. Список значений, доступных для выбора пользователю, должен быть ограничен кодом типа равным «10», «11», «12», «31», «32».</w:t>
            </w:r>
          </w:p>
          <w:p w:rsidR="002955CC" w:rsidRPr="00FB0617" w:rsidRDefault="006D3FCF" w:rsidP="00EB656D">
            <w:pPr>
              <w:pStyle w:val="ASFKTableListNum"/>
            </w:pPr>
            <w:r w:rsidRPr="00FB0617">
              <w:t xml:space="preserve">Значение генерируется </w:t>
            </w:r>
            <w:r w:rsidR="002955CC" w:rsidRPr="00FB0617">
              <w:t>автоматически из заполненных значений по сегментам по следующему алгоритму: Код главы + ФКР + КЦСР + КВР + К</w:t>
            </w:r>
            <w:r w:rsidR="00EB656D" w:rsidRPr="00FB0617">
              <w:t>од поступлений/источников</w:t>
            </w:r>
            <w:r w:rsidR="002955CC"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Сумма</w:t>
            </w:r>
          </w:p>
        </w:tc>
        <w:tc>
          <w:tcPr>
            <w:tcW w:w="3831"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Итого</w:t>
            </w:r>
          </w:p>
        </w:tc>
        <w:tc>
          <w:tcPr>
            <w:tcW w:w="3831" w:type="pct"/>
          </w:tcPr>
          <w:p w:rsidR="002955CC" w:rsidRPr="00FB0617" w:rsidRDefault="002955CC" w:rsidP="00D21992">
            <w:pPr>
              <w:pStyle w:val="ASFKTablenorm0"/>
            </w:pPr>
            <w:r w:rsidRPr="00FB0617">
              <w:t>Общая сумма по строкам, которая должна совпадать с суммой платежного поручения, по которому предоставляется расшифровка.</w:t>
            </w:r>
          </w:p>
          <w:p w:rsidR="002955CC" w:rsidRPr="00FB0617" w:rsidRDefault="002955CC" w:rsidP="00D21992">
            <w:pPr>
              <w:pStyle w:val="ASFKTablenorm0"/>
            </w:pPr>
            <w:r w:rsidRPr="00FB0617">
              <w:t>Значение рассчитывается автоматически как сумма всех строк.</w:t>
            </w:r>
          </w:p>
        </w:tc>
      </w:tr>
    </w:tbl>
    <w:p w:rsidR="002955CC" w:rsidRPr="00FB0617" w:rsidRDefault="002955CC" w:rsidP="002955CC">
      <w:pPr>
        <w:pStyle w:val="ASFKNormal"/>
      </w:pPr>
      <w:r w:rsidRPr="00FB0617">
        <w:t xml:space="preserve">На закладке «Основные атрибуты» в табличном блоке вводятся строки расшифровки суммы платежного поручения по БК. Для добавления строки расшифровки по БК следует нажать на кнопку </w:t>
      </w:r>
      <w:r w:rsidR="000C4736" w:rsidRPr="00FB0617">
        <w:rPr>
          <w:noProof/>
        </w:rPr>
        <w:drawing>
          <wp:inline distT="0" distB="0" distL="0" distR="0">
            <wp:extent cx="301625" cy="301625"/>
            <wp:effectExtent l="0" t="0" r="0" b="0"/>
            <wp:docPr id="118" name="Рисунок 11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_Ref246246056 \h  \* MERGEFORMAT </w:instrText>
      </w:r>
      <w:r w:rsidRPr="00FB0617">
        <w:fldChar w:fldCharType="separate"/>
      </w:r>
      <w:r w:rsidR="001C6DDD">
        <w:t>54</w:t>
      </w:r>
      <w:r w:rsidRPr="00FB0617">
        <w:fldChar w:fldCharType="end"/>
      </w:r>
      <w:r w:rsidRPr="00FB0617">
        <w:t>), в которой вручную вводятся следующие реквизиты:</w:t>
      </w:r>
    </w:p>
    <w:p w:rsidR="002955CC" w:rsidRPr="00FB0617" w:rsidRDefault="002955CC" w:rsidP="002955CC">
      <w:pPr>
        <w:pStyle w:val="ASFKListmark1"/>
      </w:pPr>
      <w:r w:rsidRPr="00FB0617">
        <w:t>«Код по БК»;</w:t>
      </w:r>
    </w:p>
    <w:p w:rsidR="002955CC" w:rsidRPr="00FB0617" w:rsidRDefault="002955CC" w:rsidP="002955CC">
      <w:pPr>
        <w:pStyle w:val="ASFKListmark1"/>
      </w:pPr>
      <w:r w:rsidRPr="00FB0617">
        <w:t>«Код главы»;</w:t>
      </w:r>
    </w:p>
    <w:p w:rsidR="002955CC" w:rsidRPr="00FB0617" w:rsidRDefault="002955CC" w:rsidP="002955CC">
      <w:pPr>
        <w:pStyle w:val="ASFKListmark1"/>
      </w:pPr>
      <w:r w:rsidRPr="00FB0617">
        <w:t>«ФКР»;</w:t>
      </w:r>
    </w:p>
    <w:p w:rsidR="002955CC" w:rsidRPr="00FB0617" w:rsidRDefault="002955CC" w:rsidP="002955CC">
      <w:pPr>
        <w:pStyle w:val="ASFKListmark1"/>
      </w:pPr>
      <w:r w:rsidRPr="00FB0617">
        <w:t>«КЦСР»;</w:t>
      </w:r>
    </w:p>
    <w:p w:rsidR="002955CC" w:rsidRPr="00FB0617" w:rsidRDefault="002955CC" w:rsidP="002955CC">
      <w:pPr>
        <w:pStyle w:val="ASFKListmark1"/>
      </w:pPr>
      <w:r w:rsidRPr="00FB0617">
        <w:t>«КВР»;</w:t>
      </w:r>
    </w:p>
    <w:p w:rsidR="002955CC" w:rsidRPr="00FB0617" w:rsidRDefault="002955CC" w:rsidP="002955CC">
      <w:pPr>
        <w:pStyle w:val="ASFKListmark1"/>
      </w:pPr>
      <w:r w:rsidRPr="00FB0617">
        <w:t>«КОСГУ»;</w:t>
      </w:r>
    </w:p>
    <w:p w:rsidR="002955CC" w:rsidRPr="00FB0617" w:rsidRDefault="002955CC" w:rsidP="002955CC">
      <w:pPr>
        <w:pStyle w:val="ASFKListmark1"/>
      </w:pPr>
      <w:r w:rsidRPr="00FB0617">
        <w:t>«Сумма».</w:t>
      </w:r>
    </w:p>
    <w:p w:rsidR="002955CC" w:rsidRPr="00FB0617" w:rsidRDefault="000C4736" w:rsidP="002955CC">
      <w:pPr>
        <w:pStyle w:val="ASFKFigure"/>
      </w:pPr>
      <w:r w:rsidRPr="00FB0617">
        <w:rPr>
          <w:noProof/>
        </w:rPr>
        <w:lastRenderedPageBreak/>
        <w:drawing>
          <wp:inline distT="0" distB="0" distL="0" distR="0">
            <wp:extent cx="6019165" cy="2743200"/>
            <wp:effectExtent l="0" t="0" r="0" b="0"/>
            <wp:docPr id="119" name="Рисунок 1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19165" cy="27432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95" w:name="_Ref246246056"/>
      <w:bookmarkStart w:id="596" w:name="_Toc210130863"/>
      <w:r w:rsidR="001C6DDD">
        <w:rPr>
          <w:noProof/>
        </w:rPr>
        <w:t>54</w:t>
      </w:r>
      <w:bookmarkEnd w:id="595"/>
      <w:r w:rsidRPr="00FB0617">
        <w:rPr>
          <w:noProof/>
        </w:rPr>
        <w:fldChar w:fldCharType="end"/>
      </w:r>
      <w:r w:rsidR="002955CC" w:rsidRPr="00FB0617">
        <w:t xml:space="preserve">. </w:t>
      </w:r>
      <w:r w:rsidR="00CF320C" w:rsidRPr="00FB0617">
        <w:t>Форма «Добавление записи»</w:t>
      </w:r>
      <w:bookmarkEnd w:id="596"/>
    </w:p>
    <w:p w:rsidR="002955CC" w:rsidRPr="00FB0617" w:rsidRDefault="002955CC" w:rsidP="002955CC">
      <w:pPr>
        <w:pStyle w:val="ASFKNormal"/>
      </w:pPr>
      <w:r w:rsidRPr="00FB0617">
        <w:t>Для сохранения заполненной строки следует нажать на кнопку «Ok» – в списке появится созданная запись. При потоковом вводе строк вместо «ОК» нажимается кнопка «Сохранить и создать».</w:t>
      </w:r>
    </w:p>
    <w:p w:rsidR="006D3FCF" w:rsidRPr="00FB0617" w:rsidRDefault="006D3FCF" w:rsidP="002955CC">
      <w:pPr>
        <w:pStyle w:val="ASFKNormal"/>
      </w:pPr>
      <w:r w:rsidRPr="00FB0617">
        <w:t>ЭФ документа «</w:t>
      </w:r>
      <w:r w:rsidR="008E3830" w:rsidRPr="00FB0617">
        <w:t>Распоряжение финансового органа с расшифровкой</w:t>
      </w:r>
      <w:r w:rsidRPr="00FB0617">
        <w:t>», закладки «Подписи» представлена на рисунке</w:t>
      </w:r>
      <w:r w:rsidR="00ED52CE" w:rsidRPr="00FB0617">
        <w:t> </w:t>
      </w:r>
      <w:r w:rsidRPr="00FB0617">
        <w:fldChar w:fldCharType="begin"/>
      </w:r>
      <w:r w:rsidRPr="00FB0617">
        <w:instrText xml:space="preserve"> REF _Ref246506344 \h </w:instrText>
      </w:r>
      <w:r w:rsidR="00FB0617">
        <w:instrText xml:space="preserve"> \* MERGEFORMAT </w:instrText>
      </w:r>
      <w:r w:rsidRPr="00FB0617">
        <w:fldChar w:fldCharType="separate"/>
      </w:r>
      <w:r w:rsidR="001C6DDD">
        <w:rPr>
          <w:noProof/>
        </w:rPr>
        <w:t>55</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0285" cy="175768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90285" cy="175768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97" w:name="_Ref246506344"/>
      <w:bookmarkStart w:id="598" w:name="_Toc210130864"/>
      <w:r w:rsidR="001C6DDD">
        <w:rPr>
          <w:noProof/>
        </w:rPr>
        <w:t>55</w:t>
      </w:r>
      <w:bookmarkEnd w:id="597"/>
      <w:r w:rsidRPr="00FB0617">
        <w:rPr>
          <w:noProof/>
        </w:rPr>
        <w:fldChar w:fldCharType="end"/>
      </w:r>
      <w:r w:rsidR="002955CC" w:rsidRPr="00FB0617">
        <w:t>. ЭФ документа «</w:t>
      </w:r>
      <w:r w:rsidR="008E3830" w:rsidRPr="00FB0617">
        <w:t>Распоряжение финансового органа с расшифровкой</w:t>
      </w:r>
      <w:r w:rsidR="00CF320C" w:rsidRPr="00FB0617">
        <w:t>», закладки «</w:t>
      </w:r>
      <w:r w:rsidR="002955CC" w:rsidRPr="00FB0617">
        <w:t>Подписи»</w:t>
      </w:r>
      <w:bookmarkEnd w:id="598"/>
    </w:p>
    <w:p w:rsidR="002955CC" w:rsidRPr="00FB0617" w:rsidRDefault="002955CC" w:rsidP="002955CC">
      <w:pPr>
        <w:pStyle w:val="ASFKNormal"/>
      </w:pPr>
      <w:r w:rsidRPr="00FB0617">
        <w:t>Перечень полей документа «</w:t>
      </w:r>
      <w:r w:rsidR="008E3830" w:rsidRPr="00FB0617">
        <w:t>Распоряжение финансового органа с расшифровкой</w:t>
      </w:r>
      <w:r w:rsidR="00CF320C" w:rsidRPr="00FB0617">
        <w:t>», закладки «</w:t>
      </w:r>
      <w:r w:rsidRPr="00FB0617">
        <w:t>Подписи» приведен в таблице</w:t>
      </w:r>
      <w:r w:rsidR="00ED52CE" w:rsidRPr="00FB0617">
        <w:t> </w:t>
      </w:r>
      <w:r w:rsidRPr="00FB0617">
        <w:fldChar w:fldCharType="begin"/>
      </w:r>
      <w:r w:rsidRPr="00FB0617">
        <w:instrText xml:space="preserve"> REF _Ref379907767 \h  \* MERGEFORMAT </w:instrText>
      </w:r>
      <w:r w:rsidRPr="00FB0617">
        <w:fldChar w:fldCharType="separate"/>
      </w:r>
      <w:r w:rsidR="001C6DDD">
        <w:t>25</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99" w:name="_Ref379907767"/>
      <w:bookmarkStart w:id="600" w:name="_Toc210130642"/>
      <w:r w:rsidR="001C6DDD">
        <w:rPr>
          <w:noProof/>
        </w:rPr>
        <w:t>25</w:t>
      </w:r>
      <w:bookmarkEnd w:id="599"/>
      <w:r w:rsidRPr="00FB0617">
        <w:rPr>
          <w:noProof/>
        </w:rPr>
        <w:fldChar w:fldCharType="end"/>
      </w:r>
      <w:r w:rsidR="002955CC" w:rsidRPr="00FB0617">
        <w:t>. Описание полей документа «</w:t>
      </w:r>
      <w:r w:rsidR="008E3830" w:rsidRPr="00FB0617">
        <w:t>Распоряжение финансового органа с расшифровкой</w:t>
      </w:r>
      <w:r w:rsidR="00CF320C" w:rsidRPr="00FB0617">
        <w:t>», закладки «</w:t>
      </w:r>
      <w:r w:rsidR="002955CC" w:rsidRPr="00FB0617">
        <w:t>Подписи»</w:t>
      </w:r>
      <w:bookmarkEnd w:id="600"/>
    </w:p>
    <w:tbl>
      <w:tblPr>
        <w:tblStyle w:val="ASFKTable"/>
        <w:tblW w:w="5000" w:type="pct"/>
        <w:tblLook w:val="01E0" w:firstRow="1" w:lastRow="1" w:firstColumn="1" w:lastColumn="1" w:noHBand="0" w:noVBand="0"/>
      </w:tblPr>
      <w:tblGrid>
        <w:gridCol w:w="3137"/>
        <w:gridCol w:w="6491"/>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1629" w:type="pct"/>
          </w:tcPr>
          <w:p w:rsidR="002955CC" w:rsidRPr="00FB0617" w:rsidRDefault="002955CC" w:rsidP="002955CC">
            <w:pPr>
              <w:pStyle w:val="ASFKTableHead"/>
            </w:pPr>
            <w:r w:rsidRPr="00FB0617">
              <w:t>Наименование поля</w:t>
            </w:r>
          </w:p>
        </w:tc>
        <w:tc>
          <w:tcPr>
            <w:tcW w:w="3371"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2955CC" w:rsidRPr="00FB0617" w:rsidRDefault="002955CC" w:rsidP="00D21992">
            <w:pPr>
              <w:pStyle w:val="ASFKTablenorm0"/>
            </w:pPr>
            <w:r w:rsidRPr="00FB0617">
              <w:t>Группа полей «Подписи»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629" w:type="pct"/>
          </w:tcPr>
          <w:p w:rsidR="002955CC" w:rsidRPr="00FB0617" w:rsidRDefault="002955CC" w:rsidP="00D21992">
            <w:pPr>
              <w:pStyle w:val="ASFKTablenorm0"/>
            </w:pPr>
            <w:r w:rsidRPr="00FB0617">
              <w:t>Руководитель (уполномоченное лицо). Должность</w:t>
            </w:r>
          </w:p>
        </w:tc>
        <w:tc>
          <w:tcPr>
            <w:tcW w:w="3371" w:type="pct"/>
          </w:tcPr>
          <w:p w:rsidR="002955CC" w:rsidRPr="00FB0617" w:rsidRDefault="002955CC" w:rsidP="009F1522">
            <w:pPr>
              <w:pStyle w:val="ASFKTablenorm0"/>
            </w:pPr>
            <w:r w:rsidRPr="00FB0617">
              <w:t>Заполняется автоматически при подписании ЭП данными подписанта.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629" w:type="pct"/>
          </w:tcPr>
          <w:p w:rsidR="002955CC" w:rsidRPr="00FB0617" w:rsidRDefault="002955CC" w:rsidP="00D21992">
            <w:pPr>
              <w:pStyle w:val="ASFKTablenorm0"/>
            </w:pPr>
            <w:r w:rsidRPr="00FB0617">
              <w:t>Руководитель (уполномоченное лицо). Расшифровка подписи</w:t>
            </w:r>
          </w:p>
        </w:tc>
        <w:tc>
          <w:tcPr>
            <w:tcW w:w="3371" w:type="pct"/>
          </w:tcPr>
          <w:p w:rsidR="002955CC" w:rsidRPr="00FB0617" w:rsidRDefault="002955CC" w:rsidP="009F1522">
            <w:pPr>
              <w:pStyle w:val="ASFKTablenorm0"/>
            </w:pPr>
            <w:r w:rsidRPr="00FB0617">
              <w:t>Заполняется автоматически при подписании ЭП данными подписанта.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629" w:type="pct"/>
          </w:tcPr>
          <w:p w:rsidR="002955CC" w:rsidRPr="00FB0617" w:rsidRDefault="002955CC" w:rsidP="00D21992">
            <w:pPr>
              <w:pStyle w:val="ASFKTablenorm0"/>
            </w:pPr>
            <w:r w:rsidRPr="00FB0617">
              <w:lastRenderedPageBreak/>
              <w:t>Гл. бухгалтер (уполномоченное лицо). Должность</w:t>
            </w:r>
          </w:p>
        </w:tc>
        <w:tc>
          <w:tcPr>
            <w:tcW w:w="3371" w:type="pct"/>
          </w:tcPr>
          <w:p w:rsidR="002955CC" w:rsidRPr="00FB0617" w:rsidRDefault="002955CC" w:rsidP="009F1522">
            <w:pPr>
              <w:pStyle w:val="ASFKTablenorm0"/>
            </w:pPr>
            <w:r w:rsidRPr="00FB0617">
              <w:t>Заполняется автоматически при подписании ЭП данными подписанта.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629" w:type="pct"/>
          </w:tcPr>
          <w:p w:rsidR="002955CC" w:rsidRPr="00FB0617" w:rsidRDefault="002955CC" w:rsidP="00D21992">
            <w:pPr>
              <w:pStyle w:val="ASFKTablenorm0"/>
            </w:pPr>
            <w:r w:rsidRPr="00FB0617">
              <w:t>Гл. бухгалтер (уполномоченное лицо). Расшифровка подписи</w:t>
            </w:r>
          </w:p>
        </w:tc>
        <w:tc>
          <w:tcPr>
            <w:tcW w:w="3371" w:type="pct"/>
          </w:tcPr>
          <w:p w:rsidR="002955CC" w:rsidRPr="00FB0617" w:rsidRDefault="002955CC" w:rsidP="009F1522">
            <w:pPr>
              <w:pStyle w:val="ASFKTablenorm0"/>
            </w:pPr>
            <w:r w:rsidRPr="00FB0617">
              <w:t>Заполняется автоматически при подписании ЭП данными подписанта.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629" w:type="pct"/>
          </w:tcPr>
          <w:p w:rsidR="002955CC" w:rsidRPr="00FB0617" w:rsidRDefault="002955CC" w:rsidP="00D21992">
            <w:pPr>
              <w:pStyle w:val="ASFKTablenorm0"/>
            </w:pPr>
            <w:r w:rsidRPr="00FB0617">
              <w:t>Дата подписания</w:t>
            </w:r>
          </w:p>
        </w:tc>
        <w:tc>
          <w:tcPr>
            <w:tcW w:w="3371" w:type="pct"/>
          </w:tcPr>
          <w:p w:rsidR="002955CC" w:rsidRPr="00FB0617" w:rsidRDefault="002955CC" w:rsidP="00D21992">
            <w:pPr>
              <w:pStyle w:val="ASFKTablenorm0"/>
            </w:pPr>
            <w:r w:rsidRPr="00FB0617">
              <w:t>Дата подписания главным бухгалтером.</w:t>
            </w:r>
          </w:p>
          <w:p w:rsidR="002955CC" w:rsidRPr="00FB0617" w:rsidRDefault="002955CC" w:rsidP="00D21992">
            <w:pPr>
              <w:pStyle w:val="ASFKTablenorm0"/>
            </w:pPr>
            <w:r w:rsidRPr="00FB0617">
              <w:t>Заполняется автоматически при подписании ЭП данными подписанта.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629" w:type="pct"/>
          </w:tcPr>
          <w:p w:rsidR="002955CC" w:rsidRPr="00FB0617" w:rsidRDefault="002955CC" w:rsidP="00D21992">
            <w:pPr>
              <w:pStyle w:val="ASFKTablenorm0"/>
            </w:pPr>
            <w:r w:rsidRPr="00FB0617">
              <w:t>Ответственный исполнитель. Должность</w:t>
            </w:r>
          </w:p>
        </w:tc>
        <w:tc>
          <w:tcPr>
            <w:tcW w:w="3371" w:type="pct"/>
          </w:tcPr>
          <w:p w:rsidR="002955CC" w:rsidRPr="00FB0617" w:rsidRDefault="002955CC" w:rsidP="00D21992">
            <w:pPr>
              <w:pStyle w:val="ASFKTablenorm0"/>
            </w:pPr>
            <w:r w:rsidRPr="00FB0617">
              <w:t>Наименование должности ответственного исполнителя в ТОФК.</w:t>
            </w:r>
          </w:p>
          <w:p w:rsidR="002955CC" w:rsidRPr="00FB0617" w:rsidRDefault="002955CC" w:rsidP="00D21992">
            <w:pPr>
              <w:pStyle w:val="ASFKTablenorm0"/>
            </w:pPr>
            <w:r w:rsidRPr="00FB0617">
              <w:t>Выбирается из списка сотрудников, либо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629" w:type="pct"/>
          </w:tcPr>
          <w:p w:rsidR="002955CC" w:rsidRPr="00FB0617" w:rsidRDefault="002955CC" w:rsidP="00D21992">
            <w:pPr>
              <w:pStyle w:val="ASFKTablenorm0"/>
            </w:pPr>
            <w:r w:rsidRPr="00FB0617">
              <w:t>Ответственный исполнитель. Расшифровка подписи</w:t>
            </w:r>
          </w:p>
        </w:tc>
        <w:tc>
          <w:tcPr>
            <w:tcW w:w="3371" w:type="pct"/>
          </w:tcPr>
          <w:p w:rsidR="002955CC" w:rsidRPr="00FB0617" w:rsidRDefault="002955CC" w:rsidP="00D21992">
            <w:pPr>
              <w:pStyle w:val="ASFKTablenorm0"/>
            </w:pPr>
            <w:r w:rsidRPr="00FB0617">
              <w:t>ФИО ответственного исполнителя в ТОФК.</w:t>
            </w:r>
          </w:p>
          <w:p w:rsidR="002955CC" w:rsidRPr="00FB0617" w:rsidRDefault="002955CC" w:rsidP="00D21992">
            <w:pPr>
              <w:pStyle w:val="ASFKTablenorm0"/>
            </w:pPr>
            <w:r w:rsidRPr="00FB0617">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629" w:type="pct"/>
          </w:tcPr>
          <w:p w:rsidR="002955CC" w:rsidRPr="00FB0617" w:rsidRDefault="002955CC" w:rsidP="00D21992">
            <w:pPr>
              <w:pStyle w:val="ASFKTablenorm0"/>
            </w:pPr>
            <w:r w:rsidRPr="00FB0617">
              <w:t>Телефон</w:t>
            </w:r>
          </w:p>
        </w:tc>
        <w:tc>
          <w:tcPr>
            <w:tcW w:w="3371" w:type="pct"/>
          </w:tcPr>
          <w:p w:rsidR="002955CC" w:rsidRPr="00FB0617" w:rsidRDefault="002955CC" w:rsidP="00D21992">
            <w:pPr>
              <w:pStyle w:val="ASFKTablenorm0"/>
            </w:pPr>
            <w:r w:rsidRPr="00FB0617">
              <w:t>Номер телефона ответственного исполнителя.</w:t>
            </w:r>
          </w:p>
          <w:p w:rsidR="002955CC" w:rsidRPr="00FB0617" w:rsidRDefault="002955CC" w:rsidP="00D21992">
            <w:pPr>
              <w:pStyle w:val="ASFKTablenorm0"/>
            </w:pPr>
            <w:r w:rsidRPr="00FB0617">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bl>
    <w:p w:rsidR="002955CC" w:rsidRPr="00FB0617" w:rsidRDefault="002955CC" w:rsidP="002955CC">
      <w:pPr>
        <w:pStyle w:val="32"/>
      </w:pPr>
      <w:bookmarkStart w:id="601" w:name="_Toc422496708"/>
      <w:bookmarkStart w:id="602" w:name="_Toc210130535"/>
      <w:r w:rsidRPr="00FB0617">
        <w:t>Данные об аннулированных чеках</w:t>
      </w:r>
      <w:bookmarkEnd w:id="527"/>
      <w:bookmarkEnd w:id="528"/>
      <w:bookmarkEnd w:id="601"/>
      <w:bookmarkEnd w:id="602"/>
    </w:p>
    <w:p w:rsidR="002955CC" w:rsidRPr="00FB0617" w:rsidRDefault="002955CC" w:rsidP="002955CC">
      <w:pPr>
        <w:pStyle w:val="ASFKNormal"/>
      </w:pPr>
      <w:r w:rsidRPr="00FB0617">
        <w:t>Документ «Данные об аннулированных чеках» – технический, формируется на АРМ ФО, обслуживающихся в ОФК, а затем передается от ФО на АРМ ОФК или АРМ УФК в зависимости от места обслуживания ФО, где документ проходит необходимые проверки и пересылается в учетную систему УФК.</w:t>
      </w:r>
    </w:p>
    <w:p w:rsidR="002955CC" w:rsidRPr="00FB0617" w:rsidRDefault="002955CC" w:rsidP="002955CC">
      <w:pPr>
        <w:pStyle w:val="ASFKNormal"/>
      </w:pPr>
      <w:r w:rsidRPr="00FB0617">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FB0617">
        <w:fldChar w:fldCharType="begin"/>
      </w:r>
      <w:r w:rsidRPr="00FB0617">
        <w:instrText xml:space="preserve"> REF _Ref231036649 \h  \* MERGEFORMAT </w:instrText>
      </w:r>
      <w:r w:rsidRPr="00FB0617">
        <w:fldChar w:fldCharType="separate"/>
      </w:r>
      <w:r w:rsidR="001C6DDD">
        <w:t>56</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99175" cy="3195955"/>
            <wp:effectExtent l="0" t="0" r="0" b="0"/>
            <wp:docPr id="121" name="Рисунок 1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03" w:name="_Ref231036649"/>
      <w:bookmarkStart w:id="604" w:name="_Toc210130865"/>
      <w:r w:rsidR="001C6DDD">
        <w:rPr>
          <w:noProof/>
        </w:rPr>
        <w:t>56</w:t>
      </w:r>
      <w:bookmarkEnd w:id="603"/>
      <w:r w:rsidRPr="00FB0617">
        <w:rPr>
          <w:noProof/>
        </w:rPr>
        <w:fldChar w:fldCharType="end"/>
      </w:r>
      <w:r w:rsidR="002955CC" w:rsidRPr="00FB0617">
        <w:t>. ЭФ списка документов «Данные об аннулированных чеках»</w:t>
      </w:r>
      <w:bookmarkEnd w:id="604"/>
    </w:p>
    <w:p w:rsidR="002955CC" w:rsidRPr="00FB0617" w:rsidRDefault="002955CC" w:rsidP="00A475B2">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ЭП;</w:t>
      </w:r>
    </w:p>
    <w:p w:rsidR="002955CC" w:rsidRPr="00FB0617" w:rsidRDefault="002955CC" w:rsidP="002955CC">
      <w:pPr>
        <w:pStyle w:val="ASFKListmark1"/>
      </w:pPr>
      <w:r w:rsidRPr="00FB0617">
        <w:t>отправка в ОФК (УФК).</w:t>
      </w:r>
    </w:p>
    <w:p w:rsidR="002955CC" w:rsidRPr="00FB0617" w:rsidRDefault="002955CC" w:rsidP="00A475B2">
      <w:pPr>
        <w:pStyle w:val="41"/>
      </w:pPr>
      <w:r w:rsidRPr="00FB0617">
        <w:t>Экранная форма документа</w:t>
      </w:r>
    </w:p>
    <w:p w:rsidR="002955CC" w:rsidRPr="00FB0617" w:rsidRDefault="002955CC" w:rsidP="006D3FCF">
      <w:pPr>
        <w:pStyle w:val="ASFKNormal"/>
      </w:pPr>
      <w:r w:rsidRPr="00FB0617">
        <w:t>ЭФ «Данные об аннулированных чеках» представлена на рисунке </w:t>
      </w:r>
      <w:r w:rsidRPr="00FB0617">
        <w:fldChar w:fldCharType="begin"/>
      </w:r>
      <w:r w:rsidRPr="00FB0617">
        <w:instrText xml:space="preserve"> REF _Ref231037692 \h  \* MERGEFORMAT </w:instrText>
      </w:r>
      <w:r w:rsidRPr="00FB0617">
        <w:fldChar w:fldCharType="separate"/>
      </w:r>
      <w:r w:rsidR="001C6DDD">
        <w:t>57</w:t>
      </w:r>
      <w:r w:rsidRPr="00FB0617">
        <w:fldChar w:fldCharType="end"/>
      </w:r>
      <w:r w:rsidRPr="00FB0617">
        <w:t>. Форма содержит следующие закладки:</w:t>
      </w:r>
    </w:p>
    <w:p w:rsidR="002955CC" w:rsidRPr="00FB0617" w:rsidRDefault="002955CC" w:rsidP="006D3FCF">
      <w:pPr>
        <w:pStyle w:val="ASFKListmark1"/>
      </w:pPr>
      <w:r w:rsidRPr="00FB0617">
        <w:t>«Документ»;</w:t>
      </w:r>
    </w:p>
    <w:p w:rsidR="002955CC" w:rsidRPr="00FB0617" w:rsidRDefault="002955CC" w:rsidP="006D3FCF">
      <w:pPr>
        <w:pStyle w:val="ASFKListmark1"/>
      </w:pPr>
      <w:r w:rsidRPr="00FB0617">
        <w:t>«Системные атрибуты»;</w:t>
      </w:r>
    </w:p>
    <w:p w:rsidR="002955CC" w:rsidRPr="00FB0617" w:rsidRDefault="002955CC" w:rsidP="006D3FCF">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90285" cy="3355975"/>
            <wp:effectExtent l="0" t="0" r="0" b="0"/>
            <wp:docPr id="122" name="Рисунок 1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090285" cy="33559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05" w:name="_Ref231037692"/>
      <w:bookmarkStart w:id="606" w:name="_Toc210130866"/>
      <w:r w:rsidR="001C6DDD">
        <w:rPr>
          <w:noProof/>
        </w:rPr>
        <w:t>57</w:t>
      </w:r>
      <w:bookmarkEnd w:id="605"/>
      <w:r w:rsidRPr="00FB0617">
        <w:rPr>
          <w:noProof/>
        </w:rPr>
        <w:fldChar w:fldCharType="end"/>
      </w:r>
      <w:r w:rsidR="002955CC" w:rsidRPr="00FB0617">
        <w:t>. ЭФ «Данные об аннулированных чеках</w:t>
      </w:r>
      <w:r w:rsidR="006D3FCF" w:rsidRPr="00FB0617">
        <w:t>»</w:t>
      </w:r>
      <w:bookmarkEnd w:id="606"/>
    </w:p>
    <w:p w:rsidR="006D3FCF" w:rsidRPr="00FB0617" w:rsidRDefault="002955CC" w:rsidP="002955CC">
      <w:pPr>
        <w:pStyle w:val="ASFKNormal"/>
      </w:pPr>
      <w:r w:rsidRPr="00FB0617">
        <w:t xml:space="preserve">Для ручного ввода документа следует на ЭФ </w:t>
      </w:r>
      <w:r w:rsidR="006D3FCF" w:rsidRPr="00FB0617">
        <w:t>документа</w:t>
      </w:r>
      <w:r w:rsidRPr="00FB0617">
        <w:t xml:space="preserve"> заполнить поля, доступные для редактирования. </w:t>
      </w:r>
    </w:p>
    <w:p w:rsidR="002955CC" w:rsidRPr="00FB0617" w:rsidRDefault="002955CC" w:rsidP="002955CC">
      <w:pPr>
        <w:pStyle w:val="ASFKNormal"/>
      </w:pPr>
      <w:r w:rsidRPr="00FB0617">
        <w:t xml:space="preserve">Перечень полей </w:t>
      </w:r>
      <w:r w:rsidR="006D3FCF" w:rsidRPr="00FB0617">
        <w:t xml:space="preserve">документа «Данные об аннулированных чеках» </w:t>
      </w:r>
      <w:r w:rsidRPr="00FB0617">
        <w:t>приведен в таблице</w:t>
      </w:r>
      <w:r w:rsidR="00ED52CE" w:rsidRPr="00FB0617">
        <w:t> </w:t>
      </w:r>
      <w:r w:rsidRPr="00FB0617">
        <w:fldChar w:fldCharType="begin"/>
      </w:r>
      <w:r w:rsidRPr="00FB0617">
        <w:instrText xml:space="preserve"> REF _Ref318387556 \h  \* MERGEFORMAT </w:instrText>
      </w:r>
      <w:r w:rsidRPr="00FB0617">
        <w:fldChar w:fldCharType="separate"/>
      </w:r>
      <w:r w:rsidR="001C6DDD">
        <w:t>26</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07" w:name="_Ref318387556"/>
      <w:bookmarkStart w:id="608" w:name="_Ref317683485"/>
      <w:bookmarkStart w:id="609" w:name="_Ref247077652"/>
      <w:bookmarkStart w:id="610" w:name="_Toc210130643"/>
      <w:r w:rsidR="001C6DDD">
        <w:rPr>
          <w:noProof/>
        </w:rPr>
        <w:t>26</w:t>
      </w:r>
      <w:bookmarkEnd w:id="607"/>
      <w:bookmarkEnd w:id="608"/>
      <w:bookmarkEnd w:id="609"/>
      <w:r w:rsidRPr="00FB0617">
        <w:rPr>
          <w:noProof/>
        </w:rPr>
        <w:fldChar w:fldCharType="end"/>
      </w:r>
      <w:r w:rsidR="002955CC" w:rsidRPr="00FB0617">
        <w:t>. Описание полей документа «Данные об аннулированных чеках»</w:t>
      </w:r>
      <w:bookmarkEnd w:id="610"/>
    </w:p>
    <w:tbl>
      <w:tblPr>
        <w:tblStyle w:val="ASFKTable"/>
        <w:tblW w:w="5000" w:type="pct"/>
        <w:tblLayout w:type="fixed"/>
        <w:tblLook w:val="01E0" w:firstRow="1" w:lastRow="1" w:firstColumn="1" w:lastColumn="1" w:noHBand="0" w:noVBand="0"/>
      </w:tblPr>
      <w:tblGrid>
        <w:gridCol w:w="2836"/>
        <w:gridCol w:w="6792"/>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1473" w:type="pct"/>
          </w:tcPr>
          <w:p w:rsidR="002955CC" w:rsidRPr="00FB0617" w:rsidRDefault="002955CC" w:rsidP="002955CC">
            <w:pPr>
              <w:pStyle w:val="ASFKTableHead"/>
            </w:pPr>
            <w:r w:rsidRPr="00FB0617">
              <w:t>Наименование поля</w:t>
            </w:r>
          </w:p>
        </w:tc>
        <w:tc>
          <w:tcPr>
            <w:tcW w:w="3527"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73" w:type="pct"/>
          </w:tcPr>
          <w:p w:rsidR="002955CC" w:rsidRPr="00FB0617" w:rsidRDefault="002955CC" w:rsidP="00D21992">
            <w:pPr>
              <w:pStyle w:val="ASFKTablenorm0"/>
            </w:pPr>
            <w:r w:rsidRPr="00FB0617">
              <w:t>Вид аннулирования</w:t>
            </w:r>
          </w:p>
        </w:tc>
        <w:tc>
          <w:tcPr>
            <w:tcW w:w="3527" w:type="pct"/>
          </w:tcPr>
          <w:p w:rsidR="002955CC" w:rsidRPr="00FB0617" w:rsidRDefault="002955CC" w:rsidP="00D21992">
            <w:pPr>
              <w:pStyle w:val="ASFKTablenorm0"/>
            </w:pPr>
            <w:r w:rsidRPr="00FB0617">
              <w:t xml:space="preserve">Вид аннулирования. </w:t>
            </w:r>
          </w:p>
          <w:p w:rsidR="002955CC" w:rsidRPr="00FB0617" w:rsidRDefault="002955CC" w:rsidP="00D21992">
            <w:pPr>
              <w:pStyle w:val="ASFKTablenorm0"/>
            </w:pPr>
            <w:r w:rsidRPr="00FB0617">
              <w:t>Возможные значения: «утеря», «замена».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73" w:type="pct"/>
          </w:tcPr>
          <w:p w:rsidR="002955CC" w:rsidRPr="00FB0617" w:rsidRDefault="002955CC" w:rsidP="00D21992">
            <w:pPr>
              <w:pStyle w:val="ASFKTablenorm0"/>
            </w:pPr>
            <w:r w:rsidRPr="00FB0617">
              <w:t>Статус</w:t>
            </w:r>
          </w:p>
        </w:tc>
        <w:tc>
          <w:tcPr>
            <w:tcW w:w="3527" w:type="pct"/>
          </w:tcPr>
          <w:p w:rsidR="002955CC" w:rsidRPr="00FB0617" w:rsidRDefault="002955CC" w:rsidP="00D21992">
            <w:pPr>
              <w:pStyle w:val="ASFKTablenorm0"/>
            </w:pPr>
            <w:r w:rsidRPr="00FB0617">
              <w:t xml:space="preserve">Код статуса документа. </w:t>
            </w:r>
          </w:p>
          <w:p w:rsidR="002955CC" w:rsidRPr="00FB0617" w:rsidRDefault="002955CC" w:rsidP="00D21992">
            <w:pPr>
              <w:pStyle w:val="ASFKTablenorm0"/>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73" w:type="pct"/>
          </w:tcPr>
          <w:p w:rsidR="002955CC" w:rsidRPr="00FB0617" w:rsidRDefault="002955CC" w:rsidP="00D21992">
            <w:pPr>
              <w:pStyle w:val="ASFKTablenorm0"/>
            </w:pPr>
            <w:r w:rsidRPr="00FB0617">
              <w:t>Дата ввода</w:t>
            </w:r>
          </w:p>
        </w:tc>
        <w:tc>
          <w:tcPr>
            <w:tcW w:w="3527" w:type="pct"/>
          </w:tcPr>
          <w:p w:rsidR="002955CC" w:rsidRPr="00FB0617" w:rsidRDefault="002955CC" w:rsidP="00D21992">
            <w:pPr>
              <w:pStyle w:val="ASFKTablenorm0"/>
            </w:pPr>
            <w:r w:rsidRPr="00FB0617">
              <w:t xml:space="preserve">Дата ввода документа. </w:t>
            </w:r>
          </w:p>
          <w:p w:rsidR="002955CC" w:rsidRPr="00FB0617" w:rsidRDefault="002955CC" w:rsidP="00D21992">
            <w:pPr>
              <w:pStyle w:val="ASFKTablenorm0"/>
            </w:pPr>
            <w:r w:rsidRPr="00FB0617">
              <w:t>Значение даты может быть выбрано с помощью системного календаря.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6D3FCF" w:rsidP="00D21992">
            <w:pPr>
              <w:pStyle w:val="ASFKTablenorm0"/>
            </w:pPr>
            <w:r w:rsidRPr="00FB0617">
              <w:t>Г</w:t>
            </w:r>
            <w:r w:rsidR="002955CC" w:rsidRPr="00FB0617">
              <w:t>руппа полей «Реквизиты аннулируемого чека»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73" w:type="pct"/>
          </w:tcPr>
          <w:p w:rsidR="002955CC" w:rsidRPr="00FB0617" w:rsidRDefault="002955CC" w:rsidP="00D21992">
            <w:pPr>
              <w:pStyle w:val="ASFKTablenorm0"/>
            </w:pPr>
            <w:r w:rsidRPr="00FB0617">
              <w:t>№ аннулируемого чека</w:t>
            </w:r>
          </w:p>
        </w:tc>
        <w:tc>
          <w:tcPr>
            <w:tcW w:w="3527" w:type="pct"/>
          </w:tcPr>
          <w:p w:rsidR="002955CC" w:rsidRPr="00FB0617" w:rsidRDefault="002955CC" w:rsidP="00D21992">
            <w:pPr>
              <w:pStyle w:val="ASFKTablenorm0"/>
            </w:pPr>
            <w:r w:rsidRPr="00FB0617">
              <w:t>Номер аннулируемого чека.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73" w:type="pct"/>
          </w:tcPr>
          <w:p w:rsidR="002955CC" w:rsidRPr="00FB0617" w:rsidRDefault="002955CC" w:rsidP="00D21992">
            <w:pPr>
              <w:pStyle w:val="ASFKTablenorm0"/>
            </w:pPr>
            <w:r w:rsidRPr="00FB0617">
              <w:t>Серия аннулируемого чека</w:t>
            </w:r>
          </w:p>
        </w:tc>
        <w:tc>
          <w:tcPr>
            <w:tcW w:w="3527" w:type="pct"/>
          </w:tcPr>
          <w:p w:rsidR="002955CC" w:rsidRPr="00FB0617" w:rsidRDefault="002955CC" w:rsidP="00D21992">
            <w:pPr>
              <w:pStyle w:val="ASFKTablenorm0"/>
            </w:pPr>
            <w:r w:rsidRPr="00FB0617">
              <w:t>Серия аннулируемого чека.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73" w:type="pct"/>
          </w:tcPr>
          <w:p w:rsidR="002955CC" w:rsidRPr="00FB0617" w:rsidRDefault="002955CC" w:rsidP="00D21992">
            <w:pPr>
              <w:pStyle w:val="ASFKTablenorm0"/>
            </w:pPr>
            <w:r w:rsidRPr="00FB0617">
              <w:t>Дата аннулируемого чека</w:t>
            </w:r>
          </w:p>
        </w:tc>
        <w:tc>
          <w:tcPr>
            <w:tcW w:w="3527" w:type="pct"/>
          </w:tcPr>
          <w:p w:rsidR="002955CC" w:rsidRPr="00FB0617" w:rsidRDefault="002955CC" w:rsidP="00D21992">
            <w:pPr>
              <w:pStyle w:val="ASFKTablenorm0"/>
            </w:pPr>
            <w:r w:rsidRPr="00FB0617">
              <w:t xml:space="preserve">Дата аннулируемого чека. </w:t>
            </w:r>
          </w:p>
          <w:p w:rsidR="002955CC" w:rsidRPr="00FB0617" w:rsidRDefault="002955CC" w:rsidP="00D21992">
            <w:pPr>
              <w:pStyle w:val="ASFKTablenorm0"/>
            </w:pPr>
            <w:r w:rsidRPr="00FB0617">
              <w:t>Значение даты может быть выбрано с помощью системного календаря.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73" w:type="pct"/>
          </w:tcPr>
          <w:p w:rsidR="002955CC" w:rsidRPr="00FB0617" w:rsidRDefault="002955CC" w:rsidP="00D21992">
            <w:pPr>
              <w:pStyle w:val="ASFKTablenorm0"/>
            </w:pPr>
            <w:r w:rsidRPr="00FB0617">
              <w:t>Сумма аннулируемого чека</w:t>
            </w:r>
          </w:p>
        </w:tc>
        <w:tc>
          <w:tcPr>
            <w:tcW w:w="3527" w:type="pct"/>
          </w:tcPr>
          <w:p w:rsidR="002955CC" w:rsidRPr="00FB0617" w:rsidRDefault="002955CC" w:rsidP="00D21992">
            <w:pPr>
              <w:pStyle w:val="ASFKTablenorm0"/>
            </w:pPr>
            <w:r w:rsidRPr="00FB0617">
              <w:t>Сумма аннулируемого чека.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6D3FCF" w:rsidP="00D21992">
            <w:pPr>
              <w:pStyle w:val="ASFKTablenorm0"/>
            </w:pPr>
            <w:r w:rsidRPr="00FB0617">
              <w:t>Г</w:t>
            </w:r>
            <w:r w:rsidR="002955CC" w:rsidRPr="00FB0617">
              <w:t>руппа полей «Реквизиты нового чека»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73" w:type="pct"/>
          </w:tcPr>
          <w:p w:rsidR="002955CC" w:rsidRPr="00FB0617" w:rsidRDefault="002955CC" w:rsidP="00D21992">
            <w:pPr>
              <w:pStyle w:val="ASFKTablenorm0"/>
            </w:pPr>
            <w:r w:rsidRPr="00FB0617">
              <w:t>№ нового чека</w:t>
            </w:r>
          </w:p>
        </w:tc>
        <w:tc>
          <w:tcPr>
            <w:tcW w:w="3527" w:type="pct"/>
          </w:tcPr>
          <w:p w:rsidR="002955CC" w:rsidRPr="00FB0617" w:rsidRDefault="002955CC" w:rsidP="00D21992">
            <w:pPr>
              <w:pStyle w:val="ASFKTablenorm0"/>
            </w:pPr>
            <w:r w:rsidRPr="00FB0617">
              <w:t xml:space="preserve">Номер нового чека. </w:t>
            </w:r>
          </w:p>
          <w:p w:rsidR="002955CC" w:rsidRPr="00FB0617" w:rsidRDefault="002955CC" w:rsidP="00D21992">
            <w:pPr>
              <w:pStyle w:val="ASFKTablenorm0"/>
            </w:pPr>
            <w:r w:rsidRPr="00FB0617">
              <w:lastRenderedPageBreak/>
              <w:t>Поле становится доступным для редактирования, если в поле «Вид аннулирования» выбрано значение «замена».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73" w:type="pct"/>
          </w:tcPr>
          <w:p w:rsidR="002955CC" w:rsidRPr="00FB0617" w:rsidRDefault="002955CC" w:rsidP="00D21992">
            <w:pPr>
              <w:pStyle w:val="ASFKTablenorm0"/>
            </w:pPr>
            <w:r w:rsidRPr="00FB0617">
              <w:lastRenderedPageBreak/>
              <w:t>Серия нового чека</w:t>
            </w:r>
          </w:p>
        </w:tc>
        <w:tc>
          <w:tcPr>
            <w:tcW w:w="3527" w:type="pct"/>
          </w:tcPr>
          <w:p w:rsidR="002955CC" w:rsidRPr="00FB0617" w:rsidRDefault="002955CC" w:rsidP="00D21992">
            <w:pPr>
              <w:pStyle w:val="ASFKTablenorm0"/>
            </w:pPr>
            <w:r w:rsidRPr="00FB0617">
              <w:t xml:space="preserve">Серия нового чека. </w:t>
            </w:r>
          </w:p>
          <w:p w:rsidR="002955CC" w:rsidRPr="00FB0617" w:rsidRDefault="002955CC" w:rsidP="00D21992">
            <w:pPr>
              <w:pStyle w:val="ASFKTablenorm0"/>
            </w:pPr>
            <w:r w:rsidRPr="00FB0617">
              <w:t>Поле становится доступным для редактирования, если в поле «Вид аннулирования» выбрано значение «замена».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73" w:type="pct"/>
          </w:tcPr>
          <w:p w:rsidR="002955CC" w:rsidRPr="00FB0617" w:rsidRDefault="002955CC" w:rsidP="00D21992">
            <w:pPr>
              <w:pStyle w:val="ASFKTablenorm0"/>
            </w:pPr>
            <w:r w:rsidRPr="00FB0617">
              <w:t>Дата нового чека</w:t>
            </w:r>
          </w:p>
        </w:tc>
        <w:tc>
          <w:tcPr>
            <w:tcW w:w="3527" w:type="pct"/>
          </w:tcPr>
          <w:p w:rsidR="002955CC" w:rsidRPr="00FB0617" w:rsidRDefault="002955CC" w:rsidP="00D21992">
            <w:pPr>
              <w:pStyle w:val="ASFKTablenorm0"/>
            </w:pPr>
            <w:r w:rsidRPr="00FB0617">
              <w:t xml:space="preserve">Дата нового чека. </w:t>
            </w:r>
          </w:p>
          <w:p w:rsidR="002955CC" w:rsidRPr="00FB0617" w:rsidRDefault="002955CC" w:rsidP="00D21992">
            <w:pPr>
              <w:pStyle w:val="ASFKTablenorm0"/>
            </w:pPr>
            <w:r w:rsidRPr="00FB0617">
              <w:t>Поле становится доступным для редактирования, если в поле «Вид аннулирования» выбрано значение «замена». Значение даты может быть выбрано с помощью системного календаря.</w:t>
            </w:r>
          </w:p>
        </w:tc>
      </w:tr>
    </w:tbl>
    <w:p w:rsidR="00F8569A" w:rsidRPr="00FB0617" w:rsidRDefault="00F8569A" w:rsidP="00F8569A">
      <w:pPr>
        <w:pStyle w:val="32"/>
      </w:pPr>
      <w:bookmarkStart w:id="611" w:name="_Toc225934613"/>
      <w:bookmarkStart w:id="612" w:name="_Ref231061198"/>
      <w:bookmarkStart w:id="613" w:name="_Toc232827369"/>
      <w:bookmarkStart w:id="614" w:name="_Toc262126885"/>
      <w:bookmarkStart w:id="615" w:name="_Ref309948530"/>
      <w:bookmarkStart w:id="616" w:name="_Ref309948531"/>
      <w:bookmarkStart w:id="617" w:name="_Ref314655353"/>
      <w:bookmarkStart w:id="618" w:name="_Ref315698097"/>
      <w:bookmarkStart w:id="619" w:name="_Ref319675006"/>
      <w:bookmarkStart w:id="620" w:name="_Ref328579724"/>
      <w:bookmarkStart w:id="621" w:name="_Ref342316954"/>
      <w:bookmarkStart w:id="622" w:name="_Ref343179097"/>
      <w:bookmarkStart w:id="623" w:name="_Ref343179098"/>
      <w:bookmarkStart w:id="624" w:name="_Ref350255305"/>
      <w:bookmarkStart w:id="625" w:name="_Ref357679151"/>
      <w:bookmarkStart w:id="626" w:name="_Ref357683254"/>
      <w:bookmarkStart w:id="627" w:name="_Ref365478241"/>
      <w:bookmarkStart w:id="628" w:name="_Ref365898961"/>
      <w:bookmarkStart w:id="629" w:name="_Ref367475710"/>
      <w:bookmarkStart w:id="630" w:name="_Ref373344006"/>
      <w:bookmarkStart w:id="631" w:name="_Toc477861425"/>
      <w:bookmarkStart w:id="632" w:name="_Ref475978199"/>
      <w:bookmarkStart w:id="633" w:name="_Ref456795987"/>
      <w:bookmarkStart w:id="634" w:name="_Toc410283253"/>
      <w:bookmarkStart w:id="635" w:name="_Toc387859006"/>
      <w:bookmarkStart w:id="636" w:name="_Ref384312678"/>
      <w:bookmarkStart w:id="637" w:name="_Ref367448311"/>
      <w:bookmarkStart w:id="638" w:name="_Ref308771533"/>
      <w:bookmarkStart w:id="639" w:name="_Toc300216217"/>
      <w:bookmarkStart w:id="640" w:name="_Ref482284809"/>
      <w:bookmarkStart w:id="641" w:name="_Ref494982869"/>
      <w:bookmarkStart w:id="642" w:name="_Ref526154313"/>
      <w:bookmarkStart w:id="643" w:name="_Ref83298816"/>
      <w:bookmarkStart w:id="644" w:name="_Ref121050467"/>
      <w:bookmarkStart w:id="645" w:name="_Ref373061971"/>
      <w:bookmarkStart w:id="646" w:name="_Toc401660596"/>
      <w:bookmarkStart w:id="647" w:name="_Toc422496709"/>
      <w:bookmarkStart w:id="648" w:name="_Toc210130536"/>
      <w:r w:rsidRPr="00FB0617">
        <w:t>Заявление на проведение операций с иностранной валютой</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8"/>
    </w:p>
    <w:p w:rsidR="00F8569A" w:rsidRPr="00FB0617" w:rsidRDefault="00F8569A" w:rsidP="00F8569A">
      <w:pPr>
        <w:pStyle w:val="ASFKNormal"/>
      </w:pPr>
      <w:r w:rsidRPr="00FB0617">
        <w:t>Документ «Заявление на проведение операций с иностранной валютой» может формироваться на уровнях АРМ ГРБС</w:t>
      </w:r>
      <w:r w:rsidR="005253BF" w:rsidRPr="00FB0617">
        <w:t>,</w:t>
      </w:r>
      <w:r w:rsidRPr="00FB0617">
        <w:t xml:space="preserve"> АРМ ПБС </w:t>
      </w:r>
      <w:r w:rsidR="005253BF" w:rsidRPr="00FB0617">
        <w:t xml:space="preserve">и АРМ ФО </w:t>
      </w:r>
      <w:r w:rsidRPr="00FB0617">
        <w:t>и передаваться в ЦАФК, а также формироваться непосредственно в ЦАФК.</w:t>
      </w:r>
    </w:p>
    <w:p w:rsidR="00F8569A" w:rsidRPr="00FB0617" w:rsidRDefault="00F8569A" w:rsidP="00F8569A">
      <w:pPr>
        <w:pStyle w:val="ASFKNormal"/>
      </w:pPr>
      <w:r w:rsidRPr="00FB0617">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5253BF" w:rsidRPr="00FB0617">
        <w:t>,</w:t>
      </w:r>
      <w:r w:rsidRPr="00FB0617">
        <w:t xml:space="preserve"> АРМ ПБС</w:t>
      </w:r>
      <w:r w:rsidR="005253BF" w:rsidRPr="00FB0617">
        <w:t xml:space="preserve"> и АРМ ФО</w:t>
      </w:r>
      <w:r w:rsidRPr="00FB0617">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5253BF" w:rsidRPr="00FB0617">
        <w:t xml:space="preserve"> и АРМ ФО</w:t>
      </w:r>
      <w:r w:rsidRPr="00FB0617">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5253BF" w:rsidRPr="00FB0617">
        <w:t xml:space="preserve"> и АРМ ФО</w:t>
      </w:r>
      <w:r w:rsidRPr="00FB0617">
        <w:t>, от которого был получен исходный документ, должен передаваться «</w:t>
      </w:r>
      <w:r w:rsidR="00317321" w:rsidRPr="00FB0617">
        <w:t>Уведомление (протокол)</w:t>
      </w:r>
      <w:r w:rsidRPr="00FB0617">
        <w:t>», содержащий причины отказа документа «Заявление на проведение операций с иностранной валютой».</w:t>
      </w:r>
    </w:p>
    <w:p w:rsidR="00F8569A" w:rsidRPr="00FB0617" w:rsidRDefault="00F8569A" w:rsidP="00F8569A">
      <w:pPr>
        <w:pStyle w:val="ASFKNormal"/>
      </w:pPr>
      <w:r w:rsidRPr="00FB0617">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B0617">
        <w:fldChar w:fldCharType="begin"/>
      </w:r>
      <w:r w:rsidRPr="00FB0617">
        <w:instrText xml:space="preserve"> REF _Ref253649985 \h  \* MERGEFORMAT </w:instrText>
      </w:r>
      <w:r w:rsidRPr="00FB0617">
        <w:fldChar w:fldCharType="separate"/>
      </w:r>
      <w:r w:rsidR="001C6DDD">
        <w:t>58</w:t>
      </w:r>
      <w:r w:rsidRPr="00FB0617">
        <w:fldChar w:fldCharType="end"/>
      </w:r>
      <w:r w:rsidRPr="00FB0617">
        <w:t>.</w:t>
      </w:r>
    </w:p>
    <w:p w:rsidR="00F8569A" w:rsidRPr="00FB0617" w:rsidRDefault="000C4736" w:rsidP="00F8569A">
      <w:pPr>
        <w:pStyle w:val="ASFKFigure"/>
      </w:pPr>
      <w:r w:rsidRPr="00FB0617">
        <w:rPr>
          <w:noProof/>
        </w:rPr>
        <w:lastRenderedPageBreak/>
        <w:drawing>
          <wp:inline distT="0" distB="0" distL="0" distR="0">
            <wp:extent cx="6099175" cy="3195955"/>
            <wp:effectExtent l="0" t="0" r="0" b="0"/>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49" w:name="_Ref253649985"/>
      <w:bookmarkStart w:id="650" w:name="_Toc210130867"/>
      <w:r w:rsidR="001C6DDD">
        <w:rPr>
          <w:noProof/>
        </w:rPr>
        <w:t>58</w:t>
      </w:r>
      <w:bookmarkEnd w:id="649"/>
      <w:r w:rsidRPr="00FB0617">
        <w:rPr>
          <w:noProof/>
        </w:rPr>
        <w:fldChar w:fldCharType="end"/>
      </w:r>
      <w:r w:rsidR="00F8569A" w:rsidRPr="00FB0617">
        <w:t>. ЭФ списка «Заявление на проведение операций с иностранной валютой»</w:t>
      </w:r>
      <w:bookmarkEnd w:id="650"/>
    </w:p>
    <w:p w:rsidR="00F8569A" w:rsidRPr="00FB0617" w:rsidRDefault="00F8569A" w:rsidP="00A475B2">
      <w:pPr>
        <w:pStyle w:val="41"/>
      </w:pPr>
      <w:r w:rsidRPr="00FB0617">
        <w:t>Доступные операции</w:t>
      </w:r>
    </w:p>
    <w:p w:rsidR="00F8569A" w:rsidRPr="00FB0617" w:rsidRDefault="00F8569A" w:rsidP="00F8569A">
      <w:pPr>
        <w:pStyle w:val="ASFKNormal"/>
      </w:pPr>
      <w:r w:rsidRPr="00FB0617">
        <w:t>На АРМ ФО доступны следующие операции над документом:</w:t>
      </w:r>
    </w:p>
    <w:p w:rsidR="00FC3EE3" w:rsidRPr="00FB0617" w:rsidRDefault="00FC3EE3" w:rsidP="00FC3EE3">
      <w:pPr>
        <w:pStyle w:val="ASFKListmark1"/>
      </w:pPr>
      <w:r w:rsidRPr="00FB0617">
        <w:t>импорт из внешней системы;</w:t>
      </w:r>
    </w:p>
    <w:p w:rsidR="00FC3EE3" w:rsidRPr="00FB0617" w:rsidRDefault="00FC3EE3" w:rsidP="00FC3EE3">
      <w:pPr>
        <w:pStyle w:val="ASFKListmark1"/>
      </w:pPr>
      <w:r w:rsidRPr="00FB0617">
        <w:t>создание;</w:t>
      </w:r>
    </w:p>
    <w:p w:rsidR="00FC3EE3" w:rsidRPr="00FB0617" w:rsidRDefault="00FC3EE3" w:rsidP="00FC3EE3">
      <w:pPr>
        <w:pStyle w:val="ASFKListmark1"/>
      </w:pPr>
      <w:r w:rsidRPr="00FB0617">
        <w:t>просмотр и редактирование;</w:t>
      </w:r>
    </w:p>
    <w:p w:rsidR="00FC3EE3" w:rsidRPr="00FB0617" w:rsidRDefault="00FC3EE3" w:rsidP="00FC3EE3">
      <w:pPr>
        <w:pStyle w:val="ASFKListmark1"/>
      </w:pPr>
      <w:r w:rsidRPr="00FB0617">
        <w:t>копирование и удаление;</w:t>
      </w:r>
    </w:p>
    <w:p w:rsidR="00FC3EE3" w:rsidRPr="00FB0617" w:rsidRDefault="00FC3EE3" w:rsidP="00FC3EE3">
      <w:pPr>
        <w:pStyle w:val="ASFKListmark1"/>
      </w:pPr>
      <w:r w:rsidRPr="00FB0617">
        <w:t>печать;</w:t>
      </w:r>
    </w:p>
    <w:p w:rsidR="00FC3EE3" w:rsidRPr="00FB0617" w:rsidRDefault="00FC3EE3" w:rsidP="00FC3EE3">
      <w:pPr>
        <w:pStyle w:val="ASFKListmark1"/>
      </w:pPr>
      <w:r w:rsidRPr="00FB0617">
        <w:t>подписание и удаление ЭП;</w:t>
      </w:r>
    </w:p>
    <w:p w:rsidR="00FC3EE3" w:rsidRPr="00FB0617" w:rsidRDefault="00FC3EE3" w:rsidP="00FC3EE3">
      <w:pPr>
        <w:pStyle w:val="ASFKListmark1"/>
      </w:pPr>
      <w:r w:rsidRPr="00FB0617">
        <w:t>просмотр изменений;</w:t>
      </w:r>
    </w:p>
    <w:p w:rsidR="00FC3EE3" w:rsidRPr="00FB0617" w:rsidRDefault="00FC3EE3" w:rsidP="00FC3EE3">
      <w:pPr>
        <w:pStyle w:val="ASFKListmark1"/>
      </w:pPr>
      <w:r w:rsidRPr="00FB0617">
        <w:t>документарный контроль;</w:t>
      </w:r>
    </w:p>
    <w:p w:rsidR="00FC3EE3" w:rsidRPr="00FB0617" w:rsidRDefault="00FC3EE3" w:rsidP="00FC3EE3">
      <w:pPr>
        <w:pStyle w:val="ASFKListmark1"/>
      </w:pPr>
      <w:r w:rsidRPr="00FB0617">
        <w:t>подготовка к отправке;</w:t>
      </w:r>
    </w:p>
    <w:p w:rsidR="00FC3EE3" w:rsidRPr="00FB0617" w:rsidRDefault="00FC3EE3" w:rsidP="00FC3EE3">
      <w:pPr>
        <w:pStyle w:val="ASFKListmark1"/>
      </w:pPr>
      <w:r w:rsidRPr="00FB0617">
        <w:t>отправка и отмена отправки;</w:t>
      </w:r>
    </w:p>
    <w:p w:rsidR="00FC3EE3" w:rsidRPr="00FB0617" w:rsidRDefault="00FC3EE3" w:rsidP="00FC3EE3">
      <w:pPr>
        <w:pStyle w:val="ASFKListmark1"/>
      </w:pPr>
      <w:r w:rsidRPr="00FB0617">
        <w:t>повтор поиска адресата;</w:t>
      </w:r>
    </w:p>
    <w:p w:rsidR="00FC3EE3" w:rsidRPr="00FB0617" w:rsidRDefault="00FC3EE3" w:rsidP="00FC3EE3">
      <w:pPr>
        <w:pStyle w:val="ASFKListmark1"/>
      </w:pPr>
      <w:r w:rsidRPr="00FB0617">
        <w:t>поиск документа;</w:t>
      </w:r>
    </w:p>
    <w:p w:rsidR="00F8569A" w:rsidRPr="00FB0617" w:rsidRDefault="00FC3EE3" w:rsidP="00FC3EE3">
      <w:pPr>
        <w:pStyle w:val="ASFKListmark1"/>
      </w:pPr>
      <w:r w:rsidRPr="00FB0617">
        <w:t>статистика.</w:t>
      </w:r>
    </w:p>
    <w:p w:rsidR="00935EF3" w:rsidRPr="00FB0617" w:rsidRDefault="00935EF3" w:rsidP="00935EF3">
      <w:pPr>
        <w:pStyle w:val="ASFKNormal"/>
      </w:pPr>
      <w:r w:rsidRPr="00FB0617">
        <w:t xml:space="preserve">Для создания ЭД «Заявление на проведение операций с иностранной валютой» на основе родительского документа в форме документа необходимо нажать на кнопку </w:t>
      </w:r>
      <w:r w:rsidR="000C4736" w:rsidRPr="00FB0617">
        <w:rPr>
          <w:noProof/>
        </w:rPr>
        <w:drawing>
          <wp:inline distT="0" distB="0" distL="0" distR="0">
            <wp:extent cx="151130" cy="151130"/>
            <wp:effectExtent l="0" t="0" r="0" b="0"/>
            <wp:docPr id="124" name="Рисунок 12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nap17"/>
                    <pic:cNvPicPr>
                      <a:picLocks noChangeAspect="1" noChangeArrowheads="1"/>
                    </pic:cNvPicPr>
                  </pic:nvPicPr>
                  <pic:blipFill>
                    <a:blip r:embed="rId72">
                      <a:lum bright="-10000" contrast="2000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При этом откроется окно выбора типа документа «Поиск» (рис. </w:t>
      </w:r>
      <w:r w:rsidRPr="00FB0617">
        <w:fldChar w:fldCharType="begin"/>
      </w:r>
      <w:r w:rsidRPr="00FB0617">
        <w:instrText xml:space="preserve"> REF _Ref526154951 \h </w:instrText>
      </w:r>
      <w:r w:rsidR="00FB0617">
        <w:instrText xml:space="preserve"> \* MERGEFORMAT </w:instrText>
      </w:r>
      <w:r w:rsidRPr="00FB0617">
        <w:fldChar w:fldCharType="separate"/>
      </w:r>
      <w:r w:rsidR="001C6DDD">
        <w:rPr>
          <w:noProof/>
        </w:rPr>
        <w:t>59</w:t>
      </w:r>
      <w:r w:rsidRPr="00FB0617">
        <w:fldChar w:fldCharType="end"/>
      </w:r>
      <w:r w:rsidRPr="00FB0617">
        <w:t>).</w:t>
      </w:r>
    </w:p>
    <w:p w:rsidR="00935EF3" w:rsidRPr="00FB0617" w:rsidRDefault="000C4736" w:rsidP="00935EF3">
      <w:pPr>
        <w:pStyle w:val="ASFKFigure"/>
      </w:pPr>
      <w:r w:rsidRPr="00FB0617">
        <w:rPr>
          <w:noProof/>
        </w:rPr>
        <w:lastRenderedPageBreak/>
        <w:drawing>
          <wp:inline distT="0" distB="0" distL="0" distR="0">
            <wp:extent cx="4039235" cy="3355975"/>
            <wp:effectExtent l="0" t="0" r="0" b="0"/>
            <wp:docPr id="125" name="Рисунок 125"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Выбор из РД"/>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039235" cy="3355975"/>
                    </a:xfrm>
                    <a:prstGeom prst="rect">
                      <a:avLst/>
                    </a:prstGeom>
                    <a:noFill/>
                    <a:ln>
                      <a:noFill/>
                    </a:ln>
                  </pic:spPr>
                </pic:pic>
              </a:graphicData>
            </a:graphic>
          </wp:inline>
        </w:drawing>
      </w:r>
    </w:p>
    <w:p w:rsidR="00935EF3" w:rsidRPr="00FB0617" w:rsidRDefault="003065E3" w:rsidP="00935EF3">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51" w:name="_Ref526154951"/>
      <w:bookmarkStart w:id="652" w:name="_Toc210130868"/>
      <w:r w:rsidR="001C6DDD">
        <w:rPr>
          <w:noProof/>
        </w:rPr>
        <w:t>59</w:t>
      </w:r>
      <w:bookmarkEnd w:id="651"/>
      <w:r w:rsidRPr="00FB0617">
        <w:rPr>
          <w:noProof/>
        </w:rPr>
        <w:fldChar w:fldCharType="end"/>
      </w:r>
      <w:r w:rsidR="00935EF3" w:rsidRPr="00FB0617">
        <w:t>. Окно «Поиск…»</w:t>
      </w:r>
      <w:bookmarkEnd w:id="652"/>
    </w:p>
    <w:p w:rsidR="00935EF3" w:rsidRPr="00FB0617" w:rsidRDefault="00935EF3" w:rsidP="00935EF3">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_Ref526154952 \h </w:instrText>
      </w:r>
      <w:r w:rsidR="00FB0617">
        <w:instrText xml:space="preserve"> \* MERGEFORMAT </w:instrText>
      </w:r>
      <w:r w:rsidRPr="00FB0617">
        <w:fldChar w:fldCharType="separate"/>
      </w:r>
      <w:r w:rsidR="001C6DDD">
        <w:rPr>
          <w:noProof/>
        </w:rPr>
        <w:t>60</w:t>
      </w:r>
      <w:r w:rsidRPr="00FB0617">
        <w:fldChar w:fldCharType="end"/>
      </w:r>
      <w:r w:rsidRPr="00FB0617">
        <w:t xml:space="preserve">), в котором следует из перечня сформированных документов заданного типа выбрать нужный документ. </w:t>
      </w:r>
    </w:p>
    <w:p w:rsidR="00935EF3" w:rsidRPr="00FB0617" w:rsidRDefault="000C4736" w:rsidP="00935EF3">
      <w:pPr>
        <w:pStyle w:val="ASFKFigure"/>
      </w:pPr>
      <w:r w:rsidRPr="00FB0617">
        <w:rPr>
          <w:noProof/>
        </w:rPr>
        <w:drawing>
          <wp:inline distT="0" distB="0" distL="0" distR="0">
            <wp:extent cx="6019165" cy="3275965"/>
            <wp:effectExtent l="0" t="0" r="0" b="0"/>
            <wp:docPr id="126" name="Рисунок 126"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РД"/>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19165" cy="3275965"/>
                    </a:xfrm>
                    <a:prstGeom prst="rect">
                      <a:avLst/>
                    </a:prstGeom>
                    <a:noFill/>
                    <a:ln>
                      <a:noFill/>
                    </a:ln>
                  </pic:spPr>
                </pic:pic>
              </a:graphicData>
            </a:graphic>
          </wp:inline>
        </w:drawing>
      </w:r>
    </w:p>
    <w:p w:rsidR="00935EF3" w:rsidRPr="00FB0617" w:rsidRDefault="003065E3" w:rsidP="00935EF3">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53" w:name="_Ref526154952"/>
      <w:bookmarkStart w:id="654" w:name="_Toc210130869"/>
      <w:r w:rsidR="001C6DDD">
        <w:rPr>
          <w:noProof/>
        </w:rPr>
        <w:t>60</w:t>
      </w:r>
      <w:bookmarkEnd w:id="653"/>
      <w:r w:rsidRPr="00FB0617">
        <w:rPr>
          <w:noProof/>
        </w:rPr>
        <w:fldChar w:fldCharType="end"/>
      </w:r>
      <w:r w:rsidR="00935EF3" w:rsidRPr="00FB0617">
        <w:t>. Окно «Выбор родительского документа» для документов типа «Заявка на возврат»</w:t>
      </w:r>
      <w:bookmarkEnd w:id="654"/>
    </w:p>
    <w:p w:rsidR="00935EF3" w:rsidRPr="00FB0617" w:rsidRDefault="00935EF3" w:rsidP="00935EF3">
      <w:pPr>
        <w:pStyle w:val="ASFKNormal"/>
      </w:pPr>
      <w:r w:rsidRPr="00FB0617">
        <w:t>В результате поля формы будут заполнены значениями соответствующих полей родительского документа.</w:t>
      </w:r>
    </w:p>
    <w:p w:rsidR="00F8569A" w:rsidRPr="00FB0617" w:rsidRDefault="00F8569A" w:rsidP="00A475B2">
      <w:pPr>
        <w:pStyle w:val="41"/>
      </w:pPr>
      <w:bookmarkStart w:id="655" w:name="_Ref276040977"/>
      <w:r w:rsidRPr="00FB0617">
        <w:lastRenderedPageBreak/>
        <w:t>Экранная форма документа</w:t>
      </w:r>
      <w:bookmarkEnd w:id="655"/>
    </w:p>
    <w:p w:rsidR="00F8569A" w:rsidRPr="00FB0617" w:rsidRDefault="00F8569A" w:rsidP="00F8569A">
      <w:pPr>
        <w:pStyle w:val="ASFKNormal"/>
      </w:pPr>
      <w:r w:rsidRPr="00FB0617">
        <w:t>ЭФ документа «Заявление на проведение операций с иностранной валютой» представлена на рисунках </w:t>
      </w:r>
      <w:r w:rsidRPr="00FB0617">
        <w:fldChar w:fldCharType="begin"/>
      </w:r>
      <w:r w:rsidRPr="00FB0617">
        <w:instrText xml:space="preserve"> REF _Ref253649986 \h  \* MERGEFORMAT </w:instrText>
      </w:r>
      <w:r w:rsidRPr="00FB0617">
        <w:fldChar w:fldCharType="separate"/>
      </w:r>
      <w:r w:rsidR="001C6DDD">
        <w:t>61</w:t>
      </w:r>
      <w:r w:rsidRPr="00FB0617">
        <w:fldChar w:fldCharType="end"/>
      </w:r>
      <w:r w:rsidRPr="00FB0617">
        <w:t>-</w:t>
      </w:r>
      <w:r w:rsidRPr="00FB0617">
        <w:fldChar w:fldCharType="begin"/>
      </w:r>
      <w:r w:rsidRPr="00FB0617">
        <w:instrText xml:space="preserve"> REF _Ref253649995 \h  \* MERGEFORMAT </w:instrText>
      </w:r>
      <w:r w:rsidRPr="00FB0617">
        <w:fldChar w:fldCharType="separate"/>
      </w:r>
      <w:r w:rsidR="001C6DDD">
        <w:t>65</w:t>
      </w:r>
      <w:r w:rsidRPr="00FB0617">
        <w:fldChar w:fldCharType="end"/>
      </w:r>
      <w:r w:rsidRPr="00FB0617">
        <w:t>. Форма содержит следующие закладки:</w:t>
      </w:r>
    </w:p>
    <w:p w:rsidR="00F8569A" w:rsidRPr="00FB0617" w:rsidRDefault="00F8569A" w:rsidP="00F8569A">
      <w:pPr>
        <w:pStyle w:val="ASFKListmark1"/>
      </w:pPr>
      <w:r w:rsidRPr="00FB0617">
        <w:t>«Документ»:</w:t>
      </w:r>
    </w:p>
    <w:p w:rsidR="00F8569A" w:rsidRPr="00FB0617" w:rsidRDefault="00F8569A" w:rsidP="00F8569A">
      <w:pPr>
        <w:pStyle w:val="ASFKListmark2"/>
      </w:pPr>
      <w:r w:rsidRPr="00FB0617">
        <w:t>«Покупка-продажа(1)»;</w:t>
      </w:r>
    </w:p>
    <w:p w:rsidR="00F8569A" w:rsidRPr="00FB0617" w:rsidRDefault="00F8569A" w:rsidP="00F8569A">
      <w:pPr>
        <w:pStyle w:val="ASFKListmark2"/>
      </w:pPr>
      <w:r w:rsidRPr="00FB0617">
        <w:t>«Перевод(2)»;</w:t>
      </w:r>
    </w:p>
    <w:p w:rsidR="00F8569A" w:rsidRPr="00FB0617" w:rsidRDefault="00F8569A" w:rsidP="00F8569A">
      <w:pPr>
        <w:pStyle w:val="ASFKListmark2"/>
      </w:pPr>
      <w:r w:rsidRPr="00FB0617">
        <w:t>«Назначение платежа (КБК)(3)»;</w:t>
      </w:r>
    </w:p>
    <w:p w:rsidR="00F8569A" w:rsidRPr="00FB0617" w:rsidRDefault="00F8569A" w:rsidP="00F8569A">
      <w:pPr>
        <w:pStyle w:val="ASFKListmark2"/>
      </w:pPr>
      <w:r w:rsidRPr="00FB0617">
        <w:t>«Банки (4)»;</w:t>
      </w:r>
    </w:p>
    <w:p w:rsidR="00FC3EE3" w:rsidRPr="00FB0617" w:rsidRDefault="00FC3EE3" w:rsidP="00FC3EE3">
      <w:pPr>
        <w:pStyle w:val="ASFKListmark2"/>
      </w:pPr>
      <w:r w:rsidRPr="00FB0617">
        <w:t>«Подписи»;</w:t>
      </w:r>
    </w:p>
    <w:p w:rsidR="00F8569A" w:rsidRPr="00FB0617" w:rsidRDefault="00F8569A" w:rsidP="00F8569A">
      <w:pPr>
        <w:pStyle w:val="ASFKListmark1"/>
      </w:pPr>
      <w:r w:rsidRPr="00FB0617">
        <w:t>«Системные атрибуты»;</w:t>
      </w:r>
    </w:p>
    <w:p w:rsidR="00F8569A" w:rsidRPr="00FB0617" w:rsidRDefault="00F8569A" w:rsidP="00F8569A">
      <w:pPr>
        <w:pStyle w:val="ASFKListmark1"/>
      </w:pPr>
      <w:r w:rsidRPr="00FB0617">
        <w:t>«Протоколы».</w:t>
      </w:r>
    </w:p>
    <w:p w:rsidR="00F8569A" w:rsidRPr="00FB0617" w:rsidRDefault="000C4736" w:rsidP="00F8569A">
      <w:pPr>
        <w:pStyle w:val="ASFKFigure"/>
      </w:pPr>
      <w:r w:rsidRPr="00FB0617">
        <w:rPr>
          <w:noProof/>
        </w:rPr>
        <w:drawing>
          <wp:inline distT="0" distB="0" distL="0" distR="0">
            <wp:extent cx="6090285" cy="3124835"/>
            <wp:effectExtent l="0" t="0" r="0" b="0"/>
            <wp:docPr id="127" name="Рисунок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090285" cy="312483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56" w:name="_Ref253649986"/>
      <w:bookmarkStart w:id="657" w:name="_Toc210130870"/>
      <w:r w:rsidR="001C6DDD">
        <w:rPr>
          <w:noProof/>
        </w:rPr>
        <w:t>61</w:t>
      </w:r>
      <w:bookmarkEnd w:id="656"/>
      <w:r w:rsidRPr="00FB0617">
        <w:rPr>
          <w:noProof/>
        </w:rPr>
        <w:fldChar w:fldCharType="end"/>
      </w:r>
      <w:r w:rsidR="00F8569A" w:rsidRPr="00FB0617">
        <w:t>. ЭФ документа «Заявление на проведение операций с иностранной валютой», закладки «Покупка-продажа(1)»</w:t>
      </w:r>
      <w:bookmarkEnd w:id="657"/>
    </w:p>
    <w:p w:rsidR="00F8569A" w:rsidRPr="00FB0617" w:rsidRDefault="00F8569A" w:rsidP="00F8569A">
      <w:pPr>
        <w:pStyle w:val="ASFKNormal"/>
      </w:pPr>
      <w:r w:rsidRPr="00FB0617">
        <w:t xml:space="preserve">Для ручного ввода документа следует на ЭФ документа заполнить поля, доступные для редактирования. </w:t>
      </w:r>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«Покупка-продажа(1)» приведен в таблице </w:t>
      </w:r>
      <w:r w:rsidRPr="00FB0617">
        <w:fldChar w:fldCharType="begin"/>
      </w:r>
      <w:r w:rsidRPr="00FB0617">
        <w:instrText xml:space="preserve"> REF _Ref381713783 \h </w:instrText>
      </w:r>
      <w:r w:rsidR="00FB0617">
        <w:instrText xml:space="preserve"> \* MERGEFORMAT </w:instrText>
      </w:r>
      <w:r w:rsidRPr="00FB0617">
        <w:fldChar w:fldCharType="separate"/>
      </w:r>
      <w:r w:rsidR="001C6DDD">
        <w:rPr>
          <w:noProof/>
        </w:rPr>
        <w:t>27</w:t>
      </w:r>
      <w:r w:rsidRPr="00FB0617">
        <w:fldChar w:fldCharType="end"/>
      </w:r>
      <w:r w:rsidRPr="00FB0617">
        <w:t>.</w:t>
      </w:r>
    </w:p>
    <w:p w:rsidR="00F8569A" w:rsidRPr="00FB0617" w:rsidRDefault="003065E3" w:rsidP="00F8569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58" w:name="_Ref381713783"/>
      <w:bookmarkStart w:id="659" w:name="_Toc210130644"/>
      <w:r w:rsidR="001C6DDD">
        <w:rPr>
          <w:noProof/>
        </w:rPr>
        <w:t>27</w:t>
      </w:r>
      <w:bookmarkEnd w:id="658"/>
      <w:r w:rsidRPr="00FB0617">
        <w:rPr>
          <w:noProof/>
        </w:rPr>
        <w:fldChar w:fldCharType="end"/>
      </w:r>
      <w:r w:rsidR="00F8569A" w:rsidRPr="00FB0617">
        <w:t>. Описание полей документа «Заявление на проведение операций с иностранной валютой», закладки «Покупка-продажа(1)»</w:t>
      </w:r>
      <w:bookmarkEnd w:id="659"/>
    </w:p>
    <w:tbl>
      <w:tblPr>
        <w:tblStyle w:val="ASFKTable"/>
        <w:tblW w:w="5000" w:type="pct"/>
        <w:tblLook w:val="01E0" w:firstRow="1" w:lastRow="1" w:firstColumn="1" w:lastColumn="1" w:noHBand="0" w:noVBand="0"/>
      </w:tblPr>
      <w:tblGrid>
        <w:gridCol w:w="2588"/>
        <w:gridCol w:w="7040"/>
      </w:tblGrid>
      <w:tr w:rsidR="00F8569A"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F8569A" w:rsidRPr="00FB0617" w:rsidRDefault="00F8569A">
            <w:pPr>
              <w:pStyle w:val="ASFKTableHead"/>
            </w:pPr>
            <w:r w:rsidRPr="00FB0617">
              <w:t>Наименование поля</w:t>
            </w:r>
          </w:p>
        </w:tc>
        <w:tc>
          <w:tcPr>
            <w:tcW w:w="3656" w:type="pct"/>
          </w:tcPr>
          <w:p w:rsidR="00F8569A" w:rsidRPr="00FB0617" w:rsidRDefault="00F8569A">
            <w:pPr>
              <w:pStyle w:val="ASFKTableHead"/>
            </w:pPr>
            <w:r w:rsidRPr="00FB0617">
              <w:t>Описание поля</w:t>
            </w:r>
          </w:p>
        </w:tc>
      </w:tr>
      <w:tr w:rsidR="004957B3"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4957B3" w:rsidRPr="00FB0617" w:rsidRDefault="004957B3" w:rsidP="00D21992">
            <w:pPr>
              <w:pStyle w:val="ASFKTablenorm0"/>
            </w:pPr>
            <w:r w:rsidRPr="00FB0617">
              <w:t>Тип заявления</w:t>
            </w:r>
          </w:p>
        </w:tc>
        <w:tc>
          <w:tcPr>
            <w:tcW w:w="3656" w:type="pct"/>
          </w:tcPr>
          <w:p w:rsidR="004957B3" w:rsidRPr="00FB0617" w:rsidRDefault="004957B3" w:rsidP="00D21992">
            <w:pPr>
              <w:pStyle w:val="ASFKTablenorm0"/>
            </w:pPr>
            <w:r w:rsidRPr="00FB0617">
              <w:t>При ручном вводе подтягивается значение трехбуквенного кода из списка возможных значений.</w:t>
            </w:r>
          </w:p>
          <w:p w:rsidR="004957B3" w:rsidRPr="00FB0617" w:rsidRDefault="004957B3" w:rsidP="00D21992">
            <w:pPr>
              <w:pStyle w:val="ASFKTablenorm0"/>
            </w:pPr>
            <w:r w:rsidRPr="00FB0617">
              <w:t>При открытии формы ввода для ручного добавления документа по умолчанию заполняется типом «ГРС».</w:t>
            </w:r>
          </w:p>
          <w:p w:rsidR="004957B3" w:rsidRPr="00FB0617" w:rsidRDefault="004957B3" w:rsidP="00D21992">
            <w:pPr>
              <w:pStyle w:val="ASFKTablenorm0"/>
            </w:pPr>
            <w:r w:rsidRPr="00FB0617">
              <w:t>Список возможных значений:</w:t>
            </w:r>
          </w:p>
          <w:p w:rsidR="004957B3" w:rsidRPr="00FB0617" w:rsidRDefault="004957B3" w:rsidP="004957B3">
            <w:pPr>
              <w:pStyle w:val="ASFKTableListMark"/>
            </w:pPr>
            <w:r w:rsidRPr="00FB0617">
              <w:t>ГРС – Заявле</w:t>
            </w:r>
            <w:r w:rsidR="003A70FF" w:rsidRPr="00FB0617">
              <w:t>ние: перевод иностранной валюты;</w:t>
            </w:r>
          </w:p>
          <w:p w:rsidR="004957B3" w:rsidRPr="00FB0617" w:rsidRDefault="004957B3" w:rsidP="004957B3">
            <w:pPr>
              <w:pStyle w:val="ASFKTableListMark"/>
            </w:pPr>
            <w:r w:rsidRPr="00FB0617">
              <w:t>ППС – Заявление: покупка-продажа иностранной валюты.</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F8569A" w:rsidRPr="00FB0617" w:rsidRDefault="00F8569A" w:rsidP="00D21992">
            <w:pPr>
              <w:pStyle w:val="ASFKTablenorm0"/>
            </w:pPr>
            <w:r w:rsidRPr="00FB0617">
              <w:t>Дата заявления</w:t>
            </w:r>
          </w:p>
        </w:tc>
        <w:tc>
          <w:tcPr>
            <w:tcW w:w="3656" w:type="pct"/>
          </w:tcPr>
          <w:p w:rsidR="00F8569A" w:rsidRPr="00FB0617" w:rsidRDefault="00F8569A" w:rsidP="00D21992">
            <w:pPr>
              <w:pStyle w:val="ASFKTablenorm0"/>
            </w:pPr>
            <w:r w:rsidRPr="00FB0617">
              <w:t xml:space="preserve">Значение по умолчанию – текущая дата. </w:t>
            </w:r>
          </w:p>
          <w:p w:rsidR="00F8569A" w:rsidRPr="00FB0617" w:rsidRDefault="00F8569A" w:rsidP="00D21992">
            <w:pPr>
              <w:pStyle w:val="ASFKTablenorm0"/>
            </w:pPr>
            <w:r w:rsidRPr="00FB0617">
              <w:lastRenderedPageBreak/>
              <w:t>Может быть изменено вручную или выбором из системного календаря.</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F8569A" w:rsidRPr="00FB0617" w:rsidRDefault="00F8569A" w:rsidP="00D21992">
            <w:pPr>
              <w:pStyle w:val="ASFKTablenorm0"/>
            </w:pPr>
            <w:r w:rsidRPr="00FB0617">
              <w:lastRenderedPageBreak/>
              <w:t>Номер заявления</w:t>
            </w:r>
          </w:p>
        </w:tc>
        <w:tc>
          <w:tcPr>
            <w:tcW w:w="3656" w:type="pct"/>
          </w:tcPr>
          <w:p w:rsidR="00F8569A" w:rsidRPr="00FB0617" w:rsidRDefault="00F8569A"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673E7E" w:rsidRPr="00FB0617">
              <w:t xml:space="preserve"> </w:t>
            </w:r>
            <w:r w:rsidRPr="00FB0617">
              <w:t>Может быть заполнено вручную.</w:t>
            </w:r>
          </w:p>
          <w:p w:rsidR="00F8569A" w:rsidRPr="00FB0617" w:rsidRDefault="00F8569A"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F8569A" w:rsidRPr="00FB0617" w:rsidRDefault="00F8569A" w:rsidP="00D21992">
            <w:pPr>
              <w:pStyle w:val="ASFKTablenorm0"/>
            </w:pPr>
            <w:r w:rsidRPr="00FB0617">
              <w:t>Лицевой счет</w:t>
            </w:r>
          </w:p>
        </w:tc>
        <w:tc>
          <w:tcPr>
            <w:tcW w:w="3656" w:type="pct"/>
          </w:tcPr>
          <w:p w:rsidR="00F8569A" w:rsidRPr="00FB0617" w:rsidRDefault="00F8569A" w:rsidP="00D21992">
            <w:pPr>
              <w:pStyle w:val="ASFKTablenorm0"/>
            </w:pPr>
            <w:r w:rsidRPr="00FB0617">
              <w:t>Лицевой счет клиента.</w:t>
            </w:r>
          </w:p>
          <w:p w:rsidR="00F8569A" w:rsidRPr="00FB0617" w:rsidRDefault="00F8569A" w:rsidP="00D21992">
            <w:pPr>
              <w:pStyle w:val="ASFKTablenorm0"/>
            </w:pPr>
            <w:r w:rsidRPr="00FB0617">
              <w:t>Заполняется вручную или выбором из справочника «Информация о ЛС».</w:t>
            </w:r>
          </w:p>
          <w:p w:rsidR="00F8569A" w:rsidRPr="00FB0617" w:rsidRDefault="00F8569A" w:rsidP="00D21992">
            <w:pPr>
              <w:pStyle w:val="ASFKTablenorm0"/>
            </w:pPr>
            <w:r w:rsidRPr="00FB0617">
              <w:t>При значении поля «Тип» = 3 значение лицевого счета не указывается.</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F8569A" w:rsidRPr="00FB0617" w:rsidRDefault="00F8569A" w:rsidP="00D21992">
            <w:pPr>
              <w:pStyle w:val="ASFKTablenorm0"/>
            </w:pPr>
            <w:r w:rsidRPr="00FB0617">
              <w:t>Статус</w:t>
            </w:r>
          </w:p>
        </w:tc>
        <w:tc>
          <w:tcPr>
            <w:tcW w:w="3656" w:type="pct"/>
          </w:tcPr>
          <w:p w:rsidR="00F8569A" w:rsidRPr="00FB0617" w:rsidRDefault="00F8569A" w:rsidP="00D21992">
            <w:pPr>
              <w:pStyle w:val="ASFKTablenorm0"/>
            </w:pPr>
            <w:r w:rsidRPr="00FB0617">
              <w:t xml:space="preserve">Заполняется </w:t>
            </w:r>
            <w:r w:rsidR="00FC3EE3" w:rsidRPr="00FB0617">
              <w:t>кодом бизнес-статуса документа.</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F8569A" w:rsidRPr="00FB0617" w:rsidRDefault="00F8569A" w:rsidP="00D21992">
            <w:pPr>
              <w:pStyle w:val="ASFKTablenorm0"/>
            </w:pPr>
            <w:r w:rsidRPr="00FB0617">
              <w:t>Клиент</w:t>
            </w:r>
          </w:p>
        </w:tc>
        <w:tc>
          <w:tcPr>
            <w:tcW w:w="3656" w:type="pct"/>
          </w:tcPr>
          <w:p w:rsidR="00F8569A" w:rsidRPr="00FB0617" w:rsidRDefault="00F8569A" w:rsidP="00D21992">
            <w:pPr>
              <w:pStyle w:val="ASFKTablenorm0"/>
            </w:pPr>
            <w:r w:rsidRPr="00FB0617">
              <w:t>Наименование клиента и ИНН</w:t>
            </w:r>
            <w:r w:rsidR="00FC3EE3" w:rsidRPr="00FB0617">
              <w:t>, з</w:t>
            </w:r>
            <w:r w:rsidRPr="00FB0617">
              <w:t>аполняется латинскими буквами</w:t>
            </w:r>
            <w:r w:rsidR="00FC3EE3" w:rsidRPr="00FB0617">
              <w:t>.</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F8569A" w:rsidRPr="00FB0617" w:rsidRDefault="00F8569A" w:rsidP="00D21992">
            <w:pPr>
              <w:pStyle w:val="ASFKTablenorm0"/>
            </w:pPr>
            <w:r w:rsidRPr="00FB0617">
              <w:t>Код клиента</w:t>
            </w:r>
          </w:p>
        </w:tc>
        <w:tc>
          <w:tcPr>
            <w:tcW w:w="3656" w:type="pct"/>
          </w:tcPr>
          <w:p w:rsidR="00F8569A" w:rsidRPr="00FB0617" w:rsidRDefault="00F8569A" w:rsidP="00D21992">
            <w:pPr>
              <w:pStyle w:val="ASFKTablenorm0"/>
            </w:pPr>
            <w:r w:rsidRPr="00FB0617">
              <w:t>Привязан справочник СРРПБС.</w:t>
            </w:r>
          </w:p>
          <w:p w:rsidR="00F8569A" w:rsidRPr="00FB0617" w:rsidRDefault="00F8569A" w:rsidP="00D21992">
            <w:pPr>
              <w:pStyle w:val="ASFKTablenorm0"/>
            </w:pPr>
            <w:r w:rsidRPr="00FB0617">
              <w:t xml:space="preserve">Для АРМ </w:t>
            </w:r>
            <w:r w:rsidR="00FC3EE3" w:rsidRPr="00FB0617">
              <w:t>ФО</w:t>
            </w:r>
            <w:r w:rsidRPr="00FB0617">
              <w:t xml:space="preserve"> заполняется вручную.</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F8569A" w:rsidRPr="00FB0617" w:rsidRDefault="00F8569A" w:rsidP="00D21992">
            <w:pPr>
              <w:pStyle w:val="ASFKTablenorm0"/>
            </w:pPr>
            <w:r w:rsidRPr="00FB0617">
              <w:t>Адрес</w:t>
            </w:r>
          </w:p>
        </w:tc>
        <w:tc>
          <w:tcPr>
            <w:tcW w:w="3656" w:type="pct"/>
          </w:tcPr>
          <w:p w:rsidR="00F8569A" w:rsidRPr="00FB0617" w:rsidRDefault="00F8569A" w:rsidP="00D21992">
            <w:pPr>
              <w:pStyle w:val="ASFKTablenorm0"/>
            </w:pPr>
            <w:r w:rsidRPr="00FB0617">
              <w:t>Адрес клиента.</w:t>
            </w:r>
          </w:p>
          <w:p w:rsidR="00F8569A" w:rsidRPr="00FB0617" w:rsidRDefault="00F8569A" w:rsidP="00D21992">
            <w:pPr>
              <w:pStyle w:val="ASFKTablenorm0"/>
            </w:pPr>
            <w:r w:rsidRPr="00FB0617">
              <w:t>Заполняется латинскими буквами</w:t>
            </w:r>
            <w:r w:rsidR="00FC3EE3" w:rsidRPr="00FB0617">
              <w:t>.</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F8569A" w:rsidRPr="00FB0617" w:rsidRDefault="00F8569A" w:rsidP="00D21992">
            <w:pPr>
              <w:pStyle w:val="ASFKTablenorm0"/>
            </w:pPr>
            <w:r w:rsidRPr="00FB0617">
              <w:t>Тип операции</w:t>
            </w:r>
          </w:p>
        </w:tc>
        <w:tc>
          <w:tcPr>
            <w:tcW w:w="3656" w:type="pct"/>
          </w:tcPr>
          <w:p w:rsidR="00FC3EE3" w:rsidRPr="00FB0617" w:rsidRDefault="00FC3EE3" w:rsidP="00D21992">
            <w:pPr>
              <w:pStyle w:val="ASFKTablenorm0"/>
            </w:pPr>
            <w:r w:rsidRPr="00FB0617">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FC3EE3" w:rsidRPr="00FB0617" w:rsidRDefault="00FC3EE3" w:rsidP="00D21992">
            <w:pPr>
              <w:pStyle w:val="ASFKTablenorm0"/>
            </w:pPr>
            <w:r w:rsidRPr="00FB0617">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FC3EE3" w:rsidRPr="00FB0617" w:rsidRDefault="00FC3EE3" w:rsidP="00FC3EE3">
            <w:pPr>
              <w:pStyle w:val="ASFKTableListMark"/>
            </w:pPr>
            <w:r w:rsidRPr="00FB0617">
              <w:t>пустое значение;</w:t>
            </w:r>
          </w:p>
          <w:p w:rsidR="00FC3EE3" w:rsidRPr="00FB0617" w:rsidRDefault="00FC3EE3" w:rsidP="00FC3EE3">
            <w:pPr>
              <w:pStyle w:val="ASFKTableListMark"/>
            </w:pPr>
            <w:r w:rsidRPr="00FB0617">
              <w:t>1 – перевод средств на счета в зарубежных банках;</w:t>
            </w:r>
          </w:p>
          <w:p w:rsidR="00FC3EE3" w:rsidRPr="00FB0617" w:rsidRDefault="00FC3EE3" w:rsidP="00FC3EE3">
            <w:pPr>
              <w:pStyle w:val="ASFKTableListMark"/>
            </w:pPr>
            <w:r w:rsidRPr="00FB0617">
              <w:t>2 – перевод средств на счета Российских банков (Внешторгбанк);</w:t>
            </w:r>
          </w:p>
          <w:p w:rsidR="00F8569A" w:rsidRPr="00FB0617" w:rsidRDefault="00FC3EE3" w:rsidP="00FC3EE3">
            <w:pPr>
              <w:pStyle w:val="ASFKTableListMark"/>
            </w:pPr>
            <w:r w:rsidRPr="00FB0617">
              <w:t>3 – перечисление средств в доход федерального бюджета.</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638"/>
        </w:trPr>
        <w:tc>
          <w:tcPr>
            <w:tcW w:w="1344" w:type="pct"/>
          </w:tcPr>
          <w:p w:rsidR="00F8569A" w:rsidRPr="00FB0617" w:rsidRDefault="00616BE3" w:rsidP="00D21992">
            <w:pPr>
              <w:pStyle w:val="ASFKTablenorm0"/>
            </w:pPr>
            <w:r w:rsidRPr="00FB0617">
              <w:t>Признак конфиденциальности</w:t>
            </w:r>
          </w:p>
        </w:tc>
        <w:tc>
          <w:tcPr>
            <w:tcW w:w="3656" w:type="pct"/>
          </w:tcPr>
          <w:p w:rsidR="00F8569A" w:rsidRPr="00FB0617" w:rsidRDefault="00F8569A" w:rsidP="00D21992">
            <w:pPr>
              <w:pStyle w:val="ASFKTablenorm0"/>
            </w:pPr>
            <w:r w:rsidRPr="00FB0617">
              <w:t>Значение выбирается из выпадающего списка:</w:t>
            </w:r>
          </w:p>
          <w:p w:rsidR="00F8569A" w:rsidRPr="00FB0617" w:rsidRDefault="001F2726" w:rsidP="00F8569A">
            <w:pPr>
              <w:pStyle w:val="ASFKTableListMark"/>
            </w:pPr>
            <w:r w:rsidRPr="00FB0617">
              <w:t>Н</w:t>
            </w:r>
            <w:r w:rsidR="00F8569A" w:rsidRPr="00FB0617">
              <w:t>е секретно;</w:t>
            </w:r>
          </w:p>
          <w:p w:rsidR="00FC3EE3" w:rsidRPr="00FB0617" w:rsidRDefault="00115412" w:rsidP="001F2726">
            <w:pPr>
              <w:pStyle w:val="ASFKTableListMark"/>
            </w:pPr>
            <w:r w:rsidRPr="00FB0617">
              <w:t>ДСП.</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Height w:val="259"/>
        </w:trPr>
        <w:tc>
          <w:tcPr>
            <w:tcW w:w="5000" w:type="pct"/>
            <w:gridSpan w:val="2"/>
          </w:tcPr>
          <w:p w:rsidR="00F8569A" w:rsidRPr="00FB0617" w:rsidRDefault="00F8569A" w:rsidP="00D21992">
            <w:pPr>
              <w:pStyle w:val="ASFKTablenorm0"/>
            </w:pPr>
            <w:r w:rsidRPr="00FB0617">
              <w:t>Закладка «Покупка-продажа(1)»</w:t>
            </w:r>
          </w:p>
        </w:tc>
      </w:tr>
      <w:tr w:rsidR="00FC3EE3" w:rsidRPr="00FB0617" w:rsidTr="00472444">
        <w:trPr>
          <w:cnfStyle w:val="000000010000" w:firstRow="0" w:lastRow="0" w:firstColumn="0" w:lastColumn="0" w:oddVBand="0" w:evenVBand="0" w:oddHBand="0" w:evenHBand="1" w:firstRowFirstColumn="0" w:firstRowLastColumn="0" w:lastRowFirstColumn="0" w:lastRowLastColumn="0"/>
          <w:trHeight w:val="259"/>
        </w:trPr>
        <w:tc>
          <w:tcPr>
            <w:tcW w:w="5000" w:type="pct"/>
            <w:gridSpan w:val="2"/>
          </w:tcPr>
          <w:p w:rsidR="00FC3EE3" w:rsidRPr="00FB0617" w:rsidRDefault="00FC3EE3" w:rsidP="00D21992">
            <w:pPr>
              <w:pStyle w:val="ASFKTablenorm0"/>
            </w:pPr>
            <w:r w:rsidRPr="00FB0617">
              <w:t>Реквизиты раздела доступны для заполнения, если в реквизите «Тип заявления» указано значение «ППС», и недоступны для заполнения, если</w:t>
            </w:r>
            <w:r w:rsidR="009640BC" w:rsidRPr="00FB0617">
              <w:t xml:space="preserve"> </w:t>
            </w:r>
            <w:r w:rsidRPr="00FB0617">
              <w:t>в реквизите «Тип заявления» указано значение «ГРС».</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Height w:val="407"/>
        </w:trPr>
        <w:tc>
          <w:tcPr>
            <w:tcW w:w="1344" w:type="pct"/>
          </w:tcPr>
          <w:p w:rsidR="00F8569A" w:rsidRPr="00FB0617" w:rsidRDefault="00F8569A" w:rsidP="00D21992">
            <w:pPr>
              <w:pStyle w:val="ASFKTablenorm0"/>
            </w:pPr>
            <w:r w:rsidRPr="00FB0617">
              <w:t>Дата валютирования</w:t>
            </w:r>
          </w:p>
        </w:tc>
        <w:tc>
          <w:tcPr>
            <w:tcW w:w="3656" w:type="pct"/>
          </w:tcPr>
          <w:p w:rsidR="00F8569A" w:rsidRPr="00FB0617" w:rsidRDefault="00FC3EE3" w:rsidP="00D21992">
            <w:pPr>
              <w:pStyle w:val="ASFKTablenorm0"/>
            </w:pPr>
            <w:r w:rsidRPr="00FB0617">
              <w:t>Значение должно указываться в формате: «ДД.ММ.ГГГГ» (день, месяц, год). Значение вводится вручную или выбирается из системного календаря.</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407"/>
        </w:trPr>
        <w:tc>
          <w:tcPr>
            <w:tcW w:w="5000" w:type="pct"/>
            <w:gridSpan w:val="2"/>
          </w:tcPr>
          <w:p w:rsidR="00F8569A" w:rsidRPr="00FB0617" w:rsidRDefault="00F8569A" w:rsidP="00D21992">
            <w:pPr>
              <w:pStyle w:val="ASFKTablenorm0"/>
            </w:pPr>
            <w:r w:rsidRPr="00FB0617">
              <w:t>Группа полей «Покупка»</w:t>
            </w:r>
          </w:p>
        </w:tc>
      </w:tr>
      <w:tr w:rsidR="00FC3EE3" w:rsidRPr="00FB0617" w:rsidTr="00472444">
        <w:trPr>
          <w:cnfStyle w:val="000000100000" w:firstRow="0" w:lastRow="0" w:firstColumn="0" w:lastColumn="0" w:oddVBand="0" w:evenVBand="0" w:oddHBand="1" w:evenHBand="0" w:firstRowFirstColumn="0" w:firstRowLastColumn="0" w:lastRowFirstColumn="0" w:lastRowLastColumn="0"/>
          <w:trHeight w:val="182"/>
        </w:trPr>
        <w:tc>
          <w:tcPr>
            <w:tcW w:w="1344" w:type="pct"/>
          </w:tcPr>
          <w:p w:rsidR="00FC3EE3" w:rsidRPr="00FB0617" w:rsidRDefault="00FC3EE3" w:rsidP="00D21992">
            <w:pPr>
              <w:pStyle w:val="ASFKTablenorm0"/>
            </w:pPr>
            <w:r w:rsidRPr="00FB0617">
              <w:t>Сумма</w:t>
            </w:r>
          </w:p>
        </w:tc>
        <w:tc>
          <w:tcPr>
            <w:tcW w:w="3656" w:type="pct"/>
          </w:tcPr>
          <w:p w:rsidR="00FC3EE3" w:rsidRPr="00FB0617" w:rsidRDefault="00FC3EE3" w:rsidP="00D21992">
            <w:pPr>
              <w:pStyle w:val="ASFKTablenorm0"/>
            </w:pPr>
            <w:r w:rsidRPr="00FB0617">
              <w:t>Сумма в рублёвом эквиваленте.</w:t>
            </w:r>
          </w:p>
          <w:p w:rsidR="00FC3EE3" w:rsidRPr="00FB0617" w:rsidRDefault="00FC3EE3" w:rsidP="00D21992">
            <w:pPr>
              <w:pStyle w:val="ASFKTablenorm0"/>
            </w:pPr>
            <w:r w:rsidRPr="00FB0617">
              <w:t>При ручном вводе указывается вручную</w:t>
            </w:r>
            <w:r w:rsidR="009640BC" w:rsidRPr="00FB0617">
              <w:t xml:space="preserve"> </w:t>
            </w:r>
            <w:r w:rsidRPr="00FB0617">
              <w:t>сумма покупаемой валюты, если необходима определенная сумма именно покупаемой валюты.</w:t>
            </w:r>
          </w:p>
        </w:tc>
      </w:tr>
      <w:tr w:rsidR="00FC3EE3" w:rsidRPr="00FB0617" w:rsidTr="00472444">
        <w:trPr>
          <w:cnfStyle w:val="000000010000" w:firstRow="0" w:lastRow="0" w:firstColumn="0" w:lastColumn="0" w:oddVBand="0" w:evenVBand="0" w:oddHBand="0" w:evenHBand="1" w:firstRowFirstColumn="0" w:firstRowLastColumn="0" w:lastRowFirstColumn="0" w:lastRowLastColumn="0"/>
          <w:trHeight w:val="182"/>
        </w:trPr>
        <w:tc>
          <w:tcPr>
            <w:tcW w:w="1344" w:type="pct"/>
          </w:tcPr>
          <w:p w:rsidR="00FC3EE3" w:rsidRPr="00FB0617" w:rsidRDefault="00FC3EE3" w:rsidP="00D21992">
            <w:pPr>
              <w:pStyle w:val="ASFKTablenorm0"/>
            </w:pPr>
            <w:r w:rsidRPr="00FB0617">
              <w:t>Код</w:t>
            </w:r>
          </w:p>
        </w:tc>
        <w:tc>
          <w:tcPr>
            <w:tcW w:w="3656" w:type="pct"/>
          </w:tcPr>
          <w:p w:rsidR="00FC3EE3" w:rsidRPr="00FB0617" w:rsidRDefault="00FC3EE3" w:rsidP="00D21992">
            <w:pPr>
              <w:pStyle w:val="ASFKTablenorm0"/>
            </w:pPr>
            <w:r w:rsidRPr="00FB0617">
              <w:t>Реквизит доступен для редактирования.</w:t>
            </w:r>
          </w:p>
          <w:p w:rsidR="00FC3EE3" w:rsidRPr="00FB0617" w:rsidRDefault="00FC3EE3" w:rsidP="00D21992">
            <w:pPr>
              <w:pStyle w:val="ASFKTablenorm0"/>
            </w:pPr>
            <w:r w:rsidRPr="00FB0617">
              <w:t>Обязателен для заполнения, если заполняется раздел «Покупка-продажа».</w:t>
            </w:r>
          </w:p>
          <w:p w:rsidR="00FC3EE3" w:rsidRPr="00FB0617" w:rsidRDefault="00FC3EE3" w:rsidP="00D21992">
            <w:pPr>
              <w:pStyle w:val="ASFKTablenorm0"/>
            </w:pPr>
            <w:r w:rsidRPr="00FB0617">
              <w:lastRenderedPageBreak/>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B0617" w:rsidRDefault="00FC3EE3" w:rsidP="00D21992">
            <w:pPr>
              <w:pStyle w:val="ASFKTablenorm0"/>
            </w:pPr>
            <w:r w:rsidRPr="00FB0617">
              <w:t>Ограничение допустимых значений по действующим (актуальным) валютам справочника «Валюты».</w:t>
            </w:r>
          </w:p>
        </w:tc>
      </w:tr>
      <w:tr w:rsidR="00FC3EE3" w:rsidRPr="00FB0617" w:rsidTr="00472444">
        <w:trPr>
          <w:cnfStyle w:val="000000100000" w:firstRow="0" w:lastRow="0" w:firstColumn="0" w:lastColumn="0" w:oddVBand="0" w:evenVBand="0" w:oddHBand="1" w:evenHBand="0" w:firstRowFirstColumn="0" w:firstRowLastColumn="0" w:lastRowFirstColumn="0" w:lastRowLastColumn="0"/>
          <w:trHeight w:val="182"/>
        </w:trPr>
        <w:tc>
          <w:tcPr>
            <w:tcW w:w="1344" w:type="pct"/>
          </w:tcPr>
          <w:p w:rsidR="00FC3EE3" w:rsidRPr="00FB0617" w:rsidRDefault="00FC3EE3" w:rsidP="00D21992">
            <w:pPr>
              <w:pStyle w:val="ASFKTablenorm0"/>
            </w:pPr>
            <w:r w:rsidRPr="00FB0617">
              <w:lastRenderedPageBreak/>
              <w:t>Сумма прописью</w:t>
            </w:r>
          </w:p>
        </w:tc>
        <w:tc>
          <w:tcPr>
            <w:tcW w:w="3656" w:type="pct"/>
          </w:tcPr>
          <w:p w:rsidR="00FC3EE3" w:rsidRPr="00FB0617" w:rsidRDefault="00FC3EE3" w:rsidP="00D21992">
            <w:pPr>
              <w:pStyle w:val="ASFKTablenorm0"/>
            </w:pPr>
            <w:r w:rsidRPr="00FB0617">
              <w:t>Реквизит недоступен для редактирования.</w:t>
            </w:r>
          </w:p>
          <w:p w:rsidR="00FC3EE3" w:rsidRPr="00FB0617" w:rsidRDefault="00FC3EE3" w:rsidP="00D21992">
            <w:pPr>
              <w:pStyle w:val="ASFKTablenorm0"/>
            </w:pPr>
            <w:r w:rsidRPr="00FB0617">
              <w:t>Заполняется в соответствии со значением полей «Сумма» (блок «Покупка»)</w:t>
            </w:r>
            <w:r w:rsidR="009640BC" w:rsidRPr="00FB0617">
              <w:t xml:space="preserve"> </w:t>
            </w:r>
            <w:r w:rsidRPr="00FB0617">
              <w:t>и «Код валюты» (блок «Покупка») по формату:</w:t>
            </w:r>
          </w:p>
          <w:p w:rsidR="00FC3EE3" w:rsidRPr="00FB0617" w:rsidRDefault="00FC3EE3" w:rsidP="00FC3EE3">
            <w:pPr>
              <w:pStyle w:val="ASFKTableListMark"/>
            </w:pPr>
            <w:r w:rsidRPr="00FB0617">
              <w:t>«Целая часть суммы прописью (с заглавной буквы) наименование валюты, дробная часть суммы цифрами (2 знака)/100».</w:t>
            </w:r>
          </w:p>
          <w:p w:rsidR="00FC3EE3" w:rsidRPr="00FB0617" w:rsidRDefault="00FC3EE3" w:rsidP="00D21992">
            <w:pPr>
              <w:pStyle w:val="ASFKTablenorm0"/>
            </w:pPr>
            <w:r w:rsidRPr="00FB0617">
              <w:t>Например: Шесть миллионов сто двадцать пять тысяч пятьсот восемьдесят три доллара США 97/100.</w:t>
            </w:r>
          </w:p>
          <w:p w:rsidR="00FC3EE3" w:rsidRPr="00FB0617" w:rsidRDefault="00FC3EE3" w:rsidP="00D21992">
            <w:pPr>
              <w:pStyle w:val="ASFKTablenorm0"/>
            </w:pPr>
            <w:r w:rsidRPr="00FB0617">
              <w:t>В случае, нулевой дробной части суммы, необходимо также выводить значение 00/100.</w:t>
            </w:r>
          </w:p>
          <w:p w:rsidR="00FC3EE3" w:rsidRPr="00FB0617" w:rsidRDefault="00FC3EE3" w:rsidP="00D21992">
            <w:pPr>
              <w:pStyle w:val="ASFKTablenorm0"/>
            </w:pPr>
            <w:r w:rsidRPr="00FB0617">
              <w:t>Если поле «Сумма» (блок «Покупка») пустое, то и сумма прописью должна быть пустая.</w:t>
            </w:r>
          </w:p>
        </w:tc>
      </w:tr>
      <w:tr w:rsidR="00FC3EE3" w:rsidRPr="00FB0617" w:rsidTr="00472444">
        <w:trPr>
          <w:cnfStyle w:val="000000010000" w:firstRow="0" w:lastRow="0" w:firstColumn="0" w:lastColumn="0" w:oddVBand="0" w:evenVBand="0" w:oddHBand="0" w:evenHBand="1" w:firstRowFirstColumn="0" w:firstRowLastColumn="0" w:lastRowFirstColumn="0" w:lastRowLastColumn="0"/>
          <w:trHeight w:val="182"/>
        </w:trPr>
        <w:tc>
          <w:tcPr>
            <w:tcW w:w="1344" w:type="pct"/>
          </w:tcPr>
          <w:p w:rsidR="00FC3EE3" w:rsidRPr="00FB0617" w:rsidRDefault="00FC3EE3" w:rsidP="00D21992">
            <w:pPr>
              <w:pStyle w:val="ASFKTablenorm0"/>
            </w:pPr>
            <w:r w:rsidRPr="00FB0617">
              <w:t>Счет</w:t>
            </w:r>
          </w:p>
        </w:tc>
        <w:tc>
          <w:tcPr>
            <w:tcW w:w="3656" w:type="pct"/>
          </w:tcPr>
          <w:p w:rsidR="00FC3EE3" w:rsidRPr="00FB0617" w:rsidRDefault="00FC3EE3" w:rsidP="00D21992">
            <w:pPr>
              <w:pStyle w:val="ASFKTablenorm0"/>
            </w:pPr>
            <w:r w:rsidRPr="00FB0617">
              <w:t>Реквизит доступен для редактирования.</w:t>
            </w:r>
          </w:p>
          <w:p w:rsidR="00FC3EE3" w:rsidRPr="00FB0617" w:rsidRDefault="00FC3EE3" w:rsidP="00D21992">
            <w:pPr>
              <w:pStyle w:val="ASFKTablenorm0"/>
            </w:pPr>
            <w:r w:rsidRPr="00FB0617">
              <w:t>Обязателен для заполнения, если указан тип заявления «ППС».</w:t>
            </w:r>
          </w:p>
          <w:p w:rsidR="00FC3EE3" w:rsidRPr="00FB0617" w:rsidRDefault="00FC3EE3" w:rsidP="00D21992">
            <w:pPr>
              <w:pStyle w:val="ASFKTablenorm0"/>
            </w:pPr>
            <w:r w:rsidRPr="00FB0617">
              <w:t>Заполняется вручную.</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Height w:val="182"/>
        </w:trPr>
        <w:tc>
          <w:tcPr>
            <w:tcW w:w="5000" w:type="pct"/>
            <w:gridSpan w:val="2"/>
          </w:tcPr>
          <w:p w:rsidR="00F8569A" w:rsidRPr="00FB0617" w:rsidRDefault="00F8569A" w:rsidP="00D21992">
            <w:pPr>
              <w:pStyle w:val="ASFKTablenorm0"/>
            </w:pPr>
            <w:r w:rsidRPr="00FB0617">
              <w:t>Группа полей «Продажа»</w:t>
            </w:r>
          </w:p>
        </w:tc>
      </w:tr>
      <w:tr w:rsidR="00FC3EE3" w:rsidRPr="00FB0617" w:rsidTr="00472444">
        <w:trPr>
          <w:cnfStyle w:val="000000010000" w:firstRow="0" w:lastRow="0" w:firstColumn="0" w:lastColumn="0" w:oddVBand="0" w:evenVBand="0" w:oddHBand="0" w:evenHBand="1" w:firstRowFirstColumn="0" w:firstRowLastColumn="0" w:lastRowFirstColumn="0" w:lastRowLastColumn="0"/>
          <w:trHeight w:val="182"/>
        </w:trPr>
        <w:tc>
          <w:tcPr>
            <w:tcW w:w="1344" w:type="pct"/>
          </w:tcPr>
          <w:p w:rsidR="00FC3EE3" w:rsidRPr="00FB0617" w:rsidRDefault="00FC3EE3" w:rsidP="00D21992">
            <w:pPr>
              <w:pStyle w:val="ASFKTablenorm0"/>
            </w:pPr>
            <w:r w:rsidRPr="00FB0617">
              <w:t>Сумма</w:t>
            </w:r>
          </w:p>
        </w:tc>
        <w:tc>
          <w:tcPr>
            <w:tcW w:w="3656" w:type="pct"/>
          </w:tcPr>
          <w:p w:rsidR="00FC3EE3" w:rsidRPr="00FB0617" w:rsidRDefault="00FC3EE3" w:rsidP="00D21992">
            <w:pPr>
              <w:pStyle w:val="ASFKTablenorm0"/>
            </w:pPr>
            <w:r w:rsidRPr="00FB0617">
              <w:t>Сумма цифрами.</w:t>
            </w:r>
          </w:p>
          <w:p w:rsidR="00FC3EE3" w:rsidRPr="00FB0617" w:rsidRDefault="00FC3EE3" w:rsidP="00D21992">
            <w:pPr>
              <w:pStyle w:val="ASFKTablenorm0"/>
            </w:pPr>
            <w:r w:rsidRPr="00FB0617">
              <w:t>Реквизит доступен для редактирования.</w:t>
            </w:r>
          </w:p>
          <w:p w:rsidR="00FC3EE3" w:rsidRPr="00FB0617" w:rsidRDefault="00FC3EE3" w:rsidP="00D21992">
            <w:pPr>
              <w:pStyle w:val="ASFKTablenorm0"/>
            </w:pPr>
            <w:r w:rsidRPr="00FB0617">
              <w:t>При ручном вводе указывается вручную</w:t>
            </w:r>
            <w:r w:rsidR="009640BC" w:rsidRPr="00FB0617">
              <w:t xml:space="preserve"> </w:t>
            </w:r>
            <w:r w:rsidRPr="00FB0617">
              <w:t>сумма продаваемой валюты, если необходима определенная сумма именно продаваемой валюты.</w:t>
            </w:r>
          </w:p>
        </w:tc>
      </w:tr>
      <w:tr w:rsidR="00FC3EE3" w:rsidRPr="00FB0617" w:rsidTr="00472444">
        <w:trPr>
          <w:cnfStyle w:val="000000100000" w:firstRow="0" w:lastRow="0" w:firstColumn="0" w:lastColumn="0" w:oddVBand="0" w:evenVBand="0" w:oddHBand="1" w:evenHBand="0" w:firstRowFirstColumn="0" w:firstRowLastColumn="0" w:lastRowFirstColumn="0" w:lastRowLastColumn="0"/>
          <w:trHeight w:val="182"/>
        </w:trPr>
        <w:tc>
          <w:tcPr>
            <w:tcW w:w="1344" w:type="pct"/>
          </w:tcPr>
          <w:p w:rsidR="00FC3EE3" w:rsidRPr="00FB0617" w:rsidRDefault="00FC3EE3" w:rsidP="00D21992">
            <w:pPr>
              <w:pStyle w:val="ASFKTablenorm0"/>
            </w:pPr>
            <w:r w:rsidRPr="00FB0617">
              <w:t>Код</w:t>
            </w:r>
          </w:p>
        </w:tc>
        <w:tc>
          <w:tcPr>
            <w:tcW w:w="3656" w:type="pct"/>
          </w:tcPr>
          <w:p w:rsidR="00FC3EE3" w:rsidRPr="00FB0617" w:rsidRDefault="00FC3EE3" w:rsidP="00D21992">
            <w:pPr>
              <w:pStyle w:val="ASFKTablenorm0"/>
            </w:pPr>
            <w:r w:rsidRPr="00FB0617">
              <w:t>Код валюты.</w:t>
            </w:r>
          </w:p>
          <w:p w:rsidR="00FC3EE3" w:rsidRPr="00FB0617" w:rsidRDefault="00FC3EE3" w:rsidP="00D21992">
            <w:pPr>
              <w:pStyle w:val="ASFKTablenorm0"/>
            </w:pPr>
            <w:r w:rsidRPr="00FB0617">
              <w:t>Реквизит доступен для редактирования.</w:t>
            </w:r>
          </w:p>
          <w:p w:rsidR="00FC3EE3" w:rsidRPr="00FB0617" w:rsidRDefault="00FC3EE3" w:rsidP="00D21992">
            <w:pPr>
              <w:pStyle w:val="ASFKTablenorm0"/>
            </w:pPr>
            <w:r w:rsidRPr="00FB0617">
              <w:t>Обязателен для заполнения, если заполняется раздел «Покупка-продажа».</w:t>
            </w:r>
          </w:p>
          <w:p w:rsidR="00FC3EE3" w:rsidRPr="00FB0617" w:rsidRDefault="00FC3EE3" w:rsidP="00D21992">
            <w:pPr>
              <w:pStyle w:val="ASFKTablenorm0"/>
            </w:pPr>
            <w:r w:rsidRPr="00FB0617">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B0617" w:rsidRDefault="00FC3EE3" w:rsidP="00D21992">
            <w:pPr>
              <w:pStyle w:val="ASFKTablenorm0"/>
            </w:pPr>
            <w:r w:rsidRPr="00FB0617">
              <w:t>Ограничение допустимых значений по действующим (актуальным) валютам справочника «Валюты».</w:t>
            </w:r>
          </w:p>
        </w:tc>
      </w:tr>
      <w:tr w:rsidR="00FC3EE3" w:rsidRPr="00FB0617" w:rsidTr="00472444">
        <w:trPr>
          <w:cnfStyle w:val="000000010000" w:firstRow="0" w:lastRow="0" w:firstColumn="0" w:lastColumn="0" w:oddVBand="0" w:evenVBand="0" w:oddHBand="0" w:evenHBand="1" w:firstRowFirstColumn="0" w:firstRowLastColumn="0" w:lastRowFirstColumn="0" w:lastRowLastColumn="0"/>
          <w:trHeight w:val="182"/>
        </w:trPr>
        <w:tc>
          <w:tcPr>
            <w:tcW w:w="1344" w:type="pct"/>
          </w:tcPr>
          <w:p w:rsidR="00FC3EE3" w:rsidRPr="00FB0617" w:rsidRDefault="00FC3EE3" w:rsidP="00D21992">
            <w:pPr>
              <w:pStyle w:val="ASFKTablenorm0"/>
            </w:pPr>
            <w:r w:rsidRPr="00FB0617">
              <w:t>Сумма прописью</w:t>
            </w:r>
          </w:p>
        </w:tc>
        <w:tc>
          <w:tcPr>
            <w:tcW w:w="3656" w:type="pct"/>
          </w:tcPr>
          <w:p w:rsidR="00FC3EE3" w:rsidRPr="00FB0617" w:rsidRDefault="00FC3EE3" w:rsidP="00D21992">
            <w:pPr>
              <w:pStyle w:val="ASFKTablenorm0"/>
            </w:pPr>
            <w:r w:rsidRPr="00FB0617">
              <w:t>Реквизит недоступен для редактирования.</w:t>
            </w:r>
          </w:p>
          <w:p w:rsidR="00FC3EE3" w:rsidRPr="00FB0617" w:rsidRDefault="00FC3EE3" w:rsidP="00D21992">
            <w:pPr>
              <w:pStyle w:val="ASFKTablenorm0"/>
            </w:pPr>
            <w:r w:rsidRPr="00FB0617">
              <w:t>Заполняется в соответствии со значением полей «Сумма» (блок «Продажа»)</w:t>
            </w:r>
            <w:r w:rsidR="009640BC" w:rsidRPr="00FB0617">
              <w:t xml:space="preserve"> </w:t>
            </w:r>
            <w:r w:rsidRPr="00FB0617">
              <w:t>и «Код валюты» (блок «Продажа») по формату:</w:t>
            </w:r>
          </w:p>
          <w:p w:rsidR="00FC3EE3" w:rsidRPr="00FB0617" w:rsidRDefault="00FC3EE3" w:rsidP="00FC3EE3">
            <w:pPr>
              <w:pStyle w:val="ASFKTableListMark"/>
            </w:pPr>
            <w:r w:rsidRPr="00FB0617">
              <w:t>«Целая часть суммы прописью (с заглавной буквы) наименование валюты, дробная часть суммы цифрами (2 знака)/100».</w:t>
            </w:r>
          </w:p>
          <w:p w:rsidR="00FC3EE3" w:rsidRPr="00FB0617" w:rsidRDefault="00FC3EE3" w:rsidP="00D21992">
            <w:pPr>
              <w:pStyle w:val="ASFKTablenorm0"/>
            </w:pPr>
            <w:r w:rsidRPr="00FB0617">
              <w:t>Например: Шесть миллионов сто двадцать пять тысяч пятьсот восемьдесят три доллара США 97/100.</w:t>
            </w:r>
          </w:p>
          <w:p w:rsidR="00FC3EE3" w:rsidRPr="00FB0617" w:rsidRDefault="00FC3EE3" w:rsidP="00D21992">
            <w:pPr>
              <w:pStyle w:val="ASFKTablenorm0"/>
            </w:pPr>
            <w:r w:rsidRPr="00FB0617">
              <w:t>В случае, нулевой дробной части суммы, необходимо также выводить значение 00/100.</w:t>
            </w:r>
          </w:p>
          <w:p w:rsidR="00FC3EE3" w:rsidRPr="00FB0617" w:rsidRDefault="00FC3EE3" w:rsidP="00D21992">
            <w:pPr>
              <w:pStyle w:val="ASFKTablenorm0"/>
            </w:pPr>
            <w:r w:rsidRPr="00FB0617">
              <w:t>Если поле «Сумма» (блок «Продажа») пустое, то и сумма прописью должна быть пустая.</w:t>
            </w:r>
          </w:p>
        </w:tc>
      </w:tr>
      <w:tr w:rsidR="00FC3EE3" w:rsidRPr="00FB0617" w:rsidTr="00472444">
        <w:trPr>
          <w:cnfStyle w:val="000000100000" w:firstRow="0" w:lastRow="0" w:firstColumn="0" w:lastColumn="0" w:oddVBand="0" w:evenVBand="0" w:oddHBand="1" w:evenHBand="0" w:firstRowFirstColumn="0" w:firstRowLastColumn="0" w:lastRowFirstColumn="0" w:lastRowLastColumn="0"/>
          <w:trHeight w:val="182"/>
        </w:trPr>
        <w:tc>
          <w:tcPr>
            <w:tcW w:w="1344" w:type="pct"/>
          </w:tcPr>
          <w:p w:rsidR="00FC3EE3" w:rsidRPr="00FB0617" w:rsidRDefault="00FC3EE3" w:rsidP="00D21992">
            <w:pPr>
              <w:pStyle w:val="ASFKTablenorm0"/>
            </w:pPr>
            <w:r w:rsidRPr="00FB0617">
              <w:t>Счет</w:t>
            </w:r>
          </w:p>
        </w:tc>
        <w:tc>
          <w:tcPr>
            <w:tcW w:w="3656" w:type="pct"/>
          </w:tcPr>
          <w:p w:rsidR="00FC3EE3" w:rsidRPr="00FB0617" w:rsidRDefault="00FC3EE3" w:rsidP="00D21992">
            <w:pPr>
              <w:pStyle w:val="ASFKTablenorm0"/>
            </w:pPr>
            <w:r w:rsidRPr="00FB0617">
              <w:t>Реквизит доступен для редактирования.</w:t>
            </w:r>
          </w:p>
          <w:p w:rsidR="00FC3EE3" w:rsidRPr="00FB0617" w:rsidRDefault="00FC3EE3" w:rsidP="00D21992">
            <w:pPr>
              <w:pStyle w:val="ASFKTablenorm0"/>
            </w:pPr>
            <w:r w:rsidRPr="00FB0617">
              <w:lastRenderedPageBreak/>
              <w:t>Обязателен для заполнения, если заполняется раздел «Покупка-продажа».</w:t>
            </w:r>
          </w:p>
          <w:p w:rsidR="00FC3EE3" w:rsidRPr="00FB0617" w:rsidRDefault="00FC3EE3" w:rsidP="00D21992">
            <w:pPr>
              <w:pStyle w:val="ASFKTablenorm0"/>
            </w:pPr>
            <w:r w:rsidRPr="00FB0617">
              <w:t>Заполняется вручную.</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182"/>
        </w:trPr>
        <w:tc>
          <w:tcPr>
            <w:tcW w:w="5000" w:type="pct"/>
            <w:gridSpan w:val="2"/>
          </w:tcPr>
          <w:p w:rsidR="00F8569A" w:rsidRPr="00FB0617" w:rsidRDefault="00F8569A" w:rsidP="00D21992">
            <w:pPr>
              <w:pStyle w:val="ASFKTablenorm0"/>
            </w:pPr>
            <w:r w:rsidRPr="00FB0617">
              <w:lastRenderedPageBreak/>
              <w:t>Поля без группы</w:t>
            </w:r>
          </w:p>
        </w:tc>
      </w:tr>
      <w:tr w:rsidR="00FC3EE3" w:rsidRPr="00FB0617" w:rsidTr="00472444">
        <w:trPr>
          <w:cnfStyle w:val="000000100000" w:firstRow="0" w:lastRow="0" w:firstColumn="0" w:lastColumn="0" w:oddVBand="0" w:evenVBand="0" w:oddHBand="1" w:evenHBand="0" w:firstRowFirstColumn="0" w:firstRowLastColumn="0" w:lastRowFirstColumn="0" w:lastRowLastColumn="0"/>
          <w:trHeight w:val="182"/>
        </w:trPr>
        <w:tc>
          <w:tcPr>
            <w:tcW w:w="1344" w:type="pct"/>
          </w:tcPr>
          <w:p w:rsidR="00FC3EE3" w:rsidRPr="00FB0617" w:rsidRDefault="00FC3EE3" w:rsidP="00D21992">
            <w:pPr>
              <w:pStyle w:val="ASFKTablenorm0"/>
            </w:pPr>
            <w:r w:rsidRPr="00FB0617">
              <w:t>Тип курса</w:t>
            </w:r>
          </w:p>
        </w:tc>
        <w:tc>
          <w:tcPr>
            <w:tcW w:w="3656" w:type="pct"/>
          </w:tcPr>
          <w:p w:rsidR="00FC3EE3" w:rsidRPr="00FB0617" w:rsidRDefault="00FC3EE3" w:rsidP="00D21992">
            <w:pPr>
              <w:pStyle w:val="ASFKTablenorm0"/>
            </w:pPr>
            <w:r w:rsidRPr="00FB0617">
              <w:t>Тип курса валюты.</w:t>
            </w:r>
          </w:p>
          <w:p w:rsidR="00FC3EE3" w:rsidRPr="00FB0617" w:rsidRDefault="00FC3EE3" w:rsidP="00D21992">
            <w:pPr>
              <w:pStyle w:val="ASFKTablenorm0"/>
            </w:pPr>
            <w:r w:rsidRPr="00FB0617">
              <w:t>Реквизит доступен для выбора из списка возможных значений.</w:t>
            </w:r>
          </w:p>
          <w:p w:rsidR="00FC3EE3" w:rsidRPr="00FB0617" w:rsidRDefault="00FC3EE3" w:rsidP="00D21992">
            <w:pPr>
              <w:pStyle w:val="ASFKTablenorm0"/>
            </w:pPr>
            <w:r w:rsidRPr="00FB0617">
              <w:t>Обязателен для заполнения, если заполняется раздел «Покупка-продажа».</w:t>
            </w:r>
          </w:p>
          <w:p w:rsidR="00FC3EE3" w:rsidRPr="00FB0617" w:rsidRDefault="00FC3EE3" w:rsidP="00D21992">
            <w:pPr>
              <w:pStyle w:val="ASFKTablenorm0"/>
            </w:pPr>
            <w:r w:rsidRPr="00FB0617">
              <w:t>При ручном вводе подтягивается значение из списка значений.</w:t>
            </w:r>
          </w:p>
          <w:p w:rsidR="00FC3EE3" w:rsidRPr="00FB0617" w:rsidRDefault="00FC3EE3" w:rsidP="00D21992">
            <w:pPr>
              <w:pStyle w:val="ASFKTablenorm0"/>
            </w:pPr>
            <w:r w:rsidRPr="00FB0617">
              <w:t>Список возможных значений должен содержать типы курсов:</w:t>
            </w:r>
          </w:p>
          <w:p w:rsidR="00FC3EE3" w:rsidRPr="00FB0617" w:rsidRDefault="00FC3EE3" w:rsidP="00FC3EE3">
            <w:pPr>
              <w:pStyle w:val="ASFKTableListMark"/>
            </w:pPr>
            <w:r w:rsidRPr="00FB0617">
              <w:t>курс Банка России;</w:t>
            </w:r>
          </w:p>
          <w:p w:rsidR="00FC3EE3" w:rsidRPr="00FB0617" w:rsidRDefault="00FC3EE3" w:rsidP="00FC3EE3">
            <w:pPr>
              <w:pStyle w:val="ASFKTableListMark"/>
            </w:pPr>
            <w:r w:rsidRPr="00FB0617">
              <w:t>рыночный;</w:t>
            </w:r>
          </w:p>
          <w:p w:rsidR="00FC3EE3" w:rsidRDefault="007A6659" w:rsidP="00FC3EE3">
            <w:pPr>
              <w:pStyle w:val="ASFKTableListMark"/>
            </w:pPr>
            <w:r>
              <w:t>курс ПАО Сбербанк;</w:t>
            </w:r>
          </w:p>
          <w:p w:rsidR="007A6659" w:rsidRPr="00FC3EE3" w:rsidRDefault="007A6659" w:rsidP="007A6659">
            <w:pPr>
              <w:pStyle w:val="ASFKTableListMark"/>
              <w:contextualSpacing w:val="0"/>
            </w:pPr>
            <w:r>
              <w:t>курс кредитной организации.</w:t>
            </w:r>
          </w:p>
          <w:p w:rsidR="00FC3EE3" w:rsidRPr="00FB0617" w:rsidRDefault="00FC3EE3" w:rsidP="00D21992">
            <w:pPr>
              <w:pStyle w:val="ASFKTablenorm0"/>
            </w:pPr>
            <w:r w:rsidRPr="00FB0617">
              <w:t>При указании в реквизите «Тип заявления» значения «ППС», автоматически по умолчанию присваивается значение «</w:t>
            </w:r>
            <w:r w:rsidR="007A6659" w:rsidRPr="00FC3EE3">
              <w:t xml:space="preserve">курс </w:t>
            </w:r>
            <w:r w:rsidR="007A6659">
              <w:t>кредитной организации</w:t>
            </w:r>
            <w:r w:rsidRPr="00FB0617">
              <w:t>».</w:t>
            </w:r>
          </w:p>
        </w:tc>
      </w:tr>
      <w:tr w:rsidR="00FC3EE3" w:rsidRPr="00FB0617" w:rsidTr="00472444">
        <w:trPr>
          <w:cnfStyle w:val="000000010000" w:firstRow="0" w:lastRow="0" w:firstColumn="0" w:lastColumn="0" w:oddVBand="0" w:evenVBand="0" w:oddHBand="0" w:evenHBand="1" w:firstRowFirstColumn="0" w:firstRowLastColumn="0" w:lastRowFirstColumn="0" w:lastRowLastColumn="0"/>
          <w:trHeight w:val="182"/>
        </w:trPr>
        <w:tc>
          <w:tcPr>
            <w:tcW w:w="1344" w:type="pct"/>
          </w:tcPr>
          <w:p w:rsidR="00FC3EE3" w:rsidRPr="00FB0617" w:rsidRDefault="00FC3EE3" w:rsidP="00D21992">
            <w:pPr>
              <w:pStyle w:val="ASFKTablenorm0"/>
            </w:pPr>
            <w:r w:rsidRPr="00FB0617">
              <w:t>Курс</w:t>
            </w:r>
          </w:p>
        </w:tc>
        <w:tc>
          <w:tcPr>
            <w:tcW w:w="3656" w:type="pct"/>
          </w:tcPr>
          <w:p w:rsidR="00FC3EE3" w:rsidRPr="00FB0617" w:rsidRDefault="00FC3EE3" w:rsidP="00D21992">
            <w:pPr>
              <w:pStyle w:val="ASFKTablenorm0"/>
            </w:pPr>
            <w:r w:rsidRPr="00FB0617">
              <w:t>Курс валюты.</w:t>
            </w:r>
          </w:p>
          <w:p w:rsidR="00FC3EE3" w:rsidRPr="00FB0617" w:rsidRDefault="00FC3EE3" w:rsidP="00D21992">
            <w:pPr>
              <w:pStyle w:val="ASFKTablenorm0"/>
            </w:pPr>
            <w:r w:rsidRPr="00FB0617">
              <w:t>Реквизит недоступен для редактирования.</w:t>
            </w:r>
          </w:p>
          <w:p w:rsidR="00FC3EE3" w:rsidRPr="00FB0617" w:rsidRDefault="00FC3EE3" w:rsidP="00D21992">
            <w:pPr>
              <w:pStyle w:val="ASFKTablenorm0"/>
            </w:pPr>
            <w:r w:rsidRPr="00FB0617">
              <w:t>Не заполняется.</w:t>
            </w:r>
          </w:p>
        </w:tc>
      </w:tr>
      <w:tr w:rsidR="00FC3EE3" w:rsidRPr="00FB0617" w:rsidTr="00472444">
        <w:trPr>
          <w:cnfStyle w:val="000000100000" w:firstRow="0" w:lastRow="0" w:firstColumn="0" w:lastColumn="0" w:oddVBand="0" w:evenVBand="0" w:oddHBand="1" w:evenHBand="0" w:firstRowFirstColumn="0" w:firstRowLastColumn="0" w:lastRowFirstColumn="0" w:lastRowLastColumn="0"/>
          <w:trHeight w:val="182"/>
        </w:trPr>
        <w:tc>
          <w:tcPr>
            <w:tcW w:w="1344" w:type="pct"/>
          </w:tcPr>
          <w:p w:rsidR="00FC3EE3" w:rsidRPr="00FB0617" w:rsidRDefault="00FC3EE3" w:rsidP="00D21992">
            <w:pPr>
              <w:pStyle w:val="ASFKTablenorm0"/>
            </w:pPr>
            <w:r w:rsidRPr="00FB0617">
              <w:t>№ счета в Операционном департаменте Банка России для зачисления рублей РФ</w:t>
            </w:r>
          </w:p>
        </w:tc>
        <w:tc>
          <w:tcPr>
            <w:tcW w:w="3656" w:type="pct"/>
          </w:tcPr>
          <w:p w:rsidR="00FC3EE3" w:rsidRPr="00FB0617" w:rsidRDefault="00FC3EE3" w:rsidP="00D21992">
            <w:pPr>
              <w:pStyle w:val="ASFKTablenorm0"/>
            </w:pPr>
            <w:r w:rsidRPr="00FB0617">
              <w:t>Реквизит недоступен для редактирования.</w:t>
            </w:r>
          </w:p>
          <w:p w:rsidR="00FC3EE3" w:rsidRPr="00FB0617" w:rsidRDefault="00FC3EE3" w:rsidP="00D21992">
            <w:pPr>
              <w:pStyle w:val="ASFKTablenorm0"/>
            </w:pPr>
            <w:r w:rsidRPr="00FB0617">
              <w:t>Не заполняется.</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182"/>
        </w:trPr>
        <w:tc>
          <w:tcPr>
            <w:tcW w:w="1344" w:type="pct"/>
          </w:tcPr>
          <w:p w:rsidR="00F8569A" w:rsidRPr="00FB0617" w:rsidRDefault="00F8569A" w:rsidP="00D21992">
            <w:pPr>
              <w:pStyle w:val="ASFKTablenorm0"/>
            </w:pPr>
            <w:r w:rsidRPr="00FB0617">
              <w:t>Руководитель (уполномоченное им лицо) (должность)</w:t>
            </w:r>
          </w:p>
        </w:tc>
        <w:tc>
          <w:tcPr>
            <w:tcW w:w="3656" w:type="pct"/>
          </w:tcPr>
          <w:p w:rsidR="00F8569A" w:rsidRPr="00FB0617" w:rsidRDefault="00F8569A" w:rsidP="00D21992">
            <w:pPr>
              <w:pStyle w:val="ASFKTablenorm0"/>
            </w:pPr>
            <w:r w:rsidRPr="00FB0617">
              <w:t>Наименование должности руководителя.</w:t>
            </w:r>
          </w:p>
          <w:p w:rsidR="00F8569A" w:rsidRPr="00FB0617" w:rsidRDefault="00F8569A" w:rsidP="00D21992">
            <w:pPr>
              <w:pStyle w:val="ASFKTablenorm0"/>
            </w:pPr>
            <w:r w:rsidRPr="00FB0617">
              <w:t>Заполняется вручную или выбором из справочника «Список сотрудников».</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Height w:val="182"/>
        </w:trPr>
        <w:tc>
          <w:tcPr>
            <w:tcW w:w="1344" w:type="pct"/>
          </w:tcPr>
          <w:p w:rsidR="00F8569A" w:rsidRPr="00FB0617" w:rsidRDefault="00F8569A" w:rsidP="00D21992">
            <w:pPr>
              <w:pStyle w:val="ASFKTablenorm0"/>
            </w:pPr>
            <w:r w:rsidRPr="00FB0617">
              <w:t>Руководитель (уполномоченное им лицо) (расшифровка подписи)</w:t>
            </w:r>
          </w:p>
        </w:tc>
        <w:tc>
          <w:tcPr>
            <w:tcW w:w="3656" w:type="pct"/>
          </w:tcPr>
          <w:p w:rsidR="00F8569A" w:rsidRPr="00FB0617" w:rsidRDefault="00F8569A" w:rsidP="00D21992">
            <w:pPr>
              <w:pStyle w:val="ASFKTablenorm0"/>
            </w:pPr>
            <w:r w:rsidRPr="00FB0617">
              <w:t>ФИО руководителя.</w:t>
            </w:r>
          </w:p>
          <w:p w:rsidR="00F8569A" w:rsidRPr="00FB0617" w:rsidRDefault="00F8569A" w:rsidP="00D21992">
            <w:pPr>
              <w:pStyle w:val="ASFKTablenorm0"/>
            </w:pPr>
            <w:r w:rsidRPr="00FB0617">
              <w:t>Заполняется автоматически после выбора значения из справочника для поля «Руководитель (уполномоченное им лицо) (должность)».</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182"/>
        </w:trPr>
        <w:tc>
          <w:tcPr>
            <w:tcW w:w="1344" w:type="pct"/>
          </w:tcPr>
          <w:p w:rsidR="00F8569A" w:rsidRPr="00FB0617" w:rsidRDefault="00F8569A" w:rsidP="00D21992">
            <w:pPr>
              <w:pStyle w:val="ASFKTablenorm0"/>
            </w:pPr>
            <w:r w:rsidRPr="00FB0617">
              <w:t>Исполнитель (должность)</w:t>
            </w:r>
          </w:p>
        </w:tc>
        <w:tc>
          <w:tcPr>
            <w:tcW w:w="3656" w:type="pct"/>
          </w:tcPr>
          <w:p w:rsidR="00F8569A" w:rsidRPr="00FB0617" w:rsidRDefault="00F8569A" w:rsidP="00D21992">
            <w:pPr>
              <w:pStyle w:val="ASFKTablenorm0"/>
            </w:pPr>
            <w:r w:rsidRPr="00FB0617">
              <w:t>Должность ответственного исполнителя.</w:t>
            </w:r>
          </w:p>
          <w:p w:rsidR="00F8569A" w:rsidRPr="00FB0617" w:rsidRDefault="00F8569A" w:rsidP="00D21992">
            <w:pPr>
              <w:pStyle w:val="ASFKTablenorm0"/>
            </w:pPr>
            <w:r w:rsidRPr="00FB0617">
              <w:t>Заполняется вручную или выбором из справочника «Список сотрудников».</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Height w:val="182"/>
        </w:trPr>
        <w:tc>
          <w:tcPr>
            <w:tcW w:w="1344" w:type="pct"/>
          </w:tcPr>
          <w:p w:rsidR="00F8569A" w:rsidRPr="00FB0617" w:rsidRDefault="00F8569A" w:rsidP="00D21992">
            <w:pPr>
              <w:pStyle w:val="ASFKTablenorm0"/>
            </w:pPr>
            <w:r w:rsidRPr="00FB0617">
              <w:t>Исполнитель (расшифровка подписи)</w:t>
            </w:r>
          </w:p>
        </w:tc>
        <w:tc>
          <w:tcPr>
            <w:tcW w:w="3656" w:type="pct"/>
          </w:tcPr>
          <w:p w:rsidR="00F8569A" w:rsidRPr="00FB0617" w:rsidRDefault="00F8569A" w:rsidP="00D21992">
            <w:pPr>
              <w:pStyle w:val="ASFKTablenorm0"/>
            </w:pPr>
            <w:r w:rsidRPr="00FB0617">
              <w:t>ФИО ответственного исполнителя.</w:t>
            </w:r>
          </w:p>
          <w:p w:rsidR="00F8569A" w:rsidRPr="00FB0617" w:rsidRDefault="00F8569A" w:rsidP="00D21992">
            <w:pPr>
              <w:pStyle w:val="ASFKTablenorm0"/>
            </w:pPr>
            <w:r w:rsidRPr="00FB0617">
              <w:t>Заполняется автоматически после выбора значения из справочника для поля «Исполнитель (должность)».</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182"/>
        </w:trPr>
        <w:tc>
          <w:tcPr>
            <w:tcW w:w="1344" w:type="pct"/>
          </w:tcPr>
          <w:p w:rsidR="00F8569A" w:rsidRPr="00FB0617" w:rsidRDefault="00F8569A" w:rsidP="00D21992">
            <w:pPr>
              <w:pStyle w:val="ASFKTablenorm0"/>
            </w:pPr>
            <w:r w:rsidRPr="00FB0617">
              <w:t>Исполнитель (телефон)</w:t>
            </w:r>
          </w:p>
        </w:tc>
        <w:tc>
          <w:tcPr>
            <w:tcW w:w="3656" w:type="pct"/>
          </w:tcPr>
          <w:p w:rsidR="00F8569A" w:rsidRPr="00FB0617" w:rsidRDefault="00F8569A" w:rsidP="00D21992">
            <w:pPr>
              <w:pStyle w:val="ASFKTablenorm0"/>
            </w:pPr>
            <w:r w:rsidRPr="00FB0617">
              <w:t>Номер телефона ответственного исполнителя.</w:t>
            </w:r>
          </w:p>
          <w:p w:rsidR="00F8569A" w:rsidRPr="00FB0617" w:rsidRDefault="00F8569A" w:rsidP="00D21992">
            <w:pPr>
              <w:pStyle w:val="ASFKTablenorm0"/>
            </w:pPr>
            <w:r w:rsidRPr="00FB0617">
              <w:t>Заполняется автоматически после выбора значения из справочника для поля «Исполнитель (должность).</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Height w:val="182"/>
        </w:trPr>
        <w:tc>
          <w:tcPr>
            <w:tcW w:w="1344" w:type="pct"/>
          </w:tcPr>
          <w:p w:rsidR="00F8569A" w:rsidRPr="00FB0617" w:rsidRDefault="00F8569A" w:rsidP="00D21992">
            <w:pPr>
              <w:pStyle w:val="ASFKTablenorm0"/>
            </w:pPr>
            <w:r w:rsidRPr="00FB0617">
              <w:t>Специалист ЦАФК (должность)</w:t>
            </w:r>
          </w:p>
        </w:tc>
        <w:tc>
          <w:tcPr>
            <w:tcW w:w="3656" w:type="pct"/>
          </w:tcPr>
          <w:p w:rsidR="00F8569A" w:rsidRPr="00FB0617" w:rsidRDefault="00F8569A" w:rsidP="00D21992">
            <w:pPr>
              <w:pStyle w:val="ASFKTablenorm0"/>
            </w:pPr>
            <w:r w:rsidRPr="00FB0617">
              <w:t xml:space="preserve">Должность специалиста ЦАФК. </w:t>
            </w:r>
          </w:p>
          <w:p w:rsidR="00F8569A" w:rsidRPr="00FB0617" w:rsidRDefault="00F8569A" w:rsidP="00D21992">
            <w:pPr>
              <w:pStyle w:val="ASFKTablenorm0"/>
            </w:pPr>
            <w:r w:rsidRPr="00FB0617">
              <w:t xml:space="preserve">Значение передается из </w:t>
            </w:r>
            <w:r w:rsidR="00F50713">
              <w:t>ППО OEBS АСФК</w:t>
            </w:r>
            <w:r w:rsidRPr="00FB0617">
              <w:t>.</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182"/>
        </w:trPr>
        <w:tc>
          <w:tcPr>
            <w:tcW w:w="1344" w:type="pct"/>
          </w:tcPr>
          <w:p w:rsidR="00F8569A" w:rsidRPr="00FB0617" w:rsidRDefault="00F8569A" w:rsidP="00D21992">
            <w:pPr>
              <w:pStyle w:val="ASFKTablenorm0"/>
            </w:pPr>
            <w:r w:rsidRPr="00FB0617">
              <w:t>Специалист ЦАФК (расшифровка подписи)</w:t>
            </w:r>
          </w:p>
        </w:tc>
        <w:tc>
          <w:tcPr>
            <w:tcW w:w="3656" w:type="pct"/>
          </w:tcPr>
          <w:p w:rsidR="00F8569A" w:rsidRPr="00FB0617" w:rsidRDefault="00F8569A" w:rsidP="00D21992">
            <w:pPr>
              <w:pStyle w:val="ASFKTablenorm0"/>
            </w:pPr>
            <w:r w:rsidRPr="00FB0617">
              <w:t>ФИО специалиста ЦАФК.</w:t>
            </w:r>
          </w:p>
          <w:p w:rsidR="00F8569A" w:rsidRPr="00FB0617" w:rsidRDefault="00F8569A" w:rsidP="00D21992">
            <w:pPr>
              <w:pStyle w:val="ASFKTablenorm0"/>
            </w:pPr>
            <w:r w:rsidRPr="00FB0617">
              <w:t xml:space="preserve">Значение передается из </w:t>
            </w:r>
            <w:r w:rsidR="00F50713">
              <w:t>ППО OEBS АСФК</w:t>
            </w:r>
            <w:r w:rsidRPr="00FB0617">
              <w:t>.</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Height w:val="182"/>
        </w:trPr>
        <w:tc>
          <w:tcPr>
            <w:tcW w:w="1344" w:type="pct"/>
          </w:tcPr>
          <w:p w:rsidR="00F8569A" w:rsidRPr="00FB0617" w:rsidRDefault="00F8569A" w:rsidP="00D21992">
            <w:pPr>
              <w:pStyle w:val="ASFKTablenorm0"/>
            </w:pPr>
            <w:r w:rsidRPr="00FB0617">
              <w:lastRenderedPageBreak/>
              <w:t>Дата утверждения</w:t>
            </w:r>
          </w:p>
        </w:tc>
        <w:tc>
          <w:tcPr>
            <w:tcW w:w="3656" w:type="pct"/>
          </w:tcPr>
          <w:p w:rsidR="00F8569A" w:rsidRPr="00FB0617" w:rsidRDefault="00F8569A" w:rsidP="00D21992">
            <w:pPr>
              <w:pStyle w:val="ASFKTablenorm0"/>
            </w:pPr>
            <w:r w:rsidRPr="00FB0617">
              <w:t>Дата утверждения документа.</w:t>
            </w:r>
          </w:p>
          <w:p w:rsidR="00F8569A" w:rsidRPr="00FB0617" w:rsidRDefault="00F8569A" w:rsidP="00D21992">
            <w:pPr>
              <w:pStyle w:val="ASFKTablenorm0"/>
            </w:pPr>
            <w:r w:rsidRPr="00FB0617">
              <w:t>Заполняется вручную или выбором из справочника «Список сотрудников».</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Height w:val="182"/>
        </w:trPr>
        <w:tc>
          <w:tcPr>
            <w:tcW w:w="1344" w:type="pct"/>
          </w:tcPr>
          <w:p w:rsidR="00F8569A" w:rsidRPr="00FB0617" w:rsidRDefault="00F8569A" w:rsidP="00D21992">
            <w:pPr>
              <w:pStyle w:val="ASFKTablenorm0"/>
            </w:pPr>
            <w:r w:rsidRPr="00FB0617">
              <w:t>Дата подписи</w:t>
            </w:r>
          </w:p>
        </w:tc>
        <w:tc>
          <w:tcPr>
            <w:tcW w:w="3656" w:type="pct"/>
          </w:tcPr>
          <w:p w:rsidR="00F8569A" w:rsidRPr="00FB0617" w:rsidRDefault="00F8569A" w:rsidP="00D21992">
            <w:pPr>
              <w:pStyle w:val="ASFKTablenorm0"/>
            </w:pPr>
            <w:r w:rsidRPr="00FB0617">
              <w:t>Дата подписания документа.</w:t>
            </w:r>
          </w:p>
          <w:p w:rsidR="00F8569A" w:rsidRPr="00FB0617" w:rsidRDefault="00F8569A" w:rsidP="00D21992">
            <w:pPr>
              <w:pStyle w:val="ASFKTablenorm0"/>
            </w:pPr>
            <w:r w:rsidRPr="00FB0617">
              <w:t xml:space="preserve">Значение передается из </w:t>
            </w:r>
            <w:r w:rsidR="00F50713">
              <w:t>ППО OEBS АСФК</w:t>
            </w:r>
            <w:r w:rsidRPr="00FB0617">
              <w:t>.</w:t>
            </w:r>
          </w:p>
        </w:tc>
      </w:tr>
    </w:tbl>
    <w:p w:rsidR="00F8569A" w:rsidRPr="00FB0617" w:rsidRDefault="00F8569A" w:rsidP="00F8569A">
      <w:pPr>
        <w:pStyle w:val="ASFKNormal"/>
      </w:pPr>
      <w:r w:rsidRPr="00FB0617">
        <w:t>ЭФ документа «Заявление на проведение операций с иностранной валютой», закладки «Перевод(2)» представлена на рисунке </w:t>
      </w:r>
      <w:r w:rsidRPr="00FB0617">
        <w:fldChar w:fldCharType="begin"/>
      </w:r>
      <w:r w:rsidRPr="00FB0617">
        <w:instrText xml:space="preserve"> REF _Ref275337702 \h </w:instrText>
      </w:r>
      <w:r w:rsidR="00FB0617">
        <w:instrText xml:space="preserve"> \* MERGEFORMAT </w:instrText>
      </w:r>
      <w:r w:rsidRPr="00FB0617">
        <w:fldChar w:fldCharType="separate"/>
      </w:r>
      <w:r w:rsidR="001C6DDD">
        <w:rPr>
          <w:noProof/>
        </w:rPr>
        <w:t>62</w:t>
      </w:r>
      <w:r w:rsidRPr="00FB0617">
        <w:fldChar w:fldCharType="end"/>
      </w:r>
      <w:r w:rsidRPr="00FB0617">
        <w:t>.</w:t>
      </w:r>
    </w:p>
    <w:p w:rsidR="00F8569A" w:rsidRPr="00FB0617" w:rsidRDefault="000C4736" w:rsidP="00F8569A">
      <w:pPr>
        <w:pStyle w:val="ASFKFigure"/>
      </w:pPr>
      <w:r w:rsidRPr="00FB0617">
        <w:rPr>
          <w:noProof/>
        </w:rPr>
        <w:drawing>
          <wp:inline distT="0" distB="0" distL="0" distR="0">
            <wp:extent cx="6090285" cy="533527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90285" cy="5335270"/>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60" w:name="_Ref275337702"/>
      <w:bookmarkStart w:id="661" w:name="_Toc210130871"/>
      <w:r w:rsidR="001C6DDD">
        <w:rPr>
          <w:noProof/>
        </w:rPr>
        <w:t>62</w:t>
      </w:r>
      <w:bookmarkEnd w:id="660"/>
      <w:r w:rsidRPr="00FB0617">
        <w:rPr>
          <w:noProof/>
        </w:rPr>
        <w:fldChar w:fldCharType="end"/>
      </w:r>
      <w:r w:rsidR="00F8569A" w:rsidRPr="00FB0617">
        <w:t>. ЭФ документа «Заявление на проведение операций с иностранной валютой», закладки «Перевод(2)»</w:t>
      </w:r>
      <w:bookmarkEnd w:id="661"/>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«Перевод(2)» приведен в таблице </w:t>
      </w:r>
      <w:r w:rsidRPr="00FB0617">
        <w:fldChar w:fldCharType="begin"/>
      </w:r>
      <w:r w:rsidRPr="00FB0617">
        <w:instrText xml:space="preserve"> REF _Ref367441991 \h </w:instrText>
      </w:r>
      <w:r w:rsidR="00FB0617">
        <w:instrText xml:space="preserve"> \* MERGEFORMAT </w:instrText>
      </w:r>
      <w:r w:rsidRPr="00FB0617">
        <w:fldChar w:fldCharType="separate"/>
      </w:r>
      <w:r w:rsidR="001C6DDD">
        <w:rPr>
          <w:noProof/>
        </w:rPr>
        <w:t>28</w:t>
      </w:r>
      <w:r w:rsidRPr="00FB0617">
        <w:fldChar w:fldCharType="end"/>
      </w:r>
      <w:r w:rsidRPr="00FB0617">
        <w:t>.</w:t>
      </w:r>
    </w:p>
    <w:p w:rsidR="00F8569A" w:rsidRPr="00FB0617" w:rsidRDefault="003065E3" w:rsidP="00F8569A">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662" w:name="_Ref367441991"/>
      <w:bookmarkStart w:id="663" w:name="_Toc210130645"/>
      <w:r w:rsidR="001C6DDD">
        <w:rPr>
          <w:noProof/>
        </w:rPr>
        <w:t>28</w:t>
      </w:r>
      <w:bookmarkEnd w:id="662"/>
      <w:r w:rsidRPr="00FB0617">
        <w:rPr>
          <w:noProof/>
        </w:rPr>
        <w:fldChar w:fldCharType="end"/>
      </w:r>
      <w:r w:rsidR="00F8569A" w:rsidRPr="00FB0617">
        <w:t>. Описание полей документа «Заявление на проведение операций с иностранной валютой», закладки «Перевод(2)»</w:t>
      </w:r>
      <w:bookmarkEnd w:id="663"/>
    </w:p>
    <w:tbl>
      <w:tblPr>
        <w:tblStyle w:val="ASFKTable"/>
        <w:tblW w:w="5000" w:type="pct"/>
        <w:tblLook w:val="01E0" w:firstRow="1" w:lastRow="1" w:firstColumn="1" w:lastColumn="1" w:noHBand="0" w:noVBand="0"/>
      </w:tblPr>
      <w:tblGrid>
        <w:gridCol w:w="2307"/>
        <w:gridCol w:w="7321"/>
      </w:tblGrid>
      <w:tr w:rsidR="00F8569A"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F8569A" w:rsidRPr="00FB0617" w:rsidRDefault="00F8569A">
            <w:pPr>
              <w:pStyle w:val="ASFKTableHead"/>
            </w:pPr>
            <w:r w:rsidRPr="00FB0617">
              <w:t>Наименование поля</w:t>
            </w:r>
          </w:p>
        </w:tc>
        <w:tc>
          <w:tcPr>
            <w:tcW w:w="3802" w:type="pct"/>
          </w:tcPr>
          <w:p w:rsidR="00F8569A" w:rsidRPr="00FB0617" w:rsidRDefault="00F8569A">
            <w:pPr>
              <w:pStyle w:val="ASFKTableHead"/>
            </w:pPr>
            <w:r w:rsidRPr="00FB0617">
              <w:t>Описание поля</w:t>
            </w:r>
          </w:p>
        </w:tc>
      </w:tr>
      <w:tr w:rsidR="00FC3EE3"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C3EE3" w:rsidRPr="00FB0617" w:rsidRDefault="00FC3EE3" w:rsidP="00D21992">
            <w:pPr>
              <w:pStyle w:val="ASFKTablenorm0"/>
            </w:pPr>
            <w:r w:rsidRPr="00FB0617">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932CDF"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932CDF" w:rsidRPr="00FB0617" w:rsidRDefault="00932CDF" w:rsidP="00D21992">
            <w:pPr>
              <w:pStyle w:val="ASFKTablenorm0"/>
            </w:pPr>
            <w:r w:rsidRPr="00FB0617">
              <w:t>Сумма</w:t>
            </w:r>
          </w:p>
        </w:tc>
        <w:tc>
          <w:tcPr>
            <w:tcW w:w="3802" w:type="pct"/>
          </w:tcPr>
          <w:p w:rsidR="00932CDF" w:rsidRPr="00FB0617" w:rsidRDefault="00932CDF" w:rsidP="00D21992">
            <w:pPr>
              <w:pStyle w:val="ASFKTablenorm0"/>
            </w:pPr>
            <w:r w:rsidRPr="00FB0617">
              <w:t>Сумма должна отображаться полностью, количество десятичных знаков – два, в качестве разделителя должна использоваться запятая («,»).</w:t>
            </w:r>
          </w:p>
          <w:p w:rsidR="00932CDF" w:rsidRPr="00FB0617" w:rsidRDefault="00932CDF" w:rsidP="00D21992">
            <w:pPr>
              <w:pStyle w:val="ASFKTablenorm0"/>
            </w:pPr>
            <w:r w:rsidRPr="00FB0617">
              <w:t>Обязателен для заполнения, если заполняется раздел «Перевод».</w:t>
            </w:r>
          </w:p>
        </w:tc>
      </w:tr>
      <w:tr w:rsidR="00932CDF"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932CDF" w:rsidRPr="00FB0617" w:rsidRDefault="00932CDF" w:rsidP="00D21992">
            <w:pPr>
              <w:pStyle w:val="ASFKTablenorm0"/>
            </w:pPr>
            <w:r w:rsidRPr="00FB0617">
              <w:t>Код</w:t>
            </w:r>
          </w:p>
        </w:tc>
        <w:tc>
          <w:tcPr>
            <w:tcW w:w="3802" w:type="pct"/>
          </w:tcPr>
          <w:p w:rsidR="00932CDF" w:rsidRPr="00FB0617" w:rsidRDefault="00932CDF" w:rsidP="00D21992">
            <w:pPr>
              <w:pStyle w:val="ASFKTablenorm0"/>
            </w:pPr>
            <w:r w:rsidRPr="00FB0617">
              <w:t>Трехзначный код валюты (буквенный, либо цифровой) в соответствии с Общероссийским классификатором валют.</w:t>
            </w:r>
          </w:p>
          <w:p w:rsidR="00932CDF" w:rsidRPr="00FB0617" w:rsidRDefault="00932CDF" w:rsidP="00D21992">
            <w:pPr>
              <w:pStyle w:val="ASFKTablenorm0"/>
            </w:pPr>
            <w:r w:rsidRPr="00FB0617">
              <w:t>Значение вводится вручную или выбирается из справочника валют.</w:t>
            </w:r>
          </w:p>
          <w:p w:rsidR="00932CDF" w:rsidRPr="00FB0617" w:rsidRDefault="00932CDF" w:rsidP="00D21992">
            <w:pPr>
              <w:pStyle w:val="ASFKTablenorm0"/>
            </w:pPr>
            <w:r w:rsidRPr="00FB0617">
              <w:t>Обязателен для заполнения, если заполняется раздел «Перевод».</w:t>
            </w:r>
          </w:p>
        </w:tc>
      </w:tr>
      <w:tr w:rsidR="00932CDF"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932CDF" w:rsidRPr="00FB0617" w:rsidRDefault="00932CDF" w:rsidP="00D21992">
            <w:pPr>
              <w:pStyle w:val="ASFKTablenorm0"/>
            </w:pPr>
            <w:r w:rsidRPr="00FB0617">
              <w:t>Дата валютирования</w:t>
            </w:r>
          </w:p>
        </w:tc>
        <w:tc>
          <w:tcPr>
            <w:tcW w:w="3802" w:type="pct"/>
          </w:tcPr>
          <w:p w:rsidR="00932CDF" w:rsidRPr="00FB0617" w:rsidRDefault="00932CDF" w:rsidP="00D21992">
            <w:pPr>
              <w:pStyle w:val="ASFKTablenorm0"/>
            </w:pPr>
            <w:r w:rsidRPr="00FB0617">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32CDF" w:rsidRPr="00FB0617" w:rsidRDefault="00932CDF" w:rsidP="00D21992">
            <w:pPr>
              <w:pStyle w:val="ASFKTablenorm0"/>
            </w:pPr>
            <w:r w:rsidRPr="00FB0617">
              <w:t>Обязателен для заполнения, если заполняется раздел «Перевод».</w:t>
            </w:r>
          </w:p>
        </w:tc>
      </w:tr>
      <w:tr w:rsidR="00932CDF"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932CDF" w:rsidRPr="00FB0617" w:rsidRDefault="00932CDF" w:rsidP="00D21992">
            <w:pPr>
              <w:pStyle w:val="ASFKTablenorm0"/>
            </w:pPr>
            <w:r w:rsidRPr="00FB0617">
              <w:t>Сумма прописью</w:t>
            </w:r>
          </w:p>
        </w:tc>
        <w:tc>
          <w:tcPr>
            <w:tcW w:w="3802" w:type="pct"/>
          </w:tcPr>
          <w:p w:rsidR="00932CDF" w:rsidRPr="00FB0617" w:rsidRDefault="00932CDF" w:rsidP="00D21992">
            <w:pPr>
              <w:pStyle w:val="ASFKTablenorm0"/>
            </w:pPr>
            <w:r w:rsidRPr="00FB0617">
              <w:t>Сумма перевода прописью.</w:t>
            </w:r>
          </w:p>
          <w:p w:rsidR="00932CDF" w:rsidRPr="00FB0617" w:rsidRDefault="00932CDF" w:rsidP="00D21992">
            <w:pPr>
              <w:pStyle w:val="ASFKTablenorm0"/>
            </w:pPr>
            <w:r w:rsidRPr="00FB0617">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32CDF" w:rsidRPr="00FB0617" w:rsidRDefault="00932CDF" w:rsidP="00D21992">
            <w:pPr>
              <w:pStyle w:val="ASFKTablenorm0"/>
            </w:pPr>
            <w:r w:rsidRPr="00FB0617">
              <w:t>«Целая часть суммы прописью (с заглавной буквы), наименование валюты, дробная часть суммы цифрами (2 знака)/100».</w:t>
            </w:r>
          </w:p>
          <w:p w:rsidR="00932CDF" w:rsidRPr="00FB0617" w:rsidRDefault="00932CDF" w:rsidP="00D21992">
            <w:pPr>
              <w:pStyle w:val="ASFKTablenorm0"/>
            </w:pPr>
            <w:r w:rsidRPr="00FB0617">
              <w:t>Например: Шесть миллионов сто двадцать пять тысяч пятьсот восемьдесят три доллара США 97/100.</w:t>
            </w:r>
          </w:p>
          <w:p w:rsidR="00932CDF" w:rsidRPr="00FB0617" w:rsidRDefault="00932CDF" w:rsidP="00D21992">
            <w:pPr>
              <w:pStyle w:val="ASFKTablenorm0"/>
            </w:pPr>
            <w:r w:rsidRPr="00FB0617">
              <w:t>В случае нулевой дробной части суммы так же выводится значение 00/100.</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8569A" w:rsidRPr="00FB0617" w:rsidRDefault="00F8569A" w:rsidP="00D21992">
            <w:pPr>
              <w:pStyle w:val="ASFKTablenorm0"/>
            </w:pPr>
            <w:r w:rsidRPr="00FB0617">
              <w:t>Группа полей «Перевододатель»</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F8569A" w:rsidRPr="00FB0617" w:rsidRDefault="00F8569A" w:rsidP="00D21992">
            <w:pPr>
              <w:pStyle w:val="ASFKTablenorm0"/>
            </w:pPr>
            <w:r w:rsidRPr="00FB0617">
              <w:t>Счет</w:t>
            </w:r>
          </w:p>
        </w:tc>
        <w:tc>
          <w:tcPr>
            <w:tcW w:w="3802" w:type="pct"/>
          </w:tcPr>
          <w:p w:rsidR="00F8569A" w:rsidRPr="00FB0617" w:rsidRDefault="00F8569A" w:rsidP="00D21992">
            <w:pPr>
              <w:pStyle w:val="ASFKTablenorm0"/>
            </w:pPr>
            <w:r w:rsidRPr="00FB0617">
              <w:t>Номер счета клиента-перевододателя (не более 34 знаков).</w:t>
            </w:r>
          </w:p>
          <w:p w:rsidR="00F8569A" w:rsidRPr="00FB0617" w:rsidRDefault="00F8569A" w:rsidP="00D21992">
            <w:pPr>
              <w:pStyle w:val="ASFKTablenorm0"/>
            </w:pPr>
            <w:r w:rsidRPr="00FB0617">
              <w:t>Перед номером счет проставляется символ «/».</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8569A" w:rsidRPr="00FB0617" w:rsidRDefault="00F8569A" w:rsidP="00D21992">
            <w:pPr>
              <w:pStyle w:val="ASFKTablenorm0"/>
            </w:pPr>
            <w:r w:rsidRPr="00FB0617">
              <w:t>Группа полей «Получатель»</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F8569A" w:rsidRPr="00FB0617" w:rsidRDefault="00F8569A" w:rsidP="00D21992">
            <w:pPr>
              <w:pStyle w:val="ASFKTablenorm0"/>
            </w:pPr>
            <w:r w:rsidRPr="00FB0617">
              <w:t>Счет</w:t>
            </w:r>
          </w:p>
        </w:tc>
        <w:tc>
          <w:tcPr>
            <w:tcW w:w="3802" w:type="pct"/>
          </w:tcPr>
          <w:p w:rsidR="00932CDF" w:rsidRPr="00FB0617" w:rsidRDefault="00932CDF" w:rsidP="00D21992">
            <w:pPr>
              <w:pStyle w:val="ASFKTablenorm0"/>
            </w:pPr>
            <w:r w:rsidRPr="00FB0617">
              <w:t>Номер счета должен иметь длину не более 34 знаков. В случае, если номер счета отсутствует:</w:t>
            </w:r>
          </w:p>
          <w:p w:rsidR="00932CDF" w:rsidRPr="00FB0617" w:rsidRDefault="00932CDF" w:rsidP="00932CDF">
            <w:pPr>
              <w:pStyle w:val="ASFKTableListMark"/>
            </w:pPr>
            <w:r w:rsidRPr="00FB0617">
              <w:t>указывается условие перевода (вручную, длиной не более 34 знаков – заполняется латинскими буквами).</w:t>
            </w:r>
          </w:p>
          <w:p w:rsidR="00932CDF" w:rsidRPr="00FB0617" w:rsidRDefault="00932CDF" w:rsidP="00D21992">
            <w:pPr>
              <w:pStyle w:val="ASFKTablenorm0"/>
            </w:pPr>
            <w:r w:rsidRPr="00FB0617">
              <w:t>Обязателен для заполнения, если заполняется раздел «Перевод»,</w:t>
            </w:r>
            <w:r w:rsidR="00DF7CE6" w:rsidRPr="00FB0617">
              <w:t xml:space="preserve"> </w:t>
            </w:r>
            <w:r w:rsidRPr="00FB0617">
              <w:t>и документ НЕ удовлетворяет обоим дополнительным условиям:</w:t>
            </w:r>
          </w:p>
          <w:p w:rsidR="00932CDF" w:rsidRPr="00FB0617" w:rsidRDefault="00932CDF" w:rsidP="00932CDF">
            <w:pPr>
              <w:pStyle w:val="ASFKTableListMark"/>
            </w:pPr>
            <w:r w:rsidRPr="00FB0617">
              <w:t>в заголовочной части в реквизите «Лицевой счет» указано значение номера л/с уровня бюджета ГВФ РФ (значение «4» в разряде 5 11-разрядного номера);</w:t>
            </w:r>
          </w:p>
          <w:p w:rsidR="00F8569A" w:rsidRPr="00FB0617" w:rsidRDefault="00932CDF" w:rsidP="00932CDF">
            <w:pPr>
              <w:pStyle w:val="ASFKTableListMark"/>
            </w:pPr>
            <w:r w:rsidRPr="00FB0617">
              <w:t>в разделе «Перевод» в блоке «Банк получателя» в реквизите «Адрес» указано значение, которое начинается с «IL%».</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F8569A" w:rsidRPr="00FB0617" w:rsidRDefault="00F8569A" w:rsidP="00D21992">
            <w:pPr>
              <w:pStyle w:val="ASFKTablenorm0"/>
            </w:pPr>
            <w:r w:rsidRPr="00FB0617">
              <w:t>Наименование</w:t>
            </w:r>
          </w:p>
        </w:tc>
        <w:tc>
          <w:tcPr>
            <w:tcW w:w="3802" w:type="pct"/>
          </w:tcPr>
          <w:p w:rsidR="00F8569A" w:rsidRPr="00FB0617" w:rsidRDefault="00F8569A" w:rsidP="00D21992">
            <w:pPr>
              <w:pStyle w:val="ASFKTablenorm0"/>
            </w:pPr>
            <w:r w:rsidRPr="00FB0617">
              <w:t>Наименование получателя.</w:t>
            </w:r>
          </w:p>
          <w:p w:rsidR="00F8569A" w:rsidRPr="00FB0617" w:rsidRDefault="00F8569A" w:rsidP="00D21992">
            <w:pPr>
              <w:pStyle w:val="ASFKTablenorm0"/>
            </w:pPr>
            <w:r w:rsidRPr="00FB0617">
              <w:t>Заполняется латинскими буквами.</w:t>
            </w:r>
          </w:p>
          <w:p w:rsidR="00932CDF" w:rsidRPr="00FB0617" w:rsidRDefault="00932CDF" w:rsidP="00D21992">
            <w:pPr>
              <w:pStyle w:val="ASFKTablenorm0"/>
            </w:pPr>
            <w:r w:rsidRPr="00FB0617">
              <w:t>Обязателен для заполнения, если заполняется раздел «Перевод».</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F8569A" w:rsidRPr="00FB0617" w:rsidRDefault="00F8569A" w:rsidP="00D21992">
            <w:pPr>
              <w:pStyle w:val="ASFKTablenorm0"/>
            </w:pPr>
            <w:r w:rsidRPr="00FB0617">
              <w:t>Адрес</w:t>
            </w:r>
          </w:p>
        </w:tc>
        <w:tc>
          <w:tcPr>
            <w:tcW w:w="3802" w:type="pct"/>
          </w:tcPr>
          <w:p w:rsidR="00F8569A" w:rsidRPr="00FB0617" w:rsidRDefault="00F8569A" w:rsidP="00D21992">
            <w:pPr>
              <w:pStyle w:val="ASFKTablenorm0"/>
            </w:pPr>
            <w:r w:rsidRPr="00FB0617">
              <w:t>Адрес получателя.</w:t>
            </w:r>
          </w:p>
          <w:p w:rsidR="00F8569A" w:rsidRPr="00FB0617" w:rsidRDefault="00F8569A" w:rsidP="00D21992">
            <w:pPr>
              <w:pStyle w:val="ASFKTablenorm0"/>
            </w:pPr>
            <w:r w:rsidRPr="00FB0617">
              <w:t>Заполняется латинскими буквами</w:t>
            </w:r>
            <w:r w:rsidR="00932CDF" w:rsidRPr="00FB0617">
              <w:t>.</w:t>
            </w:r>
          </w:p>
        </w:tc>
      </w:tr>
      <w:tr w:rsidR="00F3384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3384C" w:rsidRPr="00FB0617" w:rsidRDefault="00F3384C" w:rsidP="00D21992">
            <w:pPr>
              <w:pStyle w:val="ASFKTablenorm0"/>
            </w:pPr>
            <w:r w:rsidRPr="00FB0617">
              <w:lastRenderedPageBreak/>
              <w:t>Группа полей «Назначение платежа»</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F8569A" w:rsidRPr="00FB0617" w:rsidRDefault="00F8569A" w:rsidP="00D21992">
            <w:pPr>
              <w:pStyle w:val="ASFKTablenorm0"/>
            </w:pPr>
            <w:r w:rsidRPr="00FB0617">
              <w:t>Назначение платежа</w:t>
            </w:r>
          </w:p>
        </w:tc>
        <w:tc>
          <w:tcPr>
            <w:tcW w:w="3802" w:type="pct"/>
          </w:tcPr>
          <w:p w:rsidR="00F8569A" w:rsidRPr="00FB0617" w:rsidRDefault="00F8569A" w:rsidP="00D21992">
            <w:pPr>
              <w:pStyle w:val="ASFKTablenorm0"/>
            </w:pPr>
            <w:r w:rsidRPr="00FB0617">
              <w:t>Назначение платежа.</w:t>
            </w:r>
          </w:p>
          <w:p w:rsidR="00F8569A" w:rsidRPr="00FB0617" w:rsidRDefault="00F8569A" w:rsidP="00D21992">
            <w:pPr>
              <w:pStyle w:val="ASFKTablenorm0"/>
            </w:pPr>
            <w:r w:rsidRPr="00FB0617">
              <w:t>Заполняется латинскими буквами</w:t>
            </w:r>
            <w:r w:rsidR="00932CDF" w:rsidRPr="00FB0617">
              <w:t>.</w:t>
            </w:r>
          </w:p>
        </w:tc>
      </w:tr>
      <w:tr w:rsidR="00F3384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3384C" w:rsidRPr="00FB0617" w:rsidRDefault="00F3384C" w:rsidP="00D21992">
            <w:pPr>
              <w:pStyle w:val="ASFKTablenorm0"/>
            </w:pPr>
            <w:r w:rsidRPr="00FB0617">
              <w:t>Группа полей «Информация отправителя получателю»</w:t>
            </w:r>
          </w:p>
        </w:tc>
      </w:tr>
      <w:tr w:rsidR="00F3384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F3384C" w:rsidRPr="00FB0617" w:rsidRDefault="00F3384C" w:rsidP="00F3384C">
            <w:pPr>
              <w:pStyle w:val="ASFKTablenorm0"/>
            </w:pPr>
            <w:r w:rsidRPr="00FB0617">
              <w:t>Информация отправителя получателю</w:t>
            </w:r>
          </w:p>
        </w:tc>
        <w:tc>
          <w:tcPr>
            <w:tcW w:w="3802" w:type="pct"/>
          </w:tcPr>
          <w:p w:rsidR="00F3384C" w:rsidRPr="00FB0617" w:rsidRDefault="00F3384C" w:rsidP="00F3384C">
            <w:pPr>
              <w:pStyle w:val="ASFKTablenorm0"/>
            </w:pPr>
            <w:r w:rsidRPr="00FB0617">
              <w:t>При ручном вводе по умолчанию не заполняется, доступно для редактирования.</w:t>
            </w:r>
          </w:p>
          <w:p w:rsidR="00F3384C" w:rsidRPr="00FB0617" w:rsidRDefault="00F3384C" w:rsidP="00F3384C">
            <w:pPr>
              <w:pStyle w:val="ASFKTablenorm0"/>
            </w:pPr>
            <w:r w:rsidRPr="00FB0617">
              <w:t>Ввод и редактирование выполняется вручную пользователем.</w:t>
            </w:r>
          </w:p>
          <w:p w:rsidR="00F3384C" w:rsidRPr="00FB0617" w:rsidRDefault="00F3384C" w:rsidP="00F3384C">
            <w:pPr>
              <w:pStyle w:val="ASFKTablenorm0"/>
            </w:pPr>
            <w:r w:rsidRPr="00FB0617">
              <w:t>При импорте из внешних систем заполняется в соответствии со значением в импортируемом файле.</w:t>
            </w:r>
          </w:p>
        </w:tc>
      </w:tr>
      <w:tr w:rsidR="00F3384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3384C" w:rsidRPr="00FB0617" w:rsidRDefault="00F3384C" w:rsidP="00F3384C">
            <w:pPr>
              <w:pStyle w:val="ASFKTablenorm0"/>
            </w:pPr>
            <w:r w:rsidRPr="00FB0617">
              <w:t>Поля без группы</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F8569A" w:rsidRPr="00FB0617" w:rsidRDefault="00F8569A" w:rsidP="00D21992">
            <w:pPr>
              <w:pStyle w:val="ASFKTablenorm0"/>
            </w:pPr>
            <w:r w:rsidRPr="00FB0617">
              <w:t>Комиссия и расходы</w:t>
            </w:r>
          </w:p>
        </w:tc>
        <w:tc>
          <w:tcPr>
            <w:tcW w:w="3802" w:type="pct"/>
          </w:tcPr>
          <w:p w:rsidR="00F8569A" w:rsidRPr="00FB0617" w:rsidRDefault="00F8569A" w:rsidP="00D21992">
            <w:pPr>
              <w:pStyle w:val="ASFKTablenorm0"/>
            </w:pPr>
            <w:r w:rsidRPr="00FB0617">
              <w:t>Параметры комиссии.</w:t>
            </w:r>
          </w:p>
          <w:p w:rsidR="00F8569A" w:rsidRPr="00FB0617" w:rsidRDefault="00F8569A" w:rsidP="00D21992">
            <w:pPr>
              <w:pStyle w:val="ASFKTablenorm0"/>
            </w:pPr>
            <w:r w:rsidRPr="00FB0617">
              <w:t>Заполняется из выпадающего списка:</w:t>
            </w:r>
          </w:p>
          <w:p w:rsidR="00F8569A" w:rsidRPr="00FB0617" w:rsidRDefault="00F8569A" w:rsidP="00F8569A">
            <w:pPr>
              <w:pStyle w:val="ASFKTableListMark"/>
            </w:pPr>
            <w:r w:rsidRPr="00FB0617">
              <w:t>«OUR» – за счет Перевододателя;</w:t>
            </w:r>
          </w:p>
          <w:p w:rsidR="00F8569A" w:rsidRPr="00FB0617" w:rsidRDefault="00F8569A" w:rsidP="00F8569A">
            <w:pPr>
              <w:pStyle w:val="ASFKTableListMark"/>
            </w:pPr>
            <w:r w:rsidRPr="00FB0617">
              <w:t>«BEN» – за счет Получателя;</w:t>
            </w:r>
          </w:p>
          <w:p w:rsidR="00F8569A" w:rsidRPr="00FB0617" w:rsidRDefault="00F8569A" w:rsidP="00F8569A">
            <w:pPr>
              <w:pStyle w:val="ASFKTableListMark"/>
            </w:pPr>
            <w:r w:rsidRPr="00FB0617">
              <w:t>«SHA» – за счет Перевододателя и Получателя.</w:t>
            </w:r>
          </w:p>
          <w:p w:rsidR="00F8569A" w:rsidRPr="00FB0617" w:rsidRDefault="00F8569A" w:rsidP="00D21992">
            <w:pPr>
              <w:pStyle w:val="ASFKTablenorm0"/>
            </w:pPr>
            <w:r w:rsidRPr="00FB0617">
              <w:t>По умолчанию – пусто.</w:t>
            </w:r>
          </w:p>
        </w:tc>
      </w:tr>
    </w:tbl>
    <w:p w:rsidR="00F8569A" w:rsidRPr="00FB0617" w:rsidRDefault="00F8569A" w:rsidP="00F8569A">
      <w:pPr>
        <w:pStyle w:val="ASFKNormal"/>
      </w:pPr>
      <w:r w:rsidRPr="00FB0617">
        <w:t>ЭФ документа «Заявление на проведение операций с иностранной валютой», закладки «Назначение платежа (КБК)(3)» представлена на рисунке </w:t>
      </w:r>
      <w:r w:rsidRPr="00FB0617">
        <w:fldChar w:fldCharType="begin"/>
      </w:r>
      <w:r w:rsidRPr="00FB0617">
        <w:instrText xml:space="preserve"> REF _Ref253649991 \h </w:instrText>
      </w:r>
      <w:r w:rsidR="00FB0617">
        <w:instrText xml:space="preserve"> \* MERGEFORMAT </w:instrText>
      </w:r>
      <w:r w:rsidRPr="00FB0617">
        <w:fldChar w:fldCharType="separate"/>
      </w:r>
      <w:r w:rsidR="001C6DDD">
        <w:rPr>
          <w:noProof/>
        </w:rPr>
        <w:t>63</w:t>
      </w:r>
      <w:r w:rsidRPr="00FB0617">
        <w:fldChar w:fldCharType="end"/>
      </w:r>
      <w:r w:rsidRPr="00FB0617">
        <w:t>.</w:t>
      </w:r>
    </w:p>
    <w:p w:rsidR="00F8569A" w:rsidRPr="00FB0617" w:rsidRDefault="000C4736" w:rsidP="00F8569A">
      <w:pPr>
        <w:pStyle w:val="ASFKFigure"/>
      </w:pPr>
      <w:r w:rsidRPr="00FB0617">
        <w:rPr>
          <w:noProof/>
        </w:rPr>
        <w:drawing>
          <wp:inline distT="0" distB="0" distL="0" distR="0">
            <wp:extent cx="6099175" cy="2592070"/>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99175" cy="2592070"/>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64" w:name="_Ref253649991"/>
      <w:bookmarkStart w:id="665" w:name="_Toc210130872"/>
      <w:r w:rsidR="001C6DDD">
        <w:rPr>
          <w:noProof/>
        </w:rPr>
        <w:t>63</w:t>
      </w:r>
      <w:bookmarkEnd w:id="664"/>
      <w:r w:rsidRPr="00FB0617">
        <w:rPr>
          <w:noProof/>
        </w:rPr>
        <w:fldChar w:fldCharType="end"/>
      </w:r>
      <w:r w:rsidR="00F8569A" w:rsidRPr="00FB0617">
        <w:t>. ЭФ документа «Заявление на проведение операций с иностранной валютой», закладки «Назначение платежа (КБК)(3)»</w:t>
      </w:r>
      <w:bookmarkEnd w:id="665"/>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«Назначение платежа (КБК)(3)» приведен в таблице </w:t>
      </w:r>
      <w:r w:rsidRPr="00FB0617">
        <w:fldChar w:fldCharType="begin"/>
      </w:r>
      <w:r w:rsidRPr="00FB0617">
        <w:instrText xml:space="preserve"> REF _Ref367442070 \h </w:instrText>
      </w:r>
      <w:r w:rsidR="00FB0617">
        <w:instrText xml:space="preserve"> \* MERGEFORMAT </w:instrText>
      </w:r>
      <w:r w:rsidRPr="00FB0617">
        <w:fldChar w:fldCharType="separate"/>
      </w:r>
      <w:r w:rsidR="001C6DDD">
        <w:rPr>
          <w:noProof/>
        </w:rPr>
        <w:t>29</w:t>
      </w:r>
      <w:r w:rsidRPr="00FB0617">
        <w:fldChar w:fldCharType="end"/>
      </w:r>
      <w:r w:rsidRPr="00FB0617">
        <w:t>.</w:t>
      </w:r>
    </w:p>
    <w:p w:rsidR="00F8569A" w:rsidRPr="00FB0617" w:rsidRDefault="003065E3" w:rsidP="00F8569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66" w:name="_Ref367442070"/>
      <w:bookmarkStart w:id="667" w:name="_Toc210130646"/>
      <w:r w:rsidR="001C6DDD">
        <w:rPr>
          <w:noProof/>
        </w:rPr>
        <w:t>29</w:t>
      </w:r>
      <w:bookmarkEnd w:id="666"/>
      <w:r w:rsidRPr="00FB0617">
        <w:rPr>
          <w:noProof/>
        </w:rPr>
        <w:fldChar w:fldCharType="end"/>
      </w:r>
      <w:r w:rsidR="00F8569A" w:rsidRPr="00FB0617">
        <w:t>. Описание полей документа «Заявление на проведение операций с иностранной валютой», закладки «Назначение платежа (КБК)(3)»</w:t>
      </w:r>
      <w:bookmarkEnd w:id="667"/>
    </w:p>
    <w:tbl>
      <w:tblPr>
        <w:tblStyle w:val="ASFKTable"/>
        <w:tblW w:w="5000" w:type="pct"/>
        <w:tblLook w:val="01E0" w:firstRow="1" w:lastRow="1" w:firstColumn="1" w:lastColumn="1" w:noHBand="0" w:noVBand="0"/>
      </w:tblPr>
      <w:tblGrid>
        <w:gridCol w:w="2588"/>
        <w:gridCol w:w="7040"/>
      </w:tblGrid>
      <w:tr w:rsidR="00F8569A"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F8569A" w:rsidRPr="00FB0617" w:rsidRDefault="00F8569A">
            <w:pPr>
              <w:pStyle w:val="ASFKTableHead"/>
            </w:pPr>
            <w:r w:rsidRPr="00FB0617">
              <w:t>Наименование поля</w:t>
            </w:r>
          </w:p>
        </w:tc>
        <w:tc>
          <w:tcPr>
            <w:tcW w:w="3656" w:type="pct"/>
          </w:tcPr>
          <w:p w:rsidR="00F8569A" w:rsidRPr="00FB0617" w:rsidRDefault="00F8569A">
            <w:pPr>
              <w:pStyle w:val="ASFKTableHead"/>
            </w:pPr>
            <w:r w:rsidRPr="00FB0617">
              <w:t>Описание поля</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8569A" w:rsidRPr="00FB0617" w:rsidRDefault="00F8569A" w:rsidP="00D21992">
            <w:pPr>
              <w:pStyle w:val="ASFKTablenorm0"/>
            </w:pPr>
            <w:r w:rsidRPr="00FB0617">
              <w:t>Группа полей «Назначение платежа (КБК)»</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344" w:type="pct"/>
          </w:tcPr>
          <w:p w:rsidR="00F8569A" w:rsidRPr="00FB0617" w:rsidRDefault="00F8569A" w:rsidP="00D21992">
            <w:pPr>
              <w:pStyle w:val="ASFKTablenorm0"/>
            </w:pPr>
            <w:r w:rsidRPr="00FB0617">
              <w:t>КБК</w:t>
            </w:r>
          </w:p>
        </w:tc>
        <w:tc>
          <w:tcPr>
            <w:tcW w:w="3656" w:type="pct"/>
          </w:tcPr>
          <w:p w:rsidR="00F8569A" w:rsidRPr="00FB0617" w:rsidRDefault="00932CDF" w:rsidP="00D21992">
            <w:pPr>
              <w:pStyle w:val="ASFKTablenorm0"/>
            </w:pPr>
            <w:r w:rsidRPr="00FB0617">
              <w:t>Поле заполняется вручную, или выбором из справочника «КБК». При вводе поле ограничено 20 символами.</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344" w:type="pct"/>
          </w:tcPr>
          <w:p w:rsidR="00F8569A" w:rsidRPr="00FB0617" w:rsidRDefault="00F8569A" w:rsidP="00D21992">
            <w:pPr>
              <w:pStyle w:val="ASFKTablenorm0"/>
            </w:pPr>
            <w:r w:rsidRPr="00FB0617">
              <w:lastRenderedPageBreak/>
              <w:t>Сумма</w:t>
            </w:r>
          </w:p>
        </w:tc>
        <w:tc>
          <w:tcPr>
            <w:tcW w:w="3656" w:type="pct"/>
          </w:tcPr>
          <w:p w:rsidR="00F8569A" w:rsidRPr="00FB0617" w:rsidRDefault="00F8569A" w:rsidP="00D21992">
            <w:pPr>
              <w:pStyle w:val="ASFKTablenorm0"/>
            </w:pPr>
            <w:r w:rsidRPr="00FB0617">
              <w:t>Сумма перевода. Заполняется вручную.</w:t>
            </w:r>
          </w:p>
        </w:tc>
      </w:tr>
    </w:tbl>
    <w:p w:rsidR="00F8569A" w:rsidRPr="00FB0617" w:rsidRDefault="00F8569A" w:rsidP="00F8569A">
      <w:pPr>
        <w:pStyle w:val="ASFKNormal"/>
      </w:pPr>
      <w:r w:rsidRPr="00FB0617">
        <w:t>Для добавления строки расшифровки в табличный блок «Назначение платежа (КБК)» на закладке «Назначение платежа (КБК)(3)» (рис. </w:t>
      </w:r>
      <w:r w:rsidRPr="00FB0617">
        <w:fldChar w:fldCharType="begin"/>
      </w:r>
      <w:r w:rsidRPr="00FB0617">
        <w:instrText xml:space="preserve"> REF _Ref253649991 \h  \* MERGEFORMAT </w:instrText>
      </w:r>
      <w:r w:rsidRPr="00FB0617">
        <w:fldChar w:fldCharType="separate"/>
      </w:r>
      <w:r w:rsidR="001C6DDD">
        <w:t>63</w:t>
      </w:r>
      <w:r w:rsidRPr="00FB0617">
        <w:fldChar w:fldCharType="end"/>
      </w:r>
      <w:r w:rsidRPr="00FB0617">
        <w:t xml:space="preserve">) следует нажать на кнопку </w:t>
      </w:r>
      <w:r w:rsidR="000C4736" w:rsidRPr="00FB0617">
        <w:rPr>
          <w:noProof/>
        </w:rPr>
        <w:drawing>
          <wp:inline distT="0" distB="0" distL="0" distR="0">
            <wp:extent cx="301625" cy="301625"/>
            <wp:effectExtent l="0" t="0" r="0" b="0"/>
            <wp:docPr id="130" name="Рисунок 13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Snap7"/>
                    <pic:cNvPicPr>
                      <a:picLocks noChangeAspect="1" noChangeArrowheads="1"/>
                    </pic:cNvPicPr>
                  </pic:nvPicPr>
                  <pic:blipFill>
                    <a:blip r:embed="rId76">
                      <a:lum bright="-10000" contrast="20000"/>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_Ref253649993 \h  \* MERGEFORMAT </w:instrText>
      </w:r>
      <w:r w:rsidRPr="00FB0617">
        <w:fldChar w:fldCharType="separate"/>
      </w:r>
      <w:r w:rsidR="001C6DDD">
        <w:t>64</w:t>
      </w:r>
      <w:r w:rsidRPr="00FB0617">
        <w:fldChar w:fldCharType="end"/>
      </w:r>
      <w:r w:rsidRPr="00FB0617">
        <w:t>).</w:t>
      </w:r>
    </w:p>
    <w:p w:rsidR="00F8569A" w:rsidRPr="00FB0617" w:rsidRDefault="000C4736" w:rsidP="00F8569A">
      <w:pPr>
        <w:pStyle w:val="ASFKFigure"/>
      </w:pPr>
      <w:r w:rsidRPr="00FB0617">
        <w:rPr>
          <w:noProof/>
        </w:rPr>
        <w:drawing>
          <wp:inline distT="0" distB="0" distL="0" distR="0">
            <wp:extent cx="6099175" cy="1296035"/>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99175" cy="129603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68" w:name="_Ref253649993"/>
      <w:bookmarkStart w:id="669" w:name="_Toc210130873"/>
      <w:r w:rsidR="001C6DDD">
        <w:rPr>
          <w:noProof/>
        </w:rPr>
        <w:t>64</w:t>
      </w:r>
      <w:bookmarkEnd w:id="668"/>
      <w:r w:rsidRPr="00FB0617">
        <w:rPr>
          <w:noProof/>
        </w:rPr>
        <w:fldChar w:fldCharType="end"/>
      </w:r>
      <w:r w:rsidR="00F8569A" w:rsidRPr="00FB0617">
        <w:t>. Форма «Добавление записи»</w:t>
      </w:r>
      <w:bookmarkEnd w:id="669"/>
    </w:p>
    <w:p w:rsidR="00F8569A" w:rsidRPr="00FB0617" w:rsidRDefault="00F8569A" w:rsidP="00F8569A">
      <w:pPr>
        <w:pStyle w:val="ASFKNormal"/>
      </w:pPr>
      <w:r w:rsidRPr="00FB0617">
        <w:t>На форме «Добавление записи» вручную вводятся следующие реквизиты:</w:t>
      </w:r>
    </w:p>
    <w:p w:rsidR="00F8569A" w:rsidRPr="00FB0617" w:rsidRDefault="00F8569A" w:rsidP="00F8569A">
      <w:pPr>
        <w:pStyle w:val="ASFKListmark1"/>
      </w:pPr>
      <w:r w:rsidRPr="00FB0617">
        <w:t>«КБК» – код бюджетной классификации;</w:t>
      </w:r>
    </w:p>
    <w:p w:rsidR="00F8569A" w:rsidRPr="00FB0617" w:rsidRDefault="00F8569A" w:rsidP="00F8569A">
      <w:pPr>
        <w:pStyle w:val="ASFKListmark1"/>
      </w:pPr>
      <w:r w:rsidRPr="00FB0617">
        <w:t>«Сумма» – сумма перевода.</w:t>
      </w:r>
    </w:p>
    <w:p w:rsidR="00F8569A" w:rsidRPr="00FB0617" w:rsidRDefault="00F8569A" w:rsidP="00F8569A">
      <w:pPr>
        <w:pStyle w:val="ASFKNormal"/>
      </w:pPr>
      <w:r w:rsidRPr="00FB0617">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F8569A" w:rsidRPr="00FB0617" w:rsidRDefault="00F8569A" w:rsidP="00F8569A">
      <w:pPr>
        <w:pStyle w:val="ASFKNormal"/>
      </w:pPr>
      <w:r w:rsidRPr="00FB0617">
        <w:t>ЭФ документа «Заявление на проведение операций с иностранной валютой», закладки «Банки (4)» представлена на рисунке </w:t>
      </w:r>
      <w:r w:rsidRPr="00FB0617">
        <w:fldChar w:fldCharType="begin"/>
      </w:r>
      <w:r w:rsidRPr="00FB0617">
        <w:instrText xml:space="preserve"> REF _Ref253649995 \h </w:instrText>
      </w:r>
      <w:r w:rsidR="00FB0617">
        <w:instrText xml:space="preserve"> \* MERGEFORMAT </w:instrText>
      </w:r>
      <w:r w:rsidRPr="00FB0617">
        <w:fldChar w:fldCharType="separate"/>
      </w:r>
      <w:r w:rsidR="001C6DDD">
        <w:rPr>
          <w:noProof/>
        </w:rPr>
        <w:t>65</w:t>
      </w:r>
      <w:r w:rsidRPr="00FB0617">
        <w:fldChar w:fldCharType="end"/>
      </w:r>
      <w:r w:rsidRPr="00FB0617">
        <w:t>.</w:t>
      </w:r>
    </w:p>
    <w:p w:rsidR="00F8569A" w:rsidRPr="00FB0617" w:rsidRDefault="000C4736" w:rsidP="00F8569A">
      <w:pPr>
        <w:pStyle w:val="ASFKFigure"/>
      </w:pPr>
      <w:r w:rsidRPr="00FB0617">
        <w:rPr>
          <w:noProof/>
        </w:rPr>
        <w:lastRenderedPageBreak/>
        <w:drawing>
          <wp:inline distT="0" distB="0" distL="0" distR="0">
            <wp:extent cx="6019165" cy="4873625"/>
            <wp:effectExtent l="0" t="0" r="0" b="0"/>
            <wp:docPr id="132" name="Рисунок 1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019165" cy="487362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70" w:name="_Ref253649995"/>
      <w:bookmarkStart w:id="671" w:name="_Toc210130874"/>
      <w:r w:rsidR="001C6DDD">
        <w:rPr>
          <w:noProof/>
        </w:rPr>
        <w:t>65</w:t>
      </w:r>
      <w:bookmarkEnd w:id="670"/>
      <w:r w:rsidRPr="00FB0617">
        <w:rPr>
          <w:noProof/>
        </w:rPr>
        <w:fldChar w:fldCharType="end"/>
      </w:r>
      <w:r w:rsidR="00F8569A" w:rsidRPr="00FB0617">
        <w:t>. ЭФ документа «Заявление на проведение операций с иностранной валютой», закладки «Банки (4)»</w:t>
      </w:r>
      <w:bookmarkEnd w:id="671"/>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«Банки (4)» приведен в таблице </w:t>
      </w:r>
      <w:r w:rsidRPr="00FB0617">
        <w:fldChar w:fldCharType="begin"/>
      </w:r>
      <w:r w:rsidRPr="00FB0617">
        <w:instrText xml:space="preserve"> REF _Ref367442163 \h </w:instrText>
      </w:r>
      <w:r w:rsidR="00FB0617">
        <w:instrText xml:space="preserve"> \* MERGEFORMAT </w:instrText>
      </w:r>
      <w:r w:rsidRPr="00FB0617">
        <w:fldChar w:fldCharType="separate"/>
      </w:r>
      <w:r w:rsidR="001C6DDD">
        <w:rPr>
          <w:noProof/>
        </w:rPr>
        <w:t>30</w:t>
      </w:r>
      <w:r w:rsidRPr="00FB0617">
        <w:fldChar w:fldCharType="end"/>
      </w:r>
      <w:r w:rsidRPr="00FB0617">
        <w:t>.</w:t>
      </w:r>
    </w:p>
    <w:p w:rsidR="00F8569A" w:rsidRPr="00FB0617" w:rsidRDefault="003065E3" w:rsidP="00F8569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72" w:name="_Ref367442163"/>
      <w:bookmarkStart w:id="673" w:name="_Toc210130647"/>
      <w:r w:rsidR="001C6DDD">
        <w:rPr>
          <w:noProof/>
        </w:rPr>
        <w:t>30</w:t>
      </w:r>
      <w:bookmarkEnd w:id="672"/>
      <w:r w:rsidRPr="00FB0617">
        <w:rPr>
          <w:noProof/>
        </w:rPr>
        <w:fldChar w:fldCharType="end"/>
      </w:r>
      <w:r w:rsidR="00F8569A" w:rsidRPr="00FB0617">
        <w:t>. Описание полей документа «Заявление на проведение операций с иностранной валютой», закладки «Банки (4)»</w:t>
      </w:r>
      <w:bookmarkEnd w:id="673"/>
    </w:p>
    <w:tbl>
      <w:tblPr>
        <w:tblStyle w:val="ASFKTable"/>
        <w:tblW w:w="5000" w:type="pct"/>
        <w:tblLook w:val="01E0" w:firstRow="1" w:lastRow="1" w:firstColumn="1" w:lastColumn="1" w:noHBand="0" w:noVBand="0"/>
      </w:tblPr>
      <w:tblGrid>
        <w:gridCol w:w="2860"/>
        <w:gridCol w:w="6768"/>
      </w:tblGrid>
      <w:tr w:rsidR="00F8569A"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1408" w:type="pct"/>
          </w:tcPr>
          <w:p w:rsidR="00F8569A" w:rsidRPr="00FB0617" w:rsidRDefault="00F8569A">
            <w:pPr>
              <w:pStyle w:val="ASFKTableHead"/>
            </w:pPr>
            <w:r w:rsidRPr="00FB0617">
              <w:t>Наименование поля</w:t>
            </w:r>
          </w:p>
        </w:tc>
        <w:tc>
          <w:tcPr>
            <w:tcW w:w="3592" w:type="pct"/>
          </w:tcPr>
          <w:p w:rsidR="00F8569A" w:rsidRPr="00FB0617" w:rsidRDefault="00F8569A">
            <w:pPr>
              <w:pStyle w:val="ASFKTableHead"/>
            </w:pPr>
            <w:r w:rsidRPr="00FB0617">
              <w:t>Описание поля</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8569A" w:rsidRPr="00FB0617" w:rsidRDefault="00F8569A" w:rsidP="00D21992">
            <w:pPr>
              <w:pStyle w:val="ASFKTablenorm0"/>
            </w:pPr>
            <w:r w:rsidRPr="00FB0617">
              <w:t>Группа полей «Банк получателя»</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Корсчет</w:t>
            </w:r>
          </w:p>
        </w:tc>
        <w:tc>
          <w:tcPr>
            <w:tcW w:w="3592" w:type="pct"/>
          </w:tcPr>
          <w:p w:rsidR="00F8569A" w:rsidRPr="00FB0617" w:rsidRDefault="00F8569A" w:rsidP="00D21992">
            <w:pPr>
              <w:pStyle w:val="ASFKTablenorm0"/>
            </w:pPr>
            <w:r w:rsidRPr="00FB0617">
              <w:t>№ кор.счета банка (не более 34 знаков).</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tcPr>
          <w:p w:rsidR="00F8569A" w:rsidRPr="00FB0617" w:rsidRDefault="00F8569A" w:rsidP="00D21992">
            <w:pPr>
              <w:pStyle w:val="ASFKTablenorm0"/>
            </w:pPr>
            <w:r w:rsidRPr="00FB0617">
              <w:t>SWIFT</w:t>
            </w:r>
          </w:p>
        </w:tc>
        <w:tc>
          <w:tcPr>
            <w:tcW w:w="3592" w:type="pct"/>
          </w:tcPr>
          <w:p w:rsidR="00F8569A" w:rsidRPr="00FB0617" w:rsidRDefault="00F8569A" w:rsidP="00D21992">
            <w:pPr>
              <w:pStyle w:val="ASFKTablenorm0"/>
            </w:pPr>
            <w:r w:rsidRPr="00FB0617">
              <w:t>Значение вводится вручную.</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БИК</w:t>
            </w:r>
          </w:p>
        </w:tc>
        <w:tc>
          <w:tcPr>
            <w:tcW w:w="3592" w:type="pct"/>
          </w:tcPr>
          <w:p w:rsidR="00F8569A" w:rsidRPr="00FB0617" w:rsidRDefault="00F8569A" w:rsidP="00D21992">
            <w:pPr>
              <w:pStyle w:val="ASFKTablenorm0"/>
            </w:pPr>
            <w:r w:rsidRPr="00FB0617">
              <w:t>Значение вводится вручную.</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tcPr>
          <w:p w:rsidR="00F8569A" w:rsidRPr="00FB0617" w:rsidRDefault="00F8569A" w:rsidP="00D21992">
            <w:pPr>
              <w:pStyle w:val="ASFKTablenorm0"/>
            </w:pPr>
            <w:r w:rsidRPr="00FB0617">
              <w:t>Наименование</w:t>
            </w:r>
          </w:p>
        </w:tc>
        <w:tc>
          <w:tcPr>
            <w:tcW w:w="3592" w:type="pct"/>
          </w:tcPr>
          <w:p w:rsidR="00F8569A" w:rsidRPr="00FB0617" w:rsidRDefault="00F8569A" w:rsidP="00D21992">
            <w:pPr>
              <w:pStyle w:val="ASFKTablenorm0"/>
            </w:pPr>
            <w:r w:rsidRPr="00FB0617">
              <w:t>Заполняется латинскими буквами</w:t>
            </w:r>
            <w:r w:rsidR="00932CDF" w:rsidRPr="00FB0617">
              <w:t>.</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Адрес</w:t>
            </w:r>
          </w:p>
        </w:tc>
        <w:tc>
          <w:tcPr>
            <w:tcW w:w="3592" w:type="pct"/>
          </w:tcPr>
          <w:p w:rsidR="00F8569A" w:rsidRPr="00FB0617" w:rsidRDefault="00F8569A" w:rsidP="00D21992">
            <w:pPr>
              <w:pStyle w:val="ASFKTablenorm0"/>
            </w:pPr>
            <w:r w:rsidRPr="00FB0617">
              <w:t>Заполняется латинскими буквами.</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8569A" w:rsidRPr="00FB0617" w:rsidRDefault="00F8569A" w:rsidP="00D21992">
            <w:pPr>
              <w:pStyle w:val="ASFKTablenorm0"/>
            </w:pPr>
            <w:r w:rsidRPr="00FB0617">
              <w:t>Группа полей «Банк-корреспондент»</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Корсчет</w:t>
            </w:r>
          </w:p>
        </w:tc>
        <w:tc>
          <w:tcPr>
            <w:tcW w:w="3592" w:type="pct"/>
          </w:tcPr>
          <w:p w:rsidR="00F8569A" w:rsidRPr="00FB0617" w:rsidRDefault="00F8569A" w:rsidP="00D21992">
            <w:pPr>
              <w:pStyle w:val="ASFKTablenorm0"/>
            </w:pPr>
            <w:r w:rsidRPr="00FB0617">
              <w:t>№ кор.счета банка (не более 34 знаков).</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tcPr>
          <w:p w:rsidR="00F8569A" w:rsidRPr="00FB0617" w:rsidRDefault="00F8569A" w:rsidP="00D21992">
            <w:pPr>
              <w:pStyle w:val="ASFKTablenorm0"/>
            </w:pPr>
            <w:r w:rsidRPr="00FB0617">
              <w:t>SWIFT</w:t>
            </w:r>
          </w:p>
        </w:tc>
        <w:tc>
          <w:tcPr>
            <w:tcW w:w="3592" w:type="pct"/>
          </w:tcPr>
          <w:p w:rsidR="00F8569A" w:rsidRPr="00FB0617" w:rsidRDefault="00F8569A" w:rsidP="00D21992">
            <w:pPr>
              <w:pStyle w:val="ASFKTablenorm0"/>
            </w:pPr>
            <w:r w:rsidRPr="00FB0617">
              <w:t>Значение вводится вручную.</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БИК</w:t>
            </w:r>
          </w:p>
        </w:tc>
        <w:tc>
          <w:tcPr>
            <w:tcW w:w="3592" w:type="pct"/>
          </w:tcPr>
          <w:p w:rsidR="00F8569A" w:rsidRPr="00FB0617" w:rsidRDefault="00F8569A" w:rsidP="00D21992">
            <w:pPr>
              <w:pStyle w:val="ASFKTablenorm0"/>
            </w:pPr>
            <w:r w:rsidRPr="00FB0617">
              <w:t>Значение вводится вручную.</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tcPr>
          <w:p w:rsidR="00F8569A" w:rsidRPr="00FB0617" w:rsidRDefault="00F8569A" w:rsidP="00D21992">
            <w:pPr>
              <w:pStyle w:val="ASFKTablenorm0"/>
            </w:pPr>
            <w:r w:rsidRPr="00FB0617">
              <w:lastRenderedPageBreak/>
              <w:t>Наименование</w:t>
            </w:r>
          </w:p>
        </w:tc>
        <w:tc>
          <w:tcPr>
            <w:tcW w:w="3592" w:type="pct"/>
          </w:tcPr>
          <w:p w:rsidR="00F8569A" w:rsidRPr="00FB0617" w:rsidRDefault="00F8569A" w:rsidP="00D21992">
            <w:pPr>
              <w:pStyle w:val="ASFKTablenorm0"/>
            </w:pPr>
            <w:r w:rsidRPr="00FB0617">
              <w:t>Заполняется латинскими буквами</w:t>
            </w:r>
            <w:r w:rsidR="00932CDF" w:rsidRPr="00FB0617">
              <w:t>.</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Адрес</w:t>
            </w:r>
          </w:p>
        </w:tc>
        <w:tc>
          <w:tcPr>
            <w:tcW w:w="3592" w:type="pct"/>
          </w:tcPr>
          <w:p w:rsidR="00F8569A" w:rsidRPr="00FB0617" w:rsidRDefault="00F8569A" w:rsidP="00D21992">
            <w:pPr>
              <w:pStyle w:val="ASFKTablenorm0"/>
            </w:pPr>
            <w:r w:rsidRPr="00FB0617">
              <w:t>Заполняется латинскими буквами</w:t>
            </w:r>
            <w:r w:rsidR="00932CDF" w:rsidRPr="00FB0617">
              <w:t>.</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8569A" w:rsidRPr="00FB0617" w:rsidRDefault="00F8569A" w:rsidP="00D21992">
            <w:pPr>
              <w:pStyle w:val="ASFKTablenorm0"/>
            </w:pPr>
            <w:r w:rsidRPr="00FB0617">
              <w:t>Группа полей «Банк посредник 1»</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Корсчет</w:t>
            </w:r>
          </w:p>
        </w:tc>
        <w:tc>
          <w:tcPr>
            <w:tcW w:w="3592" w:type="pct"/>
          </w:tcPr>
          <w:p w:rsidR="00F8569A" w:rsidRPr="00FB0617" w:rsidRDefault="00F8569A" w:rsidP="00D21992">
            <w:pPr>
              <w:pStyle w:val="ASFKTablenorm0"/>
            </w:pPr>
            <w:r w:rsidRPr="00FB0617">
              <w:t>№ кор.счета банка (не более 34 знаков).</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tcPr>
          <w:p w:rsidR="00F8569A" w:rsidRPr="00FB0617" w:rsidRDefault="00F8569A" w:rsidP="00D21992">
            <w:pPr>
              <w:pStyle w:val="ASFKTablenorm0"/>
            </w:pPr>
            <w:r w:rsidRPr="00FB0617">
              <w:t>SWIFT</w:t>
            </w:r>
          </w:p>
        </w:tc>
        <w:tc>
          <w:tcPr>
            <w:tcW w:w="3592" w:type="pct"/>
          </w:tcPr>
          <w:p w:rsidR="00F8569A" w:rsidRPr="00FB0617" w:rsidRDefault="00F8569A" w:rsidP="00D21992">
            <w:pPr>
              <w:pStyle w:val="ASFKTablenorm0"/>
            </w:pPr>
            <w:r w:rsidRPr="00FB0617">
              <w:t>Значение вводится вручную.</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БИК</w:t>
            </w:r>
          </w:p>
        </w:tc>
        <w:tc>
          <w:tcPr>
            <w:tcW w:w="3592" w:type="pct"/>
          </w:tcPr>
          <w:p w:rsidR="00F8569A" w:rsidRPr="00FB0617" w:rsidRDefault="00F8569A" w:rsidP="00D21992">
            <w:pPr>
              <w:pStyle w:val="ASFKTablenorm0"/>
            </w:pPr>
            <w:r w:rsidRPr="00FB0617">
              <w:t>Значение вводится вручную.</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tcPr>
          <w:p w:rsidR="00F8569A" w:rsidRPr="00FB0617" w:rsidRDefault="00F8569A" w:rsidP="00D21992">
            <w:pPr>
              <w:pStyle w:val="ASFKTablenorm0"/>
            </w:pPr>
            <w:r w:rsidRPr="00FB0617">
              <w:t>Наименование</w:t>
            </w:r>
          </w:p>
        </w:tc>
        <w:tc>
          <w:tcPr>
            <w:tcW w:w="3592" w:type="pct"/>
          </w:tcPr>
          <w:p w:rsidR="00F8569A" w:rsidRPr="00FB0617" w:rsidRDefault="00F8569A" w:rsidP="00D21992">
            <w:pPr>
              <w:pStyle w:val="ASFKTablenorm0"/>
            </w:pPr>
            <w:r w:rsidRPr="00FB0617">
              <w:t>Заполняется латинскими буквами.</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Адрес</w:t>
            </w:r>
          </w:p>
        </w:tc>
        <w:tc>
          <w:tcPr>
            <w:tcW w:w="3592" w:type="pct"/>
          </w:tcPr>
          <w:p w:rsidR="00F8569A" w:rsidRPr="00FB0617" w:rsidRDefault="00F8569A" w:rsidP="00D21992">
            <w:pPr>
              <w:pStyle w:val="ASFKTablenorm0"/>
            </w:pPr>
            <w:r w:rsidRPr="00FB0617">
              <w:t>Заполняется латинскими буквами.</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8569A" w:rsidRPr="00FB0617" w:rsidRDefault="00F8569A" w:rsidP="00D21992">
            <w:pPr>
              <w:pStyle w:val="ASFKTablenorm0"/>
            </w:pPr>
            <w:r w:rsidRPr="00FB0617">
              <w:t>Группа полей «Банк посредник 2»</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Корсчет</w:t>
            </w:r>
          </w:p>
        </w:tc>
        <w:tc>
          <w:tcPr>
            <w:tcW w:w="3592" w:type="pct"/>
          </w:tcPr>
          <w:p w:rsidR="00F8569A" w:rsidRPr="00FB0617" w:rsidRDefault="00F8569A" w:rsidP="00D21992">
            <w:pPr>
              <w:pStyle w:val="ASFKTablenorm0"/>
            </w:pPr>
            <w:r w:rsidRPr="00FB0617">
              <w:t>№ кор.счета банка (не более 34 знаков).</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tcPr>
          <w:p w:rsidR="00F8569A" w:rsidRPr="00FB0617" w:rsidRDefault="00F8569A" w:rsidP="00D21992">
            <w:pPr>
              <w:pStyle w:val="ASFKTablenorm0"/>
            </w:pPr>
            <w:r w:rsidRPr="00FB0617">
              <w:t>SWIFT</w:t>
            </w:r>
          </w:p>
        </w:tc>
        <w:tc>
          <w:tcPr>
            <w:tcW w:w="3592" w:type="pct"/>
          </w:tcPr>
          <w:p w:rsidR="00F8569A" w:rsidRPr="00FB0617" w:rsidRDefault="00F8569A" w:rsidP="00D21992">
            <w:pPr>
              <w:pStyle w:val="ASFKTablenorm0"/>
            </w:pPr>
            <w:r w:rsidRPr="00FB0617">
              <w:t>Значение вводится вручную.</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БИК</w:t>
            </w:r>
          </w:p>
        </w:tc>
        <w:tc>
          <w:tcPr>
            <w:tcW w:w="3592" w:type="pct"/>
          </w:tcPr>
          <w:p w:rsidR="00F8569A" w:rsidRPr="00FB0617" w:rsidRDefault="00F8569A" w:rsidP="00D21992">
            <w:pPr>
              <w:pStyle w:val="ASFKTablenorm0"/>
            </w:pPr>
            <w:r w:rsidRPr="00FB0617">
              <w:t>Значение вводится вручную.</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tcPr>
          <w:p w:rsidR="00F8569A" w:rsidRPr="00FB0617" w:rsidRDefault="00F8569A" w:rsidP="00D21992">
            <w:pPr>
              <w:pStyle w:val="ASFKTablenorm0"/>
            </w:pPr>
            <w:r w:rsidRPr="00FB0617">
              <w:t>Наименование</w:t>
            </w:r>
          </w:p>
        </w:tc>
        <w:tc>
          <w:tcPr>
            <w:tcW w:w="3592" w:type="pct"/>
          </w:tcPr>
          <w:p w:rsidR="00F8569A" w:rsidRPr="00FB0617" w:rsidRDefault="00F8569A" w:rsidP="00D21992">
            <w:pPr>
              <w:pStyle w:val="ASFKTablenorm0"/>
            </w:pPr>
            <w:r w:rsidRPr="00FB0617">
              <w:t>Заполняется латинскими буквами.</w:t>
            </w:r>
          </w:p>
          <w:p w:rsidR="00932CDF" w:rsidRPr="00FB0617" w:rsidRDefault="00932CDF" w:rsidP="00D21992">
            <w:pPr>
              <w:pStyle w:val="ASFKTablenorm0"/>
            </w:pPr>
            <w:r w:rsidRPr="00FB0617">
              <w:t>Совместно с БИК и Адресатом, ограничение на ввод до 140 символов.</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Адрес</w:t>
            </w:r>
          </w:p>
        </w:tc>
        <w:tc>
          <w:tcPr>
            <w:tcW w:w="3592" w:type="pct"/>
          </w:tcPr>
          <w:p w:rsidR="00F8569A" w:rsidRPr="00FB0617" w:rsidRDefault="00F8569A" w:rsidP="00D21992">
            <w:pPr>
              <w:pStyle w:val="ASFKTablenorm0"/>
            </w:pPr>
            <w:r w:rsidRPr="00FB0617">
              <w:t>Заполняется латинскими буквами.</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8569A" w:rsidRPr="00FB0617" w:rsidRDefault="00F8569A" w:rsidP="00D21992">
            <w:pPr>
              <w:pStyle w:val="ASFKTablenorm0"/>
            </w:pPr>
            <w:r w:rsidRPr="00FB0617">
              <w:t>Группа полей «Банк посредник 3»</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Корсчет</w:t>
            </w:r>
          </w:p>
        </w:tc>
        <w:tc>
          <w:tcPr>
            <w:tcW w:w="3592" w:type="pct"/>
          </w:tcPr>
          <w:p w:rsidR="00F8569A" w:rsidRPr="00FB0617" w:rsidRDefault="00F8569A" w:rsidP="00D21992">
            <w:pPr>
              <w:pStyle w:val="ASFKTablenorm0"/>
            </w:pPr>
            <w:r w:rsidRPr="00FB0617">
              <w:t>№ кор.счета банка (не более 34 знаков).</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tcPr>
          <w:p w:rsidR="00F8569A" w:rsidRPr="00FB0617" w:rsidRDefault="00F8569A" w:rsidP="00D21992">
            <w:pPr>
              <w:pStyle w:val="ASFKTablenorm0"/>
            </w:pPr>
            <w:r w:rsidRPr="00FB0617">
              <w:t>SWIFT</w:t>
            </w:r>
          </w:p>
        </w:tc>
        <w:tc>
          <w:tcPr>
            <w:tcW w:w="3592" w:type="pct"/>
          </w:tcPr>
          <w:p w:rsidR="00F8569A" w:rsidRPr="00FB0617" w:rsidRDefault="00F8569A" w:rsidP="00D21992">
            <w:pPr>
              <w:pStyle w:val="ASFKTablenorm0"/>
            </w:pPr>
            <w:r w:rsidRPr="00FB0617">
              <w:t>Значение вводится вручную.</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БИК</w:t>
            </w:r>
          </w:p>
        </w:tc>
        <w:tc>
          <w:tcPr>
            <w:tcW w:w="3592" w:type="pct"/>
          </w:tcPr>
          <w:p w:rsidR="00F8569A" w:rsidRPr="00FB0617" w:rsidRDefault="00F8569A" w:rsidP="00D21992">
            <w:pPr>
              <w:pStyle w:val="ASFKTablenorm0"/>
            </w:pPr>
            <w:r w:rsidRPr="00FB0617">
              <w:t>Значение вводится вручную.</w:t>
            </w:r>
          </w:p>
        </w:tc>
      </w:tr>
      <w:tr w:rsidR="00F8569A"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tcPr>
          <w:p w:rsidR="00F8569A" w:rsidRPr="00FB0617" w:rsidRDefault="00F8569A" w:rsidP="00D21992">
            <w:pPr>
              <w:pStyle w:val="ASFKTablenorm0"/>
            </w:pPr>
            <w:r w:rsidRPr="00FB0617">
              <w:t>Наименование</w:t>
            </w:r>
          </w:p>
        </w:tc>
        <w:tc>
          <w:tcPr>
            <w:tcW w:w="3592" w:type="pct"/>
          </w:tcPr>
          <w:p w:rsidR="00F8569A" w:rsidRPr="00FB0617" w:rsidRDefault="00F8569A" w:rsidP="00D21992">
            <w:pPr>
              <w:pStyle w:val="ASFKTablenorm0"/>
            </w:pPr>
            <w:r w:rsidRPr="00FB0617">
              <w:t>Заполняется латинскими буквами</w:t>
            </w:r>
            <w:r w:rsidR="00932CDF" w:rsidRPr="00FB0617">
              <w:t>.</w:t>
            </w:r>
          </w:p>
          <w:p w:rsidR="00932CDF" w:rsidRPr="00FB0617" w:rsidRDefault="00932CDF" w:rsidP="00D21992">
            <w:pPr>
              <w:pStyle w:val="ASFKTablenorm0"/>
            </w:pPr>
            <w:r w:rsidRPr="00FB0617">
              <w:t>Совместно с БИК и Адресатом, ограничение на ввод до 140 символов.</w:t>
            </w:r>
          </w:p>
        </w:tc>
      </w:tr>
      <w:tr w:rsidR="00F8569A"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tcPr>
          <w:p w:rsidR="00F8569A" w:rsidRPr="00FB0617" w:rsidRDefault="00F8569A" w:rsidP="00D21992">
            <w:pPr>
              <w:pStyle w:val="ASFKTablenorm0"/>
            </w:pPr>
            <w:r w:rsidRPr="00FB0617">
              <w:t>Адрес</w:t>
            </w:r>
          </w:p>
        </w:tc>
        <w:tc>
          <w:tcPr>
            <w:tcW w:w="3592" w:type="pct"/>
          </w:tcPr>
          <w:p w:rsidR="00F8569A" w:rsidRPr="00FB0617" w:rsidRDefault="00F8569A" w:rsidP="00D21992">
            <w:pPr>
              <w:pStyle w:val="ASFKTablenorm0"/>
            </w:pPr>
            <w:r w:rsidRPr="00FB0617">
              <w:t>Заполняется латинскими буквами.</w:t>
            </w:r>
          </w:p>
        </w:tc>
      </w:tr>
      <w:tr w:rsidR="008B74DD"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8B74DD" w:rsidRPr="00FB0617" w:rsidRDefault="008B74DD" w:rsidP="00D21992">
            <w:pPr>
              <w:pStyle w:val="ASFKTablenorm0"/>
            </w:pPr>
            <w:r w:rsidRPr="00FB0617">
              <w:t>Поля без группы</w:t>
            </w:r>
          </w:p>
        </w:tc>
      </w:tr>
      <w:tr w:rsidR="008B74DD"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hideMark/>
          </w:tcPr>
          <w:p w:rsidR="008B74DD" w:rsidRPr="00FB0617" w:rsidRDefault="008B74DD" w:rsidP="00D21992">
            <w:pPr>
              <w:pStyle w:val="ASFKTablenorm0"/>
            </w:pPr>
            <w:r w:rsidRPr="00FB0617">
              <w:t>Руководитель (уполномоченное лицо)/(должность)</w:t>
            </w:r>
          </w:p>
        </w:tc>
        <w:tc>
          <w:tcPr>
            <w:tcW w:w="3592" w:type="pct"/>
            <w:hideMark/>
          </w:tcPr>
          <w:p w:rsidR="008B74DD" w:rsidRPr="00FB0617" w:rsidRDefault="008B74DD" w:rsidP="00D21992">
            <w:pPr>
              <w:pStyle w:val="ASFKTablenorm0"/>
            </w:pPr>
            <w:r w:rsidRPr="00FB0617">
              <w:t>Поле заполняется вручную, или выбором из справочника «Список сотрудников».</w:t>
            </w:r>
          </w:p>
        </w:tc>
      </w:tr>
      <w:tr w:rsidR="008B74DD"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hideMark/>
          </w:tcPr>
          <w:p w:rsidR="008B74DD" w:rsidRPr="00FB0617" w:rsidRDefault="008B74DD" w:rsidP="00D21992">
            <w:pPr>
              <w:pStyle w:val="ASFKTablenorm0"/>
            </w:pPr>
            <w:r w:rsidRPr="00FB0617">
              <w:t>Руководитель (уполномоченное лицо)/(расшифровка подписи)</w:t>
            </w:r>
          </w:p>
        </w:tc>
        <w:tc>
          <w:tcPr>
            <w:tcW w:w="3592" w:type="pct"/>
            <w:hideMark/>
          </w:tcPr>
          <w:p w:rsidR="008B74DD" w:rsidRPr="00FB0617" w:rsidRDefault="008B74DD" w:rsidP="00D21992">
            <w:pPr>
              <w:pStyle w:val="ASFKTablenorm0"/>
            </w:pPr>
            <w:r w:rsidRPr="00FB0617">
              <w:t>Поле заполняется вручную, или выбором из справочника «Список сотрудников».</w:t>
            </w:r>
          </w:p>
        </w:tc>
      </w:tr>
      <w:tr w:rsidR="008B74DD"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hideMark/>
          </w:tcPr>
          <w:p w:rsidR="008B74DD" w:rsidRPr="00FB0617" w:rsidRDefault="008B74DD" w:rsidP="00D21992">
            <w:pPr>
              <w:pStyle w:val="ASFKTablenorm0"/>
            </w:pPr>
            <w:r w:rsidRPr="00FB0617">
              <w:t>Исполнитель/(должность)</w:t>
            </w:r>
          </w:p>
        </w:tc>
        <w:tc>
          <w:tcPr>
            <w:tcW w:w="3592" w:type="pct"/>
            <w:hideMark/>
          </w:tcPr>
          <w:p w:rsidR="008B74DD" w:rsidRPr="00FB0617" w:rsidRDefault="008B74DD" w:rsidP="00D21992">
            <w:pPr>
              <w:pStyle w:val="ASFKTablenorm0"/>
            </w:pPr>
            <w:r w:rsidRPr="00FB0617">
              <w:t>Поле заполняется вручную, или выбором из справочника «Список сотрудников».</w:t>
            </w:r>
          </w:p>
        </w:tc>
      </w:tr>
      <w:tr w:rsidR="008B74DD"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hideMark/>
          </w:tcPr>
          <w:p w:rsidR="008B74DD" w:rsidRPr="00FB0617" w:rsidRDefault="008B74DD" w:rsidP="00D21992">
            <w:pPr>
              <w:pStyle w:val="ASFKTablenorm0"/>
            </w:pPr>
            <w:r w:rsidRPr="00FB0617">
              <w:t>Исполнитель/(расшифровка подписи)</w:t>
            </w:r>
          </w:p>
        </w:tc>
        <w:tc>
          <w:tcPr>
            <w:tcW w:w="3592" w:type="pct"/>
            <w:hideMark/>
          </w:tcPr>
          <w:p w:rsidR="008B74DD" w:rsidRPr="00FB0617" w:rsidRDefault="008B74DD" w:rsidP="00D21992">
            <w:pPr>
              <w:pStyle w:val="ASFKTablenorm0"/>
            </w:pPr>
            <w:r w:rsidRPr="00FB0617">
              <w:t>Поле заполняется вручную, или выбором из справочника «Список сотрудников».</w:t>
            </w:r>
          </w:p>
        </w:tc>
      </w:tr>
      <w:tr w:rsidR="008B74DD"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hideMark/>
          </w:tcPr>
          <w:p w:rsidR="008B74DD" w:rsidRPr="00FB0617" w:rsidRDefault="008B74DD" w:rsidP="00D21992">
            <w:pPr>
              <w:pStyle w:val="ASFKTablenorm0"/>
            </w:pPr>
            <w:r w:rsidRPr="00FB0617">
              <w:t>Исполнитель/(телефон)</w:t>
            </w:r>
          </w:p>
        </w:tc>
        <w:tc>
          <w:tcPr>
            <w:tcW w:w="3592" w:type="pct"/>
            <w:hideMark/>
          </w:tcPr>
          <w:p w:rsidR="008B74DD" w:rsidRPr="00FB0617" w:rsidRDefault="008B74DD" w:rsidP="00D21992">
            <w:pPr>
              <w:pStyle w:val="ASFKTablenorm0"/>
            </w:pPr>
            <w:r w:rsidRPr="00FB0617">
              <w:t>Поле заполняется вручную, или выбором из справочника «Список сотрудников».</w:t>
            </w:r>
          </w:p>
        </w:tc>
      </w:tr>
      <w:tr w:rsidR="008B74DD" w:rsidRPr="00FB0617" w:rsidTr="00472444">
        <w:trPr>
          <w:cnfStyle w:val="000000100000" w:firstRow="0" w:lastRow="0" w:firstColumn="0" w:lastColumn="0" w:oddVBand="0" w:evenVBand="0" w:oddHBand="1" w:evenHBand="0" w:firstRowFirstColumn="0" w:firstRowLastColumn="0" w:lastRowFirstColumn="0" w:lastRowLastColumn="0"/>
        </w:trPr>
        <w:tc>
          <w:tcPr>
            <w:tcW w:w="1408" w:type="pct"/>
            <w:hideMark/>
          </w:tcPr>
          <w:p w:rsidR="008B74DD" w:rsidRPr="00FB0617" w:rsidRDefault="008B74DD" w:rsidP="00D21992">
            <w:pPr>
              <w:pStyle w:val="ASFKTablenorm0"/>
            </w:pPr>
            <w:r w:rsidRPr="00FB0617">
              <w:t>Специалист ЦАФК (должность)</w:t>
            </w:r>
          </w:p>
        </w:tc>
        <w:tc>
          <w:tcPr>
            <w:tcW w:w="3592" w:type="pct"/>
            <w:hideMark/>
          </w:tcPr>
          <w:p w:rsidR="008B74DD" w:rsidRPr="00FB0617" w:rsidRDefault="008B74DD" w:rsidP="00D21992">
            <w:pPr>
              <w:pStyle w:val="ASFKTablenorm0"/>
            </w:pPr>
            <w:r w:rsidRPr="00FB0617">
              <w:t>Поле закрыто на редактирование.</w:t>
            </w:r>
          </w:p>
          <w:p w:rsidR="008B74DD" w:rsidRPr="00FB0617" w:rsidRDefault="008B74DD" w:rsidP="00D21992">
            <w:pPr>
              <w:pStyle w:val="ASFKTablenorm0"/>
            </w:pPr>
            <w:r w:rsidRPr="00FB0617">
              <w:t xml:space="preserve">Получаем из </w:t>
            </w:r>
            <w:r w:rsidR="00F50713">
              <w:t>ППО OEBS АСФК</w:t>
            </w:r>
            <w:r w:rsidRPr="00FB0617">
              <w:t>.</w:t>
            </w:r>
          </w:p>
        </w:tc>
      </w:tr>
      <w:tr w:rsidR="008B74DD" w:rsidRPr="00FB0617" w:rsidTr="00472444">
        <w:trPr>
          <w:cnfStyle w:val="000000010000" w:firstRow="0" w:lastRow="0" w:firstColumn="0" w:lastColumn="0" w:oddVBand="0" w:evenVBand="0" w:oddHBand="0" w:evenHBand="1" w:firstRowFirstColumn="0" w:firstRowLastColumn="0" w:lastRowFirstColumn="0" w:lastRowLastColumn="0"/>
        </w:trPr>
        <w:tc>
          <w:tcPr>
            <w:tcW w:w="1408" w:type="pct"/>
            <w:hideMark/>
          </w:tcPr>
          <w:p w:rsidR="008B74DD" w:rsidRPr="00FB0617" w:rsidRDefault="008B74DD" w:rsidP="00D21992">
            <w:pPr>
              <w:pStyle w:val="ASFKTablenorm0"/>
            </w:pPr>
            <w:r w:rsidRPr="00FB0617">
              <w:lastRenderedPageBreak/>
              <w:t>Специалист ЦАФК (расшифровка подписи)</w:t>
            </w:r>
          </w:p>
        </w:tc>
        <w:tc>
          <w:tcPr>
            <w:tcW w:w="3592" w:type="pct"/>
            <w:hideMark/>
          </w:tcPr>
          <w:p w:rsidR="008B74DD" w:rsidRPr="00FB0617" w:rsidRDefault="008B74DD" w:rsidP="00D21992">
            <w:pPr>
              <w:pStyle w:val="ASFKTablenorm0"/>
            </w:pPr>
            <w:r w:rsidRPr="00FB0617">
              <w:t>Поле закрыто на редактирование.</w:t>
            </w:r>
          </w:p>
          <w:p w:rsidR="008B74DD" w:rsidRPr="00FB0617" w:rsidRDefault="008B74DD" w:rsidP="00D21992">
            <w:pPr>
              <w:pStyle w:val="ASFKTablenorm0"/>
            </w:pPr>
            <w:r w:rsidRPr="00FB0617">
              <w:t xml:space="preserve">Получаем из </w:t>
            </w:r>
            <w:r w:rsidR="00F50713">
              <w:t>ППО OEBS АСФК</w:t>
            </w:r>
            <w:r w:rsidRPr="00FB0617">
              <w:t>.</w:t>
            </w:r>
          </w:p>
        </w:tc>
      </w:tr>
    </w:tbl>
    <w:p w:rsidR="00932CDF" w:rsidRPr="00FB0617" w:rsidRDefault="00932CDF" w:rsidP="00932CDF">
      <w:pPr>
        <w:pStyle w:val="32"/>
      </w:pPr>
      <w:bookmarkStart w:id="674" w:name="_Ref526520162"/>
      <w:bookmarkStart w:id="675" w:name="_Toc210130537"/>
      <w:bookmarkEnd w:id="645"/>
      <w:bookmarkEnd w:id="646"/>
      <w:bookmarkEnd w:id="647"/>
      <w:r w:rsidRPr="00FB0617">
        <w:t>Сводная заявка на кассовый расход (для уплаты налогов)</w:t>
      </w:r>
      <w:bookmarkEnd w:id="674"/>
      <w:bookmarkEnd w:id="675"/>
    </w:p>
    <w:p w:rsidR="00932CDF" w:rsidRPr="00FB0617" w:rsidRDefault="00932CDF" w:rsidP="00932CDF">
      <w:pPr>
        <w:pStyle w:val="ASFKNormal"/>
      </w:pPr>
      <w:r w:rsidRPr="00FB0617">
        <w:t>Документ «Сводная заявка на кассовый расход (для уплаты налогов)» представляется казенными учреждениями ФБ.</w:t>
      </w:r>
    </w:p>
    <w:p w:rsidR="002955CC" w:rsidRPr="00FB0617" w:rsidRDefault="002955CC" w:rsidP="002955CC">
      <w:pPr>
        <w:pStyle w:val="ASFKNormal"/>
      </w:pPr>
      <w:r w:rsidRPr="00FB0617">
        <w:t>Документ «Сводная заявка на кассовый расход (для уплаты налогов)» предоставляется казенными учреждениями ФБ в случаях, предусмотренных НПА, в ОрФК по месту обслуживания.</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«Сводная заявка на кассовый расход (для уплаты налогов)». Операции «Санкционировать» и «Отказать» опи</w:t>
      </w:r>
      <w:r w:rsidR="00ED52CE" w:rsidRPr="00FB0617">
        <w:t>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1C6DDD">
        <w:t>3.3.1</w:t>
      </w:r>
      <w:r w:rsidRPr="00FB0617">
        <w:fldChar w:fldCharType="end"/>
      </w:r>
      <w:r w:rsidRPr="00FB0617">
        <w:t>.</w:t>
      </w:r>
    </w:p>
    <w:p w:rsidR="002955CC" w:rsidRPr="00FB0617" w:rsidRDefault="002955CC" w:rsidP="002955CC">
      <w:pPr>
        <w:pStyle w:val="ASFKNormal"/>
      </w:pPr>
      <w:r w:rsidRPr="00FB0617">
        <w:t xml:space="preserve">Для работы с документами «Сводная заявка на кассовый расход (для уплаты налогов)» </w:t>
      </w:r>
      <w:r w:rsidR="006D3FCF" w:rsidRPr="00FB0617">
        <w:t>следует перейти в пункт меню «</w:t>
      </w:r>
      <w:r w:rsidRPr="00FB0617">
        <w:t>Документы – Регистрация и учет обязательств – Заявки на платеж – Сводная заявка на кассовый расход (для уплаты налогов)»</w:t>
      </w:r>
      <w:r w:rsidR="006D3FCF" w:rsidRPr="00FB0617">
        <w:t>. Откроется ЭФ списка документов, представленная на рисунке</w:t>
      </w:r>
      <w:r w:rsidR="00ED52CE" w:rsidRPr="00FB0617">
        <w:t> </w:t>
      </w:r>
      <w:r w:rsidRPr="00FB0617">
        <w:fldChar w:fldCharType="begin"/>
      </w:r>
      <w:r w:rsidRPr="00FB0617">
        <w:instrText xml:space="preserve"> REF _Ref329598644 \h  \* MERGEFORMAT </w:instrText>
      </w:r>
      <w:r w:rsidRPr="00FB0617">
        <w:fldChar w:fldCharType="separate"/>
      </w:r>
      <w:r w:rsidR="001C6DDD">
        <w:t>66</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27596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99175" cy="32759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76" w:name="_Ref329598644"/>
      <w:bookmarkStart w:id="677" w:name="_Toc210130875"/>
      <w:r w:rsidR="001C6DDD">
        <w:rPr>
          <w:noProof/>
        </w:rPr>
        <w:t>66</w:t>
      </w:r>
      <w:bookmarkEnd w:id="676"/>
      <w:r w:rsidRPr="00FB0617">
        <w:rPr>
          <w:noProof/>
        </w:rPr>
        <w:fldChar w:fldCharType="end"/>
      </w:r>
      <w:r w:rsidR="002955CC" w:rsidRPr="00FB0617">
        <w:t>. ЭФ списка документов «Сводная заявка на кассовый расход (для уплаты налогов)»</w:t>
      </w:r>
      <w:bookmarkEnd w:id="677"/>
    </w:p>
    <w:p w:rsidR="002955CC" w:rsidRPr="00FB0617" w:rsidRDefault="002955CC" w:rsidP="00A475B2">
      <w:pPr>
        <w:pStyle w:val="41"/>
      </w:pPr>
      <w:bookmarkStart w:id="678" w:name="_Toc329612153"/>
      <w:r w:rsidRPr="00FB0617">
        <w:t>Доступные операции</w:t>
      </w:r>
      <w:bookmarkEnd w:id="678"/>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создание;</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копирование документа и вложений;</w:t>
      </w:r>
    </w:p>
    <w:p w:rsidR="002955CC" w:rsidRPr="00FB0617" w:rsidRDefault="002955CC" w:rsidP="002955CC">
      <w:pPr>
        <w:pStyle w:val="ASFKListmark2"/>
      </w:pPr>
      <w:r w:rsidRPr="00FB0617">
        <w:lastRenderedPageBreak/>
        <w:t>подписание, проверка и удаление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в </w:t>
      </w:r>
      <w:r w:rsidR="002C74BD" w:rsidRPr="00FB0617">
        <w:t>ППО OEBS АСФК</w:t>
      </w:r>
      <w:r w:rsidRPr="00FB0617">
        <w:t>;</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 xml:space="preserve">экспорт в </w:t>
      </w:r>
      <w:r w:rsidR="002C74BD" w:rsidRPr="00FB0617">
        <w:t>ППО OEBS АСФК</w:t>
      </w:r>
      <w:r w:rsidRPr="00FB0617">
        <w:t>;</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2955CC" w:rsidRPr="00FB0617" w:rsidRDefault="002955CC" w:rsidP="00A475B2">
      <w:pPr>
        <w:pStyle w:val="41"/>
      </w:pPr>
      <w:bookmarkStart w:id="679" w:name="_Toc329612154"/>
      <w:r w:rsidRPr="00FB0617">
        <w:t>Экранная форма документа</w:t>
      </w:r>
      <w:bookmarkEnd w:id="679"/>
    </w:p>
    <w:p w:rsidR="002955CC" w:rsidRPr="00FB0617" w:rsidRDefault="002955CC" w:rsidP="002955CC">
      <w:pPr>
        <w:pStyle w:val="ASFKNormal"/>
      </w:pPr>
      <w:r w:rsidRPr="00FB0617">
        <w:t xml:space="preserve">ЭФ документа «Сводная заявка на кассовый расход (для уплаты налогов)» </w:t>
      </w:r>
      <w:r w:rsidR="00ED52CE" w:rsidRPr="00FB0617">
        <w:t>представлена на рисунке </w:t>
      </w:r>
      <w:r w:rsidR="00ED52CE" w:rsidRPr="00FB0617">
        <w:fldChar w:fldCharType="begin"/>
      </w:r>
      <w:r w:rsidR="00ED52CE" w:rsidRPr="00FB0617">
        <w:instrText xml:space="preserve"> REF _Ref329602290 \h  \* MERGEFORMAT </w:instrText>
      </w:r>
      <w:r w:rsidR="00ED52CE" w:rsidRPr="00FB0617">
        <w:fldChar w:fldCharType="separate"/>
      </w:r>
      <w:r w:rsidR="001C6DDD">
        <w:t>67</w:t>
      </w:r>
      <w:r w:rsidR="00ED52CE" w:rsidRPr="00FB0617">
        <w:fldChar w:fldCharType="end"/>
      </w:r>
      <w:r w:rsidR="00ED52CE" w:rsidRPr="00FB0617">
        <w:t xml:space="preserve">. Форма </w:t>
      </w:r>
      <w:r w:rsidRPr="00FB0617">
        <w:t>содержит следующие закладки:</w:t>
      </w:r>
    </w:p>
    <w:p w:rsidR="002955CC" w:rsidRPr="00FB0617" w:rsidRDefault="002955CC" w:rsidP="002955CC">
      <w:pPr>
        <w:pStyle w:val="ASFKListmark1"/>
      </w:pPr>
      <w:r w:rsidRPr="00FB0617">
        <w:t>«Заголовок, Раздел 1 (1)»;</w:t>
      </w:r>
    </w:p>
    <w:p w:rsidR="002955CC" w:rsidRPr="00FB0617" w:rsidRDefault="002955CC" w:rsidP="002955CC">
      <w:pPr>
        <w:pStyle w:val="ASFKListmark1"/>
      </w:pPr>
      <w:r w:rsidRPr="00FB0617">
        <w:t>«Раздел 2 (2)»;</w:t>
      </w:r>
    </w:p>
    <w:p w:rsidR="002955CC" w:rsidRPr="00FB0617" w:rsidRDefault="002955CC" w:rsidP="002955CC">
      <w:pPr>
        <w:pStyle w:val="ASFKListmark1"/>
      </w:pPr>
      <w:r w:rsidRPr="00FB0617">
        <w:t>«Подписи» (3)»;</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19165" cy="3204845"/>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19165" cy="320484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80" w:name="_Ref329602290"/>
      <w:bookmarkStart w:id="681" w:name="_Toc210130876"/>
      <w:r w:rsidR="001C6DDD">
        <w:rPr>
          <w:noProof/>
        </w:rPr>
        <w:t>67</w:t>
      </w:r>
      <w:bookmarkEnd w:id="680"/>
      <w:r w:rsidRPr="00FB0617">
        <w:rPr>
          <w:noProof/>
        </w:rPr>
        <w:fldChar w:fldCharType="end"/>
      </w:r>
      <w:r w:rsidR="002955CC" w:rsidRPr="00FB0617">
        <w:t>. ЭФ документа «Сводная заявка на кассовый расход (для уплаты налогов)</w:t>
      </w:r>
      <w:r w:rsidR="00CF320C" w:rsidRPr="00FB0617">
        <w:t>», закладки «</w:t>
      </w:r>
      <w:r w:rsidR="002955CC" w:rsidRPr="00FB0617">
        <w:t>Заголовок, Раздел 1 (1)»</w:t>
      </w:r>
      <w:bookmarkEnd w:id="681"/>
    </w:p>
    <w:p w:rsidR="002955CC" w:rsidRPr="00FB0617" w:rsidRDefault="006D3FCF" w:rsidP="002955CC">
      <w:pPr>
        <w:pStyle w:val="ASFKNormal"/>
      </w:pPr>
      <w:r w:rsidRPr="00FB0617">
        <w:t>Перечень</w:t>
      </w:r>
      <w:r w:rsidR="002955CC" w:rsidRPr="00FB0617">
        <w:t xml:space="preserve"> полей </w:t>
      </w:r>
      <w:r w:rsidRPr="00FB0617">
        <w:t xml:space="preserve">документа «Сводная заявка на кассовый расход (для уплаты налогов)», закладки «Заголовок, Раздел 1 (1)» приведен </w:t>
      </w:r>
      <w:r w:rsidR="002955CC" w:rsidRPr="00FB0617">
        <w:t>в таблице </w:t>
      </w:r>
      <w:r w:rsidR="002955CC" w:rsidRPr="00FB0617">
        <w:fldChar w:fldCharType="begin"/>
      </w:r>
      <w:r w:rsidR="002955CC" w:rsidRPr="00FB0617">
        <w:instrText xml:space="preserve"> REF _Ref374975084 \h  \* MERGEFORMAT </w:instrText>
      </w:r>
      <w:r w:rsidR="002955CC" w:rsidRPr="00FB0617">
        <w:fldChar w:fldCharType="separate"/>
      </w:r>
      <w:r w:rsidR="001C6DDD">
        <w:t>31</w:t>
      </w:r>
      <w:r w:rsidR="002955CC" w:rsidRPr="00FB0617">
        <w:fldChar w:fldCharType="end"/>
      </w:r>
      <w:r w:rsidR="002955CC" w:rsidRPr="00FB0617">
        <w:t>.</w:t>
      </w:r>
    </w:p>
    <w:p w:rsidR="002955CC" w:rsidRPr="00FB0617" w:rsidRDefault="005374C5" w:rsidP="002955C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682" w:name="_Ref374975084"/>
      <w:bookmarkStart w:id="683" w:name="_Toc210130648"/>
      <w:r w:rsidR="001C6DDD">
        <w:rPr>
          <w:noProof/>
        </w:rPr>
        <w:t>31</w:t>
      </w:r>
      <w:bookmarkEnd w:id="682"/>
      <w:r w:rsidRPr="00FB0617">
        <w:rPr>
          <w:noProof/>
        </w:rPr>
        <w:fldChar w:fldCharType="end"/>
      </w:r>
      <w:r w:rsidR="002955CC" w:rsidRPr="00FB0617">
        <w:t xml:space="preserve">. Описание полей </w:t>
      </w:r>
      <w:r w:rsidR="006D3FCF" w:rsidRPr="00FB0617">
        <w:t>документа «Сводная заявка на кассовый расход (для уплаты налогов)», закладки «Заголовок, Раздел 1 (1)»</w:t>
      </w:r>
      <w:bookmarkEnd w:id="683"/>
    </w:p>
    <w:tbl>
      <w:tblPr>
        <w:tblStyle w:val="ASFKTable"/>
        <w:tblW w:w="5000" w:type="pct"/>
        <w:tblLook w:val="01E0" w:firstRow="1" w:lastRow="1" w:firstColumn="1" w:lastColumn="1" w:noHBand="0" w:noVBand="0"/>
      </w:tblPr>
      <w:tblGrid>
        <w:gridCol w:w="2233"/>
        <w:gridCol w:w="7395"/>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13"/>
        </w:trPr>
        <w:tc>
          <w:tcPr>
            <w:tcW w:w="1140" w:type="pct"/>
          </w:tcPr>
          <w:p w:rsidR="002955CC" w:rsidRPr="00FB0617" w:rsidRDefault="002955CC" w:rsidP="002955CC">
            <w:pPr>
              <w:pStyle w:val="ASFKTableHead"/>
            </w:pPr>
            <w:r w:rsidRPr="00FB0617">
              <w:t>Наименование поля</w:t>
            </w:r>
          </w:p>
        </w:tc>
        <w:tc>
          <w:tcPr>
            <w:tcW w:w="3860"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Номер заявки</w:t>
            </w:r>
          </w:p>
        </w:tc>
        <w:tc>
          <w:tcPr>
            <w:tcW w:w="3860" w:type="pct"/>
          </w:tcPr>
          <w:p w:rsidR="002955CC" w:rsidRPr="00FB0617" w:rsidRDefault="002955CC"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Дата заявки</w:t>
            </w:r>
          </w:p>
        </w:tc>
        <w:tc>
          <w:tcPr>
            <w:tcW w:w="3860" w:type="pct"/>
          </w:tcPr>
          <w:p w:rsidR="002955CC" w:rsidRPr="00FB0617" w:rsidRDefault="002955CC" w:rsidP="00D21992">
            <w:pPr>
              <w:pStyle w:val="ASFKTablenorm0"/>
            </w:pPr>
            <w:r w:rsidRPr="00FB0617">
              <w:t>Значение по умолчанию текущая дата. Может быть изменено пользователем вручную или выбором из системного календаря.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Статус</w:t>
            </w:r>
          </w:p>
        </w:tc>
        <w:tc>
          <w:tcPr>
            <w:tcW w:w="3860" w:type="pct"/>
          </w:tcPr>
          <w:p w:rsidR="002955CC" w:rsidRPr="00FB0617" w:rsidRDefault="002955CC" w:rsidP="00D21992">
            <w:pPr>
              <w:pStyle w:val="ASFKTablenorm0"/>
            </w:pPr>
            <w:r w:rsidRPr="00FB0617">
              <w:t xml:space="preserve">Значение заполняется автоматически или передается из </w:t>
            </w:r>
            <w:r w:rsidR="00F50713">
              <w:t>ППО OEBS АСФК</w:t>
            </w:r>
            <w:r w:rsidRPr="00FB0617">
              <w:t>.</w:t>
            </w:r>
          </w:p>
        </w:tc>
      </w:tr>
      <w:tr w:rsidR="000B7264"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hideMark/>
          </w:tcPr>
          <w:p w:rsidR="000B7264" w:rsidRPr="00FB0617" w:rsidRDefault="000B7264" w:rsidP="00D21992">
            <w:pPr>
              <w:pStyle w:val="ASFKTablenorm0"/>
            </w:pPr>
            <w:r w:rsidRPr="00FB0617">
              <w:t>Уровень конфиденциальности</w:t>
            </w:r>
          </w:p>
        </w:tc>
        <w:tc>
          <w:tcPr>
            <w:tcW w:w="3860" w:type="pct"/>
            <w:hideMark/>
          </w:tcPr>
          <w:p w:rsidR="000B7264" w:rsidRPr="00FB0617" w:rsidRDefault="000B7264" w:rsidP="00D21992">
            <w:pPr>
              <w:pStyle w:val="ASFKTablenorm0"/>
            </w:pPr>
            <w:r w:rsidRPr="00FB0617">
              <w:t>Значение не заполняется по умолчанию. Заполняется вручную пользователем.</w:t>
            </w:r>
          </w:p>
          <w:p w:rsidR="000B7264" w:rsidRPr="00FB0617" w:rsidRDefault="000B7264" w:rsidP="00E77AC3">
            <w:pPr>
              <w:pStyle w:val="ASFKTablenorm0"/>
            </w:pPr>
            <w:r w:rsidRPr="00FB0617">
              <w:t xml:space="preserve">Поле заполняется значением «0» или </w:t>
            </w:r>
            <w:r w:rsidR="00E77AC3" w:rsidRPr="00FB0617">
              <w:t>«1»</w:t>
            </w:r>
            <w:r w:rsidRPr="00FB0617">
              <w:t>, передается только до АРМ ОРФК.</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«Заголовок, Раздел 1 (1)»</w:t>
            </w:r>
          </w:p>
        </w:tc>
      </w:tr>
      <w:tr w:rsidR="00720F5A"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720F5A" w:rsidRPr="00FB0617" w:rsidRDefault="00720F5A" w:rsidP="00D21992">
            <w:pPr>
              <w:pStyle w:val="ASFKTablenorm0"/>
            </w:pPr>
            <w:r w:rsidRPr="00FB0617">
              <w:t>Клиент</w:t>
            </w:r>
          </w:p>
        </w:tc>
        <w:tc>
          <w:tcPr>
            <w:tcW w:w="3860" w:type="pct"/>
          </w:tcPr>
          <w:p w:rsidR="00720F5A" w:rsidRPr="00FB0617" w:rsidRDefault="00720F5A" w:rsidP="00D21992">
            <w:pPr>
              <w:pStyle w:val="ASFKTablenorm0"/>
            </w:pPr>
            <w:r w:rsidRPr="00FB0617">
              <w:t xml:space="preserve">Если </w:t>
            </w:r>
            <w:r w:rsidR="00C0228C" w:rsidRPr="00FB0617">
              <w:t>«</w:t>
            </w:r>
            <w:r w:rsidRPr="00FB0617">
              <w:t>Код по СР</w:t>
            </w:r>
            <w:r w:rsidR="00C0228C" w:rsidRPr="00FB0617">
              <w:t>»</w:t>
            </w:r>
            <w:r w:rsidRPr="00FB0617">
              <w:t xml:space="preserve"> заполнена и Переход на СР = 1, то поле требуется заполнять значением полного наименования актуальной записи спр. СР, найденной по коду = </w:t>
            </w:r>
            <w:r w:rsidR="00C0228C" w:rsidRPr="00FB0617">
              <w:t>«</w:t>
            </w:r>
            <w:r w:rsidRPr="00FB0617">
              <w:t>Код по СР</w:t>
            </w:r>
            <w:r w:rsidR="00C0228C" w:rsidRPr="00FB0617">
              <w:t>»</w:t>
            </w:r>
            <w:r w:rsidRPr="00FB0617">
              <w:t>.</w:t>
            </w:r>
          </w:p>
          <w:p w:rsidR="00720F5A" w:rsidRPr="00FB0617" w:rsidRDefault="00720F5A" w:rsidP="00D21992">
            <w:pPr>
              <w:pStyle w:val="ASFKTablenorm0"/>
            </w:pPr>
            <w:r w:rsidRPr="00FB0617">
              <w:t xml:space="preserve">Иначе поле заполняется по-старому: полным наименованием актуальной записи РУБП/ПУБП/НУБП/УП, найденной по </w:t>
            </w:r>
            <w:r w:rsidR="00C0228C" w:rsidRPr="00FB0617">
              <w:t>«</w:t>
            </w:r>
            <w:r w:rsidRPr="00FB0617">
              <w:t>Код собственного БУ</w:t>
            </w:r>
            <w:r w:rsidR="00C0228C" w:rsidRPr="00FB0617">
              <w:t>»</w:t>
            </w:r>
            <w:r w:rsidRPr="00FB0617">
              <w:t xml:space="preserve"> и </w:t>
            </w:r>
            <w:r w:rsidR="00C0228C" w:rsidRPr="00FB0617">
              <w:t>«</w:t>
            </w:r>
            <w:r w:rsidRPr="00FB0617">
              <w:t>Код бюджета</w:t>
            </w:r>
            <w:r w:rsidR="00C0228C" w:rsidRPr="00FB0617">
              <w:t>»</w:t>
            </w:r>
            <w:r w:rsidRPr="00FB0617">
              <w:t>.</w:t>
            </w:r>
          </w:p>
          <w:p w:rsidR="00720F5A" w:rsidRPr="00FB0617" w:rsidRDefault="00720F5A" w:rsidP="00D21992">
            <w:pPr>
              <w:pStyle w:val="ASFKTablenorm0"/>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720F5A" w:rsidRPr="00FB0617" w:rsidRDefault="00720F5A" w:rsidP="00D21992">
            <w:pPr>
              <w:pStyle w:val="ASFKTablenorm0"/>
            </w:pPr>
            <w:r w:rsidRPr="00FB0617">
              <w:t>Может быть изменено пользователем вручную.</w:t>
            </w:r>
          </w:p>
        </w:tc>
      </w:tr>
      <w:tr w:rsidR="00720F5A"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720F5A" w:rsidRPr="00FB0617" w:rsidRDefault="00966CDB" w:rsidP="00D21992">
            <w:pPr>
              <w:pStyle w:val="ASFKTablenorm0"/>
            </w:pPr>
            <w:r w:rsidRPr="00FB0617">
              <w:t>П</w:t>
            </w:r>
            <w:r w:rsidR="00720F5A" w:rsidRPr="00FB0617">
              <w:t>о Сводному реестру</w:t>
            </w:r>
          </w:p>
        </w:tc>
        <w:tc>
          <w:tcPr>
            <w:tcW w:w="3860" w:type="pct"/>
          </w:tcPr>
          <w:p w:rsidR="00720F5A" w:rsidRPr="00FB0617" w:rsidRDefault="00720F5A" w:rsidP="00D21992">
            <w:pPr>
              <w:pStyle w:val="ASFKTablenorm0"/>
            </w:pPr>
            <w:r w:rsidRPr="00FB0617">
              <w:t xml:space="preserve">Если </w:t>
            </w:r>
            <w:r w:rsidR="00C33E3A" w:rsidRPr="00FB0617">
              <w:t>константа «Код по СР»</w:t>
            </w:r>
            <w:r w:rsidRPr="00FB0617">
              <w:t xml:space="preserve"> заполнена, то поле заполняется значением константы </w:t>
            </w:r>
            <w:r w:rsidR="00C33E3A" w:rsidRPr="00FB0617">
              <w:t>«</w:t>
            </w:r>
            <w:r w:rsidRPr="00FB0617">
              <w:t>Код по СР</w:t>
            </w:r>
            <w:r w:rsidR="00C33E3A" w:rsidRPr="00FB0617">
              <w:t>»</w:t>
            </w:r>
            <w:r w:rsidRPr="00FB0617">
              <w:t xml:space="preserve">, иначе поле заполняется по-старому: </w:t>
            </w:r>
          </w:p>
          <w:p w:rsidR="00720F5A" w:rsidRPr="00FB0617" w:rsidRDefault="00720F5A" w:rsidP="00C33E3A">
            <w:pPr>
              <w:pStyle w:val="ASFKTableListMark"/>
            </w:pPr>
            <w:r w:rsidRPr="00FB0617">
              <w:t xml:space="preserve">на АРМ ПБС </w:t>
            </w:r>
            <w:r w:rsidR="004C2FA9" w:rsidRPr="00FB0617">
              <w:t>–</w:t>
            </w:r>
            <w:r w:rsidRPr="00FB0617">
              <w:t xml:space="preserve"> из </w:t>
            </w:r>
            <w:r w:rsidR="00C33E3A" w:rsidRPr="00FB0617">
              <w:t>«Код собственного БУ»</w:t>
            </w:r>
            <w:r w:rsidRPr="00FB0617">
              <w:t xml:space="preserve"> для ФБ;</w:t>
            </w:r>
          </w:p>
          <w:p w:rsidR="00720F5A" w:rsidRPr="00FB0617" w:rsidRDefault="00720F5A" w:rsidP="0056675B">
            <w:pPr>
              <w:pStyle w:val="ASFKTableListMark"/>
            </w:pPr>
            <w:r w:rsidRPr="00FB0617">
              <w:t xml:space="preserve">на АРМ ФО и НУБП </w:t>
            </w:r>
            <w:r w:rsidR="004C2FA9" w:rsidRPr="00FB0617">
              <w:t>–</w:t>
            </w:r>
            <w:r w:rsidRPr="00FB0617">
              <w:t xml:space="preserve"> не заполняется.</w:t>
            </w:r>
          </w:p>
          <w:p w:rsidR="00720F5A" w:rsidRPr="00FB0617" w:rsidRDefault="00720F5A" w:rsidP="00D21992">
            <w:pPr>
              <w:pStyle w:val="ASFKTablenorm0"/>
            </w:pPr>
            <w:r w:rsidRPr="00FB0617">
              <w:t>Может быть изменено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Номер лицевого счета</w:t>
            </w:r>
          </w:p>
        </w:tc>
        <w:tc>
          <w:tcPr>
            <w:tcW w:w="3860" w:type="pct"/>
          </w:tcPr>
          <w:p w:rsidR="002955CC" w:rsidRPr="00FB0617" w:rsidRDefault="002955CC" w:rsidP="00D21992">
            <w:pPr>
              <w:pStyle w:val="ASFKTablenorm0"/>
            </w:pPr>
            <w:r w:rsidRPr="00FB0617">
              <w:t>Допустимые типы л/с:</w:t>
            </w:r>
          </w:p>
          <w:p w:rsidR="002955CC" w:rsidRPr="00FB0617" w:rsidRDefault="002955CC" w:rsidP="00D21992">
            <w:pPr>
              <w:pStyle w:val="ASFKTablenorm0"/>
            </w:pPr>
            <w:r w:rsidRPr="00FB0617">
              <w:t>03%, 05%, 08%, 09%, 20%, 21%, 22%, 31%, 32%.</w:t>
            </w:r>
          </w:p>
          <w:p w:rsidR="002955CC" w:rsidRPr="00FB0617" w:rsidRDefault="002955CC" w:rsidP="00D21992">
            <w:pPr>
              <w:pStyle w:val="ASFKTablenorm0"/>
            </w:pPr>
            <w:r w:rsidRPr="00FB0617">
              <w:t>На АРМ ФО заполняется вручную, либо выбором значения из справочника Информация по лицевым счетам.</w:t>
            </w:r>
          </w:p>
          <w:p w:rsidR="002955CC" w:rsidRPr="00FB0617" w:rsidRDefault="002955CC" w:rsidP="00D21992">
            <w:pPr>
              <w:pStyle w:val="ASFKTablenorm0"/>
            </w:pPr>
            <w:r w:rsidRPr="00FB0617">
              <w:t>Значение может быть изменено пользователем вручную или выбором из справочника лицевых счетов.</w:t>
            </w:r>
          </w:p>
          <w:p w:rsidR="002955CC" w:rsidRPr="00FB0617" w:rsidRDefault="002955CC" w:rsidP="00D21992">
            <w:pPr>
              <w:pStyle w:val="ASFKTablenorm0"/>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pPr>
            <w:r w:rsidRPr="00FB0617">
              <w:t>При указании в поле «Лицевой счет» 14 и 05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2955CC" w:rsidRPr="00FB0617" w:rsidRDefault="002955CC" w:rsidP="002955CC">
            <w:pPr>
              <w:pStyle w:val="ASFKTableListMark"/>
            </w:pPr>
            <w:r w:rsidRPr="00FB0617">
              <w:t>код бюджета (код бюджета из справочника лицевых счетов);</w:t>
            </w:r>
          </w:p>
          <w:p w:rsidR="002955CC" w:rsidRPr="00FB0617" w:rsidRDefault="002955CC" w:rsidP="002955CC">
            <w:pPr>
              <w:pStyle w:val="ASFKTableListMark"/>
            </w:pPr>
            <w:r w:rsidRPr="00FB0617">
              <w:t>бюджет (наименование по коду из справочника бюджетов);</w:t>
            </w:r>
          </w:p>
          <w:p w:rsidR="002955CC" w:rsidRPr="00FB0617" w:rsidRDefault="002955CC" w:rsidP="002955CC">
            <w:pPr>
              <w:pStyle w:val="ASFKTableListMark"/>
            </w:pPr>
            <w:r w:rsidRPr="00FB0617">
              <w:t>финорган (код) (по коду бюджета из справочника финорганов);</w:t>
            </w:r>
          </w:p>
          <w:p w:rsidR="002955CC" w:rsidRPr="00FB0617" w:rsidRDefault="002955CC" w:rsidP="002955CC">
            <w:pPr>
              <w:pStyle w:val="ASFKTableListMark"/>
            </w:pPr>
            <w:r w:rsidRPr="00FB0617">
              <w:t>финорган (наименование) (из справочника финорганов);</w:t>
            </w:r>
          </w:p>
          <w:p w:rsidR="002955CC" w:rsidRPr="00FB0617" w:rsidRDefault="002955CC" w:rsidP="002955CC">
            <w:pPr>
              <w:pStyle w:val="ASFKTableListMark"/>
            </w:pPr>
            <w:r w:rsidRPr="00FB0617">
              <w:lastRenderedPageBreak/>
              <w:t>наименование клиента (полное наименование владельца ЛС из справочника лицевых счетов);</w:t>
            </w:r>
          </w:p>
          <w:p w:rsidR="002955CC" w:rsidRPr="00FB0617" w:rsidRDefault="002955CC" w:rsidP="002955CC">
            <w:pPr>
              <w:pStyle w:val="ASFKTableListMark"/>
            </w:pPr>
            <w:r w:rsidRPr="00FB0617">
              <w:t>код по сводному реестру (заполняется только в случае указания федерального бюджета – из справочника лицевых счетов);</w:t>
            </w:r>
          </w:p>
          <w:p w:rsidR="002955CC" w:rsidRPr="00FB0617" w:rsidRDefault="002955CC" w:rsidP="002955CC">
            <w:pPr>
              <w:pStyle w:val="ASFKTableListMark"/>
            </w:pPr>
            <w:r w:rsidRPr="00FB0617">
              <w:t>глава по БК (ведомство из справочника лицевых счетов);</w:t>
            </w:r>
          </w:p>
          <w:p w:rsidR="002955CC" w:rsidRPr="00FB0617" w:rsidRDefault="002955CC" w:rsidP="002955CC">
            <w:pPr>
              <w:pStyle w:val="ASFKTableListMark"/>
            </w:pPr>
            <w:r w:rsidRPr="00FB0617">
              <w:t>ГРБС (наименование из справочника ведомств с учетом бюджета).</w:t>
            </w:r>
          </w:p>
        </w:tc>
      </w:tr>
      <w:tr w:rsidR="00720F5A"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720F5A" w:rsidRPr="00FB0617" w:rsidRDefault="00720F5A" w:rsidP="00D21992">
            <w:pPr>
              <w:pStyle w:val="ASFKTablenorm0"/>
            </w:pPr>
            <w:r w:rsidRPr="00FB0617">
              <w:lastRenderedPageBreak/>
              <w:t>ГРБС</w:t>
            </w:r>
          </w:p>
        </w:tc>
        <w:tc>
          <w:tcPr>
            <w:tcW w:w="3860" w:type="pct"/>
          </w:tcPr>
          <w:p w:rsidR="00720F5A" w:rsidRPr="00FB0617" w:rsidRDefault="00720F5A" w:rsidP="00D21992">
            <w:pPr>
              <w:pStyle w:val="ASFKTablenorm0"/>
            </w:pPr>
            <w:r w:rsidRPr="00FB0617">
              <w:t>На АРМ ФО: значение поля подтягивается по «Глава по БК» из справочника Ведомств из поля «Полное наименование» (в рамках указанного бюджета).</w:t>
            </w:r>
          </w:p>
          <w:p w:rsidR="00720F5A" w:rsidRPr="00FB0617" w:rsidRDefault="00720F5A" w:rsidP="00D21992">
            <w:pPr>
              <w:pStyle w:val="ASFKTablenorm0"/>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720F5A" w:rsidRPr="00FB0617" w:rsidRDefault="00720F5A" w:rsidP="00D21992">
            <w:pPr>
              <w:pStyle w:val="ASFKTablenorm0"/>
            </w:pPr>
            <w:r w:rsidRPr="00FB0617">
              <w:t>Может быть отредактировано вручную.</w:t>
            </w:r>
          </w:p>
          <w:p w:rsidR="00720F5A" w:rsidRPr="00FB0617" w:rsidRDefault="00720F5A" w:rsidP="00CE071A">
            <w:pPr>
              <w:pStyle w:val="ASFKTableListNum"/>
              <w:numPr>
                <w:ilvl w:val="0"/>
                <w:numId w:val="67"/>
              </w:numPr>
            </w:pPr>
            <w:r w:rsidRPr="00FB0617">
              <w:t>Если «Переход на СР» = 0, то заполнение полей документа осуществляется по-старому, из СРРПБС.</w:t>
            </w:r>
          </w:p>
          <w:p w:rsidR="00720F5A" w:rsidRPr="00FB0617" w:rsidRDefault="00720F5A" w:rsidP="00C33E3A">
            <w:pPr>
              <w:pStyle w:val="ASFKTableListNum"/>
            </w:pPr>
            <w:r w:rsidRPr="00FB0617">
              <w:t>Если «Переход на СР» = 1, то заполнение следующих полей документа осуществляется из записи СР.</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Глава по БК</w:t>
            </w:r>
          </w:p>
        </w:tc>
        <w:tc>
          <w:tcPr>
            <w:tcW w:w="3860" w:type="pct"/>
          </w:tcPr>
          <w:p w:rsidR="002955CC" w:rsidRPr="00FB0617" w:rsidRDefault="002955CC" w:rsidP="00D21992">
            <w:pPr>
              <w:pStyle w:val="ASFKTablenorm0"/>
            </w:pPr>
            <w:r w:rsidRPr="00FB0617">
              <w:t>Значение заполняется автоматически из системной константы.</w:t>
            </w:r>
          </w:p>
          <w:p w:rsidR="002955CC" w:rsidRPr="00FB0617" w:rsidRDefault="002955CC" w:rsidP="00D21992">
            <w:pPr>
              <w:pStyle w:val="ASFKTablenorm0"/>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pPr>
            <w:r w:rsidRPr="00FB0617">
              <w:t>Может быть отредактировано вручную, либо выбором из справочника Ведомств (с учетом бюджета).</w:t>
            </w:r>
          </w:p>
          <w:p w:rsidR="002955CC" w:rsidRPr="00FB0617" w:rsidRDefault="002955CC" w:rsidP="000A5491">
            <w:pPr>
              <w:pStyle w:val="ASFKTablenorm0"/>
            </w:pPr>
            <w:r w:rsidRPr="00FB0617">
              <w:t>Для БУ, АУ (31 л/с) не заполняется.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966CDB" w:rsidP="00D21992">
            <w:pPr>
              <w:pStyle w:val="ASFKTablenorm0"/>
            </w:pPr>
            <w:r w:rsidRPr="00FB0617">
              <w:t>П</w:t>
            </w:r>
            <w:r w:rsidR="002955CC" w:rsidRPr="00FB0617">
              <w:t>о ОКПО</w:t>
            </w:r>
          </w:p>
        </w:tc>
        <w:tc>
          <w:tcPr>
            <w:tcW w:w="3860" w:type="pct"/>
          </w:tcPr>
          <w:p w:rsidR="002955CC" w:rsidRPr="00FB0617" w:rsidRDefault="002955CC" w:rsidP="00D21992">
            <w:pPr>
              <w:pStyle w:val="ASFKTablenorm0"/>
            </w:pPr>
            <w:r w:rsidRPr="00FB06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p w:rsidR="002955CC" w:rsidRPr="00FB0617" w:rsidRDefault="002955CC" w:rsidP="00D21992">
            <w:pPr>
              <w:pStyle w:val="ASFKTablenorm0"/>
            </w:pPr>
            <w:r w:rsidRPr="00FB0617">
              <w:t>Не заполняется, если не заполнено поле «Финансовый орган».</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Бюджет</w:t>
            </w:r>
          </w:p>
        </w:tc>
        <w:tc>
          <w:tcPr>
            <w:tcW w:w="3860" w:type="pct"/>
          </w:tcPr>
          <w:p w:rsidR="002955CC" w:rsidRPr="00FB0617" w:rsidRDefault="002955CC" w:rsidP="00D21992">
            <w:pPr>
              <w:pStyle w:val="ASFKTablenorm0"/>
            </w:pPr>
            <w:r w:rsidRPr="00FB0617">
              <w:t>Наименование бюджета.</w:t>
            </w:r>
          </w:p>
          <w:p w:rsidR="002955CC" w:rsidRPr="00FB0617" w:rsidRDefault="002955CC" w:rsidP="00D21992">
            <w:pPr>
              <w:pStyle w:val="ASFKTablenorm0"/>
            </w:pPr>
            <w:r w:rsidRPr="00FB0617">
              <w:t>Заполняется автоматически по коду бюджета (полное наименование).</w:t>
            </w:r>
          </w:p>
          <w:p w:rsidR="002955CC" w:rsidRPr="00FB0617" w:rsidRDefault="002955CC" w:rsidP="00D21992">
            <w:pPr>
              <w:pStyle w:val="ASFKTablenorm0"/>
            </w:pPr>
            <w:r w:rsidRPr="00FB0617">
              <w:t xml:space="preserve">Может быть отредактировано вручную/из справочника бюджетов или подтягивается автоматически при выборе родительского документа. </w:t>
            </w:r>
          </w:p>
          <w:p w:rsidR="002955CC" w:rsidRPr="00FB0617" w:rsidRDefault="002955CC" w:rsidP="00D21992">
            <w:pPr>
              <w:pStyle w:val="ASFKTablenorm0"/>
            </w:pPr>
            <w:r w:rsidRPr="00FB0617">
              <w:t>Для БУ, АУ (31 л/с) не заполняется.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Финансовый орган</w:t>
            </w:r>
          </w:p>
        </w:tc>
        <w:tc>
          <w:tcPr>
            <w:tcW w:w="3860" w:type="pct"/>
          </w:tcPr>
          <w:p w:rsidR="002955CC" w:rsidRPr="00FB0617" w:rsidRDefault="002955CC" w:rsidP="00D21992">
            <w:pPr>
              <w:pStyle w:val="ASFKTablenorm0"/>
            </w:pPr>
            <w:r w:rsidRPr="00FB0617">
              <w:t>Не выводится на визуальную форму.</w:t>
            </w:r>
          </w:p>
          <w:p w:rsidR="002955CC" w:rsidRPr="00FB0617" w:rsidRDefault="002955CC" w:rsidP="00D21992">
            <w:pPr>
              <w:pStyle w:val="ASFKTablenorm0"/>
            </w:pPr>
            <w:r w:rsidRPr="00FB0617">
              <w:t>Формируется автоматически на основании поля «Бюджет» из справочника финорганов. Выбирается соответствующее коду Бюджета то значение, у которого в поле «Акт» в справочнике финорганов стоит «флажок».</w:t>
            </w:r>
          </w:p>
          <w:p w:rsidR="002955CC" w:rsidRPr="00FB0617" w:rsidRDefault="002955CC" w:rsidP="00D21992">
            <w:pPr>
              <w:pStyle w:val="ASFKTablenorm0"/>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pPr>
            <w:r w:rsidRPr="00FB0617">
              <w:t>Может быть изменено после вода значения в поле «Финорган (наименование)».</w:t>
            </w:r>
          </w:p>
          <w:p w:rsidR="002955CC" w:rsidRPr="00FB0617" w:rsidRDefault="002955CC" w:rsidP="00D21992">
            <w:pPr>
              <w:pStyle w:val="ASFKTablenorm0"/>
            </w:pPr>
            <w:r w:rsidRPr="00FB0617">
              <w:t>Для БУ, АУ (31 л/с) не заполняется.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ФК, Орган ФК</w:t>
            </w:r>
          </w:p>
        </w:tc>
        <w:tc>
          <w:tcPr>
            <w:tcW w:w="3860" w:type="pct"/>
          </w:tcPr>
          <w:p w:rsidR="002955CC" w:rsidRPr="00FB0617" w:rsidRDefault="002955CC" w:rsidP="00D21992">
            <w:pPr>
              <w:pStyle w:val="ASFKTablenorm0"/>
            </w:pPr>
            <w:r w:rsidRPr="00FB0617">
              <w:t xml:space="preserve">Значение поля подтягивается по полю «по КОФК» из справочника органов ФК из поля «Полное наименование». </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 xml:space="preserve">Значение подтягивается автоматически при выборе родительского документа. </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966CDB" w:rsidP="00D21992">
            <w:pPr>
              <w:pStyle w:val="ASFKTablenorm0"/>
            </w:pPr>
            <w:r w:rsidRPr="00FB0617">
              <w:t>П</w:t>
            </w:r>
            <w:r w:rsidR="002955CC" w:rsidRPr="00FB0617">
              <w:t>о КОФК</w:t>
            </w:r>
          </w:p>
        </w:tc>
        <w:tc>
          <w:tcPr>
            <w:tcW w:w="3860" w:type="pct"/>
          </w:tcPr>
          <w:p w:rsidR="002955CC" w:rsidRPr="00FB0617" w:rsidRDefault="002955CC" w:rsidP="00D21992">
            <w:pPr>
              <w:pStyle w:val="ASFKTablenorm0"/>
            </w:pPr>
            <w:r w:rsidRPr="00FB0617">
              <w:t>На АРМ ФО: проверяется значение константы код СОБСТВЕННОГО ТОФК:</w:t>
            </w:r>
          </w:p>
          <w:p w:rsidR="002955CC" w:rsidRPr="00FB0617" w:rsidRDefault="002955CC" w:rsidP="002955CC">
            <w:pPr>
              <w:pStyle w:val="ASFKTableListMark"/>
            </w:pPr>
            <w:r w:rsidRPr="00FB0617">
              <w:lastRenderedPageBreak/>
              <w:t xml:space="preserve">если оно равно ххуу, то по умолчанию проставляется значение константы код вышестоящего ТОФК равный хх00; </w:t>
            </w:r>
          </w:p>
          <w:p w:rsidR="002955CC" w:rsidRPr="00FB0617" w:rsidRDefault="002955CC" w:rsidP="002955CC">
            <w:pPr>
              <w:pStyle w:val="ASFKTableListMark"/>
            </w:pPr>
            <w:r w:rsidRPr="00FB0617">
              <w:t xml:space="preserve">если равна хх00, то по умолчанию проставляется значение код собственного ТОФК. </w:t>
            </w:r>
          </w:p>
          <w:p w:rsidR="002955CC" w:rsidRPr="00FB0617" w:rsidRDefault="002955CC" w:rsidP="00D21992">
            <w:pPr>
              <w:pStyle w:val="ASFKTablenorm0"/>
            </w:pPr>
            <w:r w:rsidRPr="00FB0617">
              <w:t>Может быть изменено пользователем вручную или выбором из справочника КОФК (Органы ФК).</w:t>
            </w:r>
          </w:p>
          <w:p w:rsidR="002955CC" w:rsidRPr="00FB0617" w:rsidRDefault="002955CC" w:rsidP="00D21992">
            <w:pPr>
              <w:pStyle w:val="ASFKTablenorm0"/>
            </w:pPr>
            <w:r w:rsidRPr="00FB0617">
              <w:t xml:space="preserve">Значение подтягивается автоматически при выборе родительского документа. </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lastRenderedPageBreak/>
              <w:t xml:space="preserve">Пред. </w:t>
            </w:r>
            <w:r w:rsidR="00966CDB" w:rsidRPr="00FB0617">
              <w:t>Д</w:t>
            </w:r>
            <w:r w:rsidRPr="00FB0617">
              <w:t>ата</w:t>
            </w:r>
          </w:p>
        </w:tc>
        <w:tc>
          <w:tcPr>
            <w:tcW w:w="3860" w:type="pct"/>
          </w:tcPr>
          <w:p w:rsidR="002955CC" w:rsidRPr="00FB0617" w:rsidRDefault="002955CC" w:rsidP="00D21992">
            <w:pPr>
              <w:pStyle w:val="ASFKTablenorm0"/>
            </w:pPr>
            <w:r w:rsidRPr="00FB0617">
              <w:t>Может быть изменено пользователем вручную или выбором из системного календаря.</w:t>
            </w:r>
          </w:p>
          <w:p w:rsidR="002955CC" w:rsidRPr="00FB0617" w:rsidRDefault="002955CC" w:rsidP="00D21992">
            <w:pPr>
              <w:pStyle w:val="ASFKTablenorm0"/>
            </w:pPr>
            <w:r w:rsidRPr="00FB0617">
              <w:t>Для БУ, АУ (по 31 л/с) не заполняется.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Назначение платежа</w:t>
            </w:r>
          </w:p>
        </w:tc>
        <w:tc>
          <w:tcPr>
            <w:tcW w:w="3860" w:type="pct"/>
          </w:tcPr>
          <w:p w:rsidR="002955CC" w:rsidRPr="00FB0617" w:rsidRDefault="002955CC" w:rsidP="00D21992">
            <w:pPr>
              <w:pStyle w:val="ASFKTablenorm0"/>
            </w:pPr>
            <w:r w:rsidRPr="00FB0617">
              <w:t>Импорт из ТФФ.</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Примечание</w:t>
            </w:r>
          </w:p>
        </w:tc>
        <w:tc>
          <w:tcPr>
            <w:tcW w:w="3860" w:type="pct"/>
          </w:tcPr>
          <w:p w:rsidR="002955CC" w:rsidRPr="00FB0617" w:rsidRDefault="002955CC" w:rsidP="00D21992">
            <w:pPr>
              <w:pStyle w:val="ASFKTablenorm0"/>
            </w:pPr>
            <w:r w:rsidRPr="00FB0617">
              <w:t>Импорт из ТФФ.</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«Заголовок, Раздел 1 (1)», группа полей «Раздел 1. Реквизиты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Код БК по расходам</w:t>
            </w:r>
          </w:p>
        </w:tc>
        <w:tc>
          <w:tcPr>
            <w:tcW w:w="3860" w:type="pct"/>
          </w:tcPr>
          <w:p w:rsidR="002955CC" w:rsidRPr="00FB0617" w:rsidRDefault="002955CC" w:rsidP="00D21992">
            <w:pPr>
              <w:pStyle w:val="ASFKTablenorm0"/>
            </w:pPr>
            <w:r w:rsidRPr="00FB0617">
              <w:t>Значение вводится вручную или выбирается из справочника «КБК».</w:t>
            </w:r>
          </w:p>
          <w:p w:rsidR="002955CC" w:rsidRPr="00FB0617" w:rsidRDefault="002955CC" w:rsidP="00D21992">
            <w:pPr>
              <w:pStyle w:val="ASFKTablenorm0"/>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Код БК по доходам</w:t>
            </w:r>
          </w:p>
        </w:tc>
        <w:tc>
          <w:tcPr>
            <w:tcW w:w="3860" w:type="pct"/>
          </w:tcPr>
          <w:p w:rsidR="002955CC" w:rsidRPr="00FB0617" w:rsidRDefault="002955CC" w:rsidP="00D21992">
            <w:pPr>
              <w:pStyle w:val="ASFKTablenorm0"/>
            </w:pPr>
            <w:r w:rsidRPr="00FB0617">
              <w:t>Значение вводится вручную или выбирается из справочника «КБК».</w:t>
            </w:r>
          </w:p>
          <w:p w:rsidR="002955CC" w:rsidRPr="00FB0617" w:rsidRDefault="002955CC" w:rsidP="00D21992">
            <w:pPr>
              <w:pStyle w:val="ASFKTablenorm0"/>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Статус налогоплательщика</w:t>
            </w:r>
          </w:p>
        </w:tc>
        <w:tc>
          <w:tcPr>
            <w:tcW w:w="3860" w:type="pct"/>
          </w:tcPr>
          <w:p w:rsidR="002955CC" w:rsidRPr="00FB0617" w:rsidRDefault="002955CC" w:rsidP="00D21992">
            <w:pPr>
              <w:pStyle w:val="ASFKTablenorm0"/>
            </w:pPr>
            <w:r w:rsidRPr="00FB0617">
              <w:t>Значение вводится вручную или выбирается пользователем из справочника «Статусы налогоплательщика».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Вид платежа</w:t>
            </w:r>
          </w:p>
        </w:tc>
        <w:tc>
          <w:tcPr>
            <w:tcW w:w="3860" w:type="pct"/>
          </w:tcPr>
          <w:p w:rsidR="002955CC" w:rsidRPr="00FB0617" w:rsidRDefault="002955CC" w:rsidP="00D21992">
            <w:pPr>
              <w:pStyle w:val="ASFKTablenorm0"/>
            </w:pPr>
            <w:r w:rsidRPr="00FB0617">
              <w:t>Для пользователя на статусе «Черновик» доступны значения «»,</w:t>
            </w:r>
          </w:p>
          <w:p w:rsidR="002955CC" w:rsidRPr="00FB0617" w:rsidRDefault="002955CC" w:rsidP="00D21992">
            <w:pPr>
              <w:pStyle w:val="ASFKTablenorm0"/>
            </w:pPr>
            <w:r w:rsidRPr="00FB0617">
              <w:t>«срочно».</w:t>
            </w:r>
          </w:p>
          <w:p w:rsidR="002955CC" w:rsidRPr="00FB0617" w:rsidRDefault="002955CC" w:rsidP="00D21992">
            <w:pPr>
              <w:pStyle w:val="ASFKTablenorm0"/>
            </w:pPr>
            <w:r w:rsidRPr="00FB0617">
              <w:t>По умолчанию проставляется пустое значение «».</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Очередность платежа</w:t>
            </w:r>
          </w:p>
        </w:tc>
        <w:tc>
          <w:tcPr>
            <w:tcW w:w="3860" w:type="pct"/>
          </w:tcPr>
          <w:p w:rsidR="002955CC" w:rsidRPr="00FB0617" w:rsidRDefault="002955CC" w:rsidP="00D21992">
            <w:pPr>
              <w:pStyle w:val="ASFKTablenorm0"/>
            </w:pPr>
            <w:r w:rsidRPr="00FB0617">
              <w:t>Значение по умолчанию «5». Может быть изменено пользователем выбором из выпадающего списка 1, 2, 3, 4, 5.</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Сумма</w:t>
            </w:r>
          </w:p>
        </w:tc>
        <w:tc>
          <w:tcPr>
            <w:tcW w:w="386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Код цели плательщика</w:t>
            </w:r>
          </w:p>
        </w:tc>
        <w:tc>
          <w:tcPr>
            <w:tcW w:w="3860" w:type="pct"/>
          </w:tcPr>
          <w:p w:rsidR="002955CC" w:rsidRPr="00FB0617" w:rsidRDefault="002955CC" w:rsidP="00D21992">
            <w:pPr>
              <w:pStyle w:val="ASFKTablenorm0"/>
            </w:pPr>
            <w:r w:rsidRPr="00FB0617">
              <w:t xml:space="preserve">Значение </w:t>
            </w:r>
            <w:r w:rsidR="003D1F12" w:rsidRPr="00FB0617">
              <w:t>вводится</w:t>
            </w:r>
            <w:r w:rsidR="003D1F12">
              <w:t xml:space="preserve"> </w:t>
            </w:r>
            <w:r w:rsidRPr="00FB0617">
              <w:t>вручную или из Справочника кодов целей субсидий/субвенций.</w:t>
            </w:r>
          </w:p>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tc>
      </w:tr>
    </w:tbl>
    <w:p w:rsidR="002955CC" w:rsidRPr="00FB0617" w:rsidRDefault="00C20739" w:rsidP="002955CC">
      <w:pPr>
        <w:pStyle w:val="ASFKNormal"/>
      </w:pPr>
      <w:r w:rsidRPr="00FB0617">
        <w:t>ЭФ документа «Сводная заявка на кассовый расход (для уплаты налогов)», закладки «Раздел 2 (2)» представлена н</w:t>
      </w:r>
      <w:r w:rsidR="002955CC" w:rsidRPr="00FB0617">
        <w:t>а рисунке</w:t>
      </w:r>
      <w:r w:rsidR="00ED52CE" w:rsidRPr="00FB0617">
        <w:t> </w:t>
      </w:r>
      <w:r w:rsidR="002955CC" w:rsidRPr="00FB0617">
        <w:fldChar w:fldCharType="begin"/>
      </w:r>
      <w:r w:rsidR="002955CC" w:rsidRPr="00FB0617">
        <w:instrText xml:space="preserve"> REF _Ref329603636 \h  \* MERGEFORMAT </w:instrText>
      </w:r>
      <w:r w:rsidR="002955CC" w:rsidRPr="00FB0617">
        <w:fldChar w:fldCharType="separate"/>
      </w:r>
      <w:r w:rsidR="001C6DDD">
        <w:t>68</w:t>
      </w:r>
      <w:r w:rsidR="002955CC" w:rsidRPr="00FB0617">
        <w:fldChar w:fldCharType="end"/>
      </w:r>
      <w:r w:rsidR="002955CC" w:rsidRPr="00FB0617">
        <w:t>.</w:t>
      </w:r>
    </w:p>
    <w:p w:rsidR="002955CC" w:rsidRPr="00FB0617" w:rsidRDefault="000C4736" w:rsidP="002955CC">
      <w:pPr>
        <w:pStyle w:val="ASFKFigure"/>
      </w:pPr>
      <w:r w:rsidRPr="00FB0617">
        <w:rPr>
          <w:noProof/>
        </w:rPr>
        <w:lastRenderedPageBreak/>
        <w:drawing>
          <wp:inline distT="0" distB="0" distL="0" distR="0">
            <wp:extent cx="6099175" cy="1828800"/>
            <wp:effectExtent l="0" t="0" r="0" b="0"/>
            <wp:docPr id="135" name="Рисунок 1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099175" cy="18288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84" w:name="_Ref329603636"/>
      <w:bookmarkStart w:id="685" w:name="_Toc210130877"/>
      <w:r w:rsidR="001C6DDD">
        <w:rPr>
          <w:noProof/>
        </w:rPr>
        <w:t>68</w:t>
      </w:r>
      <w:bookmarkEnd w:id="684"/>
      <w:r w:rsidRPr="00FB0617">
        <w:rPr>
          <w:noProof/>
        </w:rPr>
        <w:fldChar w:fldCharType="end"/>
      </w:r>
      <w:r w:rsidR="002955CC" w:rsidRPr="00FB0617">
        <w:t>. ЭФ документа «Сводная заявка на кассовый расход (для уплаты налогов)</w:t>
      </w:r>
      <w:r w:rsidR="00CF320C" w:rsidRPr="00FB0617">
        <w:t>», закладки «</w:t>
      </w:r>
      <w:r w:rsidR="002955CC" w:rsidRPr="00FB0617">
        <w:t>Раздел 2 (2)»</w:t>
      </w:r>
      <w:bookmarkEnd w:id="685"/>
    </w:p>
    <w:p w:rsidR="00281EF5" w:rsidRPr="00FB0617" w:rsidRDefault="00281EF5" w:rsidP="00281EF5">
      <w:pPr>
        <w:pStyle w:val="ASFKNormal"/>
        <w:rPr>
          <w:lang w:val="x-none" w:eastAsia="x-none"/>
        </w:rPr>
      </w:pPr>
      <w:r w:rsidRPr="00FB0617">
        <w:rPr>
          <w:lang w:val="x-none" w:eastAsia="x-none"/>
        </w:rPr>
        <w:t>На основании строки документа из Раздела 2 (2) «Реквизиты получателя платежа» по кнопке</w:t>
      </w:r>
      <w:r w:rsidRPr="00FB0617">
        <w:t xml:space="preserve"> </w:t>
      </w:r>
      <w:r w:rsidR="000C4736" w:rsidRPr="00FB0617">
        <w:rPr>
          <w:noProof/>
        </w:rPr>
        <w:drawing>
          <wp:inline distT="0" distB="0" distL="0" distR="0">
            <wp:extent cx="301625" cy="301625"/>
            <wp:effectExtent l="0" t="0" r="0" b="0"/>
            <wp:docPr id="136" name="Рисунок 136"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кнопка создать ответ"/>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xml:space="preserve"> </w:t>
      </w:r>
      <w:r w:rsidRPr="00FB0617">
        <w:rPr>
          <w:lang w:val="x-none" w:eastAsia="x-none"/>
        </w:rPr>
        <w:t>(Создать Ответ на запрос (уведомление) по ЭПС участника) формируется документ «Ответ на запрос (уведомление) по ЭПС участника».</w:t>
      </w:r>
    </w:p>
    <w:p w:rsidR="002955CC" w:rsidRPr="00FB0617" w:rsidRDefault="00C20739" w:rsidP="002955CC">
      <w:pPr>
        <w:pStyle w:val="ASFKNormal"/>
      </w:pPr>
      <w:r w:rsidRPr="00FB0617">
        <w:t>Перечень</w:t>
      </w:r>
      <w:r w:rsidR="002955CC" w:rsidRPr="00FB0617">
        <w:t xml:space="preserve"> полей </w:t>
      </w:r>
      <w:r w:rsidRPr="00FB0617">
        <w:t>документа «Сводная заявка на кассовый расход (для уплаты налогов)», закладки «Раздел 2 (2)»</w:t>
      </w:r>
      <w:r w:rsidR="002955CC" w:rsidRPr="00FB0617">
        <w:t xml:space="preserve"> </w:t>
      </w:r>
      <w:r w:rsidR="00CF320C" w:rsidRPr="00FB0617">
        <w:t>приведен в таблице</w:t>
      </w:r>
      <w:r w:rsidR="00ED52CE" w:rsidRPr="00FB0617">
        <w:t> </w:t>
      </w:r>
      <w:r w:rsidR="002955CC" w:rsidRPr="00FB0617">
        <w:fldChar w:fldCharType="begin"/>
      </w:r>
      <w:r w:rsidR="002955CC" w:rsidRPr="00FB0617">
        <w:instrText xml:space="preserve"> REF _Ref329604837 \h  \* MERGEFORMAT </w:instrText>
      </w:r>
      <w:r w:rsidR="002955CC" w:rsidRPr="00FB0617">
        <w:fldChar w:fldCharType="separate"/>
      </w:r>
      <w:r w:rsidR="001C6DDD">
        <w:t>32</w:t>
      </w:r>
      <w:r w:rsidR="002955CC" w:rsidRPr="00FB0617">
        <w:fldChar w:fldCharType="end"/>
      </w:r>
      <w:r w:rsidR="002955CC"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86" w:name="_Ref329604837"/>
      <w:bookmarkStart w:id="687" w:name="_Toc210130649"/>
      <w:r w:rsidR="001C6DDD">
        <w:rPr>
          <w:noProof/>
        </w:rPr>
        <w:t>32</w:t>
      </w:r>
      <w:bookmarkEnd w:id="686"/>
      <w:r w:rsidRPr="00FB0617">
        <w:rPr>
          <w:noProof/>
        </w:rPr>
        <w:fldChar w:fldCharType="end"/>
      </w:r>
      <w:r w:rsidR="002955CC" w:rsidRPr="00FB0617">
        <w:t xml:space="preserve">. Описание полей </w:t>
      </w:r>
      <w:r w:rsidR="00C20739" w:rsidRPr="00FB0617">
        <w:t>документа «Сводная заявка на кассовый расход (для уплаты налогов)», закладки «Раздел 2 (2)»</w:t>
      </w:r>
      <w:bookmarkEnd w:id="687"/>
    </w:p>
    <w:tbl>
      <w:tblPr>
        <w:tblStyle w:val="ASFKTable"/>
        <w:tblW w:w="5000" w:type="pct"/>
        <w:tblLook w:val="01E0" w:firstRow="1" w:lastRow="1" w:firstColumn="1" w:lastColumn="1" w:noHBand="0" w:noVBand="0"/>
      </w:tblPr>
      <w:tblGrid>
        <w:gridCol w:w="2307"/>
        <w:gridCol w:w="7321"/>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13"/>
        </w:trPr>
        <w:tc>
          <w:tcPr>
            <w:tcW w:w="1198" w:type="pct"/>
          </w:tcPr>
          <w:p w:rsidR="002955CC" w:rsidRPr="00FB0617" w:rsidRDefault="002955CC" w:rsidP="002955CC">
            <w:pPr>
              <w:pStyle w:val="ASFKTableHead"/>
            </w:pPr>
            <w:r w:rsidRPr="00FB0617">
              <w:t>Наименование поля</w:t>
            </w:r>
          </w:p>
        </w:tc>
        <w:tc>
          <w:tcPr>
            <w:tcW w:w="3802"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74AEA" w:rsidP="00D21992">
            <w:pPr>
              <w:pStyle w:val="ASFKTablenorm0"/>
            </w:pPr>
            <w:r w:rsidRPr="00FB0617">
              <w:t>Группа полей</w:t>
            </w:r>
            <w:r w:rsidR="002955CC" w:rsidRPr="00FB0617">
              <w:t xml:space="preserve"> «Плательщик/Реквизиты получателя платежа»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 п/п</w:t>
            </w:r>
          </w:p>
        </w:tc>
        <w:tc>
          <w:tcPr>
            <w:tcW w:w="3802" w:type="pct"/>
          </w:tcPr>
          <w:p w:rsidR="002955CC" w:rsidRPr="00FB0617" w:rsidRDefault="002955CC" w:rsidP="00D21992">
            <w:pPr>
              <w:pStyle w:val="ASFKTablenorm0"/>
            </w:pPr>
            <w:r w:rsidRPr="00FB0617">
              <w:t>Заполняется автоматически.</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ИНН</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КПП</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Сумма</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Номер БО</w:t>
            </w:r>
          </w:p>
        </w:tc>
        <w:tc>
          <w:tcPr>
            <w:tcW w:w="3802" w:type="pct"/>
          </w:tcPr>
          <w:p w:rsidR="002955CC" w:rsidRPr="00FB0617" w:rsidRDefault="002955CC" w:rsidP="00D21992">
            <w:pPr>
              <w:pStyle w:val="ASFKTablenorm0"/>
            </w:pPr>
            <w:r w:rsidRPr="00FB0617">
              <w:t xml:space="preserve">Значение заполняется в </w:t>
            </w:r>
            <w:r w:rsidR="00F50713">
              <w:t>ППО OEBS АСФК</w:t>
            </w:r>
            <w:r w:rsidRPr="00FB0617">
              <w:t xml:space="preserve">. Экспорт из </w:t>
            </w:r>
            <w:r w:rsidR="00F50713" w:rsidRP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Наименование ОрФК (наименование АП)</w:t>
            </w:r>
          </w:p>
        </w:tc>
        <w:tc>
          <w:tcPr>
            <w:tcW w:w="3802" w:type="pct"/>
          </w:tcPr>
          <w:p w:rsidR="002955CC" w:rsidRPr="00FB0617" w:rsidRDefault="002955CC" w:rsidP="00D21992">
            <w:pPr>
              <w:pStyle w:val="ASFKTablenorm0"/>
            </w:pPr>
            <w:r w:rsidRPr="00FB0617">
              <w:t>Наименование получателя платежа.</w:t>
            </w:r>
          </w:p>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ИНН АП</w:t>
            </w:r>
          </w:p>
        </w:tc>
        <w:tc>
          <w:tcPr>
            <w:tcW w:w="3802" w:type="pct"/>
          </w:tcPr>
          <w:p w:rsidR="002955CC" w:rsidRPr="00FB0617" w:rsidRDefault="002955CC" w:rsidP="00D21992">
            <w:pPr>
              <w:pStyle w:val="ASFKTablenorm0"/>
            </w:pPr>
            <w:r w:rsidRPr="00FB0617">
              <w:t>Указывается ИНН налогового органа – АДБ. 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КПП АП</w:t>
            </w:r>
          </w:p>
        </w:tc>
        <w:tc>
          <w:tcPr>
            <w:tcW w:w="3802" w:type="pct"/>
          </w:tcPr>
          <w:p w:rsidR="002955CC" w:rsidRPr="00FB0617" w:rsidRDefault="002955CC" w:rsidP="00D21992">
            <w:pPr>
              <w:pStyle w:val="ASFKTablenorm0"/>
            </w:pPr>
            <w:r w:rsidRPr="00FB0617">
              <w:t>Указывается ИНН налогового органа – АДБ. 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Счет получателя</w:t>
            </w:r>
          </w:p>
        </w:tc>
        <w:tc>
          <w:tcPr>
            <w:tcW w:w="3802" w:type="pct"/>
          </w:tcPr>
          <w:p w:rsidR="002955CC" w:rsidRPr="00FB0617" w:rsidRDefault="002955CC" w:rsidP="00597AFA">
            <w:pPr>
              <w:pStyle w:val="ASFKTablenorm0"/>
            </w:pPr>
            <w:r w:rsidRPr="00FB0617">
              <w:t>Указывается номер банковского счета. 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Наименование банка получателя</w:t>
            </w:r>
          </w:p>
        </w:tc>
        <w:tc>
          <w:tcPr>
            <w:tcW w:w="3802" w:type="pct"/>
          </w:tcPr>
          <w:p w:rsidR="002955CC" w:rsidRPr="00FB0617" w:rsidRDefault="002955CC" w:rsidP="00D21992">
            <w:pPr>
              <w:pStyle w:val="ASFKTablenorm0"/>
            </w:pPr>
            <w:r w:rsidRPr="00FB0617">
              <w:t xml:space="preserve">Значение подтягивается автоматически после заполнения поля «БИК/SWIFT» из справочника </w:t>
            </w:r>
            <w:r w:rsidR="00380BD7" w:rsidRPr="00FB0617">
              <w:t xml:space="preserve">«Справочник </w:t>
            </w:r>
            <w:r w:rsidRPr="00FB0617">
              <w:t>банков</w:t>
            </w:r>
            <w:r w:rsidR="00380BD7" w:rsidRPr="00FB0617">
              <w:t>»</w:t>
            </w:r>
            <w:r w:rsidRPr="00FB0617">
              <w:t xml:space="preserve"> из поля «Платежное наименование </w:t>
            </w:r>
            <w:r w:rsidR="00380BD7" w:rsidRPr="00FB0617">
              <w:t>банка составное</w:t>
            </w:r>
            <w:r w:rsidRPr="00FB0617">
              <w:t>».</w:t>
            </w:r>
          </w:p>
          <w:p w:rsidR="002955CC" w:rsidRPr="00FB0617" w:rsidRDefault="002955CC" w:rsidP="00D21992">
            <w:pPr>
              <w:pStyle w:val="ASFKTablenorm0"/>
            </w:pPr>
            <w:r w:rsidRPr="00FB0617">
              <w:t>Поле доступно для редактирования.</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БИК</w:t>
            </w:r>
          </w:p>
        </w:tc>
        <w:tc>
          <w:tcPr>
            <w:tcW w:w="3802" w:type="pct"/>
          </w:tcPr>
          <w:p w:rsidR="002955CC" w:rsidRPr="00FB0617" w:rsidRDefault="002955CC" w:rsidP="00D21992">
            <w:pPr>
              <w:pStyle w:val="ASFKTablenorm0"/>
            </w:pPr>
            <w:r w:rsidRPr="00FB0617">
              <w:t>Значение подтягивается автоматически после заполнения поля «Банковский счет» из справочника «Банковские счета поставщиков» (поле «где открыт»).</w:t>
            </w:r>
          </w:p>
          <w:p w:rsidR="002955CC" w:rsidRPr="00FB0617" w:rsidRDefault="002955CC" w:rsidP="00D21992">
            <w:pPr>
              <w:pStyle w:val="ASFKTablenorm0"/>
            </w:pPr>
            <w:r w:rsidRPr="00FB0617">
              <w:t>Может быть отредактировано вручную или выбором из справочника банков.</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lastRenderedPageBreak/>
              <w:t>Корреспондентский счет</w:t>
            </w:r>
          </w:p>
        </w:tc>
        <w:tc>
          <w:tcPr>
            <w:tcW w:w="3802" w:type="pct"/>
          </w:tcPr>
          <w:p w:rsidR="00887C25" w:rsidRPr="00FB0617" w:rsidRDefault="00887C25" w:rsidP="00D21992">
            <w:pPr>
              <w:pStyle w:val="ASFKTablenorm0"/>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887C25" w:rsidP="00D21992">
            <w:pPr>
              <w:pStyle w:val="ASFKTablenorm0"/>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FB0617">
              <w:t xml:space="preserve"> </w:t>
            </w:r>
          </w:p>
          <w:p w:rsidR="002955CC" w:rsidRPr="00FB0617" w:rsidRDefault="002955CC" w:rsidP="00D21992">
            <w:pPr>
              <w:pStyle w:val="ASFKTablenorm0"/>
            </w:pPr>
            <w:r w:rsidRPr="00FB0617">
              <w:t>Поле доступно для редактирования.</w:t>
            </w:r>
          </w:p>
          <w:p w:rsidR="002955CC" w:rsidRPr="00FB0617" w:rsidRDefault="002955CC" w:rsidP="00D21992">
            <w:pPr>
              <w:pStyle w:val="ASFKTablenorm0"/>
            </w:pPr>
            <w:r w:rsidRPr="00FB0617">
              <w:t>Возможно заполнение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«Реквизиты налоговых платежей»</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Код по ОКТМО</w:t>
            </w:r>
          </w:p>
        </w:tc>
        <w:tc>
          <w:tcPr>
            <w:tcW w:w="3802" w:type="pct"/>
          </w:tcPr>
          <w:p w:rsidR="002955CC" w:rsidRPr="00FB0617" w:rsidRDefault="002955CC" w:rsidP="00D21992">
            <w:pPr>
              <w:pStyle w:val="ASFKTablenorm0"/>
            </w:pPr>
            <w:r w:rsidRPr="00FB0617">
              <w:t>Значение вводится вручную или заполняется из справочника ОКАТО.</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Основание платежа</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Налоговый период</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Номер документа-основания</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Дата документа-основания</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Тип платежа</w:t>
            </w:r>
          </w:p>
        </w:tc>
        <w:tc>
          <w:tcPr>
            <w:tcW w:w="3802" w:type="pct"/>
          </w:tcPr>
          <w:p w:rsidR="002955CC" w:rsidRPr="00FB0617" w:rsidRDefault="002955CC" w:rsidP="00D21992">
            <w:pPr>
              <w:pStyle w:val="ASFKTablenorm0"/>
            </w:pPr>
            <w:r w:rsidRPr="00FB0617">
              <w:t>Значение вводится вручную.</w:t>
            </w:r>
          </w:p>
        </w:tc>
      </w:tr>
      <w:tr w:rsidR="00484364"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484364" w:rsidRPr="00FB0617" w:rsidRDefault="00484364" w:rsidP="00D21992">
            <w:pPr>
              <w:pStyle w:val="ASFKTablenorm0"/>
            </w:pPr>
            <w:r w:rsidRPr="00FB0617">
              <w:t>Вид дохода</w:t>
            </w:r>
          </w:p>
        </w:tc>
        <w:tc>
          <w:tcPr>
            <w:tcW w:w="3802" w:type="pct"/>
          </w:tcPr>
          <w:p w:rsidR="00484364" w:rsidRPr="00FB0617" w:rsidRDefault="00484364" w:rsidP="00D21992">
            <w:pPr>
              <w:pStyle w:val="ASFKTablenorm0"/>
            </w:pPr>
            <w:r w:rsidRPr="00FB0617">
              <w:t>Код вида дохода заполняется автоматически при импорте документа.</w:t>
            </w:r>
          </w:p>
          <w:p w:rsidR="00484364" w:rsidRPr="00FB0617" w:rsidRDefault="00484364" w:rsidP="00D21992">
            <w:pPr>
              <w:pStyle w:val="ASFKTablenorm0"/>
            </w:pPr>
            <w:r w:rsidRPr="00FB0617">
              <w:t xml:space="preserve">При ручном вводе документа заполняется пользователем путем выбора из списка значений: </w:t>
            </w:r>
            <w:r w:rsidR="00E878D1" w:rsidRPr="00FB0617">
              <w:t>1, 2, 3, 4, 5</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Назначение платежа</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98" w:type="pct"/>
          </w:tcPr>
          <w:p w:rsidR="002955CC" w:rsidRPr="00FB0617" w:rsidRDefault="002955CC" w:rsidP="00D21992">
            <w:pPr>
              <w:pStyle w:val="ASFKTablenorm0"/>
            </w:pPr>
            <w:r w:rsidRPr="00FB0617">
              <w:t>Примечание</w:t>
            </w:r>
          </w:p>
        </w:tc>
        <w:tc>
          <w:tcPr>
            <w:tcW w:w="3802"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98" w:type="pct"/>
          </w:tcPr>
          <w:p w:rsidR="002955CC" w:rsidRPr="00FB0617" w:rsidRDefault="002955CC" w:rsidP="00D21992">
            <w:pPr>
              <w:pStyle w:val="ASFKTablenorm0"/>
            </w:pPr>
            <w:r w:rsidRPr="00FB0617">
              <w:t>УИН</w:t>
            </w:r>
          </w:p>
        </w:tc>
        <w:tc>
          <w:tcPr>
            <w:tcW w:w="3802" w:type="pct"/>
          </w:tcPr>
          <w:p w:rsidR="002955CC" w:rsidRPr="00FB0617" w:rsidRDefault="002955CC" w:rsidP="00D21992">
            <w:pPr>
              <w:pStyle w:val="ASFKTablenorm0"/>
            </w:pPr>
            <w:r w:rsidRPr="00FB0617">
              <w:t>Значение вводится вручную.</w:t>
            </w:r>
          </w:p>
        </w:tc>
      </w:tr>
    </w:tbl>
    <w:p w:rsidR="00247D2B" w:rsidRPr="00FB0617" w:rsidRDefault="00247D2B" w:rsidP="00247D2B">
      <w:pPr>
        <w:pStyle w:val="ASFKNormal"/>
      </w:pPr>
      <w:r w:rsidRPr="00FB0617">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0C4736" w:rsidRPr="00FB0617">
        <w:rPr>
          <w:noProof/>
        </w:rPr>
        <w:drawing>
          <wp:inline distT="0" distB="0" distL="0" distR="0">
            <wp:extent cx="151130" cy="151130"/>
            <wp:effectExtent l="0" t="0" r="0" b="0"/>
            <wp:docPr id="137" name="Рисунок 13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ED52CE" w:rsidRPr="00FB0617">
        <w:t> </w:t>
      </w:r>
      <w:r w:rsidRPr="00FB0617">
        <w:t xml:space="preserve">(Добавить новую строку), откроется </w:t>
      </w:r>
      <w:r w:rsidR="00ED52CE" w:rsidRPr="00FB0617">
        <w:t>форма «Добавление записи» (рис. </w:t>
      </w:r>
      <w:r w:rsidRPr="00FB0617">
        <w:fldChar w:fldCharType="begin"/>
      </w:r>
      <w:r w:rsidRPr="00FB0617">
        <w:instrText xml:space="preserve"> REF _Ref374975912 \h  \* MERGEFORMAT </w:instrText>
      </w:r>
      <w:r w:rsidRPr="00FB0617">
        <w:fldChar w:fldCharType="separate"/>
      </w:r>
      <w:r w:rsidR="001C6DDD">
        <w:t>69</w:t>
      </w:r>
      <w:r w:rsidRPr="00FB0617">
        <w:fldChar w:fldCharType="end"/>
      </w:r>
      <w:r w:rsidRPr="00FB0617">
        <w:t>).</w:t>
      </w:r>
    </w:p>
    <w:p w:rsidR="00247D2B" w:rsidRPr="00FB0617" w:rsidRDefault="000C4736" w:rsidP="00247D2B">
      <w:pPr>
        <w:pStyle w:val="ASFKFigure"/>
      </w:pPr>
      <w:r w:rsidRPr="00FB0617">
        <w:rPr>
          <w:noProof/>
        </w:rPr>
        <w:lastRenderedPageBreak/>
        <w:drawing>
          <wp:inline distT="0" distB="0" distL="0" distR="0">
            <wp:extent cx="4794250" cy="5868035"/>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794250" cy="5868035"/>
                    </a:xfrm>
                    <a:prstGeom prst="rect">
                      <a:avLst/>
                    </a:prstGeom>
                    <a:noFill/>
                    <a:ln>
                      <a:noFill/>
                    </a:ln>
                  </pic:spPr>
                </pic:pic>
              </a:graphicData>
            </a:graphic>
          </wp:inline>
        </w:drawing>
      </w:r>
    </w:p>
    <w:p w:rsidR="00247D2B"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88" w:name="_Ref374975912"/>
      <w:bookmarkStart w:id="689" w:name="_Toc210130878"/>
      <w:r w:rsidR="001C6DDD">
        <w:rPr>
          <w:noProof/>
        </w:rPr>
        <w:t>69</w:t>
      </w:r>
      <w:bookmarkEnd w:id="688"/>
      <w:r w:rsidRPr="00FB0617">
        <w:rPr>
          <w:noProof/>
        </w:rPr>
        <w:fldChar w:fldCharType="end"/>
      </w:r>
      <w:r w:rsidR="00247D2B" w:rsidRPr="00FB0617">
        <w:t>. Форма «Добавление записи»</w:t>
      </w:r>
      <w:bookmarkEnd w:id="689"/>
    </w:p>
    <w:p w:rsidR="00247D2B" w:rsidRPr="00FB0617" w:rsidRDefault="00247D2B" w:rsidP="00247D2B">
      <w:pPr>
        <w:pStyle w:val="ASFKNormal"/>
      </w:pPr>
      <w:r w:rsidRPr="00FB0617">
        <w:t>На форме «Добавление записи» вручную вводятся поля, описанные в таблице </w:t>
      </w:r>
      <w:r w:rsidRPr="00FB0617">
        <w:fldChar w:fldCharType="begin"/>
      </w:r>
      <w:r w:rsidRPr="00FB0617">
        <w:instrText xml:space="preserve"> REF _Ref329604837 \h  \* MERGEFORMAT </w:instrText>
      </w:r>
      <w:r w:rsidRPr="00FB0617">
        <w:fldChar w:fldCharType="separate"/>
      </w:r>
      <w:r w:rsidR="001C6DDD">
        <w:t>32</w:t>
      </w:r>
      <w:r w:rsidRPr="00FB0617">
        <w:fldChar w:fldCharType="end"/>
      </w:r>
      <w:r w:rsidRPr="00FB0617">
        <w:t xml:space="preserve">. </w:t>
      </w:r>
    </w:p>
    <w:p w:rsidR="00247D2B" w:rsidRPr="00FB0617" w:rsidRDefault="00247D2B" w:rsidP="00247D2B">
      <w:pPr>
        <w:pStyle w:val="ASFKNormal"/>
      </w:pPr>
      <w:r w:rsidRPr="00FB0617">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FB0617" w:rsidRDefault="00247D2B" w:rsidP="002955CC">
      <w:pPr>
        <w:pStyle w:val="ASFKNormal"/>
      </w:pPr>
      <w:r w:rsidRPr="00FB0617">
        <w:t>ЭФ документа «Сводная заявка на кассовый расход (для уплаты налогов)», закладки «Подписи (3)» представлена н</w:t>
      </w:r>
      <w:r w:rsidR="002955CC" w:rsidRPr="00FB0617">
        <w:t>а рисунке</w:t>
      </w:r>
      <w:r w:rsidR="00ED52CE" w:rsidRPr="00FB0617">
        <w:t> </w:t>
      </w:r>
      <w:r w:rsidR="002955CC" w:rsidRPr="00FB0617">
        <w:fldChar w:fldCharType="begin"/>
      </w:r>
      <w:r w:rsidR="002955CC" w:rsidRPr="00FB0617">
        <w:instrText xml:space="preserve"> REF _Ref329604838 \h  \* MERGEFORMAT </w:instrText>
      </w:r>
      <w:r w:rsidR="002955CC" w:rsidRPr="00FB0617">
        <w:fldChar w:fldCharType="separate"/>
      </w:r>
      <w:r w:rsidR="001C6DDD">
        <w:t>70</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0285" cy="1296035"/>
            <wp:effectExtent l="0" t="0" r="0" b="0"/>
            <wp:docPr id="139" name="Рисунок 1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90285" cy="129603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90" w:name="_Ref329604838"/>
      <w:bookmarkStart w:id="691" w:name="_Toc210130879"/>
      <w:r w:rsidR="001C6DDD">
        <w:rPr>
          <w:noProof/>
        </w:rPr>
        <w:t>70</w:t>
      </w:r>
      <w:bookmarkEnd w:id="690"/>
      <w:r w:rsidRPr="00FB0617">
        <w:rPr>
          <w:noProof/>
        </w:rPr>
        <w:fldChar w:fldCharType="end"/>
      </w:r>
      <w:r w:rsidR="002955CC" w:rsidRPr="00FB0617">
        <w:t>. ЭФ документа «Сводная заявка на кассовый расход (для уплаты налогов)</w:t>
      </w:r>
      <w:r w:rsidR="00CF320C" w:rsidRPr="00FB0617">
        <w:t>», закладки «</w:t>
      </w:r>
      <w:r w:rsidR="002955CC" w:rsidRPr="00FB0617">
        <w:t>Подписи (3)»</w:t>
      </w:r>
      <w:bookmarkEnd w:id="691"/>
    </w:p>
    <w:p w:rsidR="002955CC" w:rsidRPr="00FB0617" w:rsidRDefault="00247D2B" w:rsidP="002955CC">
      <w:pPr>
        <w:pStyle w:val="ASFKNormal"/>
      </w:pPr>
      <w:r w:rsidRPr="00FB0617">
        <w:lastRenderedPageBreak/>
        <w:t xml:space="preserve">Перечень </w:t>
      </w:r>
      <w:r w:rsidR="002955CC" w:rsidRPr="00FB0617">
        <w:t xml:space="preserve">полей </w:t>
      </w:r>
      <w:r w:rsidRPr="00FB0617">
        <w:t>документа «Сводная заявка на кассовый расход (для уплаты налогов)», закладки «Подписи (3)»</w:t>
      </w:r>
      <w:r w:rsidR="002955CC" w:rsidRPr="00FB0617">
        <w:t xml:space="preserve"> </w:t>
      </w:r>
      <w:r w:rsidR="00CF320C" w:rsidRPr="00FB0617">
        <w:t>приведен в таблице</w:t>
      </w:r>
      <w:r w:rsidR="00ED52CE" w:rsidRPr="00FB0617">
        <w:t> </w:t>
      </w:r>
      <w:r w:rsidR="002955CC" w:rsidRPr="00FB0617">
        <w:fldChar w:fldCharType="begin"/>
      </w:r>
      <w:r w:rsidR="002955CC" w:rsidRPr="00FB0617">
        <w:instrText xml:space="preserve"> REF _Ref329605132 \h  \* MERGEFORMAT </w:instrText>
      </w:r>
      <w:r w:rsidR="002955CC" w:rsidRPr="00FB0617">
        <w:fldChar w:fldCharType="separate"/>
      </w:r>
      <w:r w:rsidR="001C6DDD">
        <w:t>33</w:t>
      </w:r>
      <w:r w:rsidR="002955CC" w:rsidRPr="00FB0617">
        <w:fldChar w:fldCharType="end"/>
      </w:r>
      <w:r w:rsidR="002955CC" w:rsidRPr="00FB0617">
        <w:t>.</w:t>
      </w:r>
    </w:p>
    <w:bookmarkStart w:id="692" w:name="_Ref329605022"/>
    <w:p w:rsidR="002955CC" w:rsidRPr="00FB0617" w:rsidRDefault="002955CC" w:rsidP="002955CC">
      <w:pPr>
        <w:pStyle w:val="ASFKNameTable"/>
      </w:pPr>
      <w:r w:rsidRPr="00FB0617">
        <w:fldChar w:fldCharType="begin"/>
      </w:r>
      <w:r w:rsidRPr="00FB0617">
        <w:instrText xml:space="preserve"> SEQ Таблица \* ARABIC </w:instrText>
      </w:r>
      <w:r w:rsidRPr="00FB0617">
        <w:fldChar w:fldCharType="separate"/>
      </w:r>
      <w:bookmarkStart w:id="693" w:name="_Ref329605132"/>
      <w:bookmarkStart w:id="694" w:name="_Toc210130650"/>
      <w:r w:rsidR="001C6DDD">
        <w:rPr>
          <w:noProof/>
        </w:rPr>
        <w:t>33</w:t>
      </w:r>
      <w:bookmarkEnd w:id="693"/>
      <w:r w:rsidRPr="00FB0617">
        <w:fldChar w:fldCharType="end"/>
      </w:r>
      <w:r w:rsidRPr="00FB0617">
        <w:t xml:space="preserve">. </w:t>
      </w:r>
      <w:bookmarkEnd w:id="692"/>
      <w:r w:rsidRPr="00FB0617">
        <w:t xml:space="preserve">Описание полей </w:t>
      </w:r>
      <w:r w:rsidR="00247D2B" w:rsidRPr="00FB0617">
        <w:t>документа «Сводная заявка на кассовый расход (для уплаты налогов)», закладки «Подписи (3)»</w:t>
      </w:r>
      <w:bookmarkEnd w:id="694"/>
    </w:p>
    <w:tbl>
      <w:tblPr>
        <w:tblStyle w:val="ASFKTable"/>
        <w:tblW w:w="5000" w:type="pct"/>
        <w:tblLook w:val="01E0" w:firstRow="1" w:lastRow="1" w:firstColumn="1" w:lastColumn="1" w:noHBand="0" w:noVBand="0"/>
      </w:tblPr>
      <w:tblGrid>
        <w:gridCol w:w="4256"/>
        <w:gridCol w:w="5372"/>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13"/>
        </w:trPr>
        <w:tc>
          <w:tcPr>
            <w:tcW w:w="2210" w:type="pct"/>
          </w:tcPr>
          <w:p w:rsidR="002955CC" w:rsidRPr="00FB0617" w:rsidRDefault="002955CC" w:rsidP="002955CC">
            <w:pPr>
              <w:pStyle w:val="ASFKTableHead"/>
            </w:pPr>
            <w:r w:rsidRPr="00FB0617">
              <w:t>Наименование поля</w:t>
            </w:r>
          </w:p>
        </w:tc>
        <w:tc>
          <w:tcPr>
            <w:tcW w:w="2790"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«Подписи»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210" w:type="pct"/>
          </w:tcPr>
          <w:p w:rsidR="002955CC" w:rsidRPr="00FB0617" w:rsidRDefault="002955CC" w:rsidP="00D21992">
            <w:pPr>
              <w:pStyle w:val="ASFKTablenorm0"/>
            </w:pPr>
            <w:r w:rsidRPr="00FB0617">
              <w:t>Руководитель (уполномоченное им лицо). Должность</w:t>
            </w:r>
          </w:p>
        </w:tc>
        <w:tc>
          <w:tcPr>
            <w:tcW w:w="2790" w:type="pct"/>
          </w:tcPr>
          <w:p w:rsidR="002955CC" w:rsidRPr="00FB0617" w:rsidRDefault="002955CC" w:rsidP="00D21992">
            <w:pPr>
              <w:pStyle w:val="ASFKTablenorm0"/>
            </w:pPr>
            <w:r w:rsidRPr="00FB0617">
              <w:t>Заполняется автоматически при подписании ЭП данными подписанта.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2210" w:type="pct"/>
          </w:tcPr>
          <w:p w:rsidR="002955CC" w:rsidRPr="00FB0617" w:rsidRDefault="002955CC" w:rsidP="00D21992">
            <w:pPr>
              <w:pStyle w:val="ASFKTablenorm0"/>
            </w:pPr>
            <w:r w:rsidRPr="00FB0617">
              <w:t>Руководитель (уполномоченное им лицо). Расшифровка подписи</w:t>
            </w:r>
          </w:p>
        </w:tc>
        <w:tc>
          <w:tcPr>
            <w:tcW w:w="2790" w:type="pct"/>
          </w:tcPr>
          <w:p w:rsidR="002955CC" w:rsidRPr="00FB0617" w:rsidRDefault="002955CC" w:rsidP="00D21992">
            <w:pPr>
              <w:pStyle w:val="ASFKTablenorm0"/>
            </w:pPr>
            <w:r w:rsidRPr="00FB0617">
              <w:t>Заполняется автоматически при подписании ЭП данными подписанта.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210" w:type="pct"/>
          </w:tcPr>
          <w:p w:rsidR="002955CC" w:rsidRPr="00FB0617" w:rsidRDefault="002955CC" w:rsidP="00D21992">
            <w:pPr>
              <w:pStyle w:val="ASFKTablenorm0"/>
            </w:pPr>
            <w:r w:rsidRPr="00FB0617">
              <w:t>Главный бухгалтер (уполномоченное им лицо). Должность</w:t>
            </w:r>
          </w:p>
        </w:tc>
        <w:tc>
          <w:tcPr>
            <w:tcW w:w="2790" w:type="pct"/>
          </w:tcPr>
          <w:p w:rsidR="002955CC" w:rsidRPr="00FB0617" w:rsidRDefault="002955CC" w:rsidP="00D21992">
            <w:pPr>
              <w:pStyle w:val="ASFKTablenorm0"/>
            </w:pPr>
            <w:r w:rsidRPr="00FB0617">
              <w:t>Заполняется автоматически при подписании ЭП данными подписанта.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2210" w:type="pct"/>
          </w:tcPr>
          <w:p w:rsidR="002955CC" w:rsidRPr="00FB0617" w:rsidRDefault="002955CC" w:rsidP="00D21992">
            <w:pPr>
              <w:pStyle w:val="ASFKTablenorm0"/>
            </w:pPr>
            <w:r w:rsidRPr="00FB0617">
              <w:t>Главный бухгалтер (уполномоченное им лицо). Расшифровка подписи</w:t>
            </w:r>
          </w:p>
        </w:tc>
        <w:tc>
          <w:tcPr>
            <w:tcW w:w="2790" w:type="pct"/>
          </w:tcPr>
          <w:p w:rsidR="002955CC" w:rsidRPr="00FB0617" w:rsidRDefault="002955CC" w:rsidP="00D21992">
            <w:pPr>
              <w:pStyle w:val="ASFKTablenorm0"/>
            </w:pPr>
            <w:r w:rsidRPr="00FB0617">
              <w:t>Заполняется автоматически при подписании ЭП данными подписанта.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210" w:type="pct"/>
          </w:tcPr>
          <w:p w:rsidR="002955CC" w:rsidRPr="00FB0617" w:rsidRDefault="002955CC" w:rsidP="00D21992">
            <w:pPr>
              <w:pStyle w:val="ASFKTablenorm0"/>
            </w:pPr>
            <w:r w:rsidRPr="00FB0617">
              <w:t>Дата подписания</w:t>
            </w:r>
          </w:p>
        </w:tc>
        <w:tc>
          <w:tcPr>
            <w:tcW w:w="2790" w:type="pct"/>
          </w:tcPr>
          <w:p w:rsidR="002955CC" w:rsidRPr="00FB0617" w:rsidRDefault="002955CC" w:rsidP="00D21992">
            <w:pPr>
              <w:pStyle w:val="ASFKTablenorm0"/>
            </w:pPr>
            <w:r w:rsidRPr="00FB0617">
              <w:t>Заполняется автоматически при подписании ЭП данными подписанта.</w:t>
            </w:r>
          </w:p>
          <w:p w:rsidR="002955CC" w:rsidRPr="00FB0617" w:rsidRDefault="002955CC" w:rsidP="00D21992">
            <w:pPr>
              <w:pStyle w:val="ASFKTablenorm0"/>
            </w:pPr>
            <w:r w:rsidRPr="00FB0617">
              <w:t>Значение вводится вручную или выбирается из системного календаря.</w:t>
            </w:r>
          </w:p>
        </w:tc>
      </w:tr>
      <w:tr w:rsidR="000B7264" w:rsidRPr="00FB0617" w:rsidTr="00472444">
        <w:trPr>
          <w:cnfStyle w:val="000000100000" w:firstRow="0" w:lastRow="0" w:firstColumn="0" w:lastColumn="0" w:oddVBand="0" w:evenVBand="0" w:oddHBand="1" w:evenHBand="0" w:firstRowFirstColumn="0" w:firstRowLastColumn="0" w:lastRowFirstColumn="0" w:lastRowLastColumn="0"/>
        </w:trPr>
        <w:tc>
          <w:tcPr>
            <w:tcW w:w="2210" w:type="pct"/>
          </w:tcPr>
          <w:p w:rsidR="000B7264" w:rsidRPr="00FB0617" w:rsidRDefault="000B7264" w:rsidP="00D21992">
            <w:pPr>
              <w:pStyle w:val="ASFKTablenorm0"/>
            </w:pPr>
            <w:r w:rsidRPr="00FB0617">
              <w:t>ФИО ответственного за конфиденциальность данных</w:t>
            </w:r>
          </w:p>
        </w:tc>
        <w:tc>
          <w:tcPr>
            <w:tcW w:w="2790" w:type="pct"/>
          </w:tcPr>
          <w:p w:rsidR="000B7264" w:rsidRPr="00FB0617" w:rsidRDefault="000B7264" w:rsidP="00D21992">
            <w:pPr>
              <w:pStyle w:val="ASFKTablenorm0"/>
            </w:pPr>
            <w:r w:rsidRPr="00FB0617">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A917D0" w:rsidRPr="00FB0617" w:rsidRDefault="00A917D0" w:rsidP="00A917D0">
      <w:pPr>
        <w:pStyle w:val="32"/>
      </w:pPr>
      <w:bookmarkStart w:id="695" w:name="_Ref524104944"/>
      <w:bookmarkStart w:id="696" w:name="_Toc67908557"/>
      <w:bookmarkStart w:id="697" w:name="_Toc225934614"/>
      <w:bookmarkStart w:id="698" w:name="_Toc232827372"/>
      <w:bookmarkStart w:id="699" w:name="_Toc262126886"/>
      <w:bookmarkStart w:id="700" w:name="_Ref314655362"/>
      <w:bookmarkStart w:id="701" w:name="_Ref328644159"/>
      <w:bookmarkStart w:id="702" w:name="_Ref343179105"/>
      <w:bookmarkStart w:id="703" w:name="_Ref350255360"/>
      <w:bookmarkStart w:id="704" w:name="_Toc210130538"/>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sidRPr="00FB0617">
        <w:t>Распоряжение о перечислении денежных средств на банковские карты «Мир» физических лиц</w:t>
      </w:r>
      <w:bookmarkEnd w:id="695"/>
      <w:bookmarkEnd w:id="696"/>
      <w:bookmarkEnd w:id="704"/>
    </w:p>
    <w:p w:rsidR="00A917D0" w:rsidRPr="00FB0617" w:rsidRDefault="00A917D0" w:rsidP="00A917D0">
      <w:pPr>
        <w:pStyle w:val="ASFKNormal"/>
      </w:pPr>
      <w:r w:rsidRPr="00FB0617">
        <w:t>Документ «Распоряжение о перечислении денежных средств на карты «Мир» физических лиц» предназначен для проведения выплат с лицевых счетов клиентов для зачисления на банковские (платежные) карты «Мир» и взаимодействия с АО «Национальная система платежных карт».</w:t>
      </w:r>
    </w:p>
    <w:p w:rsidR="00A917D0" w:rsidRPr="00FB0617" w:rsidRDefault="00A917D0" w:rsidP="00A917D0">
      <w:pPr>
        <w:pStyle w:val="ASFKNormal"/>
      </w:pPr>
      <w:r w:rsidRPr="00FB0617">
        <w:t>Для работы с документами «Распоряжение о перечислении денежных средств на карты «Мир» физических лиц» следует перейти в пункт меню «Документы – Регистрация и учет обязательств – Перечисление на карты «Мир» – Распоряжение о перечислении денежных средств на карты «Мир» физических лиц». Откроется ЭФ списка документов, представленная на рисунке </w:t>
      </w:r>
      <w:r w:rsidRPr="00FB0617">
        <w:fldChar w:fldCharType="begin"/>
      </w:r>
      <w:r w:rsidRPr="00FB0617">
        <w:instrText xml:space="preserve"> REF _Ref489259906 \h </w:instrText>
      </w:r>
      <w:r w:rsidR="00FB0617">
        <w:instrText xml:space="preserve"> \* MERGEFORMAT </w:instrText>
      </w:r>
      <w:r w:rsidRPr="00FB0617">
        <w:fldChar w:fldCharType="separate"/>
      </w:r>
      <w:r w:rsidR="001C6DDD">
        <w:rPr>
          <w:noProof/>
        </w:rPr>
        <w:t>71</w:t>
      </w:r>
      <w:r w:rsidRPr="00FB0617">
        <w:fldChar w:fldCharType="end"/>
      </w:r>
      <w:r w:rsidRPr="00FB0617">
        <w:t>.</w:t>
      </w:r>
    </w:p>
    <w:p w:rsidR="00A917D0" w:rsidRPr="00FB0617" w:rsidRDefault="000C4736" w:rsidP="00A917D0">
      <w:pPr>
        <w:pStyle w:val="ASFKFigure"/>
      </w:pPr>
      <w:r w:rsidRPr="00FB0617">
        <w:rPr>
          <w:noProof/>
        </w:rPr>
        <w:lastRenderedPageBreak/>
        <w:drawing>
          <wp:inline distT="0" distB="0" distL="0" distR="0">
            <wp:extent cx="6099175" cy="2441575"/>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099175" cy="2441575"/>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05" w:name="_Ref489259906"/>
      <w:bookmarkStart w:id="706" w:name="_Toc67909097"/>
      <w:bookmarkStart w:id="707" w:name="_Toc210130880"/>
      <w:r w:rsidR="001C6DDD">
        <w:rPr>
          <w:noProof/>
        </w:rPr>
        <w:t>71</w:t>
      </w:r>
      <w:bookmarkEnd w:id="705"/>
      <w:r w:rsidRPr="00FB0617">
        <w:rPr>
          <w:noProof/>
        </w:rPr>
        <w:fldChar w:fldCharType="end"/>
      </w:r>
      <w:r w:rsidR="00A917D0" w:rsidRPr="00FB0617">
        <w:t>. ЭФ списка документов «Распоряжение о перечислении денежных средств на карты «Мир» физических лиц»</w:t>
      </w:r>
      <w:bookmarkEnd w:id="706"/>
      <w:bookmarkEnd w:id="707"/>
    </w:p>
    <w:p w:rsidR="00A917D0" w:rsidRPr="00FB0617" w:rsidRDefault="00A917D0" w:rsidP="00A917D0">
      <w:pPr>
        <w:pStyle w:val="41"/>
      </w:pPr>
      <w:r w:rsidRPr="00FB0617">
        <w:t>Доступные операции</w:t>
      </w:r>
    </w:p>
    <w:p w:rsidR="00A917D0" w:rsidRPr="00FB0617" w:rsidRDefault="00A917D0" w:rsidP="00A917D0">
      <w:pPr>
        <w:pStyle w:val="ASFKNormal"/>
      </w:pPr>
      <w:r w:rsidRPr="00FB0617">
        <w:t>На АРМ ФО доступны следующие операции над документом:</w:t>
      </w:r>
    </w:p>
    <w:p w:rsidR="00A917D0" w:rsidRPr="00FB0617" w:rsidRDefault="00A917D0" w:rsidP="00A917D0">
      <w:pPr>
        <w:pStyle w:val="ASFKListmark1"/>
      </w:pPr>
      <w:r w:rsidRPr="00FB0617">
        <w:t>ручной ввод;</w:t>
      </w:r>
    </w:p>
    <w:p w:rsidR="00A917D0" w:rsidRPr="00FB0617" w:rsidRDefault="00A917D0" w:rsidP="00A917D0">
      <w:pPr>
        <w:pStyle w:val="ASFKListmark1"/>
      </w:pPr>
      <w:r w:rsidRPr="00FB0617">
        <w:t>просмотр и редактирование;</w:t>
      </w:r>
    </w:p>
    <w:p w:rsidR="00A917D0" w:rsidRPr="00FB0617" w:rsidRDefault="00A917D0" w:rsidP="00A917D0">
      <w:pPr>
        <w:pStyle w:val="ASFKListmark1"/>
      </w:pPr>
      <w:r w:rsidRPr="00FB0617">
        <w:t>копирование и удаление;</w:t>
      </w:r>
    </w:p>
    <w:p w:rsidR="00A917D0" w:rsidRPr="00FB0617" w:rsidRDefault="00A917D0" w:rsidP="00A917D0">
      <w:pPr>
        <w:pStyle w:val="ASFKListmark1"/>
      </w:pPr>
      <w:r w:rsidRPr="00FB0617">
        <w:t>проверка, формирование и удаление ЭП;</w:t>
      </w:r>
    </w:p>
    <w:p w:rsidR="00A917D0" w:rsidRPr="00FB0617" w:rsidRDefault="00A917D0" w:rsidP="00A917D0">
      <w:pPr>
        <w:pStyle w:val="ASFKListmark1"/>
      </w:pPr>
      <w:r w:rsidRPr="00FB0617">
        <w:t>печать;</w:t>
      </w:r>
    </w:p>
    <w:p w:rsidR="00A917D0" w:rsidRPr="00FB0617" w:rsidRDefault="00A917D0" w:rsidP="00A917D0">
      <w:pPr>
        <w:pStyle w:val="ASFKListmark1"/>
      </w:pPr>
      <w:r w:rsidRPr="00FB0617">
        <w:t>импорт из внешней системы;</w:t>
      </w:r>
    </w:p>
    <w:p w:rsidR="00A917D0" w:rsidRPr="00FB0617" w:rsidRDefault="00A917D0" w:rsidP="00A917D0">
      <w:pPr>
        <w:pStyle w:val="ASFKListmark1"/>
      </w:pPr>
      <w:r w:rsidRPr="00FB0617">
        <w:t>экспорт во внешнюю систему, в ППО OEBS АСФК;</w:t>
      </w:r>
    </w:p>
    <w:p w:rsidR="00A917D0" w:rsidRPr="00FB0617" w:rsidRDefault="00A917D0" w:rsidP="00A917D0">
      <w:pPr>
        <w:pStyle w:val="ASFKListmark1"/>
      </w:pPr>
      <w:r w:rsidRPr="00FB0617">
        <w:t>откат статуса передачи.</w:t>
      </w:r>
    </w:p>
    <w:p w:rsidR="00A917D0" w:rsidRPr="00FB0617" w:rsidRDefault="00A917D0" w:rsidP="00A917D0">
      <w:pPr>
        <w:pStyle w:val="ASFKNote"/>
      </w:pPr>
      <w:r w:rsidRPr="00FB0617">
        <w:rPr>
          <w:rStyle w:val="ASFKSymBold"/>
        </w:rPr>
        <w:t>Примечание.</w:t>
      </w:r>
      <w:r w:rsidRPr="00FB0617">
        <w:tab/>
        <w:t>Для пользователей, которым назначена роль «АСФК: Просмотр полных номеров платежных карт Мир», доступны все допустимые операции.</w:t>
      </w:r>
    </w:p>
    <w:p w:rsidR="00A917D0" w:rsidRPr="00FB0617" w:rsidRDefault="00A917D0" w:rsidP="00A917D0">
      <w:pPr>
        <w:pStyle w:val="ASFKNoteContinue"/>
      </w:pPr>
      <w:r w:rsidRPr="00FB0617">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p>
    <w:p w:rsidR="00A917D0" w:rsidRPr="00FB0617" w:rsidRDefault="00A917D0" w:rsidP="00A917D0">
      <w:pPr>
        <w:pStyle w:val="41"/>
      </w:pPr>
      <w:r w:rsidRPr="00FB0617">
        <w:t>Экранная форма документа</w:t>
      </w:r>
    </w:p>
    <w:p w:rsidR="00A917D0" w:rsidRPr="00FB0617" w:rsidRDefault="00A917D0" w:rsidP="00A917D0">
      <w:pPr>
        <w:pStyle w:val="ASFKNormal"/>
      </w:pPr>
      <w:r w:rsidRPr="00FB0617">
        <w:t>ЭФ документа «Распоряжение о перечислении денежных средств на карты «Мир» физических лиц» представлена на рисунке </w:t>
      </w:r>
      <w:r w:rsidRPr="00FB0617">
        <w:fldChar w:fldCharType="begin"/>
      </w:r>
      <w:r w:rsidRPr="00FB0617">
        <w:instrText xml:space="preserve"> REF _Ref489259933 \h </w:instrText>
      </w:r>
      <w:r w:rsidR="00FB0617">
        <w:instrText xml:space="preserve"> \* MERGEFORMAT </w:instrText>
      </w:r>
      <w:r w:rsidRPr="00FB0617">
        <w:fldChar w:fldCharType="separate"/>
      </w:r>
      <w:r w:rsidR="001C6DDD">
        <w:rPr>
          <w:noProof/>
        </w:rPr>
        <w:t>72</w:t>
      </w:r>
      <w:r w:rsidRPr="00FB0617">
        <w:fldChar w:fldCharType="end"/>
      </w:r>
      <w:r w:rsidRPr="00FB0617">
        <w:t>. Форма содержит следующие закладки:</w:t>
      </w:r>
    </w:p>
    <w:p w:rsidR="00A917D0" w:rsidRPr="00FB0617" w:rsidRDefault="00A917D0" w:rsidP="00A917D0">
      <w:pPr>
        <w:pStyle w:val="ASFKListmark1"/>
      </w:pPr>
      <w:r w:rsidRPr="00FB0617">
        <w:t>«Реквизиты»;</w:t>
      </w:r>
    </w:p>
    <w:p w:rsidR="00A917D0" w:rsidRPr="00FB0617" w:rsidRDefault="00A917D0" w:rsidP="00A917D0">
      <w:pPr>
        <w:pStyle w:val="ASFKListmark1"/>
      </w:pPr>
      <w:r w:rsidRPr="00FB0617">
        <w:t>«Информация о выплатах»;</w:t>
      </w:r>
    </w:p>
    <w:p w:rsidR="00A917D0" w:rsidRPr="00FB0617" w:rsidRDefault="00A917D0" w:rsidP="00A917D0">
      <w:pPr>
        <w:pStyle w:val="ASFKListmark1"/>
      </w:pPr>
      <w:r w:rsidRPr="00FB0617">
        <w:t>«Подписи».</w:t>
      </w:r>
    </w:p>
    <w:p w:rsidR="00A917D0" w:rsidRPr="00FB0617" w:rsidRDefault="000C4736" w:rsidP="00A917D0">
      <w:pPr>
        <w:pStyle w:val="ASFKFigure"/>
      </w:pPr>
      <w:r w:rsidRPr="00FB0617">
        <w:rPr>
          <w:noProof/>
        </w:rPr>
        <w:lastRenderedPageBreak/>
        <w:drawing>
          <wp:inline distT="0" distB="0" distL="0" distR="0">
            <wp:extent cx="6019165" cy="5335270"/>
            <wp:effectExtent l="0" t="0" r="0" b="0"/>
            <wp:docPr id="141" name="Рисунок 14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08" w:name="_Ref489259933"/>
      <w:bookmarkStart w:id="709" w:name="_Toc67909098"/>
      <w:bookmarkStart w:id="710" w:name="_Toc210130881"/>
      <w:r w:rsidR="001C6DDD">
        <w:rPr>
          <w:noProof/>
        </w:rPr>
        <w:t>72</w:t>
      </w:r>
      <w:bookmarkEnd w:id="708"/>
      <w:r w:rsidRPr="00FB0617">
        <w:rPr>
          <w:noProof/>
        </w:rPr>
        <w:fldChar w:fldCharType="end"/>
      </w:r>
      <w:r w:rsidR="00A917D0" w:rsidRPr="00FB0617">
        <w:t>. ЭФ документа «Распоряжение о перечислении денежных средств на карты «Мир» физических лиц», закладки «Реквизиты (1)»</w:t>
      </w:r>
      <w:bookmarkEnd w:id="709"/>
      <w:bookmarkEnd w:id="710"/>
    </w:p>
    <w:p w:rsidR="00A917D0" w:rsidRPr="00FB0617" w:rsidRDefault="00A917D0" w:rsidP="00A917D0">
      <w:pPr>
        <w:pStyle w:val="ASFKNormal"/>
      </w:pPr>
      <w:r w:rsidRPr="00FB0617">
        <w:t xml:space="preserve">Для ручного ввода документа следует на ЭФ документа заполнить поля, доступные для редактирования. </w:t>
      </w:r>
    </w:p>
    <w:p w:rsidR="00A917D0" w:rsidRPr="00FB0617" w:rsidRDefault="00A917D0" w:rsidP="00A917D0">
      <w:pPr>
        <w:pStyle w:val="ASFKNormal"/>
      </w:pPr>
      <w:r w:rsidRPr="00FB0617">
        <w:t>Перечень полей документа «Распоряжение о перечислении денежных средств на карты «Мир» физических лиц», закладки «Реквизиты (1)» приведен в таблице </w:t>
      </w:r>
      <w:r w:rsidRPr="00FB0617">
        <w:fldChar w:fldCharType="begin"/>
      </w:r>
      <w:r w:rsidRPr="00FB0617">
        <w:instrText xml:space="preserve"> REF _Ref489259977 \h </w:instrText>
      </w:r>
      <w:r w:rsidR="00FB0617">
        <w:instrText xml:space="preserve"> \* MERGEFORMAT </w:instrText>
      </w:r>
      <w:r w:rsidRPr="00FB0617">
        <w:fldChar w:fldCharType="separate"/>
      </w:r>
      <w:r w:rsidR="001C6DDD">
        <w:rPr>
          <w:noProof/>
        </w:rPr>
        <w:t>34</w:t>
      </w:r>
      <w:r w:rsidRPr="00FB0617">
        <w:fldChar w:fldCharType="end"/>
      </w:r>
      <w:r w:rsidRPr="00FB0617">
        <w:t>.</w:t>
      </w:r>
    </w:p>
    <w:p w:rsidR="00A917D0" w:rsidRPr="00FB0617" w:rsidRDefault="00A917D0" w:rsidP="00A917D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11" w:name="_Ref489259977"/>
      <w:bookmarkStart w:id="712" w:name="_Toc67908706"/>
      <w:bookmarkStart w:id="713" w:name="_Toc210130651"/>
      <w:r w:rsidR="001C6DDD">
        <w:rPr>
          <w:noProof/>
        </w:rPr>
        <w:t>34</w:t>
      </w:r>
      <w:bookmarkEnd w:id="711"/>
      <w:r w:rsidRPr="00FB0617">
        <w:rPr>
          <w:noProof/>
        </w:rPr>
        <w:fldChar w:fldCharType="end"/>
      </w:r>
      <w:r w:rsidRPr="00FB0617">
        <w:t>. Описание полей документа «Распоряжение о перечислении денежных средств на карты «Мир» физических лиц», закладки «Реквизиты (1)»</w:t>
      </w:r>
      <w:bookmarkEnd w:id="712"/>
      <w:bookmarkEnd w:id="713"/>
    </w:p>
    <w:tbl>
      <w:tblPr>
        <w:tblStyle w:val="ASFKTable"/>
        <w:tblW w:w="5000" w:type="pct"/>
        <w:tblLook w:val="01E0" w:firstRow="1" w:lastRow="1" w:firstColumn="1" w:lastColumn="1" w:noHBand="0" w:noVBand="0"/>
      </w:tblPr>
      <w:tblGrid>
        <w:gridCol w:w="2363"/>
        <w:gridCol w:w="7265"/>
      </w:tblGrid>
      <w:tr w:rsidR="00A917D0" w:rsidRPr="00FB0617" w:rsidTr="00472444">
        <w:trPr>
          <w:cnfStyle w:val="100000000000" w:firstRow="1" w:lastRow="0" w:firstColumn="0" w:lastColumn="0" w:oddVBand="0" w:evenVBand="0" w:oddHBand="0" w:evenHBand="0" w:firstRowFirstColumn="0" w:firstRowLastColumn="0" w:lastRowFirstColumn="0" w:lastRowLastColumn="0"/>
        </w:trPr>
        <w:tc>
          <w:tcPr>
            <w:tcW w:w="1227" w:type="pct"/>
          </w:tcPr>
          <w:p w:rsidR="00A917D0" w:rsidRPr="00FB0617" w:rsidRDefault="00A917D0" w:rsidP="00A917D0">
            <w:pPr>
              <w:pStyle w:val="ASFKTableHead"/>
            </w:pPr>
            <w:r w:rsidRPr="00FB0617">
              <w:t>Наименование поля</w:t>
            </w:r>
          </w:p>
        </w:tc>
        <w:tc>
          <w:tcPr>
            <w:tcW w:w="3773" w:type="pct"/>
          </w:tcPr>
          <w:p w:rsidR="00A917D0" w:rsidRPr="00FB0617" w:rsidRDefault="00A917D0" w:rsidP="00A917D0">
            <w:pPr>
              <w:pStyle w:val="ASFKTableHead"/>
            </w:pPr>
            <w:r w:rsidRPr="00FB0617">
              <w:t>Описание поля</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227" w:type="pct"/>
          </w:tcPr>
          <w:p w:rsidR="00A917D0" w:rsidRPr="00FB0617" w:rsidRDefault="00A917D0" w:rsidP="00D21992">
            <w:pPr>
              <w:pStyle w:val="ASFKTablenorm0"/>
            </w:pPr>
            <w:r w:rsidRPr="00FB0617">
              <w:t>Номер</w:t>
            </w:r>
          </w:p>
        </w:tc>
        <w:tc>
          <w:tcPr>
            <w:tcW w:w="3773" w:type="pct"/>
          </w:tcPr>
          <w:p w:rsidR="00A917D0" w:rsidRPr="00FB0617" w:rsidRDefault="00A917D0" w:rsidP="00D21992">
            <w:pPr>
              <w:pStyle w:val="ASFKTablenorm0"/>
            </w:pPr>
            <w:r w:rsidRPr="00FB0617">
              <w:t xml:space="preserve">Указывается номер документа. </w:t>
            </w:r>
          </w:p>
          <w:p w:rsidR="00A917D0" w:rsidRPr="00FB0617" w:rsidRDefault="00A917D0"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A917D0" w:rsidRPr="00FB0617" w:rsidRDefault="00A917D0"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A917D0" w:rsidRPr="00FB0617" w:rsidRDefault="00A917D0" w:rsidP="00D21992">
            <w:pPr>
              <w:pStyle w:val="ASFKTablenorm0"/>
            </w:pPr>
            <w:r w:rsidRPr="00FB0617">
              <w:t>Для ОФК off-line заполняется вручную.</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227" w:type="pct"/>
          </w:tcPr>
          <w:p w:rsidR="00A917D0" w:rsidRPr="00FB0617" w:rsidRDefault="00A917D0" w:rsidP="00D21992">
            <w:pPr>
              <w:pStyle w:val="ASFKTablenorm0"/>
            </w:pPr>
            <w:r w:rsidRPr="00FB0617">
              <w:lastRenderedPageBreak/>
              <w:t>Дата</w:t>
            </w:r>
          </w:p>
        </w:tc>
        <w:tc>
          <w:tcPr>
            <w:tcW w:w="3773" w:type="pct"/>
          </w:tcPr>
          <w:p w:rsidR="00A917D0" w:rsidRPr="00FB0617" w:rsidRDefault="00A917D0" w:rsidP="00D21992">
            <w:pPr>
              <w:pStyle w:val="ASFKTablenorm0"/>
            </w:pPr>
            <w:r w:rsidRPr="00FB0617">
              <w:t>Заполняется автоматически значением текущей системной даты.</w:t>
            </w:r>
          </w:p>
          <w:p w:rsidR="00A917D0" w:rsidRPr="00FB0617" w:rsidRDefault="00A917D0" w:rsidP="00D21992">
            <w:pPr>
              <w:pStyle w:val="ASFKTablenorm0"/>
            </w:pPr>
            <w:r w:rsidRPr="00FB0617">
              <w:t>Ввод значения вручную.</w:t>
            </w:r>
          </w:p>
          <w:p w:rsidR="00A917D0" w:rsidRPr="00FB0617" w:rsidRDefault="00A917D0" w:rsidP="00D21992">
            <w:pPr>
              <w:pStyle w:val="ASFKTablenorm0"/>
            </w:pPr>
            <w:r w:rsidRPr="00FB0617">
              <w:t>Доступен выбор значения из календаря.</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227" w:type="pct"/>
          </w:tcPr>
          <w:p w:rsidR="00A917D0" w:rsidRPr="00FB0617" w:rsidRDefault="00A917D0" w:rsidP="00D21992">
            <w:pPr>
              <w:pStyle w:val="ASFKTablenorm0"/>
            </w:pPr>
            <w:r w:rsidRPr="00FB0617">
              <w:t>Статус</w:t>
            </w:r>
          </w:p>
        </w:tc>
        <w:tc>
          <w:tcPr>
            <w:tcW w:w="3773" w:type="pct"/>
          </w:tcPr>
          <w:p w:rsidR="00A917D0" w:rsidRPr="00FB0617" w:rsidRDefault="00A917D0" w:rsidP="00D21992">
            <w:pPr>
              <w:pStyle w:val="ASFKTablenorm0"/>
            </w:pPr>
            <w:r w:rsidRPr="00FB0617">
              <w:t xml:space="preserve">Заполняется автоматически при обработке документа или выгружается из </w:t>
            </w:r>
            <w:r w:rsidR="00F50713">
              <w:t>ППО OEBS АСФК</w:t>
            </w:r>
            <w:r w:rsidRPr="00FB0617">
              <w:t>.</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917D0" w:rsidRPr="00FB0617" w:rsidRDefault="00A917D0" w:rsidP="00D21992">
            <w:pPr>
              <w:pStyle w:val="ASFKTablenorm0"/>
            </w:pPr>
            <w:r w:rsidRPr="00FB0617">
              <w:t>Группа полей «Реквизиты (1)»</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227" w:type="pct"/>
          </w:tcPr>
          <w:p w:rsidR="00A917D0" w:rsidRPr="00FB0617" w:rsidRDefault="00A917D0" w:rsidP="00D21992">
            <w:pPr>
              <w:pStyle w:val="ASFKTablenorm0"/>
            </w:pPr>
            <w:r w:rsidRPr="00FB0617">
              <w:t>Клиент</w:t>
            </w:r>
          </w:p>
        </w:tc>
        <w:tc>
          <w:tcPr>
            <w:tcW w:w="3773" w:type="pct"/>
          </w:tcPr>
          <w:p w:rsidR="00A917D0" w:rsidRPr="00FB0617" w:rsidRDefault="00A917D0" w:rsidP="00D21992">
            <w:pPr>
              <w:pStyle w:val="ASFKTablenorm0"/>
            </w:pPr>
            <w:r w:rsidRPr="00FB0617">
              <w:t>Наименование клиента.</w:t>
            </w:r>
          </w:p>
          <w:p w:rsidR="00A917D0" w:rsidRPr="00FB0617" w:rsidRDefault="00A917D0" w:rsidP="00D21992">
            <w:pPr>
              <w:pStyle w:val="ASFKTablenorm0"/>
            </w:pPr>
            <w:r w:rsidRPr="00FB0617">
              <w:t xml:space="preserve">Если </w:t>
            </w:r>
            <w:r w:rsidR="00575FDB" w:rsidRPr="00FB0617">
              <w:t>к</w:t>
            </w:r>
            <w:r w:rsidR="008D71EB" w:rsidRPr="00FB0617">
              <w:t>од по СР</w:t>
            </w:r>
            <w:r w:rsidRPr="00FB0617">
              <w:t xml:space="preserve"> заполнен и Переход на СР = 1, то поле заполняется значением актуальной записи справочника СР, найденной по коду </w:t>
            </w:r>
            <w:r w:rsidR="008D71EB" w:rsidRPr="00FB0617">
              <w:t>равен коду по СР</w:t>
            </w:r>
            <w:r w:rsidRPr="00FB0617">
              <w:t>, иначе: полным наименованием актуальной записи РУБП/ПУБП/НУБП/УП, найденной по</w:t>
            </w:r>
            <w:r w:rsidR="008D71EB" w:rsidRPr="00FB0617">
              <w:t xml:space="preserve"> коду собственного БУ</w:t>
            </w:r>
            <w:r w:rsidRPr="00FB0617">
              <w:t xml:space="preserve"> и</w:t>
            </w:r>
            <w:r w:rsidR="0001752A" w:rsidRPr="00FB0617">
              <w:t xml:space="preserve"> коду бюджета</w:t>
            </w:r>
            <w:r w:rsidRPr="00FB0617">
              <w:t>.</w:t>
            </w:r>
            <w:r w:rsidR="008D71EB" w:rsidRPr="00FB0617">
              <w:t xml:space="preserve"> </w:t>
            </w:r>
          </w:p>
          <w:p w:rsidR="00A917D0" w:rsidRPr="00FB0617" w:rsidRDefault="00A917D0" w:rsidP="00D21992">
            <w:pPr>
              <w:pStyle w:val="ASFKTablenorm0"/>
            </w:pPr>
            <w:r w:rsidRPr="00FB0617">
              <w:t>Может быть изменено вручную.</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227" w:type="pct"/>
          </w:tcPr>
          <w:p w:rsidR="00A917D0" w:rsidRPr="00FB0617" w:rsidRDefault="00A917D0" w:rsidP="00D21992">
            <w:pPr>
              <w:pStyle w:val="ASFKTablenorm0"/>
            </w:pPr>
            <w:r w:rsidRPr="00FB0617">
              <w:t>По Сводному реестру</w:t>
            </w:r>
          </w:p>
        </w:tc>
        <w:tc>
          <w:tcPr>
            <w:tcW w:w="3773" w:type="pct"/>
          </w:tcPr>
          <w:p w:rsidR="00A917D0" w:rsidRPr="00FB0617" w:rsidRDefault="00A917D0" w:rsidP="00D21992">
            <w:pPr>
              <w:pStyle w:val="ASFKTablenorm0"/>
            </w:pPr>
            <w:r w:rsidRPr="00FB0617">
              <w:t xml:space="preserve">Если </w:t>
            </w:r>
            <w:r w:rsidR="0001752A" w:rsidRPr="00FB0617">
              <w:t>код по СР</w:t>
            </w:r>
            <w:r w:rsidRPr="00FB0617">
              <w:t xml:space="preserve"> заполнен, то поле требуется заполнять значением константы</w:t>
            </w:r>
            <w:r w:rsidR="0001752A" w:rsidRPr="00FB0617">
              <w:t xml:space="preserve"> «Код по СР»</w:t>
            </w:r>
            <w:r w:rsidRPr="00FB0617">
              <w:t>, иначе поле заполняется по-старому:</w:t>
            </w:r>
          </w:p>
          <w:p w:rsidR="00A917D0" w:rsidRPr="00FB0617" w:rsidRDefault="00A917D0" w:rsidP="00A917D0">
            <w:pPr>
              <w:pStyle w:val="ASFKTableListMark"/>
            </w:pPr>
            <w:r w:rsidRPr="00FB0617">
              <w:t xml:space="preserve">на АРМ ПБС – из </w:t>
            </w:r>
            <w:r w:rsidR="008D71EB" w:rsidRPr="00FB0617">
              <w:t>кода собственного БУ</w:t>
            </w:r>
            <w:r w:rsidRPr="00FB0617">
              <w:t xml:space="preserve"> для ФБ;</w:t>
            </w:r>
          </w:p>
          <w:p w:rsidR="00A917D0" w:rsidRPr="00FB0617" w:rsidRDefault="00A917D0" w:rsidP="00A917D0">
            <w:pPr>
              <w:pStyle w:val="ASFKTableListMark"/>
            </w:pPr>
            <w:r w:rsidRPr="00FB0617">
              <w:t>на АРМ НУБП – не заполняется;</w:t>
            </w:r>
          </w:p>
          <w:p w:rsidR="00A917D0" w:rsidRPr="00FB0617" w:rsidRDefault="00A917D0" w:rsidP="00A917D0">
            <w:pPr>
              <w:pStyle w:val="ASFKTableListMark"/>
            </w:pPr>
            <w:r w:rsidRPr="00FB0617">
              <w:t>для О</w:t>
            </w:r>
            <w:r w:rsidR="008D71EB" w:rsidRPr="00FB0617">
              <w:t>ФК off-line заполняется вручную;</w:t>
            </w:r>
          </w:p>
          <w:p w:rsidR="00A917D0" w:rsidRPr="00FB0617" w:rsidRDefault="008D71EB" w:rsidP="003E00ED">
            <w:pPr>
              <w:pStyle w:val="ASFKTableListMark"/>
            </w:pPr>
            <w:r w:rsidRPr="00FB0617">
              <w:t xml:space="preserve">для ФО заполняется </w:t>
            </w:r>
            <w:r w:rsidR="003E00ED" w:rsidRPr="00FB0617">
              <w:t xml:space="preserve">и изменяется </w:t>
            </w:r>
            <w:r w:rsidRPr="00FB0617">
              <w:t>в</w:t>
            </w:r>
            <w:r w:rsidR="003E00ED" w:rsidRPr="00FB0617">
              <w:t>ручную.</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227" w:type="pct"/>
          </w:tcPr>
          <w:p w:rsidR="00A917D0" w:rsidRPr="00FB0617" w:rsidRDefault="00A917D0" w:rsidP="00D21992">
            <w:pPr>
              <w:pStyle w:val="ASFKTablenorm0"/>
            </w:pPr>
            <w:r w:rsidRPr="00FB0617">
              <w:t>Номер ЛС</w:t>
            </w:r>
          </w:p>
        </w:tc>
        <w:tc>
          <w:tcPr>
            <w:tcW w:w="3773" w:type="pct"/>
          </w:tcPr>
          <w:p w:rsidR="006D445E" w:rsidRPr="00FB0617" w:rsidRDefault="006D445E" w:rsidP="00D21992">
            <w:pPr>
              <w:pStyle w:val="ASFKTablenorm0"/>
            </w:pPr>
            <w:r w:rsidRPr="00FB0617">
              <w:t>На АРМ ФО значение заполняется автоматически из справочника «Ин-формация о ЛС».</w:t>
            </w:r>
          </w:p>
          <w:p w:rsidR="00A917D0" w:rsidRPr="00FB0617" w:rsidRDefault="006D445E" w:rsidP="00D21992">
            <w:pPr>
              <w:pStyle w:val="ASFKTablenorm0"/>
            </w:pPr>
            <w:r w:rsidRPr="00FB0617">
              <w:t>Заполняется значением актуального л/с с кодом 02/12, открытого клиенту (поиск осуществляется по значениям системных констант «Код бюджета», «Код собственного БУ»).</w:t>
            </w:r>
          </w:p>
        </w:tc>
      </w:tr>
      <w:tr w:rsidR="006D445E" w:rsidRPr="00FB0617" w:rsidTr="00472444">
        <w:trPr>
          <w:cnfStyle w:val="000000010000" w:firstRow="0" w:lastRow="0" w:firstColumn="0" w:lastColumn="0" w:oddVBand="0" w:evenVBand="0" w:oddHBand="0" w:evenHBand="1" w:firstRowFirstColumn="0" w:firstRowLastColumn="0" w:lastRowFirstColumn="0" w:lastRowLastColumn="0"/>
        </w:trPr>
        <w:tc>
          <w:tcPr>
            <w:tcW w:w="1227" w:type="pct"/>
          </w:tcPr>
          <w:p w:rsidR="006D445E" w:rsidRPr="00FB0617" w:rsidRDefault="006D445E" w:rsidP="00D21992">
            <w:pPr>
              <w:pStyle w:val="ASFKTablenorm0"/>
            </w:pPr>
            <w:r w:rsidRPr="00FB0617">
              <w:t>Косвенный участник</w:t>
            </w:r>
          </w:p>
        </w:tc>
        <w:tc>
          <w:tcPr>
            <w:tcW w:w="3773" w:type="pct"/>
          </w:tcPr>
          <w:p w:rsidR="006D445E" w:rsidRPr="00FB0617" w:rsidRDefault="00823E79" w:rsidP="00D21992">
            <w:pPr>
              <w:pStyle w:val="ASFKTablenorm0"/>
            </w:pPr>
            <w:r w:rsidRPr="00FB0617">
              <w:t>Наименование клиента-косвенного участника системы казначейских платежей.</w:t>
            </w:r>
          </w:p>
          <w:p w:rsidR="008A4550" w:rsidRPr="00FB0617" w:rsidRDefault="008A4550" w:rsidP="00D21992">
            <w:pPr>
              <w:pStyle w:val="ASFKTablenorm0"/>
            </w:pPr>
            <w:r w:rsidRPr="00FB0617">
              <w:t>На АРМ ФО значение заполняется автоматически из поля «Полное наименование» актуальной записи Сводного реестра, найденной на основании указанного кода клиента.</w:t>
            </w:r>
          </w:p>
        </w:tc>
      </w:tr>
      <w:tr w:rsidR="008A4550" w:rsidRPr="00FB0617" w:rsidTr="00472444">
        <w:trPr>
          <w:cnfStyle w:val="000000100000" w:firstRow="0" w:lastRow="0" w:firstColumn="0" w:lastColumn="0" w:oddVBand="0" w:evenVBand="0" w:oddHBand="1" w:evenHBand="0" w:firstRowFirstColumn="0" w:firstRowLastColumn="0" w:lastRowFirstColumn="0" w:lastRowLastColumn="0"/>
        </w:trPr>
        <w:tc>
          <w:tcPr>
            <w:tcW w:w="1227" w:type="pct"/>
          </w:tcPr>
          <w:p w:rsidR="008A4550" w:rsidRPr="00FB0617" w:rsidRDefault="001B1C2E" w:rsidP="00D21992">
            <w:pPr>
              <w:pStyle w:val="ASFKTablenorm0"/>
            </w:pPr>
            <w:r w:rsidRPr="00FB0617">
              <w:t>П</w:t>
            </w:r>
            <w:r w:rsidR="008A4550" w:rsidRPr="00FB0617">
              <w:t>о Сводному реестру косвенного участника</w:t>
            </w:r>
          </w:p>
        </w:tc>
        <w:tc>
          <w:tcPr>
            <w:tcW w:w="3773" w:type="pct"/>
          </w:tcPr>
          <w:p w:rsidR="008A4550" w:rsidRPr="00FB0617" w:rsidRDefault="008A4550" w:rsidP="00D21992">
            <w:pPr>
              <w:pStyle w:val="ASFKTablenorm0"/>
            </w:pPr>
            <w:r w:rsidRPr="00FB0617">
              <w:t>Код клиента по Сводному реестру-косвенного участника системы казначейских платежей.</w:t>
            </w:r>
          </w:p>
          <w:p w:rsidR="008A4550" w:rsidRPr="00FB0617" w:rsidRDefault="008A4550" w:rsidP="00D21992">
            <w:pPr>
              <w:pStyle w:val="ASFKTablenorm0"/>
            </w:pPr>
            <w:r w:rsidRPr="00FB0617">
              <w:t>Реквизит доступен для ручного ввода на АРМ ФО.</w:t>
            </w:r>
          </w:p>
          <w:p w:rsidR="008A4550" w:rsidRPr="00FB0617" w:rsidRDefault="008A4550" w:rsidP="00D21992">
            <w:pPr>
              <w:pStyle w:val="ASFKTablenorm0"/>
            </w:pPr>
            <w:r w:rsidRPr="00FB0617">
              <w:t>Значение выбирается пользователем из Сводного реестра. Перечень записей, доступных для выбора, ограничен актуальными записями, в которых значение реквизита «Код бюджета» равно значению системной константы «Код бюджета».</w:t>
            </w:r>
          </w:p>
        </w:tc>
      </w:tr>
      <w:tr w:rsidR="008A4550" w:rsidRPr="00FB0617" w:rsidTr="00472444">
        <w:trPr>
          <w:cnfStyle w:val="000000010000" w:firstRow="0" w:lastRow="0" w:firstColumn="0" w:lastColumn="0" w:oddVBand="0" w:evenVBand="0" w:oddHBand="0" w:evenHBand="1" w:firstRowFirstColumn="0" w:firstRowLastColumn="0" w:lastRowFirstColumn="0" w:lastRowLastColumn="0"/>
        </w:trPr>
        <w:tc>
          <w:tcPr>
            <w:tcW w:w="1227" w:type="pct"/>
          </w:tcPr>
          <w:p w:rsidR="008A4550" w:rsidRPr="00FB0617" w:rsidRDefault="008A4550" w:rsidP="00D21992">
            <w:pPr>
              <w:pStyle w:val="ASFKTablenorm0"/>
            </w:pPr>
            <w:r w:rsidRPr="00FB0617">
              <w:t>Номер ЛС косвенного участника</w:t>
            </w:r>
          </w:p>
        </w:tc>
        <w:tc>
          <w:tcPr>
            <w:tcW w:w="3773" w:type="pct"/>
          </w:tcPr>
          <w:p w:rsidR="008A4550" w:rsidRPr="00FB0617" w:rsidRDefault="0044793E" w:rsidP="00D21992">
            <w:pPr>
              <w:pStyle w:val="ASFKTablenorm0"/>
            </w:pPr>
            <w:r w:rsidRPr="00FB0617">
              <w:t>Номер лицевого счета клиента-косвенного участника системы казначейских платежей.</w:t>
            </w:r>
          </w:p>
          <w:p w:rsidR="0044793E" w:rsidRPr="00FB0617" w:rsidRDefault="0044793E" w:rsidP="00D21992">
            <w:pPr>
              <w:pStyle w:val="ASFKTablenorm0"/>
            </w:pPr>
            <w:r w:rsidRPr="00FB0617">
              <w:t>На АРМ ФО значение реквизита заполняется вручную.</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227" w:type="pct"/>
          </w:tcPr>
          <w:p w:rsidR="00A917D0" w:rsidRPr="00FB0617" w:rsidRDefault="00A917D0" w:rsidP="00D21992">
            <w:pPr>
              <w:pStyle w:val="ASFKTablenorm0"/>
            </w:pPr>
            <w:r w:rsidRPr="00FB0617">
              <w:t>ГРБС</w:t>
            </w:r>
          </w:p>
        </w:tc>
        <w:tc>
          <w:tcPr>
            <w:tcW w:w="3773" w:type="pct"/>
          </w:tcPr>
          <w:p w:rsidR="00A917D0" w:rsidRPr="00FB0617" w:rsidRDefault="00063BAF" w:rsidP="00D21992">
            <w:pPr>
              <w:pStyle w:val="ASFKTablenorm0"/>
            </w:pPr>
            <w:r w:rsidRPr="00FB0617">
              <w:t>На АРМ ФО реквизит не заполняется</w:t>
            </w:r>
            <w:r w:rsidR="00A917D0" w:rsidRPr="00FB0617">
              <w:t>.</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227" w:type="pct"/>
          </w:tcPr>
          <w:p w:rsidR="00A917D0" w:rsidRPr="00FB0617" w:rsidRDefault="00A917D0" w:rsidP="00D21992">
            <w:pPr>
              <w:pStyle w:val="ASFKTablenorm0"/>
            </w:pPr>
            <w:r w:rsidRPr="00FB0617">
              <w:t>Глава по БК</w:t>
            </w:r>
          </w:p>
        </w:tc>
        <w:tc>
          <w:tcPr>
            <w:tcW w:w="3773" w:type="pct"/>
          </w:tcPr>
          <w:p w:rsidR="00C73BB0" w:rsidRPr="00FB0617" w:rsidRDefault="00C73BB0" w:rsidP="00D21992">
            <w:pPr>
              <w:pStyle w:val="ASFKTablenorm0"/>
            </w:pPr>
            <w:r w:rsidRPr="00FB0617">
              <w:t>На АРМ ФО реквизит не заполняется.</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227" w:type="pct"/>
          </w:tcPr>
          <w:p w:rsidR="00A917D0" w:rsidRPr="00FB0617" w:rsidRDefault="00A917D0" w:rsidP="00D21992">
            <w:pPr>
              <w:pStyle w:val="ASFKTablenorm0"/>
            </w:pPr>
            <w:r w:rsidRPr="00FB0617">
              <w:t>Бюджет</w:t>
            </w:r>
          </w:p>
        </w:tc>
        <w:tc>
          <w:tcPr>
            <w:tcW w:w="3773" w:type="pct"/>
          </w:tcPr>
          <w:p w:rsidR="00A917D0" w:rsidRPr="00FB0617" w:rsidRDefault="00A917D0" w:rsidP="00D21992">
            <w:pPr>
              <w:pStyle w:val="ASFKTablenorm0"/>
            </w:pPr>
            <w:r w:rsidRPr="00FB0617">
              <w:t xml:space="preserve">Заполняется автоматически полным наименованием актуальной записи справочника «Бюджеты», найденной по коду = </w:t>
            </w:r>
            <w:r w:rsidR="00C0228C" w:rsidRPr="00FB0617">
              <w:t>«Код бюджета»</w:t>
            </w:r>
            <w:r w:rsidRPr="00FB0617">
              <w:t>.</w:t>
            </w:r>
          </w:p>
          <w:p w:rsidR="00A917D0" w:rsidRPr="00FB0617" w:rsidRDefault="00A917D0" w:rsidP="00D21992">
            <w:pPr>
              <w:pStyle w:val="ASFKTablenorm0"/>
            </w:pPr>
            <w:r w:rsidRPr="00FB0617">
              <w:t xml:space="preserve">Может быть отредактировано вручную и из справочника «Бюджеты». </w:t>
            </w:r>
          </w:p>
          <w:p w:rsidR="00A917D0" w:rsidRPr="00FB0617" w:rsidRDefault="00A917D0" w:rsidP="00D21992">
            <w:pPr>
              <w:pStyle w:val="ASFKTablenorm0"/>
            </w:pPr>
            <w:r w:rsidRPr="00FB0617">
              <w:t>Для ОФК off-line заполняется вручную.</w:t>
            </w:r>
          </w:p>
          <w:p w:rsidR="00A917D0" w:rsidRPr="00FB0617" w:rsidRDefault="00A917D0" w:rsidP="00D21992">
            <w:pPr>
              <w:pStyle w:val="ASFKTablenorm0"/>
            </w:pPr>
            <w:r w:rsidRPr="00FB0617">
              <w:lastRenderedPageBreak/>
              <w:t>На АРМ НУБП для БУ, АУ не заполняется.</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227" w:type="pct"/>
          </w:tcPr>
          <w:p w:rsidR="00A917D0" w:rsidRPr="00FB0617" w:rsidRDefault="00A917D0" w:rsidP="00D21992">
            <w:pPr>
              <w:pStyle w:val="ASFKTablenorm0"/>
            </w:pPr>
            <w:r w:rsidRPr="00FB0617">
              <w:lastRenderedPageBreak/>
              <w:t>ФО/органа управления ГВФ</w:t>
            </w:r>
          </w:p>
        </w:tc>
        <w:tc>
          <w:tcPr>
            <w:tcW w:w="3773" w:type="pct"/>
          </w:tcPr>
          <w:p w:rsidR="00A917D0" w:rsidRPr="00FB0617" w:rsidRDefault="00A917D0" w:rsidP="00E044A0">
            <w:pPr>
              <w:pStyle w:val="ASFKTablenorm0"/>
            </w:pPr>
            <w:r w:rsidRPr="00FB0617">
              <w:t xml:space="preserve">Заполняется автоматически полным наименованием единственной найденной актуальной записи справочника «Финансовые органы», найденной по бюджету = </w:t>
            </w:r>
            <w:r w:rsidR="00C0228C" w:rsidRPr="00FB0617">
              <w:t>«Код бюджета»</w:t>
            </w:r>
            <w:r w:rsidRPr="00FB0617">
              <w:t>. В случае нахождения нескольких ФО – не заполняется. Может быть отредактирован</w:t>
            </w:r>
            <w:r w:rsidR="00E044A0" w:rsidRPr="00FB0617">
              <w:t xml:space="preserve">о вручную и из справочника ФО. </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227" w:type="pct"/>
          </w:tcPr>
          <w:p w:rsidR="00A917D0" w:rsidRPr="00FB0617" w:rsidRDefault="00A917D0" w:rsidP="00D21992">
            <w:pPr>
              <w:pStyle w:val="ASFKTablenorm0"/>
            </w:pPr>
            <w:r w:rsidRPr="00FB0617">
              <w:t>По Сводному реестру</w:t>
            </w:r>
          </w:p>
        </w:tc>
        <w:tc>
          <w:tcPr>
            <w:tcW w:w="3773" w:type="pct"/>
          </w:tcPr>
          <w:p w:rsidR="00A917D0" w:rsidRPr="00FB0617" w:rsidRDefault="00A917D0" w:rsidP="00D21992">
            <w:pPr>
              <w:pStyle w:val="ASFKTablenorm0"/>
            </w:pPr>
            <w:r w:rsidRPr="00FB0617">
              <w:t>Указывается код органа соответствующего ФО/органа управления ГВФ по новому Сводному реестру.</w:t>
            </w:r>
          </w:p>
          <w:p w:rsidR="00A917D0" w:rsidRPr="00FB0617" w:rsidRDefault="00A917D0" w:rsidP="00D21992">
            <w:pPr>
              <w:pStyle w:val="ASFKTablenorm0"/>
            </w:pPr>
            <w:r w:rsidRPr="00FB0617">
              <w:t>Заполняется вручную.</w:t>
            </w:r>
          </w:p>
          <w:p w:rsidR="00A917D0" w:rsidRPr="00FB0617" w:rsidRDefault="00A917D0" w:rsidP="00D21992">
            <w:pPr>
              <w:pStyle w:val="ASFKTablenorm0"/>
            </w:pPr>
            <w:r w:rsidRPr="00FB0617">
              <w:t>Может быть изменено после ввода значения в поле «Наименование ФО/органа управления ГВФ».</w:t>
            </w:r>
          </w:p>
          <w:p w:rsidR="00A917D0" w:rsidRPr="00FB0617" w:rsidRDefault="00A917D0" w:rsidP="00D21992">
            <w:pPr>
              <w:pStyle w:val="ASFKTablenorm0"/>
            </w:pPr>
            <w:r w:rsidRPr="00FB0617">
              <w:t>Не заполняется для АУ, БУ.</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227" w:type="pct"/>
          </w:tcPr>
          <w:p w:rsidR="00A917D0" w:rsidRPr="00FB0617" w:rsidRDefault="00A917D0" w:rsidP="00D21992">
            <w:pPr>
              <w:pStyle w:val="ASFKTablenorm0"/>
            </w:pPr>
            <w:r w:rsidRPr="00FB0617">
              <w:t>ОрФК</w:t>
            </w:r>
          </w:p>
        </w:tc>
        <w:tc>
          <w:tcPr>
            <w:tcW w:w="3773" w:type="pct"/>
          </w:tcPr>
          <w:p w:rsidR="00A917D0" w:rsidRPr="00FB0617" w:rsidRDefault="00A917D0" w:rsidP="00D21992">
            <w:pPr>
              <w:pStyle w:val="ASFKTablenorm0"/>
            </w:pPr>
            <w:r w:rsidRPr="00FB0617">
              <w:t>Наименование ОрФК.</w:t>
            </w:r>
          </w:p>
          <w:p w:rsidR="00A917D0" w:rsidRPr="00FB0617" w:rsidRDefault="00A917D0" w:rsidP="00D21992">
            <w:pPr>
              <w:pStyle w:val="ASFKTablenorm0"/>
            </w:pPr>
            <w:r w:rsidRPr="00FB0617">
              <w:t xml:space="preserve">Значение поля подтягивается по полю «по КОФК» из справочника органов ФК из поля «Полное наименование». </w:t>
            </w:r>
          </w:p>
          <w:p w:rsidR="00A917D0" w:rsidRPr="00FB0617" w:rsidRDefault="00A917D0" w:rsidP="002E713C">
            <w:pPr>
              <w:pStyle w:val="ASFKTablenorm0"/>
            </w:pPr>
            <w:r w:rsidRPr="00FB0617">
              <w:t xml:space="preserve">Может быть </w:t>
            </w:r>
            <w:r w:rsidR="002E713C" w:rsidRPr="00FB0617">
              <w:t>изменено пользователем вручную.</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227" w:type="pct"/>
          </w:tcPr>
          <w:p w:rsidR="00A917D0" w:rsidRPr="00FB0617" w:rsidRDefault="00A917D0" w:rsidP="00D21992">
            <w:pPr>
              <w:pStyle w:val="ASFKTablenorm0"/>
            </w:pPr>
            <w:r w:rsidRPr="00FB0617">
              <w:t>По КОФК</w:t>
            </w:r>
          </w:p>
        </w:tc>
        <w:tc>
          <w:tcPr>
            <w:tcW w:w="3773" w:type="pct"/>
          </w:tcPr>
          <w:p w:rsidR="00A917D0" w:rsidRPr="00FB0617" w:rsidRDefault="00A917D0" w:rsidP="00D21992">
            <w:pPr>
              <w:pStyle w:val="ASFKTablenorm0"/>
            </w:pPr>
            <w:r w:rsidRPr="00FB0617">
              <w:t xml:space="preserve">Если значение вводится на АРМ ПБС, АРМ ФО, АРМ НУБП: проверяется значение константы код </w:t>
            </w:r>
            <w:r w:rsidR="008D71EB" w:rsidRPr="00FB0617">
              <w:t>собственного ТОФК</w:t>
            </w:r>
            <w:r w:rsidRPr="00FB0617">
              <w:t>. Если в значении 3-4 разряды не равны 00, то по умолчанию проставляется значение константы код вышестоящего ТОФК со значениями 00 в 3-4 разрядах. Иначе по умолчанию проставляется значение код собственного ТОФК.</w:t>
            </w:r>
          </w:p>
          <w:p w:rsidR="00A917D0" w:rsidRPr="00FB0617" w:rsidRDefault="00A917D0" w:rsidP="002E713C">
            <w:pPr>
              <w:pStyle w:val="ASFKTablenorm0"/>
            </w:pPr>
            <w:r w:rsidRPr="00FB0617">
              <w:t xml:space="preserve">Может быть изменено пользователем вручную или выбором из </w:t>
            </w:r>
            <w:r w:rsidR="002E713C" w:rsidRPr="00FB0617">
              <w:t>справочника «КОФК» (Органы ФК).</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227" w:type="pct"/>
          </w:tcPr>
          <w:p w:rsidR="00A917D0" w:rsidRPr="00FB0617" w:rsidRDefault="00A917D0" w:rsidP="00D21992">
            <w:pPr>
              <w:pStyle w:val="ASFKTablenorm0"/>
            </w:pPr>
            <w:r w:rsidRPr="00FB0617">
              <w:t>Учетный номер БО</w:t>
            </w:r>
          </w:p>
        </w:tc>
        <w:tc>
          <w:tcPr>
            <w:tcW w:w="3773" w:type="pct"/>
          </w:tcPr>
          <w:p w:rsidR="00A917D0" w:rsidRPr="00FB0617" w:rsidRDefault="00A917D0" w:rsidP="00D21992">
            <w:pPr>
              <w:pStyle w:val="ASFKTablenorm0"/>
            </w:pPr>
            <w:r w:rsidRPr="00FB0617">
              <w:t xml:space="preserve">Значение </w:t>
            </w:r>
            <w:r w:rsidR="003D1F12" w:rsidRPr="00FB0617">
              <w:t xml:space="preserve">вводится </w:t>
            </w:r>
            <w:r w:rsidRPr="00FB0617">
              <w:t xml:space="preserve">вручную. </w:t>
            </w:r>
          </w:p>
          <w:p w:rsidR="00A917D0" w:rsidRPr="00FB0617" w:rsidRDefault="002E713C" w:rsidP="00D21992">
            <w:pPr>
              <w:pStyle w:val="ASFKTablenorm0"/>
            </w:pPr>
            <w:r w:rsidRPr="00FB0617">
              <w:t>На АРМ ФО реквизит не заполняется</w:t>
            </w:r>
            <w:r w:rsidR="00A917D0" w:rsidRPr="00FB0617">
              <w:t>.</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227" w:type="pct"/>
          </w:tcPr>
          <w:p w:rsidR="00A917D0" w:rsidRPr="00FB0617" w:rsidRDefault="00A917D0" w:rsidP="00D21992">
            <w:pPr>
              <w:pStyle w:val="ASFKTablenorm0"/>
            </w:pPr>
            <w:r w:rsidRPr="00FB0617">
              <w:t>Учетный номер ДО</w:t>
            </w:r>
          </w:p>
        </w:tc>
        <w:tc>
          <w:tcPr>
            <w:tcW w:w="3773" w:type="pct"/>
          </w:tcPr>
          <w:p w:rsidR="00780611" w:rsidRPr="00FB0617" w:rsidRDefault="00A917D0" w:rsidP="00D21992">
            <w:pPr>
              <w:pStyle w:val="ASFKTablenorm0"/>
            </w:pPr>
            <w:r w:rsidRPr="00FB0617">
              <w:t>Значение вводится вручную.</w:t>
            </w:r>
          </w:p>
          <w:p w:rsidR="00A917D0" w:rsidRPr="00FB0617" w:rsidRDefault="00C73BB0" w:rsidP="00D21992">
            <w:pPr>
              <w:pStyle w:val="ASFKTablenorm0"/>
            </w:pPr>
            <w:r w:rsidRPr="00FB0617">
              <w:t>На АРМ ФО реквизит не заполняется.</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227" w:type="pct"/>
          </w:tcPr>
          <w:p w:rsidR="00A917D0" w:rsidRPr="00FB0617" w:rsidRDefault="00A917D0" w:rsidP="00D21992">
            <w:pPr>
              <w:pStyle w:val="ASFKTablenorm0"/>
            </w:pPr>
            <w:r w:rsidRPr="00FB0617">
              <w:t>Резервное поле 2</w:t>
            </w:r>
          </w:p>
        </w:tc>
        <w:tc>
          <w:tcPr>
            <w:tcW w:w="3773" w:type="pct"/>
          </w:tcPr>
          <w:p w:rsidR="00A917D0" w:rsidRPr="00FB0617" w:rsidRDefault="00A917D0" w:rsidP="00D21992">
            <w:pPr>
              <w:pStyle w:val="ASFKTablenorm0"/>
            </w:pPr>
            <w:r w:rsidRPr="00FB0617">
              <w:t>Значение вводится вручную.</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227" w:type="pct"/>
          </w:tcPr>
          <w:p w:rsidR="00A917D0" w:rsidRPr="00FB0617" w:rsidRDefault="00A917D0" w:rsidP="00D21992">
            <w:pPr>
              <w:pStyle w:val="ASFKTablenorm0"/>
            </w:pPr>
            <w:r w:rsidRPr="00FB0617">
              <w:t>Сумма всего</w:t>
            </w:r>
          </w:p>
        </w:tc>
        <w:tc>
          <w:tcPr>
            <w:tcW w:w="3773" w:type="pct"/>
          </w:tcPr>
          <w:p w:rsidR="00A917D0" w:rsidRPr="00FB0617" w:rsidRDefault="00A917D0" w:rsidP="00D21992">
            <w:pPr>
              <w:pStyle w:val="ASFKTablenorm0"/>
            </w:pPr>
            <w:r w:rsidRPr="00FB0617">
              <w:t>Значение вводится вручную.</w:t>
            </w:r>
          </w:p>
        </w:tc>
      </w:tr>
    </w:tbl>
    <w:p w:rsidR="00A917D0" w:rsidRPr="00FB0617" w:rsidRDefault="00A917D0" w:rsidP="00A917D0">
      <w:pPr>
        <w:pStyle w:val="ASFKNormal"/>
      </w:pPr>
      <w:r w:rsidRPr="00FB0617">
        <w:t>ЭФ документа «Распоряжение о перечислении денежных средств на карты «Мир» физических лиц», закладки «Информация о выплатах (2)» представлена на рисунке </w:t>
      </w:r>
      <w:r w:rsidRPr="00FB0617">
        <w:fldChar w:fldCharType="begin"/>
      </w:r>
      <w:r w:rsidRPr="00FB0617">
        <w:instrText xml:space="preserve"> REF _Ref489260006 \h </w:instrText>
      </w:r>
      <w:r w:rsidR="00FB0617">
        <w:instrText xml:space="preserve"> \* MERGEFORMAT </w:instrText>
      </w:r>
      <w:r w:rsidRPr="00FB0617">
        <w:fldChar w:fldCharType="separate"/>
      </w:r>
      <w:r w:rsidR="001C6DDD">
        <w:rPr>
          <w:noProof/>
        </w:rPr>
        <w:t>73</w:t>
      </w:r>
      <w:r w:rsidRPr="00FB0617">
        <w:fldChar w:fldCharType="end"/>
      </w:r>
      <w:r w:rsidRPr="00FB0617">
        <w:t>.</w:t>
      </w:r>
    </w:p>
    <w:p w:rsidR="00A917D0" w:rsidRPr="00FB0617" w:rsidRDefault="000C4736" w:rsidP="00A917D0">
      <w:pPr>
        <w:pStyle w:val="ASFKFigure"/>
      </w:pPr>
      <w:r w:rsidRPr="00FB0617">
        <w:rPr>
          <w:noProof/>
        </w:rPr>
        <w:lastRenderedPageBreak/>
        <w:drawing>
          <wp:inline distT="0" distB="0" distL="0" distR="0">
            <wp:extent cx="6019165" cy="4261485"/>
            <wp:effectExtent l="0" t="0" r="0" b="0"/>
            <wp:docPr id="142" name="Рисунок 14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Карта Мир"/>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019165" cy="4261485"/>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14" w:name="_Ref489260006"/>
      <w:bookmarkStart w:id="715" w:name="_Toc67909099"/>
      <w:bookmarkStart w:id="716" w:name="_Toc210130882"/>
      <w:r w:rsidR="001C6DDD">
        <w:rPr>
          <w:noProof/>
        </w:rPr>
        <w:t>73</w:t>
      </w:r>
      <w:bookmarkEnd w:id="714"/>
      <w:r w:rsidRPr="00FB0617">
        <w:rPr>
          <w:noProof/>
        </w:rPr>
        <w:fldChar w:fldCharType="end"/>
      </w:r>
      <w:r w:rsidR="00A917D0" w:rsidRPr="00FB0617">
        <w:t>. ЭФ документа «Распоряжение о перечислении денежных средств на карты «Мир», закладки «Информация о выплатах (2)»</w:t>
      </w:r>
      <w:bookmarkEnd w:id="715"/>
      <w:bookmarkEnd w:id="716"/>
    </w:p>
    <w:p w:rsidR="00A917D0" w:rsidRPr="00FB0617" w:rsidRDefault="00A917D0" w:rsidP="00A917D0">
      <w:pPr>
        <w:pStyle w:val="ASFKNormal"/>
      </w:pPr>
      <w:r w:rsidRPr="00FB0617">
        <w:t>Перечень полей документа «Распоряжение о перечислении денежных средств на карты «Мир», закладки «Информация о выплатах (2)» приведен в таблице </w:t>
      </w:r>
      <w:r w:rsidRPr="00FB0617">
        <w:fldChar w:fldCharType="begin"/>
      </w:r>
      <w:r w:rsidRPr="00FB0617">
        <w:instrText xml:space="preserve"> REF _Ref489260040 \h </w:instrText>
      </w:r>
      <w:r w:rsidR="00FB0617">
        <w:instrText xml:space="preserve"> \* MERGEFORMAT </w:instrText>
      </w:r>
      <w:r w:rsidRPr="00FB0617">
        <w:fldChar w:fldCharType="separate"/>
      </w:r>
      <w:r w:rsidR="001C6DDD">
        <w:rPr>
          <w:noProof/>
        </w:rPr>
        <w:t>35</w:t>
      </w:r>
      <w:r w:rsidRPr="00FB0617">
        <w:fldChar w:fldCharType="end"/>
      </w:r>
      <w:r w:rsidRPr="00FB0617">
        <w:t>.</w:t>
      </w:r>
    </w:p>
    <w:p w:rsidR="00A917D0" w:rsidRPr="00FB0617" w:rsidRDefault="00A917D0" w:rsidP="00A917D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17" w:name="_Ref489260040"/>
      <w:bookmarkStart w:id="718" w:name="_Toc67908707"/>
      <w:bookmarkStart w:id="719" w:name="_Toc210130652"/>
      <w:r w:rsidR="001C6DDD">
        <w:rPr>
          <w:noProof/>
        </w:rPr>
        <w:t>35</w:t>
      </w:r>
      <w:bookmarkEnd w:id="717"/>
      <w:r w:rsidRPr="00FB0617">
        <w:rPr>
          <w:noProof/>
        </w:rPr>
        <w:fldChar w:fldCharType="end"/>
      </w:r>
      <w:r w:rsidRPr="00FB0617">
        <w:t>. Описание полей документа «Распоряжение о перечислении денежных средств на карты «Мир», закладки «Информация о выплатах (2)»</w:t>
      </w:r>
      <w:bookmarkEnd w:id="718"/>
      <w:bookmarkEnd w:id="719"/>
    </w:p>
    <w:tbl>
      <w:tblPr>
        <w:tblStyle w:val="ASFKTable"/>
        <w:tblW w:w="5000" w:type="pct"/>
        <w:tblLook w:val="01E0" w:firstRow="1" w:lastRow="1" w:firstColumn="1" w:lastColumn="1" w:noHBand="0" w:noVBand="0"/>
      </w:tblPr>
      <w:tblGrid>
        <w:gridCol w:w="2994"/>
        <w:gridCol w:w="6634"/>
      </w:tblGrid>
      <w:tr w:rsidR="00A917D0" w:rsidRPr="00FB0617" w:rsidTr="00472444">
        <w:trPr>
          <w:cnfStyle w:val="100000000000" w:firstRow="1" w:lastRow="0" w:firstColumn="0" w:lastColumn="0" w:oddVBand="0" w:evenVBand="0" w:oddHBand="0" w:evenHBand="0" w:firstRowFirstColumn="0" w:firstRowLastColumn="0" w:lastRowFirstColumn="0" w:lastRowLastColumn="0"/>
        </w:trPr>
        <w:tc>
          <w:tcPr>
            <w:tcW w:w="1555" w:type="pct"/>
          </w:tcPr>
          <w:p w:rsidR="00A917D0" w:rsidRPr="00FB0617" w:rsidRDefault="00A917D0" w:rsidP="00A917D0">
            <w:pPr>
              <w:pStyle w:val="ASFKTableHead"/>
            </w:pPr>
            <w:r w:rsidRPr="00FB0617">
              <w:t>Наименование поля</w:t>
            </w:r>
          </w:p>
        </w:tc>
        <w:tc>
          <w:tcPr>
            <w:tcW w:w="3445" w:type="pct"/>
          </w:tcPr>
          <w:p w:rsidR="00A917D0" w:rsidRPr="00FB0617" w:rsidRDefault="00A917D0" w:rsidP="00A917D0">
            <w:pPr>
              <w:pStyle w:val="ASFKTableHead"/>
            </w:pPr>
            <w:r w:rsidRPr="00FB0617">
              <w:t>Описание поля</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917D0" w:rsidRPr="00FB0617" w:rsidRDefault="00A917D0" w:rsidP="00D21992">
            <w:pPr>
              <w:pStyle w:val="ASFKTablenorm0"/>
            </w:pPr>
            <w:r w:rsidRPr="00FB0617">
              <w:t>Группа полей «Информация о выплатах »</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555" w:type="pct"/>
          </w:tcPr>
          <w:p w:rsidR="00A917D0" w:rsidRPr="00FB0617" w:rsidRDefault="00A917D0" w:rsidP="00D21992">
            <w:pPr>
              <w:pStyle w:val="ASFKTablenorm0"/>
            </w:pPr>
            <w:r w:rsidRPr="00FB0617">
              <w:t>№</w:t>
            </w:r>
          </w:p>
        </w:tc>
        <w:tc>
          <w:tcPr>
            <w:tcW w:w="3445" w:type="pct"/>
          </w:tcPr>
          <w:p w:rsidR="00A917D0" w:rsidRPr="00FB0617" w:rsidRDefault="00A917D0" w:rsidP="00D21992">
            <w:pPr>
              <w:pStyle w:val="ASFKTablenorm0"/>
            </w:pPr>
            <w:r w:rsidRPr="00FB0617">
              <w:t>Заполняется автоматически номером по порядку при добавлении строки.</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A917D0" w:rsidRPr="00FB0617" w:rsidRDefault="00A917D0" w:rsidP="00D21992">
            <w:pPr>
              <w:pStyle w:val="ASFKTablenorm0"/>
            </w:pPr>
            <w:r w:rsidRPr="00FB0617">
              <w:t>Номер карты</w:t>
            </w:r>
          </w:p>
        </w:tc>
        <w:tc>
          <w:tcPr>
            <w:tcW w:w="3445" w:type="pct"/>
          </w:tcPr>
          <w:p w:rsidR="00A917D0" w:rsidRPr="00FB0617" w:rsidRDefault="00A917D0" w:rsidP="00D21992">
            <w:pPr>
              <w:pStyle w:val="ASFKTablenorm0"/>
            </w:pPr>
            <w:r w:rsidRPr="00FB0617">
              <w:t xml:space="preserve">Номер платежной карты заполняется вручную. </w:t>
            </w:r>
          </w:p>
          <w:p w:rsidR="00A917D0" w:rsidRPr="00FB0617" w:rsidRDefault="00A917D0" w:rsidP="00D21992">
            <w:pPr>
              <w:pStyle w:val="ASFKTablenorm0"/>
            </w:pPr>
            <w:r w:rsidRPr="00FB0617">
              <w:t>Заполнение и отражение поля на визуальной форме выполняется в соответствии с требованиями к функции маскирования номеров платежных карт:</w:t>
            </w:r>
          </w:p>
          <w:p w:rsidR="00A917D0" w:rsidRPr="00FB0617" w:rsidRDefault="00A917D0" w:rsidP="00DC62AF">
            <w:pPr>
              <w:pStyle w:val="ASFKTableListMark"/>
            </w:pPr>
            <w:r w:rsidRPr="00FB0617">
              <w:t xml:space="preserve">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w:t>
            </w:r>
            <w:r w:rsidR="00DC62AF" w:rsidRPr="00DC62AF">
              <w:t>ППО СУФД АСФК</w:t>
            </w:r>
            <w:r w:rsidRPr="00FB0617">
              <w:t xml:space="preserve"> значение реквизита «Номер платежной карты» (полный номер карты, без маскирования);</w:t>
            </w:r>
          </w:p>
          <w:p w:rsidR="00A917D0" w:rsidRPr="00FB0617" w:rsidRDefault="00A917D0" w:rsidP="00A917D0">
            <w:pPr>
              <w:pStyle w:val="ASFKTableListMark"/>
            </w:pPr>
            <w:r w:rsidRPr="00FB0617">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A917D0" w:rsidRPr="00FB0617" w:rsidRDefault="00A917D0" w:rsidP="00D21992">
            <w:pPr>
              <w:pStyle w:val="ASFKTablenorm0"/>
            </w:pPr>
            <w:r w:rsidRPr="00FB0617">
              <w:lastRenderedPageBreak/>
              <w:t xml:space="preserve">Пример маскирования номера карты: номер платежной карты (полный) – 6000451034517191, маскированный номер платежной карты - ************7191. </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555" w:type="pct"/>
          </w:tcPr>
          <w:p w:rsidR="00A917D0" w:rsidRPr="00FB0617" w:rsidRDefault="00A917D0" w:rsidP="00D21992">
            <w:pPr>
              <w:pStyle w:val="ASFKTablenorm0"/>
            </w:pPr>
            <w:r w:rsidRPr="00FB0617">
              <w:lastRenderedPageBreak/>
              <w:t>Дата рождения получателя денежных средств</w:t>
            </w:r>
          </w:p>
        </w:tc>
        <w:tc>
          <w:tcPr>
            <w:tcW w:w="3445" w:type="pct"/>
          </w:tcPr>
          <w:p w:rsidR="00A917D0" w:rsidRPr="00FB0617" w:rsidRDefault="00A917D0" w:rsidP="00D21992">
            <w:pPr>
              <w:pStyle w:val="ASFKTablenorm0"/>
            </w:pPr>
            <w:r w:rsidRPr="00FB0617">
              <w:t>Заполняется вручную, доступен выбор значения из календаря.</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A917D0" w:rsidRPr="00FB0617" w:rsidRDefault="00A917D0" w:rsidP="00D21992">
            <w:pPr>
              <w:pStyle w:val="ASFKTablenorm0"/>
            </w:pPr>
            <w:r w:rsidRPr="00FB0617">
              <w:t>Код вида выплаты</w:t>
            </w:r>
          </w:p>
        </w:tc>
        <w:tc>
          <w:tcPr>
            <w:tcW w:w="3445" w:type="pct"/>
          </w:tcPr>
          <w:p w:rsidR="00A917D0" w:rsidRPr="00FB0617" w:rsidRDefault="00A917D0" w:rsidP="00D21992">
            <w:pPr>
              <w:pStyle w:val="ASFKTablenorm0"/>
            </w:pPr>
            <w:r w:rsidRPr="00FB0617">
              <w:t>Заполняется вручную.</w:t>
            </w:r>
          </w:p>
          <w:p w:rsidR="00A917D0" w:rsidRPr="00FB0617" w:rsidRDefault="00A917D0" w:rsidP="00D21992">
            <w:pPr>
              <w:pStyle w:val="ASFKTablenorm0"/>
            </w:pPr>
            <w:r w:rsidRPr="00FB0617">
              <w:t>Возможен выбор из справочника «Справочник соответствия кодов видов расходов кодам видов выплат на банковские карты «Мир» физических лиц».</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555" w:type="pct"/>
          </w:tcPr>
          <w:p w:rsidR="00A917D0" w:rsidRPr="00FB0617" w:rsidRDefault="00A917D0" w:rsidP="00D21992">
            <w:pPr>
              <w:pStyle w:val="ASFKTablenorm0"/>
            </w:pPr>
            <w:r w:rsidRPr="00FB0617">
              <w:t>Вид дохода</w:t>
            </w:r>
          </w:p>
        </w:tc>
        <w:tc>
          <w:tcPr>
            <w:tcW w:w="3445" w:type="pct"/>
          </w:tcPr>
          <w:p w:rsidR="00A917D0" w:rsidRPr="00FB0617" w:rsidRDefault="00A917D0" w:rsidP="00D21992">
            <w:pPr>
              <w:pStyle w:val="ASFKTablenorm0"/>
            </w:pPr>
            <w:r w:rsidRPr="00FB0617">
              <w:t>Код вида дохода.</w:t>
            </w:r>
          </w:p>
          <w:p w:rsidR="00A917D0" w:rsidRPr="00FB0617" w:rsidRDefault="00A917D0" w:rsidP="00D21992">
            <w:pPr>
              <w:pStyle w:val="ASFKTablenorm0"/>
            </w:pPr>
            <w:r w:rsidRPr="00FB0617">
              <w:t>Заполняется автоматически при импорте документа.</w:t>
            </w:r>
          </w:p>
          <w:p w:rsidR="00A917D0" w:rsidRPr="00FB0617" w:rsidRDefault="00A917D0" w:rsidP="00D21992">
            <w:pPr>
              <w:pStyle w:val="ASFKTablenorm0"/>
            </w:pPr>
            <w:r w:rsidRPr="00FB0617">
              <w:t>При ручном вводе документа заполняется пользователем путем выбора из списка значений: 1, 2, 3.</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A917D0" w:rsidRPr="00FB0617" w:rsidRDefault="00A917D0" w:rsidP="00D21992">
            <w:pPr>
              <w:pStyle w:val="ASFKTablenorm0"/>
            </w:pPr>
            <w:r w:rsidRPr="00FB0617">
              <w:t>Взыскано по ИД</w:t>
            </w:r>
          </w:p>
        </w:tc>
        <w:tc>
          <w:tcPr>
            <w:tcW w:w="3445" w:type="pct"/>
          </w:tcPr>
          <w:p w:rsidR="00A917D0" w:rsidRPr="00FB0617" w:rsidRDefault="00A917D0" w:rsidP="00D21992">
            <w:pPr>
              <w:pStyle w:val="ASFKTablenorm0"/>
            </w:pPr>
            <w:r w:rsidRPr="00FB0617">
              <w:t>Сумма, взысканная по исполнительному документу.</w:t>
            </w:r>
          </w:p>
          <w:p w:rsidR="00A917D0" w:rsidRPr="00FB0617" w:rsidRDefault="00A917D0" w:rsidP="00D21992">
            <w:pPr>
              <w:pStyle w:val="ASFKTablenorm0"/>
            </w:pPr>
            <w:r w:rsidRPr="00FB0617">
              <w:t>Заполняется автоматически при импорте документа.</w:t>
            </w:r>
          </w:p>
          <w:p w:rsidR="00A917D0" w:rsidRPr="00FB0617" w:rsidRDefault="00A917D0" w:rsidP="00D21992">
            <w:pPr>
              <w:pStyle w:val="ASFKTablenorm0"/>
            </w:pPr>
            <w:r w:rsidRPr="00FB0617">
              <w:t>При ручном вводе документа заполняется пользователем. Указывается сумма или суммы, взысканные по исполнительному документу.</w:t>
            </w:r>
          </w:p>
          <w:p w:rsidR="00A917D0" w:rsidRPr="00FB0617" w:rsidRDefault="00A917D0" w:rsidP="00D21992">
            <w:pPr>
              <w:pStyle w:val="ASFKTablenorm0"/>
            </w:pPr>
            <w:r w:rsidRPr="00FB0617">
              <w:t>В качестве разделителя целой и дробной части используется тире (-).</w:t>
            </w:r>
          </w:p>
          <w:p w:rsidR="00A917D0" w:rsidRPr="00FB0617" w:rsidRDefault="00A917D0" w:rsidP="00D21992">
            <w:pPr>
              <w:pStyle w:val="ASFKTablenorm0"/>
            </w:pPr>
            <w:r w:rsidRPr="00FB0617">
              <w:t>Если взысканная сумма выражена в целых рублях, то после знака тире «-» указывается «00».</w:t>
            </w:r>
          </w:p>
          <w:p w:rsidR="00A917D0" w:rsidRPr="00FB0617" w:rsidRDefault="00A917D0" w:rsidP="00D21992">
            <w:pPr>
              <w:pStyle w:val="ASFKTablenorm0"/>
            </w:pPr>
            <w:r w:rsidRPr="00FB0617">
              <w:t>При указании двух и более сумм они разделяются между собой точкой с запятой (;).</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555" w:type="pct"/>
          </w:tcPr>
          <w:p w:rsidR="00A917D0" w:rsidRPr="00FB0617" w:rsidRDefault="00A917D0" w:rsidP="00D21992">
            <w:pPr>
              <w:pStyle w:val="ASFKTablenorm0"/>
            </w:pPr>
            <w:r w:rsidRPr="00FB0617">
              <w:t>Сумма выплаты</w:t>
            </w:r>
          </w:p>
        </w:tc>
        <w:tc>
          <w:tcPr>
            <w:tcW w:w="3445" w:type="pct"/>
          </w:tcPr>
          <w:p w:rsidR="00A917D0" w:rsidRPr="00FB0617" w:rsidRDefault="00A917D0" w:rsidP="00D21992">
            <w:pPr>
              <w:pStyle w:val="ASFKTablenorm0"/>
            </w:pPr>
            <w:r w:rsidRPr="00FB0617">
              <w:t>Значение вводится вручную.</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A917D0" w:rsidRPr="00FB0617" w:rsidRDefault="00A917D0" w:rsidP="00D21992">
            <w:pPr>
              <w:pStyle w:val="ASFKTablenorm0"/>
            </w:pPr>
            <w:r w:rsidRPr="00FB0617">
              <w:t>Номер карты (маскированный)</w:t>
            </w:r>
          </w:p>
        </w:tc>
        <w:tc>
          <w:tcPr>
            <w:tcW w:w="3445" w:type="pct"/>
          </w:tcPr>
          <w:p w:rsidR="00A917D0" w:rsidRPr="00FB0617" w:rsidRDefault="00A917D0" w:rsidP="00D21992">
            <w:pPr>
              <w:pStyle w:val="ASFKTablenorm0"/>
            </w:pPr>
            <w:r w:rsidRPr="00FB0617">
              <w:t>Заполнение осуществляется автоматически с применением функции маскирования в следующем порядке:</w:t>
            </w:r>
          </w:p>
          <w:p w:rsidR="00A917D0" w:rsidRPr="00FB0617" w:rsidRDefault="00A917D0" w:rsidP="00CE071A">
            <w:pPr>
              <w:pStyle w:val="ASFKTableListNum"/>
              <w:numPr>
                <w:ilvl w:val="0"/>
                <w:numId w:val="128"/>
              </w:numPr>
            </w:pPr>
            <w:r w:rsidRPr="00FB0617">
              <w:t xml:space="preserve">Выполняется копирование значения реквизита «Номер карты». </w:t>
            </w:r>
          </w:p>
          <w:p w:rsidR="00A917D0" w:rsidRPr="00FB0617" w:rsidRDefault="00A917D0" w:rsidP="00CE071A">
            <w:pPr>
              <w:pStyle w:val="ASFKTableListNum"/>
              <w:numPr>
                <w:ilvl w:val="0"/>
                <w:numId w:val="95"/>
              </w:numPr>
            </w:pPr>
            <w:r w:rsidRPr="00FB0617">
              <w:t xml:space="preserve">Каждый из разрядов номера карты, за исключением последних 4, заменяется на «*». </w:t>
            </w:r>
          </w:p>
          <w:p w:rsidR="00A917D0" w:rsidRPr="00FB0617" w:rsidRDefault="00A917D0" w:rsidP="00CE071A">
            <w:pPr>
              <w:pStyle w:val="ASFKTableListNum"/>
              <w:numPr>
                <w:ilvl w:val="0"/>
                <w:numId w:val="95"/>
              </w:numPr>
            </w:pPr>
            <w:r w:rsidRPr="00FB0617">
              <w:t>Последние 4 разряда остаются идентичными значениям последних 4 разрядов номера карты.</w:t>
            </w:r>
          </w:p>
          <w:p w:rsidR="00A917D0" w:rsidRPr="00FB0617" w:rsidRDefault="00A917D0" w:rsidP="00D21992">
            <w:pPr>
              <w:pStyle w:val="ASFKTablenorm0"/>
            </w:pPr>
            <w:r w:rsidRPr="00FB0617">
              <w:t xml:space="preserve">Поле недоступно для редактирования. </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917D0" w:rsidRPr="00FB0617" w:rsidRDefault="00A917D0" w:rsidP="00D21992">
            <w:pPr>
              <w:pStyle w:val="ASFKTablenorm0"/>
            </w:pPr>
            <w:r w:rsidRPr="00FB0617">
              <w:t>Группа полей «Суммы выплат по КБК»</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A917D0" w:rsidRPr="00FB0617" w:rsidRDefault="00A917D0" w:rsidP="00D21992">
            <w:pPr>
              <w:pStyle w:val="ASFKTablenorm0"/>
            </w:pPr>
            <w:r w:rsidRPr="00FB0617">
              <w:t>№</w:t>
            </w:r>
          </w:p>
        </w:tc>
        <w:tc>
          <w:tcPr>
            <w:tcW w:w="3445" w:type="pct"/>
          </w:tcPr>
          <w:p w:rsidR="00A917D0" w:rsidRPr="00FB0617" w:rsidRDefault="00A917D0" w:rsidP="00D21992">
            <w:pPr>
              <w:pStyle w:val="ASFKTablenorm0"/>
            </w:pPr>
            <w:r w:rsidRPr="00FB0617">
              <w:t>Реквизит заполняется автоматически.</w:t>
            </w:r>
          </w:p>
          <w:p w:rsidR="00A917D0" w:rsidRPr="00FB0617" w:rsidRDefault="00A917D0" w:rsidP="00D21992">
            <w:pPr>
              <w:pStyle w:val="ASFKTablenorm0"/>
            </w:pPr>
            <w:r w:rsidRPr="00FB0617">
              <w:t>Копируется из соответствующего реквизита строки основной табличной части первого порядка. Служит для связи.</w:t>
            </w:r>
          </w:p>
          <w:p w:rsidR="00A917D0" w:rsidRPr="00FB0617" w:rsidRDefault="00A917D0" w:rsidP="00D21992">
            <w:pPr>
              <w:pStyle w:val="ASFKTablenorm0"/>
            </w:pPr>
            <w:r w:rsidRPr="00FB06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одинаково.</w:t>
            </w:r>
          </w:p>
          <w:p w:rsidR="00A917D0" w:rsidRPr="00FB0617" w:rsidRDefault="00A917D0" w:rsidP="00D21992">
            <w:pPr>
              <w:pStyle w:val="ASFKTablenorm0"/>
            </w:pPr>
            <w:r w:rsidRPr="00FB0617">
              <w:t>Поле недоступно для редактирования.</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555" w:type="pct"/>
          </w:tcPr>
          <w:p w:rsidR="00A917D0" w:rsidRPr="00FB0617" w:rsidRDefault="00A917D0" w:rsidP="00D21992">
            <w:pPr>
              <w:pStyle w:val="ASFKTablenorm0"/>
            </w:pPr>
            <w:r w:rsidRPr="00FB0617">
              <w:t>КБК</w:t>
            </w:r>
          </w:p>
        </w:tc>
        <w:tc>
          <w:tcPr>
            <w:tcW w:w="3445" w:type="pct"/>
          </w:tcPr>
          <w:p w:rsidR="00A917D0" w:rsidRPr="00FB0617" w:rsidRDefault="00A917D0" w:rsidP="00D21992">
            <w:pPr>
              <w:pStyle w:val="ASFKTablenorm0"/>
            </w:pPr>
            <w:r w:rsidRPr="00FB0617">
              <w:t>Значение вводится вручную или выбирается из справочника «КБК».</w:t>
            </w:r>
          </w:p>
          <w:p w:rsidR="00A917D0" w:rsidRPr="00FB0617" w:rsidRDefault="00A917D0" w:rsidP="00D21992">
            <w:pPr>
              <w:pStyle w:val="ASFKTablenorm0"/>
            </w:pPr>
            <w:r w:rsidRPr="00FB0617">
              <w:t>Для ОФК off-line заполняется вручную.</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A917D0" w:rsidRPr="00FB0617" w:rsidRDefault="00A917D0" w:rsidP="00D21992">
            <w:pPr>
              <w:pStyle w:val="ASFKTablenorm0"/>
            </w:pPr>
            <w:r w:rsidRPr="00FB0617">
              <w:t>Сумма</w:t>
            </w:r>
          </w:p>
        </w:tc>
        <w:tc>
          <w:tcPr>
            <w:tcW w:w="3445" w:type="pct"/>
          </w:tcPr>
          <w:p w:rsidR="00A917D0" w:rsidRPr="00FB0617" w:rsidRDefault="00A917D0" w:rsidP="00D21992">
            <w:pPr>
              <w:pStyle w:val="ASFKTablenorm0"/>
            </w:pPr>
            <w:r w:rsidRPr="00FB0617">
              <w:t>Значение вводится вручную.</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555" w:type="pct"/>
          </w:tcPr>
          <w:p w:rsidR="00A917D0" w:rsidRPr="00FB0617" w:rsidRDefault="00A917D0" w:rsidP="00D21992">
            <w:pPr>
              <w:pStyle w:val="ASFKTablenorm0"/>
            </w:pPr>
            <w:r w:rsidRPr="00FB0617">
              <w:lastRenderedPageBreak/>
              <w:t>Аналитический код</w:t>
            </w:r>
          </w:p>
        </w:tc>
        <w:tc>
          <w:tcPr>
            <w:tcW w:w="3445" w:type="pct"/>
          </w:tcPr>
          <w:p w:rsidR="00A917D0" w:rsidRPr="00FB0617" w:rsidRDefault="00A917D0" w:rsidP="00D21992">
            <w:pPr>
              <w:pStyle w:val="ASFKTablenorm0"/>
            </w:pPr>
            <w:r w:rsidRPr="00FB0617">
              <w:t>Значение вводится вручную.</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917D0" w:rsidRPr="00FB0617" w:rsidRDefault="00A917D0" w:rsidP="00D21992">
            <w:pPr>
              <w:pStyle w:val="ASFKTablenorm0"/>
            </w:pPr>
            <w:r w:rsidRPr="00FB0617">
              <w:t>Группа полей «Итоговые суммы выплат»</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555" w:type="pct"/>
          </w:tcPr>
          <w:p w:rsidR="00A917D0" w:rsidRPr="00FB0617" w:rsidRDefault="00A917D0" w:rsidP="00D21992">
            <w:pPr>
              <w:pStyle w:val="ASFKTablenorm0"/>
            </w:pPr>
            <w:r w:rsidRPr="00FB0617">
              <w:t>№</w:t>
            </w:r>
          </w:p>
        </w:tc>
        <w:tc>
          <w:tcPr>
            <w:tcW w:w="3445" w:type="pct"/>
          </w:tcPr>
          <w:p w:rsidR="00A917D0" w:rsidRPr="00FB0617" w:rsidRDefault="00A917D0" w:rsidP="00D21992">
            <w:pPr>
              <w:pStyle w:val="ASFKTablenorm0"/>
            </w:pPr>
            <w:r w:rsidRPr="00FB0617">
              <w:t>Реквизит должен заполняться автоматически.</w:t>
            </w:r>
          </w:p>
          <w:p w:rsidR="00A917D0" w:rsidRPr="00FB0617" w:rsidRDefault="00A917D0" w:rsidP="00D21992">
            <w:pPr>
              <w:pStyle w:val="ASFKTablenorm0"/>
            </w:pPr>
            <w:r w:rsidRPr="00FB0617">
              <w:t>Копируется из соответствующего реквизита строки основной табличной части первого порядка. Служит для связи.</w:t>
            </w:r>
          </w:p>
          <w:p w:rsidR="00A917D0" w:rsidRPr="00FB0617" w:rsidRDefault="00A917D0" w:rsidP="00D21992">
            <w:pPr>
              <w:pStyle w:val="ASFKTablenorm0"/>
            </w:pPr>
            <w:r w:rsidRPr="00FB06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rsidR="00A917D0" w:rsidRPr="00FB0617" w:rsidRDefault="00A917D0" w:rsidP="00D21992">
            <w:pPr>
              <w:pStyle w:val="ASFKTablenorm0"/>
            </w:pPr>
            <w:r w:rsidRPr="00FB0617">
              <w:t>Поле недоступно для редактирования.</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A917D0" w:rsidRPr="00FB0617" w:rsidRDefault="00A917D0" w:rsidP="00D21992">
            <w:pPr>
              <w:pStyle w:val="ASFKTablenorm0"/>
            </w:pPr>
            <w:r w:rsidRPr="00FB0617">
              <w:t>КБК</w:t>
            </w:r>
          </w:p>
        </w:tc>
        <w:tc>
          <w:tcPr>
            <w:tcW w:w="3445" w:type="pct"/>
          </w:tcPr>
          <w:p w:rsidR="00A917D0" w:rsidRPr="00FB0617" w:rsidRDefault="00A917D0" w:rsidP="00D21992">
            <w:pPr>
              <w:pStyle w:val="ASFKTablenorm0"/>
            </w:pPr>
            <w:r w:rsidRPr="00FB0617">
              <w:t>Значение вводится вручную или выбирается из справочника «КБК».</w:t>
            </w:r>
          </w:p>
          <w:p w:rsidR="00A917D0" w:rsidRPr="00FB0617" w:rsidRDefault="00A917D0" w:rsidP="00D21992">
            <w:pPr>
              <w:pStyle w:val="ASFKTablenorm0"/>
            </w:pPr>
            <w:r w:rsidRPr="00FB0617">
              <w:t>Для ОФК off-line заполняется вручную.</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555" w:type="pct"/>
          </w:tcPr>
          <w:p w:rsidR="00A917D0" w:rsidRPr="00FB0617" w:rsidRDefault="00A917D0" w:rsidP="00D21992">
            <w:pPr>
              <w:pStyle w:val="ASFKTablenorm0"/>
            </w:pPr>
            <w:r w:rsidRPr="00FB0617">
              <w:t>Сумма</w:t>
            </w:r>
          </w:p>
        </w:tc>
        <w:tc>
          <w:tcPr>
            <w:tcW w:w="3445" w:type="pct"/>
          </w:tcPr>
          <w:p w:rsidR="00A917D0" w:rsidRPr="00FB0617" w:rsidRDefault="00A917D0" w:rsidP="00D21992">
            <w:pPr>
              <w:pStyle w:val="ASFKTablenorm0"/>
            </w:pPr>
            <w:r w:rsidRPr="00FB0617">
              <w:t>Значение вводится вручную.</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A917D0" w:rsidRPr="00FB0617" w:rsidRDefault="00A917D0" w:rsidP="00D21992">
            <w:pPr>
              <w:pStyle w:val="ASFKTablenorm0"/>
            </w:pPr>
            <w:r w:rsidRPr="00FB0617">
              <w:t>Аналитический код</w:t>
            </w:r>
          </w:p>
        </w:tc>
        <w:tc>
          <w:tcPr>
            <w:tcW w:w="3445" w:type="pct"/>
          </w:tcPr>
          <w:p w:rsidR="00A917D0" w:rsidRPr="00FB0617" w:rsidRDefault="00A917D0" w:rsidP="00D21992">
            <w:pPr>
              <w:pStyle w:val="ASFKTablenorm0"/>
            </w:pPr>
            <w:r w:rsidRPr="00FB0617">
              <w:t>Значение вводится вручную.</w:t>
            </w:r>
          </w:p>
        </w:tc>
      </w:tr>
    </w:tbl>
    <w:p w:rsidR="00A917D0" w:rsidRPr="00FB0617" w:rsidRDefault="00A917D0" w:rsidP="00A917D0">
      <w:pPr>
        <w:pStyle w:val="ASFKNormal"/>
      </w:pPr>
      <w:r w:rsidRPr="00FB0617">
        <w:t>ЭФ документа «Распоряжение о перечислении денежных средств на карты «Мир» физических лиц», закладки «Подписи» представлена на рисунке </w:t>
      </w:r>
      <w:r w:rsidRPr="00FB0617">
        <w:fldChar w:fldCharType="begin"/>
      </w:r>
      <w:r w:rsidRPr="00FB0617">
        <w:instrText xml:space="preserve"> REF _Ref489260069 \h </w:instrText>
      </w:r>
      <w:r w:rsidR="00FB0617">
        <w:instrText xml:space="preserve"> \* MERGEFORMAT </w:instrText>
      </w:r>
      <w:r w:rsidRPr="00FB0617">
        <w:fldChar w:fldCharType="separate"/>
      </w:r>
      <w:r w:rsidR="001C6DDD">
        <w:rPr>
          <w:noProof/>
        </w:rPr>
        <w:t>74</w:t>
      </w:r>
      <w:r w:rsidRPr="00FB0617">
        <w:fldChar w:fldCharType="end"/>
      </w:r>
      <w:r w:rsidRPr="00FB0617">
        <w:t>.</w:t>
      </w:r>
    </w:p>
    <w:p w:rsidR="00A917D0" w:rsidRPr="00FB0617" w:rsidRDefault="000C4736" w:rsidP="00A917D0">
      <w:pPr>
        <w:pStyle w:val="ASFKFigure"/>
      </w:pPr>
      <w:r w:rsidRPr="00FB0617">
        <w:rPr>
          <w:noProof/>
        </w:rPr>
        <w:drawing>
          <wp:inline distT="0" distB="0" distL="0" distR="0">
            <wp:extent cx="6099175" cy="2130425"/>
            <wp:effectExtent l="0" t="0" r="0" b="0"/>
            <wp:docPr id="143" name="Рисунок 1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099175" cy="2130425"/>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20" w:name="_Ref489260069"/>
      <w:bookmarkStart w:id="721" w:name="_Toc67909100"/>
      <w:bookmarkStart w:id="722" w:name="_Toc210130883"/>
      <w:r w:rsidR="001C6DDD">
        <w:rPr>
          <w:noProof/>
        </w:rPr>
        <w:t>74</w:t>
      </w:r>
      <w:bookmarkEnd w:id="720"/>
      <w:r w:rsidRPr="00FB0617">
        <w:rPr>
          <w:noProof/>
        </w:rPr>
        <w:fldChar w:fldCharType="end"/>
      </w:r>
      <w:r w:rsidR="00A917D0" w:rsidRPr="00FB0617">
        <w:t>. ЭФ документа «Распоряжение о перечислении денежных средств на карты «Мир» физических лиц», закладки «Подписи»</w:t>
      </w:r>
      <w:bookmarkEnd w:id="721"/>
      <w:bookmarkEnd w:id="722"/>
    </w:p>
    <w:p w:rsidR="00A917D0" w:rsidRPr="00FB0617" w:rsidRDefault="00A917D0" w:rsidP="00A917D0">
      <w:pPr>
        <w:pStyle w:val="ASFKNormal"/>
      </w:pPr>
      <w:r w:rsidRPr="00FB0617">
        <w:t>Перечень полей документа «Распоряжение о перечислении денежных средств на карты «Мир» физических лиц», закладки «Подписи» приведен в таблице </w:t>
      </w:r>
      <w:r w:rsidRPr="00FB0617">
        <w:fldChar w:fldCharType="begin"/>
      </w:r>
      <w:r w:rsidRPr="00FB0617">
        <w:instrText xml:space="preserve"> REF _Ref489260091 \h </w:instrText>
      </w:r>
      <w:r w:rsidR="00FB0617">
        <w:instrText xml:space="preserve"> \* MERGEFORMAT </w:instrText>
      </w:r>
      <w:r w:rsidRPr="00FB0617">
        <w:fldChar w:fldCharType="separate"/>
      </w:r>
      <w:r w:rsidR="001C6DDD">
        <w:rPr>
          <w:noProof/>
        </w:rPr>
        <w:t>36</w:t>
      </w:r>
      <w:r w:rsidRPr="00FB0617">
        <w:fldChar w:fldCharType="end"/>
      </w:r>
      <w:r w:rsidRPr="00FB0617">
        <w:t>.</w:t>
      </w:r>
    </w:p>
    <w:p w:rsidR="00A917D0" w:rsidRPr="00FB0617" w:rsidRDefault="00A917D0" w:rsidP="00A917D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23" w:name="_Ref489260091"/>
      <w:bookmarkStart w:id="724" w:name="_Toc67908708"/>
      <w:bookmarkStart w:id="725" w:name="_Toc210130653"/>
      <w:r w:rsidR="001C6DDD">
        <w:rPr>
          <w:noProof/>
        </w:rPr>
        <w:t>36</w:t>
      </w:r>
      <w:bookmarkEnd w:id="723"/>
      <w:r w:rsidRPr="00FB0617">
        <w:rPr>
          <w:noProof/>
        </w:rPr>
        <w:fldChar w:fldCharType="end"/>
      </w:r>
      <w:r w:rsidRPr="00FB0617">
        <w:t>. Описание полей документа «Распоряжение о перечислении денежных средств на карты «Мир» физических лиц», закладки «Подписи»</w:t>
      </w:r>
      <w:bookmarkEnd w:id="724"/>
      <w:bookmarkEnd w:id="725"/>
    </w:p>
    <w:tbl>
      <w:tblPr>
        <w:tblStyle w:val="ASFKTable"/>
        <w:tblW w:w="5000" w:type="pct"/>
        <w:tblLook w:val="01E0" w:firstRow="1" w:lastRow="1" w:firstColumn="1" w:lastColumn="1" w:noHBand="0" w:noVBand="0"/>
      </w:tblPr>
      <w:tblGrid>
        <w:gridCol w:w="3135"/>
        <w:gridCol w:w="6493"/>
      </w:tblGrid>
      <w:tr w:rsidR="00A917D0" w:rsidRPr="00FB0617" w:rsidTr="00472444">
        <w:trPr>
          <w:cnfStyle w:val="100000000000" w:firstRow="1" w:lastRow="0" w:firstColumn="0" w:lastColumn="0" w:oddVBand="0" w:evenVBand="0" w:oddHBand="0" w:evenHBand="0" w:firstRowFirstColumn="0" w:firstRowLastColumn="0" w:lastRowFirstColumn="0" w:lastRowLastColumn="0"/>
        </w:trPr>
        <w:tc>
          <w:tcPr>
            <w:tcW w:w="1628" w:type="pct"/>
          </w:tcPr>
          <w:p w:rsidR="00A917D0" w:rsidRPr="00FB0617" w:rsidRDefault="00A917D0" w:rsidP="00A917D0">
            <w:pPr>
              <w:pStyle w:val="ASFKTableHead"/>
            </w:pPr>
            <w:r w:rsidRPr="00FB0617">
              <w:t>Наименование поля</w:t>
            </w:r>
          </w:p>
        </w:tc>
        <w:tc>
          <w:tcPr>
            <w:tcW w:w="3372" w:type="pct"/>
          </w:tcPr>
          <w:p w:rsidR="00A917D0" w:rsidRPr="00FB0617" w:rsidRDefault="00A917D0" w:rsidP="00A917D0">
            <w:pPr>
              <w:pStyle w:val="ASFKTableHead"/>
            </w:pPr>
            <w:r w:rsidRPr="00FB0617">
              <w:t>Описание поля</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917D0" w:rsidRPr="00FB0617" w:rsidRDefault="00A917D0" w:rsidP="00D21992">
            <w:pPr>
              <w:pStyle w:val="ASFKTablenorm0"/>
            </w:pPr>
            <w:r w:rsidRPr="00FB0617">
              <w:t>Группа полей «Подписи»</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628" w:type="pct"/>
          </w:tcPr>
          <w:p w:rsidR="00A917D0" w:rsidRPr="00FB0617" w:rsidRDefault="00A917D0" w:rsidP="00D21992">
            <w:pPr>
              <w:pStyle w:val="ASFKTablenorm0"/>
            </w:pPr>
            <w:r w:rsidRPr="00FB0617">
              <w:t>Руководитель (уполномоченное лицо). Должность</w:t>
            </w:r>
          </w:p>
        </w:tc>
        <w:tc>
          <w:tcPr>
            <w:tcW w:w="3372" w:type="pct"/>
          </w:tcPr>
          <w:p w:rsidR="00A917D0" w:rsidRPr="00FB0617" w:rsidRDefault="00A917D0" w:rsidP="00D21992">
            <w:pPr>
              <w:pStyle w:val="ASFKTablenorm0"/>
            </w:pPr>
            <w:r w:rsidRPr="00FB0617">
              <w:t>Заполняется автоматически при подписании ЭП данными подписанта.</w:t>
            </w:r>
          </w:p>
          <w:p w:rsidR="00A917D0" w:rsidRPr="00FB0617" w:rsidRDefault="00A917D0" w:rsidP="00D21992">
            <w:pPr>
              <w:pStyle w:val="ASFKTablenorm0"/>
            </w:pPr>
            <w:r w:rsidRPr="00FB0617">
              <w:t>Для ОФК off-line заполняется вручную.</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628" w:type="pct"/>
          </w:tcPr>
          <w:p w:rsidR="00A917D0" w:rsidRPr="00FB0617" w:rsidRDefault="00A917D0" w:rsidP="00D21992">
            <w:pPr>
              <w:pStyle w:val="ASFKTablenorm0"/>
            </w:pPr>
            <w:r w:rsidRPr="00FB0617">
              <w:t>Руководитель (уполномоченное лицо). Расшифровка подписи</w:t>
            </w:r>
          </w:p>
        </w:tc>
        <w:tc>
          <w:tcPr>
            <w:tcW w:w="3372" w:type="pct"/>
          </w:tcPr>
          <w:p w:rsidR="00A917D0" w:rsidRPr="00FB0617" w:rsidRDefault="00A917D0" w:rsidP="00D21992">
            <w:pPr>
              <w:pStyle w:val="ASFKTablenorm0"/>
            </w:pPr>
            <w:r w:rsidRPr="00FB0617">
              <w:t>Заполняется автоматически при подписании ЭП данными подписанта.</w:t>
            </w:r>
          </w:p>
          <w:p w:rsidR="00A917D0" w:rsidRPr="00FB0617" w:rsidRDefault="00A917D0" w:rsidP="00D21992">
            <w:pPr>
              <w:pStyle w:val="ASFKTablenorm0"/>
            </w:pPr>
            <w:r w:rsidRPr="00FB0617">
              <w:t>Для ОФК off-line заполняется вручную.</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628" w:type="pct"/>
          </w:tcPr>
          <w:p w:rsidR="00A917D0" w:rsidRPr="00FB0617" w:rsidRDefault="00A917D0" w:rsidP="00D21992">
            <w:pPr>
              <w:pStyle w:val="ASFKTablenorm0"/>
            </w:pPr>
            <w:r w:rsidRPr="00FB0617">
              <w:lastRenderedPageBreak/>
              <w:t>Главный бухгалтер (уполномоченное лицо). Должность</w:t>
            </w:r>
          </w:p>
        </w:tc>
        <w:tc>
          <w:tcPr>
            <w:tcW w:w="3372" w:type="pct"/>
          </w:tcPr>
          <w:p w:rsidR="00A917D0" w:rsidRPr="00FB0617" w:rsidRDefault="00A917D0" w:rsidP="00D21992">
            <w:pPr>
              <w:pStyle w:val="ASFKTablenorm0"/>
            </w:pPr>
            <w:r w:rsidRPr="00FB0617">
              <w:t>Заполняется автоматически при подписании ЭП данными подписанта.</w:t>
            </w:r>
          </w:p>
          <w:p w:rsidR="00A917D0" w:rsidRPr="00FB0617" w:rsidRDefault="00A917D0" w:rsidP="00D21992">
            <w:pPr>
              <w:pStyle w:val="ASFKTablenorm0"/>
            </w:pPr>
            <w:r w:rsidRPr="00FB0617">
              <w:t>Для ОФК off-line заполняется вручную.</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628" w:type="pct"/>
          </w:tcPr>
          <w:p w:rsidR="00A917D0" w:rsidRPr="00FB0617" w:rsidRDefault="00A917D0" w:rsidP="00D21992">
            <w:pPr>
              <w:pStyle w:val="ASFKTablenorm0"/>
            </w:pPr>
            <w:r w:rsidRPr="00FB0617">
              <w:t>Главный бухгалтер (уполномоченное лицо). Расшифровка подписи</w:t>
            </w:r>
          </w:p>
        </w:tc>
        <w:tc>
          <w:tcPr>
            <w:tcW w:w="3372" w:type="pct"/>
          </w:tcPr>
          <w:p w:rsidR="00A917D0" w:rsidRPr="00FB0617" w:rsidRDefault="00A917D0" w:rsidP="00D21992">
            <w:pPr>
              <w:pStyle w:val="ASFKTablenorm0"/>
            </w:pPr>
            <w:r w:rsidRPr="00FB0617">
              <w:t>Заполняется автоматически при подписании ЭП данными подписанта.</w:t>
            </w:r>
          </w:p>
          <w:p w:rsidR="00A917D0" w:rsidRPr="00FB0617" w:rsidRDefault="00A917D0" w:rsidP="00D21992">
            <w:pPr>
              <w:pStyle w:val="ASFKTablenorm0"/>
            </w:pPr>
            <w:r w:rsidRPr="00FB0617">
              <w:t>Для ОФК off-line заполняется вручную.</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628" w:type="pct"/>
          </w:tcPr>
          <w:p w:rsidR="00A917D0" w:rsidRPr="00FB0617" w:rsidRDefault="00A917D0" w:rsidP="00D21992">
            <w:pPr>
              <w:pStyle w:val="ASFKTablenorm0"/>
            </w:pPr>
            <w:r w:rsidRPr="00FB0617">
              <w:t>Дата подписания</w:t>
            </w:r>
          </w:p>
        </w:tc>
        <w:tc>
          <w:tcPr>
            <w:tcW w:w="3372" w:type="pct"/>
          </w:tcPr>
          <w:p w:rsidR="00A917D0" w:rsidRPr="00FB0617" w:rsidRDefault="00A917D0" w:rsidP="00D21992">
            <w:pPr>
              <w:pStyle w:val="ASFKTablenorm0"/>
            </w:pPr>
            <w:r w:rsidRPr="00FB0617">
              <w:t>Заполняется автоматически при подписании ЭП данными подписанта</w:t>
            </w:r>
          </w:p>
          <w:p w:rsidR="00A917D0" w:rsidRPr="00FB0617" w:rsidRDefault="00A917D0" w:rsidP="00D21992">
            <w:pPr>
              <w:pStyle w:val="ASFKTablenorm0"/>
            </w:pPr>
            <w:r w:rsidRPr="00FB0617">
              <w:t>Значение вводится вручную или выбирается из системного календаря.</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917D0" w:rsidRPr="00FB0617" w:rsidRDefault="00A917D0" w:rsidP="00D21992">
            <w:pPr>
              <w:pStyle w:val="ASFKTablenorm0"/>
            </w:pPr>
            <w:r w:rsidRPr="00FB0617">
              <w:t>Группа полей «Отметка органа Федерального казначейства о регистрации»</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628" w:type="pct"/>
          </w:tcPr>
          <w:p w:rsidR="00A917D0" w:rsidRPr="00FB0617" w:rsidRDefault="00A917D0" w:rsidP="00D21992">
            <w:pPr>
              <w:pStyle w:val="ASFKTablenorm0"/>
            </w:pPr>
            <w:r w:rsidRPr="00FB0617">
              <w:t>Ответственный сотрудник ТОФК. Должность</w:t>
            </w:r>
          </w:p>
        </w:tc>
        <w:tc>
          <w:tcPr>
            <w:tcW w:w="3372" w:type="pct"/>
          </w:tcPr>
          <w:p w:rsidR="00A917D0" w:rsidRPr="00FB0617" w:rsidRDefault="00A917D0" w:rsidP="00D21992">
            <w:pPr>
              <w:pStyle w:val="ASFKTablenorm0"/>
            </w:pPr>
            <w:r w:rsidRPr="00FB0617">
              <w:t>Значение заполняется в ППО OEBS АСФК.</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628" w:type="pct"/>
          </w:tcPr>
          <w:p w:rsidR="00A917D0" w:rsidRPr="00FB0617" w:rsidRDefault="00A917D0" w:rsidP="00D21992">
            <w:pPr>
              <w:pStyle w:val="ASFKTablenorm0"/>
            </w:pPr>
            <w:r w:rsidRPr="00FB0617">
              <w:t>Ответственный сотрудник ТОФК. Расшифровка подписи</w:t>
            </w:r>
          </w:p>
        </w:tc>
        <w:tc>
          <w:tcPr>
            <w:tcW w:w="3372" w:type="pct"/>
          </w:tcPr>
          <w:p w:rsidR="00A917D0" w:rsidRPr="00FB0617" w:rsidRDefault="00A917D0" w:rsidP="00D21992">
            <w:pPr>
              <w:pStyle w:val="ASFKTablenorm0"/>
            </w:pPr>
            <w:r w:rsidRPr="00FB0617">
              <w:t>Значение заполняется в ППО OEBS АСФК.</w:t>
            </w:r>
          </w:p>
        </w:tc>
      </w:tr>
      <w:tr w:rsidR="00A917D0" w:rsidRPr="00FB0617" w:rsidTr="00472444">
        <w:trPr>
          <w:cnfStyle w:val="000000010000" w:firstRow="0" w:lastRow="0" w:firstColumn="0" w:lastColumn="0" w:oddVBand="0" w:evenVBand="0" w:oddHBand="0" w:evenHBand="1" w:firstRowFirstColumn="0" w:firstRowLastColumn="0" w:lastRowFirstColumn="0" w:lastRowLastColumn="0"/>
        </w:trPr>
        <w:tc>
          <w:tcPr>
            <w:tcW w:w="1628" w:type="pct"/>
          </w:tcPr>
          <w:p w:rsidR="00A917D0" w:rsidRPr="00FB0617" w:rsidRDefault="00A917D0" w:rsidP="00D21992">
            <w:pPr>
              <w:pStyle w:val="ASFKTablenorm0"/>
            </w:pPr>
            <w:r w:rsidRPr="00FB0617">
              <w:t>Ответственный сотрудник ТОФК. Телефон</w:t>
            </w:r>
          </w:p>
        </w:tc>
        <w:tc>
          <w:tcPr>
            <w:tcW w:w="3372" w:type="pct"/>
          </w:tcPr>
          <w:p w:rsidR="00A917D0" w:rsidRPr="00FB0617" w:rsidRDefault="00A917D0" w:rsidP="00D21992">
            <w:pPr>
              <w:pStyle w:val="ASFKTablenorm0"/>
            </w:pPr>
            <w:r w:rsidRPr="00FB0617">
              <w:t>Значение заполняется в ППО OEBS АСФК.</w:t>
            </w:r>
          </w:p>
        </w:tc>
      </w:tr>
      <w:tr w:rsidR="00A917D0" w:rsidRPr="00FB0617" w:rsidTr="00472444">
        <w:trPr>
          <w:cnfStyle w:val="000000100000" w:firstRow="0" w:lastRow="0" w:firstColumn="0" w:lastColumn="0" w:oddVBand="0" w:evenVBand="0" w:oddHBand="1" w:evenHBand="0" w:firstRowFirstColumn="0" w:firstRowLastColumn="0" w:lastRowFirstColumn="0" w:lastRowLastColumn="0"/>
        </w:trPr>
        <w:tc>
          <w:tcPr>
            <w:tcW w:w="1628" w:type="pct"/>
          </w:tcPr>
          <w:p w:rsidR="00A917D0" w:rsidRPr="00FB0617" w:rsidRDefault="00A917D0" w:rsidP="00D21992">
            <w:pPr>
              <w:pStyle w:val="ASFKTablenorm0"/>
            </w:pPr>
            <w:r w:rsidRPr="00FB0617">
              <w:t>Дата регистрации</w:t>
            </w:r>
          </w:p>
        </w:tc>
        <w:tc>
          <w:tcPr>
            <w:tcW w:w="3372" w:type="pct"/>
          </w:tcPr>
          <w:p w:rsidR="00A917D0" w:rsidRPr="00FB0617" w:rsidRDefault="00A917D0" w:rsidP="00D21992">
            <w:pPr>
              <w:pStyle w:val="ASFKTablenorm0"/>
            </w:pPr>
            <w:r w:rsidRPr="00FB0617">
              <w:t>Значение заполняется в ППО OEBS АСФК.</w:t>
            </w:r>
          </w:p>
        </w:tc>
      </w:tr>
    </w:tbl>
    <w:p w:rsidR="00AE031B" w:rsidRPr="00FB0617" w:rsidRDefault="003824EC" w:rsidP="003824EC">
      <w:pPr>
        <w:pStyle w:val="32"/>
      </w:pPr>
      <w:bookmarkStart w:id="726" w:name="_Ref490823320"/>
      <w:bookmarkStart w:id="727" w:name="_Toc493594598"/>
      <w:bookmarkStart w:id="728" w:name="_Toc78901681"/>
      <w:bookmarkStart w:id="729" w:name="_Toc210130539"/>
      <w:r w:rsidRPr="00FB0617">
        <w:t>Извещение об исполнении Распоряжения о перечислении денежных средств на банковские карты «Мир» физических лиц</w:t>
      </w:r>
      <w:bookmarkEnd w:id="726"/>
      <w:bookmarkEnd w:id="727"/>
      <w:bookmarkEnd w:id="728"/>
      <w:bookmarkEnd w:id="729"/>
    </w:p>
    <w:p w:rsidR="003824EC" w:rsidRPr="00FB0617" w:rsidRDefault="003824EC" w:rsidP="003824EC">
      <w:r w:rsidRPr="00FB0617">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3824EC" w:rsidRPr="00FB0617" w:rsidRDefault="003824EC" w:rsidP="003824EC">
      <w:r w:rsidRPr="00FB0617">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3824EC" w:rsidRPr="00FB0617" w:rsidRDefault="003824EC" w:rsidP="003824EC">
      <w:r w:rsidRPr="00FB0617">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3824EC" w:rsidRPr="00FB0617" w:rsidRDefault="003824EC" w:rsidP="003824EC">
      <w:r w:rsidRPr="00FB0617">
        <w:t>Для работы с документами «Извещение об исполнении Распоряжения о перечислении денежных средств на банковские карты «Мир» физических лиц» следует перейти в пункт меню «Документы – Регистрация и учет обязательств – Перечисление на карты «Мир» – Извещение об исполнении Распоряжения о перечислении денежных средств на банковские карты «Мир» физических лиц». Откроется ЭФ списка документов, представленная на рисунке </w:t>
      </w:r>
      <w:r w:rsidRPr="00FB0617">
        <w:fldChar w:fldCharType="begin"/>
      </w:r>
      <w:r w:rsidRPr="00FB0617">
        <w:instrText xml:space="preserve"> REF _Ref490822578 \h </w:instrText>
      </w:r>
      <w:r w:rsidR="00FB0617">
        <w:instrText xml:space="preserve"> \* MERGEFORMAT </w:instrText>
      </w:r>
      <w:r w:rsidRPr="00FB0617">
        <w:fldChar w:fldCharType="separate"/>
      </w:r>
      <w:r w:rsidR="001C6DDD">
        <w:t>75</w:t>
      </w:r>
      <w:r w:rsidRPr="00FB0617">
        <w:fldChar w:fldCharType="end"/>
      </w:r>
      <w:r w:rsidRPr="00FB0617">
        <w:t>.</w:t>
      </w:r>
    </w:p>
    <w:p w:rsidR="003824EC" w:rsidRPr="00FB0617" w:rsidRDefault="003824EC" w:rsidP="003824EC">
      <w:pPr>
        <w:pStyle w:val="ASFKFigure"/>
      </w:pPr>
      <w:r w:rsidRPr="00FB0617">
        <w:rPr>
          <w:noProof/>
        </w:rPr>
        <w:lastRenderedPageBreak/>
        <w:drawing>
          <wp:inline distT="0" distB="0" distL="0" distR="0">
            <wp:extent cx="6221982" cy="2962275"/>
            <wp:effectExtent l="0" t="0" r="7620" b="0"/>
            <wp:docPr id="484" name="Рисунок 484" descr="D:\Скриншоты\Ф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ФО.p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233782" cy="2967893"/>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30" w:name="_Ref490822578"/>
      <w:bookmarkStart w:id="731" w:name="_Toc78900750"/>
      <w:bookmarkStart w:id="732" w:name="_Toc210130884"/>
      <w:r w:rsidR="001C6DDD">
        <w:rPr>
          <w:noProof/>
        </w:rPr>
        <w:t>75</w:t>
      </w:r>
      <w:bookmarkEnd w:id="730"/>
      <w:r w:rsidRPr="00FB0617">
        <w:rPr>
          <w:noProof/>
        </w:rPr>
        <w:fldChar w:fldCharType="end"/>
      </w:r>
      <w:r w:rsidRPr="00FB0617">
        <w:t>. ЭФ списка документов «Извещение об исполнении Распоряжения о перечислении денежных средств на банковские карты «Мир» физических лиц»</w:t>
      </w:r>
      <w:bookmarkEnd w:id="731"/>
      <w:bookmarkEnd w:id="732"/>
    </w:p>
    <w:p w:rsidR="003824EC" w:rsidRPr="00FB0617" w:rsidRDefault="003824EC" w:rsidP="003824EC">
      <w:pPr>
        <w:pStyle w:val="41"/>
      </w:pPr>
      <w:r w:rsidRPr="00FB0617">
        <w:t>Доступные операции</w:t>
      </w:r>
    </w:p>
    <w:p w:rsidR="003824EC" w:rsidRPr="00FB0617" w:rsidRDefault="003824EC" w:rsidP="003824EC">
      <w:pPr>
        <w:pStyle w:val="ASFKNormal"/>
      </w:pPr>
      <w:r w:rsidRPr="00FB0617">
        <w:t xml:space="preserve">На АРМ </w:t>
      </w:r>
      <w:r w:rsidR="00881326" w:rsidRPr="00FB0617">
        <w:t xml:space="preserve">ФО </w:t>
      </w:r>
      <w:r w:rsidRPr="00FB0617">
        <w:t>доступны следующие операции над документом:</w:t>
      </w:r>
    </w:p>
    <w:p w:rsidR="003824EC" w:rsidRPr="00FB0617" w:rsidRDefault="003824EC" w:rsidP="003824EC">
      <w:pPr>
        <w:pStyle w:val="ASFKListmark1"/>
      </w:pPr>
      <w:r w:rsidRPr="00FB0617">
        <w:t>просмотр;</w:t>
      </w:r>
    </w:p>
    <w:p w:rsidR="003824EC" w:rsidRPr="00FB0617" w:rsidRDefault="003824EC" w:rsidP="003824EC">
      <w:pPr>
        <w:pStyle w:val="ASFKListmark1"/>
      </w:pPr>
      <w:r w:rsidRPr="00FB0617">
        <w:t>проверка ЭП;</w:t>
      </w:r>
    </w:p>
    <w:p w:rsidR="003824EC" w:rsidRPr="00FB0617" w:rsidRDefault="003824EC" w:rsidP="003824EC">
      <w:pPr>
        <w:pStyle w:val="ASFKListmark1"/>
      </w:pPr>
      <w:r w:rsidRPr="00FB0617">
        <w:t>печать;</w:t>
      </w:r>
    </w:p>
    <w:p w:rsidR="003824EC" w:rsidRPr="00FB0617" w:rsidRDefault="003824EC" w:rsidP="00F50713">
      <w:pPr>
        <w:pStyle w:val="ASFKListmark1"/>
      </w:pPr>
      <w:r w:rsidRPr="00FB0617">
        <w:t xml:space="preserve">импорт из </w:t>
      </w:r>
      <w:r w:rsidR="00F50713" w:rsidRPr="00F50713">
        <w:t>ППО OEBS АСФК</w:t>
      </w:r>
      <w:r w:rsidRPr="00FB0617">
        <w:t>;</w:t>
      </w:r>
    </w:p>
    <w:p w:rsidR="003824EC" w:rsidRPr="00FB0617" w:rsidRDefault="003824EC" w:rsidP="003824EC">
      <w:pPr>
        <w:pStyle w:val="ASFKListmark1"/>
      </w:pPr>
      <w:r w:rsidRPr="00FB0617">
        <w:t>экспорт во внешнюю систему.</w:t>
      </w:r>
    </w:p>
    <w:p w:rsidR="003824EC" w:rsidRPr="00FB0617" w:rsidRDefault="003824EC" w:rsidP="003824EC">
      <w:pPr>
        <w:pStyle w:val="41"/>
      </w:pPr>
      <w:r w:rsidRPr="00FB0617">
        <w:t>Экранная форма документа</w:t>
      </w:r>
    </w:p>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представлена на рисунке </w:t>
      </w:r>
      <w:r w:rsidRPr="00FB0617">
        <w:fldChar w:fldCharType="begin"/>
      </w:r>
      <w:r w:rsidRPr="00FB0617">
        <w:instrText xml:space="preserve"> REF _Ref490822579 \h </w:instrText>
      </w:r>
      <w:r w:rsidR="00FB0617">
        <w:instrText xml:space="preserve"> \* MERGEFORMAT </w:instrText>
      </w:r>
      <w:r w:rsidRPr="00FB0617">
        <w:fldChar w:fldCharType="separate"/>
      </w:r>
      <w:r w:rsidR="001C6DDD">
        <w:rPr>
          <w:noProof/>
        </w:rPr>
        <w:t>76</w:t>
      </w:r>
      <w:r w:rsidRPr="00FB0617">
        <w:fldChar w:fldCharType="end"/>
      </w:r>
      <w:r w:rsidRPr="00FB0617">
        <w:t>. Форма содержит следующие закладки:</w:t>
      </w:r>
    </w:p>
    <w:p w:rsidR="003824EC" w:rsidRPr="00FB0617" w:rsidRDefault="003824EC" w:rsidP="003824EC">
      <w:pPr>
        <w:pStyle w:val="ASFKListmark1"/>
      </w:pPr>
      <w:r w:rsidRPr="00FB0617">
        <w:t>«Реквизиты»;</w:t>
      </w:r>
    </w:p>
    <w:p w:rsidR="003824EC" w:rsidRPr="00FB0617" w:rsidRDefault="003824EC" w:rsidP="003824EC">
      <w:pPr>
        <w:pStyle w:val="ASFKListmark1"/>
      </w:pPr>
      <w:r w:rsidRPr="00FB0617">
        <w:t>«Информация о неподтвержденных выплатах»;</w:t>
      </w:r>
    </w:p>
    <w:p w:rsidR="003824EC" w:rsidRPr="00FB0617" w:rsidRDefault="003824EC" w:rsidP="003824EC">
      <w:pPr>
        <w:pStyle w:val="ASFKListmark1"/>
      </w:pPr>
      <w:r w:rsidRPr="00FB0617">
        <w:t>«Информация об исполненных выплатах»;</w:t>
      </w:r>
    </w:p>
    <w:p w:rsidR="003824EC" w:rsidRPr="00FB0617" w:rsidRDefault="003824EC" w:rsidP="003824EC">
      <w:pPr>
        <w:pStyle w:val="ASFKListmark1"/>
      </w:pPr>
      <w:r w:rsidRPr="00FB0617">
        <w:t>«Подписи»;</w:t>
      </w:r>
    </w:p>
    <w:p w:rsidR="003824EC" w:rsidRPr="00FB0617" w:rsidRDefault="003824EC" w:rsidP="003824EC">
      <w:pPr>
        <w:pStyle w:val="ASFKListmark1"/>
      </w:pPr>
      <w:r w:rsidRPr="00FB0617">
        <w:t>«Системные атрибуты»;</w:t>
      </w:r>
    </w:p>
    <w:p w:rsidR="003824EC" w:rsidRPr="00FB0617" w:rsidRDefault="003824EC" w:rsidP="003824EC">
      <w:pPr>
        <w:pStyle w:val="ASFKListmark1"/>
      </w:pPr>
      <w:r w:rsidRPr="00FB0617">
        <w:t>«Протоколы».</w:t>
      </w:r>
    </w:p>
    <w:p w:rsidR="003824EC" w:rsidRPr="00FB0617" w:rsidRDefault="00A1795F" w:rsidP="003824EC">
      <w:pPr>
        <w:pStyle w:val="ASFKFigure"/>
      </w:pPr>
      <w:r w:rsidRPr="00FB0617">
        <w:rPr>
          <w:noProof/>
        </w:rPr>
        <w:lastRenderedPageBreak/>
        <w:drawing>
          <wp:inline distT="0" distB="0" distL="0" distR="0">
            <wp:extent cx="6120130" cy="3136741"/>
            <wp:effectExtent l="0" t="0" r="0" b="6985"/>
            <wp:docPr id="485" name="Рисунок 485"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0130" cy="3136741"/>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33" w:name="_Ref490822579"/>
      <w:bookmarkStart w:id="734" w:name="_Toc78900751"/>
      <w:bookmarkStart w:id="735" w:name="_Toc210130885"/>
      <w:r w:rsidR="001C6DDD">
        <w:rPr>
          <w:noProof/>
        </w:rPr>
        <w:t>76</w:t>
      </w:r>
      <w:bookmarkEnd w:id="733"/>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«Реквизиты (1)»</w:t>
      </w:r>
      <w:bookmarkEnd w:id="734"/>
      <w:bookmarkEnd w:id="735"/>
    </w:p>
    <w:p w:rsidR="003824EC" w:rsidRPr="00FB0617" w:rsidRDefault="003824EC" w:rsidP="003824EC">
      <w:pPr>
        <w:pStyle w:val="ASFKNormal"/>
      </w:pPr>
      <w:r w:rsidRPr="00FB0617">
        <w:t>Перечень полей документа «Извещение об исполнении Распоряжения о перечислении денежных средств на банковские карты «Мир» физических лиц», закладки «Реквизиты (1)» приведен в таблице </w:t>
      </w:r>
      <w:r w:rsidRPr="00FB0617">
        <w:fldChar w:fldCharType="begin"/>
      </w:r>
      <w:r w:rsidRPr="00FB0617">
        <w:instrText xml:space="preserve"> REF _Ref490822580 \h </w:instrText>
      </w:r>
      <w:r w:rsidR="00FB0617">
        <w:instrText xml:space="preserve"> \* MERGEFORMAT </w:instrText>
      </w:r>
      <w:r w:rsidRPr="00FB0617">
        <w:fldChar w:fldCharType="separate"/>
      </w:r>
      <w:r w:rsidR="001C6DDD">
        <w:rPr>
          <w:noProof/>
        </w:rPr>
        <w:t>37</w:t>
      </w:r>
      <w:r w:rsidRPr="00FB0617">
        <w:fldChar w:fldCharType="end"/>
      </w:r>
      <w:r w:rsidRPr="00FB0617">
        <w:t>.</w:t>
      </w:r>
    </w:p>
    <w:p w:rsidR="003824EC" w:rsidRPr="00FB0617" w:rsidRDefault="003824EC" w:rsidP="003824E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36" w:name="_Ref490822580"/>
      <w:bookmarkStart w:id="737" w:name="_Toc78901877"/>
      <w:bookmarkStart w:id="738" w:name="_Toc210130654"/>
      <w:r w:rsidR="001C6DDD">
        <w:rPr>
          <w:noProof/>
        </w:rPr>
        <w:t>37</w:t>
      </w:r>
      <w:bookmarkEnd w:id="736"/>
      <w:r w:rsidRPr="00FB0617">
        <w:rPr>
          <w:noProof/>
        </w:rPr>
        <w:fldChar w:fldCharType="end"/>
      </w:r>
      <w:r w:rsidRPr="00FB0617">
        <w:t>.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bookmarkEnd w:id="737"/>
      <w:bookmarkEnd w:id="738"/>
    </w:p>
    <w:tbl>
      <w:tblPr>
        <w:tblStyle w:val="ASFKTable"/>
        <w:tblW w:w="5000" w:type="pct"/>
        <w:tblLook w:val="01E0" w:firstRow="1" w:lastRow="1" w:firstColumn="1" w:lastColumn="1" w:noHBand="0" w:noVBand="0"/>
      </w:tblPr>
      <w:tblGrid>
        <w:gridCol w:w="2856"/>
        <w:gridCol w:w="6772"/>
      </w:tblGrid>
      <w:tr w:rsidR="003824EC" w:rsidRPr="00FB0617" w:rsidTr="00472444">
        <w:trPr>
          <w:cnfStyle w:val="100000000000" w:firstRow="1" w:lastRow="0" w:firstColumn="0" w:lastColumn="0" w:oddVBand="0" w:evenVBand="0" w:oddHBand="0" w:evenHBand="0" w:firstRowFirstColumn="0" w:firstRowLastColumn="0" w:lastRowFirstColumn="0" w:lastRowLastColumn="0"/>
        </w:trPr>
        <w:tc>
          <w:tcPr>
            <w:tcW w:w="1483" w:type="pct"/>
          </w:tcPr>
          <w:p w:rsidR="003824EC" w:rsidRPr="00FB0617" w:rsidRDefault="003824EC" w:rsidP="00B6695C">
            <w:pPr>
              <w:pStyle w:val="ASFKTableHead"/>
            </w:pPr>
            <w:r w:rsidRPr="00FB0617">
              <w:t>Наименование поля</w:t>
            </w:r>
          </w:p>
        </w:tc>
        <w:tc>
          <w:tcPr>
            <w:tcW w:w="3517" w:type="pct"/>
          </w:tcPr>
          <w:p w:rsidR="003824EC" w:rsidRPr="00FB0617" w:rsidRDefault="003824EC" w:rsidP="00B6695C">
            <w:pPr>
              <w:pStyle w:val="ASFKTableHead"/>
            </w:pPr>
            <w:r w:rsidRPr="00FB0617">
              <w:t>Описание поля</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3824EC" w:rsidRPr="00FB0617" w:rsidRDefault="003824EC" w:rsidP="00B6695C">
            <w:pPr>
              <w:pStyle w:val="ASFKTablenorm0"/>
            </w:pPr>
            <w:r w:rsidRPr="00FB0617">
              <w:t>Номер</w:t>
            </w:r>
          </w:p>
        </w:tc>
        <w:tc>
          <w:tcPr>
            <w:tcW w:w="3517"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3824EC" w:rsidRPr="00FB0617" w:rsidRDefault="003824EC" w:rsidP="00B6695C">
            <w:pPr>
              <w:pStyle w:val="ASFKTablenorm0"/>
            </w:pPr>
            <w:r w:rsidRPr="00FB0617">
              <w:t>Дата</w:t>
            </w:r>
          </w:p>
        </w:tc>
        <w:tc>
          <w:tcPr>
            <w:tcW w:w="3517"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3824EC" w:rsidRPr="00FB0617" w:rsidRDefault="003824EC" w:rsidP="00B6695C">
            <w:pPr>
              <w:pStyle w:val="ASFKTablenorm0"/>
            </w:pPr>
            <w:r w:rsidRPr="00FB0617">
              <w:t>Статус</w:t>
            </w:r>
          </w:p>
        </w:tc>
        <w:tc>
          <w:tcPr>
            <w:tcW w:w="3517" w:type="pct"/>
          </w:tcPr>
          <w:p w:rsidR="003824EC" w:rsidRPr="00FB0617" w:rsidRDefault="003824EC" w:rsidP="00B6695C">
            <w:pPr>
              <w:pStyle w:val="ASFKTablenorm0"/>
            </w:pPr>
            <w:r w:rsidRPr="00FB0617">
              <w:t>Заполняется значением равным значению системного поля «Бизнес – статус (код)».</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3824EC" w:rsidRPr="00FB0617" w:rsidRDefault="003824EC" w:rsidP="00B6695C">
            <w:pPr>
              <w:pStyle w:val="ASFKTablenorm0"/>
            </w:pPr>
            <w:r w:rsidRPr="00FB0617">
              <w:t>(Наименование клиента)</w:t>
            </w:r>
          </w:p>
        </w:tc>
        <w:tc>
          <w:tcPr>
            <w:tcW w:w="3517"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3824EC" w:rsidRPr="00FB0617" w:rsidRDefault="007A6659" w:rsidP="00B6695C">
            <w:pPr>
              <w:pStyle w:val="ASFKTablenorm0"/>
            </w:pPr>
            <w:r w:rsidRPr="00FB0617">
              <w:t>П</w:t>
            </w:r>
            <w:r w:rsidR="003824EC" w:rsidRPr="00FB0617">
              <w:t>о Свод. Реестру</w:t>
            </w:r>
          </w:p>
        </w:tc>
        <w:tc>
          <w:tcPr>
            <w:tcW w:w="3517" w:type="pct"/>
          </w:tcPr>
          <w:p w:rsidR="003824EC" w:rsidRPr="00FB0617" w:rsidRDefault="003824EC" w:rsidP="00B6695C">
            <w:pPr>
              <w:pStyle w:val="ASFKTablenorm0"/>
            </w:pPr>
            <w:r w:rsidRPr="00FB0617">
              <w:t>Код клиента по Сводному реестру.</w:t>
            </w:r>
          </w:p>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3824EC" w:rsidRPr="00FB0617" w:rsidRDefault="003824EC" w:rsidP="00B6695C">
            <w:pPr>
              <w:pStyle w:val="ASFKTablenorm0"/>
            </w:pPr>
            <w:r w:rsidRPr="00FB0617">
              <w:t>Номер ЛС</w:t>
            </w:r>
          </w:p>
        </w:tc>
        <w:tc>
          <w:tcPr>
            <w:tcW w:w="3517"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3824EC" w:rsidRPr="00FB0617" w:rsidRDefault="003824EC" w:rsidP="00B6695C">
            <w:pPr>
              <w:pStyle w:val="ASFKTablenorm0"/>
            </w:pPr>
            <w:r w:rsidRPr="00FB0617">
              <w:t>Бюджет (наименование)</w:t>
            </w:r>
          </w:p>
        </w:tc>
        <w:tc>
          <w:tcPr>
            <w:tcW w:w="3517"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3824EC" w:rsidRPr="00FB0617" w:rsidRDefault="003824EC" w:rsidP="00B6695C">
            <w:pPr>
              <w:pStyle w:val="ASFKTablenorm0"/>
            </w:pPr>
            <w:r w:rsidRPr="00FB0617">
              <w:t>Бюджет (код)</w:t>
            </w:r>
          </w:p>
        </w:tc>
        <w:tc>
          <w:tcPr>
            <w:tcW w:w="3517" w:type="pct"/>
          </w:tcPr>
          <w:p w:rsidR="003824EC" w:rsidRPr="00FB0617" w:rsidRDefault="003824EC" w:rsidP="00B6695C">
            <w:pPr>
              <w:pStyle w:val="ASFKTablenorm0"/>
            </w:pPr>
            <w:r w:rsidRPr="00FB0617">
              <w:t>Заполняется автоматически.</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3824EC" w:rsidRPr="00FB0617" w:rsidRDefault="003824EC" w:rsidP="00B6695C">
            <w:pPr>
              <w:pStyle w:val="ASFKTablenorm0"/>
            </w:pPr>
            <w:r w:rsidRPr="00FB0617">
              <w:t>Наименование ФО/органа управления ГВФ</w:t>
            </w:r>
          </w:p>
        </w:tc>
        <w:tc>
          <w:tcPr>
            <w:tcW w:w="3517"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3824EC" w:rsidRPr="00FB0617" w:rsidRDefault="007A6659" w:rsidP="00A1795F">
            <w:pPr>
              <w:pStyle w:val="ASFKTablenorm0"/>
            </w:pPr>
            <w:r w:rsidRPr="00FB0617">
              <w:lastRenderedPageBreak/>
              <w:t>П</w:t>
            </w:r>
            <w:r w:rsidR="003824EC" w:rsidRPr="00FB0617">
              <w:t xml:space="preserve">о Свод. </w:t>
            </w:r>
            <w:r w:rsidRPr="00FB0617">
              <w:t>Р</w:t>
            </w:r>
            <w:r w:rsidR="003824EC" w:rsidRPr="00FB0617">
              <w:t>еестру</w:t>
            </w:r>
          </w:p>
        </w:tc>
        <w:tc>
          <w:tcPr>
            <w:tcW w:w="3517" w:type="pct"/>
          </w:tcPr>
          <w:p w:rsidR="003824EC" w:rsidRPr="00FB0617" w:rsidRDefault="003824EC" w:rsidP="00B6695C">
            <w:pPr>
              <w:pStyle w:val="ASFKTablenorm0"/>
            </w:pPr>
            <w:r w:rsidRPr="00FB0617">
              <w:t>Код ФО/органа управления ГВФ по Сводному реестру.</w:t>
            </w:r>
          </w:p>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3824EC" w:rsidRPr="00FB0617" w:rsidRDefault="003824EC" w:rsidP="00B6695C">
            <w:pPr>
              <w:pStyle w:val="ASFKTablenorm0"/>
            </w:pPr>
            <w:r w:rsidRPr="00FB0617">
              <w:t>Наименование ОрФК</w:t>
            </w:r>
          </w:p>
        </w:tc>
        <w:tc>
          <w:tcPr>
            <w:tcW w:w="3517"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3824EC" w:rsidRPr="00FB0617" w:rsidRDefault="003824EC" w:rsidP="00B6695C">
            <w:pPr>
              <w:pStyle w:val="ASFKTablenorm0"/>
            </w:pPr>
            <w:r w:rsidRPr="00FB0617">
              <w:t>По КОФК</w:t>
            </w:r>
          </w:p>
        </w:tc>
        <w:tc>
          <w:tcPr>
            <w:tcW w:w="3517"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3824EC" w:rsidRPr="00FB0617" w:rsidRDefault="003824EC" w:rsidP="00B6695C">
            <w:pPr>
              <w:pStyle w:val="ASFKTablenorm0"/>
            </w:pPr>
            <w:r w:rsidRPr="00FB0617">
              <w:t>Номер распоряжения</w:t>
            </w:r>
          </w:p>
        </w:tc>
        <w:tc>
          <w:tcPr>
            <w:tcW w:w="3517"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3824EC" w:rsidRPr="00FB0617" w:rsidRDefault="003824EC" w:rsidP="00B6695C">
            <w:pPr>
              <w:pStyle w:val="ASFKTablenorm0"/>
            </w:pPr>
            <w:r w:rsidRPr="00FB0617">
              <w:t>Дата распоряжения</w:t>
            </w:r>
          </w:p>
        </w:tc>
        <w:tc>
          <w:tcPr>
            <w:tcW w:w="3517"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3824EC" w:rsidRPr="00FB0617" w:rsidRDefault="003824EC" w:rsidP="00B6695C">
            <w:pPr>
              <w:pStyle w:val="ASFKTablenorm0"/>
            </w:pPr>
            <w:r w:rsidRPr="00FB0617">
              <w:t>БО</w:t>
            </w:r>
          </w:p>
        </w:tc>
        <w:tc>
          <w:tcPr>
            <w:tcW w:w="3517" w:type="pct"/>
          </w:tcPr>
          <w:p w:rsidR="003824EC" w:rsidRPr="00FB0617" w:rsidRDefault="003824EC" w:rsidP="00B6695C">
            <w:pPr>
              <w:pStyle w:val="ASFKTablenorm0"/>
            </w:pPr>
            <w:r w:rsidRPr="00FB0617">
              <w:t>Учетный номер БО.</w:t>
            </w:r>
          </w:p>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3824EC" w:rsidRPr="00FB0617" w:rsidRDefault="003824EC" w:rsidP="00B6695C">
            <w:pPr>
              <w:pStyle w:val="ASFKTablenorm0"/>
            </w:pPr>
            <w:r w:rsidRPr="00FB0617">
              <w:t>ДО</w:t>
            </w:r>
          </w:p>
        </w:tc>
        <w:tc>
          <w:tcPr>
            <w:tcW w:w="3517"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A1795F"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A1795F" w:rsidRPr="00FB0617" w:rsidRDefault="00A1795F" w:rsidP="00B6695C">
            <w:pPr>
              <w:pStyle w:val="ASFKTablenorm0"/>
            </w:pPr>
            <w:r w:rsidRPr="00FB0617">
              <w:t>Косвенный участник</w:t>
            </w:r>
          </w:p>
        </w:tc>
        <w:tc>
          <w:tcPr>
            <w:tcW w:w="3517" w:type="pct"/>
          </w:tcPr>
          <w:p w:rsidR="004579E4" w:rsidRPr="00FB0617" w:rsidRDefault="004579E4" w:rsidP="00B6695C">
            <w:pPr>
              <w:pStyle w:val="ASFKTablenorm0"/>
            </w:pPr>
            <w:r w:rsidRPr="00FB0617">
              <w:t>Заполняется соответствующим значением, выгруженным из ППО OEBS АСФК.</w:t>
            </w:r>
          </w:p>
          <w:p w:rsidR="00A1795F" w:rsidRPr="00FB0617" w:rsidRDefault="004579E4" w:rsidP="00B6695C">
            <w:pPr>
              <w:pStyle w:val="ASFKTablenorm0"/>
            </w:pPr>
            <w:r w:rsidRPr="00FB0617">
              <w:t>Поле недоступно для редактирования.</w:t>
            </w:r>
          </w:p>
        </w:tc>
      </w:tr>
      <w:tr w:rsidR="00A1795F"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A1795F" w:rsidRPr="00FB0617" w:rsidRDefault="007A6659" w:rsidP="00A1795F">
            <w:pPr>
              <w:pStyle w:val="ASFKTablenorm0"/>
            </w:pPr>
            <w:r w:rsidRPr="00FB0617">
              <w:t>П</w:t>
            </w:r>
            <w:r w:rsidR="00A1795F" w:rsidRPr="00FB0617">
              <w:t xml:space="preserve">о Свод. </w:t>
            </w:r>
            <w:r w:rsidRPr="00FB0617">
              <w:t>Р</w:t>
            </w:r>
            <w:r w:rsidR="00A1795F" w:rsidRPr="00FB0617">
              <w:t>еестру</w:t>
            </w:r>
          </w:p>
        </w:tc>
        <w:tc>
          <w:tcPr>
            <w:tcW w:w="3517" w:type="pct"/>
          </w:tcPr>
          <w:p w:rsidR="00A1795F" w:rsidRPr="00FB0617" w:rsidRDefault="004579E4" w:rsidP="00A1795F">
            <w:pPr>
              <w:pStyle w:val="ASFKTablenorm0"/>
            </w:pPr>
            <w:r w:rsidRPr="00FB0617">
              <w:t>Заполняется соответствующим значением, выгруженным из ППО OEBS АСФК.</w:t>
            </w:r>
          </w:p>
          <w:p w:rsidR="004579E4" w:rsidRPr="00FB0617" w:rsidRDefault="004579E4" w:rsidP="00A1795F">
            <w:pPr>
              <w:pStyle w:val="ASFKTablenorm0"/>
            </w:pPr>
            <w:r w:rsidRPr="00FB0617">
              <w:t>Поле недоступно для редактирования.</w:t>
            </w:r>
          </w:p>
        </w:tc>
      </w:tr>
      <w:tr w:rsidR="00A1795F"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A1795F" w:rsidRPr="00FB0617" w:rsidRDefault="00A1795F" w:rsidP="00A1795F">
            <w:pPr>
              <w:pStyle w:val="ASFKTablenorm0"/>
            </w:pPr>
            <w:r w:rsidRPr="00FB0617">
              <w:t>Номер ЛС</w:t>
            </w:r>
          </w:p>
        </w:tc>
        <w:tc>
          <w:tcPr>
            <w:tcW w:w="3517" w:type="pct"/>
          </w:tcPr>
          <w:p w:rsidR="00A1795F" w:rsidRPr="00FB0617" w:rsidRDefault="004579E4" w:rsidP="00A1795F">
            <w:pPr>
              <w:pStyle w:val="ASFKTablenorm0"/>
            </w:pPr>
            <w:r w:rsidRPr="00FB0617">
              <w:t>Заполняется соответствующим значением, выгруженным из ППО OEBS АСФК.</w:t>
            </w:r>
          </w:p>
          <w:p w:rsidR="004579E4" w:rsidRPr="00FB0617" w:rsidRDefault="004579E4" w:rsidP="00A1795F">
            <w:pPr>
              <w:pStyle w:val="ASFKTablenorm0"/>
            </w:pPr>
            <w:r w:rsidRPr="00FB0617">
              <w:t>Поле недоступно для редактирования.</w:t>
            </w:r>
          </w:p>
        </w:tc>
      </w:tr>
    </w:tbl>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представлена на рисунке </w:t>
      </w:r>
      <w:r w:rsidRPr="00FB0617">
        <w:fldChar w:fldCharType="begin"/>
      </w:r>
      <w:r w:rsidRPr="00FB0617">
        <w:instrText xml:space="preserve"> REF _Ref490822582 \h </w:instrText>
      </w:r>
      <w:r w:rsidR="00FB0617">
        <w:instrText xml:space="preserve"> \* MERGEFORMAT </w:instrText>
      </w:r>
      <w:r w:rsidRPr="00FB0617">
        <w:fldChar w:fldCharType="separate"/>
      </w:r>
      <w:r w:rsidR="001C6DDD">
        <w:rPr>
          <w:noProof/>
        </w:rPr>
        <w:t>77</w:t>
      </w:r>
      <w:r w:rsidRPr="00FB0617">
        <w:fldChar w:fldCharType="end"/>
      </w:r>
      <w:r w:rsidRPr="00FB0617">
        <w:t>.</w:t>
      </w:r>
    </w:p>
    <w:p w:rsidR="003824EC" w:rsidRPr="00FB0617" w:rsidRDefault="003824EC" w:rsidP="003824EC">
      <w:pPr>
        <w:pStyle w:val="ASFKFigure"/>
      </w:pPr>
      <w:r w:rsidRPr="00FB0617">
        <w:rPr>
          <w:noProof/>
        </w:rPr>
        <w:lastRenderedPageBreak/>
        <w:drawing>
          <wp:inline distT="0" distB="0" distL="0" distR="0" wp14:anchorId="403AD3E6" wp14:editId="2BE0025C">
            <wp:extent cx="6029325" cy="3848100"/>
            <wp:effectExtent l="0" t="0" r="9525" b="0"/>
            <wp:docPr id="481" name="Рисунок 48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39" w:name="_Ref490822582"/>
      <w:bookmarkStart w:id="740" w:name="_Toc78900752"/>
      <w:bookmarkStart w:id="741" w:name="_Toc210130886"/>
      <w:r w:rsidR="001C6DDD">
        <w:rPr>
          <w:noProof/>
        </w:rPr>
        <w:t>77</w:t>
      </w:r>
      <w:bookmarkEnd w:id="739"/>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740"/>
      <w:bookmarkEnd w:id="741"/>
    </w:p>
    <w:p w:rsidR="003824EC" w:rsidRPr="00FB0617" w:rsidRDefault="003824EC" w:rsidP="003824EC">
      <w:pPr>
        <w:pStyle w:val="ASFKNormal"/>
      </w:pPr>
      <w:r w:rsidRPr="00FB06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приведен в таблице </w:t>
      </w:r>
      <w:r w:rsidRPr="00FB0617">
        <w:fldChar w:fldCharType="begin"/>
      </w:r>
      <w:r w:rsidRPr="00FB0617">
        <w:instrText xml:space="preserve"> REF _Ref490822581 \h </w:instrText>
      </w:r>
      <w:r w:rsidR="00FB0617">
        <w:instrText xml:space="preserve"> \* MERGEFORMAT </w:instrText>
      </w:r>
      <w:r w:rsidRPr="00FB0617">
        <w:fldChar w:fldCharType="separate"/>
      </w:r>
      <w:r w:rsidR="001C6DDD">
        <w:rPr>
          <w:noProof/>
        </w:rPr>
        <w:t>38</w:t>
      </w:r>
      <w:r w:rsidRPr="00FB0617">
        <w:fldChar w:fldCharType="end"/>
      </w:r>
      <w:r w:rsidRPr="00FB0617">
        <w:t>.</w:t>
      </w:r>
    </w:p>
    <w:p w:rsidR="003824EC" w:rsidRPr="00FB0617" w:rsidRDefault="003824EC" w:rsidP="003824E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42" w:name="_Ref490822581"/>
      <w:bookmarkStart w:id="743" w:name="_Toc78901878"/>
      <w:bookmarkStart w:id="744" w:name="_Toc210130655"/>
      <w:r w:rsidR="001C6DDD">
        <w:rPr>
          <w:noProof/>
        </w:rPr>
        <w:t>38</w:t>
      </w:r>
      <w:bookmarkEnd w:id="742"/>
      <w:r w:rsidRPr="00FB0617">
        <w:rPr>
          <w:noProof/>
        </w:rPr>
        <w:fldChar w:fldCharType="end"/>
      </w:r>
      <w:r w:rsidRPr="00FB06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743"/>
      <w:bookmarkEnd w:id="744"/>
    </w:p>
    <w:tbl>
      <w:tblPr>
        <w:tblStyle w:val="ASFKTable"/>
        <w:tblW w:w="5000" w:type="pct"/>
        <w:tblLook w:val="01E0" w:firstRow="1" w:lastRow="1" w:firstColumn="1" w:lastColumn="1" w:noHBand="0" w:noVBand="0"/>
      </w:tblPr>
      <w:tblGrid>
        <w:gridCol w:w="2996"/>
        <w:gridCol w:w="6632"/>
      </w:tblGrid>
      <w:tr w:rsidR="003824EC" w:rsidRPr="00FB0617" w:rsidTr="00472444">
        <w:trPr>
          <w:cnfStyle w:val="100000000000" w:firstRow="1" w:lastRow="0" w:firstColumn="0" w:lastColumn="0" w:oddVBand="0" w:evenVBand="0" w:oddHBand="0" w:evenHBand="0" w:firstRowFirstColumn="0" w:firstRowLastColumn="0" w:lastRowFirstColumn="0" w:lastRowLastColumn="0"/>
        </w:trPr>
        <w:tc>
          <w:tcPr>
            <w:tcW w:w="1556" w:type="pct"/>
          </w:tcPr>
          <w:p w:rsidR="003824EC" w:rsidRPr="00FB0617" w:rsidRDefault="003824EC" w:rsidP="00B6695C">
            <w:pPr>
              <w:pStyle w:val="ASFKTableHead"/>
            </w:pPr>
            <w:r w:rsidRPr="00FB0617">
              <w:t>Наименование поля</w:t>
            </w:r>
          </w:p>
        </w:tc>
        <w:tc>
          <w:tcPr>
            <w:tcW w:w="3444" w:type="pct"/>
          </w:tcPr>
          <w:p w:rsidR="003824EC" w:rsidRPr="00FB0617" w:rsidRDefault="003824EC" w:rsidP="00B6695C">
            <w:pPr>
              <w:pStyle w:val="ASFKTableHead"/>
            </w:pPr>
            <w:r w:rsidRPr="00FB0617">
              <w:t>Описание поля</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556" w:type="pct"/>
          </w:tcPr>
          <w:p w:rsidR="003824EC" w:rsidRPr="00FB0617" w:rsidRDefault="003824EC" w:rsidP="00B6695C">
            <w:pPr>
              <w:pStyle w:val="ASFKTablenorm0"/>
            </w:pPr>
            <w:r w:rsidRPr="00FB0617">
              <w:t>№ п/п</w:t>
            </w:r>
          </w:p>
        </w:tc>
        <w:tc>
          <w:tcPr>
            <w:tcW w:w="3444" w:type="pct"/>
          </w:tcPr>
          <w:p w:rsidR="003824EC" w:rsidRPr="00FB0617" w:rsidRDefault="003824EC" w:rsidP="00B6695C">
            <w:pPr>
              <w:pStyle w:val="ASFKTablenorm0"/>
            </w:pPr>
            <w:r w:rsidRPr="00FB0617">
              <w:t>Значение поля заполняется автоматически при создании строк таблицы значением от 1 до 9999.</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556" w:type="pct"/>
          </w:tcPr>
          <w:p w:rsidR="003824EC" w:rsidRPr="00FB0617" w:rsidRDefault="003824EC" w:rsidP="00B6695C">
            <w:pPr>
              <w:pStyle w:val="ASFKTablenorm0"/>
            </w:pPr>
            <w:r w:rsidRPr="00FB0617">
              <w:t>№ строки выплаты в Распоряжении о перечислении</w:t>
            </w:r>
          </w:p>
        </w:tc>
        <w:tc>
          <w:tcPr>
            <w:tcW w:w="3444" w:type="pct"/>
          </w:tcPr>
          <w:p w:rsidR="003824EC" w:rsidRPr="00FB0617" w:rsidRDefault="003824EC" w:rsidP="00B6695C">
            <w:pPr>
              <w:pStyle w:val="ASFKTablenorm0"/>
            </w:pPr>
            <w:r w:rsidRPr="00FB0617">
              <w:t xml:space="preserve">Заполняется соответствующим значением, выгруженным из ППО OEBS АСФК. </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556" w:type="pct"/>
          </w:tcPr>
          <w:p w:rsidR="003824EC" w:rsidRPr="00FB0617" w:rsidRDefault="003824EC" w:rsidP="00B6695C">
            <w:pPr>
              <w:pStyle w:val="ASFKTablenorm0"/>
            </w:pPr>
            <w:r w:rsidRPr="00FB0617">
              <w:t>Номер банковской карты «Мир»</w:t>
            </w:r>
          </w:p>
        </w:tc>
        <w:tc>
          <w:tcPr>
            <w:tcW w:w="3444" w:type="pct"/>
          </w:tcPr>
          <w:p w:rsidR="003824EC" w:rsidRPr="00FB0617" w:rsidRDefault="003824EC" w:rsidP="00B6695C">
            <w:pPr>
              <w:pStyle w:val="ASFKTablenorm0"/>
            </w:pPr>
            <w:r w:rsidRPr="00FB0617">
              <w:t>Отражение значения поля на визуальной форме выполняется в соответствии с требованиями к функции маскирования номеров карт:</w:t>
            </w:r>
          </w:p>
          <w:p w:rsidR="003824EC" w:rsidRPr="00FB0617" w:rsidRDefault="003824EC" w:rsidP="00DC62AF">
            <w:pPr>
              <w:pStyle w:val="ASFKTableListMark"/>
            </w:pPr>
            <w:r w:rsidRPr="00FB0617">
              <w:t xml:space="preserve">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w:t>
            </w:r>
            <w:r w:rsidR="00DC62AF" w:rsidRPr="00DC62AF">
              <w:t>ППО СУФД АСФК</w:t>
            </w:r>
            <w:r w:rsidRPr="00FB0617">
              <w:t xml:space="preserve"> значение реквизита «Номер платежной карты» (полный номер карты, без маскирования);</w:t>
            </w:r>
          </w:p>
          <w:p w:rsidR="003824EC" w:rsidRPr="00FB0617" w:rsidRDefault="003824EC" w:rsidP="00B6695C">
            <w:pPr>
              <w:pStyle w:val="ASFKTableListMark"/>
            </w:pPr>
            <w:r w:rsidRPr="00FB0617">
              <w:t xml:space="preserve">для пользователей, которым роль не назначена, применяется функция маскирования «Номера платежной карты» путем </w:t>
            </w:r>
            <w:r w:rsidRPr="00FB0617">
              <w:lastRenderedPageBreak/>
              <w:t xml:space="preserve">замены всех разрядов номера карты, кроме последних четырех разрядов, на символ «*» (звездочка). </w:t>
            </w:r>
          </w:p>
          <w:p w:rsidR="003824EC" w:rsidRPr="00FB0617" w:rsidRDefault="003824EC" w:rsidP="00B6695C">
            <w:pPr>
              <w:pStyle w:val="ASFKTablenorm0"/>
            </w:pPr>
            <w:r w:rsidRPr="00FB0617">
              <w:t>Пример маскирования номера карты: номер платежной карты (полный) – 6000451034517191, маскированный номер платежной карты - ************7191.</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556" w:type="pct"/>
          </w:tcPr>
          <w:p w:rsidR="003824EC" w:rsidRPr="00FB0617" w:rsidRDefault="003824EC" w:rsidP="00B6695C">
            <w:pPr>
              <w:pStyle w:val="ASFKTablenorm0"/>
            </w:pPr>
            <w:r w:rsidRPr="00FB0617">
              <w:lastRenderedPageBreak/>
              <w:t>Дата рождения</w:t>
            </w:r>
          </w:p>
        </w:tc>
        <w:tc>
          <w:tcPr>
            <w:tcW w:w="3444"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556" w:type="pct"/>
          </w:tcPr>
          <w:p w:rsidR="003824EC" w:rsidRPr="00FB0617" w:rsidRDefault="003824EC" w:rsidP="00B6695C">
            <w:pPr>
              <w:pStyle w:val="ASFKTablenorm0"/>
            </w:pPr>
            <w:r w:rsidRPr="00FB0617">
              <w:t>Код вида выплаты</w:t>
            </w:r>
          </w:p>
        </w:tc>
        <w:tc>
          <w:tcPr>
            <w:tcW w:w="3444"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556" w:type="pct"/>
          </w:tcPr>
          <w:p w:rsidR="003824EC" w:rsidRPr="00FB0617" w:rsidRDefault="003824EC" w:rsidP="00B6695C">
            <w:pPr>
              <w:pStyle w:val="ASFKTablenorm0"/>
            </w:pPr>
            <w:r w:rsidRPr="00FB0617">
              <w:t>Сумма выплаты</w:t>
            </w:r>
          </w:p>
        </w:tc>
        <w:tc>
          <w:tcPr>
            <w:tcW w:w="3444"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824EC" w:rsidRPr="00FB0617" w:rsidRDefault="003824EC" w:rsidP="00B6695C">
            <w:pPr>
              <w:pStyle w:val="ASFKTablenorm0"/>
            </w:pPr>
            <w:r w:rsidRPr="00FB0617">
              <w:t>Группа полей «Информация об ошибках»</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556" w:type="pct"/>
          </w:tcPr>
          <w:p w:rsidR="003824EC" w:rsidRPr="00FB0617" w:rsidRDefault="003824EC" w:rsidP="00B6695C">
            <w:pPr>
              <w:pStyle w:val="ASFKTablenorm0"/>
            </w:pPr>
            <w:r w:rsidRPr="00FB0617">
              <w:t>№ строки выплаты в Распоряжении</w:t>
            </w:r>
          </w:p>
        </w:tc>
        <w:tc>
          <w:tcPr>
            <w:tcW w:w="3444"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556" w:type="pct"/>
          </w:tcPr>
          <w:p w:rsidR="003824EC" w:rsidRPr="00FB0617" w:rsidRDefault="003824EC" w:rsidP="00B6695C">
            <w:pPr>
              <w:pStyle w:val="ASFKTablenorm0"/>
            </w:pPr>
            <w:r w:rsidRPr="00FB0617">
              <w:t>Код ошибки</w:t>
            </w:r>
          </w:p>
        </w:tc>
        <w:tc>
          <w:tcPr>
            <w:tcW w:w="3444"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556" w:type="pct"/>
          </w:tcPr>
          <w:p w:rsidR="003824EC" w:rsidRPr="00FB0617" w:rsidRDefault="003824EC" w:rsidP="00B6695C">
            <w:pPr>
              <w:pStyle w:val="ASFKTablenorm0"/>
            </w:pPr>
            <w:r w:rsidRPr="00FB0617">
              <w:t>Описание ошибки</w:t>
            </w:r>
          </w:p>
        </w:tc>
        <w:tc>
          <w:tcPr>
            <w:tcW w:w="3444"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824EC" w:rsidRPr="00FB0617" w:rsidRDefault="003824EC" w:rsidP="00B6695C">
            <w:pPr>
              <w:pStyle w:val="ASFKTablenorm0"/>
            </w:pPr>
            <w:r w:rsidRPr="00FB0617">
              <w:t>Группа полей «Информация по неподтвержденным выплатам в разрезе КБК»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556" w:type="pct"/>
          </w:tcPr>
          <w:p w:rsidR="003824EC" w:rsidRPr="00FB0617" w:rsidRDefault="003824EC" w:rsidP="00B6695C">
            <w:pPr>
              <w:pStyle w:val="ASFKTablenorm0"/>
            </w:pPr>
            <w:r w:rsidRPr="00FB0617">
              <w:t>КБК</w:t>
            </w:r>
          </w:p>
        </w:tc>
        <w:tc>
          <w:tcPr>
            <w:tcW w:w="3444"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556" w:type="pct"/>
          </w:tcPr>
          <w:p w:rsidR="003824EC" w:rsidRPr="00FB0617" w:rsidRDefault="003824EC" w:rsidP="00B6695C">
            <w:pPr>
              <w:pStyle w:val="ASFKTablenorm0"/>
            </w:pPr>
            <w:r w:rsidRPr="00FB0617">
              <w:t>Сумма</w:t>
            </w:r>
          </w:p>
        </w:tc>
        <w:tc>
          <w:tcPr>
            <w:tcW w:w="3444"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556" w:type="pct"/>
          </w:tcPr>
          <w:p w:rsidR="003824EC" w:rsidRPr="00FB0617" w:rsidRDefault="003824EC" w:rsidP="00B6695C">
            <w:pPr>
              <w:pStyle w:val="ASFKTablenorm0"/>
            </w:pPr>
            <w:r w:rsidRPr="00FB0617">
              <w:t>Аналитический код</w:t>
            </w:r>
          </w:p>
        </w:tc>
        <w:tc>
          <w:tcPr>
            <w:tcW w:w="3444"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bl>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представлена на рисунке </w:t>
      </w:r>
      <w:r w:rsidRPr="00FB0617">
        <w:fldChar w:fldCharType="begin"/>
      </w:r>
      <w:r w:rsidRPr="00FB0617">
        <w:instrText xml:space="preserve"> REF _Ref493589013 \h </w:instrText>
      </w:r>
      <w:r w:rsidR="00FB0617">
        <w:instrText xml:space="preserve"> \* MERGEFORMAT </w:instrText>
      </w:r>
      <w:r w:rsidRPr="00FB0617">
        <w:fldChar w:fldCharType="separate"/>
      </w:r>
      <w:r w:rsidR="001C6DDD">
        <w:rPr>
          <w:noProof/>
        </w:rPr>
        <w:t>78</w:t>
      </w:r>
      <w:r w:rsidRPr="00FB0617">
        <w:fldChar w:fldCharType="end"/>
      </w:r>
      <w:r w:rsidRPr="00FB0617">
        <w:t>.</w:t>
      </w:r>
    </w:p>
    <w:p w:rsidR="003824EC" w:rsidRPr="00FB0617" w:rsidRDefault="003824EC" w:rsidP="003824EC">
      <w:pPr>
        <w:pStyle w:val="ASFKFigure"/>
      </w:pPr>
      <w:r w:rsidRPr="00FB0617">
        <w:rPr>
          <w:noProof/>
        </w:rPr>
        <w:drawing>
          <wp:inline distT="0" distB="0" distL="0" distR="0" wp14:anchorId="4BC75B2A" wp14:editId="3A0128A2">
            <wp:extent cx="6134100" cy="1924050"/>
            <wp:effectExtent l="0" t="0" r="0" b="0"/>
            <wp:docPr id="482" name="Рисунок 48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45" w:name="_Ref493589013"/>
      <w:bookmarkStart w:id="746" w:name="_Toc78900753"/>
      <w:bookmarkStart w:id="747" w:name="_Toc210130887"/>
      <w:r w:rsidR="001C6DDD">
        <w:rPr>
          <w:noProof/>
        </w:rPr>
        <w:t>78</w:t>
      </w:r>
      <w:bookmarkEnd w:id="745"/>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746"/>
      <w:bookmarkEnd w:id="747"/>
    </w:p>
    <w:p w:rsidR="003824EC" w:rsidRPr="00FB0617" w:rsidRDefault="003824EC" w:rsidP="003824EC">
      <w:pPr>
        <w:pStyle w:val="ASFKNormal"/>
      </w:pPr>
      <w:r w:rsidRPr="00FB0617">
        <w:lastRenderedPageBreak/>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приведен в таблице </w:t>
      </w:r>
      <w:r w:rsidRPr="00FB0617">
        <w:fldChar w:fldCharType="begin"/>
      </w:r>
      <w:r w:rsidRPr="00FB0617">
        <w:instrText xml:space="preserve"> REF _Ref493589014 \h </w:instrText>
      </w:r>
      <w:r w:rsidR="00FB0617">
        <w:instrText xml:space="preserve"> \* MERGEFORMAT </w:instrText>
      </w:r>
      <w:r w:rsidRPr="00FB0617">
        <w:fldChar w:fldCharType="separate"/>
      </w:r>
      <w:r w:rsidR="001C6DDD">
        <w:rPr>
          <w:noProof/>
        </w:rPr>
        <w:t>39</w:t>
      </w:r>
      <w:r w:rsidRPr="00FB0617">
        <w:fldChar w:fldCharType="end"/>
      </w:r>
      <w:r w:rsidRPr="00FB0617">
        <w:t>.</w:t>
      </w:r>
    </w:p>
    <w:p w:rsidR="003824EC" w:rsidRPr="00FB0617" w:rsidRDefault="003824EC" w:rsidP="003824E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48" w:name="_Ref493589014"/>
      <w:bookmarkStart w:id="749" w:name="_Toc78901879"/>
      <w:bookmarkStart w:id="750" w:name="_Toc210130656"/>
      <w:r w:rsidR="001C6DDD">
        <w:rPr>
          <w:noProof/>
        </w:rPr>
        <w:t>39</w:t>
      </w:r>
      <w:bookmarkEnd w:id="748"/>
      <w:r w:rsidRPr="00FB0617">
        <w:rPr>
          <w:noProof/>
        </w:rPr>
        <w:fldChar w:fldCharType="end"/>
      </w:r>
      <w:r w:rsidRPr="00FB06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749"/>
      <w:bookmarkEnd w:id="750"/>
    </w:p>
    <w:tbl>
      <w:tblPr>
        <w:tblStyle w:val="ASFKTable"/>
        <w:tblW w:w="5000" w:type="pct"/>
        <w:tblLook w:val="01E0" w:firstRow="1" w:lastRow="1" w:firstColumn="1" w:lastColumn="1" w:noHBand="0" w:noVBand="0"/>
      </w:tblPr>
      <w:tblGrid>
        <w:gridCol w:w="2994"/>
        <w:gridCol w:w="6634"/>
      </w:tblGrid>
      <w:tr w:rsidR="003824EC" w:rsidRPr="00FB0617" w:rsidTr="00472444">
        <w:trPr>
          <w:cnfStyle w:val="100000000000" w:firstRow="1" w:lastRow="0" w:firstColumn="0" w:lastColumn="0" w:oddVBand="0" w:evenVBand="0" w:oddHBand="0" w:evenHBand="0" w:firstRowFirstColumn="0" w:firstRowLastColumn="0" w:lastRowFirstColumn="0" w:lastRowLastColumn="0"/>
        </w:trPr>
        <w:tc>
          <w:tcPr>
            <w:tcW w:w="1555" w:type="pct"/>
          </w:tcPr>
          <w:p w:rsidR="003824EC" w:rsidRPr="00FB0617" w:rsidRDefault="003824EC" w:rsidP="00B6695C">
            <w:pPr>
              <w:pStyle w:val="ASFKTableHead"/>
            </w:pPr>
            <w:r w:rsidRPr="00FB0617">
              <w:t>Наименование поля</w:t>
            </w:r>
          </w:p>
        </w:tc>
        <w:tc>
          <w:tcPr>
            <w:tcW w:w="3445" w:type="pct"/>
          </w:tcPr>
          <w:p w:rsidR="003824EC" w:rsidRPr="00FB0617" w:rsidRDefault="003824EC" w:rsidP="00B6695C">
            <w:pPr>
              <w:pStyle w:val="ASFKTableHead"/>
            </w:pPr>
            <w:r w:rsidRPr="00FB0617">
              <w:t>Описание поля</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3824EC" w:rsidRPr="00FB0617" w:rsidRDefault="003824EC" w:rsidP="00B6695C">
            <w:pPr>
              <w:pStyle w:val="ASFKTablenorm0"/>
            </w:pPr>
            <w:r w:rsidRPr="00FB0617">
              <w:t>КБК</w:t>
            </w:r>
          </w:p>
        </w:tc>
        <w:tc>
          <w:tcPr>
            <w:tcW w:w="3445"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555" w:type="pct"/>
          </w:tcPr>
          <w:p w:rsidR="003824EC" w:rsidRPr="00FB0617" w:rsidRDefault="003824EC" w:rsidP="00B6695C">
            <w:pPr>
              <w:pStyle w:val="ASFKTablenorm0"/>
            </w:pPr>
            <w:r w:rsidRPr="00FB0617">
              <w:t>Сумма</w:t>
            </w:r>
          </w:p>
        </w:tc>
        <w:tc>
          <w:tcPr>
            <w:tcW w:w="3445"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3824EC" w:rsidRPr="00FB0617" w:rsidRDefault="003824EC" w:rsidP="00B6695C">
            <w:pPr>
              <w:pStyle w:val="ASFKTablenorm0"/>
            </w:pPr>
            <w:r w:rsidRPr="00FB0617">
              <w:t>Аналитический код</w:t>
            </w:r>
          </w:p>
        </w:tc>
        <w:tc>
          <w:tcPr>
            <w:tcW w:w="3445"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555" w:type="pct"/>
          </w:tcPr>
          <w:p w:rsidR="003824EC" w:rsidRPr="00FB0617" w:rsidRDefault="003824EC" w:rsidP="00B6695C">
            <w:pPr>
              <w:pStyle w:val="ASFKTablenorm0"/>
            </w:pPr>
            <w:r w:rsidRPr="00FB0617">
              <w:t>Количество неподтвержденных выплат, итого</w:t>
            </w:r>
          </w:p>
        </w:tc>
        <w:tc>
          <w:tcPr>
            <w:tcW w:w="3445"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3824EC" w:rsidRPr="00FB0617" w:rsidRDefault="003824EC" w:rsidP="00B6695C">
            <w:pPr>
              <w:pStyle w:val="ASFKTablenorm0"/>
            </w:pPr>
            <w:r w:rsidRPr="00FB0617">
              <w:t>Сумма неподтвержденных выплат, итого</w:t>
            </w:r>
          </w:p>
        </w:tc>
        <w:tc>
          <w:tcPr>
            <w:tcW w:w="3445"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555" w:type="pct"/>
          </w:tcPr>
          <w:p w:rsidR="003824EC" w:rsidRPr="00FB0617" w:rsidRDefault="003824EC" w:rsidP="00B6695C">
            <w:pPr>
              <w:pStyle w:val="ASFKTablenorm0"/>
            </w:pPr>
            <w:r w:rsidRPr="00FB0617">
              <w:t>Количество исполненных выплат, итого</w:t>
            </w:r>
          </w:p>
        </w:tc>
        <w:tc>
          <w:tcPr>
            <w:tcW w:w="3445"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555" w:type="pct"/>
          </w:tcPr>
          <w:p w:rsidR="003824EC" w:rsidRPr="00FB0617" w:rsidRDefault="003824EC" w:rsidP="00B6695C">
            <w:pPr>
              <w:pStyle w:val="ASFKTablenorm0"/>
            </w:pPr>
            <w:r w:rsidRPr="00FB0617">
              <w:t>Сумма исполненных выплат, итого</w:t>
            </w:r>
          </w:p>
        </w:tc>
        <w:tc>
          <w:tcPr>
            <w:tcW w:w="3445"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bl>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закладки «Подписи» представлена на рисунке </w:t>
      </w:r>
      <w:r w:rsidRPr="00FB0617">
        <w:fldChar w:fldCharType="begin"/>
      </w:r>
      <w:r w:rsidRPr="00FB0617">
        <w:instrText xml:space="preserve"> REF _Ref490822583 \h </w:instrText>
      </w:r>
      <w:r w:rsidR="00FB0617">
        <w:instrText xml:space="preserve"> \* MERGEFORMAT </w:instrText>
      </w:r>
      <w:r w:rsidRPr="00FB0617">
        <w:fldChar w:fldCharType="separate"/>
      </w:r>
      <w:r w:rsidR="001C6DDD">
        <w:rPr>
          <w:noProof/>
        </w:rPr>
        <w:t>79</w:t>
      </w:r>
      <w:r w:rsidRPr="00FB0617">
        <w:fldChar w:fldCharType="end"/>
      </w:r>
      <w:r w:rsidRPr="00FB0617">
        <w:t>.</w:t>
      </w:r>
    </w:p>
    <w:p w:rsidR="003824EC" w:rsidRPr="00FB0617" w:rsidRDefault="003824EC" w:rsidP="003824EC">
      <w:pPr>
        <w:pStyle w:val="ASFKFigure"/>
      </w:pPr>
      <w:r w:rsidRPr="00FB0617">
        <w:rPr>
          <w:noProof/>
        </w:rPr>
        <w:drawing>
          <wp:inline distT="0" distB="0" distL="0" distR="0" wp14:anchorId="5980A88A" wp14:editId="37CEA03B">
            <wp:extent cx="6038850" cy="1552575"/>
            <wp:effectExtent l="0" t="0" r="0" b="9525"/>
            <wp:docPr id="483" name="Рисунок 4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51" w:name="_Ref490822583"/>
      <w:bookmarkStart w:id="752" w:name="_Toc78900754"/>
      <w:bookmarkStart w:id="753" w:name="_Toc210130888"/>
      <w:r w:rsidR="001C6DDD">
        <w:rPr>
          <w:noProof/>
        </w:rPr>
        <w:t>79</w:t>
      </w:r>
      <w:bookmarkEnd w:id="751"/>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«Подписи»</w:t>
      </w:r>
      <w:bookmarkEnd w:id="752"/>
      <w:bookmarkEnd w:id="753"/>
    </w:p>
    <w:p w:rsidR="003824EC" w:rsidRPr="00FB0617" w:rsidRDefault="003824EC" w:rsidP="003824EC">
      <w:pPr>
        <w:pStyle w:val="ASFKNormal"/>
      </w:pPr>
      <w:r w:rsidRPr="00FB0617">
        <w:t>Перечень полей документа «Извещение об исполнении Распоряжения о перечислении денежных средств на банковские карты «Мир» физических лиц», закладки «Подписи» приведен в таблице </w:t>
      </w:r>
      <w:r w:rsidRPr="00FB0617">
        <w:fldChar w:fldCharType="begin"/>
      </w:r>
      <w:r w:rsidRPr="00FB0617">
        <w:instrText xml:space="preserve"> REF _Ref490822584 \h </w:instrText>
      </w:r>
      <w:r w:rsidR="00FB0617">
        <w:instrText xml:space="preserve"> \* MERGEFORMAT </w:instrText>
      </w:r>
      <w:r w:rsidRPr="00FB0617">
        <w:fldChar w:fldCharType="separate"/>
      </w:r>
      <w:r w:rsidR="001C6DDD">
        <w:rPr>
          <w:noProof/>
        </w:rPr>
        <w:t>40</w:t>
      </w:r>
      <w:r w:rsidRPr="00FB0617">
        <w:fldChar w:fldCharType="end"/>
      </w:r>
      <w:r w:rsidRPr="00FB0617">
        <w:t>.</w:t>
      </w:r>
    </w:p>
    <w:p w:rsidR="003824EC" w:rsidRPr="00FB0617" w:rsidRDefault="003824EC" w:rsidP="003824E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754" w:name="_Ref490822584"/>
      <w:bookmarkStart w:id="755" w:name="_Toc78901880"/>
      <w:bookmarkStart w:id="756" w:name="_Toc210130657"/>
      <w:r w:rsidR="001C6DDD">
        <w:rPr>
          <w:noProof/>
        </w:rPr>
        <w:t>40</w:t>
      </w:r>
      <w:bookmarkEnd w:id="754"/>
      <w:r w:rsidRPr="00FB0617">
        <w:rPr>
          <w:noProof/>
        </w:rPr>
        <w:fldChar w:fldCharType="end"/>
      </w:r>
      <w:r w:rsidRPr="00FB0617">
        <w:t>. Описание полей документа «Извещение об исполнении Распоряжения о перечислении денежных средств на карты «Мир» физических лиц», закладки «Подписи»</w:t>
      </w:r>
      <w:bookmarkEnd w:id="755"/>
      <w:bookmarkEnd w:id="756"/>
    </w:p>
    <w:tbl>
      <w:tblPr>
        <w:tblStyle w:val="ASFKTable"/>
        <w:tblW w:w="5000" w:type="pct"/>
        <w:tblLook w:val="01E0" w:firstRow="1" w:lastRow="1" w:firstColumn="1" w:lastColumn="1" w:noHBand="0" w:noVBand="0"/>
      </w:tblPr>
      <w:tblGrid>
        <w:gridCol w:w="3135"/>
        <w:gridCol w:w="6493"/>
      </w:tblGrid>
      <w:tr w:rsidR="003824EC" w:rsidRPr="00FB0617" w:rsidTr="00472444">
        <w:trPr>
          <w:cnfStyle w:val="100000000000" w:firstRow="1" w:lastRow="0" w:firstColumn="0" w:lastColumn="0" w:oddVBand="0" w:evenVBand="0" w:oddHBand="0" w:evenHBand="0" w:firstRowFirstColumn="0" w:firstRowLastColumn="0" w:lastRowFirstColumn="0" w:lastRowLastColumn="0"/>
        </w:trPr>
        <w:tc>
          <w:tcPr>
            <w:tcW w:w="1628" w:type="pct"/>
          </w:tcPr>
          <w:p w:rsidR="003824EC" w:rsidRPr="00FB0617" w:rsidRDefault="003824EC" w:rsidP="00B6695C">
            <w:pPr>
              <w:pStyle w:val="ASFKTableHead"/>
            </w:pPr>
            <w:r w:rsidRPr="00FB0617">
              <w:t>Наименование поля</w:t>
            </w:r>
          </w:p>
        </w:tc>
        <w:tc>
          <w:tcPr>
            <w:tcW w:w="3372" w:type="pct"/>
          </w:tcPr>
          <w:p w:rsidR="003824EC" w:rsidRPr="00FB0617" w:rsidRDefault="003824EC" w:rsidP="00B6695C">
            <w:pPr>
              <w:pStyle w:val="ASFKTableHead"/>
            </w:pPr>
            <w:r w:rsidRPr="00FB0617">
              <w:t>Описание поля</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628" w:type="pct"/>
          </w:tcPr>
          <w:p w:rsidR="003824EC" w:rsidRPr="00FB0617" w:rsidRDefault="003824EC" w:rsidP="00B6695C">
            <w:pPr>
              <w:pStyle w:val="ASFKTablenorm0"/>
            </w:pPr>
            <w:r w:rsidRPr="00FB0617">
              <w:t>Должность</w:t>
            </w:r>
          </w:p>
        </w:tc>
        <w:tc>
          <w:tcPr>
            <w:tcW w:w="3372"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628" w:type="pct"/>
          </w:tcPr>
          <w:p w:rsidR="003824EC" w:rsidRPr="00FB0617" w:rsidRDefault="003824EC" w:rsidP="00B6695C">
            <w:pPr>
              <w:pStyle w:val="ASFKTablenorm0"/>
            </w:pPr>
            <w:r w:rsidRPr="00FB0617">
              <w:t>Расшифровка подписи</w:t>
            </w:r>
          </w:p>
        </w:tc>
        <w:tc>
          <w:tcPr>
            <w:tcW w:w="3372"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100000" w:firstRow="0" w:lastRow="0" w:firstColumn="0" w:lastColumn="0" w:oddVBand="0" w:evenVBand="0" w:oddHBand="1" w:evenHBand="0" w:firstRowFirstColumn="0" w:firstRowLastColumn="0" w:lastRowFirstColumn="0" w:lastRowLastColumn="0"/>
        </w:trPr>
        <w:tc>
          <w:tcPr>
            <w:tcW w:w="1628" w:type="pct"/>
          </w:tcPr>
          <w:p w:rsidR="003824EC" w:rsidRPr="00FB0617" w:rsidRDefault="003824EC" w:rsidP="00B6695C">
            <w:pPr>
              <w:pStyle w:val="ASFKTablenorm0"/>
            </w:pPr>
            <w:r w:rsidRPr="00FB0617">
              <w:t>Дата подписания</w:t>
            </w:r>
          </w:p>
        </w:tc>
        <w:tc>
          <w:tcPr>
            <w:tcW w:w="3372"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r w:rsidR="003824EC" w:rsidRPr="00FB0617" w:rsidTr="00472444">
        <w:trPr>
          <w:cnfStyle w:val="000000010000" w:firstRow="0" w:lastRow="0" w:firstColumn="0" w:lastColumn="0" w:oddVBand="0" w:evenVBand="0" w:oddHBand="0" w:evenHBand="1" w:firstRowFirstColumn="0" w:firstRowLastColumn="0" w:lastRowFirstColumn="0" w:lastRowLastColumn="0"/>
        </w:trPr>
        <w:tc>
          <w:tcPr>
            <w:tcW w:w="1628" w:type="pct"/>
          </w:tcPr>
          <w:p w:rsidR="003824EC" w:rsidRPr="00FB0617" w:rsidRDefault="003824EC" w:rsidP="00B6695C">
            <w:pPr>
              <w:pStyle w:val="ASFKTablenorm0"/>
            </w:pPr>
            <w:r w:rsidRPr="00FB0617">
              <w:t>Телефон</w:t>
            </w:r>
          </w:p>
        </w:tc>
        <w:tc>
          <w:tcPr>
            <w:tcW w:w="3372" w:type="pct"/>
          </w:tcPr>
          <w:p w:rsidR="003824EC" w:rsidRPr="00FB0617" w:rsidRDefault="003824EC" w:rsidP="00B6695C">
            <w:pPr>
              <w:pStyle w:val="ASFKTablenorm0"/>
            </w:pPr>
            <w:r w:rsidRPr="00FB0617">
              <w:t>Заполняется соответствующим значением, выгруженным из ППО OEBS АСФК</w:t>
            </w:r>
          </w:p>
        </w:tc>
      </w:tr>
    </w:tbl>
    <w:p w:rsidR="00AE031B" w:rsidRPr="00FB0617" w:rsidRDefault="00AE031B" w:rsidP="00AE031B">
      <w:pPr>
        <w:pStyle w:val="32"/>
      </w:pPr>
      <w:bookmarkStart w:id="757" w:name="_Ref420330774"/>
      <w:bookmarkStart w:id="758" w:name="_Toc422496710"/>
      <w:bookmarkStart w:id="759" w:name="_Toc210130540"/>
      <w:r w:rsidRPr="00FB0617">
        <w:t>Сведения об обязательстве</w:t>
      </w:r>
      <w:bookmarkEnd w:id="757"/>
      <w:bookmarkEnd w:id="758"/>
      <w:bookmarkEnd w:id="759"/>
    </w:p>
    <w:p w:rsidR="002955CC" w:rsidRPr="00FB0617" w:rsidRDefault="002955CC" w:rsidP="002955CC">
      <w:pPr>
        <w:pStyle w:val="ASFKNormal"/>
      </w:pPr>
      <w:r w:rsidRPr="00FB0617">
        <w:t>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ОрФК.</w:t>
      </w:r>
    </w:p>
    <w:p w:rsidR="002955CC" w:rsidRPr="00FB0617" w:rsidRDefault="002955CC" w:rsidP="002955CC">
      <w:pPr>
        <w:pStyle w:val="ASFKNormal"/>
      </w:pPr>
      <w:r w:rsidRPr="00FB0617">
        <w:t>Документ «Сведения об обязательстве» формируется также для предоставления в ОрФК детализации по исполнительному документу, исполнительному документу по периодическим выплатам.</w:t>
      </w:r>
    </w:p>
    <w:p w:rsidR="002955CC" w:rsidRPr="00FB0617" w:rsidRDefault="002955CC" w:rsidP="002955CC">
      <w:pPr>
        <w:pStyle w:val="ASFKNormal"/>
      </w:pPr>
      <w:r w:rsidRPr="00FB0617">
        <w:t xml:space="preserve">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«Сведения об обязательстве (исходящие)» (рис. </w:t>
      </w:r>
      <w:r w:rsidRPr="00FB0617">
        <w:fldChar w:fldCharType="begin"/>
      </w:r>
      <w:r w:rsidRPr="00FB0617">
        <w:instrText xml:space="preserve"> REF _Ref225586785 \h  \* MERGEFORMAT </w:instrText>
      </w:r>
      <w:r w:rsidRPr="00FB0617">
        <w:fldChar w:fldCharType="separate"/>
      </w:r>
      <w:r w:rsidR="001C6DDD">
        <w:t>80</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«Сведения об обязательстве». Операции «Санкционировать» и «Отказать» опи</w:t>
      </w:r>
      <w:r w:rsidR="00ED52CE" w:rsidRPr="00FB0617">
        <w:t>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1C6DDD">
        <w:t>3.3.1</w:t>
      </w:r>
      <w:r w:rsidRPr="00FB0617">
        <w:fldChar w:fldCharType="end"/>
      </w:r>
      <w:r w:rsidRPr="00FB0617">
        <w:t>.</w:t>
      </w:r>
    </w:p>
    <w:p w:rsidR="002955CC" w:rsidRPr="00FB0617" w:rsidRDefault="002955CC" w:rsidP="002955CC">
      <w:pPr>
        <w:pStyle w:val="ASFKNormal"/>
      </w:pPr>
      <w:r w:rsidRPr="00FB0617">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Сведения об обязательстве (исходящие)». Откроется ЭФ списка документов, представленная на рисунке </w:t>
      </w:r>
      <w:r w:rsidRPr="00FB0617">
        <w:fldChar w:fldCharType="begin"/>
      </w:r>
      <w:r w:rsidRPr="00FB0617">
        <w:instrText xml:space="preserve"> REF _Ref225586785 \h  \* MERGEFORMAT </w:instrText>
      </w:r>
      <w:r w:rsidRPr="00FB0617">
        <w:fldChar w:fldCharType="separate"/>
      </w:r>
      <w:r w:rsidR="001C6DDD">
        <w:t>80</w:t>
      </w:r>
      <w:r w:rsidRPr="00FB0617">
        <w:fldChar w:fldCharType="end"/>
      </w:r>
      <w:r w:rsidRPr="00FB0617">
        <w:t>.</w:t>
      </w:r>
    </w:p>
    <w:p w:rsidR="002955CC" w:rsidRPr="00FB0617" w:rsidRDefault="002955CC" w:rsidP="002955CC">
      <w:pPr>
        <w:pStyle w:val="ASFKNormal"/>
      </w:pPr>
      <w:r w:rsidRPr="00FB0617">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Сведения об обязательстве (входящие)».</w:t>
      </w:r>
    </w:p>
    <w:p w:rsidR="002955CC" w:rsidRPr="00FB0617" w:rsidRDefault="000C4736" w:rsidP="002955CC">
      <w:pPr>
        <w:pStyle w:val="ASFKFigure"/>
      </w:pPr>
      <w:r w:rsidRPr="00FB0617">
        <w:rPr>
          <w:noProof/>
        </w:rPr>
        <w:lastRenderedPageBreak/>
        <w:drawing>
          <wp:inline distT="0" distB="0" distL="0" distR="0">
            <wp:extent cx="6099175" cy="304482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99175" cy="304482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60" w:name="_Ref225586785"/>
      <w:bookmarkStart w:id="761" w:name="_Toc210130889"/>
      <w:r w:rsidR="001C6DDD">
        <w:rPr>
          <w:noProof/>
        </w:rPr>
        <w:t>80</w:t>
      </w:r>
      <w:bookmarkEnd w:id="760"/>
      <w:r w:rsidRPr="00FB0617">
        <w:rPr>
          <w:noProof/>
        </w:rPr>
        <w:fldChar w:fldCharType="end"/>
      </w:r>
      <w:r w:rsidR="002955CC" w:rsidRPr="00FB0617">
        <w:t>. ЭФ списка документов «Сведения об обязательстве (исходящие)»</w:t>
      </w:r>
      <w:bookmarkEnd w:id="761"/>
    </w:p>
    <w:p w:rsidR="002955CC" w:rsidRPr="00FB0617" w:rsidRDefault="002955CC" w:rsidP="00A475B2">
      <w:pPr>
        <w:pStyle w:val="41"/>
      </w:pPr>
      <w:bookmarkStart w:id="762" w:name="_Toc232827370"/>
      <w:r w:rsidRPr="00FB0617">
        <w:t>Доступные операции</w:t>
      </w:r>
      <w:bookmarkEnd w:id="762"/>
    </w:p>
    <w:p w:rsidR="002955CC" w:rsidRPr="00FB0617" w:rsidRDefault="002955CC" w:rsidP="002955CC">
      <w:pPr>
        <w:pStyle w:val="ASFKNormal"/>
      </w:pPr>
      <w:bookmarkStart w:id="763" w:name="_Ref231061203"/>
      <w:bookmarkStart w:id="764" w:name="_Toc232827371"/>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создание на основе родительского документа;</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подписание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статистика.</w:t>
      </w:r>
    </w:p>
    <w:p w:rsidR="002955CC" w:rsidRPr="00FB0617" w:rsidRDefault="002955CC" w:rsidP="002955CC">
      <w:pPr>
        <w:pStyle w:val="ASFKListmark1"/>
      </w:pPr>
      <w:r w:rsidRPr="00FB0617">
        <w:t>Для входящих документов:</w:t>
      </w:r>
    </w:p>
    <w:p w:rsidR="002955CC" w:rsidRPr="00FB0617" w:rsidRDefault="002955CC" w:rsidP="002955CC">
      <w:pPr>
        <w:pStyle w:val="ASFKListmark2"/>
      </w:pPr>
      <w:r w:rsidRPr="00FB0617">
        <w:t xml:space="preserve">импорт из </w:t>
      </w:r>
      <w:r w:rsidR="00F50713">
        <w:t>ППО OEBS АСФК</w:t>
      </w:r>
      <w:r w:rsidRPr="00FB0617">
        <w:t>;</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статистика;</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w:t>
      </w:r>
      <w:r w:rsidR="00F50713">
        <w:t>ППО OEBS АСФК</w:t>
      </w:r>
      <w:r w:rsidRPr="00FB0617">
        <w:t>;</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A30C3C" w:rsidRPr="00FB0617" w:rsidRDefault="00A30C3C" w:rsidP="00A475B2">
      <w:pPr>
        <w:pStyle w:val="51"/>
      </w:pPr>
      <w:r w:rsidRPr="00FB0617">
        <w:t>Создание документа на основе родительского документа</w:t>
      </w:r>
    </w:p>
    <w:p w:rsidR="00A30C3C" w:rsidRPr="00FB0617" w:rsidRDefault="00A30C3C" w:rsidP="00A30C3C">
      <w:pPr>
        <w:pStyle w:val="ASFKNormal"/>
      </w:pPr>
      <w:r w:rsidRPr="00FB0617">
        <w:t>Документ может создаваться на основе следующих ЭД:</w:t>
      </w:r>
    </w:p>
    <w:p w:rsidR="00A138FF" w:rsidRPr="00FB0617" w:rsidRDefault="00A138FF" w:rsidP="00A138FF">
      <w:pPr>
        <w:pStyle w:val="ASFKListmark1"/>
      </w:pPr>
      <w:r w:rsidRPr="00FB0617">
        <w:lastRenderedPageBreak/>
        <w:t>«Исполнительный документ»;</w:t>
      </w:r>
    </w:p>
    <w:p w:rsidR="00A138FF" w:rsidRPr="00FB0617" w:rsidRDefault="00A138FF" w:rsidP="00A138FF">
      <w:pPr>
        <w:pStyle w:val="ASFKListmark1"/>
      </w:pPr>
      <w:r w:rsidRPr="00FB0617">
        <w:t>«Исполнительный документ по солидарным должникам»;</w:t>
      </w:r>
    </w:p>
    <w:p w:rsidR="00A138FF" w:rsidRPr="00FB0617" w:rsidRDefault="00A138FF" w:rsidP="00A138FF">
      <w:pPr>
        <w:pStyle w:val="ASFKListmark1"/>
      </w:pPr>
      <w:r w:rsidRPr="00FB06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p>
    <w:p w:rsidR="00A138FF" w:rsidRPr="00FB0617" w:rsidRDefault="00A138FF" w:rsidP="00A138FF">
      <w:pPr>
        <w:pStyle w:val="ASFKListmark1"/>
      </w:pPr>
      <w:r w:rsidRPr="00FB0617">
        <w:t>«Исполнительный документ по периодическим выплатам»;</w:t>
      </w:r>
    </w:p>
    <w:p w:rsidR="002955CC" w:rsidRPr="00FB0617" w:rsidRDefault="002955CC" w:rsidP="002955CC">
      <w:pPr>
        <w:pStyle w:val="ASFKListmark1"/>
      </w:pPr>
      <w:r w:rsidRPr="00FB0617">
        <w:t>«Сведения об обязательстве».</w:t>
      </w:r>
    </w:p>
    <w:p w:rsidR="004014F4" w:rsidRPr="00FB0617" w:rsidRDefault="004014F4" w:rsidP="002955CC">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51130" cy="151130"/>
            <wp:effectExtent l="0" t="0" r="0" b="0"/>
            <wp:docPr id="145" name="Рисунок 14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2955CC" w:rsidRPr="00FB0617" w:rsidRDefault="002955CC" w:rsidP="00A475B2">
      <w:pPr>
        <w:pStyle w:val="41"/>
      </w:pPr>
      <w:r w:rsidRPr="00FB0617">
        <w:t>Экранная форма документа</w:t>
      </w:r>
      <w:bookmarkEnd w:id="763"/>
      <w:bookmarkEnd w:id="764"/>
    </w:p>
    <w:p w:rsidR="002955CC" w:rsidRPr="00FB0617" w:rsidRDefault="002955CC" w:rsidP="002955CC">
      <w:pPr>
        <w:pStyle w:val="ASFKNormal"/>
      </w:pPr>
      <w:r w:rsidRPr="00FB0617">
        <w:t>ЭФ документа «Сведения об обязательстве» представлена на рисунке </w:t>
      </w:r>
      <w:r w:rsidRPr="00FB0617">
        <w:fldChar w:fldCharType="begin"/>
      </w:r>
      <w:r w:rsidRPr="00FB0617">
        <w:instrText xml:space="preserve"> REF _Ref225587553 \h  \* MERGEFORMAT </w:instrText>
      </w:r>
      <w:r w:rsidRPr="00FB0617">
        <w:fldChar w:fldCharType="separate"/>
      </w:r>
      <w:r w:rsidR="001C6DDD">
        <w:t>81</w:t>
      </w:r>
      <w:r w:rsidRPr="00FB0617">
        <w:fldChar w:fldCharType="end"/>
      </w:r>
      <w:r w:rsidRPr="00FB0617">
        <w:t>. Форма содержит следующие закладки:</w:t>
      </w:r>
    </w:p>
    <w:p w:rsidR="002955CC" w:rsidRPr="00FB0617" w:rsidRDefault="002955CC" w:rsidP="002955CC">
      <w:pPr>
        <w:pStyle w:val="ASFKListmark1"/>
      </w:pPr>
      <w:r w:rsidRPr="00FB0617">
        <w:t>«Заголовок, раздел 1,2 (1)»;</w:t>
      </w:r>
    </w:p>
    <w:p w:rsidR="002955CC" w:rsidRPr="00FB0617" w:rsidRDefault="002955CC" w:rsidP="002955CC">
      <w:pPr>
        <w:pStyle w:val="ASFKListmark1"/>
      </w:pPr>
      <w:r w:rsidRPr="00FB0617">
        <w:t xml:space="preserve">«Раздел </w:t>
      </w:r>
      <w:r w:rsidR="002D3B9B" w:rsidRPr="00FB0617">
        <w:t>3</w:t>
      </w:r>
      <w:r w:rsidRPr="00FB0617">
        <w:t xml:space="preserve"> (</w:t>
      </w:r>
      <w:r w:rsidR="002D3B9B" w:rsidRPr="00FB0617">
        <w:t>2</w:t>
      </w:r>
      <w:r w:rsidRPr="00FB0617">
        <w:t>)»;</w:t>
      </w:r>
    </w:p>
    <w:p w:rsidR="002955CC" w:rsidRPr="00FB0617" w:rsidRDefault="002D3B9B" w:rsidP="002955CC">
      <w:pPr>
        <w:pStyle w:val="ASFKListmark1"/>
      </w:pPr>
      <w:r w:rsidRPr="00FB0617">
        <w:t>«Подписи (3</w:t>
      </w:r>
      <w:r w:rsidR="002955CC" w:rsidRPr="00FB0617">
        <w:t>)»;</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4250E2" w:rsidP="002955CC">
      <w:pPr>
        <w:pStyle w:val="ASFKFigure"/>
      </w:pPr>
      <w:r w:rsidRPr="00853353">
        <w:rPr>
          <w:noProof/>
        </w:rPr>
        <w:lastRenderedPageBreak/>
        <w:drawing>
          <wp:inline distT="0" distB="0" distL="0" distR="0" wp14:anchorId="0EB82198" wp14:editId="48ED8DB9">
            <wp:extent cx="6028690" cy="5430700"/>
            <wp:effectExtent l="0" t="0" r="0" b="0"/>
            <wp:docPr id="508" name="Рисунок 508"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030592" cy="5432413"/>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65" w:name="_Ref225587553"/>
      <w:bookmarkStart w:id="766" w:name="_Toc210130890"/>
      <w:r w:rsidR="001C6DDD">
        <w:rPr>
          <w:noProof/>
        </w:rPr>
        <w:t>81</w:t>
      </w:r>
      <w:bookmarkEnd w:id="765"/>
      <w:r w:rsidRPr="00FB0617">
        <w:rPr>
          <w:noProof/>
        </w:rPr>
        <w:fldChar w:fldCharType="end"/>
      </w:r>
      <w:r w:rsidR="002955CC" w:rsidRPr="00FB0617">
        <w:t>. ЭФ «Сведения об обязательстве</w:t>
      </w:r>
      <w:r w:rsidR="00CF320C" w:rsidRPr="00FB0617">
        <w:t>», закладки «</w:t>
      </w:r>
      <w:r w:rsidR="002955CC" w:rsidRPr="00FB0617">
        <w:t>Заголовок, раздел 1,2 (1)»</w:t>
      </w:r>
      <w:bookmarkEnd w:id="766"/>
    </w:p>
    <w:p w:rsidR="002955CC" w:rsidRPr="00FB0617" w:rsidRDefault="002955CC" w:rsidP="002955CC">
      <w:pPr>
        <w:pStyle w:val="ASFKNormal"/>
      </w:pPr>
      <w:r w:rsidRPr="00FB0617">
        <w:t xml:space="preserve">В документе «Сведения об обязательстве (входящие)» все поля закрыты на редактирование и заполняются путем импорта из </w:t>
      </w:r>
      <w:r w:rsidR="00F50713">
        <w:t>ППО OEBS АСФК</w:t>
      </w:r>
      <w:r w:rsidRPr="00FB0617">
        <w:t>.</w:t>
      </w:r>
    </w:p>
    <w:p w:rsidR="00AA7AC6" w:rsidRPr="00FB0617" w:rsidRDefault="002955CC" w:rsidP="002955CC">
      <w:pPr>
        <w:pStyle w:val="ASFKNormal"/>
      </w:pPr>
      <w:r w:rsidRPr="00FB0617">
        <w:t xml:space="preserve">При импорте документа из внешней системы поля </w:t>
      </w:r>
      <w:r w:rsidR="00AA7AC6" w:rsidRPr="00FB0617">
        <w:t>документа</w:t>
      </w:r>
      <w:r w:rsidRPr="00FB0617">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AA7AC6" w:rsidRPr="00FB0617">
        <w:t xml:space="preserve"> </w:t>
      </w:r>
      <w:r w:rsidRPr="00FB0617">
        <w:t xml:space="preserve">Для ручного ввода документа следует на ЭФ документа заполнить поля, доступные для редактирования. </w:t>
      </w:r>
    </w:p>
    <w:p w:rsidR="002955CC" w:rsidRPr="00FB0617" w:rsidRDefault="002955CC" w:rsidP="002955CC">
      <w:pPr>
        <w:pStyle w:val="ASFKNormal"/>
      </w:pPr>
      <w:r w:rsidRPr="00FB0617">
        <w:t xml:space="preserve">Перечень полей </w:t>
      </w:r>
      <w:r w:rsidR="00AA7AC6" w:rsidRPr="00FB0617">
        <w:t xml:space="preserve">документа «Сведения об обязательстве», закладки «Заголовок, Раздел 1,2 (1)» </w:t>
      </w:r>
      <w:r w:rsidRPr="00FB0617">
        <w:t>приведен в таблице</w:t>
      </w:r>
      <w:r w:rsidR="00ED52CE" w:rsidRPr="00FB0617">
        <w:t> </w:t>
      </w:r>
      <w:r w:rsidRPr="00FB0617">
        <w:fldChar w:fldCharType="begin"/>
      </w:r>
      <w:r w:rsidRPr="00FB0617">
        <w:instrText xml:space="preserve"> REF _Ref317671467 \h  \* MERGEFORMAT </w:instrText>
      </w:r>
      <w:r w:rsidRPr="00FB0617">
        <w:fldChar w:fldCharType="separate"/>
      </w:r>
      <w:r w:rsidR="001C6DDD">
        <w:t>41</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67" w:name="_Ref317671467"/>
      <w:bookmarkStart w:id="768" w:name="_Ref315697671"/>
      <w:bookmarkStart w:id="769" w:name="_Toc210130658"/>
      <w:r w:rsidR="001C6DDD">
        <w:rPr>
          <w:noProof/>
        </w:rPr>
        <w:t>41</w:t>
      </w:r>
      <w:bookmarkEnd w:id="767"/>
      <w:bookmarkEnd w:id="768"/>
      <w:r w:rsidRPr="00FB0617">
        <w:rPr>
          <w:noProof/>
        </w:rPr>
        <w:fldChar w:fldCharType="end"/>
      </w:r>
      <w:r w:rsidR="002955CC" w:rsidRPr="00FB0617">
        <w:t>. Описание полей документа «Сведения об обязательстве</w:t>
      </w:r>
      <w:r w:rsidR="00CF320C" w:rsidRPr="00FB0617">
        <w:t>», закладки «</w:t>
      </w:r>
      <w:r w:rsidR="002955CC" w:rsidRPr="00FB0617">
        <w:t>Заголовок, Раздел 1,2 (1)»</w:t>
      </w:r>
      <w:bookmarkEnd w:id="769"/>
    </w:p>
    <w:tbl>
      <w:tblPr>
        <w:tblStyle w:val="ASFKTable"/>
        <w:tblW w:w="5000" w:type="pct"/>
        <w:tblLook w:val="01E0" w:firstRow="1" w:lastRow="1" w:firstColumn="1" w:lastColumn="1" w:noHBand="0" w:noVBand="0"/>
      </w:tblPr>
      <w:tblGrid>
        <w:gridCol w:w="2233"/>
        <w:gridCol w:w="7395"/>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152" w:type="pct"/>
          </w:tcPr>
          <w:p w:rsidR="002955CC" w:rsidRPr="00FB0617" w:rsidRDefault="002955CC" w:rsidP="002955CC">
            <w:pPr>
              <w:pStyle w:val="ASFKTableHead"/>
            </w:pPr>
            <w:r w:rsidRPr="00FB0617">
              <w:t>Наименование поля</w:t>
            </w:r>
          </w:p>
        </w:tc>
        <w:tc>
          <w:tcPr>
            <w:tcW w:w="3848"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0"/>
        </w:trPr>
        <w:tc>
          <w:tcPr>
            <w:tcW w:w="1152" w:type="pct"/>
          </w:tcPr>
          <w:p w:rsidR="002955CC" w:rsidRPr="00FB0617" w:rsidRDefault="002955CC" w:rsidP="00D21992">
            <w:pPr>
              <w:pStyle w:val="ASFKTablenorm0"/>
            </w:pPr>
            <w:r w:rsidRPr="00FB0617">
              <w:t>Сведения №</w:t>
            </w:r>
          </w:p>
        </w:tc>
        <w:tc>
          <w:tcPr>
            <w:tcW w:w="3848" w:type="pct"/>
          </w:tcPr>
          <w:p w:rsidR="002955CC" w:rsidRPr="00FB0617" w:rsidRDefault="002955CC" w:rsidP="00D21992">
            <w:pPr>
              <w:pStyle w:val="ASFKTablenorm0"/>
            </w:pPr>
            <w:r w:rsidRPr="00FB0617">
              <w:t>Номер, присвоенный клиентом, оформляющим документ.</w:t>
            </w:r>
          </w:p>
          <w:p w:rsidR="002955CC" w:rsidRPr="00FB0617" w:rsidRDefault="002955CC" w:rsidP="00D21992">
            <w:pPr>
              <w:pStyle w:val="ASFKTablenorm0"/>
            </w:pPr>
            <w:r w:rsidRPr="00FB0617">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0"/>
        </w:trPr>
        <w:tc>
          <w:tcPr>
            <w:tcW w:w="1152" w:type="pct"/>
          </w:tcPr>
          <w:p w:rsidR="002955CC" w:rsidRPr="00FB0617" w:rsidRDefault="002955CC" w:rsidP="00D21992">
            <w:pPr>
              <w:pStyle w:val="ASFKTablenorm0"/>
            </w:pPr>
            <w:r w:rsidRPr="00FB0617">
              <w:lastRenderedPageBreak/>
              <w:t>Номер изменения</w:t>
            </w:r>
          </w:p>
        </w:tc>
        <w:tc>
          <w:tcPr>
            <w:tcW w:w="3848" w:type="pct"/>
          </w:tcPr>
          <w:p w:rsidR="002955CC" w:rsidRPr="00FB0617" w:rsidRDefault="002955CC" w:rsidP="00D21992">
            <w:pPr>
              <w:pStyle w:val="ASFKTablenorm0"/>
            </w:pPr>
            <w:r w:rsidRPr="00FB0617">
              <w:t>При указании в поле «Тип сведений» значения «0» (первичные) поле автоматически заполняется значением «0» и становится недоступным для редактирования.</w:t>
            </w:r>
          </w:p>
          <w:p w:rsidR="002955CC" w:rsidRPr="00FB0617" w:rsidRDefault="002955CC" w:rsidP="00D21992">
            <w:pPr>
              <w:pStyle w:val="ASFKTablenorm0"/>
            </w:pPr>
            <w:r w:rsidRPr="00FB0617">
              <w:t>При указании в поле «Тип сведений» значения «1» (изменения) значение вводится вручную.</w:t>
            </w:r>
          </w:p>
          <w:p w:rsidR="002955CC" w:rsidRPr="00FB0617" w:rsidRDefault="002955CC" w:rsidP="00D21992">
            <w:pPr>
              <w:pStyle w:val="ASFKTablenorm0"/>
            </w:pPr>
            <w:r w:rsidRPr="00FB0617">
              <w:t xml:space="preserve">При импорте из ТФФ, при пустом значении отображается на ВФ и передается в </w:t>
            </w:r>
            <w:r w:rsidR="00F50713">
              <w:t>ППО OEBS АСФК</w:t>
            </w:r>
            <w:r w:rsidRPr="00FB0617">
              <w:t xml:space="preserve"> значение «0».</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405"/>
        </w:trPr>
        <w:tc>
          <w:tcPr>
            <w:tcW w:w="1152" w:type="pct"/>
          </w:tcPr>
          <w:p w:rsidR="002955CC" w:rsidRPr="00FB0617" w:rsidRDefault="002955CC" w:rsidP="00D21992">
            <w:pPr>
              <w:pStyle w:val="ASFKTablenorm0"/>
            </w:pPr>
            <w:r w:rsidRPr="00FB0617">
              <w:t>От</w:t>
            </w:r>
          </w:p>
        </w:tc>
        <w:tc>
          <w:tcPr>
            <w:tcW w:w="3848" w:type="pct"/>
          </w:tcPr>
          <w:p w:rsidR="002955CC" w:rsidRPr="00FB0617" w:rsidRDefault="002955CC" w:rsidP="00D21992">
            <w:pPr>
              <w:pStyle w:val="ASFKTablenorm0"/>
            </w:pPr>
            <w:r w:rsidRPr="00FB0617">
              <w:t xml:space="preserve">По умолчанию проставляется текущая дата. </w:t>
            </w:r>
          </w:p>
          <w:p w:rsidR="002955CC" w:rsidRPr="00FB0617" w:rsidRDefault="002955CC" w:rsidP="00D21992">
            <w:pPr>
              <w:pStyle w:val="ASFKTablenorm0"/>
            </w:pPr>
            <w:r w:rsidRPr="00FB0617">
              <w:t>Значение может быть изменено вручную или выбором из системного календаря.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405"/>
        </w:trPr>
        <w:tc>
          <w:tcPr>
            <w:tcW w:w="1152" w:type="pct"/>
          </w:tcPr>
          <w:p w:rsidR="002955CC" w:rsidRPr="00FB0617" w:rsidRDefault="002955CC" w:rsidP="00D21992">
            <w:pPr>
              <w:pStyle w:val="ASFKTablenorm0"/>
            </w:pPr>
            <w:r w:rsidRPr="00FB0617">
              <w:t>Статус</w:t>
            </w:r>
          </w:p>
        </w:tc>
        <w:tc>
          <w:tcPr>
            <w:tcW w:w="3848" w:type="pct"/>
          </w:tcPr>
          <w:p w:rsidR="002955CC" w:rsidRPr="00FB0617" w:rsidRDefault="002955CC" w:rsidP="00D21992">
            <w:pPr>
              <w:pStyle w:val="ASFKTablenorm0"/>
            </w:pPr>
            <w:r w:rsidRPr="00FB0617">
              <w:t xml:space="preserve">Значение заполняется автоматически. </w:t>
            </w:r>
          </w:p>
          <w:p w:rsidR="002955CC" w:rsidRPr="00FB0617" w:rsidRDefault="002955CC" w:rsidP="00D21992">
            <w:pPr>
              <w:pStyle w:val="ASFKTablenorm0"/>
            </w:pPr>
            <w:r w:rsidRPr="00FB0617">
              <w:t xml:space="preserve">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405"/>
        </w:trPr>
        <w:tc>
          <w:tcPr>
            <w:tcW w:w="1152" w:type="pct"/>
          </w:tcPr>
          <w:p w:rsidR="002955CC" w:rsidRPr="00FB0617" w:rsidRDefault="002955CC" w:rsidP="00D21992">
            <w:pPr>
              <w:pStyle w:val="ASFKTablenorm0"/>
            </w:pPr>
            <w:r w:rsidRPr="00FB0617">
              <w:t>Тип сведений</w:t>
            </w:r>
          </w:p>
        </w:tc>
        <w:tc>
          <w:tcPr>
            <w:tcW w:w="3848" w:type="pct"/>
          </w:tcPr>
          <w:p w:rsidR="002955CC" w:rsidRPr="00FB0617" w:rsidRDefault="002955CC" w:rsidP="00D21992">
            <w:pPr>
              <w:pStyle w:val="ASFKTablenorm0"/>
            </w:pPr>
            <w:r w:rsidRPr="00FB0617">
              <w:t>Для исходящих документов: значение выбирается из списка (на форму подтягивается и участвует в интеграции только код типа сведений):</w:t>
            </w:r>
          </w:p>
          <w:p w:rsidR="002955CC" w:rsidRPr="00FB0617" w:rsidRDefault="002955CC" w:rsidP="002955CC">
            <w:pPr>
              <w:pStyle w:val="ASFKTableListMark"/>
            </w:pPr>
            <w:r w:rsidRPr="00FB0617">
              <w:t>0 – первичные;</w:t>
            </w:r>
          </w:p>
          <w:p w:rsidR="002955CC" w:rsidRPr="00FB0617" w:rsidRDefault="002955CC" w:rsidP="002955CC">
            <w:pPr>
              <w:pStyle w:val="ASFKTableListMark"/>
            </w:pPr>
            <w:r w:rsidRPr="00FB0617">
              <w:t>1 – изменения.</w:t>
            </w:r>
          </w:p>
        </w:tc>
      </w:tr>
      <w:tr w:rsidR="00BB0EA7" w:rsidRPr="00FB0617" w:rsidTr="00472444">
        <w:trPr>
          <w:cnfStyle w:val="000000010000" w:firstRow="0" w:lastRow="0" w:firstColumn="0" w:lastColumn="0" w:oddVBand="0" w:evenVBand="0" w:oddHBand="0" w:evenHBand="1" w:firstRowFirstColumn="0" w:firstRowLastColumn="0" w:lastRowFirstColumn="0" w:lastRowLastColumn="0"/>
          <w:trHeight w:val="405"/>
        </w:trPr>
        <w:tc>
          <w:tcPr>
            <w:tcW w:w="1152" w:type="pct"/>
          </w:tcPr>
          <w:p w:rsidR="00BB0EA7" w:rsidRPr="00FB0617" w:rsidRDefault="00BB0EA7" w:rsidP="00D21992">
            <w:pPr>
              <w:pStyle w:val="ASFKTablenorm0"/>
            </w:pPr>
            <w:r w:rsidRPr="00FB0617">
              <w:t>№ л/с получ.</w:t>
            </w:r>
          </w:p>
        </w:tc>
        <w:tc>
          <w:tcPr>
            <w:tcW w:w="3848" w:type="pct"/>
          </w:tcPr>
          <w:p w:rsidR="00BB0EA7" w:rsidRPr="00FB0617" w:rsidRDefault="00BB0EA7" w:rsidP="00D21992">
            <w:pPr>
              <w:pStyle w:val="ASFKTablenorm0"/>
            </w:pPr>
            <w:r w:rsidRPr="00FB0617">
              <w:t>На АРМ ФО: Значение может быть введено пользователем вручную или выбором из справочника «Информация о ЛС» (список ограничен кодом РУБП).</w:t>
            </w:r>
          </w:p>
          <w:p w:rsidR="00BB0EA7" w:rsidRPr="00FB0617" w:rsidRDefault="00BB0EA7" w:rsidP="00D21992">
            <w:pPr>
              <w:pStyle w:val="ASFKTablenorm0"/>
            </w:pPr>
            <w:r w:rsidRPr="00FB0617">
              <w:t>Может заполняться из родительского документа.</w:t>
            </w:r>
          </w:p>
          <w:p w:rsidR="00BB0EA7" w:rsidRPr="00FB0617" w:rsidRDefault="00BB0EA7" w:rsidP="00D21992">
            <w:pPr>
              <w:pStyle w:val="ASFKTablenorm0"/>
            </w:pPr>
            <w:r w:rsidRPr="00FB0617">
              <w:t>При указании 14 типа ЛС перезаполняются следующие поля документа:</w:t>
            </w:r>
          </w:p>
          <w:p w:rsidR="00BB0EA7" w:rsidRPr="00FB0617" w:rsidRDefault="00BB0EA7" w:rsidP="00255ABF">
            <w:pPr>
              <w:pStyle w:val="ASFKTableListMark"/>
            </w:pPr>
            <w:r w:rsidRPr="00FB0617">
              <w:t>код бюджета (код бюджета из справочника лицевых счетов);</w:t>
            </w:r>
          </w:p>
          <w:p w:rsidR="00BB0EA7" w:rsidRPr="00FB0617" w:rsidRDefault="00BB0EA7" w:rsidP="00255ABF">
            <w:pPr>
              <w:pStyle w:val="ASFKTableListMark"/>
            </w:pPr>
            <w:r w:rsidRPr="00FB0617">
              <w:t>клиент (полное наименование владельца ЛС из справочника лицевых счетов);</w:t>
            </w:r>
          </w:p>
          <w:p w:rsidR="00BB0EA7" w:rsidRPr="00FB0617" w:rsidRDefault="00BB0EA7" w:rsidP="00255ABF">
            <w:pPr>
              <w:pStyle w:val="ASFKTableListMark"/>
            </w:pPr>
            <w:r w:rsidRPr="00FB0617">
              <w:t>код по сводному реестру;</w:t>
            </w:r>
          </w:p>
          <w:p w:rsidR="00BB0EA7" w:rsidRPr="00FB0617" w:rsidRDefault="00BB0EA7" w:rsidP="00255ABF">
            <w:pPr>
              <w:pStyle w:val="ASFKTableListMark"/>
            </w:pPr>
            <w:r w:rsidRPr="00FB0617">
              <w:t>код главы (ведомство из справочника лицевых счетов);</w:t>
            </w:r>
          </w:p>
          <w:p w:rsidR="00BB0EA7" w:rsidRPr="00FB0617" w:rsidRDefault="00BB0EA7" w:rsidP="00255ABF">
            <w:pPr>
              <w:pStyle w:val="ASFKTableListMark"/>
            </w:pPr>
            <w:r w:rsidRPr="00FB061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BB0EA7" w:rsidRPr="00FB0617" w:rsidRDefault="00BB0EA7" w:rsidP="00255ABF">
            <w:pPr>
              <w:pStyle w:val="ASFKTableListMark"/>
            </w:pPr>
            <w:r w:rsidRPr="00FB061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B90D09" w:rsidRPr="00FB0617" w:rsidTr="00472444">
        <w:trPr>
          <w:cnfStyle w:val="000000100000" w:firstRow="0" w:lastRow="0" w:firstColumn="0" w:lastColumn="0" w:oddVBand="0" w:evenVBand="0" w:oddHBand="1" w:evenHBand="0" w:firstRowFirstColumn="0" w:firstRowLastColumn="0" w:lastRowFirstColumn="0" w:lastRowLastColumn="0"/>
          <w:trHeight w:val="405"/>
        </w:trPr>
        <w:tc>
          <w:tcPr>
            <w:tcW w:w="1152" w:type="pct"/>
          </w:tcPr>
          <w:p w:rsidR="00B90D09" w:rsidRPr="00FB0617" w:rsidRDefault="00B90D09" w:rsidP="00D21992">
            <w:pPr>
              <w:pStyle w:val="ASFKTablenorm0"/>
            </w:pPr>
            <w:r w:rsidRPr="00FB0617">
              <w:t>Уровень конфиденциальности</w:t>
            </w:r>
          </w:p>
        </w:tc>
        <w:tc>
          <w:tcPr>
            <w:tcW w:w="3848" w:type="pct"/>
          </w:tcPr>
          <w:p w:rsidR="00B90D09" w:rsidRPr="00FB0617" w:rsidRDefault="00B90D09" w:rsidP="00D21992">
            <w:pPr>
              <w:pStyle w:val="ASFKTablenorm0"/>
            </w:pPr>
            <w:r w:rsidRPr="00FB0617">
              <w:t>Заполняется вручную. По умолчанию не заполнено.</w:t>
            </w:r>
          </w:p>
          <w:p w:rsidR="00B90D09" w:rsidRPr="00FB0617" w:rsidRDefault="00B90D09" w:rsidP="00D21992">
            <w:pPr>
              <w:pStyle w:val="ASFKTablenorm0"/>
            </w:pPr>
            <w:r w:rsidRPr="00FB0617">
              <w:t>Заполняется клиентом значением «0» (не секретно) или «1» (</w:t>
            </w:r>
            <w:r w:rsidR="00DC390D" w:rsidRPr="00FB0617">
              <w:t>ДСП</w:t>
            </w:r>
            <w:r w:rsidRPr="00FB0617">
              <w:t>) при указании:</w:t>
            </w:r>
          </w:p>
          <w:p w:rsidR="00B90D09" w:rsidRPr="00FB0617" w:rsidRDefault="00B90D09" w:rsidP="00B90D09">
            <w:pPr>
              <w:pStyle w:val="ASFKTableListMark"/>
            </w:pPr>
            <w:r w:rsidRPr="00FB0617">
              <w:t>лицевого счета клиента с признаком обслуживания в ЗК;</w:t>
            </w:r>
          </w:p>
          <w:p w:rsidR="00B90D09" w:rsidRPr="00FB0617" w:rsidRDefault="00B90D09" w:rsidP="00B90D09">
            <w:pPr>
              <w:pStyle w:val="ASFKTableListMark"/>
            </w:pPr>
            <w:r w:rsidRPr="00FB0617">
              <w:t>кода по Сводному реестру, для которого в справочнике СР присутствует поле «Признак контура» со значением «S» (закрытый);</w:t>
            </w:r>
          </w:p>
          <w:p w:rsidR="00B90D09" w:rsidRPr="00FB0617" w:rsidRDefault="00B90D09" w:rsidP="00B90D09">
            <w:pPr>
              <w:pStyle w:val="ASFKTableListMark"/>
            </w:pPr>
            <w:r w:rsidRPr="00FB0617">
              <w:t>вместо наименования указан код организации по СР.</w:t>
            </w:r>
          </w:p>
        </w:tc>
      </w:tr>
      <w:tr w:rsidR="005B2BFD" w:rsidRPr="00FB0617" w:rsidTr="00472444">
        <w:trPr>
          <w:cnfStyle w:val="000000010000" w:firstRow="0" w:lastRow="0" w:firstColumn="0" w:lastColumn="0" w:oddVBand="0" w:evenVBand="0" w:oddHBand="0" w:evenHBand="1" w:firstRowFirstColumn="0" w:firstRowLastColumn="0" w:lastRowFirstColumn="0" w:lastRowLastColumn="0"/>
          <w:trHeight w:val="405"/>
        </w:trPr>
        <w:tc>
          <w:tcPr>
            <w:tcW w:w="1152" w:type="pct"/>
          </w:tcPr>
          <w:p w:rsidR="005B2BFD" w:rsidRPr="00FB0617" w:rsidRDefault="005B2BFD" w:rsidP="00D21992">
            <w:pPr>
              <w:pStyle w:val="ASFKTablenorm0"/>
            </w:pPr>
            <w:r w:rsidRPr="00FB0617">
              <w:lastRenderedPageBreak/>
              <w:t>Тип БО</w:t>
            </w:r>
          </w:p>
        </w:tc>
        <w:tc>
          <w:tcPr>
            <w:tcW w:w="3848" w:type="pct"/>
          </w:tcPr>
          <w:p w:rsidR="005B2BFD" w:rsidRPr="00FB0617" w:rsidRDefault="005B2BFD" w:rsidP="00D21992">
            <w:pPr>
              <w:pStyle w:val="ASFKTablenorm0"/>
            </w:pPr>
            <w:r w:rsidRPr="00FB0617">
              <w:t>Наименование типа бюджетного обязательства.</w:t>
            </w:r>
          </w:p>
          <w:p w:rsidR="005B2BFD" w:rsidRPr="00FB0617" w:rsidRDefault="005B2BFD" w:rsidP="00D21992">
            <w:pPr>
              <w:pStyle w:val="ASFKTablenorm0"/>
            </w:pPr>
            <w:r w:rsidRPr="00FB0617">
              <w:t xml:space="preserve">Значение выбирается из списка (в интеграции участвует только код Типа БО): </w:t>
            </w:r>
          </w:p>
          <w:p w:rsidR="005B2BFD" w:rsidRPr="00FB0617" w:rsidRDefault="005B2BFD" w:rsidP="00BE49B2">
            <w:pPr>
              <w:pStyle w:val="ASFKTableListMark"/>
            </w:pPr>
            <w:r w:rsidRPr="00FB0617">
              <w:t>пустое;</w:t>
            </w:r>
          </w:p>
          <w:p w:rsidR="005B2BFD" w:rsidRPr="00FB0617" w:rsidRDefault="005B2BFD" w:rsidP="00BE49B2">
            <w:pPr>
              <w:pStyle w:val="ASFKTableListMark"/>
            </w:pPr>
            <w:r w:rsidRPr="00FB0617">
              <w:t>1 – «Закупка»;</w:t>
            </w:r>
          </w:p>
          <w:p w:rsidR="005B2BFD" w:rsidRPr="00FB0617" w:rsidRDefault="005B2BFD" w:rsidP="00BE49B2">
            <w:pPr>
              <w:pStyle w:val="ASFKTableListMark"/>
            </w:pPr>
            <w:r w:rsidRPr="00FB0617">
              <w:t>2 – «Прочее».</w:t>
            </w:r>
          </w:p>
          <w:p w:rsidR="005B2BFD" w:rsidRPr="00FB0617" w:rsidRDefault="005B2BFD" w:rsidP="00D21992">
            <w:pPr>
              <w:pStyle w:val="ASFKTablenorm0"/>
            </w:pPr>
            <w:r w:rsidRPr="00FB0617">
              <w:t>По умолчанию поле пустое.</w:t>
            </w:r>
          </w:p>
        </w:tc>
      </w:tr>
      <w:tr w:rsidR="004250E2" w:rsidRPr="00FB0617" w:rsidTr="00472444">
        <w:trPr>
          <w:cnfStyle w:val="000000100000" w:firstRow="0" w:lastRow="0" w:firstColumn="0" w:lastColumn="0" w:oddVBand="0" w:evenVBand="0" w:oddHBand="1" w:evenHBand="0" w:firstRowFirstColumn="0" w:firstRowLastColumn="0" w:lastRowFirstColumn="0" w:lastRowLastColumn="0"/>
          <w:trHeight w:val="405"/>
        </w:trPr>
        <w:tc>
          <w:tcPr>
            <w:tcW w:w="1152" w:type="pct"/>
          </w:tcPr>
          <w:p w:rsidR="004250E2" w:rsidRPr="00853353" w:rsidRDefault="004250E2" w:rsidP="004250E2">
            <w:pPr>
              <w:pStyle w:val="ASFKTablenorm0"/>
            </w:pPr>
            <w:r>
              <w:t>Номер БО на аннулирование</w:t>
            </w:r>
          </w:p>
        </w:tc>
        <w:tc>
          <w:tcPr>
            <w:tcW w:w="3848" w:type="pct"/>
          </w:tcPr>
          <w:p w:rsidR="004250E2" w:rsidRPr="004602F8" w:rsidRDefault="004250E2" w:rsidP="004250E2">
            <w:pPr>
              <w:pStyle w:val="ASFKTablenorm0"/>
            </w:pPr>
            <w:r>
              <w:t>Заполняется учетным номером БО, для которого автоматически формируется СБО на обнуление. Указывается только для СБО, сформированных в ЕИС с типом «Изменения».</w:t>
            </w:r>
          </w:p>
        </w:tc>
      </w:tr>
      <w:tr w:rsidR="005B2BFD" w:rsidRPr="00FB0617" w:rsidTr="00472444">
        <w:trPr>
          <w:cnfStyle w:val="000000010000" w:firstRow="0" w:lastRow="0" w:firstColumn="0" w:lastColumn="0" w:oddVBand="0" w:evenVBand="0" w:oddHBand="0" w:evenHBand="1" w:firstRowFirstColumn="0" w:firstRowLastColumn="0" w:lastRowFirstColumn="0" w:lastRowLastColumn="0"/>
          <w:trHeight w:val="405"/>
        </w:trPr>
        <w:tc>
          <w:tcPr>
            <w:tcW w:w="1152" w:type="pct"/>
          </w:tcPr>
          <w:p w:rsidR="005B2BFD" w:rsidRPr="00FB0617" w:rsidRDefault="005B2BFD" w:rsidP="00BD4488">
            <w:pPr>
              <w:pStyle w:val="ASFKTablenorm0"/>
            </w:pPr>
            <w:r w:rsidRPr="00FB0617">
              <w:t xml:space="preserve">Направление Сведения о БО по </w:t>
            </w:r>
            <w:r w:rsidR="00BD4488">
              <w:t xml:space="preserve">закрытому </w:t>
            </w:r>
            <w:r w:rsidRPr="00FB0617">
              <w:t>ГК</w:t>
            </w:r>
          </w:p>
        </w:tc>
        <w:tc>
          <w:tcPr>
            <w:tcW w:w="3848" w:type="pct"/>
          </w:tcPr>
          <w:p w:rsidR="005B2BFD" w:rsidRPr="00FB0617" w:rsidRDefault="005B2BFD" w:rsidP="00D21992">
            <w:pPr>
              <w:pStyle w:val="ASFKTablenorm0"/>
            </w:pPr>
            <w:r w:rsidRPr="00FB0617">
              <w:t>Чекбокс. По умолчанию значение чекбокса не проставлено.</w:t>
            </w:r>
          </w:p>
        </w:tc>
      </w:tr>
      <w:tr w:rsidR="009D7FB3" w:rsidRPr="00FB0617" w:rsidTr="00472444">
        <w:trPr>
          <w:cnfStyle w:val="000000100000" w:firstRow="0" w:lastRow="0" w:firstColumn="0" w:lastColumn="0" w:oddVBand="0" w:evenVBand="0" w:oddHBand="1" w:evenHBand="0" w:firstRowFirstColumn="0" w:firstRowLastColumn="0" w:lastRowFirstColumn="0" w:lastRowLastColumn="0"/>
          <w:trHeight w:val="405"/>
        </w:trPr>
        <w:tc>
          <w:tcPr>
            <w:tcW w:w="1152" w:type="pct"/>
          </w:tcPr>
          <w:p w:rsidR="009D7FB3" w:rsidRPr="00FB0617" w:rsidRDefault="009D7FB3" w:rsidP="00D21992">
            <w:pPr>
              <w:pStyle w:val="ASFKTablenorm0"/>
            </w:pPr>
            <w:r w:rsidRPr="00FB0617">
              <w:t>Признак автоматически созданного документа</w:t>
            </w:r>
          </w:p>
        </w:tc>
        <w:tc>
          <w:tcPr>
            <w:tcW w:w="3848" w:type="pct"/>
          </w:tcPr>
          <w:p w:rsidR="009D7FB3" w:rsidRPr="00FB0617" w:rsidRDefault="009D7FB3" w:rsidP="00D21992">
            <w:pPr>
              <w:pStyle w:val="ASFKTablenorm0"/>
            </w:pPr>
            <w:r w:rsidRPr="00FB0617">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9D7FB3" w:rsidRPr="00FB0617" w:rsidRDefault="009D7FB3" w:rsidP="00D21992">
            <w:pPr>
              <w:pStyle w:val="ASFKTablenorm0"/>
            </w:pPr>
            <w:r w:rsidRPr="00FB0617">
              <w:t>Указывается значение «0» или «1» по следующим правилам:</w:t>
            </w:r>
          </w:p>
          <w:p w:rsidR="009D7FB3" w:rsidRPr="00FB0617" w:rsidRDefault="009D7FB3" w:rsidP="009D7FB3">
            <w:pPr>
              <w:pStyle w:val="ASFKTableListMark"/>
            </w:pPr>
            <w:r w:rsidRPr="00FB0617">
              <w:t>«0», если документ создается в ППО СУФД АСФК, или принимаемый из ППО OEBS АСФК документ имеет технический тип «ОБД»;</w:t>
            </w:r>
          </w:p>
          <w:p w:rsidR="009D7FB3" w:rsidRPr="00FB0617" w:rsidRDefault="009D7FB3" w:rsidP="009D7FB3">
            <w:pPr>
              <w:pStyle w:val="ASFKTableListMark"/>
            </w:pPr>
            <w:r w:rsidRPr="00FB0617">
              <w:t>«1», если принимаемый из ППО OEBS АСФК документ имеет технический тип «ОБП».</w:t>
            </w:r>
          </w:p>
        </w:tc>
      </w:tr>
      <w:tr w:rsidR="00BB0EA7" w:rsidRPr="00FB0617" w:rsidTr="00472444">
        <w:trPr>
          <w:cnfStyle w:val="000000010000" w:firstRow="0" w:lastRow="0" w:firstColumn="0" w:lastColumn="0" w:oddVBand="0" w:evenVBand="0" w:oddHBand="0" w:evenHBand="1" w:firstRowFirstColumn="0" w:firstRowLastColumn="0" w:lastRowFirstColumn="0" w:lastRowLastColumn="0"/>
          <w:trHeight w:val="405"/>
        </w:trPr>
        <w:tc>
          <w:tcPr>
            <w:tcW w:w="1152" w:type="pct"/>
          </w:tcPr>
          <w:p w:rsidR="00BB0EA7" w:rsidRPr="00FB0617" w:rsidRDefault="00BB0EA7" w:rsidP="00D21992">
            <w:pPr>
              <w:pStyle w:val="ASFKTablenorm0"/>
            </w:pPr>
            <w:r w:rsidRPr="00FB0617">
              <w:t>ПБС</w:t>
            </w:r>
          </w:p>
        </w:tc>
        <w:tc>
          <w:tcPr>
            <w:tcW w:w="3848" w:type="pct"/>
          </w:tcPr>
          <w:p w:rsidR="00BB0EA7" w:rsidRPr="00FB0617" w:rsidRDefault="00BB0EA7" w:rsidP="00D21992">
            <w:pPr>
              <w:pStyle w:val="ASFKTablenorm0"/>
            </w:pPr>
            <w:r w:rsidRPr="00FB0617">
              <w:t xml:space="preserve">Заполняется значением полного наименования организации из справочника СР на основании констант </w:t>
            </w:r>
            <w:r w:rsidR="00C33E3A" w:rsidRPr="00FB0617">
              <w:t>«</w:t>
            </w:r>
            <w:r w:rsidRPr="00FB0617">
              <w:t>Код собственного БУ</w:t>
            </w:r>
            <w:r w:rsidR="00C33E3A" w:rsidRPr="00FB0617">
              <w:t>»</w:t>
            </w:r>
            <w:r w:rsidRPr="00FB0617">
              <w:t xml:space="preserve"> и </w:t>
            </w:r>
            <w:r w:rsidR="00C33E3A" w:rsidRPr="00FB0617">
              <w:t>«Код бюджета»</w:t>
            </w:r>
            <w:r w:rsidRPr="00FB0617">
              <w:t>.</w:t>
            </w:r>
          </w:p>
          <w:p w:rsidR="00BB0EA7" w:rsidRPr="00FB0617" w:rsidRDefault="00BB0EA7" w:rsidP="00C33E3A">
            <w:pPr>
              <w:pStyle w:val="ASFKTableListNum"/>
              <w:numPr>
                <w:ilvl w:val="0"/>
                <w:numId w:val="0"/>
              </w:numPr>
              <w:ind w:left="284" w:hanging="227"/>
            </w:pPr>
            <w:r w:rsidRPr="00FB0617">
              <w:t>При значении поля «Переход на СР» = 0:</w:t>
            </w:r>
          </w:p>
          <w:p w:rsidR="00BB0EA7" w:rsidRPr="00FB0617" w:rsidRDefault="00C33E3A" w:rsidP="00255ABF">
            <w:pPr>
              <w:pStyle w:val="ASFKTableListMark"/>
            </w:pPr>
            <w:r w:rsidRPr="00FB0617">
              <w:t>д</w:t>
            </w:r>
            <w:r w:rsidR="00BB0EA7" w:rsidRPr="00FB0617">
              <w:t>ля Федерального бюджета:</w:t>
            </w:r>
          </w:p>
          <w:p w:rsidR="00BB0EA7" w:rsidRPr="00FB0617" w:rsidRDefault="00BB0EA7" w:rsidP="00D21992">
            <w:pPr>
              <w:pStyle w:val="ASFKTablenorm0"/>
            </w:pPr>
            <w:r w:rsidRPr="00FB0617">
              <w:t xml:space="preserve">Заполняется полным наименование из справочника СРРПБС на основании кода по Сводному реестру (с учетом Бюджета и кода Главы по БК). </w:t>
            </w:r>
          </w:p>
          <w:p w:rsidR="00BB0EA7" w:rsidRPr="00FB0617" w:rsidRDefault="00C33E3A" w:rsidP="00255ABF">
            <w:pPr>
              <w:pStyle w:val="ASFKTableListMark"/>
            </w:pPr>
            <w:r w:rsidRPr="00FB0617">
              <w:t>д</w:t>
            </w:r>
            <w:r w:rsidR="00BB0EA7" w:rsidRPr="00FB0617">
              <w:t>ля бюджета, отличного от Федерального:</w:t>
            </w:r>
          </w:p>
          <w:p w:rsidR="00BB0EA7" w:rsidRPr="00FB0617" w:rsidRDefault="00BB0EA7" w:rsidP="00D21992">
            <w:pPr>
              <w:pStyle w:val="ASFKTablenorm0"/>
            </w:pPr>
            <w:r w:rsidRPr="00FB061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BB0EA7" w:rsidRPr="00FB0617" w:rsidRDefault="0075249A" w:rsidP="00D21992">
            <w:pPr>
              <w:pStyle w:val="ASFKTablenorm0"/>
            </w:pPr>
            <w:r w:rsidRPr="00FB0617">
              <w:t xml:space="preserve">На </w:t>
            </w:r>
            <w:r w:rsidR="00BB0EA7" w:rsidRPr="00FB0617">
              <w:t>АРМ ФО</w:t>
            </w:r>
            <w:r w:rsidRPr="00FB0617">
              <w:t xml:space="preserve"> з</w:t>
            </w:r>
            <w:r w:rsidR="00BB0EA7" w:rsidRPr="00FB0617">
              <w:t>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и поле документа «по Сводному реестру» = «Код организации по СР»). Может быть отредактировано вручную</w:t>
            </w:r>
            <w:r w:rsidRPr="00FB0617">
              <w:t xml:space="preserve"> и</w:t>
            </w:r>
            <w:r w:rsidR="00BB0EA7" w:rsidRPr="00FB0617">
              <w:t xml:space="preserve"> заполняться из родительского документа.</w:t>
            </w:r>
          </w:p>
        </w:tc>
      </w:tr>
      <w:tr w:rsidR="00BB0EA7" w:rsidRPr="00FB0617" w:rsidTr="00472444">
        <w:trPr>
          <w:cnfStyle w:val="000000100000" w:firstRow="0" w:lastRow="0" w:firstColumn="0" w:lastColumn="0" w:oddVBand="0" w:evenVBand="0" w:oddHBand="1" w:evenHBand="0" w:firstRowFirstColumn="0" w:firstRowLastColumn="0" w:lastRowFirstColumn="0" w:lastRowLastColumn="0"/>
          <w:trHeight w:val="405"/>
        </w:trPr>
        <w:tc>
          <w:tcPr>
            <w:tcW w:w="1152" w:type="pct"/>
          </w:tcPr>
          <w:p w:rsidR="00BB0EA7" w:rsidRPr="00FB0617" w:rsidRDefault="00966CDB" w:rsidP="00D21992">
            <w:pPr>
              <w:pStyle w:val="ASFKTablenorm0"/>
            </w:pPr>
            <w:r w:rsidRPr="00FB0617">
              <w:t>П</w:t>
            </w:r>
            <w:r w:rsidR="00BB0EA7" w:rsidRPr="00FB0617">
              <w:t xml:space="preserve">о Свод. </w:t>
            </w:r>
            <w:r w:rsidRPr="00FB0617">
              <w:t>Р</w:t>
            </w:r>
            <w:r w:rsidR="00BB0EA7" w:rsidRPr="00FB0617">
              <w:t>еестру</w:t>
            </w:r>
          </w:p>
        </w:tc>
        <w:tc>
          <w:tcPr>
            <w:tcW w:w="3848" w:type="pct"/>
          </w:tcPr>
          <w:p w:rsidR="00BB0EA7" w:rsidRPr="00FB0617" w:rsidRDefault="00BB0EA7" w:rsidP="00D21992">
            <w:pPr>
              <w:pStyle w:val="ASFKTableListNum"/>
              <w:numPr>
                <w:ilvl w:val="0"/>
                <w:numId w:val="0"/>
              </w:numPr>
            </w:pPr>
            <w:r w:rsidRPr="00FB0617">
              <w:t>Для Федерального бюджета:</w:t>
            </w:r>
          </w:p>
          <w:p w:rsidR="00BB0EA7" w:rsidRPr="00FB0617" w:rsidRDefault="00BB0EA7" w:rsidP="00D21992">
            <w:pPr>
              <w:pStyle w:val="ASFKTablenorm0"/>
            </w:pPr>
            <w:r w:rsidRPr="00FB0617">
              <w:t>Заполняется значением системной константы «Код собственного БУ».</w:t>
            </w:r>
          </w:p>
          <w:p w:rsidR="0075249A" w:rsidRPr="00FB0617" w:rsidRDefault="0075249A" w:rsidP="00D21992">
            <w:pPr>
              <w:pStyle w:val="ASFKTablenorm0"/>
            </w:pPr>
            <w:r w:rsidRPr="00FB0617">
              <w:t>Может быть изменено пользователем вручную или выбором из справочников:</w:t>
            </w:r>
          </w:p>
          <w:p w:rsidR="0075249A" w:rsidRPr="00FB0617" w:rsidRDefault="0075249A" w:rsidP="0075249A">
            <w:pPr>
              <w:pStyle w:val="ASFKTableListMark"/>
            </w:pPr>
            <w:r w:rsidRPr="00FB0617">
              <w:t xml:space="preserve">СРРПБС (если дата документа меньше значения параметра «Дата завершения перехода на Сводный реестр», и значение поля «Переход на СР» равно 0); </w:t>
            </w:r>
          </w:p>
          <w:p w:rsidR="0075249A" w:rsidRPr="00FB0617" w:rsidRDefault="0075249A" w:rsidP="0075249A">
            <w:pPr>
              <w:pStyle w:val="ASFKTableListMark"/>
            </w:pPr>
            <w:r w:rsidRPr="00FB0617">
              <w:lastRenderedPageBreak/>
              <w:t>СР, если дата документа равна или больше значения параметра «Дата завершения перехода на Сводный реестр» или значение поля «Переход на СР» = 1.</w:t>
            </w:r>
          </w:p>
          <w:p w:rsidR="0075249A" w:rsidRPr="00FB0617" w:rsidRDefault="0075249A" w:rsidP="00D21992">
            <w:pPr>
              <w:pStyle w:val="ASFKTableListNum"/>
              <w:numPr>
                <w:ilvl w:val="0"/>
                <w:numId w:val="0"/>
              </w:numPr>
            </w:pPr>
            <w:r w:rsidRPr="00FB0617">
              <w:t>Для бюджета отличного от Федерального – поле не заполняется.</w:t>
            </w:r>
          </w:p>
          <w:p w:rsidR="00BB0EA7" w:rsidRPr="00FB0617" w:rsidRDefault="00BB0EA7"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0"/>
        </w:trPr>
        <w:tc>
          <w:tcPr>
            <w:tcW w:w="1152" w:type="pct"/>
          </w:tcPr>
          <w:p w:rsidR="002955CC" w:rsidRPr="00FB0617" w:rsidRDefault="00966CDB" w:rsidP="00D21992">
            <w:pPr>
              <w:pStyle w:val="ASFKTablenorm0"/>
            </w:pPr>
            <w:r w:rsidRPr="00FB0617">
              <w:lastRenderedPageBreak/>
              <w:t>П</w:t>
            </w:r>
            <w:r w:rsidR="002955CC" w:rsidRPr="00FB0617">
              <w:t>о ОКПО</w:t>
            </w:r>
          </w:p>
        </w:tc>
        <w:tc>
          <w:tcPr>
            <w:tcW w:w="3848" w:type="pct"/>
          </w:tcPr>
          <w:p w:rsidR="002955CC" w:rsidRPr="00FB0617" w:rsidRDefault="002955CC" w:rsidP="00D21992">
            <w:pPr>
              <w:pStyle w:val="ASFKTablenorm0"/>
            </w:pPr>
            <w:r w:rsidRPr="00FB0617">
              <w:t xml:space="preserve">Указывается код по ОКПО получателя бюджетных средств. </w:t>
            </w:r>
          </w:p>
          <w:p w:rsidR="002955CC" w:rsidRPr="00FB0617" w:rsidRDefault="002955CC" w:rsidP="00D21992">
            <w:pPr>
              <w:pStyle w:val="ASFKTablenorm0"/>
            </w:pPr>
            <w:r w:rsidRPr="00FB0617">
              <w:t>Заполняется автоматически из соответствующей ПБС записи справочника СРРПБС/ПУБП (из дополнения), либо справочника СР.</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405"/>
        </w:trPr>
        <w:tc>
          <w:tcPr>
            <w:tcW w:w="1152" w:type="pct"/>
          </w:tcPr>
          <w:p w:rsidR="002955CC" w:rsidRPr="00FB0617" w:rsidRDefault="002955CC" w:rsidP="00D21992">
            <w:pPr>
              <w:pStyle w:val="ASFKTablenorm0"/>
            </w:pPr>
            <w:r w:rsidRPr="00FB0617">
              <w:t>ГРБС</w:t>
            </w:r>
          </w:p>
        </w:tc>
        <w:tc>
          <w:tcPr>
            <w:tcW w:w="3848" w:type="pct"/>
          </w:tcPr>
          <w:p w:rsidR="002955CC" w:rsidRPr="00FB0617" w:rsidRDefault="002955CC" w:rsidP="00D21992">
            <w:pPr>
              <w:pStyle w:val="ASFKTablenorm0"/>
            </w:pPr>
            <w:r w:rsidRPr="00FB0617">
              <w:t xml:space="preserve">На АРМ ФО: значение поля подтягивается по «Глава по БК» из справочника «Ведомства» из поля «Полное наименование» (в рамках указанного бюджета). </w:t>
            </w:r>
          </w:p>
          <w:p w:rsidR="002955CC" w:rsidRPr="00FB0617" w:rsidRDefault="002955CC" w:rsidP="00D21992">
            <w:pPr>
              <w:pStyle w:val="ASFKTablenorm0"/>
            </w:pPr>
            <w:r w:rsidRPr="00FB0617">
              <w:t>Значение может быть отредактировано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405"/>
        </w:trPr>
        <w:tc>
          <w:tcPr>
            <w:tcW w:w="1152" w:type="pct"/>
          </w:tcPr>
          <w:p w:rsidR="002955CC" w:rsidRPr="00FB0617" w:rsidRDefault="002955CC" w:rsidP="00D21992">
            <w:pPr>
              <w:pStyle w:val="ASFKTablenorm0"/>
            </w:pPr>
            <w:r w:rsidRPr="00FB0617">
              <w:t>Глава по БК</w:t>
            </w:r>
          </w:p>
        </w:tc>
        <w:tc>
          <w:tcPr>
            <w:tcW w:w="3848" w:type="pct"/>
          </w:tcPr>
          <w:p w:rsidR="0075249A" w:rsidRPr="00FB0617" w:rsidRDefault="0075249A" w:rsidP="00D21992">
            <w:pPr>
              <w:pStyle w:val="ASFKTablenorm0"/>
            </w:pPr>
            <w:r w:rsidRPr="00FB0617">
              <w:t xml:space="preserve">При значении поля «Переход на СР» = 1заполняется значением кода главы по БК записи справочника СР, найденной на основании констант «Код собственного БУ» и «Код бюджета». </w:t>
            </w:r>
          </w:p>
          <w:p w:rsidR="002955CC" w:rsidRPr="00FB0617" w:rsidRDefault="0075249A" w:rsidP="00D21992">
            <w:pPr>
              <w:pStyle w:val="ASFKTablenorm0"/>
            </w:pPr>
            <w:r w:rsidRPr="00FB0617">
              <w:t xml:space="preserve">При значении поля «Переход на СР» = 0 заполняется автоматически из системной константы. Может быть отредактировано вручную, либо выбором из справочника «Ведомства» (с учетом бюджета). </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165"/>
        </w:trPr>
        <w:tc>
          <w:tcPr>
            <w:tcW w:w="1152" w:type="pct"/>
          </w:tcPr>
          <w:p w:rsidR="002955CC" w:rsidRPr="00FB0617" w:rsidRDefault="002955CC" w:rsidP="00D21992">
            <w:pPr>
              <w:pStyle w:val="ASFKTablenorm0"/>
            </w:pPr>
            <w:r w:rsidRPr="00FB0617">
              <w:t>Бюджет</w:t>
            </w:r>
          </w:p>
        </w:tc>
        <w:tc>
          <w:tcPr>
            <w:tcW w:w="3848" w:type="pct"/>
          </w:tcPr>
          <w:p w:rsidR="002955CC" w:rsidRPr="00FB0617" w:rsidRDefault="002955CC" w:rsidP="00D21992">
            <w:pPr>
              <w:pStyle w:val="ASFKTablenorm0"/>
            </w:pPr>
            <w:r w:rsidRPr="00FB0617">
              <w:t>Заполняется автоматически по коду бюджета полным наименованием из справочника «Бюджеты». Может быть отредактировано вручную или выбирается из справочника «Бюджеты».</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65"/>
        </w:trPr>
        <w:tc>
          <w:tcPr>
            <w:tcW w:w="1152" w:type="pct"/>
          </w:tcPr>
          <w:p w:rsidR="002955CC" w:rsidRPr="00FB0617" w:rsidRDefault="002955CC" w:rsidP="00D21992">
            <w:pPr>
              <w:pStyle w:val="ASFKTablenorm0"/>
            </w:pPr>
            <w:r w:rsidRPr="00FB0617">
              <w:t>Код по ОКТМО</w:t>
            </w:r>
          </w:p>
        </w:tc>
        <w:tc>
          <w:tcPr>
            <w:tcW w:w="3848"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Если значение вводится на АРМ ОФК, то 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897"/>
        </w:trPr>
        <w:tc>
          <w:tcPr>
            <w:tcW w:w="1152" w:type="pct"/>
          </w:tcPr>
          <w:p w:rsidR="002955CC" w:rsidRPr="00FB0617" w:rsidRDefault="002955CC" w:rsidP="00D21992">
            <w:pPr>
              <w:pStyle w:val="ASFKTablenorm0"/>
            </w:pPr>
            <w:r w:rsidRPr="00FB0617">
              <w:t>Финорган</w:t>
            </w:r>
          </w:p>
        </w:tc>
        <w:tc>
          <w:tcPr>
            <w:tcW w:w="3848" w:type="pct"/>
          </w:tcPr>
          <w:p w:rsidR="002955CC" w:rsidRPr="00FB0617" w:rsidRDefault="002955CC" w:rsidP="00D21992">
            <w:pPr>
              <w:pStyle w:val="ASFKTablenorm0"/>
            </w:pPr>
            <w:r w:rsidRPr="00FB06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837"/>
        </w:trPr>
        <w:tc>
          <w:tcPr>
            <w:tcW w:w="1152" w:type="pct"/>
          </w:tcPr>
          <w:p w:rsidR="002955CC" w:rsidRPr="00FB0617" w:rsidRDefault="00966CDB" w:rsidP="00D21992">
            <w:pPr>
              <w:pStyle w:val="ASFKTablenorm0"/>
            </w:pPr>
            <w:r w:rsidRPr="00FB0617">
              <w:t>П</w:t>
            </w:r>
            <w:r w:rsidR="002955CC" w:rsidRPr="00FB0617">
              <w:t>о ОКПО</w:t>
            </w:r>
          </w:p>
        </w:tc>
        <w:tc>
          <w:tcPr>
            <w:tcW w:w="3848" w:type="pct"/>
          </w:tcPr>
          <w:p w:rsidR="002955CC" w:rsidRPr="00FB0617" w:rsidRDefault="002955CC" w:rsidP="00D21992">
            <w:pPr>
              <w:pStyle w:val="ASFKTablenorm0"/>
            </w:pPr>
            <w:r w:rsidRPr="00FB0617">
              <w:t>Заполняется автоматически из справочника «Финансовые органы» по наименованию финансового органа.</w:t>
            </w:r>
          </w:p>
          <w:p w:rsidR="002955CC" w:rsidRPr="00FB0617" w:rsidRDefault="002955CC" w:rsidP="00D21992">
            <w:pPr>
              <w:pStyle w:val="ASFKTablenorm0"/>
            </w:pPr>
            <w:r w:rsidRPr="00FB0617">
              <w:t>Может быть отредактировано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165"/>
        </w:trPr>
        <w:tc>
          <w:tcPr>
            <w:tcW w:w="1152" w:type="pct"/>
          </w:tcPr>
          <w:p w:rsidR="002955CC" w:rsidRPr="00FB0617" w:rsidRDefault="002955CC" w:rsidP="00D21992">
            <w:pPr>
              <w:pStyle w:val="ASFKTablenorm0"/>
            </w:pPr>
            <w:r w:rsidRPr="00FB0617">
              <w:t>Орган ФК</w:t>
            </w:r>
          </w:p>
        </w:tc>
        <w:tc>
          <w:tcPr>
            <w:tcW w:w="3848" w:type="pct"/>
          </w:tcPr>
          <w:p w:rsidR="002955CC" w:rsidRPr="00FB0617" w:rsidRDefault="002955CC" w:rsidP="00D21992">
            <w:pPr>
              <w:pStyle w:val="ASFKTablenorm0"/>
            </w:pPr>
            <w:r w:rsidRPr="00FB0617">
              <w:t>Значение подтягивается автоматически после заполнения поля КОФК.</w:t>
            </w:r>
          </w:p>
          <w:p w:rsidR="002955CC" w:rsidRPr="00FB0617" w:rsidRDefault="002955CC" w:rsidP="00D21992">
            <w:pPr>
              <w:pStyle w:val="ASFKTablenorm0"/>
            </w:pPr>
            <w:r w:rsidRPr="00FB0617">
              <w:t>Может быть отредактировано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65"/>
        </w:trPr>
        <w:tc>
          <w:tcPr>
            <w:tcW w:w="1152" w:type="pct"/>
          </w:tcPr>
          <w:p w:rsidR="002955CC" w:rsidRPr="00FB0617" w:rsidRDefault="00966CDB" w:rsidP="00D21992">
            <w:pPr>
              <w:pStyle w:val="ASFKTablenorm0"/>
            </w:pPr>
            <w:r w:rsidRPr="00FB0617">
              <w:t>П</w:t>
            </w:r>
            <w:r w:rsidR="002955CC" w:rsidRPr="00FB0617">
              <w:t>о КОФК</w:t>
            </w:r>
          </w:p>
        </w:tc>
        <w:tc>
          <w:tcPr>
            <w:tcW w:w="3848" w:type="pct"/>
          </w:tcPr>
          <w:p w:rsidR="002955CC" w:rsidRPr="00FB0617" w:rsidRDefault="002955CC" w:rsidP="00D21992">
            <w:pPr>
              <w:pStyle w:val="ASFKTablenorm0"/>
            </w:pPr>
            <w:r w:rsidRPr="00FB0617">
              <w:t xml:space="preserve">Если значение вводится на АРМ ПБС или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pPr>
            <w:r w:rsidRPr="00FB0617">
              <w:t>Может быть изменено пользователем вручную или выбором из справочника КОФК (Органы ФК).</w:t>
            </w:r>
          </w:p>
          <w:p w:rsidR="002955CC" w:rsidRPr="00FB0617" w:rsidRDefault="002955CC" w:rsidP="00D21992">
            <w:pPr>
              <w:pStyle w:val="ASFKTablenorm0"/>
            </w:pPr>
            <w:r w:rsidRPr="00FB0617">
              <w:t>Может заполняться из родительского документа.</w:t>
            </w:r>
          </w:p>
        </w:tc>
      </w:tr>
      <w:tr w:rsidR="00085824" w:rsidRPr="00FB0617" w:rsidTr="00472444">
        <w:trPr>
          <w:cnfStyle w:val="000000100000" w:firstRow="0" w:lastRow="0" w:firstColumn="0" w:lastColumn="0" w:oddVBand="0" w:evenVBand="0" w:oddHBand="1" w:evenHBand="0" w:firstRowFirstColumn="0" w:firstRowLastColumn="0" w:lastRowFirstColumn="0" w:lastRowLastColumn="0"/>
          <w:trHeight w:val="165"/>
        </w:trPr>
        <w:tc>
          <w:tcPr>
            <w:tcW w:w="1152" w:type="pct"/>
          </w:tcPr>
          <w:p w:rsidR="00085824" w:rsidRPr="00673C17" w:rsidRDefault="00085824" w:rsidP="00085824">
            <w:pPr>
              <w:pStyle w:val="ASFKTablenorm0"/>
            </w:pPr>
            <w:r>
              <w:lastRenderedPageBreak/>
              <w:t>Значение пункта исключения по ППРФ 1496</w:t>
            </w:r>
          </w:p>
        </w:tc>
        <w:tc>
          <w:tcPr>
            <w:tcW w:w="3848" w:type="pct"/>
          </w:tcPr>
          <w:p w:rsidR="00085824" w:rsidRDefault="00085824" w:rsidP="00085824">
            <w:pPr>
              <w:pStyle w:val="ASFKTablenorm0"/>
            </w:pPr>
            <w:r>
              <w:t>Указывается значение пункта исключения по Постановлению Правительства РФ № 1496.</w:t>
            </w:r>
          </w:p>
          <w:p w:rsidR="00085824" w:rsidRDefault="00085824" w:rsidP="00085824">
            <w:pPr>
              <w:pStyle w:val="ASFKTablenorm0"/>
            </w:pPr>
            <w:r>
              <w:t>Для СБО, сформированных в ППО OEBS АСФК, заполняется значением из выпадающего списка, также присутствует возможность добавления любого значения вручную. Значения в выпадающем списке подтягиваются из графы «Значение показателя» справочника «Шаблоны показателей для документов» по следующим условиям:</w:t>
            </w:r>
          </w:p>
          <w:p w:rsidR="00085824" w:rsidRDefault="00085824" w:rsidP="00085824">
            <w:pPr>
              <w:pStyle w:val="ASFKTableListMark"/>
            </w:pPr>
            <w:r>
              <w:t>актуальная запись в статусе «801» (Актуализировано);</w:t>
            </w:r>
          </w:p>
          <w:p w:rsidR="00085824" w:rsidRDefault="00085824" w:rsidP="00085824">
            <w:pPr>
              <w:pStyle w:val="ASFKTableListMark"/>
            </w:pPr>
            <w:r>
              <w:t>поле «Дата действия по» не заполнено;</w:t>
            </w:r>
          </w:p>
          <w:p w:rsidR="00085824" w:rsidRDefault="00085824" w:rsidP="00085824">
            <w:pPr>
              <w:pStyle w:val="ASFKTableListMark"/>
            </w:pPr>
            <w:r>
              <w:t>поле «Наименование показателя» соответствует значению «Значение пункта исключения по ППРФ 1496».</w:t>
            </w:r>
          </w:p>
          <w:p w:rsidR="00085824" w:rsidRPr="00673C17" w:rsidRDefault="00085824" w:rsidP="00085824">
            <w:pPr>
              <w:pStyle w:val="ASFKTablenorm0"/>
            </w:pPr>
            <w:r>
              <w:t>Для СБО, полученных из ЕИС, ПУР ЭБ, указывается значение соответствующего реквизита.</w:t>
            </w:r>
            <w:r w:rsidRPr="00A03415">
              <w:t xml:space="preserve"> </w:t>
            </w:r>
            <w:r>
              <w:t>В остальных случаях не заполняется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65"/>
        </w:trPr>
        <w:tc>
          <w:tcPr>
            <w:tcW w:w="5000" w:type="pct"/>
            <w:gridSpan w:val="2"/>
          </w:tcPr>
          <w:p w:rsidR="002955CC" w:rsidRPr="00FB0617" w:rsidRDefault="002955CC" w:rsidP="00D21992">
            <w:pPr>
              <w:pStyle w:val="ASFKTablenorm0"/>
            </w:pPr>
            <w:r w:rsidRPr="00FB0617">
              <w:t>Группа полей «Раздел 1. Реквизиты документа-основания»</w:t>
            </w:r>
          </w:p>
        </w:tc>
      </w:tr>
      <w:tr w:rsidR="00322DCA"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322DCA" w:rsidRPr="00FB0617" w:rsidRDefault="00322DCA" w:rsidP="00D21992">
            <w:pPr>
              <w:pStyle w:val="ASFKTablenorm0"/>
            </w:pPr>
            <w:r w:rsidRPr="00FB0617">
              <w:t>Вид</w:t>
            </w:r>
          </w:p>
        </w:tc>
        <w:tc>
          <w:tcPr>
            <w:tcW w:w="3848" w:type="pct"/>
          </w:tcPr>
          <w:p w:rsidR="00322DCA" w:rsidRPr="00FB0617" w:rsidRDefault="00322DCA" w:rsidP="00D21992">
            <w:pPr>
              <w:pStyle w:val="ASFKTablenorm0"/>
            </w:pPr>
            <w:r w:rsidRPr="00FB0617">
              <w:t>Наименование вида документа-основания.</w:t>
            </w:r>
          </w:p>
          <w:p w:rsidR="00322DCA" w:rsidRPr="00FB0617" w:rsidRDefault="00322DCA" w:rsidP="00D21992">
            <w:pPr>
              <w:pStyle w:val="ASFKTablenorm0"/>
            </w:pPr>
            <w:r w:rsidRPr="00FB0617">
              <w:t xml:space="preserve">Значение выбирается из списка (на форму подтягивается и участвует в интеграции только наименование): </w:t>
            </w:r>
          </w:p>
          <w:p w:rsidR="00322DCA" w:rsidRPr="00FB0617" w:rsidRDefault="00322DCA" w:rsidP="008C0E2C">
            <w:pPr>
              <w:pStyle w:val="ASFKTableListMark"/>
            </w:pPr>
            <w:r w:rsidRPr="00FB0617">
              <w:t>пустое;</w:t>
            </w:r>
          </w:p>
          <w:p w:rsidR="00322DCA" w:rsidRPr="00FB0617" w:rsidRDefault="00322DCA" w:rsidP="008C0E2C">
            <w:pPr>
              <w:pStyle w:val="ASFKTableListMark"/>
            </w:pPr>
            <w:r w:rsidRPr="00FB0617">
              <w:t>«контракт»;</w:t>
            </w:r>
          </w:p>
          <w:p w:rsidR="00602422" w:rsidRPr="00FB0617" w:rsidRDefault="00602422" w:rsidP="008C0E2C">
            <w:pPr>
              <w:pStyle w:val="ASFKTableListMark"/>
            </w:pPr>
            <w:r w:rsidRPr="00FB0617">
              <w:t>«проект контракта»;</w:t>
            </w:r>
          </w:p>
          <w:p w:rsidR="00322DCA" w:rsidRPr="00FB0617" w:rsidRDefault="00322DCA" w:rsidP="008C0E2C">
            <w:pPr>
              <w:pStyle w:val="ASFKTableListMark"/>
            </w:pPr>
            <w:r w:rsidRPr="00FB0617">
              <w:t>«договор»;</w:t>
            </w:r>
          </w:p>
          <w:p w:rsidR="00322DCA" w:rsidRPr="00FB0617" w:rsidRDefault="00322DCA" w:rsidP="008C0E2C">
            <w:pPr>
              <w:pStyle w:val="ASFKTableListMark"/>
            </w:pPr>
            <w:r w:rsidRPr="00FB0617">
              <w:t>«соглашение»;</w:t>
            </w:r>
          </w:p>
          <w:p w:rsidR="00322DCA" w:rsidRPr="00FB0617" w:rsidRDefault="00322DCA" w:rsidP="008C0E2C">
            <w:pPr>
              <w:pStyle w:val="ASFKTableListMark"/>
            </w:pPr>
            <w:r w:rsidRPr="00FB0617">
              <w:t>«нормативный правовой акт»;</w:t>
            </w:r>
          </w:p>
          <w:p w:rsidR="00322DCA" w:rsidRPr="00FB0617" w:rsidRDefault="00322DCA" w:rsidP="008C0E2C">
            <w:pPr>
              <w:pStyle w:val="ASFKTableListMark"/>
            </w:pPr>
            <w:r w:rsidRPr="00FB0617">
              <w:t>«исполнительный документ»;</w:t>
            </w:r>
          </w:p>
          <w:p w:rsidR="00322DCA" w:rsidRPr="00FB0617" w:rsidRDefault="00322DCA" w:rsidP="008C0E2C">
            <w:pPr>
              <w:pStyle w:val="ASFKTableListMark"/>
            </w:pPr>
            <w:r w:rsidRPr="00FB0617">
              <w:t>«решение налогового органа»;</w:t>
            </w:r>
          </w:p>
          <w:p w:rsidR="00322DCA" w:rsidRPr="00FB0617" w:rsidRDefault="00322DCA" w:rsidP="008C0E2C">
            <w:pPr>
              <w:pStyle w:val="ASFKTableListMark"/>
            </w:pPr>
            <w:r w:rsidRPr="00FB0617">
              <w:t>«извещение об осуществлении закупки»;</w:t>
            </w:r>
          </w:p>
          <w:p w:rsidR="00322DCA" w:rsidRPr="00FB0617" w:rsidRDefault="00322DCA" w:rsidP="008C0E2C">
            <w:pPr>
              <w:pStyle w:val="ASFKTableListMark"/>
            </w:pPr>
            <w:r w:rsidRPr="00FB0617">
              <w:t>«приглашение принять участие в определении поставщика (подрядчика, исполнителя)»;</w:t>
            </w:r>
          </w:p>
          <w:p w:rsidR="00322DCA" w:rsidRDefault="009621B7" w:rsidP="008C0E2C">
            <w:pPr>
              <w:pStyle w:val="ASFKTableListMark"/>
            </w:pPr>
            <w:r>
              <w:t>«иное основание»;</w:t>
            </w:r>
          </w:p>
          <w:p w:rsidR="009621B7" w:rsidRPr="004602F8" w:rsidRDefault="009621B7" w:rsidP="009621B7">
            <w:pPr>
              <w:pStyle w:val="ASFKTableListMark"/>
            </w:pPr>
            <w:r w:rsidRPr="00F82FF2">
              <w:t>«проект дополнительного соглашения к контракту»</w:t>
            </w:r>
            <w:r>
              <w:t>.</w:t>
            </w:r>
          </w:p>
          <w:p w:rsidR="00322DCA" w:rsidRPr="00FB0617" w:rsidRDefault="00322DCA" w:rsidP="00D21992">
            <w:pPr>
              <w:pStyle w:val="ASFKTablenorm0"/>
            </w:pPr>
            <w:r w:rsidRPr="00FB0617">
              <w:t>По умолчанию поле пустое.</w:t>
            </w:r>
          </w:p>
          <w:p w:rsidR="00322DCA" w:rsidRPr="00FB0617" w:rsidRDefault="00322DCA"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52" w:type="pct"/>
          </w:tcPr>
          <w:p w:rsidR="002955CC" w:rsidRPr="00FB0617" w:rsidRDefault="002955CC" w:rsidP="00D21992">
            <w:pPr>
              <w:pStyle w:val="ASFKTablenorm0"/>
            </w:pPr>
            <w:r w:rsidRPr="00FB0617">
              <w:t>Номер</w:t>
            </w:r>
          </w:p>
        </w:tc>
        <w:tc>
          <w:tcPr>
            <w:tcW w:w="3848"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2955CC" w:rsidRPr="00FB0617" w:rsidRDefault="002955CC" w:rsidP="00D21992">
            <w:pPr>
              <w:pStyle w:val="ASFKTablenorm0"/>
            </w:pPr>
            <w:r w:rsidRPr="00FB0617">
              <w:t>Дата</w:t>
            </w:r>
          </w:p>
        </w:tc>
        <w:tc>
          <w:tcPr>
            <w:tcW w:w="3848" w:type="pct"/>
          </w:tcPr>
          <w:p w:rsidR="00EE7973" w:rsidRPr="00FB0617" w:rsidRDefault="00EE7973" w:rsidP="00D21992">
            <w:pPr>
              <w:pStyle w:val="ASFKTablenorm0"/>
            </w:pPr>
            <w:r w:rsidRPr="00FB0617">
              <w:t>Значение вводится вручную или выбирается из системного календаря.</w:t>
            </w:r>
          </w:p>
          <w:p w:rsidR="00EE7973" w:rsidRPr="00FB0617" w:rsidRDefault="00EE7973" w:rsidP="00D21992">
            <w:pPr>
              <w:pStyle w:val="ASFKTablenorm0"/>
            </w:pPr>
            <w:r w:rsidRPr="00FB0617">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2955CC" w:rsidRPr="00FB0617" w:rsidRDefault="00EE7973"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52" w:type="pct"/>
          </w:tcPr>
          <w:p w:rsidR="002955CC" w:rsidRPr="00FB0617" w:rsidRDefault="002955CC" w:rsidP="00D21992">
            <w:pPr>
              <w:pStyle w:val="ASFKTablenorm0"/>
            </w:pPr>
            <w:r w:rsidRPr="00FB0617">
              <w:t>Наименование</w:t>
            </w:r>
          </w:p>
        </w:tc>
        <w:tc>
          <w:tcPr>
            <w:tcW w:w="3848"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2955CC" w:rsidRPr="00FB0617" w:rsidRDefault="002955CC" w:rsidP="00D21992">
            <w:pPr>
              <w:pStyle w:val="ASFKTablenorm0"/>
            </w:pPr>
            <w:r w:rsidRPr="00FB0617">
              <w:t>Предмет</w:t>
            </w:r>
          </w:p>
        </w:tc>
        <w:tc>
          <w:tcPr>
            <w:tcW w:w="3848"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52" w:type="pct"/>
          </w:tcPr>
          <w:p w:rsidR="002955CC" w:rsidRPr="00FB0617" w:rsidRDefault="00323EE3" w:rsidP="00D21992">
            <w:pPr>
              <w:pStyle w:val="ASFKTablenorm0"/>
            </w:pPr>
            <w:r w:rsidRPr="00FB0617">
              <w:t>Основание для невключения в РК</w:t>
            </w:r>
          </w:p>
        </w:tc>
        <w:tc>
          <w:tcPr>
            <w:tcW w:w="3848" w:type="pct"/>
          </w:tcPr>
          <w:p w:rsidR="002955CC" w:rsidRPr="00FB0617" w:rsidRDefault="002955CC" w:rsidP="00D21992">
            <w:pPr>
              <w:pStyle w:val="ASFKTablenorm0"/>
            </w:pPr>
            <w:r w:rsidRPr="00FB0617">
              <w:t>Основание для не</w:t>
            </w:r>
            <w:r w:rsidR="00E26D6A" w:rsidRPr="00FB0617">
              <w:t xml:space="preserve"> </w:t>
            </w:r>
            <w:r w:rsidRPr="00FB0617">
              <w:t>включения.</w:t>
            </w:r>
          </w:p>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2955CC" w:rsidRPr="00FB0617" w:rsidRDefault="002955CC" w:rsidP="00D21992">
            <w:pPr>
              <w:pStyle w:val="ASFKTablenorm0"/>
            </w:pPr>
            <w:r w:rsidRPr="00FB0617">
              <w:lastRenderedPageBreak/>
              <w:t>Номер уведомления</w:t>
            </w:r>
          </w:p>
        </w:tc>
        <w:tc>
          <w:tcPr>
            <w:tcW w:w="3848" w:type="pct"/>
          </w:tcPr>
          <w:p w:rsidR="002955CC" w:rsidRPr="00FB0617" w:rsidRDefault="002955CC" w:rsidP="00D21992">
            <w:pPr>
              <w:pStyle w:val="ASFKTablenorm0"/>
            </w:pPr>
            <w:r w:rsidRPr="00FB0617">
              <w:t>Номер уведомления о поступлении исполнительного документа / решения налогового органа.</w:t>
            </w:r>
          </w:p>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52" w:type="pct"/>
          </w:tcPr>
          <w:p w:rsidR="002955CC" w:rsidRPr="00FB0617" w:rsidRDefault="002955CC" w:rsidP="00D21992">
            <w:pPr>
              <w:pStyle w:val="ASFKTablenorm0"/>
            </w:pPr>
            <w:r w:rsidRPr="00FB0617">
              <w:t>Дата уведомления</w:t>
            </w:r>
          </w:p>
        </w:tc>
        <w:tc>
          <w:tcPr>
            <w:tcW w:w="3848" w:type="pct"/>
          </w:tcPr>
          <w:p w:rsidR="002955CC" w:rsidRPr="00FB0617" w:rsidRDefault="002955CC" w:rsidP="00D21992">
            <w:pPr>
              <w:pStyle w:val="ASFKTablenorm0"/>
            </w:pPr>
            <w:r w:rsidRPr="00FB0617">
              <w:t>Дата уведомления о поступлении исполнительного документа / решения налогового органа.</w:t>
            </w:r>
          </w:p>
          <w:p w:rsidR="002955CC" w:rsidRPr="00FB0617" w:rsidRDefault="002955CC" w:rsidP="00D21992">
            <w:pPr>
              <w:pStyle w:val="ASFKTablenorm0"/>
            </w:pPr>
            <w:r w:rsidRPr="00FB0617">
              <w:t>Значение вводится вручную или выбирается из системного календаря.</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2955CC" w:rsidRPr="00FB0617" w:rsidRDefault="002955CC" w:rsidP="00D21992">
            <w:pPr>
              <w:pStyle w:val="ASFKTablenorm0"/>
            </w:pPr>
            <w:r w:rsidRPr="00FB0617">
              <w:t>Сумма в рублях</w:t>
            </w:r>
          </w:p>
        </w:tc>
        <w:tc>
          <w:tcPr>
            <w:tcW w:w="3848" w:type="pct"/>
          </w:tcPr>
          <w:p w:rsidR="002955CC" w:rsidRPr="00FB0617" w:rsidRDefault="002955CC" w:rsidP="00D21992">
            <w:pPr>
              <w:pStyle w:val="ASFKTablenorm0"/>
            </w:pPr>
            <w:r w:rsidRPr="00FB0617">
              <w:t>На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2955CC" w:rsidRPr="00FB0617" w:rsidRDefault="002955CC" w:rsidP="00D21992">
            <w:pPr>
              <w:pStyle w:val="ASFKTablenorm0"/>
            </w:pPr>
            <w:r w:rsidRPr="00FB0617">
              <w:t>Возможно заполнение значение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52" w:type="pct"/>
          </w:tcPr>
          <w:p w:rsidR="002955CC" w:rsidRPr="00FB0617" w:rsidRDefault="002955CC" w:rsidP="00D21992">
            <w:pPr>
              <w:pStyle w:val="ASFKTablenorm0"/>
            </w:pPr>
            <w:r w:rsidRPr="00FB0617">
              <w:t>Сумма в валюте БО</w:t>
            </w:r>
          </w:p>
        </w:tc>
        <w:tc>
          <w:tcPr>
            <w:tcW w:w="3848"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2955CC" w:rsidRPr="00FB0617" w:rsidRDefault="002955CC" w:rsidP="00D21992">
            <w:pPr>
              <w:pStyle w:val="ASFKTablenorm0"/>
            </w:pPr>
            <w:r w:rsidRPr="00FB0617">
              <w:t>Валюта</w:t>
            </w:r>
          </w:p>
        </w:tc>
        <w:tc>
          <w:tcPr>
            <w:tcW w:w="3848" w:type="pct"/>
          </w:tcPr>
          <w:p w:rsidR="002955CC" w:rsidRPr="00FB0617" w:rsidRDefault="002955CC" w:rsidP="00D21992">
            <w:pPr>
              <w:pStyle w:val="ASFKTablenorm0"/>
            </w:pPr>
            <w:r w:rsidRPr="00FB0617">
              <w:t>Значение по умолчанию – RUB. Может быть изменено пользователем вручную или выбором из справочника валют (может указываться как буквенный</w:t>
            </w:r>
            <w:r w:rsidR="00EE7973" w:rsidRPr="00FB0617">
              <w:t>,</w:t>
            </w:r>
            <w:r w:rsidRPr="00FB0617">
              <w:t xml:space="preserve"> так и цифровой код).</w:t>
            </w:r>
          </w:p>
          <w:p w:rsidR="002955CC" w:rsidRPr="00FB0617" w:rsidRDefault="002955CC" w:rsidP="00D21992">
            <w:pPr>
              <w:pStyle w:val="ASFKTablenorm0"/>
            </w:pPr>
            <w:r w:rsidRPr="00FB0617">
              <w:t>Может заполняться из родительского документа.</w:t>
            </w:r>
          </w:p>
        </w:tc>
      </w:tr>
      <w:tr w:rsidR="00EE7973" w:rsidRPr="00FB0617" w:rsidTr="00472444">
        <w:trPr>
          <w:cnfStyle w:val="000000010000" w:firstRow="0" w:lastRow="0" w:firstColumn="0" w:lastColumn="0" w:oddVBand="0" w:evenVBand="0" w:oddHBand="0" w:evenHBand="1" w:firstRowFirstColumn="0" w:firstRowLastColumn="0" w:lastRowFirstColumn="0" w:lastRowLastColumn="0"/>
        </w:trPr>
        <w:tc>
          <w:tcPr>
            <w:tcW w:w="1152" w:type="pct"/>
          </w:tcPr>
          <w:p w:rsidR="00EE7973" w:rsidRPr="00FB0617" w:rsidRDefault="00323EE3" w:rsidP="00D21992">
            <w:pPr>
              <w:pStyle w:val="ASFKTablenorm0"/>
            </w:pPr>
            <w:r w:rsidRPr="00FB0617">
              <w:t>%</w:t>
            </w:r>
            <w:r w:rsidR="009640BC" w:rsidRPr="00FB0617">
              <w:t xml:space="preserve"> </w:t>
            </w:r>
            <w:r w:rsidRPr="00FB0617">
              <w:t>платежа, требующего подтверждения, от общей суммы БО</w:t>
            </w:r>
          </w:p>
        </w:tc>
        <w:tc>
          <w:tcPr>
            <w:tcW w:w="3848" w:type="pct"/>
          </w:tcPr>
          <w:p w:rsidR="00323EE3" w:rsidRPr="00FB0617" w:rsidRDefault="00323EE3" w:rsidP="00D21992">
            <w:pPr>
              <w:pStyle w:val="ASFKTablenorm0"/>
            </w:pPr>
            <w:r w:rsidRPr="00FB0617">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323EE3" w:rsidRPr="00FB0617" w:rsidRDefault="00323EE3" w:rsidP="00D21992">
            <w:pPr>
              <w:pStyle w:val="ASFKTablenorm0"/>
            </w:pPr>
            <w:r w:rsidRPr="00FB0617">
              <w:t>Указывается процент авансового платежа.</w:t>
            </w:r>
          </w:p>
          <w:p w:rsidR="00323EE3" w:rsidRPr="00FB0617" w:rsidRDefault="00323EE3" w:rsidP="00D21992">
            <w:pPr>
              <w:pStyle w:val="ASFKTablenorm0"/>
            </w:pPr>
            <w:r w:rsidRPr="00FB0617">
              <w:t>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009640BC" w:rsidRPr="00FB0617">
              <w:t xml:space="preserve"> </w:t>
            </w:r>
            <w:r w:rsidRPr="00FB0617">
              <w:t>платежа, требующего подтверждения, от суммы БО = («Сумма платежа, требующего подтверждения» / «Сумма в рублях»)*100%. Может принимать значения от 0.01 до 100.00 включительно.</w:t>
            </w:r>
          </w:p>
          <w:p w:rsidR="00323EE3" w:rsidRPr="00FB0617" w:rsidRDefault="00323EE3" w:rsidP="00D21992">
            <w:pPr>
              <w:pStyle w:val="ASFKTablenorm0"/>
            </w:pPr>
            <w:r w:rsidRPr="00FB0617">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EE7973" w:rsidRPr="00FB0617" w:rsidRDefault="00323EE3" w:rsidP="00D21992">
            <w:pPr>
              <w:pStyle w:val="ASFKTablenorm0"/>
            </w:pPr>
            <w:r w:rsidRPr="00FB0617">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EE7973"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EE7973" w:rsidRPr="00FB0617" w:rsidRDefault="00323EE3" w:rsidP="00D21992">
            <w:pPr>
              <w:pStyle w:val="ASFKTablenorm0"/>
            </w:pPr>
            <w:r w:rsidRPr="00FB0617">
              <w:t>Сумма платежа, требующего подтверждения</w:t>
            </w:r>
          </w:p>
        </w:tc>
        <w:tc>
          <w:tcPr>
            <w:tcW w:w="3848" w:type="pct"/>
          </w:tcPr>
          <w:p w:rsidR="00323EE3" w:rsidRPr="00FB0617" w:rsidRDefault="00323EE3" w:rsidP="00D21992">
            <w:pPr>
              <w:pStyle w:val="ASFKTablenorm0"/>
            </w:pPr>
            <w:r w:rsidRPr="00FB0617">
              <w:t>Поле недоступно для редактирования.</w:t>
            </w:r>
          </w:p>
          <w:p w:rsidR="00323EE3" w:rsidRPr="00FB0617" w:rsidRDefault="00323EE3" w:rsidP="00D21992">
            <w:pPr>
              <w:pStyle w:val="ASFKTablenorm0"/>
            </w:pPr>
            <w:r w:rsidRPr="00FB0617">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323EE3" w:rsidRPr="00FB0617" w:rsidRDefault="00323EE3" w:rsidP="00D21992">
            <w:pPr>
              <w:pStyle w:val="ASFKTablenorm0"/>
            </w:pPr>
            <w:r w:rsidRPr="00FB0617">
              <w:t>Поле рассчитывается автоматически по формуле:</w:t>
            </w:r>
          </w:p>
          <w:p w:rsidR="00EE7973" w:rsidRPr="00FB0617" w:rsidRDefault="00323EE3" w:rsidP="00D21992">
            <w:pPr>
              <w:pStyle w:val="ASFKTablenorm0"/>
            </w:pPr>
            <w:r w:rsidRPr="00FB0617">
              <w:t xml:space="preserve">Сумма платежа, требующего подтверждения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w:t>
            </w:r>
            <w:r w:rsidRPr="00FB0617">
              <w:lastRenderedPageBreak/>
              <w:t>обязательства на третий год планового периода + Сумма в валюте соглашения на последующие годы) в строке КБК с признаком «Безусловное».</w:t>
            </w:r>
          </w:p>
        </w:tc>
      </w:tr>
      <w:tr w:rsidR="00602422" w:rsidRPr="00FB0617" w:rsidTr="00472444">
        <w:trPr>
          <w:cnfStyle w:val="000000010000" w:firstRow="0" w:lastRow="0" w:firstColumn="0" w:lastColumn="0" w:oddVBand="0" w:evenVBand="0" w:oddHBand="0" w:evenHBand="1" w:firstRowFirstColumn="0" w:firstRowLastColumn="0" w:lastRowFirstColumn="0" w:lastRowLastColumn="0"/>
        </w:trPr>
        <w:tc>
          <w:tcPr>
            <w:tcW w:w="1152" w:type="pct"/>
          </w:tcPr>
          <w:p w:rsidR="00602422" w:rsidRPr="00FB0617" w:rsidRDefault="00602422" w:rsidP="00D21992">
            <w:pPr>
              <w:pStyle w:val="ASFKTablenorm0"/>
            </w:pPr>
            <w:r w:rsidRPr="00FB0617">
              <w:lastRenderedPageBreak/>
              <w:t>Срок исполнения</w:t>
            </w:r>
          </w:p>
        </w:tc>
        <w:tc>
          <w:tcPr>
            <w:tcW w:w="3848" w:type="pct"/>
          </w:tcPr>
          <w:p w:rsidR="00602422" w:rsidRPr="00FB0617" w:rsidRDefault="00602422" w:rsidP="00D21992">
            <w:pPr>
              <w:pStyle w:val="ASFKTablenorm0"/>
            </w:pPr>
            <w:r w:rsidRPr="00FB0617">
              <w:t>Поле доступно для редактирования.</w:t>
            </w:r>
          </w:p>
          <w:p w:rsidR="00602422" w:rsidRPr="00FB0617" w:rsidRDefault="00602422" w:rsidP="00D21992">
            <w:pPr>
              <w:pStyle w:val="ASFKTablenorm0"/>
            </w:pPr>
            <w:r w:rsidRPr="00FB0617">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2955CC" w:rsidRPr="00FB0617" w:rsidRDefault="002955CC" w:rsidP="00D21992">
            <w:pPr>
              <w:pStyle w:val="ASFKTablenorm0"/>
            </w:pPr>
            <w:r w:rsidRPr="00FB0617">
              <w:t>Учетный номер БО</w:t>
            </w:r>
          </w:p>
        </w:tc>
        <w:tc>
          <w:tcPr>
            <w:tcW w:w="3848" w:type="pct"/>
          </w:tcPr>
          <w:p w:rsidR="002955CC" w:rsidRPr="00FB0617" w:rsidRDefault="002955CC" w:rsidP="00D21992">
            <w:pPr>
              <w:pStyle w:val="ASFKTablenorm0"/>
            </w:pPr>
            <w:r w:rsidRPr="00FB0617">
              <w:t>Для сведений с типом «первичные» не заполняется, для сведений с типом «Изменение обязательно для заполнения».</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52" w:type="pct"/>
          </w:tcPr>
          <w:p w:rsidR="002955CC" w:rsidRPr="00FB0617" w:rsidRDefault="002955CC" w:rsidP="00D21992">
            <w:pPr>
              <w:pStyle w:val="ASFKTablenorm0"/>
            </w:pPr>
            <w:r w:rsidRPr="00FB0617">
              <w:t>Номер реестровой записи</w:t>
            </w:r>
          </w:p>
        </w:tc>
        <w:tc>
          <w:tcPr>
            <w:tcW w:w="3848"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Может заполняться из родительского документа.</w:t>
            </w:r>
          </w:p>
        </w:tc>
      </w:tr>
      <w:tr w:rsidR="00323EE3"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323EE3" w:rsidRPr="00FB0617" w:rsidRDefault="00323EE3" w:rsidP="00D21992">
            <w:pPr>
              <w:pStyle w:val="ASFKTablenorm0"/>
            </w:pPr>
            <w:r w:rsidRPr="00FB0617">
              <w:t>ИГК</w:t>
            </w:r>
          </w:p>
        </w:tc>
        <w:tc>
          <w:tcPr>
            <w:tcW w:w="3848" w:type="pct"/>
          </w:tcPr>
          <w:p w:rsidR="00323EE3" w:rsidRPr="00FB0617" w:rsidRDefault="00323EE3" w:rsidP="00D21992">
            <w:pPr>
              <w:pStyle w:val="ASFKTablenorm0"/>
            </w:pPr>
            <w:r w:rsidRPr="00FB0617">
              <w:t>Указывается идентификатор государственного контракта, при наличии.</w:t>
            </w:r>
          </w:p>
          <w:p w:rsidR="00323EE3" w:rsidRPr="00FB0617" w:rsidRDefault="00323EE3" w:rsidP="00D21992">
            <w:pPr>
              <w:pStyle w:val="ASFKTablenorm0"/>
            </w:pPr>
            <w:r w:rsidRPr="00FB0617">
              <w:t>Заполняется, если в реквизите «Вид» указаны значения «контракт», «договор»,</w:t>
            </w:r>
            <w:r w:rsidR="00454660" w:rsidRPr="00FB0617">
              <w:t xml:space="preserve"> «соглашение», «нормативный правовой акт»</w:t>
            </w:r>
            <w:r w:rsidRPr="00FB0617">
              <w:t>.</w:t>
            </w:r>
          </w:p>
        </w:tc>
      </w:tr>
      <w:tr w:rsidR="00323EE3" w:rsidRPr="00FB0617" w:rsidTr="00472444">
        <w:trPr>
          <w:cnfStyle w:val="000000010000" w:firstRow="0" w:lastRow="0" w:firstColumn="0" w:lastColumn="0" w:oddVBand="0" w:evenVBand="0" w:oddHBand="0" w:evenHBand="1" w:firstRowFirstColumn="0" w:firstRowLastColumn="0" w:lastRowFirstColumn="0" w:lastRowLastColumn="0"/>
        </w:trPr>
        <w:tc>
          <w:tcPr>
            <w:tcW w:w="1152" w:type="pct"/>
          </w:tcPr>
          <w:p w:rsidR="00323EE3" w:rsidRPr="00FB0617" w:rsidRDefault="00323EE3" w:rsidP="00D21992">
            <w:pPr>
              <w:pStyle w:val="ASFKTablenorm0"/>
            </w:pPr>
            <w:r w:rsidRPr="00FB0617">
              <w:t>Признак казначейского сопровождения</w:t>
            </w:r>
          </w:p>
        </w:tc>
        <w:tc>
          <w:tcPr>
            <w:tcW w:w="3848" w:type="pct"/>
          </w:tcPr>
          <w:p w:rsidR="00323EE3" w:rsidRPr="00FB0617" w:rsidRDefault="00323EE3" w:rsidP="00D21992">
            <w:pPr>
              <w:pStyle w:val="ASFKTablenorm0"/>
            </w:pPr>
            <w:r w:rsidRPr="00FB0617">
              <w:t>Указывается признак казначейского сопровождения государственного контракта (контракта, договора).</w:t>
            </w:r>
          </w:p>
          <w:p w:rsidR="00323EE3" w:rsidRPr="00FB0617" w:rsidRDefault="00323EE3" w:rsidP="00D21992">
            <w:pPr>
              <w:pStyle w:val="ASFKTablenorm0"/>
            </w:pPr>
            <w:r w:rsidRPr="00FB0617">
              <w:t>Заполняется выбором из списка значений:</w:t>
            </w:r>
          </w:p>
          <w:p w:rsidR="00323EE3" w:rsidRPr="00FB0617" w:rsidRDefault="00323EE3" w:rsidP="00323EE3">
            <w:pPr>
              <w:pStyle w:val="ASFKTableListMark"/>
            </w:pPr>
            <w:r w:rsidRPr="00FB0617">
              <w:t>пустое;</w:t>
            </w:r>
          </w:p>
          <w:p w:rsidR="00323EE3" w:rsidRPr="00FB0617" w:rsidRDefault="00454660" w:rsidP="00323EE3">
            <w:pPr>
              <w:pStyle w:val="ASFKTableListMark"/>
            </w:pPr>
            <w:r w:rsidRPr="00FB0617">
              <w:t>«Да».</w:t>
            </w:r>
          </w:p>
          <w:p w:rsidR="00323EE3" w:rsidRPr="00FB0617" w:rsidRDefault="00323EE3" w:rsidP="00D21992">
            <w:pPr>
              <w:pStyle w:val="ASFKTablenorm0"/>
            </w:pPr>
            <w:r w:rsidRPr="00FB0617">
              <w:t>Значение по умолчанию – пусто.</w:t>
            </w:r>
          </w:p>
          <w:p w:rsidR="00323EE3" w:rsidRPr="00FB0617" w:rsidRDefault="00323EE3" w:rsidP="00D21992">
            <w:pPr>
              <w:pStyle w:val="ASFKTablenorm0"/>
            </w:pPr>
            <w:r w:rsidRPr="00FB0617">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323EE3"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323EE3" w:rsidRPr="00FB0617" w:rsidRDefault="00323EE3" w:rsidP="00D21992">
            <w:pPr>
              <w:pStyle w:val="ASFKTablenorm0"/>
            </w:pPr>
            <w:r w:rsidRPr="00FB0617">
              <w:t>Сумма казначейского обеспечения обязательств</w:t>
            </w:r>
          </w:p>
        </w:tc>
        <w:tc>
          <w:tcPr>
            <w:tcW w:w="3848" w:type="pct"/>
          </w:tcPr>
          <w:p w:rsidR="00323EE3" w:rsidRPr="00FB0617" w:rsidRDefault="00323EE3" w:rsidP="00D21992">
            <w:pPr>
              <w:pStyle w:val="ASFKTablenorm0"/>
            </w:pPr>
            <w:r w:rsidRPr="00FB0617">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323EE3" w:rsidRPr="00FB0617" w:rsidRDefault="00323EE3" w:rsidP="00D21992">
            <w:pPr>
              <w:pStyle w:val="ASFKTablenorm0"/>
            </w:pPr>
            <w:r w:rsidRPr="00FB0617">
              <w:t>В остальных случаях не заполняется.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2. Реквизиты контрагента» (табличное поле)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2955CC" w:rsidRPr="00FB0617" w:rsidRDefault="002955CC" w:rsidP="00D21992">
            <w:pPr>
              <w:pStyle w:val="ASFKTablenorm0"/>
            </w:pPr>
            <w:r w:rsidRPr="00FB0617">
              <w:t xml:space="preserve">Наименование </w:t>
            </w:r>
          </w:p>
        </w:tc>
        <w:tc>
          <w:tcPr>
            <w:tcW w:w="3848" w:type="pct"/>
          </w:tcPr>
          <w:p w:rsidR="002955CC" w:rsidRPr="00FB0617" w:rsidRDefault="002955CC" w:rsidP="00D21992">
            <w:pPr>
              <w:pStyle w:val="ASFKTablenorm0"/>
            </w:pPr>
            <w:r w:rsidRPr="00FB0617">
              <w:t xml:space="preserve">Значение вводится вручную или выбирается из справочника поставщиков. </w:t>
            </w:r>
          </w:p>
          <w:p w:rsidR="002955CC" w:rsidRPr="00FB0617" w:rsidRDefault="002955CC" w:rsidP="00D21992">
            <w:pPr>
              <w:pStyle w:val="ASFKTablenorm0"/>
            </w:pPr>
            <w:r w:rsidRPr="00FB0617">
              <w:t xml:space="preserve">Может заполняться автоматически из поля «Наименование (ФИО)» при выборе родительского документа с типом ОБЛ, ОБЕ для заполнения детализации по исполнительному листу. </w:t>
            </w:r>
          </w:p>
          <w:p w:rsidR="002955CC" w:rsidRPr="00FB0617" w:rsidRDefault="002955CC" w:rsidP="00D21992">
            <w:pPr>
              <w:pStyle w:val="ASFKTablenorm0"/>
            </w:pPr>
            <w:r w:rsidRPr="00FB0617">
              <w:t>Может заполняться из родительского документа.</w:t>
            </w:r>
          </w:p>
        </w:tc>
      </w:tr>
      <w:tr w:rsidR="002D3B9B" w:rsidRPr="00FB0617" w:rsidTr="00472444">
        <w:trPr>
          <w:cnfStyle w:val="000000010000" w:firstRow="0" w:lastRow="0" w:firstColumn="0" w:lastColumn="0" w:oddVBand="0" w:evenVBand="0" w:oddHBand="0" w:evenHBand="1" w:firstRowFirstColumn="0" w:firstRowLastColumn="0" w:lastRowFirstColumn="0" w:lastRowLastColumn="0"/>
        </w:trPr>
        <w:tc>
          <w:tcPr>
            <w:tcW w:w="1152" w:type="pct"/>
          </w:tcPr>
          <w:p w:rsidR="002D3B9B" w:rsidRPr="00FB0617" w:rsidRDefault="002D3B9B" w:rsidP="00D21992">
            <w:pPr>
              <w:pStyle w:val="ASFKTablenorm0"/>
            </w:pPr>
            <w:r w:rsidRPr="00FB0617">
              <w:t>Наименование банка (иной организации), в котором (-ой) открыт счет контрагенту</w:t>
            </w:r>
          </w:p>
        </w:tc>
        <w:tc>
          <w:tcPr>
            <w:tcW w:w="3848" w:type="pct"/>
          </w:tcPr>
          <w:p w:rsidR="002D3B9B" w:rsidRPr="00FB0617" w:rsidRDefault="002D3B9B" w:rsidP="00D21992">
            <w:pPr>
              <w:pStyle w:val="ASFKTablenorm0"/>
            </w:pPr>
            <w:r w:rsidRPr="00FB0617">
              <w:t>Значение подтягивается автоматически после заполнения поля «БИК» из справочника Банков из поля «Платежное наименование (от ЦБ)» и вводится вручную.</w:t>
            </w:r>
          </w:p>
          <w:p w:rsidR="002D3B9B" w:rsidRPr="00FB0617" w:rsidRDefault="002D3B9B" w:rsidP="00D21992">
            <w:pPr>
              <w:pStyle w:val="ASFKTablenorm0"/>
            </w:pPr>
            <w:r w:rsidRPr="00FB0617">
              <w:t>По умолчанию – пустое значение.</w:t>
            </w:r>
          </w:p>
          <w:p w:rsidR="002D3B9B" w:rsidRPr="00FB0617" w:rsidRDefault="002D3B9B" w:rsidP="00D21992">
            <w:pPr>
              <w:pStyle w:val="ASFKTablenorm0"/>
            </w:pPr>
            <w:r w:rsidRPr="00FB0617">
              <w:t>Может заполняться из родительского документа.</w:t>
            </w:r>
          </w:p>
        </w:tc>
      </w:tr>
      <w:tr w:rsidR="002D3B9B"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2D3B9B" w:rsidRPr="00FB0617" w:rsidRDefault="002D3B9B" w:rsidP="00D21992">
            <w:pPr>
              <w:pStyle w:val="ASFKTablenorm0"/>
            </w:pPr>
            <w:r w:rsidRPr="00FB0617">
              <w:t>Номер лицевого счета</w:t>
            </w:r>
          </w:p>
        </w:tc>
        <w:tc>
          <w:tcPr>
            <w:tcW w:w="3848" w:type="pct"/>
          </w:tcPr>
          <w:p w:rsidR="002D3B9B" w:rsidRPr="00FB0617" w:rsidRDefault="002D3B9B" w:rsidP="00D21992">
            <w:pPr>
              <w:pStyle w:val="ASFKTablenorm0"/>
            </w:pPr>
            <w:r w:rsidRPr="00FB0617">
              <w:t>Значение может быть введено вручную или выбором из справочника «Информация о лицевых счетах».</w:t>
            </w:r>
          </w:p>
          <w:p w:rsidR="002D3B9B" w:rsidRPr="00FB0617" w:rsidRDefault="002D3B9B" w:rsidP="00D21992">
            <w:pPr>
              <w:pStyle w:val="ASFKTablenorm0"/>
            </w:pPr>
            <w:r w:rsidRPr="00FB0617">
              <w:t>Может заполняться из родительского документа.</w:t>
            </w:r>
          </w:p>
        </w:tc>
      </w:tr>
      <w:tr w:rsidR="00602422" w:rsidRPr="00FB0617" w:rsidTr="00472444">
        <w:trPr>
          <w:cnfStyle w:val="000000010000" w:firstRow="0" w:lastRow="0" w:firstColumn="0" w:lastColumn="0" w:oddVBand="0" w:evenVBand="0" w:oddHBand="0" w:evenHBand="1" w:firstRowFirstColumn="0" w:firstRowLastColumn="0" w:lastRowFirstColumn="0" w:lastRowLastColumn="0"/>
        </w:trPr>
        <w:tc>
          <w:tcPr>
            <w:tcW w:w="1152" w:type="pct"/>
          </w:tcPr>
          <w:p w:rsidR="00602422" w:rsidRPr="00FB0617" w:rsidRDefault="00602422" w:rsidP="00D21992">
            <w:pPr>
              <w:pStyle w:val="ASFKTablenorm0"/>
            </w:pPr>
            <w:r w:rsidRPr="00FB0617">
              <w:t>Номер раздела на лицевом счете</w:t>
            </w:r>
          </w:p>
        </w:tc>
        <w:tc>
          <w:tcPr>
            <w:tcW w:w="3848" w:type="pct"/>
          </w:tcPr>
          <w:p w:rsidR="00602422" w:rsidRPr="00FB0617" w:rsidRDefault="00602422" w:rsidP="00D21992">
            <w:pPr>
              <w:pStyle w:val="ASFKTablenorm0"/>
            </w:pPr>
            <w:r w:rsidRPr="00FB0617">
              <w:t>Поле доступно для редактирования.</w:t>
            </w:r>
          </w:p>
          <w:p w:rsidR="00602422" w:rsidRPr="00FB0617" w:rsidRDefault="00602422" w:rsidP="00D21992">
            <w:pPr>
              <w:pStyle w:val="ASFKTablenorm0"/>
            </w:pPr>
            <w:r w:rsidRPr="00FB0617">
              <w:lastRenderedPageBreak/>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2D3B9B" w:rsidRPr="00FB0617" w:rsidTr="00472444">
        <w:trPr>
          <w:cnfStyle w:val="000000100000" w:firstRow="0" w:lastRow="0" w:firstColumn="0" w:lastColumn="0" w:oddVBand="0" w:evenVBand="0" w:oddHBand="1" w:evenHBand="0" w:firstRowFirstColumn="0" w:firstRowLastColumn="0" w:lastRowFirstColumn="0" w:lastRowLastColumn="0"/>
        </w:trPr>
        <w:tc>
          <w:tcPr>
            <w:tcW w:w="1152" w:type="pct"/>
          </w:tcPr>
          <w:p w:rsidR="002D3B9B" w:rsidRPr="00FB0617" w:rsidRDefault="002D3B9B" w:rsidP="00D21992">
            <w:pPr>
              <w:pStyle w:val="ASFKTablenorm0"/>
            </w:pPr>
            <w:r w:rsidRPr="00FB0617">
              <w:lastRenderedPageBreak/>
              <w:t>Код по Сводному реестру</w:t>
            </w:r>
          </w:p>
        </w:tc>
        <w:tc>
          <w:tcPr>
            <w:tcW w:w="3848" w:type="pct"/>
          </w:tcPr>
          <w:p w:rsidR="002D3B9B" w:rsidRPr="00FB0617" w:rsidRDefault="002D3B9B" w:rsidP="00D21992">
            <w:pPr>
              <w:pStyle w:val="ASFKTablenorm0"/>
            </w:pPr>
            <w:r w:rsidRPr="00FB0617">
              <w:t xml:space="preserve">Заполняется вручную. </w:t>
            </w:r>
          </w:p>
          <w:p w:rsidR="002D3B9B" w:rsidRPr="00FB0617" w:rsidRDefault="002D3B9B" w:rsidP="00D21992">
            <w:pPr>
              <w:pStyle w:val="ASFKTablenorm0"/>
            </w:pPr>
            <w:r w:rsidRPr="00FB0617">
              <w:t>Поле не обязательно для заполнения.</w:t>
            </w:r>
          </w:p>
          <w:p w:rsidR="002D3B9B" w:rsidRPr="00FB0617" w:rsidRDefault="002D3B9B" w:rsidP="00D21992">
            <w:pPr>
              <w:pStyle w:val="ASFKTablenorm0"/>
            </w:pPr>
            <w:r w:rsidRPr="00FB061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590BF9" w:rsidRPr="00FB0617" w:rsidRDefault="00590BF9" w:rsidP="00590BF9">
      <w:pPr>
        <w:pStyle w:val="ASFKNormal"/>
      </w:pPr>
      <w:r w:rsidRPr="00FB0617">
        <w:t xml:space="preserve">На закладке «Заголовок, раздел 1,2 (1)» документа «Сведения об обязательстве» содержится табличный блок «Раздел 2: Реквизиты контрагента». Для добавления строки расшифровки в список следует нажать на кнопку </w:t>
      </w:r>
      <w:r w:rsidRPr="00FB0617">
        <w:rPr>
          <w:noProof/>
        </w:rPr>
        <w:drawing>
          <wp:inline distT="0" distB="0" distL="0" distR="0" wp14:anchorId="32713C5A" wp14:editId="3D25138D">
            <wp:extent cx="180975" cy="180975"/>
            <wp:effectExtent l="0" t="0" r="9525" b="9525"/>
            <wp:docPr id="237" name="Рисунок 23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_Ref103161406 \h </w:instrText>
      </w:r>
      <w:r w:rsidR="00FB0617">
        <w:instrText xml:space="preserve"> \* MERGEFORMAT </w:instrText>
      </w:r>
      <w:r w:rsidRPr="00FB0617">
        <w:fldChar w:fldCharType="separate"/>
      </w:r>
      <w:r w:rsidR="001C6DDD">
        <w:rPr>
          <w:noProof/>
        </w:rPr>
        <w:t>82</w:t>
      </w:r>
      <w:r w:rsidRPr="00FB0617">
        <w:fldChar w:fldCharType="end"/>
      </w:r>
      <w:r w:rsidRPr="00FB0617">
        <w:t>).</w:t>
      </w:r>
    </w:p>
    <w:p w:rsidR="00590BF9" w:rsidRPr="00FB0617" w:rsidRDefault="00590BF9" w:rsidP="00590BF9">
      <w:pPr>
        <w:pStyle w:val="ASFKFigure"/>
      </w:pPr>
      <w:r w:rsidRPr="00FB0617">
        <w:rPr>
          <w:noProof/>
        </w:rPr>
        <w:drawing>
          <wp:inline distT="0" distB="0" distL="0" distR="0" wp14:anchorId="526BCD4E" wp14:editId="0CB01550">
            <wp:extent cx="5510445" cy="4742662"/>
            <wp:effectExtent l="0" t="0" r="0" b="1270"/>
            <wp:docPr id="490" name="Рисунок 490" descr="D:\Скриншоты\Сведения об обязатель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Сведения об обязательстве.jp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515475" cy="4746991"/>
                    </a:xfrm>
                    <a:prstGeom prst="rect">
                      <a:avLst/>
                    </a:prstGeom>
                    <a:noFill/>
                    <a:ln>
                      <a:noFill/>
                    </a:ln>
                  </pic:spPr>
                </pic:pic>
              </a:graphicData>
            </a:graphic>
          </wp:inline>
        </w:drawing>
      </w:r>
    </w:p>
    <w:p w:rsidR="00590BF9" w:rsidRPr="00FB0617" w:rsidRDefault="00590BF9" w:rsidP="00590BF9">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70" w:name="_Ref103161406"/>
      <w:bookmarkStart w:id="771" w:name="_Toc103162101"/>
      <w:bookmarkStart w:id="772" w:name="_Toc210130891"/>
      <w:r w:rsidR="001C6DDD">
        <w:rPr>
          <w:noProof/>
        </w:rPr>
        <w:t>82</w:t>
      </w:r>
      <w:bookmarkEnd w:id="770"/>
      <w:r w:rsidRPr="00FB0617">
        <w:rPr>
          <w:noProof/>
        </w:rPr>
        <w:fldChar w:fldCharType="end"/>
      </w:r>
      <w:r w:rsidRPr="00FB0617">
        <w:t>. Форма «Добавление записи»</w:t>
      </w:r>
      <w:bookmarkEnd w:id="771"/>
      <w:bookmarkEnd w:id="772"/>
    </w:p>
    <w:p w:rsidR="00590BF9" w:rsidRPr="00FB0617" w:rsidRDefault="00590BF9" w:rsidP="00590BF9">
      <w:pPr>
        <w:pStyle w:val="ASFKNormal"/>
      </w:pPr>
      <w:r w:rsidRPr="00FB0617">
        <w:t>На форме «Добавление записи» вручную вводятся следующие реквизиты:</w:t>
      </w:r>
    </w:p>
    <w:p w:rsidR="00590BF9" w:rsidRPr="00FB0617" w:rsidRDefault="00590BF9" w:rsidP="00590BF9">
      <w:pPr>
        <w:pStyle w:val="ASFKListmark1"/>
      </w:pPr>
      <w:r w:rsidRPr="00FB0617">
        <w:t>«Наименование»;</w:t>
      </w:r>
    </w:p>
    <w:p w:rsidR="00590BF9" w:rsidRPr="00FB0617" w:rsidRDefault="00590BF9" w:rsidP="00590BF9">
      <w:pPr>
        <w:pStyle w:val="ASFKListmark1"/>
      </w:pPr>
      <w:r w:rsidRPr="00FB0617">
        <w:t>«ИНН»;</w:t>
      </w:r>
    </w:p>
    <w:p w:rsidR="00590BF9" w:rsidRPr="00FB0617" w:rsidRDefault="00590BF9" w:rsidP="00590BF9">
      <w:pPr>
        <w:pStyle w:val="ASFKListmark1"/>
      </w:pPr>
      <w:r w:rsidRPr="00FB0617">
        <w:t>«КПП»;</w:t>
      </w:r>
    </w:p>
    <w:p w:rsidR="00590BF9" w:rsidRPr="00FB0617" w:rsidRDefault="00590BF9" w:rsidP="00590BF9">
      <w:pPr>
        <w:pStyle w:val="ASFKListmark1"/>
      </w:pPr>
      <w:r w:rsidRPr="00FB0617">
        <w:t>«КПП крупнейшего налогоплательщика»;</w:t>
      </w:r>
    </w:p>
    <w:p w:rsidR="00590BF9" w:rsidRPr="00FB0617" w:rsidRDefault="00590BF9" w:rsidP="00590BF9">
      <w:pPr>
        <w:pStyle w:val="ASFKListmark1"/>
      </w:pPr>
      <w:r w:rsidRPr="00FB0617">
        <w:lastRenderedPageBreak/>
        <w:t>«Номер лицевого счета»;</w:t>
      </w:r>
    </w:p>
    <w:p w:rsidR="00590BF9" w:rsidRPr="00FB0617" w:rsidRDefault="00590BF9" w:rsidP="00590BF9">
      <w:pPr>
        <w:pStyle w:val="ASFKListmark1"/>
      </w:pPr>
      <w:r w:rsidRPr="00FB0617">
        <w:t>«Код по сводному реестру»;</w:t>
      </w:r>
    </w:p>
    <w:p w:rsidR="00590BF9" w:rsidRPr="00FB0617" w:rsidRDefault="00590BF9" w:rsidP="00590BF9">
      <w:pPr>
        <w:pStyle w:val="ASFKListmark1"/>
      </w:pPr>
      <w:r w:rsidRPr="00FB0617">
        <w:t>«Номер раздела на лицевом счете»;</w:t>
      </w:r>
    </w:p>
    <w:p w:rsidR="00590BF9" w:rsidRPr="00FB0617" w:rsidRDefault="00590BF9" w:rsidP="00590BF9">
      <w:pPr>
        <w:pStyle w:val="ASFKListmark1"/>
      </w:pPr>
      <w:r w:rsidRPr="00FB0617">
        <w:t>«Банк. счет»;</w:t>
      </w:r>
    </w:p>
    <w:p w:rsidR="00590BF9" w:rsidRPr="00FB0617" w:rsidRDefault="00590BF9" w:rsidP="00590BF9">
      <w:pPr>
        <w:pStyle w:val="ASFKListmark1"/>
      </w:pPr>
      <w:r w:rsidRPr="00FB0617">
        <w:t>«БИК»;</w:t>
      </w:r>
    </w:p>
    <w:p w:rsidR="00590BF9" w:rsidRPr="00FB0617" w:rsidRDefault="00590BF9" w:rsidP="00590BF9">
      <w:pPr>
        <w:pStyle w:val="ASFKListmark1"/>
      </w:pPr>
      <w:r w:rsidRPr="00FB0617">
        <w:t>«Кор.сч.»;</w:t>
      </w:r>
    </w:p>
    <w:p w:rsidR="00590BF9" w:rsidRPr="00FB0617" w:rsidRDefault="00590BF9" w:rsidP="00590BF9">
      <w:pPr>
        <w:pStyle w:val="ASFKListmark1"/>
      </w:pPr>
      <w:r w:rsidRPr="00FB0617">
        <w:t>«Наименование банка (иной организации), в котором (-ой) открыт счет котрагенту».</w:t>
      </w:r>
    </w:p>
    <w:p w:rsidR="002955CC" w:rsidRPr="00FB0617" w:rsidRDefault="00AA7AC6" w:rsidP="002955CC">
      <w:pPr>
        <w:pStyle w:val="ASFKNormal"/>
      </w:pPr>
      <w:r w:rsidRPr="00FB0617">
        <w:t xml:space="preserve">ЭФ документа «Сведения об обязательстве», закладки «Раздел </w:t>
      </w:r>
      <w:r w:rsidR="002D3B9B" w:rsidRPr="00FB0617">
        <w:t>3</w:t>
      </w:r>
      <w:r w:rsidRPr="00FB0617">
        <w:t xml:space="preserve"> (</w:t>
      </w:r>
      <w:r w:rsidR="002D3B9B" w:rsidRPr="00FB0617">
        <w:t>2</w:t>
      </w:r>
      <w:r w:rsidRPr="00FB0617">
        <w:t>)» представлена н</w:t>
      </w:r>
      <w:r w:rsidR="002955CC" w:rsidRPr="00FB0617">
        <w:t>а рисунке</w:t>
      </w:r>
      <w:r w:rsidR="00ED52CE" w:rsidRPr="00FB0617">
        <w:t> </w:t>
      </w:r>
      <w:r w:rsidR="002955CC" w:rsidRPr="00FB0617">
        <w:fldChar w:fldCharType="begin"/>
      </w:r>
      <w:r w:rsidR="002955CC" w:rsidRPr="00FB0617">
        <w:instrText xml:space="preserve"> REF _Ref231048110 \h  \* MERGEFORMAT </w:instrText>
      </w:r>
      <w:r w:rsidR="002955CC" w:rsidRPr="00FB0617">
        <w:fldChar w:fldCharType="separate"/>
      </w:r>
      <w:r w:rsidR="001C6DDD">
        <w:t>83</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449199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99175" cy="449199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73" w:name="_Ref231048110"/>
      <w:bookmarkStart w:id="774" w:name="_Toc210130892"/>
      <w:r w:rsidR="001C6DDD">
        <w:rPr>
          <w:noProof/>
        </w:rPr>
        <w:t>83</w:t>
      </w:r>
      <w:bookmarkEnd w:id="773"/>
      <w:r w:rsidRPr="00FB0617">
        <w:rPr>
          <w:noProof/>
        </w:rPr>
        <w:fldChar w:fldCharType="end"/>
      </w:r>
      <w:r w:rsidR="002955CC" w:rsidRPr="00FB0617">
        <w:t>. ЭФ документа «Сведения об обязательстве</w:t>
      </w:r>
      <w:r w:rsidR="00CF320C" w:rsidRPr="00FB0617">
        <w:t>», закладки «</w:t>
      </w:r>
      <w:r w:rsidR="002955CC" w:rsidRPr="00FB0617">
        <w:t xml:space="preserve">Раздел </w:t>
      </w:r>
      <w:r w:rsidR="002D3B9B" w:rsidRPr="00FB0617">
        <w:t>3</w:t>
      </w:r>
      <w:r w:rsidR="002955CC" w:rsidRPr="00FB0617">
        <w:t xml:space="preserve"> (</w:t>
      </w:r>
      <w:r w:rsidR="002D3B9B" w:rsidRPr="00FB0617">
        <w:t>2</w:t>
      </w:r>
      <w:r w:rsidR="002955CC" w:rsidRPr="00FB0617">
        <w:t>)»</w:t>
      </w:r>
      <w:bookmarkEnd w:id="774"/>
    </w:p>
    <w:p w:rsidR="002955CC" w:rsidRPr="00FB0617" w:rsidRDefault="002955CC" w:rsidP="002955CC">
      <w:pPr>
        <w:pStyle w:val="ASFKNormal"/>
      </w:pPr>
      <w:r w:rsidRPr="00FB0617">
        <w:t xml:space="preserve">Перечень полей </w:t>
      </w:r>
      <w:r w:rsidR="00AA7AC6" w:rsidRPr="00FB0617">
        <w:t xml:space="preserve">документа «Сведения об обязательстве», закладки «Раздел </w:t>
      </w:r>
      <w:r w:rsidR="002D3B9B" w:rsidRPr="00FB0617">
        <w:t>3</w:t>
      </w:r>
      <w:r w:rsidR="00AA7AC6" w:rsidRPr="00FB0617">
        <w:t xml:space="preserve"> (</w:t>
      </w:r>
      <w:r w:rsidR="002D3B9B" w:rsidRPr="00FB0617">
        <w:t>2</w:t>
      </w:r>
      <w:r w:rsidR="00AA7AC6" w:rsidRPr="00FB0617">
        <w:t xml:space="preserve">)» </w:t>
      </w:r>
      <w:r w:rsidR="00CF320C" w:rsidRPr="00FB0617">
        <w:t>приведен в таблице</w:t>
      </w:r>
      <w:r w:rsidR="00ED52CE" w:rsidRPr="00FB0617">
        <w:t> </w:t>
      </w:r>
      <w:r w:rsidRPr="00FB0617">
        <w:fldChar w:fldCharType="begin"/>
      </w:r>
      <w:r w:rsidRPr="00FB0617">
        <w:instrText xml:space="preserve"> REF _Ref365465979 \h  \* MERGEFORMAT </w:instrText>
      </w:r>
      <w:r w:rsidRPr="00FB0617">
        <w:fldChar w:fldCharType="separate"/>
      </w:r>
      <w:r w:rsidR="001C6DDD">
        <w:t>42</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75" w:name="_Ref365465979"/>
      <w:bookmarkStart w:id="776" w:name="_Toc210130659"/>
      <w:r w:rsidR="001C6DDD">
        <w:rPr>
          <w:noProof/>
        </w:rPr>
        <w:t>42</w:t>
      </w:r>
      <w:bookmarkEnd w:id="775"/>
      <w:r w:rsidRPr="00FB0617">
        <w:rPr>
          <w:noProof/>
        </w:rPr>
        <w:fldChar w:fldCharType="end"/>
      </w:r>
      <w:r w:rsidR="002955CC" w:rsidRPr="00FB0617">
        <w:t xml:space="preserve">. Описание полей </w:t>
      </w:r>
      <w:r w:rsidR="00AA7AC6" w:rsidRPr="00FB0617">
        <w:t xml:space="preserve">документа «Сведения об обязательстве», закладки «Раздел </w:t>
      </w:r>
      <w:r w:rsidR="002D3B9B" w:rsidRPr="00FB0617">
        <w:t>3</w:t>
      </w:r>
      <w:r w:rsidR="00AA7AC6" w:rsidRPr="00FB0617">
        <w:t xml:space="preserve"> (</w:t>
      </w:r>
      <w:r w:rsidR="002D3B9B" w:rsidRPr="00FB0617">
        <w:t>2</w:t>
      </w:r>
      <w:r w:rsidR="00AA7AC6" w:rsidRPr="00FB0617">
        <w:t>)»</w:t>
      </w:r>
      <w:bookmarkEnd w:id="776"/>
    </w:p>
    <w:tbl>
      <w:tblPr>
        <w:tblStyle w:val="ASFKTable"/>
        <w:tblW w:w="5000" w:type="pct"/>
        <w:tblLook w:val="01E0" w:firstRow="1" w:lastRow="1" w:firstColumn="1" w:lastColumn="1" w:noHBand="0" w:noVBand="0"/>
      </w:tblPr>
      <w:tblGrid>
        <w:gridCol w:w="2251"/>
        <w:gridCol w:w="7377"/>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169" w:type="pct"/>
          </w:tcPr>
          <w:p w:rsidR="002955CC" w:rsidRPr="00FB0617" w:rsidRDefault="002955CC" w:rsidP="002955CC">
            <w:pPr>
              <w:pStyle w:val="ASFKTableHead"/>
            </w:pPr>
            <w:r w:rsidRPr="00FB0617">
              <w:t>Наименование поля</w:t>
            </w:r>
          </w:p>
        </w:tc>
        <w:tc>
          <w:tcPr>
            <w:tcW w:w="3831"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 xml:space="preserve">Группа полей «Раздел </w:t>
            </w:r>
            <w:r w:rsidR="002D3B9B" w:rsidRPr="00FB0617">
              <w:t>3. Расшифровка обязательства</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В валюте</w:t>
            </w:r>
          </w:p>
        </w:tc>
        <w:tc>
          <w:tcPr>
            <w:tcW w:w="3831" w:type="pct"/>
          </w:tcPr>
          <w:p w:rsidR="002955CC" w:rsidRPr="00FB0617" w:rsidRDefault="002955CC" w:rsidP="00D21992">
            <w:pPr>
              <w:pStyle w:val="ASFKTablenorm0"/>
            </w:pPr>
            <w:r w:rsidRPr="00FB0617">
              <w:t>Код: Отражается значение, указанное в поле «Валюта» раздела «Реквизиты документа-основания».</w:t>
            </w:r>
          </w:p>
          <w:p w:rsidR="002955CC" w:rsidRPr="00FB0617" w:rsidRDefault="002955CC" w:rsidP="00D21992">
            <w:pPr>
              <w:pStyle w:val="ASFKTablenorm0"/>
            </w:pPr>
            <w:r w:rsidRPr="00FB0617">
              <w:t>Наименование: Заполняется автоматически из справочника валют.</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w:t>
            </w:r>
            <w:r w:rsidR="00D21006" w:rsidRPr="00FB0617">
              <w:t>й «Итоги в разрезе ОКС (КМИ)»</w:t>
            </w:r>
            <w:r w:rsidRPr="00FB0617">
              <w:t xml:space="preserve"> (табличное поле). </w:t>
            </w:r>
          </w:p>
          <w:p w:rsidR="002955CC" w:rsidRPr="00FB0617" w:rsidRDefault="002955CC" w:rsidP="00D21992">
            <w:pPr>
              <w:pStyle w:val="ASFKTablenorm0"/>
            </w:pPr>
            <w:r w:rsidRPr="00FB0617">
              <w:lastRenderedPageBreak/>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lastRenderedPageBreak/>
              <w:t xml:space="preserve">Код </w:t>
            </w:r>
            <w:r w:rsidR="00D21006" w:rsidRPr="00FB0617">
              <w:t>ОКС</w:t>
            </w:r>
            <w:r w:rsidR="002D3B9B" w:rsidRPr="00FB0617">
              <w:t xml:space="preserve"> (КМИ)</w:t>
            </w:r>
          </w:p>
        </w:tc>
        <w:tc>
          <w:tcPr>
            <w:tcW w:w="3831" w:type="pct"/>
          </w:tcPr>
          <w:p w:rsidR="002D3B9B" w:rsidRPr="00FB0617" w:rsidRDefault="002D3B9B" w:rsidP="00D21992">
            <w:pPr>
              <w:pStyle w:val="ASFKTablenorm0"/>
            </w:pPr>
            <w:r w:rsidRPr="00FB0617">
              <w:t>Значение заполняется вручную или выбором актуальной записи из справочника «ФАИП», выводятся только записи справочника, у которых «Код объекта ФАИП» заполнен, а поле «Идентификатор этапа инвестирования по объекту ФАИП» пустое, или выбором актуальной записи из справочника «Перечень мероприятий по информатизации».</w:t>
            </w:r>
          </w:p>
          <w:p w:rsidR="002D3B9B" w:rsidRPr="00FB0617" w:rsidRDefault="002D3B9B" w:rsidP="00D21992">
            <w:pPr>
              <w:pStyle w:val="ASFKTablenorm0"/>
            </w:pPr>
            <w:r w:rsidRPr="00FB0617">
              <w:t>Для ОФК off-line заполняется вручную.</w:t>
            </w:r>
          </w:p>
          <w:p w:rsidR="002955CC" w:rsidRPr="00FB0617" w:rsidRDefault="002D3B9B" w:rsidP="00D21992">
            <w:pPr>
              <w:pStyle w:val="ASFKTablenorm0"/>
            </w:pPr>
            <w:r w:rsidRPr="00FB0617">
              <w:t>Может заполняться из родительского документа</w:t>
            </w:r>
            <w:r w:rsidR="002955CC"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 xml:space="preserve">Наименование </w:t>
            </w:r>
            <w:r w:rsidR="00D21006" w:rsidRPr="00FB0617">
              <w:t>ОКС</w:t>
            </w:r>
            <w:r w:rsidR="002D3B9B" w:rsidRPr="00FB0617">
              <w:t xml:space="preserve"> (КМИ)</w:t>
            </w:r>
          </w:p>
        </w:tc>
        <w:tc>
          <w:tcPr>
            <w:tcW w:w="3831" w:type="pct"/>
          </w:tcPr>
          <w:p w:rsidR="002D3B9B" w:rsidRPr="00FB0617" w:rsidRDefault="002D3B9B" w:rsidP="00D21992">
            <w:pPr>
              <w:pStyle w:val="ASFKTablenorm0"/>
            </w:pPr>
            <w:r w:rsidRPr="00FB0617">
              <w:t>Заполняется автоматически по коду из справочника «ФАИП», или из справочника «Перечень мероприятий по информатизации».</w:t>
            </w:r>
          </w:p>
          <w:p w:rsidR="002D3B9B" w:rsidRPr="00FB0617" w:rsidRDefault="002D3B9B" w:rsidP="00D21992">
            <w:pPr>
              <w:pStyle w:val="ASFKTablenorm0"/>
            </w:pPr>
            <w:r w:rsidRPr="00FB0617">
              <w:t>Может быть изменено пользователем вручную.</w:t>
            </w:r>
          </w:p>
          <w:p w:rsidR="002D3B9B" w:rsidRPr="00FB0617" w:rsidRDefault="002D3B9B" w:rsidP="00D21992">
            <w:pPr>
              <w:pStyle w:val="ASFKTablenorm0"/>
            </w:pPr>
            <w:r w:rsidRPr="00FB0617">
              <w:t>Для ОФК off-line заполняется вручную.</w:t>
            </w:r>
          </w:p>
          <w:p w:rsidR="002955CC" w:rsidRPr="00FB0617" w:rsidRDefault="002D3B9B"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Январь</w:t>
            </w:r>
          </w:p>
        </w:tc>
        <w:tc>
          <w:tcPr>
            <w:tcW w:w="3831" w:type="pct"/>
          </w:tcPr>
          <w:p w:rsidR="002955CC" w:rsidRPr="00FB0617" w:rsidRDefault="002955CC" w:rsidP="00D21992">
            <w:pPr>
              <w:pStyle w:val="ASFKTablenorm0"/>
            </w:pPr>
            <w:r w:rsidRPr="00FB0617">
              <w:t>Заполняется вручную. 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Февраль</w:t>
            </w:r>
          </w:p>
        </w:tc>
        <w:tc>
          <w:tcPr>
            <w:tcW w:w="3831" w:type="pct"/>
          </w:tcPr>
          <w:p w:rsidR="002955CC" w:rsidRPr="00FB0617" w:rsidRDefault="002955CC" w:rsidP="00D21992">
            <w:pPr>
              <w:pStyle w:val="ASFKTablenorm0"/>
            </w:pPr>
            <w:r w:rsidRPr="00FB0617">
              <w:t>Заполняется вручную. 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AA7AC6" w:rsidP="00D21992">
            <w:pPr>
              <w:pStyle w:val="ASFKTablenorm0"/>
            </w:pPr>
            <w:r w:rsidRPr="00FB0617">
              <w:t>…</w:t>
            </w:r>
          </w:p>
        </w:tc>
        <w:tc>
          <w:tcPr>
            <w:tcW w:w="3831" w:type="pct"/>
          </w:tcPr>
          <w:p w:rsidR="002955CC" w:rsidRPr="00FB0617" w:rsidRDefault="00966CDB" w:rsidP="00D21992">
            <w:pPr>
              <w:pStyle w:val="ASFKTablenorm0"/>
            </w:pP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Декабрь</w:t>
            </w:r>
          </w:p>
        </w:tc>
        <w:tc>
          <w:tcPr>
            <w:tcW w:w="3831" w:type="pct"/>
          </w:tcPr>
          <w:p w:rsidR="002955CC" w:rsidRPr="00FB0617" w:rsidRDefault="002955CC" w:rsidP="00D21992">
            <w:pPr>
              <w:pStyle w:val="ASFKTablenorm0"/>
            </w:pPr>
            <w:r w:rsidRPr="00FB0617">
              <w:t>Заполняется вручную. 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 xml:space="preserve">Итого на текущий фин. </w:t>
            </w:r>
            <w:r w:rsidR="00966CDB" w:rsidRPr="00FB0617">
              <w:t>Г</w:t>
            </w:r>
            <w:r w:rsidRPr="00FB0617">
              <w:t>од</w:t>
            </w:r>
          </w:p>
        </w:tc>
        <w:tc>
          <w:tcPr>
            <w:tcW w:w="3831" w:type="pct"/>
          </w:tcPr>
          <w:p w:rsidR="002955CC" w:rsidRPr="00FB0617" w:rsidRDefault="002955CC" w:rsidP="00D21992">
            <w:pPr>
              <w:pStyle w:val="ASFKTablenorm0"/>
            </w:pPr>
            <w:r w:rsidRPr="00FB0617">
              <w:t>Заполняется вручную. 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1-й год плана</w:t>
            </w:r>
          </w:p>
        </w:tc>
        <w:tc>
          <w:tcPr>
            <w:tcW w:w="3831" w:type="pct"/>
          </w:tcPr>
          <w:p w:rsidR="002955CC" w:rsidRPr="00FB0617" w:rsidRDefault="002955CC" w:rsidP="00D21992">
            <w:pPr>
              <w:pStyle w:val="ASFKTablenorm0"/>
            </w:pPr>
            <w:r w:rsidRPr="00FB0617">
              <w:t>Заполняется вручную. 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2-й год плана</w:t>
            </w:r>
          </w:p>
        </w:tc>
        <w:tc>
          <w:tcPr>
            <w:tcW w:w="3831" w:type="pct"/>
          </w:tcPr>
          <w:p w:rsidR="002955CC" w:rsidRPr="00FB0617" w:rsidRDefault="002955CC" w:rsidP="00D21992">
            <w:pPr>
              <w:pStyle w:val="ASFKTablenorm0"/>
            </w:pPr>
            <w:r w:rsidRPr="00FB0617">
              <w:t>Заполняется вручную. 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3-й год</w:t>
            </w:r>
          </w:p>
        </w:tc>
        <w:tc>
          <w:tcPr>
            <w:tcW w:w="3831" w:type="pct"/>
          </w:tcPr>
          <w:p w:rsidR="002955CC" w:rsidRPr="00FB0617" w:rsidRDefault="002955CC" w:rsidP="00D21992">
            <w:pPr>
              <w:pStyle w:val="ASFKTablenorm0"/>
            </w:pPr>
            <w:r w:rsidRPr="00FB0617">
              <w:t>Заполняется вручную. 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Последующие годы</w:t>
            </w:r>
          </w:p>
        </w:tc>
        <w:tc>
          <w:tcPr>
            <w:tcW w:w="3831" w:type="pct"/>
          </w:tcPr>
          <w:p w:rsidR="002955CC" w:rsidRPr="00FB0617" w:rsidRDefault="002955CC" w:rsidP="00D21992">
            <w:pPr>
              <w:pStyle w:val="ASFKTablenorm0"/>
            </w:pPr>
            <w:r w:rsidRPr="00FB0617">
              <w:t>Заполняется вручную. Может заполняться из родительского документа.</w:t>
            </w:r>
          </w:p>
        </w:tc>
      </w:tr>
      <w:tr w:rsidR="00676494"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676494" w:rsidRPr="00FB0617" w:rsidRDefault="00676494" w:rsidP="00D21992">
            <w:pPr>
              <w:pStyle w:val="ASFKTablenorm0"/>
            </w:pPr>
            <w:r w:rsidRPr="00FB0617">
              <w:t>Дата выплаты по ИД</w:t>
            </w:r>
          </w:p>
        </w:tc>
        <w:tc>
          <w:tcPr>
            <w:tcW w:w="3831" w:type="pct"/>
          </w:tcPr>
          <w:p w:rsidR="00676494" w:rsidRPr="00FB0617" w:rsidRDefault="00676494" w:rsidP="00D21992">
            <w:pPr>
              <w:pStyle w:val="ASFKTablenorm0"/>
            </w:pPr>
            <w:r w:rsidRPr="00FB06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FB0617" w:rsidRDefault="00676494" w:rsidP="00D21992">
            <w:pPr>
              <w:pStyle w:val="ASFKTablenorm0"/>
            </w:pPr>
            <w:r w:rsidRPr="00FB0617">
              <w:t>Допустимые значения от «01» до «31».</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«Расшифровка по КБК для текущих итогов (таблица является вложенной к итоговой строке по ФАИП)»</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Код строки</w:t>
            </w:r>
          </w:p>
        </w:tc>
        <w:tc>
          <w:tcPr>
            <w:tcW w:w="3831" w:type="pct"/>
          </w:tcPr>
          <w:p w:rsidR="002955CC" w:rsidRPr="00FB0617" w:rsidRDefault="002955CC" w:rsidP="00D21992">
            <w:pPr>
              <w:pStyle w:val="ASFKTablenorm0"/>
            </w:pPr>
            <w:r w:rsidRPr="00FB0617">
              <w:t>Заполняется автоматически. Сквозная автонумерация.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Вид средств (код)</w:t>
            </w:r>
          </w:p>
        </w:tc>
        <w:tc>
          <w:tcPr>
            <w:tcW w:w="3831" w:type="pct"/>
          </w:tcPr>
          <w:p w:rsidR="002955CC" w:rsidRPr="00FB0617" w:rsidRDefault="002955CC" w:rsidP="00D21992">
            <w:pPr>
              <w:pStyle w:val="ASFKTablenorm0"/>
            </w:pPr>
            <w:r w:rsidRPr="00FB06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pPr>
            <w:r w:rsidRPr="00FB0617">
              <w:t>Список значений, доступных для выбора пользователем ограничен следующими кодами: 10, 11.</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604"/>
        </w:trPr>
        <w:tc>
          <w:tcPr>
            <w:tcW w:w="1169" w:type="pct"/>
          </w:tcPr>
          <w:p w:rsidR="002955CC" w:rsidRPr="00FB0617" w:rsidRDefault="002955CC" w:rsidP="00D21992">
            <w:pPr>
              <w:pStyle w:val="ASFKTablenorm0"/>
            </w:pPr>
            <w:r w:rsidRPr="00FB0617">
              <w:t>Вид средств (наименование)</w:t>
            </w:r>
          </w:p>
          <w:p w:rsidR="002955CC" w:rsidRPr="00FB0617" w:rsidRDefault="002955CC" w:rsidP="00D21992">
            <w:pPr>
              <w:pStyle w:val="ASFKTablenorm0"/>
            </w:pPr>
          </w:p>
        </w:tc>
        <w:tc>
          <w:tcPr>
            <w:tcW w:w="3831" w:type="pct"/>
          </w:tcPr>
          <w:p w:rsidR="002955CC" w:rsidRPr="00FB0617" w:rsidRDefault="002955CC" w:rsidP="00D21992">
            <w:pPr>
              <w:pStyle w:val="ASFKTablenorm0"/>
            </w:pPr>
            <w:r w:rsidRPr="00FB0617">
              <w:t>Заполняется автоматически по коду из справочника «Источники финансирования».</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КБК</w:t>
            </w:r>
          </w:p>
        </w:tc>
        <w:tc>
          <w:tcPr>
            <w:tcW w:w="3831" w:type="pct"/>
          </w:tcPr>
          <w:p w:rsidR="002955CC" w:rsidRPr="00FB0617" w:rsidRDefault="002955CC" w:rsidP="00CE071A">
            <w:pPr>
              <w:pStyle w:val="ASFKTableListNum"/>
              <w:numPr>
                <w:ilvl w:val="0"/>
                <w:numId w:val="53"/>
              </w:numPr>
            </w:pPr>
            <w:r w:rsidRPr="00FB0617">
              <w:t>Значение вводится вручную или выбирается из справочника КБК.</w:t>
            </w:r>
          </w:p>
          <w:p w:rsidR="002955CC" w:rsidRPr="00FB0617" w:rsidRDefault="00E26D6A" w:rsidP="00D21992">
            <w:pPr>
              <w:pStyle w:val="ASFKTablenorm0"/>
            </w:pPr>
            <w:r w:rsidRPr="00FB0617">
              <w:t>Д</w:t>
            </w:r>
            <w:r w:rsidR="002955CC" w:rsidRPr="00FB0617">
              <w:t>оступны КБК</w:t>
            </w:r>
            <w:r w:rsidRPr="00FB0617">
              <w:t>,</w:t>
            </w:r>
            <w:r w:rsidR="002955CC" w:rsidRPr="00FB0617">
              <w:t xml:space="preserve"> у которых значение типа – «10», «11», «12».</w:t>
            </w:r>
          </w:p>
          <w:p w:rsidR="002955CC" w:rsidRPr="00FB0617" w:rsidRDefault="002955CC" w:rsidP="00D21992">
            <w:pPr>
              <w:pStyle w:val="ASFKTablenorm0"/>
            </w:pPr>
            <w:r w:rsidRPr="00FB0617">
              <w:lastRenderedPageBreak/>
              <w:t>Может заполняться из родительского документа.</w:t>
            </w:r>
          </w:p>
          <w:p w:rsidR="002955CC" w:rsidRPr="00FB0617" w:rsidRDefault="002955CC" w:rsidP="00E26D6A">
            <w:pPr>
              <w:pStyle w:val="ASFKTableListNum"/>
            </w:pPr>
            <w:r w:rsidRPr="00FB0617">
              <w:t>Значение генерируется автоматически из заполненных значений по сегментам по алгоритм</w:t>
            </w:r>
            <w:r w:rsidR="00E26D6A" w:rsidRPr="00FB0617">
              <w:t>у</w:t>
            </w:r>
            <w:r w:rsidRPr="00FB0617">
              <w:t>: ППП + ФКР + КЦСР + КВР + КОСГУ.</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lastRenderedPageBreak/>
              <w:t>ППП</w:t>
            </w:r>
          </w:p>
        </w:tc>
        <w:tc>
          <w:tcPr>
            <w:tcW w:w="3831" w:type="pct"/>
          </w:tcPr>
          <w:p w:rsidR="002955CC" w:rsidRPr="00FB0617" w:rsidRDefault="002955CC" w:rsidP="00D21992">
            <w:pPr>
              <w:pStyle w:val="ASFKTablenorm0"/>
            </w:pPr>
            <w:r w:rsidRPr="00FB0617">
              <w:t>Значение вводится вручную или выбирается из справочника «Ведомственная структура».</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ФКР</w:t>
            </w:r>
          </w:p>
        </w:tc>
        <w:tc>
          <w:tcPr>
            <w:tcW w:w="3831" w:type="pct"/>
          </w:tcPr>
          <w:p w:rsidR="002955CC" w:rsidRPr="00FB0617" w:rsidRDefault="002955CC" w:rsidP="00D21992">
            <w:pPr>
              <w:pStyle w:val="ASFKTablenorm0"/>
            </w:pPr>
            <w:r w:rsidRPr="00FB0617">
              <w:t>Значение вводится вручную или выбирается из справочника разделов/подразделов.</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КЦСР</w:t>
            </w:r>
          </w:p>
        </w:tc>
        <w:tc>
          <w:tcPr>
            <w:tcW w:w="3831" w:type="pct"/>
          </w:tcPr>
          <w:p w:rsidR="002955CC" w:rsidRPr="00FB0617" w:rsidRDefault="002955CC" w:rsidP="00D21992">
            <w:pPr>
              <w:pStyle w:val="ASFKTablenorm0"/>
            </w:pPr>
            <w:r w:rsidRPr="00FB0617">
              <w:t>Значение вводится вручную или выбирается из справочника целевых статей.</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КВР</w:t>
            </w:r>
          </w:p>
        </w:tc>
        <w:tc>
          <w:tcPr>
            <w:tcW w:w="3831" w:type="pct"/>
          </w:tcPr>
          <w:p w:rsidR="002955CC" w:rsidRPr="00FB0617" w:rsidRDefault="002955CC" w:rsidP="00D21992">
            <w:pPr>
              <w:pStyle w:val="ASFKTablenorm0"/>
            </w:pPr>
            <w:r w:rsidRPr="00FB0617">
              <w:t>Значение вводится вручную или выбирается из справочника видов расходов.</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КОСГУ</w:t>
            </w:r>
          </w:p>
        </w:tc>
        <w:tc>
          <w:tcPr>
            <w:tcW w:w="3831" w:type="pct"/>
          </w:tcPr>
          <w:p w:rsidR="002955CC" w:rsidRPr="00FB0617" w:rsidRDefault="002955CC" w:rsidP="00D21992">
            <w:pPr>
              <w:pStyle w:val="ASFKTablenorm0"/>
            </w:pPr>
            <w:r w:rsidRPr="00FB0617">
              <w:t xml:space="preserve">Значение </w:t>
            </w:r>
            <w:r w:rsidR="003D1F12">
              <w:t>вводится вручную или</w:t>
            </w:r>
            <w:r w:rsidRPr="00FB0617">
              <w:t xml:space="preserve"> выбира</w:t>
            </w:r>
            <w:r w:rsidR="003D1F12">
              <w:t>е</w:t>
            </w:r>
            <w:r w:rsidRPr="00FB0617">
              <w:t>тся пользователем из справочника «Экономическая классификация».</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Аналитический код</w:t>
            </w:r>
          </w:p>
        </w:tc>
        <w:tc>
          <w:tcPr>
            <w:tcW w:w="3831" w:type="pct"/>
          </w:tcPr>
          <w:p w:rsidR="002955CC" w:rsidRPr="00FB0617" w:rsidRDefault="002955CC" w:rsidP="00D21992">
            <w:pPr>
              <w:pStyle w:val="ASFKTablenorm0"/>
            </w:pPr>
            <w:r w:rsidRPr="00FB0617">
              <w:t>Значение вводится вручную или выбирается из справочника кодов целей субсидий субвенций.</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Доп. КБК2</w:t>
            </w:r>
          </w:p>
        </w:tc>
        <w:tc>
          <w:tcPr>
            <w:tcW w:w="3831" w:type="pct"/>
          </w:tcPr>
          <w:p w:rsidR="002955CC" w:rsidRPr="00FB0617" w:rsidRDefault="002955CC" w:rsidP="00D21992">
            <w:pPr>
              <w:pStyle w:val="ASFKTablenorm0"/>
            </w:pPr>
            <w:r w:rsidRPr="00FB0617">
              <w:t>Значение вводится вручную или выбирается из справочника «Дополнение БК2».</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Доп. КБК3</w:t>
            </w:r>
          </w:p>
        </w:tc>
        <w:tc>
          <w:tcPr>
            <w:tcW w:w="3831" w:type="pct"/>
          </w:tcPr>
          <w:p w:rsidR="002955CC" w:rsidRPr="00FB0617" w:rsidRDefault="002955CC" w:rsidP="00D21992">
            <w:pPr>
              <w:pStyle w:val="ASFKTablenorm0"/>
            </w:pPr>
            <w:r w:rsidRPr="00FB0617">
              <w:t>Значение вводится вручную или выбирается из справочника «Дополнение БК3».</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Доп</w:t>
            </w:r>
            <w:r w:rsidR="00E26D6A" w:rsidRPr="00FB0617">
              <w:t>.</w:t>
            </w:r>
            <w:r w:rsidRPr="00FB0617">
              <w:t xml:space="preserve"> КБК4</w:t>
            </w:r>
          </w:p>
        </w:tc>
        <w:tc>
          <w:tcPr>
            <w:tcW w:w="3831" w:type="pct"/>
          </w:tcPr>
          <w:p w:rsidR="002955CC" w:rsidRPr="00FB0617" w:rsidRDefault="002955CC" w:rsidP="00D21992">
            <w:pPr>
              <w:pStyle w:val="ASFKTablenorm0"/>
            </w:pPr>
            <w:r w:rsidRPr="00FB0617">
              <w:t>Значение вводится вручную или выбирается из справочника «Дополнение БК4».</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Признак безусловности платежа</w:t>
            </w:r>
          </w:p>
        </w:tc>
        <w:tc>
          <w:tcPr>
            <w:tcW w:w="3831" w:type="pct"/>
          </w:tcPr>
          <w:p w:rsidR="002955CC" w:rsidRPr="00FB0617" w:rsidRDefault="002955CC" w:rsidP="00D21992">
            <w:pPr>
              <w:pStyle w:val="ASFKTablenorm0"/>
            </w:pPr>
            <w:r w:rsidRPr="00FB0617">
              <w:t xml:space="preserve">Указывается признак безусловности платежа выбором из списка. </w:t>
            </w:r>
          </w:p>
          <w:p w:rsidR="002955CC" w:rsidRPr="00FB0617" w:rsidRDefault="002955CC" w:rsidP="00D21992">
            <w:pPr>
              <w:pStyle w:val="ASFKTablenorm0"/>
            </w:pPr>
            <w:r w:rsidRPr="00FB0617">
              <w:t>Допустимые значения:</w:t>
            </w:r>
          </w:p>
          <w:p w:rsidR="002955CC" w:rsidRPr="00FB0617" w:rsidRDefault="002955CC" w:rsidP="002955CC">
            <w:pPr>
              <w:pStyle w:val="ASFKTableListMark"/>
            </w:pPr>
            <w:r w:rsidRPr="00FB0617">
              <w:t>0 – «безусловное»;</w:t>
            </w:r>
          </w:p>
          <w:p w:rsidR="002955CC" w:rsidRPr="00FB0617" w:rsidRDefault="002955CC" w:rsidP="002955CC">
            <w:pPr>
              <w:pStyle w:val="ASFKTableListMark"/>
            </w:pPr>
            <w:r w:rsidRPr="00FB0617">
              <w:t>1 – «условное».</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Сумма исполненной части обязательства прошлых лет</w:t>
            </w:r>
          </w:p>
        </w:tc>
        <w:tc>
          <w:tcPr>
            <w:tcW w:w="3831"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Сумма неисполненной части обязательства прошлых лет</w:t>
            </w:r>
          </w:p>
        </w:tc>
        <w:tc>
          <w:tcPr>
            <w:tcW w:w="3831"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Примечание</w:t>
            </w:r>
          </w:p>
        </w:tc>
        <w:tc>
          <w:tcPr>
            <w:tcW w:w="3831"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lastRenderedPageBreak/>
              <w:t xml:space="preserve">Текущий фин. </w:t>
            </w:r>
            <w:r w:rsidR="00966CDB" w:rsidRPr="00FB0617">
              <w:t>Г</w:t>
            </w:r>
            <w:r w:rsidRPr="00FB0617">
              <w:t>од</w:t>
            </w:r>
          </w:p>
        </w:tc>
        <w:tc>
          <w:tcPr>
            <w:tcW w:w="3831"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1-й год плана</w:t>
            </w:r>
          </w:p>
        </w:tc>
        <w:tc>
          <w:tcPr>
            <w:tcW w:w="3831"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2-й год плана</w:t>
            </w:r>
          </w:p>
        </w:tc>
        <w:tc>
          <w:tcPr>
            <w:tcW w:w="3831"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3-й год</w:t>
            </w:r>
          </w:p>
        </w:tc>
        <w:tc>
          <w:tcPr>
            <w:tcW w:w="3831"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389"/>
        </w:trPr>
        <w:tc>
          <w:tcPr>
            <w:tcW w:w="1169" w:type="pct"/>
          </w:tcPr>
          <w:p w:rsidR="002955CC" w:rsidRPr="00FB0617" w:rsidRDefault="002955CC" w:rsidP="00D21992">
            <w:pPr>
              <w:pStyle w:val="ASFKTablenorm0"/>
            </w:pPr>
            <w:r w:rsidRPr="00FB0617">
              <w:t>Последующие годы</w:t>
            </w:r>
          </w:p>
        </w:tc>
        <w:tc>
          <w:tcPr>
            <w:tcW w:w="3831"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Может заполняться из родительского документа.</w:t>
            </w:r>
          </w:p>
        </w:tc>
      </w:tr>
      <w:tr w:rsidR="00676494" w:rsidRPr="00FB0617" w:rsidTr="00472444">
        <w:trPr>
          <w:cnfStyle w:val="000000100000" w:firstRow="0" w:lastRow="0" w:firstColumn="0" w:lastColumn="0" w:oddVBand="0" w:evenVBand="0" w:oddHBand="1" w:evenHBand="0" w:firstRowFirstColumn="0" w:firstRowLastColumn="0" w:lastRowFirstColumn="0" w:lastRowLastColumn="0"/>
          <w:trHeight w:val="389"/>
        </w:trPr>
        <w:tc>
          <w:tcPr>
            <w:tcW w:w="1169" w:type="pct"/>
          </w:tcPr>
          <w:p w:rsidR="00676494" w:rsidRPr="00FB0617" w:rsidRDefault="00676494" w:rsidP="00D21992">
            <w:pPr>
              <w:pStyle w:val="ASFKTablenorm0"/>
            </w:pPr>
            <w:r w:rsidRPr="00FB0617">
              <w:t>Дата выплаты по ИД</w:t>
            </w:r>
          </w:p>
        </w:tc>
        <w:tc>
          <w:tcPr>
            <w:tcW w:w="3831" w:type="pct"/>
          </w:tcPr>
          <w:p w:rsidR="00676494" w:rsidRPr="00FB0617" w:rsidRDefault="00676494" w:rsidP="00D21992">
            <w:pPr>
              <w:pStyle w:val="ASFKTablenorm0"/>
            </w:pPr>
            <w:r w:rsidRPr="00FB06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FB0617" w:rsidRDefault="00676494" w:rsidP="00D21992">
            <w:pPr>
              <w:pStyle w:val="ASFKTablenorm0"/>
            </w:pPr>
            <w:r w:rsidRPr="00FB0617">
              <w:t>Допустимые значения от «01» до «31».</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Январь</w:t>
            </w:r>
          </w:p>
        </w:tc>
        <w:tc>
          <w:tcPr>
            <w:tcW w:w="3831"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Февраль</w:t>
            </w:r>
          </w:p>
        </w:tc>
        <w:tc>
          <w:tcPr>
            <w:tcW w:w="3831"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w:t>
            </w:r>
          </w:p>
        </w:tc>
        <w:tc>
          <w:tcPr>
            <w:tcW w:w="3831" w:type="pct"/>
          </w:tcPr>
          <w:p w:rsidR="002955CC" w:rsidRPr="00FB0617" w:rsidRDefault="00966CDB" w:rsidP="00D21992">
            <w:pPr>
              <w:pStyle w:val="ASFKTablenorm0"/>
            </w:pP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Декабрь</w:t>
            </w:r>
          </w:p>
        </w:tc>
        <w:tc>
          <w:tcPr>
            <w:tcW w:w="3831"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w:t>
            </w:r>
          </w:p>
          <w:p w:rsidR="002955CC" w:rsidRPr="00FB0617" w:rsidRDefault="002955CC" w:rsidP="00D21992">
            <w:pPr>
              <w:pStyle w:val="ASFKTablenorm0"/>
            </w:pPr>
            <w:r w:rsidRPr="00FB0617">
              <w:t>Может заполняться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«Контрольные суммы»</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Сумма по документу-основанию</w:t>
            </w:r>
          </w:p>
        </w:tc>
        <w:tc>
          <w:tcPr>
            <w:tcW w:w="3831" w:type="pct"/>
          </w:tcPr>
          <w:p w:rsidR="002955CC" w:rsidRPr="00FB0617" w:rsidRDefault="002955CC" w:rsidP="00D21992">
            <w:pPr>
              <w:pStyle w:val="ASFKTablenorm0"/>
            </w:pPr>
            <w:r w:rsidRPr="00FB0617">
              <w:t>Значение заполняется автоматически и является равным полю «Сумма в валюте БО» (Раздел 1: Реквизиты документа-основания).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 xml:space="preserve">Сумма по расшифровке </w:t>
            </w:r>
          </w:p>
        </w:tc>
        <w:tc>
          <w:tcPr>
            <w:tcW w:w="3831" w:type="pct"/>
          </w:tcPr>
          <w:p w:rsidR="002955CC" w:rsidRPr="00FB0617" w:rsidRDefault="002955CC" w:rsidP="00D21992">
            <w:pPr>
              <w:pStyle w:val="ASFKTablenorm0"/>
            </w:pPr>
            <w:r w:rsidRPr="00FB0617">
              <w:t>Значение рассчитывается автоматически как сумма всех строк по всем годам всех подитогов по кодам ФАИП.</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 xml:space="preserve">Отклонение </w:t>
            </w:r>
          </w:p>
        </w:tc>
        <w:tc>
          <w:tcPr>
            <w:tcW w:w="3831" w:type="pct"/>
          </w:tcPr>
          <w:p w:rsidR="002955CC" w:rsidRPr="00FB0617" w:rsidRDefault="002955CC" w:rsidP="00D21992">
            <w:pPr>
              <w:pStyle w:val="ASFKTablenorm0"/>
            </w:pPr>
            <w:r w:rsidRPr="00FB0617">
              <w:t xml:space="preserve">Значение рассчитывается автоматически. </w:t>
            </w:r>
          </w:p>
          <w:p w:rsidR="002955CC" w:rsidRPr="00FB0617" w:rsidRDefault="002955CC" w:rsidP="00D21992">
            <w:pPr>
              <w:pStyle w:val="ASFKTablenorm0"/>
            </w:pPr>
            <w:r w:rsidRPr="00FB0617">
              <w:t>Сравнивается значение, указанное в заголовке и сумма всех строк по всем годам. Значение выводится по модулю.</w:t>
            </w:r>
          </w:p>
        </w:tc>
      </w:tr>
      <w:tr w:rsidR="00E3772B"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E3772B" w:rsidRPr="00FB0617" w:rsidRDefault="00E3772B" w:rsidP="00D21992">
            <w:pPr>
              <w:pStyle w:val="ASFKTablenorm0"/>
            </w:pPr>
            <w:r w:rsidRPr="00FB0617">
              <w:t>Код вида расхода по авансу</w:t>
            </w:r>
          </w:p>
        </w:tc>
        <w:tc>
          <w:tcPr>
            <w:tcW w:w="3831" w:type="pct"/>
          </w:tcPr>
          <w:p w:rsidR="00E3772B" w:rsidRPr="00FB0617" w:rsidRDefault="00E3772B" w:rsidP="00D21992">
            <w:pPr>
              <w:pStyle w:val="ASFKTablenorm0"/>
            </w:pPr>
            <w:r w:rsidRPr="00FB0617">
              <w:t>Указывается код вида расходов по авансу.</w:t>
            </w:r>
          </w:p>
        </w:tc>
      </w:tr>
    </w:tbl>
    <w:p w:rsidR="002955CC" w:rsidRPr="00FB0617" w:rsidRDefault="00ED52CE" w:rsidP="002955CC">
      <w:pPr>
        <w:pStyle w:val="ASFKNormal"/>
      </w:pPr>
      <w:r w:rsidRPr="00FB0617">
        <w:t xml:space="preserve">На закладке «Раздел </w:t>
      </w:r>
      <w:r w:rsidR="001A0B54" w:rsidRPr="00FB0617">
        <w:t>3</w:t>
      </w:r>
      <w:r w:rsidRPr="00FB0617">
        <w:t xml:space="preserve"> (</w:t>
      </w:r>
      <w:r w:rsidR="001A0B54" w:rsidRPr="00FB0617">
        <w:t>2</w:t>
      </w:r>
      <w:r w:rsidRPr="00FB0617">
        <w:t>)» (см. </w:t>
      </w:r>
      <w:r w:rsidR="00AA7AC6" w:rsidRPr="00FB0617">
        <w:t>рис. </w:t>
      </w:r>
      <w:r w:rsidR="00AA7AC6" w:rsidRPr="00FB0617">
        <w:fldChar w:fldCharType="begin"/>
      </w:r>
      <w:r w:rsidR="00AA7AC6" w:rsidRPr="00FB0617">
        <w:instrText xml:space="preserve"> REF _Ref231048110 \h  \* MERGEFORMAT </w:instrText>
      </w:r>
      <w:r w:rsidR="00AA7AC6" w:rsidRPr="00FB0617">
        <w:fldChar w:fldCharType="separate"/>
      </w:r>
      <w:r w:rsidR="001C6DDD">
        <w:t>83</w:t>
      </w:r>
      <w:r w:rsidR="00AA7AC6" w:rsidRPr="00FB0617">
        <w:fldChar w:fldCharType="end"/>
      </w:r>
      <w:r w:rsidR="00AA7AC6" w:rsidRPr="00FB0617">
        <w:t xml:space="preserve">) экранной формы документа «Сведения об обязательстве» содержится табличный блок «Раздел </w:t>
      </w:r>
      <w:r w:rsidR="001A0B54" w:rsidRPr="00FB0617">
        <w:t>3</w:t>
      </w:r>
      <w:r w:rsidR="00AA7AC6" w:rsidRPr="00FB0617">
        <w:t xml:space="preserve">. Расшифровка обязательства в валюте </w:t>
      </w:r>
      <w:r w:rsidR="00AA7AC6" w:rsidRPr="00FB0617">
        <w:lastRenderedPageBreak/>
        <w:t xml:space="preserve">БО». </w:t>
      </w:r>
      <w:r w:rsidR="002955CC" w:rsidRPr="00FB0617">
        <w:t xml:space="preserve">Для добавления строки расшифровки в список следует нажать на кнопку </w:t>
      </w:r>
      <w:r w:rsidR="000C4736" w:rsidRPr="00FB0617">
        <w:rPr>
          <w:noProof/>
        </w:rPr>
        <w:drawing>
          <wp:inline distT="0" distB="0" distL="0" distR="0">
            <wp:extent cx="151130" cy="151130"/>
            <wp:effectExtent l="0" t="0" r="0" b="0"/>
            <wp:docPr id="148" name="Рисунок 14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2955CC" w:rsidRPr="00FB0617">
        <w:t> (Добавить новую строку). Открое</w:t>
      </w:r>
      <w:r w:rsidR="00CF320C" w:rsidRPr="00FB0617">
        <w:t>тся форма «Добавление записи»</w:t>
      </w:r>
      <w:r w:rsidR="002955CC" w:rsidRPr="00FB0617">
        <w:t xml:space="preserve"> (рис. </w:t>
      </w:r>
      <w:r w:rsidR="002955CC" w:rsidRPr="00FB0617">
        <w:fldChar w:fldCharType="begin"/>
      </w:r>
      <w:r w:rsidR="002955CC" w:rsidRPr="00FB0617">
        <w:instrText xml:space="preserve"> REF _Ref231049117 \h  \* MERGEFORMAT </w:instrText>
      </w:r>
      <w:r w:rsidR="002955CC" w:rsidRPr="00FB0617">
        <w:fldChar w:fldCharType="separate"/>
      </w:r>
      <w:r w:rsidR="001C6DDD">
        <w:t>84</w:t>
      </w:r>
      <w:r w:rsidR="002955CC" w:rsidRPr="00FB0617">
        <w:fldChar w:fldCharType="end"/>
      </w:r>
      <w:r w:rsidR="002955CC" w:rsidRPr="00FB0617">
        <w:t xml:space="preserve">). </w:t>
      </w:r>
    </w:p>
    <w:p w:rsidR="002955CC" w:rsidRPr="00FB0617" w:rsidRDefault="000C4736" w:rsidP="00BA3E51">
      <w:pPr>
        <w:pStyle w:val="ASFKFigure"/>
      </w:pPr>
      <w:r w:rsidRPr="00FB0617">
        <w:rPr>
          <w:noProof/>
        </w:rPr>
        <w:drawing>
          <wp:inline distT="0" distB="0" distL="0" distR="0">
            <wp:extent cx="6043450" cy="6800850"/>
            <wp:effectExtent l="0" t="0" r="0"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043760" cy="6801199"/>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77" w:name="_Ref231049117"/>
      <w:bookmarkStart w:id="778" w:name="_Toc210130893"/>
      <w:r w:rsidR="001C6DDD">
        <w:rPr>
          <w:noProof/>
        </w:rPr>
        <w:t>84</w:t>
      </w:r>
      <w:bookmarkEnd w:id="777"/>
      <w:r w:rsidRPr="00FB0617">
        <w:rPr>
          <w:noProof/>
        </w:rPr>
        <w:fldChar w:fldCharType="end"/>
      </w:r>
      <w:r w:rsidR="002955CC" w:rsidRPr="00FB0617">
        <w:t xml:space="preserve">. </w:t>
      </w:r>
      <w:r w:rsidR="00CF320C" w:rsidRPr="00FB0617">
        <w:t>Форма «Добавление записи»</w:t>
      </w:r>
      <w:bookmarkEnd w:id="778"/>
    </w:p>
    <w:p w:rsidR="002955CC" w:rsidRPr="00FB0617" w:rsidRDefault="002955CC" w:rsidP="002955CC">
      <w:pPr>
        <w:pStyle w:val="ASFKNormal"/>
      </w:pPr>
      <w:r w:rsidRPr="00FB0617">
        <w:t>На форме «Добавление записи» вручную вводятся следующие реквизиты:</w:t>
      </w:r>
    </w:p>
    <w:p w:rsidR="002955CC" w:rsidRPr="00FB0617" w:rsidRDefault="002955CC" w:rsidP="002955CC">
      <w:pPr>
        <w:pStyle w:val="ASFKListmark1"/>
      </w:pPr>
      <w:r w:rsidRPr="00FB0617">
        <w:t>«Вид средств» – код и наименование вида деятельности в соответствии со справочником видов деятельности;</w:t>
      </w:r>
    </w:p>
    <w:p w:rsidR="002955CC" w:rsidRPr="00FB0617" w:rsidRDefault="002955CC" w:rsidP="002955CC">
      <w:pPr>
        <w:pStyle w:val="ASFKListmark1"/>
      </w:pPr>
      <w:r w:rsidRPr="00FB0617">
        <w:t>группа полей «КБК»:</w:t>
      </w:r>
    </w:p>
    <w:p w:rsidR="002955CC" w:rsidRPr="00FB0617" w:rsidRDefault="002955CC" w:rsidP="002955CC">
      <w:pPr>
        <w:pStyle w:val="ASFKListmark2"/>
      </w:pPr>
      <w:r w:rsidRPr="00FB0617">
        <w:t>«КБК» – код бюджетной классификации плательщика («Код главы» + «ФКР» + «КЦСР» + «КВР» + «КОСГУ», либо «Код главы» + «Вид источника»);</w:t>
      </w:r>
    </w:p>
    <w:p w:rsidR="002955CC" w:rsidRPr="00FB0617" w:rsidRDefault="002955CC" w:rsidP="002955CC">
      <w:pPr>
        <w:pStyle w:val="ASFKListmark2"/>
      </w:pPr>
      <w:r w:rsidRPr="00FB0617">
        <w:t>«ППП» – код ведомственной структуры;</w:t>
      </w:r>
    </w:p>
    <w:p w:rsidR="002955CC" w:rsidRPr="00FB0617" w:rsidRDefault="002955CC" w:rsidP="002955CC">
      <w:pPr>
        <w:pStyle w:val="ASFKListmark2"/>
      </w:pPr>
      <w:r w:rsidRPr="00FB0617">
        <w:lastRenderedPageBreak/>
        <w:t xml:space="preserve">блок полей «Расходы» содержит следующие поля (Поля необязательны для заполнения, если введен код по БК): </w:t>
      </w:r>
    </w:p>
    <w:p w:rsidR="002955CC" w:rsidRPr="00FB0617" w:rsidRDefault="002955CC" w:rsidP="002955CC">
      <w:pPr>
        <w:pStyle w:val="ASFKListmark3"/>
      </w:pPr>
      <w:r w:rsidRPr="00FB0617">
        <w:t>«ФКР» – код функциональной классификации расходов;</w:t>
      </w:r>
    </w:p>
    <w:p w:rsidR="002955CC" w:rsidRPr="00FB0617" w:rsidRDefault="002955CC" w:rsidP="002955CC">
      <w:pPr>
        <w:pStyle w:val="ASFKListmark3"/>
      </w:pPr>
      <w:r w:rsidRPr="00FB0617">
        <w:t>«КЦСР» – код целевой статьи расходов;</w:t>
      </w:r>
    </w:p>
    <w:p w:rsidR="002955CC" w:rsidRPr="00FB0617" w:rsidRDefault="002955CC" w:rsidP="002955CC">
      <w:pPr>
        <w:pStyle w:val="ASFKListmark3"/>
      </w:pPr>
      <w:r w:rsidRPr="00FB0617">
        <w:t>«КВР» – код вида расходов;</w:t>
      </w:r>
    </w:p>
    <w:p w:rsidR="002955CC" w:rsidRPr="00FB0617" w:rsidRDefault="002955CC" w:rsidP="002955CC">
      <w:pPr>
        <w:pStyle w:val="ASFKListmark3"/>
      </w:pPr>
      <w:r w:rsidRPr="00FB0617">
        <w:t>«КОСГУ» – код экономической классификации;</w:t>
      </w:r>
    </w:p>
    <w:p w:rsidR="002955CC" w:rsidRPr="00FB0617" w:rsidRDefault="002955CC" w:rsidP="002955CC">
      <w:pPr>
        <w:pStyle w:val="ASFKListmark1"/>
      </w:pPr>
      <w:r w:rsidRPr="00FB0617">
        <w:t>«Код цели» – код и наименование цели субсидий/субвенций;</w:t>
      </w:r>
    </w:p>
    <w:p w:rsidR="002955CC" w:rsidRPr="00FB0617" w:rsidRDefault="002955CC" w:rsidP="002955CC">
      <w:pPr>
        <w:pStyle w:val="ASFKListmark1"/>
      </w:pPr>
      <w:r w:rsidRPr="00FB0617">
        <w:t>«Доп. КБК2» – код по справочнику «Дополнение БК2»;</w:t>
      </w:r>
    </w:p>
    <w:p w:rsidR="002955CC" w:rsidRPr="00FB0617" w:rsidRDefault="002955CC" w:rsidP="002955CC">
      <w:pPr>
        <w:pStyle w:val="ASFKListmark1"/>
      </w:pPr>
      <w:r w:rsidRPr="00FB0617">
        <w:t>«Доп. КБК3» – код по справочнику «Дополнение БК3»;</w:t>
      </w:r>
    </w:p>
    <w:p w:rsidR="002955CC" w:rsidRPr="00FB0617" w:rsidRDefault="002955CC" w:rsidP="002955CC">
      <w:pPr>
        <w:pStyle w:val="ASFKListmark1"/>
      </w:pPr>
      <w:r w:rsidRPr="00FB0617">
        <w:t>«Доп. КБК4» – код по справочнику «Дополнение БК4»;</w:t>
      </w:r>
    </w:p>
    <w:p w:rsidR="002955CC" w:rsidRPr="00FB0617" w:rsidRDefault="002955CC" w:rsidP="002955CC">
      <w:pPr>
        <w:pStyle w:val="ASFKListmark1"/>
      </w:pPr>
      <w:r w:rsidRPr="00FB0617">
        <w:t>«Предмет документа основания»;</w:t>
      </w:r>
    </w:p>
    <w:p w:rsidR="002955CC" w:rsidRPr="00FB0617" w:rsidRDefault="002955CC" w:rsidP="002955CC">
      <w:pPr>
        <w:pStyle w:val="ASFKListmark1"/>
      </w:pPr>
      <w:r w:rsidRPr="00FB0617">
        <w:t>«Примечание»;</w:t>
      </w:r>
    </w:p>
    <w:p w:rsidR="002955CC" w:rsidRPr="00FB0617" w:rsidRDefault="002955CC" w:rsidP="002955CC">
      <w:pPr>
        <w:pStyle w:val="ASFKListmark1"/>
      </w:pPr>
      <w:r w:rsidRPr="00FB0617">
        <w:t xml:space="preserve">группа полей: «Текущий фин. </w:t>
      </w:r>
      <w:r w:rsidR="00966CDB" w:rsidRPr="00FB0617">
        <w:t>Г</w:t>
      </w:r>
      <w:r w:rsidRPr="00FB0617">
        <w:t>од», «1-й год плана», «2-й год плана», «3-й год», «Последующие годы» – вводятся итоговые суммы БО по строке документа на 1-й – последующие плановые года;</w:t>
      </w:r>
    </w:p>
    <w:p w:rsidR="002955CC" w:rsidRPr="00FB0617" w:rsidRDefault="002955CC" w:rsidP="002955CC">
      <w:pPr>
        <w:pStyle w:val="ASFKListmark1"/>
      </w:pPr>
      <w:r w:rsidRPr="00FB0617">
        <w:t>группа полей «График оплаты» – заполняется расписание оплаты по месяцам для текущего года.</w:t>
      </w:r>
    </w:p>
    <w:p w:rsidR="002955CC" w:rsidRPr="00FB0617" w:rsidRDefault="00AA7AC6" w:rsidP="002955CC">
      <w:pPr>
        <w:pStyle w:val="ASFKNormal"/>
      </w:pPr>
      <w:r w:rsidRPr="00FB0617">
        <w:t>ЭФ документа «Сведения об обязательстве», закладки «Подписи (</w:t>
      </w:r>
      <w:r w:rsidR="001A0B54" w:rsidRPr="00FB0617">
        <w:t>3</w:t>
      </w:r>
      <w:r w:rsidRPr="00FB0617">
        <w:t>)» представлена н</w:t>
      </w:r>
      <w:r w:rsidR="002955CC" w:rsidRPr="00FB0617">
        <w:t>а рисунке</w:t>
      </w:r>
      <w:r w:rsidR="00ED52CE" w:rsidRPr="00FB0617">
        <w:t> </w:t>
      </w:r>
      <w:r w:rsidR="002955CC" w:rsidRPr="00FB0617">
        <w:fldChar w:fldCharType="begin"/>
      </w:r>
      <w:r w:rsidR="002955CC" w:rsidRPr="00FB0617">
        <w:instrText xml:space="preserve"> REF _Ref355609384 \h  \* MERGEFORMAT </w:instrText>
      </w:r>
      <w:r w:rsidR="002955CC" w:rsidRPr="00FB0617">
        <w:fldChar w:fldCharType="separate"/>
      </w:r>
      <w:r w:rsidR="001C6DDD">
        <w:t>85</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5948045" cy="91440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948045" cy="9144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79" w:name="_Ref355609384"/>
      <w:bookmarkStart w:id="780" w:name="_Toc210130894"/>
      <w:r w:rsidR="001C6DDD">
        <w:rPr>
          <w:noProof/>
        </w:rPr>
        <w:t>85</w:t>
      </w:r>
      <w:bookmarkEnd w:id="779"/>
      <w:r w:rsidRPr="00FB0617">
        <w:rPr>
          <w:noProof/>
        </w:rPr>
        <w:fldChar w:fldCharType="end"/>
      </w:r>
      <w:r w:rsidR="002955CC" w:rsidRPr="00FB0617">
        <w:t>. ЭФ документа «Сведения об обязательстве</w:t>
      </w:r>
      <w:r w:rsidR="00CF320C" w:rsidRPr="00FB0617">
        <w:t>», закладки «</w:t>
      </w:r>
      <w:r w:rsidR="002955CC" w:rsidRPr="00FB0617">
        <w:t>Подписи (</w:t>
      </w:r>
      <w:r w:rsidR="001A0B54" w:rsidRPr="00FB0617">
        <w:t>3</w:t>
      </w:r>
      <w:r w:rsidR="002955CC" w:rsidRPr="00FB0617">
        <w:t>)»</w:t>
      </w:r>
      <w:bookmarkEnd w:id="780"/>
    </w:p>
    <w:p w:rsidR="002955CC" w:rsidRPr="00FB0617" w:rsidRDefault="002955CC" w:rsidP="002955CC">
      <w:pPr>
        <w:pStyle w:val="ASFKNormal"/>
      </w:pPr>
      <w:r w:rsidRPr="00FB0617">
        <w:t xml:space="preserve">Перечень полей </w:t>
      </w:r>
      <w:r w:rsidR="00AA7AC6" w:rsidRPr="00FB0617">
        <w:t>документа «Сведения об обяз</w:t>
      </w:r>
      <w:r w:rsidR="001A0B54" w:rsidRPr="00FB0617">
        <w:t>ательстве», закладки «Подписи (3</w:t>
      </w:r>
      <w:r w:rsidR="00AA7AC6" w:rsidRPr="00FB0617">
        <w:t xml:space="preserve">)» </w:t>
      </w:r>
      <w:r w:rsidRPr="00FB0617">
        <w:t>приведен в таблице</w:t>
      </w:r>
      <w:r w:rsidR="00ED52CE" w:rsidRPr="00FB0617">
        <w:t> </w:t>
      </w:r>
      <w:r w:rsidRPr="00FB0617">
        <w:fldChar w:fldCharType="begin"/>
      </w:r>
      <w:r w:rsidRPr="00FB0617">
        <w:instrText xml:space="preserve"> REF _Ref357177633 \h  \* MERGEFORMAT </w:instrText>
      </w:r>
      <w:r w:rsidRPr="00FB0617">
        <w:fldChar w:fldCharType="separate"/>
      </w:r>
      <w:r w:rsidR="001C6DDD">
        <w:t>43</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81" w:name="_Ref357177633"/>
      <w:bookmarkStart w:id="782" w:name="_Toc210130660"/>
      <w:r w:rsidR="001C6DDD">
        <w:rPr>
          <w:noProof/>
        </w:rPr>
        <w:t>43</w:t>
      </w:r>
      <w:bookmarkEnd w:id="781"/>
      <w:r w:rsidRPr="00FB0617">
        <w:rPr>
          <w:noProof/>
        </w:rPr>
        <w:fldChar w:fldCharType="end"/>
      </w:r>
      <w:r w:rsidR="002955CC" w:rsidRPr="00FB0617">
        <w:t xml:space="preserve">. </w:t>
      </w:r>
      <w:r w:rsidR="00AA7AC6" w:rsidRPr="00FB0617">
        <w:t>Описание</w:t>
      </w:r>
      <w:r w:rsidR="002955CC" w:rsidRPr="00FB0617">
        <w:t xml:space="preserve"> полей </w:t>
      </w:r>
      <w:r w:rsidR="00AA7AC6" w:rsidRPr="00FB0617">
        <w:t>документа «Сведения об обязательстве», закладки «Подписи (</w:t>
      </w:r>
      <w:r w:rsidR="001A0B54" w:rsidRPr="00FB0617">
        <w:t>3</w:t>
      </w:r>
      <w:r w:rsidR="00AA7AC6" w:rsidRPr="00FB0617">
        <w:t>)»</w:t>
      </w:r>
      <w:bookmarkEnd w:id="782"/>
    </w:p>
    <w:tbl>
      <w:tblPr>
        <w:tblStyle w:val="ASFKTable"/>
        <w:tblW w:w="5000" w:type="pct"/>
        <w:tblLook w:val="01E0" w:firstRow="1" w:lastRow="1" w:firstColumn="1" w:lastColumn="1" w:noHBand="0" w:noVBand="0"/>
      </w:tblPr>
      <w:tblGrid>
        <w:gridCol w:w="2588"/>
        <w:gridCol w:w="7040"/>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344" w:type="pct"/>
          </w:tcPr>
          <w:p w:rsidR="002955CC" w:rsidRPr="00FB0617" w:rsidRDefault="002955CC" w:rsidP="002955CC">
            <w:pPr>
              <w:pStyle w:val="ASFKTableHead"/>
            </w:pPr>
            <w:r w:rsidRPr="00FB0617">
              <w:t>Наименование поля</w:t>
            </w:r>
          </w:p>
        </w:tc>
        <w:tc>
          <w:tcPr>
            <w:tcW w:w="3656"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«Руководитель (уполн.</w:t>
            </w:r>
            <w:r w:rsidR="001A08D5" w:rsidRPr="00FB0617">
              <w:t xml:space="preserve"> </w:t>
            </w:r>
            <w:r w:rsidR="0013530F" w:rsidRPr="00FB0617">
              <w:t>Л</w:t>
            </w:r>
            <w:r w:rsidRPr="00FB0617">
              <w:t>ицо)»</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344" w:type="pct"/>
          </w:tcPr>
          <w:p w:rsidR="002955CC" w:rsidRPr="00FB0617" w:rsidRDefault="002955CC" w:rsidP="00D21992">
            <w:pPr>
              <w:pStyle w:val="ASFKTablenorm0"/>
            </w:pPr>
            <w:r w:rsidRPr="00FB0617">
              <w:t>Должность</w:t>
            </w:r>
          </w:p>
        </w:tc>
        <w:tc>
          <w:tcPr>
            <w:tcW w:w="3656" w:type="pct"/>
          </w:tcPr>
          <w:p w:rsidR="002955CC" w:rsidRPr="00FB0617" w:rsidRDefault="002955CC" w:rsidP="00D21992">
            <w:pPr>
              <w:pStyle w:val="ASFKTablenorm0"/>
            </w:pPr>
            <w:r w:rsidRPr="00FB0617">
              <w:t xml:space="preserve">Для АРМ. Заполняется автоматически при подписании ЭП данными подписанта. </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344" w:type="pct"/>
          </w:tcPr>
          <w:p w:rsidR="002955CC" w:rsidRPr="00FB0617" w:rsidRDefault="002955CC" w:rsidP="00D21992">
            <w:pPr>
              <w:pStyle w:val="ASFKTablenorm0"/>
            </w:pPr>
            <w:r w:rsidRPr="00FB0617">
              <w:t>Расшифровка подписи</w:t>
            </w:r>
          </w:p>
        </w:tc>
        <w:tc>
          <w:tcPr>
            <w:tcW w:w="3656" w:type="pct"/>
          </w:tcPr>
          <w:p w:rsidR="002955CC" w:rsidRPr="00FB0617" w:rsidRDefault="002955CC" w:rsidP="00D21992">
            <w:pPr>
              <w:pStyle w:val="ASFKTablenorm0"/>
            </w:pPr>
            <w:r w:rsidRPr="00FB0617">
              <w:t>Для АРМ. Заполняется автоматически при подписании ЭП данными подписанта.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344" w:type="pct"/>
          </w:tcPr>
          <w:p w:rsidR="002955CC" w:rsidRPr="00FB0617" w:rsidRDefault="002955CC" w:rsidP="00D21992">
            <w:pPr>
              <w:pStyle w:val="ASFKTablenorm0"/>
            </w:pPr>
            <w:r w:rsidRPr="00FB0617">
              <w:t>Дата подписания</w:t>
            </w:r>
          </w:p>
        </w:tc>
        <w:tc>
          <w:tcPr>
            <w:tcW w:w="3656" w:type="pct"/>
          </w:tcPr>
          <w:p w:rsidR="002955CC" w:rsidRPr="00FB0617" w:rsidRDefault="002955CC" w:rsidP="00D21992">
            <w:pPr>
              <w:pStyle w:val="ASFKTablenorm0"/>
            </w:pPr>
            <w:r w:rsidRPr="00FB0617">
              <w:t>Для АРМ. Заполняется автоматически при подписании ЭП данными подписанта.</w:t>
            </w:r>
          </w:p>
        </w:tc>
      </w:tr>
      <w:tr w:rsidR="001A0B54" w:rsidRPr="00FB0617" w:rsidTr="00472444">
        <w:trPr>
          <w:cnfStyle w:val="000000100000" w:firstRow="0" w:lastRow="0" w:firstColumn="0" w:lastColumn="0" w:oddVBand="0" w:evenVBand="0" w:oddHBand="1" w:evenHBand="0" w:firstRowFirstColumn="0" w:firstRowLastColumn="0" w:lastRowFirstColumn="0" w:lastRowLastColumn="0"/>
        </w:trPr>
        <w:tc>
          <w:tcPr>
            <w:tcW w:w="1344" w:type="pct"/>
          </w:tcPr>
          <w:p w:rsidR="001A0B54" w:rsidRPr="00FB0617" w:rsidRDefault="001A0B54" w:rsidP="00D21992">
            <w:pPr>
              <w:pStyle w:val="ASFKTablenorm0"/>
            </w:pPr>
            <w:r w:rsidRPr="00FB0617">
              <w:t>Срок оплаты</w:t>
            </w:r>
          </w:p>
        </w:tc>
        <w:tc>
          <w:tcPr>
            <w:tcW w:w="3656" w:type="pct"/>
          </w:tcPr>
          <w:p w:rsidR="001A0B54" w:rsidRPr="00FB0617" w:rsidRDefault="001A0B54" w:rsidP="00D21992">
            <w:pPr>
              <w:pStyle w:val="ASFKTablenorm0"/>
            </w:pPr>
            <w:r w:rsidRPr="00FB0617">
              <w:t>Срок оплаты.</w:t>
            </w:r>
          </w:p>
        </w:tc>
      </w:tr>
      <w:tr w:rsidR="00B90D09" w:rsidRPr="00FB0617" w:rsidTr="00472444">
        <w:trPr>
          <w:cnfStyle w:val="000000010000" w:firstRow="0" w:lastRow="0" w:firstColumn="0" w:lastColumn="0" w:oddVBand="0" w:evenVBand="0" w:oddHBand="0" w:evenHBand="1" w:firstRowFirstColumn="0" w:firstRowLastColumn="0" w:lastRowFirstColumn="0" w:lastRowLastColumn="0"/>
        </w:trPr>
        <w:tc>
          <w:tcPr>
            <w:tcW w:w="1344" w:type="pct"/>
          </w:tcPr>
          <w:p w:rsidR="00B90D09" w:rsidRPr="00FB0617" w:rsidRDefault="00B90D09" w:rsidP="00D21992">
            <w:pPr>
              <w:pStyle w:val="ASFKTablenorm0"/>
            </w:pPr>
            <w:r w:rsidRPr="00FB0617">
              <w:t>ФИО ответственного за конфиденциальность данных</w:t>
            </w:r>
          </w:p>
        </w:tc>
        <w:tc>
          <w:tcPr>
            <w:tcW w:w="3656" w:type="pct"/>
          </w:tcPr>
          <w:p w:rsidR="00B90D09" w:rsidRPr="00FB0617" w:rsidRDefault="00B90D09" w:rsidP="00D21992">
            <w:pPr>
              <w:pStyle w:val="ASFKTablenorm0"/>
            </w:pPr>
            <w:r w:rsidRPr="00FB0617">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r w:rsidR="00B84076" w:rsidRPr="00FB0617">
              <w:t xml:space="preserve"> </w:t>
            </w:r>
          </w:p>
          <w:p w:rsidR="00B90D09" w:rsidRPr="00FB0617" w:rsidRDefault="00B90D09" w:rsidP="00D21992">
            <w:pPr>
              <w:pStyle w:val="ASFKTablenorm0"/>
            </w:pPr>
            <w:r w:rsidRPr="00FB0617">
              <w:t>Для ОФК off-line заполняется вручную.</w:t>
            </w:r>
          </w:p>
        </w:tc>
      </w:tr>
    </w:tbl>
    <w:p w:rsidR="002955CC" w:rsidRPr="00FB0617" w:rsidRDefault="002955CC" w:rsidP="002955CC">
      <w:pPr>
        <w:pStyle w:val="32"/>
      </w:pPr>
      <w:bookmarkStart w:id="783" w:name="_Ref357697219"/>
      <w:bookmarkStart w:id="784" w:name="_Toc422496711"/>
      <w:bookmarkStart w:id="785" w:name="_Toc210130541"/>
      <w:r w:rsidRPr="00FB0617">
        <w:lastRenderedPageBreak/>
        <w:t>Заявка на внесение изменений в обязательство</w:t>
      </w:r>
      <w:bookmarkEnd w:id="697"/>
      <w:bookmarkEnd w:id="698"/>
      <w:bookmarkEnd w:id="699"/>
      <w:bookmarkEnd w:id="700"/>
      <w:bookmarkEnd w:id="701"/>
      <w:bookmarkEnd w:id="702"/>
      <w:bookmarkEnd w:id="703"/>
      <w:bookmarkEnd w:id="783"/>
      <w:bookmarkEnd w:id="784"/>
      <w:bookmarkEnd w:id="785"/>
    </w:p>
    <w:p w:rsidR="002955CC" w:rsidRPr="00FB0617" w:rsidRDefault="00A034D7" w:rsidP="002955CC">
      <w:pPr>
        <w:pStyle w:val="ASFKNormal"/>
      </w:pPr>
      <w:r w:rsidRPr="00FB0617">
        <w:t xml:space="preserve">Пользователь в случае необходимости может внести изменения в ранее зарегистрированное бюджетное обязательство, оформив документ «Заявка на внесение изменений в обязательство (исходящие)». </w:t>
      </w:r>
      <w:r w:rsidR="002955CC" w:rsidRPr="00FB0617">
        <w:t>ЭД «Заявка на внесение изменений в бюджетное обязательство (исходящие)» создается на основании родительского документа «Сведения об обязательстве». При этом регистрационный номер у ЭД «Заявка на внесение изменений в бюджетное обязательство» будет тот же, что и у родительского документа.</w:t>
      </w:r>
    </w:p>
    <w:p w:rsidR="002955CC" w:rsidRPr="00FB0617" w:rsidRDefault="002955CC" w:rsidP="002955CC">
      <w:pPr>
        <w:pStyle w:val="ASFKNormal"/>
      </w:pPr>
      <w:r w:rsidRPr="00FB0617">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rsidR="002955CC" w:rsidRPr="00FB0617" w:rsidRDefault="002955CC" w:rsidP="002955CC">
      <w:pPr>
        <w:pStyle w:val="ASFKNormal"/>
      </w:pPr>
      <w:r w:rsidRPr="00FB0617">
        <w:t xml:space="preserve">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внесение изменений в о</w:t>
      </w:r>
      <w:r w:rsidR="00ED52CE" w:rsidRPr="00FB0617">
        <w:t>бязательство (исходящие)» (рис. </w:t>
      </w:r>
      <w:r w:rsidRPr="00FB0617">
        <w:fldChar w:fldCharType="begin"/>
      </w:r>
      <w:r w:rsidRPr="00FB0617">
        <w:instrText xml:space="preserve"> REF _Ref225593505 \h  \* MERGEFORMAT </w:instrText>
      </w:r>
      <w:r w:rsidRPr="00FB0617">
        <w:fldChar w:fldCharType="separate"/>
      </w:r>
      <w:r w:rsidR="001C6DDD">
        <w:t>86</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внесение изменений в обязательство». Операции «Санкционировать» и «Отказать» описаны в п.</w:t>
      </w:r>
      <w:r w:rsidR="00ED52CE" w:rsidRPr="00FB0617">
        <w:t> </w:t>
      </w:r>
      <w:r w:rsidRPr="00FB0617">
        <w:fldChar w:fldCharType="begin"/>
      </w:r>
      <w:r w:rsidRPr="00FB0617">
        <w:instrText xml:space="preserve"> REF _Ref370314948 \r \h </w:instrText>
      </w:r>
      <w:r w:rsidR="00FB0617">
        <w:instrText xml:space="preserve"> \* MERGEFORMAT </w:instrText>
      </w:r>
      <w:r w:rsidRPr="00FB0617">
        <w:fldChar w:fldCharType="separate"/>
      </w:r>
      <w:r w:rsidR="001C6DDD">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рисунке </w:t>
      </w:r>
      <w:r w:rsidRPr="00FB0617">
        <w:fldChar w:fldCharType="begin"/>
      </w:r>
      <w:r w:rsidRPr="00FB0617">
        <w:instrText xml:space="preserve"> REF _Ref225593505 \h  \* MERGEFORMAT </w:instrText>
      </w:r>
      <w:r w:rsidRPr="00FB0617">
        <w:fldChar w:fldCharType="separate"/>
      </w:r>
      <w:r w:rsidR="001C6DDD">
        <w:t>86</w:t>
      </w:r>
      <w:r w:rsidRPr="00FB0617">
        <w:fldChar w:fldCharType="end"/>
      </w:r>
      <w:r w:rsidRPr="00FB0617">
        <w:t>.</w:t>
      </w:r>
    </w:p>
    <w:p w:rsidR="002955CC" w:rsidRPr="00FB0617" w:rsidRDefault="002955CC" w:rsidP="002955CC">
      <w:pPr>
        <w:pStyle w:val="ASFKNormal"/>
      </w:pPr>
      <w:r w:rsidRPr="00FB0617">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 обязательство (входящие)».</w:t>
      </w:r>
    </w:p>
    <w:p w:rsidR="002955CC" w:rsidRPr="00FB0617" w:rsidRDefault="000C4736" w:rsidP="002955CC">
      <w:pPr>
        <w:pStyle w:val="ASFKFigure"/>
      </w:pPr>
      <w:r w:rsidRPr="00FB0617">
        <w:rPr>
          <w:noProof/>
        </w:rPr>
        <w:lastRenderedPageBreak/>
        <w:drawing>
          <wp:inline distT="0" distB="0" distL="0" distR="0">
            <wp:extent cx="6099175" cy="3044825"/>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099175" cy="304482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86" w:name="_Ref225593505"/>
      <w:bookmarkStart w:id="787" w:name="_Toc210130895"/>
      <w:r w:rsidR="001C6DDD">
        <w:rPr>
          <w:noProof/>
        </w:rPr>
        <w:t>86</w:t>
      </w:r>
      <w:bookmarkEnd w:id="786"/>
      <w:r w:rsidRPr="00FB0617">
        <w:rPr>
          <w:noProof/>
        </w:rPr>
        <w:fldChar w:fldCharType="end"/>
      </w:r>
      <w:r w:rsidR="002955CC" w:rsidRPr="00FB0617">
        <w:t>. ЭФ списка документов «Заявка на внесение изменений в обязательство (исходящие)»</w:t>
      </w:r>
      <w:bookmarkEnd w:id="787"/>
    </w:p>
    <w:p w:rsidR="002955CC" w:rsidRPr="00FB0617" w:rsidRDefault="002955CC" w:rsidP="00A475B2">
      <w:pPr>
        <w:pStyle w:val="41"/>
      </w:pPr>
      <w:bookmarkStart w:id="788" w:name="_Toc232827373"/>
      <w:r w:rsidRPr="00FB0617">
        <w:t>Доступные операции</w:t>
      </w:r>
      <w:bookmarkEnd w:id="788"/>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bookmarkStart w:id="789" w:name="_Toc232827374"/>
      <w:r w:rsidRPr="00FB0617">
        <w:t>Для исходящих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подписание, просмотр и удаление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отправка в УФК;</w:t>
      </w:r>
    </w:p>
    <w:p w:rsidR="002955CC" w:rsidRPr="00FB0617" w:rsidRDefault="002955CC" w:rsidP="002955CC">
      <w:pPr>
        <w:pStyle w:val="ASFKListmark2"/>
      </w:pPr>
      <w:r w:rsidRPr="00FB0617">
        <w:t>статистика.</w:t>
      </w:r>
    </w:p>
    <w:p w:rsidR="002955CC" w:rsidRPr="00FB0617" w:rsidRDefault="002955CC" w:rsidP="002955CC">
      <w:pPr>
        <w:pStyle w:val="ASFKListmark1"/>
      </w:pPr>
      <w:r w:rsidRPr="00FB0617">
        <w:t>Для входящих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в </w:t>
      </w:r>
      <w:r w:rsidR="00F50713">
        <w:t>ППО OEBS АСФК</w:t>
      </w:r>
      <w:r w:rsidRPr="00FB0617">
        <w:t>.</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в </w:t>
      </w:r>
      <w:r w:rsidR="00F50713">
        <w:t>ППО OEBS АСФК</w:t>
      </w:r>
      <w:r w:rsidRPr="00FB0617">
        <w:t>.</w:t>
      </w:r>
    </w:p>
    <w:p w:rsidR="002955CC" w:rsidRPr="00FB0617" w:rsidRDefault="002955CC" w:rsidP="00A475B2">
      <w:pPr>
        <w:pStyle w:val="41"/>
      </w:pPr>
      <w:r w:rsidRPr="00FB0617">
        <w:t>Экранная форма документа</w:t>
      </w:r>
      <w:bookmarkEnd w:id="789"/>
    </w:p>
    <w:p w:rsidR="002955CC" w:rsidRPr="00FB0617" w:rsidRDefault="002955CC" w:rsidP="002955CC">
      <w:pPr>
        <w:pStyle w:val="ASFKNormal"/>
      </w:pPr>
      <w:r w:rsidRPr="00FB0617">
        <w:t>ЭФ документа «Заявка на внесение изменений в обязательство» представлена на рисунке </w:t>
      </w:r>
      <w:r w:rsidRPr="00FB0617">
        <w:fldChar w:fldCharType="begin"/>
      </w:r>
      <w:r w:rsidRPr="00FB0617">
        <w:instrText xml:space="preserve"> REF _Ref225593942 \h  \* MERGEFORMAT </w:instrText>
      </w:r>
      <w:r w:rsidRPr="00FB0617">
        <w:fldChar w:fldCharType="separate"/>
      </w:r>
      <w:r w:rsidR="001C6DDD">
        <w:t>87</w:t>
      </w:r>
      <w:r w:rsidRPr="00FB0617">
        <w:fldChar w:fldCharType="end"/>
      </w:r>
      <w:r w:rsidRPr="00FB0617">
        <w:t>. По структуре и содержанию она аналогична форме документа «Сведения об обяза</w:t>
      </w:r>
      <w:r w:rsidR="00ED52CE" w:rsidRPr="00FB0617">
        <w:t>тельстве (исходящие)» (см. </w:t>
      </w:r>
      <w:r w:rsidRPr="00FB0617">
        <w:t>рис. </w:t>
      </w:r>
      <w:r w:rsidRPr="00FB0617">
        <w:fldChar w:fldCharType="begin"/>
      </w:r>
      <w:r w:rsidRPr="00FB0617">
        <w:instrText xml:space="preserve"> REF _Ref225587553 \h  \* MERGEFORMAT </w:instrText>
      </w:r>
      <w:r w:rsidRPr="00FB0617">
        <w:fldChar w:fldCharType="separate"/>
      </w:r>
      <w:r w:rsidR="001C6DDD">
        <w:t>81</w:t>
      </w:r>
      <w:r w:rsidRPr="00FB0617">
        <w:fldChar w:fldCharType="end"/>
      </w:r>
      <w:r w:rsidRPr="00FB0617">
        <w:t>). Форма содержит следующие закладки:</w:t>
      </w:r>
    </w:p>
    <w:p w:rsidR="002955CC" w:rsidRPr="00FB0617" w:rsidRDefault="002955CC" w:rsidP="002955CC">
      <w:pPr>
        <w:pStyle w:val="ASFKListmark1"/>
      </w:pPr>
      <w:r w:rsidRPr="00FB0617">
        <w:t>«Заголовок, раздел 1,2 (1)»;</w:t>
      </w:r>
    </w:p>
    <w:p w:rsidR="002955CC" w:rsidRPr="00FB0617" w:rsidRDefault="002955CC" w:rsidP="002955CC">
      <w:pPr>
        <w:pStyle w:val="ASFKListmark1"/>
      </w:pPr>
      <w:r w:rsidRPr="00FB0617">
        <w:t>«Раздел 3,4 (2)»;</w:t>
      </w:r>
    </w:p>
    <w:p w:rsidR="002955CC" w:rsidRPr="00FB0617" w:rsidRDefault="002955CC" w:rsidP="002955CC">
      <w:pPr>
        <w:pStyle w:val="ASFKListmark1"/>
      </w:pPr>
      <w:r w:rsidRPr="00FB0617">
        <w:t>«Раздел 5 (3)»;</w:t>
      </w:r>
    </w:p>
    <w:p w:rsidR="002955CC" w:rsidRPr="00FB0617" w:rsidRDefault="002955CC" w:rsidP="002955CC">
      <w:pPr>
        <w:pStyle w:val="ASFKListmark1"/>
      </w:pPr>
      <w:r w:rsidRPr="00FB0617">
        <w:lastRenderedPageBreak/>
        <w:t>«Подписи (4)»;</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99175" cy="4270375"/>
            <wp:effectExtent l="0" t="0" r="0" b="0"/>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099175" cy="42703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90" w:name="_Ref225593942"/>
      <w:bookmarkStart w:id="791" w:name="_Toc210130896"/>
      <w:r w:rsidR="001C6DDD">
        <w:rPr>
          <w:noProof/>
        </w:rPr>
        <w:t>87</w:t>
      </w:r>
      <w:bookmarkEnd w:id="790"/>
      <w:r w:rsidRPr="00FB0617">
        <w:rPr>
          <w:noProof/>
        </w:rPr>
        <w:fldChar w:fldCharType="end"/>
      </w:r>
      <w:r w:rsidR="002955CC" w:rsidRPr="00FB0617">
        <w:t>. ЭФ документа «Заявка на внесение изменений в обязательство</w:t>
      </w:r>
      <w:r w:rsidR="00CF320C" w:rsidRPr="00FB0617">
        <w:t>», закладки «</w:t>
      </w:r>
      <w:r w:rsidR="002955CC" w:rsidRPr="00FB0617">
        <w:t>Заголовок, раздел 1,2»</w:t>
      </w:r>
      <w:bookmarkEnd w:id="791"/>
    </w:p>
    <w:p w:rsidR="00AA7AC6" w:rsidRPr="00FB0617" w:rsidRDefault="00AA7AC6"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AA7AC6" w:rsidRPr="00FB0617">
        <w:t xml:space="preserve">документа «Заявка на внесение изменений в обязательство», закладки «Заголовок, раздел 1,2» </w:t>
      </w:r>
      <w:r w:rsidRPr="00FB0617">
        <w:t>приведен в таблице</w:t>
      </w:r>
      <w:r w:rsidR="00ED52CE" w:rsidRPr="00FB0617">
        <w:t> </w:t>
      </w:r>
      <w:r w:rsidRPr="00FB0617">
        <w:fldChar w:fldCharType="begin"/>
      </w:r>
      <w:r w:rsidRPr="00FB0617">
        <w:instrText xml:space="preserve"> REF _Ref365653566 \h  \* MERGEFORMAT </w:instrText>
      </w:r>
      <w:r w:rsidRPr="00FB0617">
        <w:fldChar w:fldCharType="separate"/>
      </w:r>
      <w:r w:rsidR="001C6DDD">
        <w:t>44</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92" w:name="_Ref365653566"/>
      <w:bookmarkStart w:id="793" w:name="_Toc210130661"/>
      <w:r w:rsidR="001C6DDD">
        <w:rPr>
          <w:noProof/>
        </w:rPr>
        <w:t>44</w:t>
      </w:r>
      <w:bookmarkEnd w:id="792"/>
      <w:r w:rsidRPr="00FB0617">
        <w:rPr>
          <w:noProof/>
        </w:rPr>
        <w:fldChar w:fldCharType="end"/>
      </w:r>
      <w:r w:rsidR="002955CC" w:rsidRPr="00FB0617">
        <w:t>. Описание полей документа «Заявка на внесение изменений в обязательство</w:t>
      </w:r>
      <w:r w:rsidR="00CF320C" w:rsidRPr="00FB0617">
        <w:t>», закладки «</w:t>
      </w:r>
      <w:r w:rsidR="002955CC" w:rsidRPr="00FB0617">
        <w:t>Заголовок, Раздел 1,2 (1)»</w:t>
      </w:r>
      <w:bookmarkEnd w:id="793"/>
    </w:p>
    <w:tbl>
      <w:tblPr>
        <w:tblStyle w:val="ASFKTable"/>
        <w:tblW w:w="5000" w:type="pct"/>
        <w:tblLook w:val="01E0" w:firstRow="1" w:lastRow="1" w:firstColumn="1" w:lastColumn="1" w:noHBand="0" w:noVBand="0"/>
      </w:tblPr>
      <w:tblGrid>
        <w:gridCol w:w="2251"/>
        <w:gridCol w:w="7377"/>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169" w:type="pct"/>
          </w:tcPr>
          <w:p w:rsidR="002955CC" w:rsidRPr="00FB0617" w:rsidRDefault="002955CC" w:rsidP="002955CC">
            <w:pPr>
              <w:pStyle w:val="ASFKTableHead"/>
            </w:pPr>
            <w:r w:rsidRPr="00FB0617">
              <w:t>Наименование поля</w:t>
            </w:r>
          </w:p>
        </w:tc>
        <w:tc>
          <w:tcPr>
            <w:tcW w:w="3831"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405"/>
        </w:trPr>
        <w:tc>
          <w:tcPr>
            <w:tcW w:w="1169" w:type="pct"/>
          </w:tcPr>
          <w:p w:rsidR="002955CC" w:rsidRPr="00FB0617" w:rsidRDefault="002955CC" w:rsidP="00D21992">
            <w:pPr>
              <w:pStyle w:val="ASFKTablenorm0"/>
            </w:pPr>
            <w:r w:rsidRPr="00FB0617">
              <w:t>Заявка №</w:t>
            </w:r>
          </w:p>
        </w:tc>
        <w:tc>
          <w:tcPr>
            <w:tcW w:w="3831" w:type="pct"/>
          </w:tcPr>
          <w:p w:rsidR="002955CC" w:rsidRPr="00FB0617" w:rsidRDefault="002955CC"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405"/>
        </w:trPr>
        <w:tc>
          <w:tcPr>
            <w:tcW w:w="1169" w:type="pct"/>
          </w:tcPr>
          <w:p w:rsidR="002955CC" w:rsidRPr="00FB0617" w:rsidRDefault="002955CC" w:rsidP="00D21992">
            <w:pPr>
              <w:pStyle w:val="ASFKTablenorm0"/>
            </w:pPr>
            <w:r w:rsidRPr="00FB0617">
              <w:t>От</w:t>
            </w:r>
          </w:p>
        </w:tc>
        <w:tc>
          <w:tcPr>
            <w:tcW w:w="3831" w:type="pct"/>
          </w:tcPr>
          <w:p w:rsidR="002955CC" w:rsidRPr="00FB0617" w:rsidRDefault="002955CC" w:rsidP="00D21992">
            <w:pPr>
              <w:pStyle w:val="ASFKTablenorm0"/>
            </w:pPr>
            <w:r w:rsidRPr="00FB0617">
              <w:t xml:space="preserve">По умолчанию проставляется текущая дата. </w:t>
            </w:r>
          </w:p>
          <w:p w:rsidR="002955CC" w:rsidRPr="00FB0617" w:rsidRDefault="002955CC" w:rsidP="00D21992">
            <w:pPr>
              <w:pStyle w:val="ASFKTablenorm0"/>
            </w:pPr>
            <w:r w:rsidRPr="00FB0617">
              <w:t>Значение может быть изменено вручную или выбором из системного календаря.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405"/>
        </w:trPr>
        <w:tc>
          <w:tcPr>
            <w:tcW w:w="1169" w:type="pct"/>
          </w:tcPr>
          <w:p w:rsidR="002955CC" w:rsidRPr="00FB0617" w:rsidRDefault="002955CC" w:rsidP="00D21992">
            <w:pPr>
              <w:pStyle w:val="ASFKTablenorm0"/>
            </w:pPr>
            <w:r w:rsidRPr="00FB0617">
              <w:lastRenderedPageBreak/>
              <w:t>БО №</w:t>
            </w:r>
          </w:p>
        </w:tc>
        <w:tc>
          <w:tcPr>
            <w:tcW w:w="3831" w:type="pct"/>
          </w:tcPr>
          <w:p w:rsidR="002955CC" w:rsidRPr="00FB0617" w:rsidRDefault="002955CC" w:rsidP="00D21992">
            <w:pPr>
              <w:pStyle w:val="ASFKTablenorm0"/>
            </w:pPr>
            <w:r w:rsidRPr="00FB0617">
              <w:t>Значение может быть введено вручную или подтягиваются автоматически при выборе родительского документа из поля «Учетный номер БО».</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405"/>
        </w:trPr>
        <w:tc>
          <w:tcPr>
            <w:tcW w:w="1169" w:type="pct"/>
          </w:tcPr>
          <w:p w:rsidR="002955CC" w:rsidRPr="00FB0617" w:rsidRDefault="002955CC" w:rsidP="00D21992">
            <w:pPr>
              <w:pStyle w:val="ASFKTablenorm0"/>
            </w:pPr>
            <w:r w:rsidRPr="00FB0617">
              <w:t>Статус</w:t>
            </w:r>
          </w:p>
        </w:tc>
        <w:tc>
          <w:tcPr>
            <w:tcW w:w="3831" w:type="pct"/>
          </w:tcPr>
          <w:p w:rsidR="002955CC" w:rsidRPr="00FB0617" w:rsidRDefault="002955CC" w:rsidP="00D21992">
            <w:pPr>
              <w:pStyle w:val="ASFKTablenorm0"/>
            </w:pPr>
            <w:r w:rsidRPr="00FB0617">
              <w:t xml:space="preserve">Заполняется автоматически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165"/>
        </w:trPr>
        <w:tc>
          <w:tcPr>
            <w:tcW w:w="1169" w:type="pct"/>
          </w:tcPr>
          <w:p w:rsidR="002955CC" w:rsidRPr="00FB0617" w:rsidRDefault="002955CC" w:rsidP="00D21992">
            <w:pPr>
              <w:pStyle w:val="ASFKTablenorm0"/>
            </w:pPr>
            <w:r w:rsidRPr="00FB0617">
              <w:t>Бюджет (наименование)</w:t>
            </w:r>
          </w:p>
        </w:tc>
        <w:tc>
          <w:tcPr>
            <w:tcW w:w="3831" w:type="pct"/>
          </w:tcPr>
          <w:p w:rsidR="002955CC" w:rsidRPr="00FB0617" w:rsidRDefault="002955CC" w:rsidP="00D21992">
            <w:pPr>
              <w:pStyle w:val="ASFKTablenorm0"/>
            </w:pPr>
            <w:r w:rsidRPr="00FB0617">
              <w:t>Заполняется автоматически по коду бюджета полным наименованием из справочника «Бюджеты».</w:t>
            </w:r>
          </w:p>
          <w:p w:rsidR="002955CC" w:rsidRPr="00FB0617" w:rsidRDefault="002955CC" w:rsidP="00D21992">
            <w:pPr>
              <w:pStyle w:val="ASFKTablenorm0"/>
            </w:pPr>
            <w:r w:rsidRPr="00FB0617">
              <w:t>Может быть отредактировано вручную/из справочника «Бюджеты» или подтягивается автоматически при выборе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298"/>
        </w:trPr>
        <w:tc>
          <w:tcPr>
            <w:tcW w:w="1169" w:type="pct"/>
          </w:tcPr>
          <w:p w:rsidR="002955CC" w:rsidRPr="00FB0617" w:rsidRDefault="00966CDB" w:rsidP="00D21992">
            <w:pPr>
              <w:pStyle w:val="ASFKTablenorm0"/>
            </w:pPr>
            <w:r w:rsidRPr="00FB0617">
              <w:t>П</w:t>
            </w:r>
            <w:r w:rsidR="002955CC" w:rsidRPr="00FB0617">
              <w:t>о ОКПО</w:t>
            </w:r>
          </w:p>
        </w:tc>
        <w:tc>
          <w:tcPr>
            <w:tcW w:w="3831" w:type="pct"/>
          </w:tcPr>
          <w:p w:rsidR="002955CC" w:rsidRPr="00FB0617" w:rsidRDefault="002955CC" w:rsidP="00D21992">
            <w:pPr>
              <w:pStyle w:val="ASFKTablenorm0"/>
            </w:pPr>
            <w:r w:rsidRPr="00FB0617">
              <w:t>Заполняется автоматически из справочника «Финансовые органы» по наименованию финансового органа.</w:t>
            </w:r>
          </w:p>
          <w:p w:rsidR="002955CC" w:rsidRPr="00FB0617" w:rsidRDefault="002955CC" w:rsidP="00D21992">
            <w:pPr>
              <w:pStyle w:val="ASFKTablenorm0"/>
            </w:pPr>
            <w:r w:rsidRPr="00FB0617">
              <w:t>Может быть отредактировано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897"/>
        </w:trPr>
        <w:tc>
          <w:tcPr>
            <w:tcW w:w="1169" w:type="pct"/>
          </w:tcPr>
          <w:p w:rsidR="002955CC" w:rsidRPr="00FB0617" w:rsidRDefault="002955CC" w:rsidP="00D21992">
            <w:pPr>
              <w:pStyle w:val="ASFKTablenorm0"/>
            </w:pPr>
            <w:r w:rsidRPr="00FB0617">
              <w:t>Финорган (наименование)</w:t>
            </w:r>
          </w:p>
        </w:tc>
        <w:tc>
          <w:tcPr>
            <w:tcW w:w="3831" w:type="pct"/>
          </w:tcPr>
          <w:p w:rsidR="002955CC" w:rsidRPr="00FB0617" w:rsidRDefault="002955CC" w:rsidP="00D21992">
            <w:pPr>
              <w:pStyle w:val="ASFKTablenorm0"/>
            </w:pPr>
            <w:r w:rsidRPr="00FB0617">
              <w:t>Заполняется автоматически по коду финоргана полным наименованием из 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65"/>
        </w:trPr>
        <w:tc>
          <w:tcPr>
            <w:tcW w:w="1169" w:type="pct"/>
          </w:tcPr>
          <w:p w:rsidR="002955CC" w:rsidRPr="00FB0617" w:rsidRDefault="002955CC" w:rsidP="00D21992">
            <w:pPr>
              <w:pStyle w:val="ASFKTablenorm0"/>
            </w:pPr>
            <w:r w:rsidRPr="00FB0617">
              <w:t>ГРБС</w:t>
            </w:r>
          </w:p>
        </w:tc>
        <w:tc>
          <w:tcPr>
            <w:tcW w:w="3831" w:type="pct"/>
          </w:tcPr>
          <w:p w:rsidR="002955CC" w:rsidRPr="00FB0617" w:rsidRDefault="002955CC" w:rsidP="00D21992">
            <w:pPr>
              <w:pStyle w:val="ASFKTablenorm0"/>
            </w:pPr>
            <w:r w:rsidRPr="00FB0617">
              <w:t>При заполнении на АРМ ФО значение поля подтягивается по «Глава по БК» из справочника «Ведомства» из поля «Полное наименование» (в рамках указанного бюджета).</w:t>
            </w:r>
          </w:p>
          <w:p w:rsidR="002955CC" w:rsidRPr="00FB0617" w:rsidRDefault="002955CC" w:rsidP="00D21992">
            <w:pPr>
              <w:pStyle w:val="ASFKTablenorm0"/>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165"/>
        </w:trPr>
        <w:tc>
          <w:tcPr>
            <w:tcW w:w="1169" w:type="pct"/>
          </w:tcPr>
          <w:p w:rsidR="002955CC" w:rsidRPr="00FB0617" w:rsidRDefault="002955CC" w:rsidP="00D21992">
            <w:pPr>
              <w:pStyle w:val="ASFKTablenorm0"/>
            </w:pPr>
            <w:r w:rsidRPr="00FB0617">
              <w:t>Глава по БК</w:t>
            </w:r>
          </w:p>
        </w:tc>
        <w:tc>
          <w:tcPr>
            <w:tcW w:w="3831" w:type="pct"/>
          </w:tcPr>
          <w:p w:rsidR="002955CC" w:rsidRPr="00FB0617" w:rsidRDefault="002955CC" w:rsidP="00D21992">
            <w:pPr>
              <w:pStyle w:val="ASFKTablenorm0"/>
            </w:pPr>
            <w:r w:rsidRPr="00FB0617">
              <w:t>Значение заполняется автоматически из системной константы.</w:t>
            </w:r>
          </w:p>
          <w:p w:rsidR="002955CC" w:rsidRPr="00FB0617" w:rsidRDefault="002955CC" w:rsidP="00D21992">
            <w:pPr>
              <w:pStyle w:val="ASFKTablenorm0"/>
            </w:pPr>
            <w:r w:rsidRPr="00FB0617">
              <w:t>Может быть отредактировано вручную, либо выбором из справочника «Ведомства» (с учетом бюджета).</w:t>
            </w:r>
          </w:p>
          <w:p w:rsidR="002955CC" w:rsidRPr="00FB0617" w:rsidRDefault="002955CC" w:rsidP="00D21992">
            <w:pPr>
              <w:pStyle w:val="ASFKTablenorm0"/>
            </w:pPr>
            <w:r w:rsidRPr="00FB0617">
              <w:t>При выборе пользователем родительского документа значение заполняется автоматически из указанного бюджетного обязательства.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65"/>
        </w:trPr>
        <w:tc>
          <w:tcPr>
            <w:tcW w:w="1169" w:type="pct"/>
          </w:tcPr>
          <w:p w:rsidR="002955CC" w:rsidRPr="00FB0617" w:rsidRDefault="00966CDB" w:rsidP="00D21992">
            <w:pPr>
              <w:pStyle w:val="ASFKTablenorm0"/>
            </w:pPr>
            <w:r w:rsidRPr="00FB0617">
              <w:t>П</w:t>
            </w:r>
            <w:r w:rsidR="002955CC" w:rsidRPr="00FB0617">
              <w:t xml:space="preserve">о Свод. </w:t>
            </w:r>
            <w:r w:rsidRPr="00FB0617">
              <w:t>Р</w:t>
            </w:r>
            <w:r w:rsidR="002955CC" w:rsidRPr="00FB0617">
              <w:t>еестру</w:t>
            </w:r>
          </w:p>
          <w:p w:rsidR="002955CC" w:rsidRPr="00FB0617" w:rsidRDefault="002955CC" w:rsidP="00D21992">
            <w:pPr>
              <w:pStyle w:val="ASFKTablenorm0"/>
            </w:pPr>
          </w:p>
        </w:tc>
        <w:tc>
          <w:tcPr>
            <w:tcW w:w="3831" w:type="pct"/>
          </w:tcPr>
          <w:p w:rsidR="002955CC" w:rsidRPr="00FB0617" w:rsidRDefault="002955CC" w:rsidP="00D21992">
            <w:pPr>
              <w:pStyle w:val="ASFKTablenorm0"/>
            </w:pPr>
            <w:r w:rsidRPr="00FB0617">
              <w:t>Может быть изменено пользователем вручную или выбором из справочника СРРПБС.</w:t>
            </w:r>
          </w:p>
          <w:p w:rsidR="002955CC" w:rsidRPr="00FB0617" w:rsidRDefault="002955CC" w:rsidP="00D21992">
            <w:pPr>
              <w:pStyle w:val="ASFKTablenorm0"/>
            </w:pPr>
            <w:r w:rsidRPr="00FB0617">
              <w:t>Для бюджета, отличного от Федерального – поле не заполняется.</w:t>
            </w:r>
          </w:p>
          <w:p w:rsidR="002955CC" w:rsidRPr="00FB0617" w:rsidRDefault="002955CC" w:rsidP="00D21992">
            <w:pPr>
              <w:pStyle w:val="ASFKTablenorm0"/>
            </w:pPr>
            <w:r w:rsidRPr="00FB0617">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165"/>
        </w:trPr>
        <w:tc>
          <w:tcPr>
            <w:tcW w:w="1169" w:type="pct"/>
          </w:tcPr>
          <w:p w:rsidR="002955CC" w:rsidRPr="00FB0617" w:rsidRDefault="002955CC" w:rsidP="00D21992">
            <w:pPr>
              <w:pStyle w:val="ASFKTablenorm0"/>
            </w:pPr>
            <w:r w:rsidRPr="00FB0617">
              <w:t>ПБС</w:t>
            </w:r>
          </w:p>
        </w:tc>
        <w:tc>
          <w:tcPr>
            <w:tcW w:w="3831" w:type="pct"/>
          </w:tcPr>
          <w:p w:rsidR="002955CC" w:rsidRPr="00FB0617" w:rsidRDefault="002955CC" w:rsidP="00D21992">
            <w:pPr>
              <w:pStyle w:val="ASFKTablenorm0"/>
            </w:pPr>
            <w:r w:rsidRPr="00FB0617">
              <w:t>Для бюджета, отличного от Федерального:</w:t>
            </w:r>
          </w:p>
          <w:p w:rsidR="002955CC" w:rsidRPr="00FB0617" w:rsidRDefault="002955CC" w:rsidP="00D21992">
            <w:pPr>
              <w:pStyle w:val="ASFKTablenorm0"/>
            </w:pPr>
            <w:r w:rsidRPr="00FB061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955CC" w:rsidRPr="00FB0617" w:rsidRDefault="002955CC" w:rsidP="00D21992">
            <w:pPr>
              <w:pStyle w:val="ASFKTablenorm0"/>
            </w:pPr>
            <w:r w:rsidRPr="00FB0617">
              <w:t>Может быть отредактировано вручную.</w:t>
            </w:r>
          </w:p>
          <w:p w:rsidR="002955CC" w:rsidRPr="00FB0617" w:rsidRDefault="002955CC" w:rsidP="00D21992">
            <w:pPr>
              <w:pStyle w:val="ASFKTablenorm0"/>
            </w:pPr>
            <w:r w:rsidRPr="00FB0617">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листу.</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65"/>
        </w:trPr>
        <w:tc>
          <w:tcPr>
            <w:tcW w:w="1169" w:type="pct"/>
          </w:tcPr>
          <w:p w:rsidR="002955CC" w:rsidRPr="00FB0617" w:rsidRDefault="002955CC" w:rsidP="00D21992">
            <w:pPr>
              <w:pStyle w:val="ASFKTablenorm0"/>
            </w:pPr>
            <w:r w:rsidRPr="00FB0617">
              <w:t>№ л/с получ.</w:t>
            </w:r>
          </w:p>
        </w:tc>
        <w:tc>
          <w:tcPr>
            <w:tcW w:w="3831" w:type="pct"/>
          </w:tcPr>
          <w:p w:rsidR="002955CC" w:rsidRPr="00FB0617" w:rsidRDefault="002955CC" w:rsidP="00D21992">
            <w:pPr>
              <w:pStyle w:val="ASFKTablenorm0"/>
            </w:pPr>
            <w:r w:rsidRPr="00FB0617">
              <w:t>На АРМ ФО: значение может быть введено пользователем вручную или выбором из справочника «Информация о ЛС» (список ограничен кодом РУБП).</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165"/>
        </w:trPr>
        <w:tc>
          <w:tcPr>
            <w:tcW w:w="1169" w:type="pct"/>
          </w:tcPr>
          <w:p w:rsidR="002955CC" w:rsidRPr="00FB0617" w:rsidRDefault="00966CDB" w:rsidP="00D21992">
            <w:pPr>
              <w:pStyle w:val="ASFKTablenorm0"/>
            </w:pPr>
            <w:r w:rsidRPr="00FB0617">
              <w:t>П</w:t>
            </w:r>
            <w:r w:rsidR="002955CC" w:rsidRPr="00FB0617">
              <w:t>о КОФК</w:t>
            </w:r>
          </w:p>
        </w:tc>
        <w:tc>
          <w:tcPr>
            <w:tcW w:w="3831" w:type="pct"/>
          </w:tcPr>
          <w:p w:rsidR="002955CC" w:rsidRPr="00FB0617" w:rsidRDefault="002955CC" w:rsidP="00D21992">
            <w:pPr>
              <w:pStyle w:val="ASFKTablenorm0"/>
            </w:pPr>
            <w:r w:rsidRPr="00FB0617">
              <w:t xml:space="preserve">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pPr>
            <w:r w:rsidRPr="00FB0617">
              <w:lastRenderedPageBreak/>
              <w:t>Может быть изменено пользователем вручную или выбором из справочника КОФК (Органы ФК).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65"/>
        </w:trPr>
        <w:tc>
          <w:tcPr>
            <w:tcW w:w="1169" w:type="pct"/>
          </w:tcPr>
          <w:p w:rsidR="002955CC" w:rsidRPr="00FB0617" w:rsidRDefault="002955CC" w:rsidP="00D21992">
            <w:pPr>
              <w:pStyle w:val="ASFKTablenorm0"/>
            </w:pPr>
            <w:r w:rsidRPr="00FB0617">
              <w:lastRenderedPageBreak/>
              <w:t>Орган ФК</w:t>
            </w:r>
          </w:p>
        </w:tc>
        <w:tc>
          <w:tcPr>
            <w:tcW w:w="3831" w:type="pct"/>
          </w:tcPr>
          <w:p w:rsidR="002955CC" w:rsidRPr="00FB0617" w:rsidRDefault="002955CC" w:rsidP="00D21992">
            <w:pPr>
              <w:pStyle w:val="ASFKTablenorm0"/>
            </w:pPr>
            <w:r w:rsidRPr="00FB0617">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2955CC" w:rsidRPr="00FB0617" w:rsidRDefault="002955CC" w:rsidP="00D21992">
            <w:pPr>
              <w:pStyle w:val="ASFKTablenorm0"/>
            </w:pPr>
            <w:r w:rsidRPr="00FB0617">
              <w:t>Группа полей «Раздел 1. Реквизиты документа-основания»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Вид</w:t>
            </w:r>
          </w:p>
        </w:tc>
        <w:tc>
          <w:tcPr>
            <w:tcW w:w="3831" w:type="pct"/>
          </w:tcPr>
          <w:p w:rsidR="002955CC" w:rsidRPr="00FB0617" w:rsidRDefault="002955CC" w:rsidP="00D21992">
            <w:pPr>
              <w:pStyle w:val="ASFKTablenorm0"/>
            </w:pPr>
            <w:r w:rsidRPr="00FB0617">
              <w:t xml:space="preserve">Для исходящих документов значение выбирается из списка: </w:t>
            </w:r>
          </w:p>
          <w:p w:rsidR="002955CC" w:rsidRPr="00FB0617" w:rsidRDefault="002955CC" w:rsidP="002955CC">
            <w:pPr>
              <w:pStyle w:val="ASFKTableListMark"/>
            </w:pPr>
            <w:r w:rsidRPr="00FB0617">
              <w:t>«государственный контракт»;</w:t>
            </w:r>
          </w:p>
          <w:p w:rsidR="002955CC" w:rsidRPr="00FB0617" w:rsidRDefault="002955CC" w:rsidP="002955CC">
            <w:pPr>
              <w:pStyle w:val="ASFKTableListMark"/>
            </w:pPr>
            <w:r w:rsidRPr="00FB0617">
              <w:t>«договор»;</w:t>
            </w:r>
          </w:p>
          <w:p w:rsidR="002955CC" w:rsidRPr="00FB0617" w:rsidRDefault="002955CC" w:rsidP="002955CC">
            <w:pPr>
              <w:pStyle w:val="ASFKTableListMark"/>
            </w:pPr>
            <w:r w:rsidRPr="00FB0617">
              <w:t>«соглашение»;</w:t>
            </w:r>
          </w:p>
          <w:p w:rsidR="002955CC" w:rsidRPr="00FB0617" w:rsidRDefault="002955CC" w:rsidP="002955CC">
            <w:pPr>
              <w:pStyle w:val="ASFKTableListMark"/>
            </w:pPr>
            <w:r w:rsidRPr="00FB0617">
              <w:t xml:space="preserve"> «-».</w:t>
            </w:r>
          </w:p>
          <w:p w:rsidR="002955CC" w:rsidRPr="00FB0617" w:rsidRDefault="002955CC" w:rsidP="00D21992">
            <w:pPr>
              <w:pStyle w:val="ASFKTablenorm0"/>
            </w:pPr>
            <w:r w:rsidRPr="00FB0617">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Номер</w:t>
            </w:r>
          </w:p>
        </w:tc>
        <w:tc>
          <w:tcPr>
            <w:tcW w:w="3831" w:type="pct"/>
          </w:tcPr>
          <w:p w:rsidR="002955CC" w:rsidRPr="00FB0617" w:rsidRDefault="002955CC" w:rsidP="00D21992">
            <w:pPr>
              <w:pStyle w:val="ASFKTablenorm0"/>
            </w:pPr>
            <w:r w:rsidRPr="00FB0617">
              <w:t>Значение может быть введено вручную.</w:t>
            </w:r>
          </w:p>
          <w:p w:rsidR="002955CC" w:rsidRPr="00FB0617" w:rsidRDefault="002955CC" w:rsidP="00D21992">
            <w:pPr>
              <w:pStyle w:val="ASFKTablenorm0"/>
            </w:pPr>
            <w:r w:rsidRPr="00FB0617">
              <w:t>Значение может подтягиваться автоматически при выборе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Дата</w:t>
            </w:r>
          </w:p>
        </w:tc>
        <w:tc>
          <w:tcPr>
            <w:tcW w:w="3831"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системного календаря.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Дата начала</w:t>
            </w:r>
          </w:p>
        </w:tc>
        <w:tc>
          <w:tcPr>
            <w:tcW w:w="3831"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Дата окончания</w:t>
            </w:r>
          </w:p>
        </w:tc>
        <w:tc>
          <w:tcPr>
            <w:tcW w:w="3831"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Сумма в валюте БО</w:t>
            </w:r>
          </w:p>
        </w:tc>
        <w:tc>
          <w:tcPr>
            <w:tcW w:w="3831"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 Значение можно изменить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Валюта</w:t>
            </w:r>
          </w:p>
        </w:tc>
        <w:tc>
          <w:tcPr>
            <w:tcW w:w="3831"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Сумма в рублях</w:t>
            </w:r>
          </w:p>
        </w:tc>
        <w:tc>
          <w:tcPr>
            <w:tcW w:w="3831"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 Значение можно изменить вручную.</w:t>
            </w:r>
          </w:p>
          <w:p w:rsidR="002955CC" w:rsidRPr="00FB0617" w:rsidRDefault="002955CC" w:rsidP="00D21992">
            <w:pPr>
              <w:pStyle w:val="ASFKTablenorm0"/>
            </w:pPr>
            <w:r w:rsidRPr="00FB0617">
              <w:t>На всех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2955CC" w:rsidRPr="00FB0617" w:rsidRDefault="002955CC" w:rsidP="00D21992">
            <w:pPr>
              <w:pStyle w:val="ASFKTablenorm0"/>
            </w:pPr>
            <w:r w:rsidRPr="00FB0617">
              <w:t>Возможно заполнение значение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 аванса от суммы БО</w:t>
            </w:r>
          </w:p>
        </w:tc>
        <w:tc>
          <w:tcPr>
            <w:tcW w:w="3831"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 Значение можно изменить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Сумма авансового платежа</w:t>
            </w:r>
          </w:p>
        </w:tc>
        <w:tc>
          <w:tcPr>
            <w:tcW w:w="3831"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 Значение можно изменить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Код ФАИП</w:t>
            </w:r>
          </w:p>
        </w:tc>
        <w:tc>
          <w:tcPr>
            <w:tcW w:w="3831" w:type="pct"/>
          </w:tcPr>
          <w:p w:rsidR="002955CC" w:rsidRPr="00FB0617" w:rsidRDefault="002955CC" w:rsidP="00D21992">
            <w:pPr>
              <w:pStyle w:val="ASFKTablenorm0"/>
            </w:pPr>
            <w:r w:rsidRPr="00FB0617">
              <w:t>Уникальный код объекта ФАИП.</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2. Реквизиты контрагента» (Табличное поле)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 xml:space="preserve">Наименование </w:t>
            </w:r>
          </w:p>
        </w:tc>
        <w:tc>
          <w:tcPr>
            <w:tcW w:w="3831" w:type="pct"/>
          </w:tcPr>
          <w:p w:rsidR="002955CC" w:rsidRPr="00FB0617" w:rsidRDefault="002955CC" w:rsidP="00D21992">
            <w:pPr>
              <w:pStyle w:val="ASFKTablenorm0"/>
            </w:pPr>
            <w:r w:rsidRPr="00FB0617">
              <w:t xml:space="preserve">Значение вводится вручную или выбирается из справочника поставщиков. </w:t>
            </w:r>
          </w:p>
          <w:p w:rsidR="002955CC" w:rsidRPr="00FB0617" w:rsidRDefault="002955CC" w:rsidP="00D21992">
            <w:pPr>
              <w:pStyle w:val="ASFKTablenorm0"/>
            </w:pPr>
            <w:r w:rsidRPr="00FB0617">
              <w:lastRenderedPageBreak/>
              <w:t>Может заполняться автоматически из поля «Наименование (ФИО)» при выборе родительского документа с типом ОБЛ, ОБЕ для заполнения детализации по исполнительному листу.</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lastRenderedPageBreak/>
              <w:t>ИНН</w:t>
            </w:r>
          </w:p>
        </w:tc>
        <w:tc>
          <w:tcPr>
            <w:tcW w:w="3831" w:type="pct"/>
          </w:tcPr>
          <w:p w:rsidR="002955CC" w:rsidRPr="00FB0617" w:rsidRDefault="002955CC" w:rsidP="00D21992">
            <w:pPr>
              <w:pStyle w:val="ASFKTablenorm0"/>
            </w:pPr>
            <w:r w:rsidRPr="00FB0617">
              <w:t>Значение заполняется автоматически из родительского документа.</w:t>
            </w:r>
          </w:p>
          <w:p w:rsidR="002955CC" w:rsidRPr="00FB0617" w:rsidRDefault="002955CC" w:rsidP="00D21992">
            <w:pPr>
              <w:pStyle w:val="ASFKTablenorm0"/>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pPr>
            <w:r w:rsidRPr="00FB0617">
              <w:t>Значение может быть введено вручную. Поле открыто для ввода и редактирования.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КПП</w:t>
            </w:r>
          </w:p>
        </w:tc>
        <w:tc>
          <w:tcPr>
            <w:tcW w:w="3831" w:type="pct"/>
          </w:tcPr>
          <w:p w:rsidR="002955CC" w:rsidRPr="00FB0617" w:rsidRDefault="002955CC" w:rsidP="00D21992">
            <w:pPr>
              <w:pStyle w:val="ASFKTablenorm0"/>
            </w:pPr>
            <w:r w:rsidRPr="00FB0617">
              <w:t>Значение заполняется автоматически из родительского документа.</w:t>
            </w:r>
          </w:p>
          <w:p w:rsidR="002955CC" w:rsidRPr="00FB0617" w:rsidRDefault="002955CC" w:rsidP="00D21992">
            <w:pPr>
              <w:pStyle w:val="ASFKTablenorm0"/>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pPr>
            <w:r w:rsidRPr="00FB0617">
              <w:t>Значение может быть введено вручную. Поле открыто для ввода и редактирования.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Код</w:t>
            </w:r>
          </w:p>
        </w:tc>
        <w:tc>
          <w:tcPr>
            <w:tcW w:w="3831" w:type="pct"/>
          </w:tcPr>
          <w:p w:rsidR="002955CC" w:rsidRPr="00FB0617" w:rsidRDefault="002955CC" w:rsidP="00D21992">
            <w:pPr>
              <w:pStyle w:val="ASFKTablenorm0"/>
            </w:pPr>
            <w:r w:rsidRPr="00FB0617">
              <w:t xml:space="preserve">Значение заполняется автоматически после заполнения поля «Наименование (получателя платежа)». </w:t>
            </w:r>
          </w:p>
          <w:p w:rsidR="002955CC" w:rsidRPr="00FB0617" w:rsidRDefault="002955CC" w:rsidP="00D21992">
            <w:pPr>
              <w:pStyle w:val="ASFKTablenorm0"/>
            </w:pPr>
            <w:r w:rsidRPr="00FB0617">
              <w:t>Поле не обязательно для заполнения.</w:t>
            </w:r>
          </w:p>
          <w:p w:rsidR="002955CC" w:rsidRPr="00FB0617" w:rsidRDefault="002955CC" w:rsidP="00D21992">
            <w:pPr>
              <w:pStyle w:val="ASFKTablenorm0"/>
            </w:pPr>
            <w:r w:rsidRPr="00FB0617">
              <w:t>Поле скрыто для просмотра пользователям.</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Страна</w:t>
            </w:r>
          </w:p>
        </w:tc>
        <w:tc>
          <w:tcPr>
            <w:tcW w:w="3831"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Код страны</w:t>
            </w:r>
          </w:p>
        </w:tc>
        <w:tc>
          <w:tcPr>
            <w:tcW w:w="3831"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Адрес</w:t>
            </w:r>
          </w:p>
        </w:tc>
        <w:tc>
          <w:tcPr>
            <w:tcW w:w="3831"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Тел.(факс)</w:t>
            </w:r>
          </w:p>
        </w:tc>
        <w:tc>
          <w:tcPr>
            <w:tcW w:w="3831"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Статус</w:t>
            </w:r>
          </w:p>
        </w:tc>
        <w:tc>
          <w:tcPr>
            <w:tcW w:w="3831" w:type="pct"/>
          </w:tcPr>
          <w:p w:rsidR="002955CC" w:rsidRPr="00FB0617" w:rsidRDefault="002955CC" w:rsidP="00D21992">
            <w:pPr>
              <w:pStyle w:val="ASFKTablenorm0"/>
            </w:pPr>
            <w:r w:rsidRPr="00FB0617">
              <w:t>Юридический статус предприятия (код).</w:t>
            </w:r>
          </w:p>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 xml:space="preserve">Банк. </w:t>
            </w:r>
            <w:r w:rsidR="00966CDB" w:rsidRPr="00FB0617">
              <w:t>С</w:t>
            </w:r>
            <w:r w:rsidRPr="00FB0617">
              <w:t>чет</w:t>
            </w:r>
          </w:p>
        </w:tc>
        <w:tc>
          <w:tcPr>
            <w:tcW w:w="3831"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Банк</w:t>
            </w:r>
          </w:p>
        </w:tc>
        <w:tc>
          <w:tcPr>
            <w:tcW w:w="3831"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69" w:type="pct"/>
          </w:tcPr>
          <w:p w:rsidR="002955CC" w:rsidRPr="00FB0617" w:rsidRDefault="002955CC" w:rsidP="00D21992">
            <w:pPr>
              <w:pStyle w:val="ASFKTablenorm0"/>
            </w:pPr>
            <w:r w:rsidRPr="00FB0617">
              <w:t>БИК</w:t>
            </w:r>
          </w:p>
        </w:tc>
        <w:tc>
          <w:tcPr>
            <w:tcW w:w="3831"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69" w:type="pct"/>
          </w:tcPr>
          <w:p w:rsidR="002955CC" w:rsidRPr="00FB0617" w:rsidRDefault="002955CC" w:rsidP="00D21992">
            <w:pPr>
              <w:pStyle w:val="ASFKTablenorm0"/>
            </w:pPr>
            <w:r w:rsidRPr="00FB0617">
              <w:t>Корсчет</w:t>
            </w:r>
          </w:p>
        </w:tc>
        <w:tc>
          <w:tcPr>
            <w:tcW w:w="3831"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bl>
    <w:p w:rsidR="002955CC" w:rsidRPr="00FB0617" w:rsidRDefault="00AA7AC6" w:rsidP="002955CC">
      <w:pPr>
        <w:pStyle w:val="ASFKNormal"/>
      </w:pPr>
      <w:r w:rsidRPr="00FB0617">
        <w:t>ЭФ документа «Заявка на внесение изменений в обязательство», закладки «Раздел 3,4 (2)» представлена н</w:t>
      </w:r>
      <w:r w:rsidR="002955CC" w:rsidRPr="00FB0617">
        <w:t>а рисунке</w:t>
      </w:r>
      <w:r w:rsidR="00ED52CE" w:rsidRPr="00FB0617">
        <w:t> </w:t>
      </w:r>
      <w:r w:rsidR="002955CC" w:rsidRPr="00FB0617">
        <w:fldChar w:fldCharType="begin"/>
      </w:r>
      <w:r w:rsidR="002955CC" w:rsidRPr="00FB0617">
        <w:instrText xml:space="preserve"> REF _Ref365653602 \h  \* MERGEFORMAT </w:instrText>
      </w:r>
      <w:r w:rsidR="002955CC" w:rsidRPr="00FB0617">
        <w:fldChar w:fldCharType="separate"/>
      </w:r>
      <w:r w:rsidR="001C6DDD">
        <w:t>88</w:t>
      </w:r>
      <w:r w:rsidR="002955CC" w:rsidRPr="00FB0617">
        <w:fldChar w:fldCharType="end"/>
      </w:r>
      <w:r w:rsidR="002955CC" w:rsidRPr="00FB0617">
        <w:t>.</w:t>
      </w:r>
    </w:p>
    <w:p w:rsidR="002955CC" w:rsidRPr="00FB0617" w:rsidRDefault="000C4736" w:rsidP="002955CC">
      <w:pPr>
        <w:pStyle w:val="ASFKFigure"/>
      </w:pPr>
      <w:r w:rsidRPr="00FB0617">
        <w:rPr>
          <w:noProof/>
        </w:rPr>
        <w:lastRenderedPageBreak/>
        <w:drawing>
          <wp:inline distT="0" distB="0" distL="0" distR="0">
            <wp:extent cx="6099175" cy="2290445"/>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099175" cy="229044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94" w:name="_Ref365653602"/>
      <w:bookmarkStart w:id="795" w:name="_Toc210130897"/>
      <w:r w:rsidR="001C6DDD">
        <w:rPr>
          <w:noProof/>
        </w:rPr>
        <w:t>88</w:t>
      </w:r>
      <w:bookmarkEnd w:id="794"/>
      <w:r w:rsidRPr="00FB0617">
        <w:rPr>
          <w:noProof/>
        </w:rPr>
        <w:fldChar w:fldCharType="end"/>
      </w:r>
      <w:r w:rsidR="002955CC" w:rsidRPr="00FB0617">
        <w:t xml:space="preserve">. ЭФ </w:t>
      </w:r>
      <w:r w:rsidR="00AA7AC6" w:rsidRPr="00FB0617">
        <w:t xml:space="preserve">документа </w:t>
      </w:r>
      <w:r w:rsidR="002955CC" w:rsidRPr="00FB0617">
        <w:t>«Заявка на внесение изменений в обязательство</w:t>
      </w:r>
      <w:r w:rsidR="00CF320C" w:rsidRPr="00FB0617">
        <w:t>», закладки «</w:t>
      </w:r>
      <w:r w:rsidR="002955CC" w:rsidRPr="00FB0617">
        <w:t>Раздел 3,4 (2)»</w:t>
      </w:r>
      <w:bookmarkEnd w:id="795"/>
    </w:p>
    <w:p w:rsidR="002955CC" w:rsidRPr="00FB0617" w:rsidRDefault="002955CC" w:rsidP="002955CC">
      <w:pPr>
        <w:pStyle w:val="ASFKNormal"/>
      </w:pPr>
      <w:r w:rsidRPr="00FB0617">
        <w:t xml:space="preserve">Перечень полей </w:t>
      </w:r>
      <w:r w:rsidR="00AA7AC6" w:rsidRPr="00FB0617">
        <w:t>документа «Заявка на внесение изменений в обязательство», закладки «Раздел 3,4 (2)»</w:t>
      </w:r>
      <w:r w:rsidRPr="00FB0617">
        <w:t xml:space="preserve"> </w:t>
      </w:r>
      <w:r w:rsidR="00CF320C" w:rsidRPr="00FB0617">
        <w:t>приведен в таблице</w:t>
      </w:r>
      <w:r w:rsidR="00ED52CE" w:rsidRPr="00FB0617">
        <w:t> </w:t>
      </w:r>
      <w:r w:rsidRPr="00FB0617">
        <w:fldChar w:fldCharType="begin"/>
      </w:r>
      <w:r w:rsidRPr="00FB0617">
        <w:instrText xml:space="preserve"> REF _Ref365653626 \h  \* MERGEFORMAT </w:instrText>
      </w:r>
      <w:r w:rsidRPr="00FB0617">
        <w:fldChar w:fldCharType="separate"/>
      </w:r>
      <w:r w:rsidR="001C6DDD">
        <w:t>45</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96" w:name="_Ref365653626"/>
      <w:bookmarkStart w:id="797" w:name="_Toc210130662"/>
      <w:r w:rsidR="001C6DDD">
        <w:rPr>
          <w:noProof/>
        </w:rPr>
        <w:t>45</w:t>
      </w:r>
      <w:bookmarkEnd w:id="796"/>
      <w:r w:rsidRPr="00FB0617">
        <w:rPr>
          <w:noProof/>
        </w:rPr>
        <w:fldChar w:fldCharType="end"/>
      </w:r>
      <w:r w:rsidR="002955CC" w:rsidRPr="00FB0617">
        <w:t xml:space="preserve">. Описание полей </w:t>
      </w:r>
      <w:r w:rsidR="00AA7AC6" w:rsidRPr="00FB0617">
        <w:t>документа «Заявка на внесение изменений в обязательство», закладки «Раздел 3,4 (2)»</w:t>
      </w:r>
      <w:bookmarkEnd w:id="797"/>
    </w:p>
    <w:tbl>
      <w:tblPr>
        <w:tblStyle w:val="ASFKTable"/>
        <w:tblW w:w="5000" w:type="pct"/>
        <w:tblLook w:val="01E0" w:firstRow="1" w:lastRow="1" w:firstColumn="1" w:lastColumn="1" w:noHBand="0" w:noVBand="0"/>
      </w:tblPr>
      <w:tblGrid>
        <w:gridCol w:w="2700"/>
        <w:gridCol w:w="6928"/>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402" w:type="pct"/>
          </w:tcPr>
          <w:p w:rsidR="002955CC" w:rsidRPr="00FB0617" w:rsidRDefault="002955CC" w:rsidP="002955CC">
            <w:pPr>
              <w:pStyle w:val="ASFKTableHead"/>
            </w:pPr>
            <w:r w:rsidRPr="00FB0617">
              <w:t>Наименование поля</w:t>
            </w:r>
          </w:p>
        </w:tc>
        <w:tc>
          <w:tcPr>
            <w:tcW w:w="3598"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3: Реквизиты исполнительного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02" w:type="pct"/>
          </w:tcPr>
          <w:p w:rsidR="002955CC" w:rsidRPr="00FB0617" w:rsidRDefault="002955CC" w:rsidP="00D21992">
            <w:pPr>
              <w:pStyle w:val="ASFKTablenorm0"/>
            </w:pPr>
            <w:r w:rsidRPr="00FB0617">
              <w:t xml:space="preserve">Номер исп. </w:t>
            </w:r>
            <w:r w:rsidR="00966CDB" w:rsidRPr="00FB0617">
              <w:t>Д</w:t>
            </w:r>
            <w:r w:rsidRPr="00FB0617">
              <w:t>окумента</w:t>
            </w:r>
          </w:p>
        </w:tc>
        <w:tc>
          <w:tcPr>
            <w:tcW w:w="3598" w:type="pct"/>
          </w:tcPr>
          <w:p w:rsidR="002955CC" w:rsidRPr="00FB0617" w:rsidRDefault="002955CC" w:rsidP="00D21992">
            <w:pPr>
              <w:pStyle w:val="ASFKTablenorm0"/>
            </w:pPr>
            <w:r w:rsidRPr="00FB0617">
              <w:t>Номер документа-основания.</w:t>
            </w:r>
          </w:p>
          <w:p w:rsidR="002955CC" w:rsidRPr="00FB0617" w:rsidRDefault="002955CC" w:rsidP="003D1F12">
            <w:pPr>
              <w:pStyle w:val="ASFKTablenorm0"/>
            </w:pPr>
            <w:r w:rsidRPr="00FB0617">
              <w:t>Значение вводится вручную или заполня</w:t>
            </w:r>
            <w:r w:rsidR="003D1F12">
              <w:t>е</w:t>
            </w:r>
            <w:r w:rsidRPr="00FB0617">
              <w:t>тся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02" w:type="pct"/>
          </w:tcPr>
          <w:p w:rsidR="002955CC" w:rsidRPr="00FB0617" w:rsidRDefault="002955CC" w:rsidP="00D21992">
            <w:pPr>
              <w:pStyle w:val="ASFKTablenorm0"/>
            </w:pPr>
            <w:r w:rsidRPr="00FB0617">
              <w:t>Дата выдачи</w:t>
            </w:r>
          </w:p>
        </w:tc>
        <w:tc>
          <w:tcPr>
            <w:tcW w:w="3598" w:type="pct"/>
          </w:tcPr>
          <w:p w:rsidR="002955CC" w:rsidRPr="00FB0617" w:rsidRDefault="002955CC" w:rsidP="003D1F12">
            <w:pPr>
              <w:pStyle w:val="ASFKTablenorm0"/>
            </w:pPr>
            <w:r w:rsidRPr="00FB0617">
              <w:t>Значение вводится вручную или заполня</w:t>
            </w:r>
            <w:r w:rsidR="003D1F12">
              <w:t>е</w:t>
            </w:r>
            <w:r w:rsidRPr="00FB0617">
              <w:t>тся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02" w:type="pct"/>
          </w:tcPr>
          <w:p w:rsidR="002955CC" w:rsidRPr="00FB0617" w:rsidRDefault="002955CC" w:rsidP="00D21992">
            <w:pPr>
              <w:pStyle w:val="ASFKTablenorm0"/>
            </w:pPr>
            <w:r w:rsidRPr="00FB0617">
              <w:t>Срок оплаты</w:t>
            </w:r>
          </w:p>
        </w:tc>
        <w:tc>
          <w:tcPr>
            <w:tcW w:w="3598" w:type="pct"/>
          </w:tcPr>
          <w:p w:rsidR="002955CC" w:rsidRPr="00FB0617" w:rsidRDefault="002955CC" w:rsidP="003D1F12">
            <w:pPr>
              <w:pStyle w:val="ASFKTablenorm0"/>
            </w:pPr>
            <w:r w:rsidRPr="00FB0617">
              <w:t xml:space="preserve">Значение </w:t>
            </w:r>
            <w:r w:rsidR="003D1F12">
              <w:t>вводит</w:t>
            </w:r>
            <w:r w:rsidRPr="00FB0617">
              <w:t>ся вручную или заполня</w:t>
            </w:r>
            <w:r w:rsidR="003D1F12">
              <w:t>е</w:t>
            </w:r>
            <w:r w:rsidRPr="00FB0617">
              <w:t>тся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02" w:type="pct"/>
          </w:tcPr>
          <w:p w:rsidR="002955CC" w:rsidRPr="00FB0617" w:rsidRDefault="002955CC" w:rsidP="00D21992">
            <w:pPr>
              <w:pStyle w:val="ASFKTablenorm0"/>
            </w:pPr>
            <w:r w:rsidRPr="00FB0617">
              <w:t>Наименование судебного органа</w:t>
            </w:r>
          </w:p>
        </w:tc>
        <w:tc>
          <w:tcPr>
            <w:tcW w:w="3598" w:type="pct"/>
          </w:tcPr>
          <w:p w:rsidR="002955CC" w:rsidRPr="00FB0617" w:rsidRDefault="002955CC" w:rsidP="003D1F12">
            <w:pPr>
              <w:pStyle w:val="ASFKTablenorm0"/>
            </w:pPr>
            <w:r w:rsidRPr="00FB0617">
              <w:t xml:space="preserve">Значение </w:t>
            </w:r>
            <w:r w:rsidR="003D1F12">
              <w:t>вводит</w:t>
            </w:r>
            <w:r w:rsidRPr="00FB0617">
              <w:t>ся вручную или заполня</w:t>
            </w:r>
            <w:r w:rsidR="003D1F12">
              <w:t>е</w:t>
            </w:r>
            <w:r w:rsidRPr="00FB0617">
              <w:t>тся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02" w:type="pct"/>
          </w:tcPr>
          <w:p w:rsidR="002955CC" w:rsidRPr="00FB0617" w:rsidRDefault="002955CC" w:rsidP="00D21992">
            <w:pPr>
              <w:pStyle w:val="ASFKTablenorm0"/>
            </w:pPr>
            <w:r w:rsidRPr="00FB0617">
              <w:t xml:space="preserve">Сумма по исп. </w:t>
            </w:r>
            <w:r w:rsidR="00966CDB" w:rsidRPr="00FB0617">
              <w:t>Д</w:t>
            </w:r>
            <w:r w:rsidRPr="00FB0617">
              <w:t>окументу</w:t>
            </w:r>
          </w:p>
        </w:tc>
        <w:tc>
          <w:tcPr>
            <w:tcW w:w="3598" w:type="pct"/>
          </w:tcPr>
          <w:p w:rsidR="002955CC" w:rsidRPr="00FB0617" w:rsidRDefault="002955CC" w:rsidP="003D1F12">
            <w:pPr>
              <w:pStyle w:val="ASFKTablenorm0"/>
            </w:pPr>
            <w:r w:rsidRPr="00FB0617">
              <w:t xml:space="preserve">Значение </w:t>
            </w:r>
            <w:r w:rsidR="003D1F12">
              <w:t>вводит</w:t>
            </w:r>
            <w:r w:rsidRPr="00FB0617">
              <w:t>ся вручную или заполня</w:t>
            </w:r>
            <w:r w:rsidR="003D1F12">
              <w:t>е</w:t>
            </w:r>
            <w:r w:rsidRPr="00FB0617">
              <w:t>тся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02" w:type="pct"/>
          </w:tcPr>
          <w:p w:rsidR="002955CC" w:rsidRPr="00FB0617" w:rsidRDefault="002955CC" w:rsidP="00D21992">
            <w:pPr>
              <w:pStyle w:val="ASFKTablenorm0"/>
            </w:pPr>
            <w:r w:rsidRPr="00FB0617">
              <w:t>№ уведомления</w:t>
            </w:r>
          </w:p>
        </w:tc>
        <w:tc>
          <w:tcPr>
            <w:tcW w:w="3598" w:type="pct"/>
          </w:tcPr>
          <w:p w:rsidR="002955CC" w:rsidRPr="00FB0617" w:rsidRDefault="002955CC" w:rsidP="00D21992">
            <w:pPr>
              <w:pStyle w:val="ASFKTablenorm0"/>
            </w:pPr>
            <w:r w:rsidRPr="00FB0617">
              <w:t>Номер уведомления.</w:t>
            </w:r>
          </w:p>
          <w:p w:rsidR="002955CC" w:rsidRPr="00FB0617" w:rsidRDefault="002955CC" w:rsidP="00BD7DAD">
            <w:pPr>
              <w:pStyle w:val="ASFKTablenorm0"/>
            </w:pPr>
            <w:r w:rsidRPr="00FB0617">
              <w:t xml:space="preserve">Значение </w:t>
            </w:r>
            <w:r w:rsidR="00BD7DAD" w:rsidRPr="00FB0617">
              <w:t xml:space="preserve">вводится </w:t>
            </w:r>
            <w:r w:rsidRPr="00FB0617">
              <w:t>вручную или заполня</w:t>
            </w:r>
            <w:r w:rsidR="00BD7DAD">
              <w:t>е</w:t>
            </w:r>
            <w:r w:rsidRPr="00FB0617">
              <w:t>тся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02" w:type="pct"/>
          </w:tcPr>
          <w:p w:rsidR="002955CC" w:rsidRPr="00FB0617" w:rsidRDefault="002955CC" w:rsidP="00D21992">
            <w:pPr>
              <w:pStyle w:val="ASFKTablenorm0"/>
            </w:pPr>
            <w:r w:rsidRPr="00FB0617">
              <w:t>Дата уведомления</w:t>
            </w:r>
          </w:p>
        </w:tc>
        <w:tc>
          <w:tcPr>
            <w:tcW w:w="3598" w:type="pct"/>
          </w:tcPr>
          <w:p w:rsidR="002955CC" w:rsidRPr="00FB0617" w:rsidRDefault="002955CC" w:rsidP="00BD7DAD">
            <w:pPr>
              <w:pStyle w:val="ASFKTablenorm0"/>
            </w:pPr>
            <w:r w:rsidRPr="00FB0617">
              <w:t xml:space="preserve">Значение </w:t>
            </w:r>
            <w:r w:rsidR="00BD7DAD">
              <w:t>вводит</w:t>
            </w:r>
            <w:r w:rsidRPr="00FB0617">
              <w:t>ся вручную или заполня</w:t>
            </w:r>
            <w:r w:rsidR="00BD7DAD">
              <w:t>е</w:t>
            </w:r>
            <w:r w:rsidRPr="00FB0617">
              <w:t>тся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4. Дополнительные реквизиты обязательства, сформированного на основе контракта»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02" w:type="pct"/>
          </w:tcPr>
          <w:p w:rsidR="002955CC" w:rsidRPr="00FB0617" w:rsidRDefault="002955CC" w:rsidP="00D21992">
            <w:pPr>
              <w:pStyle w:val="ASFKTablenorm0"/>
            </w:pPr>
            <w:r w:rsidRPr="00FB0617">
              <w:t>Способ размещения</w:t>
            </w:r>
          </w:p>
        </w:tc>
        <w:tc>
          <w:tcPr>
            <w:tcW w:w="3598" w:type="pct"/>
          </w:tcPr>
          <w:p w:rsidR="002955CC" w:rsidRPr="00FB0617" w:rsidRDefault="002955CC" w:rsidP="00D21992">
            <w:pPr>
              <w:pStyle w:val="ASFKTablenorm0"/>
            </w:pPr>
            <w:r w:rsidRPr="00FB0617">
              <w:t xml:space="preserve">Значение выбирается из списка с указанием наименования: </w:t>
            </w:r>
          </w:p>
          <w:p w:rsidR="002955CC" w:rsidRPr="00FB0617" w:rsidRDefault="002955CC" w:rsidP="002955CC">
            <w:pPr>
              <w:pStyle w:val="ASFKTableListMark"/>
            </w:pPr>
            <w:r w:rsidRPr="00FB0617">
              <w:t>1 – «открытый конкурс – 1»;</w:t>
            </w:r>
          </w:p>
          <w:p w:rsidR="002955CC" w:rsidRPr="00FB0617" w:rsidRDefault="002955CC" w:rsidP="002955CC">
            <w:pPr>
              <w:pStyle w:val="ASFKTableListMark"/>
            </w:pPr>
            <w:r w:rsidRPr="00FB0617">
              <w:t>2 – «открытый аукцион – 2»;</w:t>
            </w:r>
          </w:p>
          <w:p w:rsidR="002955CC" w:rsidRPr="00FB0617" w:rsidRDefault="002955CC" w:rsidP="002955CC">
            <w:pPr>
              <w:pStyle w:val="ASFKTableListMark"/>
            </w:pPr>
            <w:r w:rsidRPr="00FB0617">
              <w:t>3 – «открытый аукцион в электронной форме – 3»;</w:t>
            </w:r>
          </w:p>
          <w:p w:rsidR="002955CC" w:rsidRPr="00FB0617" w:rsidRDefault="002955CC" w:rsidP="002955CC">
            <w:pPr>
              <w:pStyle w:val="ASFKTableListMark"/>
            </w:pPr>
            <w:r w:rsidRPr="00FB0617">
              <w:t>4 – «запрос котировок – 4»;</w:t>
            </w:r>
          </w:p>
          <w:p w:rsidR="002955CC" w:rsidRPr="00FB0617" w:rsidRDefault="002955CC" w:rsidP="002955CC">
            <w:pPr>
              <w:pStyle w:val="ASFKTableListMark"/>
            </w:pPr>
            <w:r w:rsidRPr="00FB0617">
              <w:lastRenderedPageBreak/>
              <w:t>5 – «предварительный отбор и запрос котировок при чрезвычайных ситуациях – 5»;</w:t>
            </w:r>
          </w:p>
          <w:p w:rsidR="002955CC" w:rsidRPr="00FB0617" w:rsidRDefault="002955CC" w:rsidP="002955CC">
            <w:pPr>
              <w:pStyle w:val="ASFKTableListMark"/>
            </w:pPr>
            <w:r w:rsidRPr="00FB0617">
              <w:t>6 – «единственный поставщик (исполнитель, подрядчик) – 6»;</w:t>
            </w:r>
          </w:p>
          <w:p w:rsidR="002955CC" w:rsidRPr="00FB0617" w:rsidRDefault="002955CC" w:rsidP="002955CC">
            <w:pPr>
              <w:pStyle w:val="ASFKTableListMark"/>
            </w:pPr>
            <w:r w:rsidRPr="00FB0617">
              <w:t>7 – «единственный поставщик (исполнитель, подрядчик) – 7»;</w:t>
            </w:r>
          </w:p>
          <w:p w:rsidR="002955CC" w:rsidRPr="00FB0617" w:rsidRDefault="002955CC" w:rsidP="002955CC">
            <w:pPr>
              <w:pStyle w:val="ASFKTableListMark"/>
            </w:pPr>
            <w:r w:rsidRPr="00FB0617">
              <w:t>8 – «изменение государственного контракта – 8»;</w:t>
            </w:r>
          </w:p>
          <w:p w:rsidR="002955CC" w:rsidRPr="00FB0617" w:rsidRDefault="002955CC" w:rsidP="002955CC">
            <w:pPr>
              <w:pStyle w:val="ASFKTableListMark"/>
            </w:pPr>
            <w:r w:rsidRPr="00FB0617">
              <w:t>9 – «закрытый конкурс – 9»;</w:t>
            </w:r>
          </w:p>
          <w:p w:rsidR="002955CC" w:rsidRPr="00FB0617" w:rsidRDefault="002955CC" w:rsidP="002955CC">
            <w:pPr>
              <w:pStyle w:val="ASFKTableListMark"/>
            </w:pPr>
            <w:r w:rsidRPr="00FB0617">
              <w:t>10 – «закрытый аукцион – 10».</w:t>
            </w:r>
          </w:p>
          <w:p w:rsidR="002955CC" w:rsidRPr="00FB0617" w:rsidRDefault="002955CC" w:rsidP="00D21992">
            <w:pPr>
              <w:pStyle w:val="ASFKTablenorm0"/>
            </w:pPr>
            <w:r w:rsidRPr="00FB0617">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02" w:type="pct"/>
          </w:tcPr>
          <w:p w:rsidR="002955CC" w:rsidRPr="00FB0617" w:rsidRDefault="002955CC" w:rsidP="00D21992">
            <w:pPr>
              <w:pStyle w:val="ASFKTablenorm0"/>
            </w:pPr>
            <w:r w:rsidRPr="00FB0617">
              <w:lastRenderedPageBreak/>
              <w:t xml:space="preserve">Дата подведения итогов </w:t>
            </w:r>
          </w:p>
        </w:tc>
        <w:tc>
          <w:tcPr>
            <w:tcW w:w="3598"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02" w:type="pct"/>
          </w:tcPr>
          <w:p w:rsidR="002955CC" w:rsidRPr="00FB0617" w:rsidRDefault="002955CC" w:rsidP="00D21992">
            <w:pPr>
              <w:pStyle w:val="ASFKTablenorm0"/>
            </w:pPr>
            <w:r w:rsidRPr="00FB0617">
              <w:t>Вид документа</w:t>
            </w:r>
          </w:p>
        </w:tc>
        <w:tc>
          <w:tcPr>
            <w:tcW w:w="3598"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02" w:type="pct"/>
          </w:tcPr>
          <w:p w:rsidR="002955CC" w:rsidRPr="00FB0617" w:rsidRDefault="002955CC" w:rsidP="00D21992">
            <w:pPr>
              <w:pStyle w:val="ASFKTablenorm0"/>
            </w:pPr>
            <w:r w:rsidRPr="00FB0617">
              <w:t>Номер документа</w:t>
            </w:r>
          </w:p>
        </w:tc>
        <w:tc>
          <w:tcPr>
            <w:tcW w:w="3598"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02" w:type="pct"/>
          </w:tcPr>
          <w:p w:rsidR="002955CC" w:rsidRPr="00FB0617" w:rsidRDefault="002955CC" w:rsidP="00D21992">
            <w:pPr>
              <w:pStyle w:val="ASFKTablenorm0"/>
            </w:pPr>
            <w:r w:rsidRPr="00FB0617">
              <w:t>Дата документа</w:t>
            </w:r>
          </w:p>
        </w:tc>
        <w:tc>
          <w:tcPr>
            <w:tcW w:w="3598" w:type="pct"/>
          </w:tcPr>
          <w:p w:rsidR="002955CC" w:rsidRPr="00FB0617" w:rsidRDefault="002955CC" w:rsidP="00D21992">
            <w:pPr>
              <w:pStyle w:val="ASFKTablenorm0"/>
            </w:pPr>
            <w:r w:rsidRPr="00FB0617">
              <w:t>Значение вводится вручную.</w:t>
            </w:r>
          </w:p>
          <w:p w:rsidR="002955CC" w:rsidRPr="00FB0617" w:rsidRDefault="002955CC" w:rsidP="00D21992">
            <w:pPr>
              <w:pStyle w:val="ASFKTablenorm0"/>
            </w:pPr>
            <w:r w:rsidRPr="00FB0617">
              <w:t>По умолчанию – пустое значение.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02" w:type="pct"/>
          </w:tcPr>
          <w:p w:rsidR="002955CC" w:rsidRPr="00FB0617" w:rsidRDefault="002955CC" w:rsidP="00D21992">
            <w:pPr>
              <w:pStyle w:val="ASFKTablenorm0"/>
            </w:pPr>
            <w:r w:rsidRPr="00FB0617">
              <w:t>Статус исполнения</w:t>
            </w:r>
          </w:p>
        </w:tc>
        <w:tc>
          <w:tcPr>
            <w:tcW w:w="3598" w:type="pct"/>
          </w:tcPr>
          <w:p w:rsidR="002955CC" w:rsidRPr="00FB0617" w:rsidRDefault="002955CC" w:rsidP="00D21992">
            <w:pPr>
              <w:pStyle w:val="ASFKTablenorm0"/>
            </w:pPr>
            <w:r w:rsidRPr="00FB0617">
              <w:t xml:space="preserve">Значение вводится из списка с указанием наименования: </w:t>
            </w:r>
          </w:p>
          <w:p w:rsidR="002955CC" w:rsidRPr="00FB0617" w:rsidRDefault="002955CC" w:rsidP="002955CC">
            <w:pPr>
              <w:pStyle w:val="ASFKTableListMark"/>
            </w:pPr>
            <w:r w:rsidRPr="00FB0617">
              <w:t xml:space="preserve">«завершён (исполнен)»; </w:t>
            </w:r>
          </w:p>
          <w:p w:rsidR="002955CC" w:rsidRPr="00FB0617" w:rsidRDefault="002955CC" w:rsidP="002955CC">
            <w:pPr>
              <w:pStyle w:val="ASFKTableListMark"/>
            </w:pPr>
            <w:r w:rsidRPr="00FB0617">
              <w:t>«аннулирован (расторгнут)».</w:t>
            </w:r>
          </w:p>
          <w:p w:rsidR="002955CC" w:rsidRPr="00FB0617" w:rsidRDefault="002955CC" w:rsidP="00D21992">
            <w:pPr>
              <w:pStyle w:val="ASFKTablenorm0"/>
            </w:pPr>
            <w:r w:rsidRPr="00FB0617">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02" w:type="pct"/>
          </w:tcPr>
          <w:p w:rsidR="002955CC" w:rsidRPr="00FB0617" w:rsidRDefault="002955CC" w:rsidP="00D21992">
            <w:pPr>
              <w:pStyle w:val="ASFKTablenorm0"/>
            </w:pPr>
            <w:r w:rsidRPr="00FB0617">
              <w:t xml:space="preserve">Номер реестр. </w:t>
            </w:r>
            <w:r w:rsidR="00966CDB" w:rsidRPr="00FB0617">
              <w:t>З</w:t>
            </w:r>
            <w:r w:rsidRPr="00FB0617">
              <w:t>аписи</w:t>
            </w:r>
          </w:p>
        </w:tc>
        <w:tc>
          <w:tcPr>
            <w:tcW w:w="3598" w:type="pct"/>
          </w:tcPr>
          <w:p w:rsidR="002955CC" w:rsidRPr="00FB0617" w:rsidRDefault="002955CC" w:rsidP="00BD7DAD">
            <w:pPr>
              <w:pStyle w:val="ASFKTablenorm0"/>
            </w:pPr>
            <w:r w:rsidRPr="00FB0617">
              <w:t>Значение вводится вручную или заполня</w:t>
            </w:r>
            <w:r w:rsidR="00BD7DAD">
              <w:t>е</w:t>
            </w:r>
            <w:r w:rsidRPr="00FB0617">
              <w:t>тся автоматически из родительского документа.</w:t>
            </w:r>
          </w:p>
        </w:tc>
      </w:tr>
    </w:tbl>
    <w:p w:rsidR="002955CC" w:rsidRPr="00FB0617" w:rsidRDefault="00195121" w:rsidP="002955CC">
      <w:pPr>
        <w:pStyle w:val="ASFKNormal"/>
      </w:pPr>
      <w:r w:rsidRPr="00FB0617">
        <w:t>ЭФ документа «Заявка на внесение изменений в обязательство», закладки «Раздел 5 (3)» представлена н</w:t>
      </w:r>
      <w:r w:rsidR="002955CC" w:rsidRPr="00FB0617">
        <w:t>а рисунке</w:t>
      </w:r>
      <w:r w:rsidR="00ED52CE" w:rsidRPr="00FB0617">
        <w:t> </w:t>
      </w:r>
      <w:r w:rsidR="002955CC" w:rsidRPr="00FB0617">
        <w:fldChar w:fldCharType="begin"/>
      </w:r>
      <w:r w:rsidR="002955CC" w:rsidRPr="00FB0617">
        <w:instrText xml:space="preserve"> REF _Ref365653654 \h  \* MERGEFORMAT </w:instrText>
      </w:r>
      <w:r w:rsidR="002955CC" w:rsidRPr="00FB0617">
        <w:fldChar w:fldCharType="separate"/>
      </w:r>
      <w:r w:rsidR="001C6DDD">
        <w:t>89</w:t>
      </w:r>
      <w:r w:rsidR="002955CC" w:rsidRPr="00FB0617">
        <w:fldChar w:fldCharType="end"/>
      </w:r>
      <w:r w:rsidR="002955CC" w:rsidRPr="00FB0617">
        <w:t>.</w:t>
      </w:r>
    </w:p>
    <w:p w:rsidR="002955CC" w:rsidRPr="00FB0617" w:rsidRDefault="000C4736" w:rsidP="002955CC">
      <w:pPr>
        <w:pStyle w:val="ASFKFigure"/>
      </w:pPr>
      <w:r w:rsidRPr="00FB0617">
        <w:rPr>
          <w:noProof/>
        </w:rPr>
        <w:lastRenderedPageBreak/>
        <w:drawing>
          <wp:inline distT="0" distB="0" distL="0" distR="0">
            <wp:extent cx="6099175" cy="4039235"/>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099175" cy="403923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98" w:name="_Ref365653654"/>
      <w:bookmarkStart w:id="799" w:name="_Toc210130898"/>
      <w:r w:rsidR="001C6DDD">
        <w:rPr>
          <w:noProof/>
        </w:rPr>
        <w:t>89</w:t>
      </w:r>
      <w:bookmarkEnd w:id="798"/>
      <w:r w:rsidRPr="00FB0617">
        <w:rPr>
          <w:noProof/>
        </w:rPr>
        <w:fldChar w:fldCharType="end"/>
      </w:r>
      <w:r w:rsidR="002955CC" w:rsidRPr="00FB0617">
        <w:t>. ЭФ документа «Заявка на внесение изменений в обязательство</w:t>
      </w:r>
      <w:r w:rsidR="00CF320C" w:rsidRPr="00FB0617">
        <w:t>», закладки «</w:t>
      </w:r>
      <w:r w:rsidR="002955CC" w:rsidRPr="00FB0617">
        <w:t>Раздел 5 (3)»</w:t>
      </w:r>
      <w:bookmarkEnd w:id="799"/>
    </w:p>
    <w:p w:rsidR="002955CC" w:rsidRPr="00FB0617" w:rsidRDefault="002955CC" w:rsidP="002955CC">
      <w:pPr>
        <w:pStyle w:val="ASFKNormal"/>
      </w:pPr>
      <w:r w:rsidRPr="00FB0617">
        <w:t xml:space="preserve">Перечень полей </w:t>
      </w:r>
      <w:r w:rsidR="00195121" w:rsidRPr="00FB0617">
        <w:t xml:space="preserve">документа «Заявка на внесение изменений в обязательство», закладки «Раздел 5 (3)» </w:t>
      </w:r>
      <w:r w:rsidR="00CF320C" w:rsidRPr="00FB0617">
        <w:t>приведен в таблице</w:t>
      </w:r>
      <w:r w:rsidR="00ED52CE" w:rsidRPr="00FB0617">
        <w:t> </w:t>
      </w:r>
      <w:r w:rsidRPr="00FB0617">
        <w:fldChar w:fldCharType="begin"/>
      </w:r>
      <w:r w:rsidRPr="00FB0617">
        <w:instrText xml:space="preserve"> REF _Ref365653677 \h  \* MERGEFORMAT </w:instrText>
      </w:r>
      <w:r w:rsidRPr="00FB0617">
        <w:fldChar w:fldCharType="separate"/>
      </w:r>
      <w:r w:rsidR="001C6DDD">
        <w:t>46</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00" w:name="_Ref365653677"/>
      <w:bookmarkStart w:id="801" w:name="_Toc210130663"/>
      <w:r w:rsidR="001C6DDD">
        <w:rPr>
          <w:noProof/>
        </w:rPr>
        <w:t>46</w:t>
      </w:r>
      <w:bookmarkEnd w:id="800"/>
      <w:r w:rsidRPr="00FB0617">
        <w:rPr>
          <w:noProof/>
        </w:rPr>
        <w:fldChar w:fldCharType="end"/>
      </w:r>
      <w:r w:rsidR="002955CC" w:rsidRPr="00FB0617">
        <w:t xml:space="preserve">. Описание полей </w:t>
      </w:r>
      <w:r w:rsidR="00AA7AC6" w:rsidRPr="00FB0617">
        <w:t>документа «Заявка на внесение изменений в обязательство», закладки «Раздел 5 (3)»</w:t>
      </w:r>
      <w:bookmarkEnd w:id="801"/>
    </w:p>
    <w:tbl>
      <w:tblPr>
        <w:tblStyle w:val="ASFKTable"/>
        <w:tblW w:w="5000" w:type="pct"/>
        <w:tblLook w:val="01E0" w:firstRow="1" w:lastRow="1" w:firstColumn="1" w:lastColumn="1" w:noHBand="0" w:noVBand="0"/>
      </w:tblPr>
      <w:tblGrid>
        <w:gridCol w:w="2195"/>
        <w:gridCol w:w="7433"/>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140" w:type="pct"/>
          </w:tcPr>
          <w:p w:rsidR="002955CC" w:rsidRPr="00FB0617" w:rsidRDefault="002955CC" w:rsidP="002955CC">
            <w:pPr>
              <w:pStyle w:val="ASFKTableHead"/>
            </w:pPr>
            <w:r w:rsidRPr="00FB0617">
              <w:t>Наименование поля</w:t>
            </w:r>
          </w:p>
        </w:tc>
        <w:tc>
          <w:tcPr>
            <w:tcW w:w="3860"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5. Расшифровка обязательства в валюте БО»</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В валюте (код)</w:t>
            </w:r>
          </w:p>
        </w:tc>
        <w:tc>
          <w:tcPr>
            <w:tcW w:w="3860" w:type="pct"/>
          </w:tcPr>
          <w:p w:rsidR="002955CC" w:rsidRPr="00FB0617" w:rsidRDefault="002955CC" w:rsidP="00D21992">
            <w:pPr>
              <w:pStyle w:val="ASFKTablenorm0"/>
            </w:pPr>
            <w:r w:rsidRPr="00FB0617">
              <w:t>Отражается значение, указанное в поле «Валюта» раздела «Реквизиты документа-основания».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В валюте (наименование)</w:t>
            </w:r>
          </w:p>
        </w:tc>
        <w:tc>
          <w:tcPr>
            <w:tcW w:w="3860" w:type="pct"/>
          </w:tcPr>
          <w:p w:rsidR="002955CC" w:rsidRPr="00FB0617" w:rsidRDefault="002955CC" w:rsidP="00D21992">
            <w:pPr>
              <w:pStyle w:val="ASFKTablenorm0"/>
            </w:pPr>
            <w:r w:rsidRPr="00FB0617">
              <w:t>Значение заполняется автоматически из справочника валют.</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«Итоги в разрезе ФАИП» (табличное поле)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Код ФАИП</w:t>
            </w:r>
          </w:p>
        </w:tc>
        <w:tc>
          <w:tcPr>
            <w:tcW w:w="3860" w:type="pct"/>
          </w:tcPr>
          <w:p w:rsidR="002955CC" w:rsidRPr="00FB0617" w:rsidRDefault="002955CC" w:rsidP="00D21992">
            <w:pPr>
              <w:pStyle w:val="ASFKTablenorm0"/>
            </w:pPr>
            <w:r w:rsidRPr="00FB06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Наименование ФАИП</w:t>
            </w:r>
          </w:p>
        </w:tc>
        <w:tc>
          <w:tcPr>
            <w:tcW w:w="3860" w:type="pct"/>
          </w:tcPr>
          <w:p w:rsidR="002955CC" w:rsidRPr="00FB0617" w:rsidRDefault="002955CC" w:rsidP="00D21992">
            <w:pPr>
              <w:pStyle w:val="ASFKTablenorm0"/>
            </w:pPr>
            <w:r w:rsidRPr="00FB0617">
              <w:t>Заполняется автоматически по коду из справочника «ФАИП».</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Январь</w:t>
            </w:r>
          </w:p>
        </w:tc>
        <w:tc>
          <w:tcPr>
            <w:tcW w:w="3860" w:type="pct"/>
          </w:tcPr>
          <w:p w:rsidR="002955CC" w:rsidRPr="00FB0617" w:rsidRDefault="002955CC" w:rsidP="00D21992">
            <w:pPr>
              <w:pStyle w:val="ASFKTablenorm0"/>
            </w:pPr>
            <w:r w:rsidRPr="00FB0617">
              <w:t>Заполняется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Февраль</w:t>
            </w:r>
          </w:p>
        </w:tc>
        <w:tc>
          <w:tcPr>
            <w:tcW w:w="3860" w:type="pct"/>
          </w:tcPr>
          <w:p w:rsidR="002955CC" w:rsidRPr="00FB0617" w:rsidRDefault="002955CC" w:rsidP="00D21992">
            <w:pPr>
              <w:pStyle w:val="ASFKTablenorm0"/>
            </w:pPr>
            <w:r w:rsidRPr="00FB0617">
              <w:t>Заполняется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w:t>
            </w:r>
          </w:p>
        </w:tc>
        <w:tc>
          <w:tcPr>
            <w:tcW w:w="3860" w:type="pct"/>
          </w:tcPr>
          <w:p w:rsidR="002955CC" w:rsidRPr="00FB0617" w:rsidRDefault="00966CDB" w:rsidP="00D21992">
            <w:pPr>
              <w:pStyle w:val="ASFKTablenorm0"/>
            </w:pP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lastRenderedPageBreak/>
              <w:t>Декабрь</w:t>
            </w:r>
          </w:p>
        </w:tc>
        <w:tc>
          <w:tcPr>
            <w:tcW w:w="3860" w:type="pct"/>
          </w:tcPr>
          <w:p w:rsidR="002955CC" w:rsidRPr="00FB0617" w:rsidRDefault="002955CC" w:rsidP="00D21992">
            <w:pPr>
              <w:pStyle w:val="ASFKTablenorm0"/>
            </w:pPr>
            <w:r w:rsidRPr="00FB0617">
              <w:t>Заполняется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 xml:space="preserve">Итого на текущий фин. </w:t>
            </w:r>
            <w:r w:rsidR="00966CDB" w:rsidRPr="00FB0617">
              <w:t>Г</w:t>
            </w:r>
            <w:r w:rsidRPr="00FB0617">
              <w:t>од</w:t>
            </w:r>
          </w:p>
        </w:tc>
        <w:tc>
          <w:tcPr>
            <w:tcW w:w="3860" w:type="pct"/>
          </w:tcPr>
          <w:p w:rsidR="002955CC" w:rsidRPr="00FB0617" w:rsidRDefault="002955CC" w:rsidP="00D21992">
            <w:pPr>
              <w:pStyle w:val="ASFKTablenorm0"/>
            </w:pPr>
            <w:r w:rsidRPr="00FB0617">
              <w:t>Заполняется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1-й год плана</w:t>
            </w:r>
          </w:p>
        </w:tc>
        <w:tc>
          <w:tcPr>
            <w:tcW w:w="3860" w:type="pct"/>
          </w:tcPr>
          <w:p w:rsidR="002955CC" w:rsidRPr="00FB0617" w:rsidRDefault="002955CC" w:rsidP="00D21992">
            <w:pPr>
              <w:pStyle w:val="ASFKTablenorm0"/>
            </w:pPr>
            <w:r w:rsidRPr="00FB0617">
              <w:t>Заполняется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2-й год плана</w:t>
            </w:r>
          </w:p>
        </w:tc>
        <w:tc>
          <w:tcPr>
            <w:tcW w:w="3860" w:type="pct"/>
          </w:tcPr>
          <w:p w:rsidR="002955CC" w:rsidRPr="00FB0617" w:rsidRDefault="002955CC" w:rsidP="00D21992">
            <w:pPr>
              <w:pStyle w:val="ASFKTablenorm0"/>
            </w:pPr>
            <w:r w:rsidRPr="00FB0617">
              <w:t>Заполняется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3-й год</w:t>
            </w:r>
          </w:p>
        </w:tc>
        <w:tc>
          <w:tcPr>
            <w:tcW w:w="3860" w:type="pct"/>
          </w:tcPr>
          <w:p w:rsidR="002955CC" w:rsidRPr="00FB0617" w:rsidRDefault="002955CC" w:rsidP="00D21992">
            <w:pPr>
              <w:pStyle w:val="ASFKTablenorm0"/>
            </w:pPr>
            <w:r w:rsidRPr="00FB0617">
              <w:t>Заполняется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4-й год</w:t>
            </w:r>
          </w:p>
        </w:tc>
        <w:tc>
          <w:tcPr>
            <w:tcW w:w="3860" w:type="pct"/>
          </w:tcPr>
          <w:p w:rsidR="002955CC" w:rsidRPr="00FB0617" w:rsidRDefault="002955CC" w:rsidP="00D21992">
            <w:pPr>
              <w:pStyle w:val="ASFKTablenorm0"/>
            </w:pPr>
            <w:r w:rsidRPr="00FB0617">
              <w:t>Заполняется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Последующие годы</w:t>
            </w:r>
          </w:p>
        </w:tc>
        <w:tc>
          <w:tcPr>
            <w:tcW w:w="3860" w:type="pct"/>
          </w:tcPr>
          <w:p w:rsidR="002955CC" w:rsidRPr="00FB0617" w:rsidRDefault="002955CC" w:rsidP="00D21992">
            <w:pPr>
              <w:pStyle w:val="ASFKTablenorm0"/>
            </w:pPr>
            <w:r w:rsidRPr="00FB0617">
              <w:t>Заполняется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«Расшифровка по КБК для текущих итогов (таблица является вложенной к итоговой строке по ФАИП)»</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w:t>
            </w:r>
          </w:p>
        </w:tc>
        <w:tc>
          <w:tcPr>
            <w:tcW w:w="3860" w:type="pct"/>
          </w:tcPr>
          <w:p w:rsidR="002955CC" w:rsidRPr="00FB0617" w:rsidRDefault="002955CC" w:rsidP="00D21992">
            <w:pPr>
              <w:pStyle w:val="ASFKTablenorm0"/>
            </w:pPr>
            <w:r w:rsidRPr="00FB0617">
              <w:t>Заполняется автоматически.</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Вид средств (код)</w:t>
            </w:r>
          </w:p>
        </w:tc>
        <w:tc>
          <w:tcPr>
            <w:tcW w:w="3860" w:type="pct"/>
          </w:tcPr>
          <w:p w:rsidR="002955CC" w:rsidRPr="00FB0617" w:rsidRDefault="002955CC" w:rsidP="00D21992">
            <w:pPr>
              <w:pStyle w:val="ASFKTablenorm0"/>
            </w:pPr>
            <w:r w:rsidRPr="00FB0617">
              <w:t>Номер позиции.</w:t>
            </w:r>
          </w:p>
          <w:p w:rsidR="002955CC" w:rsidRPr="00FB0617" w:rsidRDefault="002955CC" w:rsidP="00D21992">
            <w:pPr>
              <w:pStyle w:val="ASFKTablenorm0"/>
            </w:pPr>
            <w:r w:rsidRPr="00FB06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pPr>
            <w:r w:rsidRPr="00FB0617">
              <w:t>Список значений, доступных для выбора пользователем ограничен следующими кодами: 10, 11.</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0"/>
        </w:trPr>
        <w:tc>
          <w:tcPr>
            <w:tcW w:w="1140" w:type="pct"/>
          </w:tcPr>
          <w:p w:rsidR="002955CC" w:rsidRPr="00FB0617" w:rsidRDefault="002955CC" w:rsidP="00D21992">
            <w:pPr>
              <w:pStyle w:val="ASFKTablenorm0"/>
            </w:pPr>
            <w:r w:rsidRPr="00FB0617">
              <w:t>Вид средств (наименование)</w:t>
            </w:r>
          </w:p>
          <w:p w:rsidR="002955CC" w:rsidRPr="00FB0617" w:rsidRDefault="002955CC" w:rsidP="00D21992">
            <w:pPr>
              <w:pStyle w:val="ASFKTablenorm0"/>
            </w:pPr>
          </w:p>
        </w:tc>
        <w:tc>
          <w:tcPr>
            <w:tcW w:w="3860" w:type="pct"/>
          </w:tcPr>
          <w:p w:rsidR="002955CC" w:rsidRPr="00FB0617" w:rsidRDefault="002955CC" w:rsidP="00D21992">
            <w:pPr>
              <w:pStyle w:val="ASFKTablenorm0"/>
            </w:pPr>
            <w:r w:rsidRPr="00FB0617">
              <w:t>Заполняется автоматически по коду из справочника «Источники финансирования».</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КБК</w:t>
            </w:r>
          </w:p>
        </w:tc>
        <w:tc>
          <w:tcPr>
            <w:tcW w:w="386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справочника КБК.</w:t>
            </w:r>
          </w:p>
          <w:p w:rsidR="002955CC" w:rsidRPr="00FB0617" w:rsidRDefault="00E26D6A" w:rsidP="00D21992">
            <w:pPr>
              <w:pStyle w:val="ASFKTablenorm0"/>
            </w:pPr>
            <w:r w:rsidRPr="00FB0617">
              <w:t>Д</w:t>
            </w:r>
            <w:r w:rsidR="002955CC" w:rsidRPr="00FB0617">
              <w:t>оступны КБК</w:t>
            </w:r>
            <w:r w:rsidRPr="00FB0617">
              <w:t>,</w:t>
            </w:r>
            <w:r w:rsidR="002955CC" w:rsidRPr="00FB0617">
              <w:t xml:space="preserve"> у которых значение типа – «10», «11», «12».</w:t>
            </w:r>
          </w:p>
          <w:p w:rsidR="002955CC" w:rsidRPr="00FB0617" w:rsidRDefault="006007C7" w:rsidP="00D21992">
            <w:pPr>
              <w:pStyle w:val="ASFKTablenorm0"/>
            </w:pPr>
            <w:r w:rsidRPr="00FB0617">
              <w:t>Значение генерируется</w:t>
            </w:r>
            <w:r w:rsidR="002955CC" w:rsidRPr="00FB0617">
              <w:t xml:space="preserve"> автоматически из заполненных значений по сегментам по алгоритм</w:t>
            </w:r>
            <w:r w:rsidR="00E26D6A" w:rsidRPr="00FB0617">
              <w:t>у</w:t>
            </w:r>
            <w:r w:rsidR="002955CC" w:rsidRPr="00FB0617">
              <w:t>: ППП + ФКР</w:t>
            </w:r>
            <w:r w:rsidR="00E26D6A" w:rsidRPr="00FB0617">
              <w:t xml:space="preserve"> </w:t>
            </w:r>
            <w:r w:rsidR="002955CC" w:rsidRPr="00FB0617">
              <w:t>+</w:t>
            </w:r>
            <w:r w:rsidR="00E26D6A" w:rsidRPr="00FB0617">
              <w:t xml:space="preserve"> </w:t>
            </w:r>
            <w:r w:rsidR="002955CC" w:rsidRPr="00FB0617">
              <w:t>КЦСР</w:t>
            </w:r>
            <w:r w:rsidR="00E26D6A" w:rsidRPr="00FB0617">
              <w:t xml:space="preserve"> </w:t>
            </w:r>
            <w:r w:rsidR="002955CC" w:rsidRPr="00FB0617">
              <w:t>+</w:t>
            </w:r>
            <w:r w:rsidR="00E26D6A" w:rsidRPr="00FB0617">
              <w:t xml:space="preserve"> </w:t>
            </w:r>
            <w:r w:rsidR="002955CC" w:rsidRPr="00FB0617">
              <w:t>КВР</w:t>
            </w:r>
            <w:r w:rsidR="00E26D6A" w:rsidRPr="00FB0617">
              <w:t xml:space="preserve"> </w:t>
            </w:r>
            <w:r w:rsidR="002955CC" w:rsidRPr="00FB0617">
              <w:t>+</w:t>
            </w:r>
            <w:r w:rsidR="00E26D6A" w:rsidRPr="00FB0617">
              <w:t xml:space="preserve"> </w:t>
            </w:r>
            <w:r w:rsidR="002955CC" w:rsidRPr="00FB0617">
              <w:t>КОСГУ.</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ППП</w:t>
            </w:r>
          </w:p>
        </w:tc>
        <w:tc>
          <w:tcPr>
            <w:tcW w:w="3860" w:type="pct"/>
          </w:tcPr>
          <w:p w:rsidR="002955CC" w:rsidRPr="00FB0617" w:rsidRDefault="002955CC" w:rsidP="00BD7DAD">
            <w:pPr>
              <w:pStyle w:val="ASFKTablenorm0"/>
            </w:pPr>
            <w:r w:rsidRPr="00FB0617">
              <w:t xml:space="preserve">Значение </w:t>
            </w:r>
            <w:r w:rsidR="00BD7DAD">
              <w:t>вводит</w:t>
            </w:r>
            <w:r w:rsidRPr="00FB0617">
              <w:t>ся вручную</w:t>
            </w:r>
            <w:r w:rsidR="00BD7DAD">
              <w:t xml:space="preserve"> или</w:t>
            </w:r>
            <w:r w:rsidRPr="00FB0617">
              <w:t xml:space="preserve"> выбира</w:t>
            </w:r>
            <w:r w:rsidR="00BD7DAD">
              <w:t>е</w:t>
            </w:r>
            <w:r w:rsidRPr="00FB0617">
              <w:t>тся пользователем из справочника «Ведомственная структура».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ФКР</w:t>
            </w:r>
          </w:p>
        </w:tc>
        <w:tc>
          <w:tcPr>
            <w:tcW w:w="386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Значение заполняется вручную или выбирается из справочника разделов/подразделов.</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КЦСР</w:t>
            </w:r>
          </w:p>
        </w:tc>
        <w:tc>
          <w:tcPr>
            <w:tcW w:w="386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Значение заполняется вручную или выбирается из справочника целевых статей.</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КВР</w:t>
            </w:r>
          </w:p>
        </w:tc>
        <w:tc>
          <w:tcPr>
            <w:tcW w:w="386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Значение заполняется вручную или выбирается из справочника видов расходов.</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КОСГУ</w:t>
            </w:r>
          </w:p>
        </w:tc>
        <w:tc>
          <w:tcPr>
            <w:tcW w:w="3860" w:type="pct"/>
          </w:tcPr>
          <w:p w:rsidR="002955CC" w:rsidRPr="00FB0617" w:rsidRDefault="002955CC" w:rsidP="00D21992">
            <w:pPr>
              <w:pStyle w:val="ASFKTablenorm0"/>
            </w:pPr>
            <w:r w:rsidRPr="00FB0617">
              <w:t>Код экономической классификации.</w:t>
            </w:r>
          </w:p>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BD7DAD">
            <w:pPr>
              <w:pStyle w:val="ASFKTablenorm0"/>
            </w:pPr>
            <w:r w:rsidRPr="00FB0617">
              <w:lastRenderedPageBreak/>
              <w:t xml:space="preserve">Значение </w:t>
            </w:r>
            <w:r w:rsidR="00BD7DAD">
              <w:t>вводится вручную или выбирает</w:t>
            </w:r>
            <w:r w:rsidRPr="00FB0617">
              <w:t>ся пользователем из справочника «Экономическая классификация».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lastRenderedPageBreak/>
              <w:t>Код цели</w:t>
            </w:r>
          </w:p>
        </w:tc>
        <w:tc>
          <w:tcPr>
            <w:tcW w:w="386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справочника кодов целей субсидий, субвенций.</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Доп. КБК2</w:t>
            </w:r>
          </w:p>
        </w:tc>
        <w:tc>
          <w:tcPr>
            <w:tcW w:w="386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справочника «Дополнение БК2».</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Доп. КБК3</w:t>
            </w:r>
          </w:p>
        </w:tc>
        <w:tc>
          <w:tcPr>
            <w:tcW w:w="386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справочника «Дополнение БК3».</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Доп</w:t>
            </w:r>
            <w:r w:rsidR="00E26D6A" w:rsidRPr="00FB0617">
              <w:t>.</w:t>
            </w:r>
            <w:r w:rsidRPr="00FB0617">
              <w:t xml:space="preserve"> КБК4</w:t>
            </w:r>
          </w:p>
        </w:tc>
        <w:tc>
          <w:tcPr>
            <w:tcW w:w="386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справочника «Дополнение БК4».</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Предмет документа основания</w:t>
            </w:r>
          </w:p>
        </w:tc>
        <w:tc>
          <w:tcPr>
            <w:tcW w:w="3860" w:type="pct"/>
          </w:tcPr>
          <w:p w:rsidR="002955CC" w:rsidRPr="00FB0617" w:rsidRDefault="002955CC" w:rsidP="00BD7DAD">
            <w:pPr>
              <w:pStyle w:val="ASFKTablenorm0"/>
            </w:pPr>
            <w:r w:rsidRPr="00FB0617">
              <w:t xml:space="preserve">Значение </w:t>
            </w:r>
            <w:r w:rsidR="00BD7DAD">
              <w:t>вводит</w:t>
            </w:r>
            <w:r w:rsidRPr="00FB0617">
              <w:t>ся вручную или заполня</w:t>
            </w:r>
            <w:r w:rsidR="00BD7DAD">
              <w:t>е</w:t>
            </w:r>
            <w:r w:rsidRPr="00FB0617">
              <w:t>тся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Примечание</w:t>
            </w:r>
          </w:p>
        </w:tc>
        <w:tc>
          <w:tcPr>
            <w:tcW w:w="3860" w:type="pct"/>
          </w:tcPr>
          <w:p w:rsidR="002955CC" w:rsidRPr="00FB0617" w:rsidRDefault="002955CC" w:rsidP="00BD7DAD">
            <w:pPr>
              <w:pStyle w:val="ASFKTablenorm0"/>
            </w:pPr>
            <w:r w:rsidRPr="00FB0617">
              <w:t xml:space="preserve">Значение </w:t>
            </w:r>
            <w:r w:rsidR="00BD7DAD">
              <w:t>вводит</w:t>
            </w:r>
            <w:r w:rsidRPr="00FB0617">
              <w:t>ся вручную или заполня</w:t>
            </w:r>
            <w:r w:rsidR="00BD7DAD">
              <w:t>е</w:t>
            </w:r>
            <w:r w:rsidRPr="00FB0617">
              <w:t>тся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 xml:space="preserve">Итого на текущий фин. </w:t>
            </w:r>
            <w:r w:rsidR="00966CDB" w:rsidRPr="00FB0617">
              <w:t>Г</w:t>
            </w:r>
            <w:r w:rsidRPr="00FB0617">
              <w:t>од</w:t>
            </w:r>
          </w:p>
        </w:tc>
        <w:tc>
          <w:tcPr>
            <w:tcW w:w="386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w:t>
            </w:r>
            <w:r w:rsidR="00BD7DAD">
              <w:t>ьзователем вручную или заполняет</w:t>
            </w:r>
            <w:r w:rsidRPr="00FB0617">
              <w:t>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1-й год плана</w:t>
            </w:r>
          </w:p>
        </w:tc>
        <w:tc>
          <w:tcPr>
            <w:tcW w:w="386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BD7DAD">
            <w:pPr>
              <w:pStyle w:val="ASFKTablenorm0"/>
            </w:pPr>
            <w:r w:rsidRPr="00FB0617">
              <w:t>Может быть изменено пользователем вручную или заполня</w:t>
            </w:r>
            <w:r w:rsidR="00BD7DAD">
              <w:t>е</w:t>
            </w:r>
            <w:r w:rsidRPr="00FB0617">
              <w:t>тся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2-й год плана</w:t>
            </w:r>
          </w:p>
        </w:tc>
        <w:tc>
          <w:tcPr>
            <w:tcW w:w="386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w:t>
            </w:r>
            <w:r w:rsidR="00BD7DAD">
              <w:t>ьзователем вручную или заполняет</w:t>
            </w:r>
            <w:r w:rsidRPr="00FB0617">
              <w:t>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3-й год</w:t>
            </w:r>
          </w:p>
        </w:tc>
        <w:tc>
          <w:tcPr>
            <w:tcW w:w="386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w:t>
            </w:r>
            <w:r w:rsidR="00BD7DAD">
              <w:t>ьзователем вручную или заполняет</w:t>
            </w:r>
            <w:r w:rsidRPr="00FB0617">
              <w:t>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4-й год</w:t>
            </w:r>
          </w:p>
        </w:tc>
        <w:tc>
          <w:tcPr>
            <w:tcW w:w="386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BD7DAD">
            <w:pPr>
              <w:pStyle w:val="ASFKTablenorm0"/>
            </w:pPr>
            <w:r w:rsidRPr="00FB0617">
              <w:t>Может быть изменено пользователем вручную или заполня</w:t>
            </w:r>
            <w:r w:rsidR="00BD7DAD">
              <w:t>е</w:t>
            </w:r>
            <w:r w:rsidRPr="00FB0617">
              <w:t>тся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389"/>
        </w:trPr>
        <w:tc>
          <w:tcPr>
            <w:tcW w:w="1140" w:type="pct"/>
          </w:tcPr>
          <w:p w:rsidR="002955CC" w:rsidRPr="00FB0617" w:rsidRDefault="002955CC" w:rsidP="00D21992">
            <w:pPr>
              <w:pStyle w:val="ASFKTablenorm0"/>
            </w:pPr>
            <w:r w:rsidRPr="00FB0617">
              <w:t>Последующие годы</w:t>
            </w:r>
          </w:p>
        </w:tc>
        <w:tc>
          <w:tcPr>
            <w:tcW w:w="386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w:t>
            </w:r>
            <w:r w:rsidR="00BD7DAD">
              <w:t>ьзователем вручную или заполняет</w:t>
            </w:r>
            <w:r w:rsidRPr="00FB0617">
              <w:t>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Январь</w:t>
            </w:r>
          </w:p>
        </w:tc>
        <w:tc>
          <w:tcPr>
            <w:tcW w:w="386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lastRenderedPageBreak/>
              <w:t>Февраль</w:t>
            </w:r>
          </w:p>
        </w:tc>
        <w:tc>
          <w:tcPr>
            <w:tcW w:w="386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w:t>
            </w:r>
          </w:p>
        </w:tc>
        <w:tc>
          <w:tcPr>
            <w:tcW w:w="3860" w:type="pct"/>
          </w:tcPr>
          <w:p w:rsidR="002955CC" w:rsidRPr="00FB0617" w:rsidRDefault="00966CDB" w:rsidP="00D21992">
            <w:pPr>
              <w:pStyle w:val="ASFKTablenorm0"/>
            </w:pP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Декабрь</w:t>
            </w:r>
          </w:p>
        </w:tc>
        <w:tc>
          <w:tcPr>
            <w:tcW w:w="386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«Контрольные суммы»</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Сумма по документу-основанию</w:t>
            </w:r>
          </w:p>
        </w:tc>
        <w:tc>
          <w:tcPr>
            <w:tcW w:w="3860" w:type="pct"/>
          </w:tcPr>
          <w:p w:rsidR="002955CC" w:rsidRPr="00FB0617" w:rsidRDefault="002955CC" w:rsidP="00D21992">
            <w:pPr>
              <w:pStyle w:val="ASFKTablenorm0"/>
            </w:pPr>
            <w:r w:rsidRPr="00FB0617">
              <w:t>Значение заполняется автоматически и является равным полю «Сумма в валюте БО» (Раздел 1: Реквизиты документа-основания).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40" w:type="pct"/>
          </w:tcPr>
          <w:p w:rsidR="002955CC" w:rsidRPr="00FB0617" w:rsidRDefault="002955CC" w:rsidP="00D21992">
            <w:pPr>
              <w:pStyle w:val="ASFKTablenorm0"/>
            </w:pPr>
            <w:r w:rsidRPr="00FB0617">
              <w:t xml:space="preserve">Сумма по расшифровке </w:t>
            </w:r>
          </w:p>
        </w:tc>
        <w:tc>
          <w:tcPr>
            <w:tcW w:w="3860" w:type="pct"/>
          </w:tcPr>
          <w:p w:rsidR="002955CC" w:rsidRPr="00FB0617" w:rsidRDefault="002955CC" w:rsidP="00D21992">
            <w:pPr>
              <w:pStyle w:val="ASFKTablenorm0"/>
            </w:pPr>
            <w:r w:rsidRPr="00FB0617">
              <w:t>Значение рассчитывается автоматически как сумма всех строк по всем годам всех подитогов по кодам ФАИП.</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40" w:type="pct"/>
          </w:tcPr>
          <w:p w:rsidR="002955CC" w:rsidRPr="00FB0617" w:rsidRDefault="002955CC" w:rsidP="00D21992">
            <w:pPr>
              <w:pStyle w:val="ASFKTablenorm0"/>
            </w:pPr>
            <w:r w:rsidRPr="00FB0617">
              <w:t xml:space="preserve">Отклонение </w:t>
            </w:r>
          </w:p>
        </w:tc>
        <w:tc>
          <w:tcPr>
            <w:tcW w:w="3860" w:type="pct"/>
          </w:tcPr>
          <w:p w:rsidR="002955CC" w:rsidRPr="00FB0617" w:rsidRDefault="002955CC" w:rsidP="00D21992">
            <w:pPr>
              <w:pStyle w:val="ASFKTablenorm0"/>
            </w:pPr>
            <w:r w:rsidRPr="00FB0617">
              <w:t xml:space="preserve">Значение рассчитывается автоматически. </w:t>
            </w:r>
          </w:p>
          <w:p w:rsidR="002955CC" w:rsidRPr="00FB0617" w:rsidRDefault="002955CC" w:rsidP="00D21992">
            <w:pPr>
              <w:pStyle w:val="ASFKTablenorm0"/>
            </w:pPr>
            <w:r w:rsidRPr="00FB0617">
              <w:t>Сравнивается значение, указанное в заголовке и сумма всех строк по всем годам. Значение выводится по модулю.</w:t>
            </w:r>
          </w:p>
        </w:tc>
      </w:tr>
    </w:tbl>
    <w:p w:rsidR="002955CC" w:rsidRPr="00FB0617" w:rsidRDefault="00ED52CE" w:rsidP="002955CC">
      <w:pPr>
        <w:pStyle w:val="ASFKNormal"/>
      </w:pPr>
      <w:r w:rsidRPr="00FB0617">
        <w:t>На закладке «Раздел 5 (3)» (см. </w:t>
      </w:r>
      <w:r w:rsidR="00195121" w:rsidRPr="00FB0617">
        <w:t>рис. </w:t>
      </w:r>
      <w:r w:rsidR="00195121" w:rsidRPr="00FB0617">
        <w:fldChar w:fldCharType="begin"/>
      </w:r>
      <w:r w:rsidR="00195121" w:rsidRPr="00FB0617">
        <w:instrText xml:space="preserve"> REF _Ref231048110 \h  \* MERGEFORMAT </w:instrText>
      </w:r>
      <w:r w:rsidR="00195121" w:rsidRPr="00FB0617">
        <w:fldChar w:fldCharType="separate"/>
      </w:r>
      <w:r w:rsidR="001C6DDD">
        <w:t>83</w:t>
      </w:r>
      <w:r w:rsidR="00195121" w:rsidRPr="00FB0617">
        <w:fldChar w:fldCharType="end"/>
      </w:r>
      <w:r w:rsidR="00195121" w:rsidRPr="00FB0617">
        <w:t xml:space="preserve">) содержится табличный блок «Раздел 5. Расшифровка обязательства в валюте БО». </w:t>
      </w:r>
      <w:r w:rsidR="002955CC" w:rsidRPr="00FB0617">
        <w:t xml:space="preserve">Для просмотра строки расшифровки в список следует нажать на кнопку </w:t>
      </w:r>
      <w:r w:rsidR="000C4736" w:rsidRPr="00FB0617">
        <w:rPr>
          <w:noProof/>
        </w:rPr>
        <w:drawing>
          <wp:inline distT="0" distB="0" distL="0" distR="0">
            <wp:extent cx="301625" cy="301625"/>
            <wp:effectExtent l="0" t="0" r="0" b="0"/>
            <wp:docPr id="155" name="Рисунок 155"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кнопка Открыть строку для просмотра"/>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2955CC" w:rsidRPr="00FB0617">
        <w:t> (Открыть строку для просмотра). Откроется форма «Просмотр записи» (рис. </w:t>
      </w:r>
      <w:r w:rsidR="002955CC" w:rsidRPr="00FB0617">
        <w:fldChar w:fldCharType="begin"/>
      </w:r>
      <w:r w:rsidR="002955CC" w:rsidRPr="00FB0617">
        <w:instrText xml:space="preserve"> REF _Ref365653710 \h  \* MERGEFORMAT </w:instrText>
      </w:r>
      <w:r w:rsidR="002955CC" w:rsidRPr="00FB0617">
        <w:fldChar w:fldCharType="separate"/>
      </w:r>
      <w:r w:rsidR="001C6DDD">
        <w:t>90</w:t>
      </w:r>
      <w:r w:rsidR="002955CC" w:rsidRPr="00FB0617">
        <w:fldChar w:fldCharType="end"/>
      </w:r>
      <w:r w:rsidR="002955CC" w:rsidRPr="00FB0617">
        <w:t xml:space="preserve">). </w:t>
      </w:r>
    </w:p>
    <w:p w:rsidR="002955CC" w:rsidRPr="00FB0617" w:rsidRDefault="000C4736" w:rsidP="002955CC">
      <w:pPr>
        <w:pStyle w:val="ASFKFigure"/>
      </w:pPr>
      <w:r w:rsidRPr="00FB0617">
        <w:rPr>
          <w:noProof/>
        </w:rPr>
        <w:lastRenderedPageBreak/>
        <w:drawing>
          <wp:inline distT="0" distB="0" distL="0" distR="0">
            <wp:extent cx="6099175" cy="6480810"/>
            <wp:effectExtent l="0" t="0" r="0" b="0"/>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099175" cy="648081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02" w:name="_Ref365653710"/>
      <w:bookmarkStart w:id="803" w:name="_Toc210130899"/>
      <w:r w:rsidR="001C6DDD">
        <w:rPr>
          <w:noProof/>
        </w:rPr>
        <w:t>90</w:t>
      </w:r>
      <w:bookmarkEnd w:id="802"/>
      <w:r w:rsidRPr="00FB0617">
        <w:rPr>
          <w:noProof/>
        </w:rPr>
        <w:fldChar w:fldCharType="end"/>
      </w:r>
      <w:r w:rsidR="002955CC" w:rsidRPr="00FB0617">
        <w:t xml:space="preserve">. </w:t>
      </w:r>
      <w:r w:rsidR="00CF320C" w:rsidRPr="00FB0617">
        <w:t>Форма «Просмотр записи»</w:t>
      </w:r>
      <w:bookmarkEnd w:id="803"/>
    </w:p>
    <w:p w:rsidR="002955CC" w:rsidRPr="00FB0617" w:rsidRDefault="002955CC" w:rsidP="002955CC">
      <w:pPr>
        <w:pStyle w:val="ASFKNormal"/>
      </w:pPr>
      <w:r w:rsidRPr="00FB0617">
        <w:t>На форме «Просмотр записи» присутствуют следующие реквизиты:</w:t>
      </w:r>
    </w:p>
    <w:p w:rsidR="002955CC" w:rsidRPr="00FB0617" w:rsidRDefault="002955CC" w:rsidP="002955CC">
      <w:pPr>
        <w:pStyle w:val="ASFKListmark1"/>
      </w:pPr>
      <w:r w:rsidRPr="00FB0617">
        <w:t>«Вид средств» – код и наименование вида деятельности в соответствии со справочником видов деятельности;</w:t>
      </w:r>
    </w:p>
    <w:p w:rsidR="002955CC" w:rsidRPr="00FB0617" w:rsidRDefault="002955CC" w:rsidP="002955CC">
      <w:pPr>
        <w:pStyle w:val="ASFKListmark1"/>
      </w:pPr>
      <w:r w:rsidRPr="00FB0617">
        <w:t>группа полей «КБК»:</w:t>
      </w:r>
    </w:p>
    <w:p w:rsidR="002955CC" w:rsidRPr="00FB0617" w:rsidRDefault="002955CC" w:rsidP="002955CC">
      <w:pPr>
        <w:pStyle w:val="ASFKListmark2"/>
      </w:pPr>
      <w:r w:rsidRPr="00FB0617">
        <w:t>«КБК» – код бюджетной классификации плательщика («Код главы» + «ФКР» + «КЦСР» + «КВР» + «КОСГУ», либо «Код главы» + «Вид источника»);</w:t>
      </w:r>
    </w:p>
    <w:p w:rsidR="002955CC" w:rsidRPr="00FB0617" w:rsidRDefault="002955CC" w:rsidP="002955CC">
      <w:pPr>
        <w:pStyle w:val="ASFKListmark2"/>
      </w:pPr>
      <w:r w:rsidRPr="00FB0617">
        <w:t>«ППП» – код ведомства;</w:t>
      </w:r>
    </w:p>
    <w:p w:rsidR="002955CC" w:rsidRPr="00FB0617" w:rsidRDefault="002955CC" w:rsidP="002955CC">
      <w:pPr>
        <w:pStyle w:val="ASFKListmark2"/>
      </w:pPr>
      <w:r w:rsidRPr="00FB0617">
        <w:t xml:space="preserve">блок полей «Расходы» содержит следующие поля (поля необязательны для заполнения, если введен код по БК): </w:t>
      </w:r>
    </w:p>
    <w:p w:rsidR="002955CC" w:rsidRPr="00FB0617" w:rsidRDefault="002955CC" w:rsidP="002955CC">
      <w:pPr>
        <w:pStyle w:val="ASFKListmark3"/>
      </w:pPr>
      <w:r w:rsidRPr="00FB0617">
        <w:t>«ФКР» – код функциональной классификации расходов;</w:t>
      </w:r>
    </w:p>
    <w:p w:rsidR="002955CC" w:rsidRPr="00FB0617" w:rsidRDefault="002955CC" w:rsidP="002955CC">
      <w:pPr>
        <w:pStyle w:val="ASFKListmark3"/>
      </w:pPr>
      <w:r w:rsidRPr="00FB0617">
        <w:t>«КЦСР» – код целевой статьи расходов;</w:t>
      </w:r>
    </w:p>
    <w:p w:rsidR="002955CC" w:rsidRPr="00FB0617" w:rsidRDefault="002955CC" w:rsidP="002955CC">
      <w:pPr>
        <w:pStyle w:val="ASFKListmark3"/>
      </w:pPr>
      <w:r w:rsidRPr="00FB0617">
        <w:t>«КВР» – код вида расходов;</w:t>
      </w:r>
    </w:p>
    <w:p w:rsidR="002955CC" w:rsidRPr="00FB0617" w:rsidRDefault="002955CC" w:rsidP="002955CC">
      <w:pPr>
        <w:pStyle w:val="ASFKListmark3"/>
      </w:pPr>
      <w:r w:rsidRPr="00FB0617">
        <w:lastRenderedPageBreak/>
        <w:t>«КОСГУ» – код экономической классификации.</w:t>
      </w:r>
    </w:p>
    <w:p w:rsidR="002955CC" w:rsidRPr="00FB0617" w:rsidRDefault="002955CC" w:rsidP="002955CC">
      <w:pPr>
        <w:pStyle w:val="ASFKListmark1"/>
      </w:pPr>
      <w:r w:rsidRPr="00FB0617">
        <w:t>«Код цели» – код и наименование цели субсидий/субвенций;</w:t>
      </w:r>
    </w:p>
    <w:p w:rsidR="002955CC" w:rsidRPr="00FB0617" w:rsidRDefault="002955CC" w:rsidP="002955CC">
      <w:pPr>
        <w:pStyle w:val="ASFKListmark1"/>
      </w:pPr>
      <w:r w:rsidRPr="00FB0617">
        <w:t>«Доп. КБК2» – код по справочнику «Дополнение БК2».</w:t>
      </w:r>
    </w:p>
    <w:p w:rsidR="002955CC" w:rsidRPr="00FB0617" w:rsidRDefault="002955CC" w:rsidP="002955CC">
      <w:pPr>
        <w:pStyle w:val="ASFKListmark1"/>
      </w:pPr>
      <w:r w:rsidRPr="00FB0617">
        <w:t>«Доп. КБК3» – код по справочнику «Дополнение БК3».</w:t>
      </w:r>
    </w:p>
    <w:p w:rsidR="002955CC" w:rsidRPr="00FB0617" w:rsidRDefault="002955CC" w:rsidP="002955CC">
      <w:pPr>
        <w:pStyle w:val="ASFKListmark1"/>
      </w:pPr>
      <w:r w:rsidRPr="00FB0617">
        <w:t>«Доп. КБК4» – код по справочнику «Дополнение БК4».</w:t>
      </w:r>
    </w:p>
    <w:p w:rsidR="002955CC" w:rsidRPr="00FB0617" w:rsidRDefault="002955CC" w:rsidP="002955CC">
      <w:pPr>
        <w:pStyle w:val="ASFKListmark1"/>
      </w:pPr>
      <w:r w:rsidRPr="00FB0617">
        <w:t>«Предмет документа основания».</w:t>
      </w:r>
    </w:p>
    <w:p w:rsidR="002955CC" w:rsidRPr="00FB0617" w:rsidRDefault="002955CC" w:rsidP="002955CC">
      <w:pPr>
        <w:pStyle w:val="ASFKListmark1"/>
      </w:pPr>
      <w:r w:rsidRPr="00FB0617">
        <w:t>«Примечание».</w:t>
      </w:r>
    </w:p>
    <w:p w:rsidR="002955CC" w:rsidRPr="00FB0617" w:rsidRDefault="002955CC" w:rsidP="002955CC">
      <w:pPr>
        <w:pStyle w:val="ASFKListmark1"/>
      </w:pPr>
      <w:r w:rsidRPr="00FB0617">
        <w:t xml:space="preserve">группа полей: «Текущий фин. </w:t>
      </w:r>
      <w:r w:rsidR="00966CDB" w:rsidRPr="00FB0617">
        <w:t>Г</w:t>
      </w:r>
      <w:r w:rsidRPr="00FB0617">
        <w:t>од», «1-й год плана», «2-й год плана», «3-й год», «4-й год», «5-й год и послед.» – вводятся итоговые суммы БО по строке документа на 1-й – 5-й плановые года.</w:t>
      </w:r>
    </w:p>
    <w:p w:rsidR="002955CC" w:rsidRPr="00FB0617" w:rsidRDefault="002955CC" w:rsidP="002955CC">
      <w:pPr>
        <w:pStyle w:val="ASFKListmark1"/>
      </w:pPr>
      <w:r w:rsidRPr="00FB0617">
        <w:t>группа полей «График оплаты» – заполняется расписание оплаты по месяцам для текущего года.</w:t>
      </w:r>
    </w:p>
    <w:p w:rsidR="002955CC" w:rsidRPr="00FB0617" w:rsidRDefault="00195121" w:rsidP="002955CC">
      <w:pPr>
        <w:pStyle w:val="ASFKNormal"/>
      </w:pPr>
      <w:r w:rsidRPr="00FB0617">
        <w:t>ЭФ документа «Заявка на внесение изменений в обязательство», закладки «Подписи (4)» представлена н</w:t>
      </w:r>
      <w:r w:rsidR="002955CC" w:rsidRPr="00FB0617">
        <w:t>а рисунке</w:t>
      </w:r>
      <w:r w:rsidR="006007C7" w:rsidRPr="00FB0617">
        <w:t> </w:t>
      </w:r>
      <w:r w:rsidR="002955CC" w:rsidRPr="00FB0617">
        <w:fldChar w:fldCharType="begin"/>
      </w:r>
      <w:r w:rsidR="002955CC" w:rsidRPr="00FB0617">
        <w:instrText xml:space="preserve"> REF _Ref365653737 \h  \* MERGEFORMAT </w:instrText>
      </w:r>
      <w:r w:rsidR="002955CC" w:rsidRPr="00FB0617">
        <w:fldChar w:fldCharType="separate"/>
      </w:r>
      <w:r w:rsidR="001C6DDD">
        <w:t>91</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1908810"/>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099175" cy="190881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04" w:name="_Ref365653737"/>
      <w:bookmarkStart w:id="805" w:name="_Toc210130900"/>
      <w:r w:rsidR="001C6DDD">
        <w:rPr>
          <w:noProof/>
        </w:rPr>
        <w:t>91</w:t>
      </w:r>
      <w:bookmarkEnd w:id="804"/>
      <w:r w:rsidRPr="00FB0617">
        <w:rPr>
          <w:noProof/>
        </w:rPr>
        <w:fldChar w:fldCharType="end"/>
      </w:r>
      <w:r w:rsidR="002955CC" w:rsidRPr="00FB0617">
        <w:t>. ЭФ документа «Заявка на внесение изменений в обязательство</w:t>
      </w:r>
      <w:r w:rsidR="00CF320C" w:rsidRPr="00FB0617">
        <w:t>», закладки «</w:t>
      </w:r>
      <w:r w:rsidR="002955CC" w:rsidRPr="00FB0617">
        <w:t>Подписи (4)»</w:t>
      </w:r>
      <w:bookmarkEnd w:id="805"/>
    </w:p>
    <w:p w:rsidR="002955CC" w:rsidRPr="00FB0617" w:rsidRDefault="002955CC" w:rsidP="002955CC">
      <w:pPr>
        <w:pStyle w:val="ASFKNormal"/>
      </w:pPr>
      <w:r w:rsidRPr="00FB0617">
        <w:t xml:space="preserve">Перечень полей </w:t>
      </w:r>
      <w:r w:rsidR="00195121" w:rsidRPr="00FB0617">
        <w:t xml:space="preserve">документа «Заявка на внесение изменений в обязательство», закладки «Подписи (4)» </w:t>
      </w:r>
      <w:r w:rsidRPr="00FB0617">
        <w:t>приведен в таблице</w:t>
      </w:r>
      <w:r w:rsidR="006007C7" w:rsidRPr="00FB0617">
        <w:t> </w:t>
      </w:r>
      <w:r w:rsidRPr="00FB0617">
        <w:fldChar w:fldCharType="begin"/>
      </w:r>
      <w:r w:rsidRPr="00FB0617">
        <w:instrText xml:space="preserve"> REF _Ref365653761 \h  \* MERGEFORMAT </w:instrText>
      </w:r>
      <w:r w:rsidRPr="00FB0617">
        <w:fldChar w:fldCharType="separate"/>
      </w:r>
      <w:r w:rsidR="001C6DDD">
        <w:t>47</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06" w:name="_Ref365653761"/>
      <w:bookmarkStart w:id="807" w:name="_Toc210130664"/>
      <w:r w:rsidR="001C6DDD">
        <w:rPr>
          <w:noProof/>
        </w:rPr>
        <w:t>47</w:t>
      </w:r>
      <w:bookmarkEnd w:id="806"/>
      <w:r w:rsidRPr="00FB0617">
        <w:rPr>
          <w:noProof/>
        </w:rPr>
        <w:fldChar w:fldCharType="end"/>
      </w:r>
      <w:r w:rsidR="002955CC" w:rsidRPr="00FB0617">
        <w:t xml:space="preserve">. </w:t>
      </w:r>
      <w:r w:rsidR="00195121" w:rsidRPr="00FB0617">
        <w:t>Описание</w:t>
      </w:r>
      <w:r w:rsidR="002955CC" w:rsidRPr="00FB0617">
        <w:t xml:space="preserve"> полей </w:t>
      </w:r>
      <w:r w:rsidR="00195121" w:rsidRPr="00FB0617">
        <w:t>документа «Заявка на внесение изменений в обязательство», закладки «Подписи (4)»</w:t>
      </w:r>
      <w:bookmarkEnd w:id="807"/>
    </w:p>
    <w:tbl>
      <w:tblPr>
        <w:tblStyle w:val="ASFKTable"/>
        <w:tblW w:w="5000" w:type="pct"/>
        <w:tblLook w:val="01E0" w:firstRow="1" w:lastRow="1" w:firstColumn="1" w:lastColumn="1" w:noHBand="0" w:noVBand="0"/>
      </w:tblPr>
      <w:tblGrid>
        <w:gridCol w:w="2715"/>
        <w:gridCol w:w="6913"/>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410" w:type="pct"/>
          </w:tcPr>
          <w:p w:rsidR="002955CC" w:rsidRPr="00FB0617" w:rsidRDefault="002955CC" w:rsidP="002955CC">
            <w:pPr>
              <w:pStyle w:val="ASFKTableHead"/>
            </w:pPr>
            <w:r w:rsidRPr="00FB0617">
              <w:t>Наименование поля</w:t>
            </w:r>
          </w:p>
        </w:tc>
        <w:tc>
          <w:tcPr>
            <w:tcW w:w="3590"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«Подписи»</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10" w:type="pct"/>
          </w:tcPr>
          <w:p w:rsidR="002955CC" w:rsidRPr="00FB0617" w:rsidRDefault="002955CC" w:rsidP="00D21992">
            <w:pPr>
              <w:pStyle w:val="ASFKTablenorm0"/>
            </w:pPr>
            <w:r w:rsidRPr="00FB0617">
              <w:t>Руководитель (уполномоченное им лицо): должность</w:t>
            </w:r>
          </w:p>
        </w:tc>
        <w:tc>
          <w:tcPr>
            <w:tcW w:w="3590" w:type="pct"/>
          </w:tcPr>
          <w:p w:rsidR="002955CC" w:rsidRPr="00FB0617" w:rsidRDefault="002955CC" w:rsidP="00D21992">
            <w:pPr>
              <w:pStyle w:val="ASFKTablenorm0"/>
            </w:pPr>
            <w:r w:rsidRPr="00FB0617">
              <w:t>Выбирается из списка сотрудников, либо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10" w:type="pct"/>
          </w:tcPr>
          <w:p w:rsidR="002955CC" w:rsidRPr="00FB0617" w:rsidRDefault="002955CC" w:rsidP="00D21992">
            <w:pPr>
              <w:pStyle w:val="ASFKTablenorm0"/>
            </w:pPr>
            <w:r w:rsidRPr="00FB0617">
              <w:t>Расшифровка подписи</w:t>
            </w:r>
          </w:p>
        </w:tc>
        <w:tc>
          <w:tcPr>
            <w:tcW w:w="3590" w:type="pct"/>
          </w:tcPr>
          <w:p w:rsidR="002955CC" w:rsidRPr="00FB0617" w:rsidRDefault="002955CC" w:rsidP="00D21992">
            <w:pPr>
              <w:pStyle w:val="ASFKTablenorm0"/>
            </w:pPr>
            <w:r w:rsidRPr="00FB0617">
              <w:t>Значение заполняется автоматически из списка сотрудников</w:t>
            </w:r>
            <w:r w:rsidRPr="00FB0617" w:rsidDel="008F6019">
              <w:t xml:space="preserve"> </w:t>
            </w:r>
            <w:r w:rsidRPr="00FB0617">
              <w:t>после заполнения поля «Руководитель (уполномоченное им лицо): должность».</w:t>
            </w:r>
          </w:p>
          <w:p w:rsidR="002955CC" w:rsidRPr="00FB0617" w:rsidRDefault="002955CC" w:rsidP="00D21992">
            <w:pPr>
              <w:pStyle w:val="ASFKTablenorm0"/>
            </w:pPr>
            <w:r w:rsidRPr="00FB0617">
              <w:t>Значение выбирается из списка сотрудников.</w:t>
            </w:r>
          </w:p>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10" w:type="pct"/>
          </w:tcPr>
          <w:p w:rsidR="002955CC" w:rsidRPr="00FB0617" w:rsidRDefault="002955CC" w:rsidP="00D21992">
            <w:pPr>
              <w:pStyle w:val="ASFKTablenorm0"/>
            </w:pPr>
            <w:r w:rsidRPr="00FB0617">
              <w:t>Дата подписания</w:t>
            </w:r>
          </w:p>
        </w:tc>
        <w:tc>
          <w:tcPr>
            <w:tcW w:w="3590" w:type="pct"/>
          </w:tcPr>
          <w:p w:rsidR="002955CC" w:rsidRPr="00FB0617" w:rsidRDefault="002955CC" w:rsidP="00D21992">
            <w:pPr>
              <w:pStyle w:val="ASFKTablenorm0"/>
            </w:pPr>
            <w:r w:rsidRPr="00FB0617">
              <w:t>Значение вводится вручную или выбирается из системного календаря.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10" w:type="pct"/>
          </w:tcPr>
          <w:p w:rsidR="002955CC" w:rsidRPr="00FB0617" w:rsidRDefault="002955CC" w:rsidP="00D21992">
            <w:pPr>
              <w:pStyle w:val="ASFKTablenorm0"/>
            </w:pPr>
            <w:r w:rsidRPr="00FB0617">
              <w:t>Должность исполнителя</w:t>
            </w:r>
          </w:p>
        </w:tc>
        <w:tc>
          <w:tcPr>
            <w:tcW w:w="3590" w:type="pct"/>
          </w:tcPr>
          <w:p w:rsidR="002955CC" w:rsidRPr="00FB0617" w:rsidRDefault="002955CC" w:rsidP="00D21992">
            <w:pPr>
              <w:pStyle w:val="ASFKTablenorm0"/>
            </w:pPr>
            <w:r w:rsidRPr="00FB0617">
              <w:t xml:space="preserve">Закрыто на редактирование. Значение передается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10" w:type="pct"/>
          </w:tcPr>
          <w:p w:rsidR="002955CC" w:rsidRPr="00FB0617" w:rsidRDefault="002955CC" w:rsidP="00D21992">
            <w:pPr>
              <w:pStyle w:val="ASFKTablenorm0"/>
            </w:pPr>
            <w:r w:rsidRPr="00FB0617">
              <w:t>Расшифровка подписи</w:t>
            </w:r>
          </w:p>
        </w:tc>
        <w:tc>
          <w:tcPr>
            <w:tcW w:w="3590" w:type="pct"/>
          </w:tcPr>
          <w:p w:rsidR="002955CC" w:rsidRPr="00FB0617" w:rsidRDefault="002955CC" w:rsidP="00D21992">
            <w:pPr>
              <w:pStyle w:val="ASFKTablenorm0"/>
            </w:pPr>
            <w:r w:rsidRPr="00FB0617">
              <w:t xml:space="preserve">Закрыто на редактирование. Значение передается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10" w:type="pct"/>
          </w:tcPr>
          <w:p w:rsidR="002955CC" w:rsidRPr="00FB0617" w:rsidRDefault="002955CC" w:rsidP="00D21992">
            <w:pPr>
              <w:pStyle w:val="ASFKTablenorm0"/>
            </w:pPr>
            <w:r w:rsidRPr="00FB0617">
              <w:lastRenderedPageBreak/>
              <w:t>Телефон</w:t>
            </w:r>
          </w:p>
        </w:tc>
        <w:tc>
          <w:tcPr>
            <w:tcW w:w="3590" w:type="pct"/>
          </w:tcPr>
          <w:p w:rsidR="002955CC" w:rsidRPr="00FB0617" w:rsidRDefault="002955CC" w:rsidP="00D21992">
            <w:pPr>
              <w:pStyle w:val="ASFKTablenorm0"/>
            </w:pPr>
            <w:r w:rsidRPr="00FB0617">
              <w:t xml:space="preserve">Закрыто на редактирование. Значение передается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10" w:type="pct"/>
          </w:tcPr>
          <w:p w:rsidR="002955CC" w:rsidRPr="00FB0617" w:rsidRDefault="002955CC" w:rsidP="00D21992">
            <w:pPr>
              <w:pStyle w:val="ASFKTablenorm0"/>
            </w:pPr>
            <w:r w:rsidRPr="00FB0617">
              <w:t xml:space="preserve">Дата постановки на учет </w:t>
            </w:r>
          </w:p>
        </w:tc>
        <w:tc>
          <w:tcPr>
            <w:tcW w:w="3590" w:type="pct"/>
          </w:tcPr>
          <w:p w:rsidR="002955CC" w:rsidRPr="00FB0617" w:rsidRDefault="002955CC" w:rsidP="00D21992">
            <w:pPr>
              <w:pStyle w:val="ASFKTablenorm0"/>
            </w:pPr>
            <w:r w:rsidRPr="00FB0617">
              <w:t xml:space="preserve">Закрыто на редактирование. Значение передается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10" w:type="pct"/>
          </w:tcPr>
          <w:p w:rsidR="002955CC" w:rsidRPr="00FB0617" w:rsidRDefault="002955CC" w:rsidP="00D21992">
            <w:pPr>
              <w:pStyle w:val="ASFKTablenorm0"/>
            </w:pPr>
            <w:r w:rsidRPr="00FB0617">
              <w:t xml:space="preserve">Учетный номер БО </w:t>
            </w:r>
          </w:p>
        </w:tc>
        <w:tc>
          <w:tcPr>
            <w:tcW w:w="3590" w:type="pct"/>
          </w:tcPr>
          <w:p w:rsidR="002955CC" w:rsidRPr="00FB0617" w:rsidRDefault="002955CC" w:rsidP="00D21992">
            <w:pPr>
              <w:pStyle w:val="ASFKTablenorm0"/>
            </w:pPr>
            <w:r w:rsidRPr="00FB0617">
              <w:t xml:space="preserve">Закрыто на редактирование. Значение передается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10" w:type="pct"/>
          </w:tcPr>
          <w:p w:rsidR="002955CC" w:rsidRPr="00FB0617" w:rsidRDefault="002955CC" w:rsidP="00D21992">
            <w:pPr>
              <w:pStyle w:val="ASFKTablenorm0"/>
            </w:pPr>
            <w:r w:rsidRPr="00FB0617">
              <w:t>Примечание</w:t>
            </w:r>
          </w:p>
        </w:tc>
        <w:tc>
          <w:tcPr>
            <w:tcW w:w="3590" w:type="pct"/>
          </w:tcPr>
          <w:p w:rsidR="002955CC" w:rsidRPr="00FB0617" w:rsidRDefault="002955CC" w:rsidP="00D21992">
            <w:pPr>
              <w:pStyle w:val="ASFKTablenorm0"/>
            </w:pPr>
            <w:r w:rsidRPr="00FB0617">
              <w:t xml:space="preserve">Закрыто на редактирование. Значение передается из </w:t>
            </w:r>
            <w:r w:rsidR="00F50713">
              <w:t>ППО OEBS АСФК</w:t>
            </w:r>
            <w:r w:rsidRPr="00FB0617">
              <w:t>.</w:t>
            </w:r>
          </w:p>
        </w:tc>
      </w:tr>
    </w:tbl>
    <w:p w:rsidR="002955CC" w:rsidRPr="00FB0617" w:rsidRDefault="002955CC" w:rsidP="002955CC">
      <w:pPr>
        <w:pStyle w:val="32"/>
      </w:pPr>
      <w:bookmarkStart w:id="808" w:name="_Toc225934615"/>
      <w:bookmarkStart w:id="809" w:name="_Toc232827375"/>
      <w:bookmarkStart w:id="810" w:name="_Toc262126887"/>
      <w:bookmarkStart w:id="811" w:name="_Ref319675044"/>
      <w:bookmarkStart w:id="812" w:name="_Ref341799410"/>
      <w:bookmarkStart w:id="813" w:name="_Ref343179126"/>
      <w:bookmarkStart w:id="814" w:name="_Ref350255405"/>
      <w:bookmarkStart w:id="815" w:name="_Ref357693381"/>
      <w:bookmarkStart w:id="816" w:name="_Ref365478270"/>
      <w:bookmarkStart w:id="817" w:name="_Ref365628490"/>
      <w:bookmarkStart w:id="818" w:name="_Ref367475754"/>
      <w:bookmarkStart w:id="819" w:name="_Toc422496712"/>
      <w:bookmarkStart w:id="820" w:name="_Ref431565846"/>
      <w:bookmarkStart w:id="821" w:name="_Ref436062316"/>
      <w:bookmarkStart w:id="822" w:name="_Toc210130542"/>
      <w:r w:rsidRPr="00FB0617">
        <w:t xml:space="preserve">Заявка на перерегистрацию </w:t>
      </w:r>
      <w:bookmarkEnd w:id="808"/>
      <w:r w:rsidRPr="00FB0617">
        <w:t>бюджетного обязательства</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rsidR="002955CC" w:rsidRPr="00FB0617" w:rsidRDefault="002955CC" w:rsidP="002955CC">
      <w:pPr>
        <w:pStyle w:val="ASFKNormal"/>
      </w:pPr>
      <w:r w:rsidRPr="00FB0617">
        <w:t>Для перерегистрации бюджетного обязательства на следующий год оформляется «Заявка на перерегистрацию бюджетного обязательства».</w:t>
      </w:r>
    </w:p>
    <w:p w:rsidR="002955CC" w:rsidRPr="00FB0617" w:rsidRDefault="002955CC" w:rsidP="002955CC">
      <w:pPr>
        <w:pStyle w:val="ASFKNormal"/>
      </w:pPr>
      <w:r w:rsidRPr="00FB0617">
        <w:t>Документ «Заявка на перерегистрацию бюджетного обязательства» формируется на АРМ ПБС, обслуживающихся в ОФК, а затем передается от клиента (ПБС) на АРМ ОФК, где документ проходит необходимые проверки и пересылается в учетную систему УФК. Если клиент передает документ в бумажном виде, то данные по нему вводятся в оперзале ОФК на АРМ ОФК.</w:t>
      </w:r>
    </w:p>
    <w:p w:rsidR="002955CC" w:rsidRPr="00FB0617" w:rsidRDefault="002955CC" w:rsidP="002955CC">
      <w:pPr>
        <w:pStyle w:val="ASFKNormal"/>
      </w:pPr>
      <w:r w:rsidRPr="00FB0617">
        <w:t xml:space="preserve">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внесение изменений в обязательство» в </w:t>
      </w:r>
      <w:r w:rsidR="002C74BD" w:rsidRPr="00FB0617">
        <w:t>ППО СУФД АСФК</w:t>
      </w:r>
      <w:r w:rsidRPr="00FB0617">
        <w:t xml:space="preserve"> на ЭФ списка документов «Заявка на перерегистрацию бюджетного обязательства» (рис. </w:t>
      </w:r>
      <w:r w:rsidRPr="00FB0617">
        <w:fldChar w:fldCharType="begin"/>
      </w:r>
      <w:r w:rsidRPr="00FB0617">
        <w:instrText xml:space="preserve"> REF _Ref225759438 \h  \* MERGEFORMAT </w:instrText>
      </w:r>
      <w:r w:rsidRPr="00FB0617">
        <w:fldChar w:fldCharType="separate"/>
      </w:r>
      <w:r w:rsidR="001C6DDD">
        <w:t>92</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перерегистрацию бюджетного обязательства». Операции «Санкционировать» и «Отка</w:t>
      </w:r>
      <w:r w:rsidR="006007C7" w:rsidRPr="00FB0617">
        <w:t>зать» описаны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1C6DDD">
        <w:t>3.3.1</w:t>
      </w:r>
      <w:r w:rsidRPr="00FB0617">
        <w:fldChar w:fldCharType="end"/>
      </w:r>
      <w:r w:rsidRPr="00FB0617">
        <w:t>.</w:t>
      </w:r>
    </w:p>
    <w:p w:rsidR="002955CC" w:rsidRPr="00FB0617" w:rsidRDefault="002955CC" w:rsidP="002955CC">
      <w:pPr>
        <w:pStyle w:val="ASFKNormal"/>
      </w:pPr>
      <w:r w:rsidRPr="00FB0617">
        <w:t>Для работы с исходящими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(исходящие)». Откроется ЭФ списка документов, представленная на рисунке</w:t>
      </w:r>
      <w:r w:rsidR="006007C7" w:rsidRPr="00FB0617">
        <w:t> </w:t>
      </w:r>
      <w:r w:rsidRPr="00FB0617">
        <w:fldChar w:fldCharType="begin"/>
      </w:r>
      <w:r w:rsidRPr="00FB0617">
        <w:instrText xml:space="preserve"> REF _Ref225759438 \h  \* MERGEFORMAT </w:instrText>
      </w:r>
      <w:r w:rsidRPr="00FB0617">
        <w:fldChar w:fldCharType="separate"/>
      </w:r>
      <w:r w:rsidR="001C6DDD">
        <w:t>92</w:t>
      </w:r>
      <w:r w:rsidRPr="00FB0617">
        <w:fldChar w:fldCharType="end"/>
      </w:r>
      <w:r w:rsidRPr="00FB0617">
        <w:t>.</w:t>
      </w:r>
    </w:p>
    <w:p w:rsidR="002955CC" w:rsidRPr="00FB0617" w:rsidRDefault="002955CC" w:rsidP="002955CC">
      <w:pPr>
        <w:pStyle w:val="ASFKNormal"/>
      </w:pPr>
      <w:r w:rsidRPr="00FB0617">
        <w:t>Для работы с входящими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(входящие)».</w:t>
      </w:r>
    </w:p>
    <w:p w:rsidR="002955CC" w:rsidRPr="00FB0617" w:rsidRDefault="000C4736" w:rsidP="002955CC">
      <w:pPr>
        <w:pStyle w:val="ASFKFigure"/>
      </w:pPr>
      <w:r w:rsidRPr="00FB0617">
        <w:rPr>
          <w:noProof/>
        </w:rPr>
        <w:lastRenderedPageBreak/>
        <w:drawing>
          <wp:inline distT="0" distB="0" distL="0" distR="0">
            <wp:extent cx="6099175" cy="3586480"/>
            <wp:effectExtent l="0" t="0" r="0"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099175" cy="358648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23" w:name="_Ref225759438"/>
      <w:bookmarkStart w:id="824" w:name="_Toc210130901"/>
      <w:r w:rsidR="001C6DDD">
        <w:rPr>
          <w:noProof/>
        </w:rPr>
        <w:t>92</w:t>
      </w:r>
      <w:bookmarkEnd w:id="823"/>
      <w:r w:rsidRPr="00FB0617">
        <w:rPr>
          <w:noProof/>
        </w:rPr>
        <w:fldChar w:fldCharType="end"/>
      </w:r>
      <w:r w:rsidR="002955CC" w:rsidRPr="00FB0617">
        <w:t>. ЭФ списка документов «Заявка на перерегистрацию бюджетного обязательства (исходящие)»</w:t>
      </w:r>
      <w:bookmarkEnd w:id="824"/>
    </w:p>
    <w:p w:rsidR="002955CC" w:rsidRPr="00FB0617" w:rsidRDefault="002955CC" w:rsidP="00A475B2">
      <w:pPr>
        <w:pStyle w:val="41"/>
      </w:pPr>
      <w:bookmarkStart w:id="825" w:name="_Toc232827376"/>
      <w:r w:rsidRPr="00FB0617">
        <w:t>Доступные операции</w:t>
      </w:r>
      <w:bookmarkEnd w:id="825"/>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документарный контроль;</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подписание, просмотр и удаление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отправка в УФК;</w:t>
      </w:r>
    </w:p>
    <w:p w:rsidR="002955CC" w:rsidRPr="00FB0617" w:rsidRDefault="002955CC" w:rsidP="002955CC">
      <w:pPr>
        <w:pStyle w:val="ASFKListmark2"/>
      </w:pPr>
      <w:r w:rsidRPr="00FB0617">
        <w:t>статистика.</w:t>
      </w:r>
    </w:p>
    <w:p w:rsidR="002955CC" w:rsidRPr="00FB0617" w:rsidRDefault="002955CC" w:rsidP="002955CC">
      <w:pPr>
        <w:pStyle w:val="ASFKListmark1"/>
      </w:pPr>
      <w:r w:rsidRPr="00FB0617">
        <w:t>Для входящих документов:</w:t>
      </w:r>
    </w:p>
    <w:p w:rsidR="002955CC" w:rsidRPr="00FB0617" w:rsidRDefault="002955CC" w:rsidP="002955CC">
      <w:pPr>
        <w:pStyle w:val="ASFKListmark2"/>
      </w:pPr>
      <w:r w:rsidRPr="00FB0617">
        <w:t xml:space="preserve">импорт из </w:t>
      </w:r>
      <w:r w:rsidR="00F50713">
        <w:t>ППО OEBS АСФК</w:t>
      </w:r>
      <w:r w:rsidRPr="00FB0617">
        <w:t>;</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в </w:t>
      </w:r>
      <w:r w:rsidR="00F50713">
        <w:t>ППО OEBS АСФК</w:t>
      </w:r>
      <w:r w:rsidRPr="00FB0617">
        <w:t>.</w:t>
      </w:r>
    </w:p>
    <w:p w:rsidR="002955CC" w:rsidRPr="00FB0617" w:rsidRDefault="002955CC" w:rsidP="002955CC">
      <w:pPr>
        <w:pStyle w:val="ASFKListmark1"/>
      </w:pPr>
      <w:bookmarkStart w:id="826" w:name="_Toc232827377"/>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в </w:t>
      </w:r>
      <w:r w:rsidR="00F50713">
        <w:t>ППО OEBS АСФК</w:t>
      </w:r>
      <w:r w:rsidRPr="00FB0617">
        <w:t>.</w:t>
      </w:r>
    </w:p>
    <w:p w:rsidR="002955CC" w:rsidRPr="00FB0617" w:rsidRDefault="002955CC" w:rsidP="00A475B2">
      <w:pPr>
        <w:pStyle w:val="41"/>
      </w:pPr>
      <w:r w:rsidRPr="00FB0617">
        <w:lastRenderedPageBreak/>
        <w:t>Экранная форма документа</w:t>
      </w:r>
      <w:bookmarkEnd w:id="826"/>
    </w:p>
    <w:p w:rsidR="002955CC" w:rsidRPr="00FB0617" w:rsidRDefault="002955CC" w:rsidP="002955CC">
      <w:pPr>
        <w:pStyle w:val="ASFKNormal"/>
      </w:pPr>
      <w:r w:rsidRPr="00FB0617">
        <w:t>ЭФ документа «Заявка на перерегистрацию бюджетного обязательства» представлена на рисунке </w:t>
      </w:r>
      <w:r w:rsidRPr="00FB0617">
        <w:fldChar w:fldCharType="begin"/>
      </w:r>
      <w:r w:rsidRPr="00FB0617">
        <w:instrText xml:space="preserve"> REF _Ref231062531 \h  \* MERGEFORMAT </w:instrText>
      </w:r>
      <w:r w:rsidRPr="00FB0617">
        <w:fldChar w:fldCharType="separate"/>
      </w:r>
      <w:r w:rsidR="001C6DDD">
        <w:t>93</w:t>
      </w:r>
      <w:r w:rsidRPr="00FB0617">
        <w:fldChar w:fldCharType="end"/>
      </w:r>
      <w:r w:rsidRPr="00FB0617">
        <w:t>. По структуре и содержанию она аналогична форме документа «</w:t>
      </w:r>
      <w:r w:rsidR="006007C7" w:rsidRPr="00FB0617">
        <w:t>Сведения об обязательстве» (см. </w:t>
      </w:r>
      <w:r w:rsidRPr="00FB0617">
        <w:t>рис. </w:t>
      </w:r>
      <w:r w:rsidRPr="00FB0617">
        <w:fldChar w:fldCharType="begin"/>
      </w:r>
      <w:r w:rsidRPr="00FB0617">
        <w:instrText xml:space="preserve"> REF _Ref225587553 \h  \* MERGEFORMAT </w:instrText>
      </w:r>
      <w:r w:rsidRPr="00FB0617">
        <w:fldChar w:fldCharType="separate"/>
      </w:r>
      <w:r w:rsidR="001C6DDD">
        <w:t>81</w:t>
      </w:r>
      <w:r w:rsidRPr="00FB0617">
        <w:fldChar w:fldCharType="end"/>
      </w:r>
      <w:r w:rsidRPr="00FB0617">
        <w:t>). Форма содержит следующие закладки:</w:t>
      </w:r>
    </w:p>
    <w:p w:rsidR="002955CC" w:rsidRPr="00FB0617" w:rsidRDefault="002955CC" w:rsidP="002955CC">
      <w:pPr>
        <w:pStyle w:val="ASFKListmark1"/>
      </w:pPr>
      <w:r w:rsidRPr="00FB0617">
        <w:t>«Заголовок, раздел 1,2 (1)»;</w:t>
      </w:r>
    </w:p>
    <w:p w:rsidR="002955CC" w:rsidRPr="00FB0617" w:rsidRDefault="002955CC" w:rsidP="002955CC">
      <w:pPr>
        <w:pStyle w:val="ASFKListmark1"/>
      </w:pPr>
      <w:r w:rsidRPr="00FB0617">
        <w:t>«Раздел 3,4 (2)»;</w:t>
      </w:r>
    </w:p>
    <w:p w:rsidR="002955CC" w:rsidRPr="00FB0617" w:rsidRDefault="002955CC" w:rsidP="002955CC">
      <w:pPr>
        <w:pStyle w:val="ASFKListmark1"/>
      </w:pPr>
      <w:r w:rsidRPr="00FB0617">
        <w:t>«Раздел 5 (3)»;</w:t>
      </w:r>
    </w:p>
    <w:p w:rsidR="002955CC" w:rsidRPr="00FB0617" w:rsidRDefault="002955CC" w:rsidP="002955CC">
      <w:pPr>
        <w:pStyle w:val="ASFKListmark1"/>
      </w:pPr>
      <w:r w:rsidRPr="00FB0617">
        <w:t>«Подписи (4)»;</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99175" cy="4873625"/>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099175" cy="487362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27" w:name="_Ref231062531"/>
      <w:bookmarkStart w:id="828" w:name="_Toc210130902"/>
      <w:r w:rsidR="001C6DDD">
        <w:rPr>
          <w:noProof/>
        </w:rPr>
        <w:t>93</w:t>
      </w:r>
      <w:bookmarkEnd w:id="827"/>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Заголовок, раздел 1,2 (1)»</w:t>
      </w:r>
      <w:bookmarkEnd w:id="828"/>
    </w:p>
    <w:p w:rsidR="00731F1F" w:rsidRPr="00FB0617" w:rsidRDefault="00731F1F" w:rsidP="002955CC">
      <w:pPr>
        <w:pStyle w:val="ASFKNormal"/>
      </w:pPr>
      <w:r w:rsidRPr="00FB06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 </w:t>
      </w:r>
    </w:p>
    <w:p w:rsidR="002955CC" w:rsidRPr="00FB0617" w:rsidRDefault="002955CC" w:rsidP="002955CC">
      <w:pPr>
        <w:pStyle w:val="ASFKNormal"/>
      </w:pPr>
      <w:r w:rsidRPr="00FB0617">
        <w:t xml:space="preserve">Перечень </w:t>
      </w:r>
      <w:r w:rsidR="00731F1F" w:rsidRPr="00FB0617">
        <w:t>документа «Заявка на перерегистрацию бюджетного обязательства», закладки «Заголовок, раздел 1,2 (1)»</w:t>
      </w:r>
      <w:r w:rsidRPr="00FB0617">
        <w:t xml:space="preserve"> </w:t>
      </w:r>
      <w:r w:rsidR="00731F1F" w:rsidRPr="00FB0617">
        <w:t>приведен в таблице</w:t>
      </w:r>
      <w:r w:rsidR="006007C7" w:rsidRPr="00FB0617">
        <w:t> </w:t>
      </w:r>
      <w:r w:rsidRPr="00FB0617">
        <w:fldChar w:fldCharType="begin"/>
      </w:r>
      <w:r w:rsidRPr="00FB0617">
        <w:instrText xml:space="preserve"> REF _Ref319662776 \h  \* MERGEFORMAT </w:instrText>
      </w:r>
      <w:r w:rsidRPr="00FB0617">
        <w:fldChar w:fldCharType="separate"/>
      </w:r>
      <w:r w:rsidR="001C6DDD">
        <w:t>48</w:t>
      </w:r>
      <w:r w:rsidRPr="00FB0617">
        <w:fldChar w:fldCharType="end"/>
      </w:r>
      <w:r w:rsidRPr="00FB0617">
        <w:t>.</w:t>
      </w:r>
    </w:p>
    <w:p w:rsidR="002955CC" w:rsidRPr="00FB0617" w:rsidRDefault="003065E3" w:rsidP="002955C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829" w:name="_Ref319662776"/>
      <w:bookmarkStart w:id="830" w:name="_Toc210130665"/>
      <w:r w:rsidR="001C6DDD">
        <w:rPr>
          <w:noProof/>
        </w:rPr>
        <w:t>48</w:t>
      </w:r>
      <w:bookmarkEnd w:id="829"/>
      <w:r w:rsidRPr="00FB0617">
        <w:rPr>
          <w:noProof/>
        </w:rPr>
        <w:fldChar w:fldCharType="end"/>
      </w:r>
      <w:r w:rsidR="002955CC" w:rsidRPr="00FB0617">
        <w:t>. Описание полей документа «Заявка на перерегистрацию бюджетного обязательства</w:t>
      </w:r>
      <w:r w:rsidR="00CF320C" w:rsidRPr="00FB0617">
        <w:t>», закладки «</w:t>
      </w:r>
      <w:r w:rsidR="002955CC" w:rsidRPr="00FB0617">
        <w:t>Заголовок, раздел 1,2 (1)»</w:t>
      </w:r>
      <w:bookmarkEnd w:id="830"/>
    </w:p>
    <w:tbl>
      <w:tblPr>
        <w:tblStyle w:val="ASFKTable"/>
        <w:tblW w:w="5000" w:type="pct"/>
        <w:tblLook w:val="01E0" w:firstRow="1" w:lastRow="1" w:firstColumn="1" w:lastColumn="1" w:noHBand="0" w:noVBand="0"/>
      </w:tblPr>
      <w:tblGrid>
        <w:gridCol w:w="2157"/>
        <w:gridCol w:w="7471"/>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120" w:type="pct"/>
          </w:tcPr>
          <w:p w:rsidR="002955CC" w:rsidRPr="00FB0617" w:rsidRDefault="002955CC" w:rsidP="002955CC">
            <w:pPr>
              <w:pStyle w:val="ASFKTableHead"/>
            </w:pPr>
            <w:r w:rsidRPr="00FB0617">
              <w:t>Наименование поля</w:t>
            </w:r>
          </w:p>
        </w:tc>
        <w:tc>
          <w:tcPr>
            <w:tcW w:w="3880"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2955CC" w:rsidRPr="00FB0617" w:rsidRDefault="002955CC" w:rsidP="00D21992">
            <w:pPr>
              <w:pStyle w:val="ASFKTablenorm0"/>
            </w:pPr>
            <w:r w:rsidRPr="00FB0617">
              <w:t xml:space="preserve">Заявка на перерегистрацию </w:t>
            </w:r>
            <w:r w:rsidR="00731F1F" w:rsidRPr="00FB0617">
              <w:t xml:space="preserve">БО </w:t>
            </w:r>
            <w:r w:rsidRPr="00FB0617">
              <w:t>№</w:t>
            </w:r>
          </w:p>
        </w:tc>
        <w:tc>
          <w:tcPr>
            <w:tcW w:w="3880" w:type="pct"/>
          </w:tcPr>
          <w:p w:rsidR="002955CC" w:rsidRPr="00FB0617" w:rsidRDefault="002955CC" w:rsidP="00D21992">
            <w:pPr>
              <w:pStyle w:val="ASFKTablenorm0"/>
            </w:pPr>
            <w:r w:rsidRPr="00FB0617">
              <w:t>Значение может быть введено вручную или заполняется автоматически при выборе родительского документа из поля «Учетный номер БО».</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405"/>
        </w:trPr>
        <w:tc>
          <w:tcPr>
            <w:tcW w:w="1120" w:type="pct"/>
          </w:tcPr>
          <w:p w:rsidR="002955CC" w:rsidRPr="00FB0617" w:rsidRDefault="002955CC" w:rsidP="00D21992">
            <w:pPr>
              <w:pStyle w:val="ASFKTablenorm0"/>
            </w:pPr>
            <w:r w:rsidRPr="00FB0617">
              <w:t>От</w:t>
            </w:r>
          </w:p>
        </w:tc>
        <w:tc>
          <w:tcPr>
            <w:tcW w:w="3880" w:type="pct"/>
          </w:tcPr>
          <w:p w:rsidR="002955CC" w:rsidRPr="00FB0617" w:rsidRDefault="002955CC" w:rsidP="00D21992">
            <w:pPr>
              <w:pStyle w:val="ASFKTablenorm0"/>
            </w:pPr>
            <w:r w:rsidRPr="00FB0617">
              <w:t xml:space="preserve">Значение по умолчанию – текущая дата. </w:t>
            </w:r>
          </w:p>
          <w:p w:rsidR="002955CC" w:rsidRPr="00FB0617" w:rsidRDefault="002955CC" w:rsidP="00D21992">
            <w:pPr>
              <w:pStyle w:val="ASFKTablenorm0"/>
            </w:pPr>
            <w:r w:rsidRPr="00FB0617">
              <w:t>Может быть изменена пользователем выбором из системного календаря.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2955CC" w:rsidRPr="00FB0617" w:rsidRDefault="002955CC" w:rsidP="00D21992">
            <w:pPr>
              <w:pStyle w:val="ASFKTablenorm0"/>
            </w:pPr>
            <w:r w:rsidRPr="00FB0617">
              <w:t>Статус</w:t>
            </w:r>
          </w:p>
        </w:tc>
        <w:tc>
          <w:tcPr>
            <w:tcW w:w="3880" w:type="pct"/>
          </w:tcPr>
          <w:p w:rsidR="002955CC" w:rsidRPr="00FB0617" w:rsidRDefault="002955CC" w:rsidP="00D21992">
            <w:pPr>
              <w:pStyle w:val="ASFKTablenorm0"/>
            </w:pPr>
            <w:r w:rsidRPr="00FB0617">
              <w:t xml:space="preserve">Заполняется автоматически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76"/>
        </w:trPr>
        <w:tc>
          <w:tcPr>
            <w:tcW w:w="1120" w:type="pct"/>
          </w:tcPr>
          <w:p w:rsidR="002955CC" w:rsidRPr="00FB0617" w:rsidRDefault="002955CC" w:rsidP="00D21992">
            <w:pPr>
              <w:pStyle w:val="ASFKTablenorm0"/>
            </w:pPr>
            <w:r w:rsidRPr="00FB0617">
              <w:t>Бюджет (Наименование)</w:t>
            </w:r>
          </w:p>
        </w:tc>
        <w:tc>
          <w:tcPr>
            <w:tcW w:w="3880" w:type="pct"/>
          </w:tcPr>
          <w:p w:rsidR="002955CC" w:rsidRPr="00FB0617" w:rsidRDefault="002955CC" w:rsidP="00D21992">
            <w:pPr>
              <w:pStyle w:val="ASFKTablenorm0"/>
            </w:pPr>
            <w:r w:rsidRPr="00FB0617">
              <w:t>Заполняется автоматически по коду бюджета.</w:t>
            </w:r>
          </w:p>
          <w:p w:rsidR="002955CC" w:rsidRPr="00FB0617" w:rsidRDefault="002955CC" w:rsidP="00D21992">
            <w:pPr>
              <w:pStyle w:val="ASFKTablenorm0"/>
            </w:pPr>
            <w:r w:rsidRPr="00FB0617">
              <w:t>Может быть отредактировано вручную из справочника «Бюджеты» или заполняется автоматически при выборе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0"/>
        </w:trPr>
        <w:tc>
          <w:tcPr>
            <w:tcW w:w="1120" w:type="pct"/>
          </w:tcPr>
          <w:p w:rsidR="002955CC" w:rsidRPr="00FB0617" w:rsidRDefault="00966CDB" w:rsidP="00D21992">
            <w:pPr>
              <w:pStyle w:val="ASFKTablenorm0"/>
            </w:pPr>
            <w:r w:rsidRPr="00FB0617">
              <w:t>П</w:t>
            </w:r>
            <w:r w:rsidR="002955CC" w:rsidRPr="00FB0617">
              <w:t>о ОКПО</w:t>
            </w:r>
          </w:p>
        </w:tc>
        <w:tc>
          <w:tcPr>
            <w:tcW w:w="3880" w:type="pct"/>
          </w:tcPr>
          <w:p w:rsidR="002955CC" w:rsidRPr="00FB0617" w:rsidRDefault="002955CC" w:rsidP="00D21992">
            <w:pPr>
              <w:pStyle w:val="ASFKTablenorm0"/>
            </w:pPr>
            <w:r w:rsidRPr="00FB0617">
              <w:t>Заполняется автоматически из справочника «Финансовые органы» по наименованию финансового органа.</w:t>
            </w:r>
          </w:p>
          <w:p w:rsidR="002955CC" w:rsidRPr="00FB0617" w:rsidRDefault="002955CC" w:rsidP="00D21992">
            <w:pPr>
              <w:pStyle w:val="ASFKTablenorm0"/>
            </w:pPr>
            <w:r w:rsidRPr="00FB0617">
              <w:t>Может быть отредактировано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0"/>
        </w:trPr>
        <w:tc>
          <w:tcPr>
            <w:tcW w:w="1120" w:type="pct"/>
          </w:tcPr>
          <w:p w:rsidR="002955CC" w:rsidRPr="00FB0617" w:rsidRDefault="002955CC" w:rsidP="00D21992">
            <w:pPr>
              <w:pStyle w:val="ASFKTablenorm0"/>
            </w:pPr>
            <w:r w:rsidRPr="00FB0617">
              <w:t>Финорган (Наименование)</w:t>
            </w:r>
          </w:p>
        </w:tc>
        <w:tc>
          <w:tcPr>
            <w:tcW w:w="3880" w:type="pct"/>
          </w:tcPr>
          <w:p w:rsidR="002955CC" w:rsidRPr="00FB0617" w:rsidRDefault="002955CC" w:rsidP="00D21992">
            <w:pPr>
              <w:pStyle w:val="ASFKTablenorm0"/>
            </w:pPr>
            <w:r w:rsidRPr="00FB0617">
              <w:t>Заполняется автоматически по коду финоргана. Может быть отредактировано вручную из справочника «Финансовые органы» или заполняется автоматически при выборе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2955CC" w:rsidRPr="00FB0617" w:rsidRDefault="002955CC" w:rsidP="00D21992">
            <w:pPr>
              <w:pStyle w:val="ASFKTablenorm0"/>
            </w:pPr>
            <w:r w:rsidRPr="00FB0617">
              <w:t>ГРБС</w:t>
            </w:r>
          </w:p>
        </w:tc>
        <w:tc>
          <w:tcPr>
            <w:tcW w:w="3880" w:type="pct"/>
          </w:tcPr>
          <w:p w:rsidR="002955CC" w:rsidRPr="00FB0617" w:rsidRDefault="002955CC" w:rsidP="00D21992">
            <w:pPr>
              <w:pStyle w:val="ASFKTablenorm0"/>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2955CC" w:rsidRPr="00FB0617" w:rsidRDefault="002955CC" w:rsidP="00D21992">
            <w:pPr>
              <w:pStyle w:val="ASFKTablenorm0"/>
            </w:pPr>
            <w:r w:rsidRPr="00FB0617">
              <w:t>Глава по БК</w:t>
            </w:r>
          </w:p>
        </w:tc>
        <w:tc>
          <w:tcPr>
            <w:tcW w:w="3880" w:type="pct"/>
          </w:tcPr>
          <w:p w:rsidR="002955CC" w:rsidRPr="00FB0617" w:rsidRDefault="002955CC" w:rsidP="00D21992">
            <w:pPr>
              <w:pStyle w:val="ASFKTablenorm0"/>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pPr>
            <w:r w:rsidRPr="00FB0617">
              <w:t>Может быть изменено пользователем вручную или выбором из справочника «Ведомства».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2955CC" w:rsidRPr="00FB0617" w:rsidRDefault="00966CDB" w:rsidP="00D21992">
            <w:pPr>
              <w:pStyle w:val="ASFKTablenorm0"/>
            </w:pPr>
            <w:r w:rsidRPr="00FB0617">
              <w:t>П</w:t>
            </w:r>
            <w:r w:rsidR="002955CC" w:rsidRPr="00FB0617">
              <w:t xml:space="preserve">о Свод. </w:t>
            </w:r>
            <w:r w:rsidRPr="00FB0617">
              <w:t>Р</w:t>
            </w:r>
            <w:r w:rsidR="002955CC" w:rsidRPr="00FB0617">
              <w:t>еестру</w:t>
            </w:r>
          </w:p>
          <w:p w:rsidR="002955CC" w:rsidRPr="00FB0617" w:rsidRDefault="002955CC" w:rsidP="00D21992">
            <w:pPr>
              <w:pStyle w:val="ASFKTablenorm0"/>
            </w:pPr>
          </w:p>
        </w:tc>
        <w:tc>
          <w:tcPr>
            <w:tcW w:w="3880" w:type="pct"/>
          </w:tcPr>
          <w:p w:rsidR="002955CC" w:rsidRPr="00FB0617" w:rsidRDefault="002955CC" w:rsidP="00D21992">
            <w:pPr>
              <w:pStyle w:val="ASFKTablenorm0"/>
            </w:pPr>
            <w:r w:rsidRPr="00FB0617">
              <w:t>Может быть изменено пользователем вручную или выбором из справочника СРРПБС.</w:t>
            </w:r>
          </w:p>
          <w:p w:rsidR="002955CC" w:rsidRPr="00FB0617" w:rsidRDefault="002955CC" w:rsidP="00D21992">
            <w:pPr>
              <w:pStyle w:val="ASFKTablenorm0"/>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pPr>
            <w:r w:rsidRPr="00FB0617">
              <w:t>Если значение вводится АРМ ФО, то значение вводится вручную или выбирается из справочника СРРПБС.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2955CC" w:rsidRPr="00FB0617" w:rsidRDefault="002955CC" w:rsidP="00D21992">
            <w:pPr>
              <w:pStyle w:val="ASFKTablenorm0"/>
            </w:pPr>
            <w:r w:rsidRPr="00FB0617">
              <w:t>ПБС</w:t>
            </w:r>
          </w:p>
        </w:tc>
        <w:tc>
          <w:tcPr>
            <w:tcW w:w="3880" w:type="pct"/>
          </w:tcPr>
          <w:p w:rsidR="002955CC" w:rsidRPr="00FB0617" w:rsidRDefault="002955CC" w:rsidP="00D21992">
            <w:pPr>
              <w:pStyle w:val="ASFKTablenorm0"/>
            </w:pPr>
            <w:r w:rsidRPr="00FB0617">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429"/>
        </w:trPr>
        <w:tc>
          <w:tcPr>
            <w:tcW w:w="1120" w:type="pct"/>
          </w:tcPr>
          <w:p w:rsidR="002955CC" w:rsidRPr="00FB0617" w:rsidRDefault="002955CC" w:rsidP="00D21992">
            <w:pPr>
              <w:pStyle w:val="ASFKTablenorm0"/>
            </w:pPr>
            <w:r w:rsidRPr="00FB0617">
              <w:t>№ л/с получ.</w:t>
            </w:r>
          </w:p>
        </w:tc>
        <w:tc>
          <w:tcPr>
            <w:tcW w:w="3880" w:type="pct"/>
          </w:tcPr>
          <w:p w:rsidR="002955CC" w:rsidRPr="00FB0617" w:rsidRDefault="002955CC" w:rsidP="00D21992">
            <w:pPr>
              <w:pStyle w:val="ASFKTablenorm0"/>
            </w:pPr>
            <w:r w:rsidRPr="00FB0617">
              <w:t xml:space="preserve">Значение заполняется автоматически при выборе родительского документа. </w:t>
            </w:r>
          </w:p>
          <w:p w:rsidR="002955CC" w:rsidRPr="00FB0617" w:rsidRDefault="002955CC" w:rsidP="00D21992">
            <w:pPr>
              <w:pStyle w:val="ASFKTablenorm0"/>
            </w:pPr>
            <w:r w:rsidRPr="00FB0617">
              <w:t>На АРМ ФО: значение может быть введено пользователем вручную или выбором из справочника «Информация о ЛС».</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2955CC" w:rsidRPr="00FB0617" w:rsidRDefault="00966CDB" w:rsidP="00D21992">
            <w:pPr>
              <w:pStyle w:val="ASFKTablenorm0"/>
            </w:pPr>
            <w:r w:rsidRPr="00FB0617">
              <w:t>П</w:t>
            </w:r>
            <w:r w:rsidR="002955CC" w:rsidRPr="00FB0617">
              <w:t>о КОФК</w:t>
            </w:r>
          </w:p>
        </w:tc>
        <w:tc>
          <w:tcPr>
            <w:tcW w:w="3880" w:type="pct"/>
          </w:tcPr>
          <w:p w:rsidR="002955CC" w:rsidRPr="00FB0617" w:rsidRDefault="002955CC" w:rsidP="00D21992">
            <w:pPr>
              <w:pStyle w:val="ASFKTablenorm0"/>
            </w:pPr>
            <w:r w:rsidRPr="00FB0617">
              <w:t xml:space="preserve">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pPr>
            <w:r w:rsidRPr="00FB0617">
              <w:t>Может быть изменено пользователем выбором вручную или выбором из справочника КОФК (Органы ФК).</w:t>
            </w:r>
          </w:p>
          <w:p w:rsidR="002955CC" w:rsidRPr="00FB0617" w:rsidRDefault="002955CC" w:rsidP="00D21992">
            <w:pPr>
              <w:pStyle w:val="ASFKTablenorm0"/>
            </w:pPr>
            <w:r w:rsidRPr="00FB0617">
              <w:lastRenderedPageBreak/>
              <w:t>Значение может заполняться автоматически при выборе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2955CC" w:rsidRPr="00FB0617" w:rsidRDefault="002955CC" w:rsidP="00D21992">
            <w:pPr>
              <w:pStyle w:val="ASFKTablenorm0"/>
            </w:pPr>
            <w:r w:rsidRPr="00FB0617">
              <w:lastRenderedPageBreak/>
              <w:t>Орган ФК</w:t>
            </w:r>
          </w:p>
        </w:tc>
        <w:tc>
          <w:tcPr>
            <w:tcW w:w="3880" w:type="pct"/>
          </w:tcPr>
          <w:p w:rsidR="002955CC" w:rsidRPr="00FB0617" w:rsidRDefault="002955CC" w:rsidP="00D21992">
            <w:pPr>
              <w:pStyle w:val="ASFKTablenorm0"/>
            </w:pPr>
            <w:r w:rsidRPr="00FB0617">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165"/>
        </w:trPr>
        <w:tc>
          <w:tcPr>
            <w:tcW w:w="5000" w:type="pct"/>
            <w:gridSpan w:val="2"/>
          </w:tcPr>
          <w:p w:rsidR="002955CC" w:rsidRPr="00FB0617" w:rsidRDefault="002955CC" w:rsidP="00D21992">
            <w:pPr>
              <w:pStyle w:val="ASFKTablenorm0"/>
            </w:pPr>
            <w:r w:rsidRPr="00FB0617">
              <w:t>Группа полей «Раздел 1. Реквизиты документа-основания»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Вид</w:t>
            </w:r>
          </w:p>
        </w:tc>
        <w:tc>
          <w:tcPr>
            <w:tcW w:w="3880" w:type="pct"/>
          </w:tcPr>
          <w:p w:rsidR="002955CC" w:rsidRPr="00FB0617" w:rsidRDefault="002955CC" w:rsidP="00D21992">
            <w:pPr>
              <w:pStyle w:val="ASFKTablenorm0"/>
            </w:pPr>
            <w:r w:rsidRPr="00FB0617">
              <w:t xml:space="preserve">Для исходящих документов значение заполняется из списка: </w:t>
            </w:r>
          </w:p>
          <w:p w:rsidR="002955CC" w:rsidRPr="00FB0617" w:rsidRDefault="002955CC" w:rsidP="002955CC">
            <w:pPr>
              <w:pStyle w:val="ASFKTableListMark"/>
            </w:pPr>
            <w:r w:rsidRPr="00FB0617">
              <w:t>1 – «государственный контракт»;</w:t>
            </w:r>
          </w:p>
          <w:p w:rsidR="002955CC" w:rsidRPr="00FB0617" w:rsidRDefault="002955CC" w:rsidP="002955CC">
            <w:pPr>
              <w:pStyle w:val="ASFKTableListMark"/>
            </w:pPr>
            <w:r w:rsidRPr="00FB0617">
              <w:t>2 – «договор»;</w:t>
            </w:r>
          </w:p>
          <w:p w:rsidR="002955CC" w:rsidRPr="00FB0617" w:rsidRDefault="002955CC" w:rsidP="002955CC">
            <w:pPr>
              <w:pStyle w:val="ASFKTableListMark"/>
            </w:pPr>
            <w:r w:rsidRPr="00FB0617">
              <w:t>3 – «соглашение»;</w:t>
            </w:r>
          </w:p>
          <w:p w:rsidR="002955CC" w:rsidRPr="00FB0617" w:rsidRDefault="002955CC" w:rsidP="002955CC">
            <w:pPr>
              <w:pStyle w:val="ASFKTableListMark"/>
            </w:pPr>
            <w:r w:rsidRPr="00FB0617">
              <w:t>«-» (прочерк).</w:t>
            </w:r>
            <w:r w:rsidRPr="00FB0617" w:rsidDel="001C3085">
              <w:t xml:space="preserve"> </w:t>
            </w:r>
          </w:p>
          <w:p w:rsidR="002955CC" w:rsidRPr="00FB0617" w:rsidRDefault="002955CC" w:rsidP="00D21992">
            <w:pPr>
              <w:pStyle w:val="ASFKTablenorm0"/>
            </w:pPr>
            <w:r w:rsidRPr="00FB0617">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Номер</w:t>
            </w:r>
          </w:p>
        </w:tc>
        <w:tc>
          <w:tcPr>
            <w:tcW w:w="3880" w:type="pct"/>
          </w:tcPr>
          <w:p w:rsidR="002955CC" w:rsidRPr="00FB0617" w:rsidRDefault="002955CC" w:rsidP="00D21992">
            <w:pPr>
              <w:pStyle w:val="ASFKTablenorm0"/>
            </w:pPr>
            <w:r w:rsidRPr="00FB0617">
              <w:t>Значение может быть введено вручную.</w:t>
            </w:r>
          </w:p>
          <w:p w:rsidR="002955CC" w:rsidRPr="00FB0617" w:rsidRDefault="002955CC" w:rsidP="00D21992">
            <w:pPr>
              <w:pStyle w:val="ASFKTablenorm0"/>
            </w:pPr>
            <w:r w:rsidRPr="00FB0617">
              <w:t>Значение может заполняться автоматически при выборе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Дата</w:t>
            </w:r>
          </w:p>
        </w:tc>
        <w:tc>
          <w:tcPr>
            <w:tcW w:w="388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системного календаря.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Дата начала</w:t>
            </w:r>
          </w:p>
        </w:tc>
        <w:tc>
          <w:tcPr>
            <w:tcW w:w="3880"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Дата окончания</w:t>
            </w:r>
          </w:p>
        </w:tc>
        <w:tc>
          <w:tcPr>
            <w:tcW w:w="3880"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Сумма в валюте БО</w:t>
            </w:r>
          </w:p>
        </w:tc>
        <w:tc>
          <w:tcPr>
            <w:tcW w:w="3880" w:type="pct"/>
          </w:tcPr>
          <w:p w:rsidR="002955CC" w:rsidRPr="00FB0617" w:rsidRDefault="002955CC" w:rsidP="00D21992">
            <w:pPr>
              <w:pStyle w:val="ASFKTablenorm0"/>
            </w:pPr>
            <w:r w:rsidRPr="00FB0617">
              <w:t>Значение подтягивается автоматически при выборе родительского документа. Значение можно изменить вручную.</w:t>
            </w:r>
          </w:p>
          <w:p w:rsidR="002955CC" w:rsidRPr="00FB0617" w:rsidRDefault="002955CC" w:rsidP="00D21992">
            <w:pPr>
              <w:pStyle w:val="ASFKTablenorm0"/>
            </w:pPr>
            <w:r w:rsidRPr="00FB0617">
              <w:t>На всех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2955CC" w:rsidRPr="00FB0617" w:rsidRDefault="002955CC" w:rsidP="00D21992">
            <w:pPr>
              <w:pStyle w:val="ASFKTablenorm0"/>
            </w:pPr>
            <w:r w:rsidRPr="00FB0617">
              <w:t>Возможно заполнение значение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Валюта</w:t>
            </w:r>
          </w:p>
        </w:tc>
        <w:tc>
          <w:tcPr>
            <w:tcW w:w="3880" w:type="pct"/>
          </w:tcPr>
          <w:p w:rsidR="002955CC" w:rsidRPr="00FB0617" w:rsidRDefault="002955CC" w:rsidP="00D21992">
            <w:pPr>
              <w:pStyle w:val="ASFKTablenorm0"/>
            </w:pPr>
            <w:r w:rsidRPr="00FB0617">
              <w:t>Значение заполняется автоматически при выборе родительского документа. Может быть изменено пользователем вручную или выбором из справочника валют.</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Сумма в рублях</w:t>
            </w:r>
          </w:p>
        </w:tc>
        <w:tc>
          <w:tcPr>
            <w:tcW w:w="388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 аванса от суммы БО</w:t>
            </w:r>
          </w:p>
        </w:tc>
        <w:tc>
          <w:tcPr>
            <w:tcW w:w="3880" w:type="pct"/>
          </w:tcPr>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t>Значение рассчитывается автоматически, если водится значение в поле «Сумма авансового платежа».</w:t>
            </w:r>
          </w:p>
          <w:p w:rsidR="002955CC" w:rsidRPr="00FB0617" w:rsidRDefault="002955CC" w:rsidP="00D21992">
            <w:pPr>
              <w:pStyle w:val="ASFKTablenorm0"/>
            </w:pPr>
            <w:r w:rsidRPr="00FB0617">
              <w:t>Значение должно быть больше «0» и меньше «100». Процент аванса может быть как целым числом, так и дробным (xx.y, xx.yy).</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Сумма авансового платежа</w:t>
            </w:r>
          </w:p>
        </w:tc>
        <w:tc>
          <w:tcPr>
            <w:tcW w:w="3880" w:type="pct"/>
          </w:tcPr>
          <w:p w:rsidR="002955CC" w:rsidRPr="00FB0617" w:rsidRDefault="002955CC" w:rsidP="00D21992">
            <w:pPr>
              <w:pStyle w:val="ASFKTablenorm0"/>
            </w:pPr>
            <w:r w:rsidRPr="00FB0617">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суммы БО».</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Код ФАИП</w:t>
            </w:r>
          </w:p>
        </w:tc>
        <w:tc>
          <w:tcPr>
            <w:tcW w:w="3880" w:type="pct"/>
          </w:tcPr>
          <w:p w:rsidR="002955CC" w:rsidRPr="00FB0617" w:rsidRDefault="002955CC" w:rsidP="00D21992">
            <w:pPr>
              <w:pStyle w:val="ASFKTablenorm0"/>
            </w:pPr>
            <w:r w:rsidRPr="00FB0617">
              <w:t>Уникальный код объекта ФАИП.</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2. Реквизиты контрагента» (табличное поле)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 xml:space="preserve">Наименование </w:t>
            </w:r>
          </w:p>
        </w:tc>
        <w:tc>
          <w:tcPr>
            <w:tcW w:w="3880" w:type="pct"/>
          </w:tcPr>
          <w:p w:rsidR="002955CC" w:rsidRPr="00FB0617" w:rsidRDefault="002955CC" w:rsidP="00D21992">
            <w:pPr>
              <w:pStyle w:val="ASFKTablenorm0"/>
            </w:pPr>
            <w:r w:rsidRPr="00FB0617">
              <w:t>Значение заполняется автоматически из родительского документа.</w:t>
            </w:r>
          </w:p>
          <w:p w:rsidR="002955CC" w:rsidRPr="00FB0617" w:rsidRDefault="002955CC" w:rsidP="00D21992">
            <w:pPr>
              <w:pStyle w:val="ASFKTablenorm0"/>
            </w:pPr>
            <w:r w:rsidRPr="00FB0617">
              <w:lastRenderedPageBreak/>
              <w:t>Может быть изменено пользователем выбором из справочника поставщиков. Поле открыто для ввода и редактирования.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lastRenderedPageBreak/>
              <w:t>ИНН</w:t>
            </w:r>
          </w:p>
        </w:tc>
        <w:tc>
          <w:tcPr>
            <w:tcW w:w="3880" w:type="pct"/>
          </w:tcPr>
          <w:p w:rsidR="002955CC" w:rsidRPr="00FB0617" w:rsidRDefault="002955CC" w:rsidP="00D21992">
            <w:pPr>
              <w:pStyle w:val="ASFKTablenorm0"/>
            </w:pPr>
            <w:r w:rsidRPr="00FB0617">
              <w:t>Значение заполняется автоматически из родительского документа.</w:t>
            </w:r>
          </w:p>
          <w:p w:rsidR="002955CC" w:rsidRPr="00FB0617" w:rsidRDefault="002955CC" w:rsidP="00D21992">
            <w:pPr>
              <w:pStyle w:val="ASFKTablenorm0"/>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pPr>
            <w:r w:rsidRPr="00FB0617">
              <w:t>Значение может быть введено вручную. Поле открыто для ввода и редактирования.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КПП</w:t>
            </w:r>
          </w:p>
        </w:tc>
        <w:tc>
          <w:tcPr>
            <w:tcW w:w="3880" w:type="pct"/>
          </w:tcPr>
          <w:p w:rsidR="002955CC" w:rsidRPr="00FB0617" w:rsidRDefault="002955CC" w:rsidP="00D21992">
            <w:pPr>
              <w:pStyle w:val="ASFKTablenorm0"/>
            </w:pPr>
            <w:r w:rsidRPr="00FB0617">
              <w:t>Значение заполняется автоматически из родительского документа.</w:t>
            </w:r>
          </w:p>
          <w:p w:rsidR="002955CC" w:rsidRPr="00FB0617" w:rsidRDefault="002955CC" w:rsidP="00D21992">
            <w:pPr>
              <w:pStyle w:val="ASFKTablenorm0"/>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pPr>
            <w:r w:rsidRPr="00FB0617">
              <w:t>Значение может быть введено вручную. Поле открыто для ввода и редактирования.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Код</w:t>
            </w:r>
          </w:p>
        </w:tc>
        <w:tc>
          <w:tcPr>
            <w:tcW w:w="3880" w:type="pct"/>
          </w:tcPr>
          <w:p w:rsidR="002955CC" w:rsidRPr="00FB0617" w:rsidRDefault="002955CC" w:rsidP="00D21992">
            <w:pPr>
              <w:pStyle w:val="ASFKTablenorm0"/>
            </w:pPr>
            <w:r w:rsidRPr="00FB0617">
              <w:t>Значение заполняется автоматически из родительского документа. Не выводится на визуальную форму.</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Страна</w:t>
            </w:r>
          </w:p>
        </w:tc>
        <w:tc>
          <w:tcPr>
            <w:tcW w:w="3880"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Код страны</w:t>
            </w:r>
          </w:p>
        </w:tc>
        <w:tc>
          <w:tcPr>
            <w:tcW w:w="3880"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Адрес</w:t>
            </w:r>
          </w:p>
        </w:tc>
        <w:tc>
          <w:tcPr>
            <w:tcW w:w="3880"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Телефон/факс</w:t>
            </w:r>
          </w:p>
        </w:tc>
        <w:tc>
          <w:tcPr>
            <w:tcW w:w="3880"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Статус</w:t>
            </w:r>
          </w:p>
        </w:tc>
        <w:tc>
          <w:tcPr>
            <w:tcW w:w="3880"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 xml:space="preserve">Банк. </w:t>
            </w:r>
            <w:r w:rsidR="00966CDB" w:rsidRPr="00FB0617">
              <w:t>С</w:t>
            </w:r>
            <w:r w:rsidRPr="00FB0617">
              <w:t>чет</w:t>
            </w:r>
          </w:p>
        </w:tc>
        <w:tc>
          <w:tcPr>
            <w:tcW w:w="3880"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Банк</w:t>
            </w:r>
          </w:p>
        </w:tc>
        <w:tc>
          <w:tcPr>
            <w:tcW w:w="3880"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БИК/SWIFT</w:t>
            </w:r>
          </w:p>
        </w:tc>
        <w:tc>
          <w:tcPr>
            <w:tcW w:w="3880"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Корсчет</w:t>
            </w:r>
          </w:p>
        </w:tc>
        <w:tc>
          <w:tcPr>
            <w:tcW w:w="3880"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bl>
    <w:p w:rsidR="002955CC" w:rsidRPr="00FB0617" w:rsidRDefault="002955CC" w:rsidP="002955CC">
      <w:pPr>
        <w:pStyle w:val="ASFKNormal"/>
      </w:pPr>
      <w:r w:rsidRPr="00FB0617">
        <w:t>ЭФ документа «Заявка на перерегистрацию бюджетного обязательства</w:t>
      </w:r>
      <w:r w:rsidR="00CF320C" w:rsidRPr="00FB0617">
        <w:t>», закладки «</w:t>
      </w:r>
      <w:r w:rsidRPr="00FB0617">
        <w:t>Раздел 3,4 (2)»</w:t>
      </w:r>
      <w:r w:rsidR="00B7137D" w:rsidRPr="00FB0617">
        <w:t xml:space="preserve"> представлена на рисунке</w:t>
      </w:r>
      <w:r w:rsidR="006007C7" w:rsidRPr="00FB0617">
        <w:t> </w:t>
      </w:r>
      <w:r w:rsidR="00B7137D" w:rsidRPr="00FB0617">
        <w:fldChar w:fldCharType="begin"/>
      </w:r>
      <w:r w:rsidR="00B7137D" w:rsidRPr="00FB0617">
        <w:instrText xml:space="preserve"> REF _Ref365468583 \h  \* MERGEFORMAT </w:instrText>
      </w:r>
      <w:r w:rsidR="00B7137D" w:rsidRPr="00FB0617">
        <w:fldChar w:fldCharType="separate"/>
      </w:r>
      <w:r w:rsidR="001C6DDD">
        <w:t>94</w:t>
      </w:r>
      <w:r w:rsidR="00B7137D"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125845" cy="2556510"/>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31" w:name="_Ref365468583"/>
      <w:bookmarkStart w:id="832" w:name="_Toc210130903"/>
      <w:r w:rsidR="001C6DDD">
        <w:rPr>
          <w:noProof/>
        </w:rPr>
        <w:t>94</w:t>
      </w:r>
      <w:bookmarkEnd w:id="831"/>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Раздел 3,4 (2)»</w:t>
      </w:r>
      <w:bookmarkEnd w:id="832"/>
    </w:p>
    <w:p w:rsidR="002955CC" w:rsidRPr="00FB0617" w:rsidRDefault="002955CC" w:rsidP="002955CC">
      <w:pPr>
        <w:pStyle w:val="ASFKNormal"/>
      </w:pPr>
      <w:r w:rsidRPr="00FB0617">
        <w:t xml:space="preserve">Перечень </w:t>
      </w:r>
      <w:r w:rsidR="00B7137D" w:rsidRPr="00FB0617">
        <w:t xml:space="preserve">полей документа «Заявка на перерегистрацию бюджетного обязательства», закладки «Раздел 3,4 (2)» </w:t>
      </w:r>
      <w:r w:rsidR="00731F1F" w:rsidRPr="00FB0617">
        <w:t>приведен в таблице</w:t>
      </w:r>
      <w:r w:rsidR="006007C7" w:rsidRPr="00FB0617">
        <w:t> </w:t>
      </w:r>
      <w:r w:rsidRPr="00FB0617">
        <w:fldChar w:fldCharType="begin"/>
      </w:r>
      <w:r w:rsidRPr="00FB0617">
        <w:instrText xml:space="preserve"> REF _Ref319665752 \h  \* MERGEFORMAT </w:instrText>
      </w:r>
      <w:r w:rsidRPr="00FB0617">
        <w:fldChar w:fldCharType="separate"/>
      </w:r>
      <w:r w:rsidR="001C6DDD">
        <w:t>49</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33" w:name="_Ref319665752"/>
      <w:bookmarkStart w:id="834" w:name="_Toc210130666"/>
      <w:r w:rsidR="001C6DDD">
        <w:rPr>
          <w:noProof/>
        </w:rPr>
        <w:t>49</w:t>
      </w:r>
      <w:bookmarkEnd w:id="833"/>
      <w:r w:rsidRPr="00FB0617">
        <w:rPr>
          <w:noProof/>
        </w:rPr>
        <w:fldChar w:fldCharType="end"/>
      </w:r>
      <w:r w:rsidR="002955CC" w:rsidRPr="00FB0617">
        <w:t xml:space="preserve">. Описание полей </w:t>
      </w:r>
      <w:r w:rsidR="00B7137D" w:rsidRPr="00FB0617">
        <w:t>документа «Заявка на перерегистрацию бюджетного обязательства», закладки «Раздел 3,4 (2)»</w:t>
      </w:r>
      <w:bookmarkEnd w:id="834"/>
    </w:p>
    <w:tbl>
      <w:tblPr>
        <w:tblStyle w:val="ASFKTable"/>
        <w:tblW w:w="5000" w:type="pct"/>
        <w:tblLook w:val="01E0" w:firstRow="1" w:lastRow="1" w:firstColumn="1" w:lastColumn="1" w:noHBand="0" w:noVBand="0"/>
      </w:tblPr>
      <w:tblGrid>
        <w:gridCol w:w="2757"/>
        <w:gridCol w:w="6871"/>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432" w:type="pct"/>
          </w:tcPr>
          <w:p w:rsidR="002955CC" w:rsidRPr="00FB0617" w:rsidRDefault="002955CC" w:rsidP="002955CC">
            <w:pPr>
              <w:pStyle w:val="ASFKTableHead"/>
            </w:pPr>
            <w:r w:rsidRPr="00FB0617">
              <w:t>Наименование поля</w:t>
            </w:r>
          </w:p>
        </w:tc>
        <w:tc>
          <w:tcPr>
            <w:tcW w:w="3568"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3. Реквизиты исполнительного листа»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32" w:type="pct"/>
          </w:tcPr>
          <w:p w:rsidR="002955CC" w:rsidRPr="00FB0617" w:rsidRDefault="002955CC" w:rsidP="00D21992">
            <w:pPr>
              <w:pStyle w:val="ASFKTablenorm0"/>
            </w:pPr>
            <w:r w:rsidRPr="00FB0617">
              <w:t xml:space="preserve">Номер исп. </w:t>
            </w:r>
            <w:r w:rsidR="00966CDB" w:rsidRPr="00FB0617">
              <w:t>Д</w:t>
            </w:r>
            <w:r w:rsidRPr="00FB0617">
              <w:t>окумента</w:t>
            </w:r>
          </w:p>
        </w:tc>
        <w:tc>
          <w:tcPr>
            <w:tcW w:w="3568" w:type="pct"/>
          </w:tcPr>
          <w:p w:rsidR="002955CC" w:rsidRPr="00FB0617" w:rsidRDefault="002955CC" w:rsidP="00D21992">
            <w:pPr>
              <w:pStyle w:val="ASFKTablenorm0"/>
            </w:pPr>
            <w:r w:rsidRPr="00FB0617">
              <w:t>Номер документа-основания.</w:t>
            </w:r>
          </w:p>
          <w:p w:rsidR="002955CC" w:rsidRPr="00FB0617" w:rsidRDefault="002955CC" w:rsidP="00BD7DAD">
            <w:pPr>
              <w:pStyle w:val="ASFKTablenorm0"/>
            </w:pPr>
            <w:r w:rsidRPr="00FB0617">
              <w:t xml:space="preserve">Значение </w:t>
            </w:r>
            <w:r w:rsidR="00BD7DAD" w:rsidRPr="00FB0617">
              <w:t xml:space="preserve">вводится </w:t>
            </w:r>
            <w:r w:rsidRPr="00FB0617">
              <w:t>вручную или заполня</w:t>
            </w:r>
            <w:r w:rsidR="00BD7DAD">
              <w:t>е</w:t>
            </w:r>
            <w:r w:rsidRPr="00FB0617">
              <w:t>тся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32" w:type="pct"/>
          </w:tcPr>
          <w:p w:rsidR="002955CC" w:rsidRPr="00FB0617" w:rsidRDefault="002955CC" w:rsidP="00D21992">
            <w:pPr>
              <w:pStyle w:val="ASFKTablenorm0"/>
            </w:pPr>
            <w:r w:rsidRPr="00FB0617">
              <w:t>Дата выдачи</w:t>
            </w:r>
          </w:p>
        </w:tc>
        <w:tc>
          <w:tcPr>
            <w:tcW w:w="3568" w:type="pct"/>
          </w:tcPr>
          <w:p w:rsidR="002955CC" w:rsidRPr="00FB0617" w:rsidRDefault="00BD7DAD" w:rsidP="00D21992">
            <w:pPr>
              <w:pStyle w:val="ASFKTablenorm0"/>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32" w:type="pct"/>
          </w:tcPr>
          <w:p w:rsidR="002955CC" w:rsidRPr="00FB0617" w:rsidRDefault="002955CC" w:rsidP="00D21992">
            <w:pPr>
              <w:pStyle w:val="ASFKTablenorm0"/>
            </w:pPr>
            <w:r w:rsidRPr="00FB0617">
              <w:t>Срок оплаты</w:t>
            </w:r>
          </w:p>
        </w:tc>
        <w:tc>
          <w:tcPr>
            <w:tcW w:w="3568" w:type="pct"/>
          </w:tcPr>
          <w:p w:rsidR="002955CC" w:rsidRPr="00FB0617" w:rsidRDefault="00BD7DAD" w:rsidP="00D21992">
            <w:pPr>
              <w:pStyle w:val="ASFKTablenorm0"/>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32" w:type="pct"/>
          </w:tcPr>
          <w:p w:rsidR="002955CC" w:rsidRPr="00FB0617" w:rsidRDefault="002955CC" w:rsidP="00D21992">
            <w:pPr>
              <w:pStyle w:val="ASFKTablenorm0"/>
            </w:pPr>
            <w:r w:rsidRPr="00FB0617">
              <w:t>Наименование судебного органа</w:t>
            </w:r>
          </w:p>
        </w:tc>
        <w:tc>
          <w:tcPr>
            <w:tcW w:w="3568" w:type="pct"/>
          </w:tcPr>
          <w:p w:rsidR="002955CC" w:rsidRPr="00FB0617" w:rsidRDefault="00BD7DAD" w:rsidP="00D21992">
            <w:pPr>
              <w:pStyle w:val="ASFKTablenorm0"/>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32" w:type="pct"/>
          </w:tcPr>
          <w:p w:rsidR="002955CC" w:rsidRPr="00FB0617" w:rsidRDefault="002955CC" w:rsidP="00D21992">
            <w:pPr>
              <w:pStyle w:val="ASFKTablenorm0"/>
            </w:pPr>
            <w:r w:rsidRPr="00FB0617">
              <w:t xml:space="preserve">Сумма по исп. </w:t>
            </w:r>
            <w:r w:rsidR="00966CDB" w:rsidRPr="00FB0617">
              <w:t>Д</w:t>
            </w:r>
            <w:r w:rsidRPr="00FB0617">
              <w:t>окументу</w:t>
            </w:r>
          </w:p>
        </w:tc>
        <w:tc>
          <w:tcPr>
            <w:tcW w:w="3568" w:type="pct"/>
          </w:tcPr>
          <w:p w:rsidR="002955CC" w:rsidRPr="00FB0617" w:rsidRDefault="00BD7DAD" w:rsidP="00D21992">
            <w:pPr>
              <w:pStyle w:val="ASFKTablenorm0"/>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32" w:type="pct"/>
          </w:tcPr>
          <w:p w:rsidR="002955CC" w:rsidRPr="00FB0617" w:rsidRDefault="002955CC" w:rsidP="00D21992">
            <w:pPr>
              <w:pStyle w:val="ASFKTablenorm0"/>
            </w:pPr>
            <w:r w:rsidRPr="00FB0617">
              <w:t>Номер уведомления</w:t>
            </w:r>
          </w:p>
        </w:tc>
        <w:tc>
          <w:tcPr>
            <w:tcW w:w="3568" w:type="pct"/>
          </w:tcPr>
          <w:p w:rsidR="002955CC" w:rsidRPr="00FB0617" w:rsidRDefault="00BD7DAD" w:rsidP="00D21992">
            <w:pPr>
              <w:pStyle w:val="ASFKTablenorm0"/>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32" w:type="pct"/>
          </w:tcPr>
          <w:p w:rsidR="002955CC" w:rsidRPr="00FB0617" w:rsidRDefault="002955CC" w:rsidP="00D21992">
            <w:pPr>
              <w:pStyle w:val="ASFKTablenorm0"/>
            </w:pPr>
            <w:r w:rsidRPr="00FB0617">
              <w:t>Дата уведомления</w:t>
            </w:r>
          </w:p>
        </w:tc>
        <w:tc>
          <w:tcPr>
            <w:tcW w:w="3568" w:type="pct"/>
          </w:tcPr>
          <w:p w:rsidR="002955CC" w:rsidRPr="00FB0617" w:rsidRDefault="00BD7DAD" w:rsidP="00D21992">
            <w:pPr>
              <w:pStyle w:val="ASFKTablenorm0"/>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4. Дополнительные реквизиты обязательства, сформированного на основе контракта»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32" w:type="pct"/>
          </w:tcPr>
          <w:p w:rsidR="002955CC" w:rsidRPr="00FB0617" w:rsidRDefault="002955CC" w:rsidP="00D21992">
            <w:pPr>
              <w:pStyle w:val="ASFKTablenorm0"/>
            </w:pPr>
            <w:r w:rsidRPr="00FB0617">
              <w:t>Способ размещения</w:t>
            </w:r>
          </w:p>
        </w:tc>
        <w:tc>
          <w:tcPr>
            <w:tcW w:w="3568" w:type="pct"/>
          </w:tcPr>
          <w:p w:rsidR="002955CC" w:rsidRPr="00FB0617" w:rsidRDefault="002955CC" w:rsidP="00D21992">
            <w:pPr>
              <w:pStyle w:val="ASFKTablenorm0"/>
            </w:pPr>
            <w:r w:rsidRPr="00FB0617">
              <w:t xml:space="preserve">Значение </w:t>
            </w:r>
            <w:r w:rsidR="00BD7DAD">
              <w:t>вводит</w:t>
            </w:r>
            <w:r w:rsidRPr="00FB0617">
              <w:t xml:space="preserve">ся из списка с указанием наименования: </w:t>
            </w:r>
          </w:p>
          <w:p w:rsidR="002955CC" w:rsidRPr="00FB0617" w:rsidRDefault="002955CC" w:rsidP="002955CC">
            <w:pPr>
              <w:pStyle w:val="ASFKTableListMark"/>
            </w:pPr>
            <w:r w:rsidRPr="00FB0617">
              <w:t>1 – «открытый конкурс – 1»;</w:t>
            </w:r>
          </w:p>
          <w:p w:rsidR="002955CC" w:rsidRPr="00FB0617" w:rsidRDefault="002955CC" w:rsidP="002955CC">
            <w:pPr>
              <w:pStyle w:val="ASFKTableListMark"/>
            </w:pPr>
            <w:r w:rsidRPr="00FB0617">
              <w:t>2 – «открытый аукцион – 2»;</w:t>
            </w:r>
          </w:p>
          <w:p w:rsidR="002955CC" w:rsidRPr="00FB0617" w:rsidRDefault="002955CC" w:rsidP="002955CC">
            <w:pPr>
              <w:pStyle w:val="ASFKTableListMark"/>
            </w:pPr>
            <w:r w:rsidRPr="00FB0617">
              <w:t>3 – «открытый аукцион в электронной форме – 3»;</w:t>
            </w:r>
          </w:p>
          <w:p w:rsidR="002955CC" w:rsidRPr="00FB0617" w:rsidRDefault="002955CC" w:rsidP="002955CC">
            <w:pPr>
              <w:pStyle w:val="ASFKTableListMark"/>
            </w:pPr>
            <w:r w:rsidRPr="00FB0617">
              <w:t>4 – «запрос котировок – 4»;</w:t>
            </w:r>
          </w:p>
          <w:p w:rsidR="002955CC" w:rsidRPr="00FB0617" w:rsidRDefault="002955CC" w:rsidP="002955CC">
            <w:pPr>
              <w:pStyle w:val="ASFKTableListMark"/>
            </w:pPr>
            <w:r w:rsidRPr="00FB0617">
              <w:lastRenderedPageBreak/>
              <w:t>5 – «предварительный отбор и запрос котировок при чрезвычайных ситуациях – 5»;</w:t>
            </w:r>
          </w:p>
          <w:p w:rsidR="002955CC" w:rsidRPr="00FB0617" w:rsidRDefault="002955CC" w:rsidP="002955CC">
            <w:pPr>
              <w:pStyle w:val="ASFKTableListMark"/>
            </w:pPr>
            <w:r w:rsidRPr="00FB0617">
              <w:t>6 – «единственный поставщик (исполнитель, подрядчик) – 6»;</w:t>
            </w:r>
          </w:p>
          <w:p w:rsidR="002955CC" w:rsidRPr="00FB0617" w:rsidRDefault="002955CC" w:rsidP="002955CC">
            <w:pPr>
              <w:pStyle w:val="ASFKTableListMark"/>
            </w:pPr>
            <w:r w:rsidRPr="00FB0617">
              <w:t>7 – «размещение заказа у единственного поставщика (исполнителя, подрядчика) – 7»;</w:t>
            </w:r>
          </w:p>
          <w:p w:rsidR="002955CC" w:rsidRPr="00FB0617" w:rsidRDefault="002955CC" w:rsidP="002955CC">
            <w:pPr>
              <w:pStyle w:val="ASFKTableListMark"/>
            </w:pPr>
            <w:r w:rsidRPr="00FB0617">
              <w:t>8 – «изменение контракта – 8»;</w:t>
            </w:r>
          </w:p>
          <w:p w:rsidR="002955CC" w:rsidRPr="00FB0617" w:rsidRDefault="002955CC" w:rsidP="002955CC">
            <w:pPr>
              <w:pStyle w:val="ASFKTableListMark"/>
            </w:pPr>
            <w:r w:rsidRPr="00FB0617">
              <w:t>9 – «закрытый конкурс – 9»;</w:t>
            </w:r>
          </w:p>
          <w:p w:rsidR="002955CC" w:rsidRPr="00FB0617" w:rsidRDefault="002955CC" w:rsidP="002955CC">
            <w:pPr>
              <w:pStyle w:val="ASFKTableListMark"/>
            </w:pPr>
            <w:r w:rsidRPr="00FB0617">
              <w:t>10 – «закрытый аукцион – 10».</w:t>
            </w:r>
          </w:p>
          <w:p w:rsidR="002955CC" w:rsidRPr="00FB0617" w:rsidRDefault="002955CC" w:rsidP="00D21992">
            <w:pPr>
              <w:pStyle w:val="ASFKTablenorm0"/>
            </w:pPr>
            <w:r w:rsidRPr="00FB0617">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32" w:type="pct"/>
          </w:tcPr>
          <w:p w:rsidR="002955CC" w:rsidRPr="00FB0617" w:rsidRDefault="002955CC" w:rsidP="00D21992">
            <w:pPr>
              <w:pStyle w:val="ASFKTablenorm0"/>
            </w:pPr>
            <w:r w:rsidRPr="00FB0617">
              <w:lastRenderedPageBreak/>
              <w:t xml:space="preserve">Дата подведения итогов </w:t>
            </w:r>
          </w:p>
        </w:tc>
        <w:tc>
          <w:tcPr>
            <w:tcW w:w="3568"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32" w:type="pct"/>
          </w:tcPr>
          <w:p w:rsidR="002955CC" w:rsidRPr="00FB0617" w:rsidRDefault="002955CC" w:rsidP="00D21992">
            <w:pPr>
              <w:pStyle w:val="ASFKTablenorm0"/>
            </w:pPr>
            <w:r w:rsidRPr="00FB0617">
              <w:t>Вид документа</w:t>
            </w:r>
          </w:p>
        </w:tc>
        <w:tc>
          <w:tcPr>
            <w:tcW w:w="3568" w:type="pct"/>
          </w:tcPr>
          <w:p w:rsidR="002955CC" w:rsidRPr="00FB0617" w:rsidRDefault="002955CC" w:rsidP="00D21992">
            <w:pPr>
              <w:pStyle w:val="ASFKTablenorm0"/>
            </w:pPr>
            <w:r w:rsidRPr="00FB0617">
              <w:t>Значение по умолчанию – пустое значение.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32" w:type="pct"/>
          </w:tcPr>
          <w:p w:rsidR="002955CC" w:rsidRPr="00FB0617" w:rsidRDefault="002955CC" w:rsidP="00D21992">
            <w:pPr>
              <w:pStyle w:val="ASFKTablenorm0"/>
            </w:pPr>
            <w:r w:rsidRPr="00FB0617">
              <w:t>Номер документа</w:t>
            </w:r>
          </w:p>
        </w:tc>
        <w:tc>
          <w:tcPr>
            <w:tcW w:w="3568" w:type="pct"/>
          </w:tcPr>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32" w:type="pct"/>
          </w:tcPr>
          <w:p w:rsidR="002955CC" w:rsidRPr="00FB0617" w:rsidRDefault="002955CC" w:rsidP="00D21992">
            <w:pPr>
              <w:pStyle w:val="ASFKTablenorm0"/>
            </w:pPr>
            <w:r w:rsidRPr="00FB0617">
              <w:t>Дата документа</w:t>
            </w:r>
          </w:p>
        </w:tc>
        <w:tc>
          <w:tcPr>
            <w:tcW w:w="3568" w:type="pct"/>
          </w:tcPr>
          <w:p w:rsidR="002955CC" w:rsidRPr="00FB0617" w:rsidRDefault="002955CC" w:rsidP="00D21992">
            <w:pPr>
              <w:pStyle w:val="ASFKTablenorm0"/>
            </w:pPr>
            <w:r w:rsidRPr="00FB0617">
              <w:t>Значение по умолчанию – пустое значение.</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32" w:type="pct"/>
          </w:tcPr>
          <w:p w:rsidR="002955CC" w:rsidRPr="00FB0617" w:rsidRDefault="002955CC" w:rsidP="00D21992">
            <w:pPr>
              <w:pStyle w:val="ASFKTablenorm0"/>
            </w:pPr>
            <w:r w:rsidRPr="00FB0617">
              <w:t>Статус исполнения</w:t>
            </w:r>
          </w:p>
        </w:tc>
        <w:tc>
          <w:tcPr>
            <w:tcW w:w="3568" w:type="pct"/>
          </w:tcPr>
          <w:p w:rsidR="002955CC" w:rsidRPr="00FB0617" w:rsidRDefault="002955CC" w:rsidP="00D21992">
            <w:pPr>
              <w:pStyle w:val="ASFKTablenorm0"/>
            </w:pPr>
            <w:r w:rsidRPr="00FB0617">
              <w:t>Значения поля заполняется вручную.</w:t>
            </w:r>
          </w:p>
          <w:p w:rsidR="002955CC" w:rsidRPr="00FB0617" w:rsidRDefault="002955CC" w:rsidP="00D21992">
            <w:pPr>
              <w:pStyle w:val="ASFKTablenorm0"/>
            </w:pPr>
            <w:r w:rsidRPr="00FB0617">
              <w:t>Поле предусмотрено только для ОБЗ.</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32" w:type="pct"/>
          </w:tcPr>
          <w:p w:rsidR="002955CC" w:rsidRPr="00FB0617" w:rsidRDefault="002955CC" w:rsidP="00D21992">
            <w:pPr>
              <w:pStyle w:val="ASFKTablenorm0"/>
            </w:pPr>
            <w:r w:rsidRPr="00FB0617">
              <w:t>Номер записи в реестре</w:t>
            </w:r>
          </w:p>
        </w:tc>
        <w:tc>
          <w:tcPr>
            <w:tcW w:w="3568" w:type="pct"/>
          </w:tcPr>
          <w:p w:rsidR="002955CC" w:rsidRPr="00FB0617" w:rsidRDefault="002955CC" w:rsidP="00BD7DAD">
            <w:pPr>
              <w:pStyle w:val="ASFKTablenorm0"/>
            </w:pPr>
            <w:r w:rsidRPr="00FB0617">
              <w:t xml:space="preserve">Значение </w:t>
            </w:r>
            <w:r w:rsidR="00BD7DAD">
              <w:t>вводит</w:t>
            </w:r>
            <w:r w:rsidRPr="00FB0617">
              <w:t>ся вручную или заполня</w:t>
            </w:r>
            <w:r w:rsidR="00BD7DAD">
              <w:t>е</w:t>
            </w:r>
            <w:r w:rsidRPr="00FB0617">
              <w:t>тся автоматически из родительского документа.</w:t>
            </w:r>
          </w:p>
        </w:tc>
      </w:tr>
    </w:tbl>
    <w:p w:rsidR="00B7137D" w:rsidRPr="00FB0617" w:rsidRDefault="00B7137D" w:rsidP="00B7137D">
      <w:pPr>
        <w:pStyle w:val="ASFKNormal"/>
      </w:pPr>
      <w:r w:rsidRPr="00FB0617">
        <w:t>ЭФ документа «Заявка на перерегистрацию бюджетного обязательства», закладки «Раздел 5 (3)» представлена на рисунке</w:t>
      </w:r>
      <w:r w:rsidR="006007C7" w:rsidRPr="00FB0617">
        <w:t> </w:t>
      </w:r>
      <w:r w:rsidRPr="00FB0617">
        <w:fldChar w:fldCharType="begin"/>
      </w:r>
      <w:r w:rsidRPr="00FB0617">
        <w:instrText xml:space="preserve"> REF _Ref458585058 \h </w:instrText>
      </w:r>
      <w:r w:rsidR="00FB0617">
        <w:instrText xml:space="preserve"> \* MERGEFORMAT </w:instrText>
      </w:r>
      <w:r w:rsidRPr="00FB0617">
        <w:fldChar w:fldCharType="separate"/>
      </w:r>
      <w:r w:rsidR="001C6DDD">
        <w:rPr>
          <w:noProof/>
        </w:rPr>
        <w:t>95</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125845" cy="4394200"/>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35" w:name="_Ref458585058"/>
      <w:bookmarkStart w:id="836" w:name="_Toc210130904"/>
      <w:r w:rsidR="001C6DDD">
        <w:rPr>
          <w:noProof/>
        </w:rPr>
        <w:t>95</w:t>
      </w:r>
      <w:bookmarkEnd w:id="835"/>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Раздел 5 (3)»</w:t>
      </w:r>
      <w:bookmarkEnd w:id="836"/>
    </w:p>
    <w:p w:rsidR="002955CC" w:rsidRPr="00FB0617" w:rsidRDefault="002955CC" w:rsidP="002955CC">
      <w:pPr>
        <w:pStyle w:val="ASFKNormal"/>
      </w:pPr>
      <w:r w:rsidRPr="00FB0617">
        <w:t xml:space="preserve">Перечень полей </w:t>
      </w:r>
      <w:r w:rsidR="00B7137D" w:rsidRPr="00FB0617">
        <w:t>документа «Заявка на перерегистрацию бюджетного обязательства», закладки «Раздел 5 (3)»</w:t>
      </w:r>
      <w:r w:rsidRPr="00FB0617">
        <w:t xml:space="preserve"> </w:t>
      </w:r>
      <w:r w:rsidR="00731F1F" w:rsidRPr="00FB0617">
        <w:t>приведен в таблице</w:t>
      </w:r>
      <w:r w:rsidR="006007C7" w:rsidRPr="00FB0617">
        <w:t> </w:t>
      </w:r>
      <w:r w:rsidRPr="00FB0617">
        <w:fldChar w:fldCharType="begin"/>
      </w:r>
      <w:r w:rsidRPr="00FB0617">
        <w:instrText xml:space="preserve"> REF _Ref319666482 \h  \* MERGEFORMAT </w:instrText>
      </w:r>
      <w:r w:rsidRPr="00FB0617">
        <w:fldChar w:fldCharType="separate"/>
      </w:r>
      <w:r w:rsidR="001C6DDD">
        <w:t>50</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37" w:name="_Ref319666482"/>
      <w:bookmarkStart w:id="838" w:name="_Toc210130667"/>
      <w:r w:rsidR="001C6DDD">
        <w:rPr>
          <w:noProof/>
        </w:rPr>
        <w:t>50</w:t>
      </w:r>
      <w:bookmarkEnd w:id="837"/>
      <w:r w:rsidRPr="00FB0617">
        <w:rPr>
          <w:noProof/>
        </w:rPr>
        <w:fldChar w:fldCharType="end"/>
      </w:r>
      <w:r w:rsidR="002955CC" w:rsidRPr="00FB0617">
        <w:t xml:space="preserve">. Описание полей </w:t>
      </w:r>
      <w:r w:rsidR="00B7137D" w:rsidRPr="00FB0617">
        <w:t>документа «Заявка на перерегистрацию бюджетного обязательства», закладки «Раздел 5 (3)»</w:t>
      </w:r>
      <w:bookmarkEnd w:id="838"/>
    </w:p>
    <w:tbl>
      <w:tblPr>
        <w:tblStyle w:val="ASFKTable"/>
        <w:tblW w:w="5000" w:type="pct"/>
        <w:tblLook w:val="01E0" w:firstRow="1" w:lastRow="1" w:firstColumn="1" w:lastColumn="1" w:noHBand="0" w:noVBand="0"/>
      </w:tblPr>
      <w:tblGrid>
        <w:gridCol w:w="2157"/>
        <w:gridCol w:w="7471"/>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120" w:type="pct"/>
          </w:tcPr>
          <w:p w:rsidR="002955CC" w:rsidRPr="00FB0617" w:rsidRDefault="002955CC" w:rsidP="002955CC">
            <w:pPr>
              <w:pStyle w:val="ASFKTableHead"/>
            </w:pPr>
            <w:r w:rsidRPr="00FB0617">
              <w:t>Наименование поля</w:t>
            </w:r>
          </w:p>
        </w:tc>
        <w:tc>
          <w:tcPr>
            <w:tcW w:w="3880"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«Раздел 5: Расшифровка обязательства в валюте БО»</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В валюте (код)</w:t>
            </w:r>
          </w:p>
        </w:tc>
        <w:tc>
          <w:tcPr>
            <w:tcW w:w="3880" w:type="pct"/>
          </w:tcPr>
          <w:p w:rsidR="002955CC" w:rsidRPr="00FB0617" w:rsidRDefault="002955CC" w:rsidP="00D21992">
            <w:pPr>
              <w:pStyle w:val="ASFKTablenorm0"/>
            </w:pPr>
            <w:r w:rsidRPr="00FB0617">
              <w:t>Отражается значение, указанное в поле «Валюта» раздела «Реквизиты документа-основания».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В валюте (наименование)</w:t>
            </w:r>
          </w:p>
        </w:tc>
        <w:tc>
          <w:tcPr>
            <w:tcW w:w="3880" w:type="pct"/>
          </w:tcPr>
          <w:p w:rsidR="002955CC" w:rsidRPr="00FB0617" w:rsidRDefault="002955CC" w:rsidP="00D21992">
            <w:pPr>
              <w:pStyle w:val="ASFKTablenorm0"/>
            </w:pPr>
            <w:r w:rsidRPr="00FB0617">
              <w:t>Значение заполняется автоматически по коду из справочника валют.</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B7137D" w:rsidP="00D21992">
            <w:pPr>
              <w:pStyle w:val="ASFKTablenorm0"/>
            </w:pPr>
            <w:r w:rsidRPr="00FB0617">
              <w:t xml:space="preserve">Группа полей </w:t>
            </w:r>
            <w:r w:rsidR="002955CC" w:rsidRPr="00FB0617">
              <w:t>«Итоги в разрезе ФАИП»</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Код ФАИП</w:t>
            </w:r>
          </w:p>
        </w:tc>
        <w:tc>
          <w:tcPr>
            <w:tcW w:w="3880" w:type="pct"/>
          </w:tcPr>
          <w:p w:rsidR="002955CC" w:rsidRPr="00FB0617" w:rsidRDefault="002955CC" w:rsidP="00D21992">
            <w:pPr>
              <w:pStyle w:val="ASFKTablenorm0"/>
            </w:pPr>
            <w:r w:rsidRPr="00FB06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Наименование ФАИП</w:t>
            </w:r>
          </w:p>
        </w:tc>
        <w:tc>
          <w:tcPr>
            <w:tcW w:w="3880" w:type="pct"/>
          </w:tcPr>
          <w:p w:rsidR="002955CC" w:rsidRPr="00FB0617" w:rsidRDefault="002955CC" w:rsidP="00D21992">
            <w:pPr>
              <w:pStyle w:val="ASFKTablenorm0"/>
            </w:pPr>
            <w:r w:rsidRPr="00FB0617">
              <w:t>Подтягивается автоматически по коду из справочника «ФАИП».</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Январь</w:t>
            </w:r>
          </w:p>
        </w:tc>
        <w:tc>
          <w:tcPr>
            <w:tcW w:w="388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Февраль</w:t>
            </w:r>
          </w:p>
        </w:tc>
        <w:tc>
          <w:tcPr>
            <w:tcW w:w="388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966CDB" w:rsidP="00D21992">
            <w:pPr>
              <w:pStyle w:val="ASFKTablenorm0"/>
            </w:pPr>
            <w:r w:rsidRPr="00FB0617">
              <w:lastRenderedPageBreak/>
              <w:t>…</w:t>
            </w:r>
          </w:p>
        </w:tc>
        <w:tc>
          <w:tcPr>
            <w:tcW w:w="3880" w:type="pct"/>
          </w:tcPr>
          <w:p w:rsidR="002955CC" w:rsidRPr="00FB0617" w:rsidRDefault="00966CDB" w:rsidP="00D21992">
            <w:pPr>
              <w:pStyle w:val="ASFKTablenorm0"/>
            </w:pP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Декабрь</w:t>
            </w:r>
          </w:p>
        </w:tc>
        <w:tc>
          <w:tcPr>
            <w:tcW w:w="388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 xml:space="preserve">Итого на текущий фин. </w:t>
            </w:r>
            <w:r w:rsidR="00966CDB" w:rsidRPr="00FB0617">
              <w:t>Г</w:t>
            </w:r>
            <w:r w:rsidRPr="00FB0617">
              <w:t>од</w:t>
            </w:r>
          </w:p>
        </w:tc>
        <w:tc>
          <w:tcPr>
            <w:tcW w:w="388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1-й год плана</w:t>
            </w:r>
          </w:p>
        </w:tc>
        <w:tc>
          <w:tcPr>
            <w:tcW w:w="388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2-й год плана</w:t>
            </w:r>
          </w:p>
        </w:tc>
        <w:tc>
          <w:tcPr>
            <w:tcW w:w="388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3-й год</w:t>
            </w:r>
          </w:p>
        </w:tc>
        <w:tc>
          <w:tcPr>
            <w:tcW w:w="388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4-й год</w:t>
            </w:r>
          </w:p>
        </w:tc>
        <w:tc>
          <w:tcPr>
            <w:tcW w:w="388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Последующие годы</w:t>
            </w:r>
          </w:p>
        </w:tc>
        <w:tc>
          <w:tcPr>
            <w:tcW w:w="3880" w:type="pct"/>
          </w:tcPr>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Табличное поле «Расшифровка по КБК для текущих итогов» (таблица является вложенной к итоговой строке по ФАИП)</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w:t>
            </w:r>
          </w:p>
        </w:tc>
        <w:tc>
          <w:tcPr>
            <w:tcW w:w="3880" w:type="pct"/>
          </w:tcPr>
          <w:p w:rsidR="002955CC" w:rsidRPr="00FB0617" w:rsidRDefault="002955CC" w:rsidP="00D21992">
            <w:pPr>
              <w:pStyle w:val="ASFKTablenorm0"/>
            </w:pPr>
            <w:r w:rsidRPr="00FB0617">
              <w:t>Номер позиции.</w:t>
            </w:r>
          </w:p>
          <w:p w:rsidR="002955CC" w:rsidRPr="00FB0617" w:rsidRDefault="002955CC" w:rsidP="00D21992">
            <w:pPr>
              <w:pStyle w:val="ASFKTablenorm0"/>
            </w:pPr>
            <w:r w:rsidRPr="00FB0617">
              <w:t>Заполняется автоматически.</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433"/>
        </w:trPr>
        <w:tc>
          <w:tcPr>
            <w:tcW w:w="1120" w:type="pct"/>
          </w:tcPr>
          <w:p w:rsidR="002955CC" w:rsidRPr="00FB0617" w:rsidRDefault="002955CC" w:rsidP="00D21992">
            <w:pPr>
              <w:pStyle w:val="ASFKTablenorm0"/>
            </w:pPr>
            <w:r w:rsidRPr="00FB0617">
              <w:t xml:space="preserve">Вид средств </w:t>
            </w:r>
          </w:p>
          <w:p w:rsidR="002955CC" w:rsidRPr="00FB0617" w:rsidRDefault="002955CC" w:rsidP="00D21992">
            <w:pPr>
              <w:pStyle w:val="ASFKTablenorm0"/>
            </w:pPr>
            <w:r w:rsidRPr="00FB0617">
              <w:t>(код)</w:t>
            </w:r>
          </w:p>
        </w:tc>
        <w:tc>
          <w:tcPr>
            <w:tcW w:w="3880" w:type="pct"/>
          </w:tcPr>
          <w:p w:rsidR="002955CC" w:rsidRPr="00FB0617" w:rsidRDefault="002955CC" w:rsidP="00D21992">
            <w:pPr>
              <w:pStyle w:val="ASFKTablenorm0"/>
            </w:pPr>
            <w:r w:rsidRPr="00FB0617">
              <w:t>По умолчанию указывается значение – «10».</w:t>
            </w:r>
          </w:p>
          <w:p w:rsidR="002955CC" w:rsidRPr="00FB0617" w:rsidRDefault="002955CC" w:rsidP="00D21992">
            <w:pPr>
              <w:pStyle w:val="ASFKTablenorm0"/>
            </w:pPr>
            <w:r w:rsidRPr="00FB0617">
              <w:t>Значение заполняется автоматически из родительского документа.</w:t>
            </w:r>
          </w:p>
          <w:p w:rsidR="002955CC" w:rsidRPr="00FB0617" w:rsidRDefault="002955CC" w:rsidP="00D21992">
            <w:pPr>
              <w:pStyle w:val="ASFKTablenorm0"/>
            </w:pPr>
            <w:r w:rsidRPr="00FB0617">
              <w:t xml:space="preserve">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pPr>
            <w:r w:rsidRPr="00FB0617">
              <w:t>Список значений, доступных для выбора пользователем ограничен следующими кодами: 10, 11.</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0"/>
        </w:trPr>
        <w:tc>
          <w:tcPr>
            <w:tcW w:w="1120" w:type="pct"/>
          </w:tcPr>
          <w:p w:rsidR="002955CC" w:rsidRPr="00FB0617" w:rsidRDefault="002955CC" w:rsidP="00D21992">
            <w:pPr>
              <w:pStyle w:val="ASFKTablenorm0"/>
            </w:pPr>
            <w:r w:rsidRPr="00FB0617">
              <w:t>Вид средств (наименование)</w:t>
            </w:r>
          </w:p>
        </w:tc>
        <w:tc>
          <w:tcPr>
            <w:tcW w:w="3880" w:type="pct"/>
          </w:tcPr>
          <w:p w:rsidR="002955CC" w:rsidRPr="00FB0617" w:rsidRDefault="002955CC" w:rsidP="00D21992">
            <w:pPr>
              <w:pStyle w:val="ASFKTablenorm0"/>
            </w:pPr>
            <w:r w:rsidRPr="00FB0617">
              <w:t>Заполняется автоматически по коду из справочника «Источники финансирования».</w:t>
            </w:r>
          </w:p>
          <w:p w:rsidR="002955CC" w:rsidRPr="00FB0617" w:rsidRDefault="002955CC" w:rsidP="00D21992">
            <w:pPr>
              <w:pStyle w:val="ASFKTablenorm0"/>
            </w:pPr>
            <w:r w:rsidRPr="00FB0617">
              <w:t>Может быть изменено пользователем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КБК</w:t>
            </w:r>
          </w:p>
        </w:tc>
        <w:tc>
          <w:tcPr>
            <w:tcW w:w="3880" w:type="pct"/>
          </w:tcPr>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справочника КБК.</w:t>
            </w:r>
          </w:p>
          <w:p w:rsidR="002955CC" w:rsidRPr="00FB0617" w:rsidRDefault="002955CC" w:rsidP="00D21992">
            <w:pPr>
              <w:pStyle w:val="ASFKTablenorm0"/>
            </w:pPr>
            <w:r w:rsidRPr="00FB0617">
              <w:t>Пользователю доступны КБК</w:t>
            </w:r>
            <w:r w:rsidR="006007C7" w:rsidRPr="00FB0617">
              <w:t>,</w:t>
            </w:r>
            <w:r w:rsidRPr="00FB0617">
              <w:t xml:space="preserve"> у которых значение типа – «10», «11», «12».</w:t>
            </w:r>
          </w:p>
          <w:p w:rsidR="002955CC" w:rsidRPr="00FB0617" w:rsidRDefault="006007C7" w:rsidP="00D21992">
            <w:pPr>
              <w:pStyle w:val="ASFKTablenorm0"/>
            </w:pPr>
            <w:r w:rsidRPr="00FB0617">
              <w:t>Значение генерируется</w:t>
            </w:r>
            <w:r w:rsidR="002955CC" w:rsidRPr="00FB0617">
              <w:t xml:space="preserve"> автоматически из заполненных значений по сегментам по следующим алгоритмам: ППП + ФКР + КЦСР + КВР + КОСГУ.</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ППП</w:t>
            </w:r>
          </w:p>
        </w:tc>
        <w:tc>
          <w:tcPr>
            <w:tcW w:w="3880" w:type="pct"/>
          </w:tcPr>
          <w:p w:rsidR="002955CC" w:rsidRPr="00FB0617" w:rsidRDefault="002955CC" w:rsidP="00D21992">
            <w:pPr>
              <w:pStyle w:val="ASFKTablenorm0"/>
            </w:pPr>
            <w:r w:rsidRPr="00FB0617">
              <w:t>Код ведомственной структуры:</w:t>
            </w:r>
          </w:p>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BD7DAD">
            <w:pPr>
              <w:pStyle w:val="ASFKTablenorm0"/>
            </w:pPr>
            <w:r w:rsidRPr="00FB0617">
              <w:t>Значение вводит</w:t>
            </w:r>
            <w:r w:rsidR="00BD7DAD">
              <w:t>ся вручную или</w:t>
            </w:r>
            <w:r w:rsidRPr="00FB0617">
              <w:t xml:space="preserve"> выбира</w:t>
            </w:r>
            <w:r w:rsidR="00BD7DAD">
              <w:t>е</w:t>
            </w:r>
            <w:r w:rsidRPr="00FB0617">
              <w:t>тся пользователем из справочника «Ведомства» подведомственных структур.</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ФКР</w:t>
            </w:r>
          </w:p>
        </w:tc>
        <w:tc>
          <w:tcPr>
            <w:tcW w:w="3880" w:type="pct"/>
          </w:tcPr>
          <w:p w:rsidR="002955CC" w:rsidRPr="00FB0617" w:rsidRDefault="002955CC" w:rsidP="00D21992">
            <w:pPr>
              <w:pStyle w:val="ASFKTablenorm0"/>
            </w:pPr>
            <w:r w:rsidRPr="00FB0617">
              <w:t>Код функциональной классификации расходов:</w:t>
            </w:r>
          </w:p>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t>Значение заполняется вручную или выбирается из справочника разделов/подразделов.</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КЦСР</w:t>
            </w:r>
          </w:p>
        </w:tc>
        <w:tc>
          <w:tcPr>
            <w:tcW w:w="3880" w:type="pct"/>
          </w:tcPr>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t>Значение заполняется вручную или выбирается из справочника целевых статей.</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КВР</w:t>
            </w:r>
          </w:p>
        </w:tc>
        <w:tc>
          <w:tcPr>
            <w:tcW w:w="3880" w:type="pct"/>
          </w:tcPr>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t>Значение заполняется вручную или выбирается из справочника видов расходов.</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КОСГУ</w:t>
            </w:r>
          </w:p>
        </w:tc>
        <w:tc>
          <w:tcPr>
            <w:tcW w:w="3880" w:type="pct"/>
          </w:tcPr>
          <w:p w:rsidR="002955CC" w:rsidRPr="00FB0617" w:rsidRDefault="002955CC" w:rsidP="00D21992">
            <w:pPr>
              <w:pStyle w:val="ASFKTablenorm0"/>
            </w:pPr>
            <w:r w:rsidRPr="00FB0617">
              <w:t>Код экономической классификации:</w:t>
            </w:r>
          </w:p>
          <w:p w:rsidR="002955CC" w:rsidRPr="00FB0617" w:rsidRDefault="002955CC" w:rsidP="00D21992">
            <w:pPr>
              <w:pStyle w:val="ASFKTablenorm0"/>
            </w:pPr>
            <w:r w:rsidRPr="00FB0617">
              <w:lastRenderedPageBreak/>
              <w:t>Значение заполняется автоматически при выборе родительского документа.</w:t>
            </w:r>
          </w:p>
          <w:p w:rsidR="002955CC" w:rsidRPr="00FB0617" w:rsidRDefault="002955CC" w:rsidP="00BD7DAD">
            <w:pPr>
              <w:pStyle w:val="ASFKTablenorm0"/>
            </w:pPr>
            <w:r w:rsidRPr="00FB0617">
              <w:t>Значение вводит</w:t>
            </w:r>
            <w:r w:rsidR="00BD7DAD">
              <w:t>ся вручную или выбирает</w:t>
            </w:r>
            <w:r w:rsidRPr="00FB0617">
              <w:t>ся пользователем из справочника «Экономическая классификация».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lastRenderedPageBreak/>
              <w:t>Код цели</w:t>
            </w:r>
          </w:p>
        </w:tc>
        <w:tc>
          <w:tcPr>
            <w:tcW w:w="3880" w:type="pct"/>
          </w:tcPr>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справочника кодов целей субсидий, субвенций.</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Доп. КБК 2</w:t>
            </w:r>
          </w:p>
        </w:tc>
        <w:tc>
          <w:tcPr>
            <w:tcW w:w="3880" w:type="pct"/>
          </w:tcPr>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справочника «Дополнение БК2».</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Доп. КБК 3</w:t>
            </w:r>
          </w:p>
        </w:tc>
        <w:tc>
          <w:tcPr>
            <w:tcW w:w="3880" w:type="pct"/>
          </w:tcPr>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справочника «Дополнение БК3».</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Доп. КБК 4</w:t>
            </w:r>
          </w:p>
        </w:tc>
        <w:tc>
          <w:tcPr>
            <w:tcW w:w="3880" w:type="pct"/>
          </w:tcPr>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 или выбирается из справочника «Дополнение БК4».</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Предмет документа основания</w:t>
            </w:r>
          </w:p>
        </w:tc>
        <w:tc>
          <w:tcPr>
            <w:tcW w:w="3880" w:type="pct"/>
          </w:tcPr>
          <w:p w:rsidR="002955CC" w:rsidRPr="00FB0617" w:rsidRDefault="002955CC" w:rsidP="00BD7DAD">
            <w:pPr>
              <w:pStyle w:val="ASFKTablenorm0"/>
            </w:pPr>
            <w:r w:rsidRPr="00FB0617">
              <w:t xml:space="preserve">Значение </w:t>
            </w:r>
            <w:r w:rsidR="00BD7DAD" w:rsidRPr="00FB0617">
              <w:t xml:space="preserve">вводится </w:t>
            </w:r>
            <w:r w:rsidRPr="00FB0617">
              <w:t>вручную или заполня</w:t>
            </w:r>
            <w:r w:rsidR="00BD7DAD">
              <w:t>е</w:t>
            </w:r>
            <w:r w:rsidRPr="00FB0617">
              <w:t>тся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Примечание</w:t>
            </w:r>
          </w:p>
        </w:tc>
        <w:tc>
          <w:tcPr>
            <w:tcW w:w="3880" w:type="pct"/>
          </w:tcPr>
          <w:p w:rsidR="002955CC" w:rsidRPr="00FB0617" w:rsidRDefault="002955CC" w:rsidP="00D21992">
            <w:pPr>
              <w:pStyle w:val="ASFKTablenorm0"/>
            </w:pPr>
            <w:r w:rsidRPr="00FB0617">
              <w:t xml:space="preserve">Значение </w:t>
            </w:r>
            <w:r w:rsidR="00BD7DAD" w:rsidRPr="00FB0617">
              <w:t>вводится</w:t>
            </w:r>
            <w:r w:rsidR="00BD7DAD">
              <w:t xml:space="preserve"> вручную или заполняет</w:t>
            </w:r>
            <w:r w:rsidRPr="00FB0617">
              <w:t>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 xml:space="preserve">Итого на текущий фин. </w:t>
            </w:r>
            <w:r w:rsidR="00966CDB" w:rsidRPr="00FB0617">
              <w:t>Г</w:t>
            </w:r>
            <w:r w:rsidRPr="00FB0617">
              <w:t>од</w:t>
            </w:r>
          </w:p>
        </w:tc>
        <w:tc>
          <w:tcPr>
            <w:tcW w:w="388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 или заполняться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1-й год плана</w:t>
            </w:r>
          </w:p>
        </w:tc>
        <w:tc>
          <w:tcPr>
            <w:tcW w:w="388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 или заполняться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2-й год плана</w:t>
            </w:r>
          </w:p>
        </w:tc>
        <w:tc>
          <w:tcPr>
            <w:tcW w:w="388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 или заполняться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3-й год</w:t>
            </w:r>
          </w:p>
        </w:tc>
        <w:tc>
          <w:tcPr>
            <w:tcW w:w="388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 или заполняться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4-й год</w:t>
            </w:r>
          </w:p>
        </w:tc>
        <w:tc>
          <w:tcPr>
            <w:tcW w:w="388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 или заполняться автоматически из родительского документа.</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Последующие годы</w:t>
            </w:r>
          </w:p>
        </w:tc>
        <w:tc>
          <w:tcPr>
            <w:tcW w:w="388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Может быть изменено пользователем вручную или заполняться автоматически из родительского документа.</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 xml:space="preserve">Группа полей «График оплаты» </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Январь</w:t>
            </w:r>
          </w:p>
        </w:tc>
        <w:tc>
          <w:tcPr>
            <w:tcW w:w="388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Февраль</w:t>
            </w:r>
          </w:p>
        </w:tc>
        <w:tc>
          <w:tcPr>
            <w:tcW w:w="388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lastRenderedPageBreak/>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lastRenderedPageBreak/>
              <w:t>…</w:t>
            </w:r>
          </w:p>
        </w:tc>
        <w:tc>
          <w:tcPr>
            <w:tcW w:w="3880" w:type="pct"/>
          </w:tcPr>
          <w:p w:rsidR="002955CC" w:rsidRPr="00FB0617" w:rsidRDefault="00966CDB" w:rsidP="00D21992">
            <w:pPr>
              <w:pStyle w:val="ASFKTablenorm0"/>
            </w:pP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Декабрь</w:t>
            </w:r>
          </w:p>
        </w:tc>
        <w:tc>
          <w:tcPr>
            <w:tcW w:w="3880" w:type="pct"/>
          </w:tcPr>
          <w:p w:rsidR="002955CC" w:rsidRPr="00FB0617" w:rsidRDefault="002955CC" w:rsidP="00D21992">
            <w:pPr>
              <w:pStyle w:val="ASFKTablenorm0"/>
            </w:pPr>
            <w:r w:rsidRPr="00FB0617">
              <w:t>По умолчанию поле заполняется значением «0.00».</w:t>
            </w:r>
          </w:p>
          <w:p w:rsidR="002955CC" w:rsidRPr="00FB0617" w:rsidRDefault="002955CC" w:rsidP="00D21992">
            <w:pPr>
              <w:pStyle w:val="ASFKTablenorm0"/>
            </w:pPr>
            <w:r w:rsidRPr="00FB0617">
              <w:t>Значение заполняется автоматически при выборе родительского документа.</w:t>
            </w:r>
          </w:p>
          <w:p w:rsidR="002955CC" w:rsidRPr="00FB0617" w:rsidRDefault="002955CC" w:rsidP="00D21992">
            <w:pPr>
              <w:pStyle w:val="ASFKTablenorm0"/>
            </w:pPr>
            <w:r w:rsidRPr="00FB0617">
              <w:t>Значение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 xml:space="preserve">Сумма по расшифровке </w:t>
            </w:r>
          </w:p>
        </w:tc>
        <w:tc>
          <w:tcPr>
            <w:tcW w:w="3880" w:type="pct"/>
          </w:tcPr>
          <w:p w:rsidR="002955CC" w:rsidRPr="00FB0617" w:rsidRDefault="002955CC" w:rsidP="00D21992">
            <w:pPr>
              <w:pStyle w:val="ASFKTablenorm0"/>
            </w:pPr>
            <w:r w:rsidRPr="00FB0617">
              <w:t>Значение рассчитывается автоматически как сумма всех строк по всем годам.</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Отклонение</w:t>
            </w:r>
          </w:p>
        </w:tc>
        <w:tc>
          <w:tcPr>
            <w:tcW w:w="3880" w:type="pct"/>
          </w:tcPr>
          <w:p w:rsidR="002955CC" w:rsidRPr="00FB0617" w:rsidRDefault="002955CC" w:rsidP="00D21992">
            <w:pPr>
              <w:pStyle w:val="ASFKTablenorm0"/>
            </w:pPr>
            <w:r w:rsidRPr="00FB06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5CC" w:rsidRPr="00FB0617" w:rsidRDefault="002955CC" w:rsidP="00D21992">
            <w:pPr>
              <w:pStyle w:val="ASFKTablenorm0"/>
            </w:pPr>
            <w:r w:rsidRPr="00FB0617">
              <w:t>Группа полей «Контрольные суммы»</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Сумма по документу-основанию</w:t>
            </w:r>
          </w:p>
        </w:tc>
        <w:tc>
          <w:tcPr>
            <w:tcW w:w="3880" w:type="pct"/>
          </w:tcPr>
          <w:p w:rsidR="002955CC" w:rsidRPr="00FB0617" w:rsidRDefault="002955CC" w:rsidP="00D21992">
            <w:pPr>
              <w:pStyle w:val="ASFKTablenorm0"/>
            </w:pPr>
            <w:r w:rsidRPr="00FB0617">
              <w:t>Значение заполняется автоматически и является равным полю «Сумма в валюте БО» (Раздел 1: Реквизиты документа-основания).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120" w:type="pct"/>
          </w:tcPr>
          <w:p w:rsidR="002955CC" w:rsidRPr="00FB0617" w:rsidRDefault="002955CC" w:rsidP="00D21992">
            <w:pPr>
              <w:pStyle w:val="ASFKTablenorm0"/>
            </w:pPr>
            <w:r w:rsidRPr="00FB0617">
              <w:t xml:space="preserve">Сумма по расшифровке </w:t>
            </w:r>
          </w:p>
        </w:tc>
        <w:tc>
          <w:tcPr>
            <w:tcW w:w="3880" w:type="pct"/>
          </w:tcPr>
          <w:p w:rsidR="002955CC" w:rsidRPr="00FB0617" w:rsidRDefault="002955CC" w:rsidP="00D21992">
            <w:pPr>
              <w:pStyle w:val="ASFKTablenorm0"/>
            </w:pPr>
            <w:r w:rsidRPr="00FB0617">
              <w:t>Значение рассчитывается автоматически как сумма всех строк по всем годам всех подитогов по кодам ФАИП.</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120" w:type="pct"/>
          </w:tcPr>
          <w:p w:rsidR="002955CC" w:rsidRPr="00FB0617" w:rsidRDefault="002955CC" w:rsidP="00D21992">
            <w:pPr>
              <w:pStyle w:val="ASFKTablenorm0"/>
            </w:pPr>
            <w:r w:rsidRPr="00FB0617">
              <w:t xml:space="preserve">Отклонение </w:t>
            </w:r>
          </w:p>
        </w:tc>
        <w:tc>
          <w:tcPr>
            <w:tcW w:w="3880" w:type="pct"/>
          </w:tcPr>
          <w:p w:rsidR="002955CC" w:rsidRPr="00FB0617" w:rsidRDefault="002955CC" w:rsidP="00D21992">
            <w:pPr>
              <w:pStyle w:val="ASFKTablenorm0"/>
            </w:pPr>
            <w:r w:rsidRPr="00FB06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2955CC" w:rsidRPr="00FB0617" w:rsidRDefault="002955CC" w:rsidP="002955CC">
      <w:pPr>
        <w:pStyle w:val="ASFKNormal"/>
      </w:pPr>
      <w:r w:rsidRPr="00FB0617">
        <w:t>ЭФ документа «Заявка на перерегистрацию бюджетного обязательства», закладка «Подписи (4)»</w:t>
      </w:r>
      <w:r w:rsidR="00B7137D" w:rsidRPr="00FB0617">
        <w:t xml:space="preserve"> представлена на рисунке</w:t>
      </w:r>
      <w:r w:rsidR="006007C7" w:rsidRPr="00FB0617">
        <w:t> </w:t>
      </w:r>
      <w:r w:rsidR="00B7137D" w:rsidRPr="00FB0617">
        <w:fldChar w:fldCharType="begin"/>
      </w:r>
      <w:r w:rsidR="00B7137D" w:rsidRPr="00FB0617">
        <w:instrText xml:space="preserve"> REF _Ref357521466 \h  \* MERGEFORMAT </w:instrText>
      </w:r>
      <w:r w:rsidR="00B7137D" w:rsidRPr="00FB0617">
        <w:fldChar w:fldCharType="separate"/>
      </w:r>
      <w:r w:rsidR="001C6DDD">
        <w:t>96</w:t>
      </w:r>
      <w:r w:rsidR="00B7137D"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2183765"/>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39" w:name="_Ref357521466"/>
      <w:bookmarkStart w:id="840" w:name="_Toc210130905"/>
      <w:r w:rsidR="001C6DDD">
        <w:rPr>
          <w:noProof/>
        </w:rPr>
        <w:t>96</w:t>
      </w:r>
      <w:bookmarkEnd w:id="839"/>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Подписи (4)»</w:t>
      </w:r>
      <w:bookmarkEnd w:id="840"/>
    </w:p>
    <w:p w:rsidR="002955CC" w:rsidRPr="00FB0617" w:rsidRDefault="002955CC" w:rsidP="002955CC">
      <w:pPr>
        <w:pStyle w:val="ASFKNormal"/>
      </w:pPr>
      <w:r w:rsidRPr="00FB0617">
        <w:t xml:space="preserve">Перечень полей </w:t>
      </w:r>
      <w:r w:rsidR="00B7137D" w:rsidRPr="00FB0617">
        <w:t xml:space="preserve">документа «Заявка на перерегистрацию бюджетного обязательства», закладки «Подписи (4)» </w:t>
      </w:r>
      <w:r w:rsidR="00731F1F" w:rsidRPr="00FB0617">
        <w:t>приведен в таблице</w:t>
      </w:r>
      <w:r w:rsidR="006007C7" w:rsidRPr="00FB0617">
        <w:t> </w:t>
      </w:r>
      <w:r w:rsidRPr="00FB0617">
        <w:fldChar w:fldCharType="begin"/>
      </w:r>
      <w:r w:rsidRPr="00FB0617">
        <w:instrText xml:space="preserve"> REF _Ref365468255 \h  \* MERGEFORMAT </w:instrText>
      </w:r>
      <w:r w:rsidRPr="00FB0617">
        <w:fldChar w:fldCharType="separate"/>
      </w:r>
      <w:r w:rsidR="001C6DDD">
        <w:t>51</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41" w:name="_Ref365468255"/>
      <w:bookmarkStart w:id="842" w:name="_Toc210130668"/>
      <w:r w:rsidR="001C6DDD">
        <w:rPr>
          <w:noProof/>
        </w:rPr>
        <w:t>51</w:t>
      </w:r>
      <w:bookmarkEnd w:id="841"/>
      <w:r w:rsidRPr="00FB0617">
        <w:rPr>
          <w:noProof/>
        </w:rPr>
        <w:fldChar w:fldCharType="end"/>
      </w:r>
      <w:r w:rsidR="002955CC" w:rsidRPr="00FB0617">
        <w:t xml:space="preserve">. Описание полей </w:t>
      </w:r>
      <w:r w:rsidR="00B7137D" w:rsidRPr="00FB0617">
        <w:t>документа «Заявка на перерегистрацию бюджетного обязательства», закладки «Подписи (4)»</w:t>
      </w:r>
      <w:bookmarkEnd w:id="842"/>
    </w:p>
    <w:tbl>
      <w:tblPr>
        <w:tblStyle w:val="ASFKTable"/>
        <w:tblW w:w="5000" w:type="pct"/>
        <w:tblLook w:val="01E0" w:firstRow="1" w:lastRow="1" w:firstColumn="1" w:lastColumn="1" w:noHBand="0" w:noVBand="0"/>
      </w:tblPr>
      <w:tblGrid>
        <w:gridCol w:w="2856"/>
        <w:gridCol w:w="6772"/>
      </w:tblGrid>
      <w:tr w:rsidR="002955CC" w:rsidRPr="00FB0617" w:rsidTr="00472444">
        <w:trPr>
          <w:cnfStyle w:val="100000000000" w:firstRow="1" w:lastRow="0" w:firstColumn="0" w:lastColumn="0" w:oddVBand="0" w:evenVBand="0" w:oddHBand="0" w:evenHBand="0" w:firstRowFirstColumn="0" w:firstRowLastColumn="0" w:lastRowFirstColumn="0" w:lastRowLastColumn="0"/>
        </w:trPr>
        <w:tc>
          <w:tcPr>
            <w:tcW w:w="1483" w:type="pct"/>
          </w:tcPr>
          <w:p w:rsidR="002955CC" w:rsidRPr="00FB0617" w:rsidRDefault="002955CC" w:rsidP="002955CC">
            <w:pPr>
              <w:pStyle w:val="ASFKTableHead"/>
            </w:pPr>
            <w:r w:rsidRPr="00FB0617">
              <w:t>Наименование поля</w:t>
            </w:r>
          </w:p>
        </w:tc>
        <w:tc>
          <w:tcPr>
            <w:tcW w:w="3517"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2955CC" w:rsidRPr="00FB0617" w:rsidRDefault="002955CC" w:rsidP="00D21992">
            <w:pPr>
              <w:pStyle w:val="ASFKTablenorm0"/>
            </w:pPr>
            <w:r w:rsidRPr="00FB0617">
              <w:t>Руководитель (уполномоченное им лицо): должность</w:t>
            </w:r>
          </w:p>
        </w:tc>
        <w:tc>
          <w:tcPr>
            <w:tcW w:w="3517" w:type="pct"/>
          </w:tcPr>
          <w:p w:rsidR="002955CC" w:rsidRPr="00FB0617" w:rsidRDefault="002955CC" w:rsidP="00D21992">
            <w:pPr>
              <w:pStyle w:val="ASFKTablenorm0"/>
            </w:pPr>
            <w:r w:rsidRPr="00FB0617">
              <w:t>Выбирается из списка сотрудников, либо вводится вручную.</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2955CC" w:rsidRPr="00FB0617" w:rsidRDefault="002955CC" w:rsidP="00D21992">
            <w:pPr>
              <w:pStyle w:val="ASFKTablenorm0"/>
            </w:pPr>
            <w:r w:rsidRPr="00FB0617">
              <w:lastRenderedPageBreak/>
              <w:t>Расшифровка подписи</w:t>
            </w:r>
          </w:p>
        </w:tc>
        <w:tc>
          <w:tcPr>
            <w:tcW w:w="3517" w:type="pct"/>
          </w:tcPr>
          <w:p w:rsidR="002955CC" w:rsidRPr="00FB0617" w:rsidRDefault="002955CC" w:rsidP="00D21992">
            <w:pPr>
              <w:pStyle w:val="ASFKTablenorm0"/>
            </w:pPr>
            <w:r w:rsidRPr="00FB0617">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2955CC" w:rsidRPr="00FB0617" w:rsidRDefault="002955CC" w:rsidP="00D21992">
            <w:pPr>
              <w:pStyle w:val="ASFKTablenorm0"/>
            </w:pPr>
            <w:r w:rsidRPr="00FB0617">
              <w:t>Дата подписания</w:t>
            </w:r>
          </w:p>
        </w:tc>
        <w:tc>
          <w:tcPr>
            <w:tcW w:w="3517" w:type="pct"/>
          </w:tcPr>
          <w:p w:rsidR="002955CC" w:rsidRPr="00FB0617" w:rsidRDefault="002955CC" w:rsidP="00D21992">
            <w:pPr>
              <w:pStyle w:val="ASFKTablenorm0"/>
            </w:pPr>
            <w:r w:rsidRPr="00FB0617">
              <w:t>По умолчанию текущая дата. Значение вводится вручную или выбирается из системного календаря.</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2955CC" w:rsidRPr="00FB0617" w:rsidRDefault="002955CC" w:rsidP="00D21992">
            <w:pPr>
              <w:pStyle w:val="ASFKTablenorm0"/>
            </w:pPr>
            <w:r w:rsidRPr="00FB0617">
              <w:t>Должность исполнителя</w:t>
            </w:r>
          </w:p>
        </w:tc>
        <w:tc>
          <w:tcPr>
            <w:tcW w:w="3517" w:type="pct"/>
          </w:tcPr>
          <w:p w:rsidR="002955CC" w:rsidRPr="00FB0617" w:rsidRDefault="002955CC" w:rsidP="00D21992">
            <w:pPr>
              <w:pStyle w:val="ASFKTablenorm0"/>
            </w:pPr>
            <w:r w:rsidRPr="00FB0617">
              <w:t>Не заполняется. Закрыто на редактирование.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2955CC" w:rsidRPr="00FB0617" w:rsidRDefault="002955CC" w:rsidP="00D21992">
            <w:pPr>
              <w:pStyle w:val="ASFKTablenorm0"/>
            </w:pPr>
            <w:r w:rsidRPr="00FB0617">
              <w:t>Расшифровка подписи</w:t>
            </w:r>
          </w:p>
        </w:tc>
        <w:tc>
          <w:tcPr>
            <w:tcW w:w="3517" w:type="pct"/>
          </w:tcPr>
          <w:p w:rsidR="002955CC" w:rsidRPr="00FB0617" w:rsidRDefault="002955CC" w:rsidP="00D21992">
            <w:pPr>
              <w:pStyle w:val="ASFKTablenorm0"/>
            </w:pPr>
            <w:r w:rsidRPr="00FB0617">
              <w:t>Не заполняется. Закрыто на редактирование.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2955CC" w:rsidRPr="00FB0617" w:rsidRDefault="002955CC" w:rsidP="00D21992">
            <w:pPr>
              <w:pStyle w:val="ASFKTablenorm0"/>
            </w:pPr>
            <w:r w:rsidRPr="00FB0617">
              <w:t>Телефон исполнителя</w:t>
            </w:r>
          </w:p>
        </w:tc>
        <w:tc>
          <w:tcPr>
            <w:tcW w:w="3517" w:type="pct"/>
          </w:tcPr>
          <w:p w:rsidR="002955CC" w:rsidRPr="00FB0617" w:rsidRDefault="002955CC" w:rsidP="00D21992">
            <w:pPr>
              <w:pStyle w:val="ASFKTablenorm0"/>
            </w:pPr>
            <w:r w:rsidRPr="00FB0617">
              <w:t>Не заполняется. Закрыто на редактирование.</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1483" w:type="pct"/>
          </w:tcPr>
          <w:p w:rsidR="002955CC" w:rsidRPr="00FB0617" w:rsidRDefault="002955CC" w:rsidP="00D21992">
            <w:pPr>
              <w:pStyle w:val="ASFKTablenorm0"/>
            </w:pPr>
            <w:r w:rsidRPr="00FB0617">
              <w:t>Дата регистрации в ФК</w:t>
            </w:r>
          </w:p>
        </w:tc>
        <w:tc>
          <w:tcPr>
            <w:tcW w:w="3517" w:type="pct"/>
          </w:tcPr>
          <w:p w:rsidR="002955CC" w:rsidRPr="00FB0617" w:rsidRDefault="002955CC" w:rsidP="00D21992">
            <w:pPr>
              <w:pStyle w:val="ASFKTablenorm0"/>
            </w:pPr>
            <w:r w:rsidRPr="00FB0617">
              <w:t>Не заполняется. Закрыто на редактирование.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1483" w:type="pct"/>
          </w:tcPr>
          <w:p w:rsidR="002955CC" w:rsidRPr="00FB0617" w:rsidRDefault="002955CC" w:rsidP="00D21992">
            <w:pPr>
              <w:pStyle w:val="ASFKTablenorm0"/>
            </w:pPr>
            <w:r w:rsidRPr="00FB0617">
              <w:t>Примечание</w:t>
            </w:r>
          </w:p>
        </w:tc>
        <w:tc>
          <w:tcPr>
            <w:tcW w:w="3517" w:type="pct"/>
          </w:tcPr>
          <w:p w:rsidR="002955CC" w:rsidRPr="00FB0617" w:rsidRDefault="002955CC" w:rsidP="00D21992">
            <w:pPr>
              <w:pStyle w:val="ASFKTablenorm0"/>
            </w:pPr>
            <w:r w:rsidRPr="00FB0617">
              <w:t>Не заполняется. Закрыто на редактирование.</w:t>
            </w:r>
          </w:p>
        </w:tc>
      </w:tr>
    </w:tbl>
    <w:p w:rsidR="002955CC" w:rsidRPr="00FB0617" w:rsidRDefault="002955CC" w:rsidP="002955CC">
      <w:pPr>
        <w:pStyle w:val="32"/>
      </w:pPr>
      <w:bookmarkStart w:id="843" w:name="_Ref435696975"/>
      <w:bookmarkStart w:id="844" w:name="_Toc210130543"/>
      <w:r w:rsidRPr="00FB0617">
        <w:t>Извещение о постановке на учет (изменении) БО в ФК</w:t>
      </w:r>
      <w:bookmarkEnd w:id="843"/>
      <w:bookmarkEnd w:id="844"/>
    </w:p>
    <w:p w:rsidR="002955CC" w:rsidRPr="00FB0617" w:rsidRDefault="002955CC" w:rsidP="002955CC">
      <w:pPr>
        <w:pStyle w:val="ASFKNormal"/>
      </w:pPr>
      <w:r w:rsidRPr="00FB0617">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2C74BD" w:rsidRPr="00FB0617">
        <w:t>ППО АСФК</w:t>
      </w:r>
      <w:r w:rsidRPr="00FB0617">
        <w:t>.</w:t>
      </w:r>
    </w:p>
    <w:p w:rsidR="002955CC" w:rsidRPr="00FB0617" w:rsidRDefault="002955CC" w:rsidP="002955CC">
      <w:pPr>
        <w:pStyle w:val="ASFKNormal"/>
      </w:pPr>
      <w:r w:rsidRPr="00FB0617">
        <w:t xml:space="preserve">Документ «Извещение о постановке на учет (изменении) БО в ФК» формируется в </w:t>
      </w:r>
      <w:r w:rsidR="002C74BD" w:rsidRPr="00FB0617">
        <w:t>ППО OEBS АСФК</w:t>
      </w:r>
      <w:r w:rsidRPr="00FB0617">
        <w:t xml:space="preserve"> при регистрации документов «Сведения о бюджетном обязательстве» и выгружается в </w:t>
      </w:r>
      <w:r w:rsidR="002C74BD" w:rsidRPr="00FB0617">
        <w:t>ППО СУФД АСФК</w:t>
      </w:r>
      <w:r w:rsidRPr="00FB0617">
        <w:t xml:space="preserve"> для доставки в адрес УБП, принимающего на учет бюджетное обязательство.</w:t>
      </w:r>
    </w:p>
    <w:p w:rsidR="002955CC" w:rsidRPr="00FB0617" w:rsidRDefault="002955CC" w:rsidP="002955CC">
      <w:pPr>
        <w:pStyle w:val="ASFKNormal"/>
      </w:pPr>
      <w:r w:rsidRPr="00FB0617">
        <w:t>Для работы с документами «Извещение о постановке на учет (изменении) БО в ФК» следует перейти в пункт меню «Документы – Регистрация и учет обязательств – Карточки учета БО – Извещение о постановке на учет (изменении) БО в ФК». Откроется ЭФ списка документов, представленная на рисунке </w:t>
      </w:r>
      <w:r w:rsidRPr="00FB0617">
        <w:fldChar w:fldCharType="begin"/>
      </w:r>
      <w:r w:rsidRPr="00FB0617">
        <w:instrText xml:space="preserve"> REF _Ref435696976 \h </w:instrText>
      </w:r>
      <w:r w:rsidR="00FB0617">
        <w:instrText xml:space="preserve"> \* MERGEFORMAT </w:instrText>
      </w:r>
      <w:r w:rsidRPr="00FB0617">
        <w:fldChar w:fldCharType="separate"/>
      </w:r>
      <w:r w:rsidR="001C6DDD">
        <w:rPr>
          <w:noProof/>
        </w:rPr>
        <w:t>97</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125845" cy="5024755"/>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45" w:name="_Ref435696976"/>
      <w:bookmarkStart w:id="846" w:name="_Toc210130906"/>
      <w:r w:rsidR="001C6DDD">
        <w:rPr>
          <w:noProof/>
        </w:rPr>
        <w:t>97</w:t>
      </w:r>
      <w:bookmarkEnd w:id="845"/>
      <w:r w:rsidRPr="00FB0617">
        <w:rPr>
          <w:noProof/>
        </w:rPr>
        <w:fldChar w:fldCharType="end"/>
      </w:r>
      <w:r w:rsidR="002955CC" w:rsidRPr="00FB0617">
        <w:t>. ЭФ списка документов «Извещение о постановке на учет (изменении) БО в ФК»</w:t>
      </w:r>
      <w:bookmarkEnd w:id="846"/>
    </w:p>
    <w:p w:rsidR="002955CC" w:rsidRPr="00FB0617" w:rsidRDefault="002955CC" w:rsidP="00A475B2">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просмотр;</w:t>
      </w:r>
    </w:p>
    <w:p w:rsidR="002955CC" w:rsidRPr="00FB0617" w:rsidRDefault="002955CC" w:rsidP="002955CC">
      <w:pPr>
        <w:pStyle w:val="ASFKListmark1"/>
      </w:pPr>
      <w:r w:rsidRPr="00FB0617">
        <w:t>проверка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 xml:space="preserve">загрузка из </w:t>
      </w:r>
      <w:r w:rsidR="00F50713">
        <w:t>ППО OEBS АСФК</w:t>
      </w:r>
      <w:r w:rsidRPr="00FB0617">
        <w:t>;</w:t>
      </w:r>
    </w:p>
    <w:p w:rsidR="002955CC" w:rsidRPr="00FB0617" w:rsidRDefault="002955CC" w:rsidP="002955CC">
      <w:pPr>
        <w:pStyle w:val="ASFKListmark1"/>
      </w:pPr>
      <w:r w:rsidRPr="00FB0617">
        <w:t>экспорт во внешнюю систему.</w:t>
      </w:r>
    </w:p>
    <w:p w:rsidR="002955CC" w:rsidRPr="00FB0617" w:rsidRDefault="002955CC" w:rsidP="00A475B2">
      <w:pPr>
        <w:pStyle w:val="41"/>
      </w:pPr>
      <w:r w:rsidRPr="00FB0617">
        <w:t>Экранная форма документа</w:t>
      </w:r>
    </w:p>
    <w:p w:rsidR="002955CC" w:rsidRPr="00FB0617" w:rsidRDefault="002955CC" w:rsidP="002955CC">
      <w:pPr>
        <w:pStyle w:val="ASFKNormal"/>
      </w:pPr>
      <w:r w:rsidRPr="00FB0617">
        <w:t>ЭФ документа «Извещение о постановке на учет (изменении) БО в ФК» представлена на рисунках</w:t>
      </w:r>
      <w:r w:rsidR="006007C7" w:rsidRPr="00FB0617">
        <w:t> </w:t>
      </w:r>
      <w:r w:rsidRPr="00FB0617">
        <w:fldChar w:fldCharType="begin"/>
      </w:r>
      <w:r w:rsidRPr="00FB0617">
        <w:instrText xml:space="preserve"> REF _Ref435694864 \h </w:instrText>
      </w:r>
      <w:r w:rsidR="00FB0617">
        <w:instrText xml:space="preserve"> \* MERGEFORMAT </w:instrText>
      </w:r>
      <w:r w:rsidRPr="00FB0617">
        <w:fldChar w:fldCharType="separate"/>
      </w:r>
      <w:r w:rsidR="001C6DDD">
        <w:rPr>
          <w:noProof/>
        </w:rPr>
        <w:t>98</w:t>
      </w:r>
      <w:r w:rsidRPr="00FB0617">
        <w:fldChar w:fldCharType="end"/>
      </w:r>
      <w:r w:rsidRPr="00FB0617">
        <w:t xml:space="preserve"> и </w:t>
      </w:r>
      <w:r w:rsidRPr="00FB0617">
        <w:fldChar w:fldCharType="begin"/>
      </w:r>
      <w:r w:rsidRPr="00FB0617">
        <w:instrText xml:space="preserve"> REF _Ref435694865 \h </w:instrText>
      </w:r>
      <w:r w:rsidR="00FB0617">
        <w:instrText xml:space="preserve"> \* MERGEFORMAT </w:instrText>
      </w:r>
      <w:r w:rsidRPr="00FB0617">
        <w:fldChar w:fldCharType="separate"/>
      </w:r>
      <w:r w:rsidR="001C6DDD">
        <w:rPr>
          <w:noProof/>
        </w:rPr>
        <w:t>99</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«Основные атрибуты»;</w:t>
      </w:r>
    </w:p>
    <w:p w:rsidR="002955CC" w:rsidRPr="00FB0617" w:rsidRDefault="002955CC" w:rsidP="002955CC">
      <w:pPr>
        <w:pStyle w:val="ASFKListmark1"/>
      </w:pPr>
      <w:r w:rsidRPr="00FB0617">
        <w:t>«Подписи»;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125845" cy="4208145"/>
            <wp:effectExtent l="0" t="0" r="0" b="0"/>
            <wp:docPr id="164" name="Рисунок 164"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Основн"/>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47" w:name="_Ref435694864"/>
      <w:bookmarkStart w:id="848" w:name="_Toc210130907"/>
      <w:r w:rsidR="001C6DDD">
        <w:rPr>
          <w:noProof/>
        </w:rPr>
        <w:t>98</w:t>
      </w:r>
      <w:bookmarkEnd w:id="847"/>
      <w:r w:rsidRPr="00FB0617">
        <w:rPr>
          <w:noProof/>
        </w:rPr>
        <w:fldChar w:fldCharType="end"/>
      </w:r>
      <w:r w:rsidR="002955CC" w:rsidRPr="00FB0617">
        <w:t>. ЭФ документа «Извещение о постановке на учет (изменении) БО в ФК</w:t>
      </w:r>
      <w:r w:rsidR="00CF320C" w:rsidRPr="00FB0617">
        <w:t>», закладки «</w:t>
      </w:r>
      <w:r w:rsidR="002955CC" w:rsidRPr="00FB0617">
        <w:t>Основные атрибуты»</w:t>
      </w:r>
      <w:bookmarkEnd w:id="848"/>
    </w:p>
    <w:p w:rsidR="002955CC" w:rsidRPr="00FB0617" w:rsidRDefault="002955CC" w:rsidP="002955CC">
      <w:pPr>
        <w:pStyle w:val="ASFKNormal"/>
      </w:pPr>
      <w:r w:rsidRPr="00FB0617">
        <w:t>Перечень полей документа «Извещение о постановке на учет (изменении) БО в ФК</w:t>
      </w:r>
      <w:r w:rsidR="00CF320C" w:rsidRPr="00FB0617">
        <w:t>», закладки «</w:t>
      </w:r>
      <w:r w:rsidRPr="00FB0617">
        <w:t>Основные атрибуты» приведен в таблице</w:t>
      </w:r>
      <w:r w:rsidR="006007C7" w:rsidRPr="00FB0617">
        <w:t> </w:t>
      </w:r>
      <w:r w:rsidRPr="00FB0617">
        <w:fldChar w:fldCharType="begin"/>
      </w:r>
      <w:r w:rsidRPr="00FB0617">
        <w:instrText xml:space="preserve"> REF _Ref246927274 \h  \* MERGEFORMAT </w:instrText>
      </w:r>
      <w:r w:rsidRPr="00FB0617">
        <w:fldChar w:fldCharType="separate"/>
      </w:r>
      <w:r w:rsidR="001C6DDD">
        <w:t>52</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49" w:name="_Ref246927274"/>
      <w:bookmarkStart w:id="850" w:name="_Toc210130669"/>
      <w:r w:rsidR="001C6DDD">
        <w:rPr>
          <w:noProof/>
        </w:rPr>
        <w:t>52</w:t>
      </w:r>
      <w:bookmarkEnd w:id="849"/>
      <w:r w:rsidRPr="00FB0617">
        <w:rPr>
          <w:noProof/>
        </w:rPr>
        <w:fldChar w:fldCharType="end"/>
      </w:r>
      <w:r w:rsidR="002955CC" w:rsidRPr="00FB0617">
        <w:t>. Описание полей документа «Извещение о постановке на учет (изменении) БО в ФК</w:t>
      </w:r>
      <w:r w:rsidR="00CF320C" w:rsidRPr="00FB0617">
        <w:t>», закладки «</w:t>
      </w:r>
      <w:r w:rsidR="002955CC" w:rsidRPr="00FB0617">
        <w:t>Основные атрибуты»</w:t>
      </w:r>
      <w:bookmarkEnd w:id="850"/>
    </w:p>
    <w:tbl>
      <w:tblPr>
        <w:tblStyle w:val="ASFKTable"/>
        <w:tblW w:w="5000" w:type="pct"/>
        <w:tblLayout w:type="fixed"/>
        <w:tblLook w:val="01E0" w:firstRow="1" w:lastRow="1" w:firstColumn="1" w:lastColumn="1" w:noHBand="0" w:noVBand="0"/>
      </w:tblPr>
      <w:tblGrid>
        <w:gridCol w:w="5151"/>
        <w:gridCol w:w="4477"/>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2955CC" w:rsidRPr="00FB0617" w:rsidRDefault="002955CC" w:rsidP="002955CC">
            <w:pPr>
              <w:pStyle w:val="ASFKTableHead"/>
            </w:pPr>
            <w:r w:rsidRPr="00FB0617">
              <w:t>Наименование поля</w:t>
            </w:r>
          </w:p>
        </w:tc>
        <w:tc>
          <w:tcPr>
            <w:tcW w:w="2325"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«Основные атрибуты»</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2955CC" w:rsidRPr="00FB0617" w:rsidRDefault="002955CC" w:rsidP="00D21992">
            <w:pPr>
              <w:pStyle w:val="ASFKTablenorm0"/>
            </w:pPr>
            <w:r w:rsidRPr="00FB0617">
              <w:t>Дата извещения</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2955CC" w:rsidRPr="00FB0617" w:rsidRDefault="002955CC" w:rsidP="00D21992">
            <w:pPr>
              <w:pStyle w:val="ASFKTablenorm0"/>
            </w:pPr>
            <w:r w:rsidRPr="00FB0617">
              <w:t>Наименование органа ФК</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2955CC" w:rsidRPr="00FB0617" w:rsidRDefault="002955CC" w:rsidP="00D21992">
            <w:pPr>
              <w:pStyle w:val="ASFKTablenorm0"/>
            </w:pPr>
            <w:r w:rsidRPr="00FB0617">
              <w:t>Код по КОФК</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2955CC" w:rsidRPr="00FB0617" w:rsidRDefault="002955CC" w:rsidP="00D21992">
            <w:pPr>
              <w:pStyle w:val="ASFKTablenorm0"/>
            </w:pPr>
            <w:r w:rsidRPr="00FB0617">
              <w:t>Наименование клиента</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2955CC" w:rsidRPr="00FB0617" w:rsidRDefault="002955CC" w:rsidP="00D21992">
            <w:pPr>
              <w:pStyle w:val="ASFKTablenorm0"/>
            </w:pPr>
            <w:r w:rsidRPr="00FB0617">
              <w:t>Код по сводному реестру</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2955CC" w:rsidRPr="00FB0617" w:rsidRDefault="002955CC" w:rsidP="00D21992">
            <w:pPr>
              <w:pStyle w:val="ASFKTablenorm0"/>
            </w:pPr>
            <w:r w:rsidRPr="00FB0617">
              <w:t>Наименование бюджета</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2955CC" w:rsidRPr="00FB0617" w:rsidRDefault="002955CC" w:rsidP="00D21992">
            <w:pPr>
              <w:pStyle w:val="ASFKTablenorm0"/>
            </w:pPr>
            <w:r w:rsidRPr="00FB0617">
              <w:t>Код по ОКТМО</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2955CC" w:rsidRPr="00FB0617" w:rsidRDefault="002955CC" w:rsidP="00D21992">
            <w:pPr>
              <w:pStyle w:val="ASFKTablenorm0"/>
            </w:pPr>
            <w:r w:rsidRPr="00FB0617">
              <w:t>Финансовый орган</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2955CC" w:rsidRPr="00FB0617" w:rsidRDefault="002955CC" w:rsidP="00D21992">
            <w:pPr>
              <w:pStyle w:val="ASFKTablenorm0"/>
            </w:pPr>
            <w:r w:rsidRPr="00FB0617">
              <w:t>Код по ОКПО</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5CC" w:rsidRPr="00FB0617" w:rsidRDefault="002955CC" w:rsidP="00D21992">
            <w:pPr>
              <w:pStyle w:val="ASFKTablenorm0"/>
            </w:pPr>
            <w:r w:rsidRPr="00FB0617">
              <w:t>Закладка «Основные атрибуты</w:t>
            </w:r>
            <w:r w:rsidR="00D25878" w:rsidRPr="00FB0617">
              <w:t>», группа полей «</w:t>
            </w:r>
            <w:r w:rsidRPr="00FB0617">
              <w:t>Информация о бюджетном обязательстве»</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2955CC" w:rsidRPr="00FB0617" w:rsidRDefault="002955CC" w:rsidP="00D21992">
            <w:pPr>
              <w:pStyle w:val="ASFKTablenorm0"/>
            </w:pPr>
            <w:r w:rsidRPr="00FB0617">
              <w:t>Номер документа-основания</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2955CC" w:rsidRPr="00FB0617" w:rsidRDefault="002955CC" w:rsidP="00D21992">
            <w:pPr>
              <w:pStyle w:val="ASFKTablenorm0"/>
            </w:pPr>
            <w:r w:rsidRPr="00FB0617">
              <w:lastRenderedPageBreak/>
              <w:t>Дата заключения (принятия) документа-основания</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2955CC" w:rsidRPr="00FB0617" w:rsidRDefault="002955CC" w:rsidP="00D21992">
            <w:pPr>
              <w:pStyle w:val="ASFKTablenorm0"/>
            </w:pPr>
            <w:r w:rsidRPr="00FB0617">
              <w:t>Сумма по документу-основанию</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2955CC" w:rsidRPr="00FB0617" w:rsidRDefault="002955CC" w:rsidP="00D21992">
            <w:pPr>
              <w:pStyle w:val="ASFKTablenorm0"/>
            </w:pPr>
            <w:r w:rsidRPr="00FB0617">
              <w:t>Дата Сведений о БО</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2955CC" w:rsidRPr="00FB0617" w:rsidRDefault="002955CC" w:rsidP="00D21992">
            <w:pPr>
              <w:pStyle w:val="ASFKTablenorm0"/>
            </w:pPr>
            <w:r w:rsidRPr="00FB0617">
              <w:t>Номер Сведений о БО</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2955CC" w:rsidRPr="00FB0617" w:rsidRDefault="002955CC" w:rsidP="00D21992">
            <w:pPr>
              <w:pStyle w:val="ASFKTablenorm0"/>
            </w:pPr>
            <w:r w:rsidRPr="00FB0617">
              <w:t>Дата постановки на учет (изменения) БО</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2955CC" w:rsidRPr="00FB0617" w:rsidRDefault="002955CC" w:rsidP="00D21992">
            <w:pPr>
              <w:pStyle w:val="ASFKTablenorm0"/>
            </w:pPr>
            <w:r w:rsidRPr="00FB0617">
              <w:t>Порядковый номер изменений в БО</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2955CC" w:rsidRPr="00FB0617" w:rsidRDefault="002955CC" w:rsidP="00D21992">
            <w:pPr>
              <w:pStyle w:val="ASFKTablenorm0"/>
            </w:pPr>
            <w:r w:rsidRPr="00FB0617">
              <w:t>Учетный номер БО</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2955CC" w:rsidRPr="00FB0617" w:rsidRDefault="002955CC" w:rsidP="00D21992">
            <w:pPr>
              <w:pStyle w:val="ASFKTablenorm0"/>
            </w:pPr>
            <w:r w:rsidRPr="00FB0617">
              <w:t>Номер реестровой записи в реестре контрактов/реестре соглашений</w:t>
            </w:r>
          </w:p>
        </w:tc>
        <w:tc>
          <w:tcPr>
            <w:tcW w:w="23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bl>
    <w:p w:rsidR="002955CC" w:rsidRPr="00FB0617" w:rsidRDefault="002955CC" w:rsidP="002955CC">
      <w:pPr>
        <w:pStyle w:val="ASFKNormal"/>
      </w:pPr>
      <w:r w:rsidRPr="00FB0617">
        <w:t>ЭФ документа «Извещение о постановке на учет (изменении) БО в ФК</w:t>
      </w:r>
      <w:r w:rsidR="00CF320C" w:rsidRPr="00FB0617">
        <w:t>», закладки «</w:t>
      </w:r>
      <w:r w:rsidRPr="00FB0617">
        <w:t>Подписи»</w:t>
      </w:r>
      <w:r w:rsidR="006805BF" w:rsidRPr="00FB0617">
        <w:t xml:space="preserve"> представлена на рисунке</w:t>
      </w:r>
      <w:r w:rsidR="006007C7" w:rsidRPr="00FB0617">
        <w:t> </w:t>
      </w:r>
      <w:r w:rsidR="006805BF" w:rsidRPr="00FB0617">
        <w:fldChar w:fldCharType="begin"/>
      </w:r>
      <w:r w:rsidR="006805BF" w:rsidRPr="00FB0617">
        <w:instrText xml:space="preserve"> REF _Ref435694865 \h </w:instrText>
      </w:r>
      <w:r w:rsidR="00FB0617">
        <w:instrText xml:space="preserve"> \* MERGEFORMAT </w:instrText>
      </w:r>
      <w:r w:rsidR="006805BF" w:rsidRPr="00FB0617">
        <w:fldChar w:fldCharType="separate"/>
      </w:r>
      <w:r w:rsidR="001C6DDD">
        <w:rPr>
          <w:noProof/>
        </w:rPr>
        <w:t>99</w:t>
      </w:r>
      <w:r w:rsidR="006805BF"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2840990"/>
            <wp:effectExtent l="0" t="0" r="0" b="0"/>
            <wp:docPr id="165" name="Рисунок 165"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2а"/>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51" w:name="_Ref435694865"/>
      <w:bookmarkStart w:id="852" w:name="_Toc210130908"/>
      <w:r w:rsidR="001C6DDD">
        <w:rPr>
          <w:noProof/>
        </w:rPr>
        <w:t>99</w:t>
      </w:r>
      <w:bookmarkEnd w:id="851"/>
      <w:r w:rsidRPr="00FB0617">
        <w:rPr>
          <w:noProof/>
        </w:rPr>
        <w:fldChar w:fldCharType="end"/>
      </w:r>
      <w:r w:rsidR="002955CC" w:rsidRPr="00FB0617">
        <w:t>. ЭФ документа «Извещение о постановке на учет (изменении) БО в ФК</w:t>
      </w:r>
      <w:r w:rsidR="00CF320C" w:rsidRPr="00FB0617">
        <w:t>», закладки «</w:t>
      </w:r>
      <w:r w:rsidR="002955CC" w:rsidRPr="00FB0617">
        <w:t>Подписи»</w:t>
      </w:r>
      <w:bookmarkEnd w:id="852"/>
    </w:p>
    <w:p w:rsidR="002955CC" w:rsidRPr="00FB0617" w:rsidRDefault="002955CC" w:rsidP="002955CC">
      <w:pPr>
        <w:pStyle w:val="ASFKNormal"/>
      </w:pPr>
      <w:r w:rsidRPr="00FB0617">
        <w:t>Перечень полей документа «Извещение о постановке на учет (изменении) БО в ФК</w:t>
      </w:r>
      <w:r w:rsidR="00CF320C" w:rsidRPr="00FB0617">
        <w:t>», закладки «</w:t>
      </w:r>
      <w:r w:rsidRPr="00FB0617">
        <w:t>Подписи» приведен в таблице</w:t>
      </w:r>
      <w:r w:rsidR="006007C7" w:rsidRPr="00FB0617">
        <w:t> </w:t>
      </w:r>
      <w:r w:rsidRPr="00FB0617">
        <w:fldChar w:fldCharType="begin"/>
      </w:r>
      <w:r w:rsidRPr="00FB0617">
        <w:instrText xml:space="preserve"> REF _Ref384044217 \h </w:instrText>
      </w:r>
      <w:r w:rsidR="00FB0617">
        <w:instrText xml:space="preserve"> \* MERGEFORMAT </w:instrText>
      </w:r>
      <w:r w:rsidRPr="00FB0617">
        <w:fldChar w:fldCharType="separate"/>
      </w:r>
      <w:r w:rsidR="001C6DDD">
        <w:rPr>
          <w:noProof/>
        </w:rPr>
        <w:t>53</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53" w:name="_Ref384044217"/>
      <w:bookmarkStart w:id="854" w:name="_Toc210130670"/>
      <w:r w:rsidR="001C6DDD">
        <w:rPr>
          <w:noProof/>
        </w:rPr>
        <w:t>53</w:t>
      </w:r>
      <w:bookmarkEnd w:id="853"/>
      <w:r w:rsidRPr="00FB0617">
        <w:rPr>
          <w:noProof/>
        </w:rPr>
        <w:fldChar w:fldCharType="end"/>
      </w:r>
      <w:r w:rsidR="002955CC" w:rsidRPr="00FB0617">
        <w:t>. Описание полей документа «Извещение о постановке на учет (изменении) БО в ФК</w:t>
      </w:r>
      <w:r w:rsidR="00CF320C" w:rsidRPr="00FB0617">
        <w:t>», закладки «</w:t>
      </w:r>
      <w:r w:rsidR="002955CC" w:rsidRPr="00FB0617">
        <w:t>Подписи»</w:t>
      </w:r>
      <w:bookmarkEnd w:id="854"/>
    </w:p>
    <w:tbl>
      <w:tblPr>
        <w:tblStyle w:val="ASFKTable"/>
        <w:tblW w:w="5000" w:type="pct"/>
        <w:tblLayout w:type="fixed"/>
        <w:tblLook w:val="01E0" w:firstRow="1" w:lastRow="1" w:firstColumn="1" w:lastColumn="1" w:noHBand="0" w:noVBand="0"/>
      </w:tblPr>
      <w:tblGrid>
        <w:gridCol w:w="3610"/>
        <w:gridCol w:w="6018"/>
      </w:tblGrid>
      <w:tr w:rsidR="002955CC"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2955CC" w:rsidRPr="00FB0617" w:rsidRDefault="002955CC" w:rsidP="002955CC">
            <w:pPr>
              <w:pStyle w:val="ASFKTableHead"/>
            </w:pPr>
            <w:r w:rsidRPr="00FB0617">
              <w:t>Наименование поля</w:t>
            </w:r>
          </w:p>
        </w:tc>
        <w:tc>
          <w:tcPr>
            <w:tcW w:w="3125" w:type="pct"/>
          </w:tcPr>
          <w:p w:rsidR="002955CC" w:rsidRPr="00FB0617" w:rsidRDefault="002955CC" w:rsidP="002955CC">
            <w:pPr>
              <w:pStyle w:val="ASFKTableHead"/>
            </w:pPr>
            <w:r w:rsidRPr="00FB0617">
              <w:t>Описание поля</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2955CC" w:rsidRPr="00FB0617" w:rsidRDefault="002955CC" w:rsidP="00D21992">
            <w:pPr>
              <w:pStyle w:val="ASFKTablenorm0"/>
            </w:pPr>
            <w:r w:rsidRPr="00FB0617">
              <w:t xml:space="preserve">Группа </w:t>
            </w:r>
            <w:r w:rsidR="00D25878" w:rsidRPr="00FB0617">
              <w:t>полей «</w:t>
            </w:r>
            <w:r w:rsidRPr="00FB0617">
              <w:t>Ответственный исполнитель ТОФК»</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2955CC" w:rsidRPr="00FB0617" w:rsidRDefault="002955CC" w:rsidP="00D21992">
            <w:pPr>
              <w:pStyle w:val="ASFKTablenorm0"/>
            </w:pPr>
            <w:r w:rsidRPr="00FB0617">
              <w:t xml:space="preserve">Должность исполнителя </w:t>
            </w:r>
          </w:p>
        </w:tc>
        <w:tc>
          <w:tcPr>
            <w:tcW w:w="31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2955CC" w:rsidRPr="00FB0617" w:rsidRDefault="002955CC" w:rsidP="00D21992">
            <w:pPr>
              <w:pStyle w:val="ASFKTablenorm0"/>
            </w:pPr>
            <w:r w:rsidRPr="00FB0617">
              <w:t xml:space="preserve">ФИО исполнителя </w:t>
            </w:r>
          </w:p>
        </w:tc>
        <w:tc>
          <w:tcPr>
            <w:tcW w:w="31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2955CC" w:rsidRPr="00FB0617" w:rsidRDefault="002955CC" w:rsidP="00D21992">
            <w:pPr>
              <w:pStyle w:val="ASFKTablenorm0"/>
            </w:pPr>
            <w:r w:rsidRPr="00FB0617">
              <w:t xml:space="preserve">Телефон исполнителя </w:t>
            </w:r>
          </w:p>
        </w:tc>
        <w:tc>
          <w:tcPr>
            <w:tcW w:w="31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r w:rsidR="002955CC" w:rsidRPr="00FB0617" w:rsidTr="00472444">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2955CC" w:rsidRPr="00FB0617" w:rsidRDefault="002955CC" w:rsidP="00D21992">
            <w:pPr>
              <w:pStyle w:val="ASFKTablenorm0"/>
            </w:pPr>
            <w:r w:rsidRPr="00FB0617">
              <w:t xml:space="preserve">Дата подписания исполнителем </w:t>
            </w:r>
          </w:p>
        </w:tc>
        <w:tc>
          <w:tcPr>
            <w:tcW w:w="3125" w:type="pct"/>
          </w:tcPr>
          <w:p w:rsidR="002955CC" w:rsidRPr="00FB0617" w:rsidRDefault="002955CC" w:rsidP="00D21992">
            <w:pPr>
              <w:pStyle w:val="ASFKTablenorm0"/>
            </w:pPr>
            <w:r w:rsidRPr="00FB0617">
              <w:t xml:space="preserve">Значение загружается из </w:t>
            </w:r>
            <w:r w:rsidR="00F50713">
              <w:t>ППО OEBS АСФК</w:t>
            </w:r>
            <w:r w:rsidRPr="00FB0617">
              <w:t>.</w:t>
            </w:r>
          </w:p>
        </w:tc>
      </w:tr>
    </w:tbl>
    <w:p w:rsidR="00EE3C55" w:rsidRPr="00FB0617" w:rsidRDefault="00EE3C55" w:rsidP="00EE3C55">
      <w:pPr>
        <w:pStyle w:val="32"/>
      </w:pPr>
      <w:bookmarkStart w:id="855" w:name="_Ref490557310"/>
      <w:bookmarkStart w:id="856" w:name="_Ref472075999"/>
      <w:bookmarkStart w:id="857" w:name="_Toc422496713"/>
      <w:bookmarkStart w:id="858" w:name="_Toc210130544"/>
      <w:r w:rsidRPr="00FB0617">
        <w:lastRenderedPageBreak/>
        <w:t>Извещение о постановке на учет (изменении) ДО в ФК</w:t>
      </w:r>
      <w:bookmarkEnd w:id="855"/>
      <w:bookmarkEnd w:id="858"/>
    </w:p>
    <w:p w:rsidR="00EE3C55" w:rsidRPr="00FB0617" w:rsidRDefault="00EE3C55" w:rsidP="00EE3C55">
      <w:pPr>
        <w:pStyle w:val="ASFKNormal"/>
      </w:pPr>
      <w:r w:rsidRPr="00FB0617">
        <w:t>Документ «Извещение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EE3C55" w:rsidRPr="00FB0617" w:rsidRDefault="00EE3C55" w:rsidP="00EE3C55">
      <w:pPr>
        <w:pStyle w:val="ASFKNormal"/>
      </w:pPr>
      <w:r w:rsidRPr="00FB0617">
        <w:t>Для работы с документами «Извещение о постановке на учет (изменении) ДО в ФК» следует перейти в пункт меню «Документы – Регистрация и учет обязательств – Карточки учета БО – Извещение о постановке на учет (изменении) ДО в ФК». Откроется ЭФ списка документов, представленная на рисунке </w:t>
      </w:r>
      <w:r w:rsidR="00C964F5" w:rsidRPr="00FB0617">
        <w:fldChar w:fldCharType="begin"/>
      </w:r>
      <w:r w:rsidR="00C964F5" w:rsidRPr="00FB0617">
        <w:instrText xml:space="preserve"> REF _Ref490557222 \h </w:instrText>
      </w:r>
      <w:r w:rsidR="00FB0617">
        <w:instrText xml:space="preserve"> \* MERGEFORMAT </w:instrText>
      </w:r>
      <w:r w:rsidR="00C964F5" w:rsidRPr="00FB0617">
        <w:fldChar w:fldCharType="separate"/>
      </w:r>
      <w:r w:rsidR="001C6DDD">
        <w:rPr>
          <w:noProof/>
        </w:rPr>
        <w:t>100</w:t>
      </w:r>
      <w:r w:rsidR="00C964F5" w:rsidRPr="00FB0617">
        <w:fldChar w:fldCharType="end"/>
      </w:r>
      <w:r w:rsidRPr="00FB0617">
        <w:t>.</w:t>
      </w:r>
    </w:p>
    <w:p w:rsidR="00EE3C55" w:rsidRPr="00FB0617" w:rsidRDefault="000C4736" w:rsidP="00EE3C55">
      <w:pPr>
        <w:pStyle w:val="ASFKFigure"/>
      </w:pPr>
      <w:r w:rsidRPr="00FB0617">
        <w:rPr>
          <w:noProof/>
        </w:rPr>
        <w:drawing>
          <wp:inline distT="0" distB="0" distL="0" distR="0">
            <wp:extent cx="6125845" cy="5024755"/>
            <wp:effectExtent l="0" t="0" r="0" b="0"/>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EE3C5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59" w:name="_Ref490557222"/>
      <w:bookmarkStart w:id="860" w:name="_Toc210130909"/>
      <w:r w:rsidR="001C6DDD">
        <w:rPr>
          <w:noProof/>
        </w:rPr>
        <w:t>100</w:t>
      </w:r>
      <w:bookmarkEnd w:id="859"/>
      <w:r w:rsidRPr="00FB0617">
        <w:rPr>
          <w:noProof/>
        </w:rPr>
        <w:fldChar w:fldCharType="end"/>
      </w:r>
      <w:r w:rsidR="00EE3C55" w:rsidRPr="00FB0617">
        <w:t>. ЭФ списка документов «Извещение о постановке на учет (изменении) ДО в ФК»</w:t>
      </w:r>
      <w:bookmarkEnd w:id="860"/>
    </w:p>
    <w:p w:rsidR="00EE3C55" w:rsidRPr="00FB0617" w:rsidRDefault="00EE3C55" w:rsidP="00A475B2">
      <w:pPr>
        <w:pStyle w:val="41"/>
      </w:pPr>
      <w:r w:rsidRPr="00FB0617">
        <w:t>Доступные операции</w:t>
      </w:r>
    </w:p>
    <w:p w:rsidR="00EE3C55" w:rsidRPr="00FB0617" w:rsidRDefault="00EE3C55" w:rsidP="00EE3C55">
      <w:pPr>
        <w:pStyle w:val="ASFKNormal"/>
      </w:pPr>
      <w:r w:rsidRPr="00FB0617">
        <w:t>На АРМ ФО доступны следующие операции над документом:</w:t>
      </w:r>
    </w:p>
    <w:p w:rsidR="00EE3C55" w:rsidRPr="00FB0617" w:rsidRDefault="00EE3C55" w:rsidP="00EE3C55">
      <w:pPr>
        <w:pStyle w:val="ASFKListmark1"/>
      </w:pPr>
      <w:r w:rsidRPr="00FB0617">
        <w:t>просмотр;</w:t>
      </w:r>
    </w:p>
    <w:p w:rsidR="00EE3C55" w:rsidRPr="00FB0617" w:rsidRDefault="00EE3C55" w:rsidP="00EE3C55">
      <w:pPr>
        <w:pStyle w:val="ASFKListmark1"/>
      </w:pPr>
      <w:r w:rsidRPr="00FB0617">
        <w:t>проверка ЭП;</w:t>
      </w:r>
    </w:p>
    <w:p w:rsidR="00EE3C55" w:rsidRPr="00FB0617" w:rsidRDefault="00EE3C55" w:rsidP="00EE3C55">
      <w:pPr>
        <w:pStyle w:val="ASFKListmark1"/>
      </w:pPr>
      <w:r w:rsidRPr="00FB0617">
        <w:t>печать;</w:t>
      </w:r>
    </w:p>
    <w:p w:rsidR="00EE3C55" w:rsidRPr="00FB0617" w:rsidRDefault="00EE3C55" w:rsidP="00EE3C55">
      <w:pPr>
        <w:pStyle w:val="ASFKListmark1"/>
      </w:pPr>
      <w:r w:rsidRPr="00FB0617">
        <w:t xml:space="preserve">загрузка из </w:t>
      </w:r>
      <w:r w:rsidR="00F50713">
        <w:t>ППО OEBS АСФК</w:t>
      </w:r>
      <w:r w:rsidRPr="00FB0617">
        <w:t>;</w:t>
      </w:r>
    </w:p>
    <w:p w:rsidR="00EE3C55" w:rsidRPr="00FB0617" w:rsidRDefault="00EE3C55" w:rsidP="00EE3C55">
      <w:pPr>
        <w:pStyle w:val="ASFKListmark1"/>
      </w:pPr>
      <w:r w:rsidRPr="00FB0617">
        <w:t>экспорт во внешнюю систему.</w:t>
      </w:r>
    </w:p>
    <w:p w:rsidR="00EE3C55" w:rsidRPr="00FB0617" w:rsidRDefault="00EE3C55" w:rsidP="00A475B2">
      <w:pPr>
        <w:pStyle w:val="41"/>
      </w:pPr>
      <w:r w:rsidRPr="00FB0617">
        <w:lastRenderedPageBreak/>
        <w:t>Экранная форма документа</w:t>
      </w:r>
    </w:p>
    <w:p w:rsidR="00EE3C55" w:rsidRPr="00FB0617" w:rsidRDefault="00EE3C55" w:rsidP="00EE3C55">
      <w:pPr>
        <w:pStyle w:val="ASFKNormal"/>
      </w:pPr>
      <w:r w:rsidRPr="00FB0617">
        <w:t>ЭФ документа «Извещение о постановке на учет (изменении) ДО в ФК» представлена на рисунках </w:t>
      </w:r>
      <w:r w:rsidR="00C964F5" w:rsidRPr="00FB0617">
        <w:fldChar w:fldCharType="begin"/>
      </w:r>
      <w:r w:rsidR="00C964F5" w:rsidRPr="00FB0617">
        <w:instrText xml:space="preserve"> REF _Ref490557223 \h </w:instrText>
      </w:r>
      <w:r w:rsidR="00FB0617">
        <w:instrText xml:space="preserve"> \* MERGEFORMAT </w:instrText>
      </w:r>
      <w:r w:rsidR="00C964F5" w:rsidRPr="00FB0617">
        <w:fldChar w:fldCharType="separate"/>
      </w:r>
      <w:r w:rsidR="001C6DDD">
        <w:rPr>
          <w:noProof/>
        </w:rPr>
        <w:t>101</w:t>
      </w:r>
      <w:r w:rsidR="00C964F5" w:rsidRPr="00FB0617">
        <w:fldChar w:fldCharType="end"/>
      </w:r>
      <w:r w:rsidRPr="00FB0617">
        <w:t xml:space="preserve"> и </w:t>
      </w:r>
      <w:r w:rsidR="00C964F5" w:rsidRPr="00FB0617">
        <w:fldChar w:fldCharType="begin"/>
      </w:r>
      <w:r w:rsidR="00C964F5" w:rsidRPr="00FB0617">
        <w:instrText xml:space="preserve"> REF _Ref490557224 \h </w:instrText>
      </w:r>
      <w:r w:rsidR="00FB0617">
        <w:instrText xml:space="preserve"> \* MERGEFORMAT </w:instrText>
      </w:r>
      <w:r w:rsidR="00C964F5" w:rsidRPr="00FB0617">
        <w:fldChar w:fldCharType="separate"/>
      </w:r>
      <w:r w:rsidR="001C6DDD">
        <w:rPr>
          <w:noProof/>
        </w:rPr>
        <w:t>102</w:t>
      </w:r>
      <w:r w:rsidR="00C964F5" w:rsidRPr="00FB0617">
        <w:fldChar w:fldCharType="end"/>
      </w:r>
      <w:r w:rsidRPr="00FB0617">
        <w:t>. Форма содержит следующие закладки:</w:t>
      </w:r>
    </w:p>
    <w:p w:rsidR="00EE3C55" w:rsidRPr="00FB0617" w:rsidRDefault="00EE3C55" w:rsidP="00EE3C55">
      <w:pPr>
        <w:pStyle w:val="ASFKListmark1"/>
      </w:pPr>
      <w:r w:rsidRPr="00FB0617">
        <w:t>«Основные атрибуты»;</w:t>
      </w:r>
    </w:p>
    <w:p w:rsidR="00EE3C55" w:rsidRPr="00FB0617" w:rsidRDefault="00EE3C55" w:rsidP="00EE3C55">
      <w:pPr>
        <w:pStyle w:val="ASFKListmark1"/>
      </w:pPr>
      <w:r w:rsidRPr="00FB0617">
        <w:t>«Подписи»;</w:t>
      </w:r>
    </w:p>
    <w:p w:rsidR="00EE3C55" w:rsidRPr="00FB0617" w:rsidRDefault="00EE3C55" w:rsidP="00EE3C55">
      <w:pPr>
        <w:pStyle w:val="ASFKListmark1"/>
      </w:pPr>
      <w:r w:rsidRPr="00FB0617">
        <w:t>«Системные атрибуты»;</w:t>
      </w:r>
    </w:p>
    <w:p w:rsidR="00EE3C55" w:rsidRPr="00FB0617" w:rsidRDefault="00EE3C55" w:rsidP="00EE3C55">
      <w:pPr>
        <w:pStyle w:val="ASFKListmark1"/>
      </w:pPr>
      <w:r w:rsidRPr="00FB0617">
        <w:t>«Протоколы».</w:t>
      </w:r>
    </w:p>
    <w:p w:rsidR="00EE3C55" w:rsidRPr="00FB0617" w:rsidRDefault="000C4736" w:rsidP="00EE3C55">
      <w:pPr>
        <w:pStyle w:val="ASFKFigure"/>
      </w:pPr>
      <w:r w:rsidRPr="00FB0617">
        <w:rPr>
          <w:noProof/>
        </w:rPr>
        <w:drawing>
          <wp:inline distT="0" distB="0" distL="0" distR="0">
            <wp:extent cx="6125845" cy="4208145"/>
            <wp:effectExtent l="0" t="0" r="0" b="0"/>
            <wp:docPr id="167" name="Рисунок 167"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Основн"/>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EE3C5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61" w:name="_Ref490557223"/>
      <w:bookmarkStart w:id="862" w:name="_Toc210130910"/>
      <w:r w:rsidR="001C6DDD">
        <w:rPr>
          <w:noProof/>
        </w:rPr>
        <w:t>101</w:t>
      </w:r>
      <w:bookmarkEnd w:id="861"/>
      <w:r w:rsidRPr="00FB0617">
        <w:rPr>
          <w:noProof/>
        </w:rPr>
        <w:fldChar w:fldCharType="end"/>
      </w:r>
      <w:r w:rsidR="00EE3C55" w:rsidRPr="00FB0617">
        <w:t>. ЭФ документа «Извещение о постановке на учет (изменении) ДО в ФК», закладки «Основные атрибуты»</w:t>
      </w:r>
      <w:bookmarkEnd w:id="862"/>
    </w:p>
    <w:p w:rsidR="00EE3C55" w:rsidRPr="00FB0617" w:rsidRDefault="00EE3C55" w:rsidP="00EE3C55">
      <w:pPr>
        <w:pStyle w:val="ASFKNormal"/>
      </w:pPr>
      <w:r w:rsidRPr="00FB0617">
        <w:t>Перечень полей документа «Извещение о постановке на учет (изменении) ДО в ФК», закладки «Основные атрибуты» приведен в таблице </w:t>
      </w:r>
      <w:r w:rsidR="00C964F5" w:rsidRPr="00FB0617">
        <w:fldChar w:fldCharType="begin"/>
      </w:r>
      <w:r w:rsidR="00C964F5" w:rsidRPr="00FB0617">
        <w:instrText xml:space="preserve"> REF _Ref490557261 \h </w:instrText>
      </w:r>
      <w:r w:rsidR="00FB0617">
        <w:instrText xml:space="preserve"> \* MERGEFORMAT </w:instrText>
      </w:r>
      <w:r w:rsidR="00C964F5" w:rsidRPr="00FB0617">
        <w:fldChar w:fldCharType="separate"/>
      </w:r>
      <w:r w:rsidR="001C6DDD">
        <w:rPr>
          <w:noProof/>
        </w:rPr>
        <w:t>54</w:t>
      </w:r>
      <w:r w:rsidR="00C964F5" w:rsidRPr="00FB0617">
        <w:fldChar w:fldCharType="end"/>
      </w:r>
      <w:r w:rsidRPr="00FB0617">
        <w:t>.</w:t>
      </w:r>
    </w:p>
    <w:p w:rsidR="00EE3C55" w:rsidRPr="00FB0617" w:rsidRDefault="003065E3" w:rsidP="00EE3C55">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63" w:name="_Ref490557261"/>
      <w:bookmarkStart w:id="864" w:name="_Toc210130671"/>
      <w:r w:rsidR="001C6DDD">
        <w:rPr>
          <w:noProof/>
        </w:rPr>
        <w:t>54</w:t>
      </w:r>
      <w:bookmarkEnd w:id="863"/>
      <w:r w:rsidRPr="00FB0617">
        <w:rPr>
          <w:noProof/>
        </w:rPr>
        <w:fldChar w:fldCharType="end"/>
      </w:r>
      <w:r w:rsidR="00EE3C55" w:rsidRPr="00FB0617">
        <w:t>. Описание полей документа «Извещение о постановке на учет (изменении) ДО в ФК», закладки «Основные атрибуты»</w:t>
      </w:r>
      <w:bookmarkEnd w:id="864"/>
    </w:p>
    <w:tbl>
      <w:tblPr>
        <w:tblStyle w:val="ASFKTable"/>
        <w:tblW w:w="5000" w:type="pct"/>
        <w:tblLayout w:type="fixed"/>
        <w:tblLook w:val="01E0" w:firstRow="1" w:lastRow="1" w:firstColumn="1" w:lastColumn="1" w:noHBand="0" w:noVBand="0"/>
      </w:tblPr>
      <w:tblGrid>
        <w:gridCol w:w="5151"/>
        <w:gridCol w:w="4477"/>
      </w:tblGrid>
      <w:tr w:rsidR="00EE3C55" w:rsidRPr="00FB0617" w:rsidTr="00472444">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EE3C55" w:rsidRPr="00FB0617" w:rsidRDefault="00EE3C55" w:rsidP="00EE3C55">
            <w:pPr>
              <w:pStyle w:val="ASFKTableHead"/>
            </w:pPr>
            <w:r w:rsidRPr="00FB0617">
              <w:t>Наименование поля</w:t>
            </w:r>
          </w:p>
        </w:tc>
        <w:tc>
          <w:tcPr>
            <w:tcW w:w="2325" w:type="pct"/>
          </w:tcPr>
          <w:p w:rsidR="00EE3C55" w:rsidRPr="00FB0617" w:rsidRDefault="00EE3C55" w:rsidP="00EE3C55">
            <w:pPr>
              <w:pStyle w:val="ASFKTableHead"/>
            </w:pPr>
            <w:r w:rsidRPr="00FB0617">
              <w:t>Описание поля</w:t>
            </w:r>
          </w:p>
        </w:tc>
      </w:tr>
      <w:tr w:rsidR="00EE3C55"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E3C55" w:rsidRPr="00FB0617" w:rsidRDefault="00EE3C55" w:rsidP="00D21992">
            <w:pPr>
              <w:pStyle w:val="ASFKTablenorm0"/>
            </w:pPr>
            <w:r w:rsidRPr="00FB0617">
              <w:t>Закладка «Основные атрибуты»</w:t>
            </w:r>
          </w:p>
        </w:tc>
      </w:tr>
      <w:tr w:rsidR="00EE3C55"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EE3C55" w:rsidRPr="00FB0617" w:rsidRDefault="00EE3C55" w:rsidP="00D21992">
            <w:pPr>
              <w:pStyle w:val="ASFKTablenorm0"/>
            </w:pPr>
            <w:r w:rsidRPr="00FB0617">
              <w:t>Дата извещения</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EE3C55" w:rsidRPr="00FB0617" w:rsidRDefault="00EE3C55" w:rsidP="00D21992">
            <w:pPr>
              <w:pStyle w:val="ASFKTablenorm0"/>
            </w:pPr>
            <w:r w:rsidRPr="00FB0617">
              <w:t>Наименование органа ФК</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EE3C55" w:rsidRPr="00FB0617" w:rsidRDefault="00EE3C55" w:rsidP="00D21992">
            <w:pPr>
              <w:pStyle w:val="ASFKTablenorm0"/>
            </w:pPr>
            <w:r w:rsidRPr="00FB0617">
              <w:t>Код по КОФК</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EE3C55" w:rsidRPr="00FB0617" w:rsidRDefault="00EE3C55" w:rsidP="00D21992">
            <w:pPr>
              <w:pStyle w:val="ASFKTablenorm0"/>
            </w:pPr>
            <w:r w:rsidRPr="00FB0617">
              <w:t>Наименование клиента</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EE3C55" w:rsidRPr="00FB0617" w:rsidRDefault="00EE3C55" w:rsidP="00D21992">
            <w:pPr>
              <w:pStyle w:val="ASFKTablenorm0"/>
            </w:pPr>
            <w:r w:rsidRPr="00FB0617">
              <w:t>Код по сводному реестру</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EE3C55" w:rsidRPr="00FB0617" w:rsidRDefault="00EE3C55" w:rsidP="00D21992">
            <w:pPr>
              <w:pStyle w:val="ASFKTablenorm0"/>
            </w:pPr>
            <w:r w:rsidRPr="00FB0617">
              <w:lastRenderedPageBreak/>
              <w:t>Наименование бюджета</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EE3C55" w:rsidRPr="00FB0617" w:rsidRDefault="00EE3C55" w:rsidP="00D21992">
            <w:pPr>
              <w:pStyle w:val="ASFKTablenorm0"/>
            </w:pPr>
            <w:r w:rsidRPr="00FB0617">
              <w:t>Код по ОКТМО</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EE3C55" w:rsidRPr="00FB0617" w:rsidRDefault="00EE3C55" w:rsidP="00D21992">
            <w:pPr>
              <w:pStyle w:val="ASFKTablenorm0"/>
            </w:pPr>
            <w:r w:rsidRPr="00FB0617">
              <w:t>Финансовый орган</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EE3C55" w:rsidRPr="00FB0617" w:rsidRDefault="00EE3C55" w:rsidP="00D21992">
            <w:pPr>
              <w:pStyle w:val="ASFKTablenorm0"/>
            </w:pPr>
            <w:r w:rsidRPr="00FB0617">
              <w:t>Код по ОКПО</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E3C55" w:rsidRPr="00FB0617" w:rsidRDefault="00EE3C55" w:rsidP="00D21992">
            <w:pPr>
              <w:pStyle w:val="ASFKTablenorm0"/>
            </w:pPr>
            <w:r w:rsidRPr="00FB0617">
              <w:t>Закладка «Основные атрибуты», группа полей «Информация о бюджетном обязательстве»</w:t>
            </w:r>
          </w:p>
        </w:tc>
      </w:tr>
      <w:tr w:rsidR="00EE3C55"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EE3C55" w:rsidRPr="00FB0617" w:rsidRDefault="00EE3C55" w:rsidP="00D21992">
            <w:pPr>
              <w:pStyle w:val="ASFKTablenorm0"/>
            </w:pPr>
            <w:r w:rsidRPr="00FB0617">
              <w:t>Номер документа-основания</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EE3C55" w:rsidRPr="00FB0617" w:rsidRDefault="00EE3C55" w:rsidP="00D21992">
            <w:pPr>
              <w:pStyle w:val="ASFKTablenorm0"/>
            </w:pPr>
            <w:r w:rsidRPr="00FB0617">
              <w:t>Дата заключения (принятия) документа-основания</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EE3C55" w:rsidRPr="00FB0617" w:rsidRDefault="00EE3C55" w:rsidP="00D21992">
            <w:pPr>
              <w:pStyle w:val="ASFKTablenorm0"/>
            </w:pPr>
            <w:r w:rsidRPr="00FB0617">
              <w:t>Сумма по документу-основанию</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EE3C55" w:rsidRPr="00FB0617" w:rsidRDefault="00EE3C55" w:rsidP="00D21992">
            <w:pPr>
              <w:pStyle w:val="ASFKTablenorm0"/>
            </w:pPr>
            <w:r w:rsidRPr="00FB0617">
              <w:t>Дата Сведений о БО</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EE3C55" w:rsidRPr="00FB0617" w:rsidRDefault="00EE3C55" w:rsidP="00D21992">
            <w:pPr>
              <w:pStyle w:val="ASFKTablenorm0"/>
            </w:pPr>
            <w:r w:rsidRPr="00FB0617">
              <w:t>Номер Сведений о БО</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EE3C55" w:rsidRPr="00FB0617" w:rsidRDefault="00EE3C55" w:rsidP="00D21992">
            <w:pPr>
              <w:pStyle w:val="ASFKTablenorm0"/>
            </w:pPr>
            <w:r w:rsidRPr="00FB0617">
              <w:t>Дата постановки на учет (изменения) БО</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EE3C55" w:rsidRPr="00FB0617" w:rsidRDefault="00EE3C55" w:rsidP="00D21992">
            <w:pPr>
              <w:pStyle w:val="ASFKTablenorm0"/>
            </w:pPr>
            <w:r w:rsidRPr="00FB0617">
              <w:t>Порядковый номер изменений в БО</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100000" w:firstRow="0" w:lastRow="0" w:firstColumn="0" w:lastColumn="0" w:oddVBand="0" w:evenVBand="0" w:oddHBand="1" w:evenHBand="0" w:firstRowFirstColumn="0" w:firstRowLastColumn="0" w:lastRowFirstColumn="0" w:lastRowLastColumn="0"/>
        </w:trPr>
        <w:tc>
          <w:tcPr>
            <w:tcW w:w="2675" w:type="pct"/>
          </w:tcPr>
          <w:p w:rsidR="00EE3C55" w:rsidRPr="00FB0617" w:rsidRDefault="00EE3C55" w:rsidP="00D21992">
            <w:pPr>
              <w:pStyle w:val="ASFKTablenorm0"/>
            </w:pPr>
            <w:r w:rsidRPr="00FB0617">
              <w:t>Учетный номер БО</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72444">
        <w:trPr>
          <w:cnfStyle w:val="000000010000" w:firstRow="0" w:lastRow="0" w:firstColumn="0" w:lastColumn="0" w:oddVBand="0" w:evenVBand="0" w:oddHBand="0" w:evenHBand="1" w:firstRowFirstColumn="0" w:firstRowLastColumn="0" w:lastRowFirstColumn="0" w:lastRowLastColumn="0"/>
        </w:trPr>
        <w:tc>
          <w:tcPr>
            <w:tcW w:w="2675" w:type="pct"/>
          </w:tcPr>
          <w:p w:rsidR="00EE3C55" w:rsidRPr="00FB0617" w:rsidRDefault="00EE3C55" w:rsidP="00D21992">
            <w:pPr>
              <w:pStyle w:val="ASFKTablenorm0"/>
            </w:pPr>
            <w:r w:rsidRPr="00FB0617">
              <w:t>Номер реестровой записи в реестре контрактов/реестре соглашений</w:t>
            </w:r>
          </w:p>
        </w:tc>
        <w:tc>
          <w:tcPr>
            <w:tcW w:w="23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bl>
    <w:p w:rsidR="00EE3C55" w:rsidRPr="00FB0617" w:rsidRDefault="00EE3C55" w:rsidP="00EE3C55">
      <w:pPr>
        <w:pStyle w:val="ASFKNormal"/>
      </w:pPr>
      <w:r w:rsidRPr="00FB0617">
        <w:t>ЭФ документа «Извещение о постановке на учет (изменении) ДО в ФК», закладки «Подписи» представлена на рисунке </w:t>
      </w:r>
      <w:r w:rsidR="00FF694C" w:rsidRPr="00FB0617">
        <w:fldChar w:fldCharType="begin"/>
      </w:r>
      <w:r w:rsidR="00FF694C" w:rsidRPr="00FB0617">
        <w:instrText xml:space="preserve"> REF _Ref490557224 \h </w:instrText>
      </w:r>
      <w:r w:rsidR="00FB0617">
        <w:instrText xml:space="preserve"> \* MERGEFORMAT </w:instrText>
      </w:r>
      <w:r w:rsidR="00FF694C" w:rsidRPr="00FB0617">
        <w:fldChar w:fldCharType="separate"/>
      </w:r>
      <w:r w:rsidR="001C6DDD">
        <w:rPr>
          <w:noProof/>
        </w:rPr>
        <w:t>102</w:t>
      </w:r>
      <w:r w:rsidR="00FF694C" w:rsidRPr="00FB0617">
        <w:fldChar w:fldCharType="end"/>
      </w:r>
      <w:r w:rsidRPr="00FB0617">
        <w:t>.</w:t>
      </w:r>
    </w:p>
    <w:p w:rsidR="00EE3C55" w:rsidRPr="00FB0617" w:rsidRDefault="000C4736" w:rsidP="00EE3C55">
      <w:pPr>
        <w:pStyle w:val="ASFKFigure"/>
      </w:pPr>
      <w:r w:rsidRPr="00FB0617">
        <w:rPr>
          <w:noProof/>
        </w:rPr>
        <w:drawing>
          <wp:inline distT="0" distB="0" distL="0" distR="0">
            <wp:extent cx="6125845" cy="3018155"/>
            <wp:effectExtent l="0" t="0" r="0" b="0"/>
            <wp:docPr id="168" name="Рисунок 168"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Подписи"/>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EE3C5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65" w:name="_Ref490557224"/>
      <w:bookmarkStart w:id="866" w:name="_Toc210130911"/>
      <w:r w:rsidR="001C6DDD">
        <w:rPr>
          <w:noProof/>
        </w:rPr>
        <w:t>102</w:t>
      </w:r>
      <w:bookmarkEnd w:id="865"/>
      <w:r w:rsidRPr="00FB0617">
        <w:rPr>
          <w:noProof/>
        </w:rPr>
        <w:fldChar w:fldCharType="end"/>
      </w:r>
      <w:r w:rsidR="00EE3C55" w:rsidRPr="00FB0617">
        <w:t>. ЭФ документа «Извещение о постановке на учет (изменении) ДО в ФК», закладки «Подписи»</w:t>
      </w:r>
      <w:bookmarkEnd w:id="866"/>
    </w:p>
    <w:p w:rsidR="00EE3C55" w:rsidRPr="00FB0617" w:rsidRDefault="00EE3C55" w:rsidP="00EE3C55">
      <w:pPr>
        <w:pStyle w:val="ASFKNormal"/>
      </w:pPr>
      <w:r w:rsidRPr="00FB0617">
        <w:t>Перечень полей документа «Извещение о постановке на учет (изменении) ДО в ФК», закладки «Подписи» приведен в таблице </w:t>
      </w:r>
      <w:r w:rsidR="00C964F5" w:rsidRPr="00FB0617">
        <w:fldChar w:fldCharType="begin"/>
      </w:r>
      <w:r w:rsidR="00C964F5" w:rsidRPr="00FB0617">
        <w:instrText xml:space="preserve"> REF _Ref490557244 \h </w:instrText>
      </w:r>
      <w:r w:rsidR="00FB0617">
        <w:instrText xml:space="preserve"> \* MERGEFORMAT </w:instrText>
      </w:r>
      <w:r w:rsidR="00C964F5" w:rsidRPr="00FB0617">
        <w:fldChar w:fldCharType="separate"/>
      </w:r>
      <w:r w:rsidR="001C6DDD">
        <w:rPr>
          <w:noProof/>
        </w:rPr>
        <w:t>55</w:t>
      </w:r>
      <w:r w:rsidR="00C964F5" w:rsidRPr="00FB0617">
        <w:fldChar w:fldCharType="end"/>
      </w:r>
      <w:r w:rsidRPr="00FB0617">
        <w:t>.</w:t>
      </w:r>
    </w:p>
    <w:p w:rsidR="00EE3C55" w:rsidRPr="00FB0617" w:rsidRDefault="005374C5" w:rsidP="00EE3C55">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867" w:name="_Ref490557244"/>
      <w:bookmarkStart w:id="868" w:name="_Toc210130672"/>
      <w:r w:rsidR="001C6DDD">
        <w:rPr>
          <w:noProof/>
        </w:rPr>
        <w:t>55</w:t>
      </w:r>
      <w:bookmarkEnd w:id="867"/>
      <w:r w:rsidRPr="00FB0617">
        <w:rPr>
          <w:noProof/>
        </w:rPr>
        <w:fldChar w:fldCharType="end"/>
      </w:r>
      <w:r w:rsidR="00EE3C55" w:rsidRPr="00FB0617">
        <w:t>. Описание полей документа «Извещение о постановке на учет (изменении) ДО в ФК», закладки «Подписи»</w:t>
      </w:r>
      <w:bookmarkEnd w:id="868"/>
    </w:p>
    <w:tbl>
      <w:tblPr>
        <w:tblStyle w:val="ASFKTable"/>
        <w:tblW w:w="5000" w:type="pct"/>
        <w:tblLayout w:type="fixed"/>
        <w:tblLook w:val="01E0" w:firstRow="1" w:lastRow="1" w:firstColumn="1" w:lastColumn="1" w:noHBand="0" w:noVBand="0"/>
      </w:tblPr>
      <w:tblGrid>
        <w:gridCol w:w="3610"/>
        <w:gridCol w:w="6018"/>
      </w:tblGrid>
      <w:tr w:rsidR="00EE3C55"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EE3C55" w:rsidRPr="00FB0617" w:rsidRDefault="00EE3C55" w:rsidP="00EE3C55">
            <w:pPr>
              <w:pStyle w:val="ASFKTableHead"/>
            </w:pPr>
            <w:r w:rsidRPr="00FB0617">
              <w:t>Наименование поля</w:t>
            </w:r>
          </w:p>
        </w:tc>
        <w:tc>
          <w:tcPr>
            <w:tcW w:w="3125" w:type="pct"/>
          </w:tcPr>
          <w:p w:rsidR="00EE3C55" w:rsidRPr="00FB0617" w:rsidRDefault="00EE3C55" w:rsidP="00EE3C55">
            <w:pPr>
              <w:pStyle w:val="ASFKTableHead"/>
            </w:pPr>
            <w:r w:rsidRPr="00FB0617">
              <w:t>Описание поля</w:t>
            </w:r>
          </w:p>
        </w:tc>
      </w:tr>
      <w:tr w:rsidR="00EE3C55"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E3C55" w:rsidRPr="00FB0617" w:rsidRDefault="00EE3C55" w:rsidP="00D21992">
            <w:pPr>
              <w:pStyle w:val="ASFKTablenorm0"/>
            </w:pPr>
            <w:r w:rsidRPr="00FB0617">
              <w:t>Группа полей «Ответственный исполнитель ТОФК»</w:t>
            </w:r>
          </w:p>
        </w:tc>
      </w:tr>
      <w:tr w:rsidR="00EE3C55"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EE3C55" w:rsidRPr="00FB0617" w:rsidRDefault="00EE3C55" w:rsidP="00D21992">
            <w:pPr>
              <w:pStyle w:val="ASFKTablenorm0"/>
            </w:pPr>
            <w:r w:rsidRPr="00FB0617">
              <w:t xml:space="preserve">Должность исполнителя </w:t>
            </w:r>
          </w:p>
        </w:tc>
        <w:tc>
          <w:tcPr>
            <w:tcW w:w="31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EE3C55" w:rsidRPr="00FB0617" w:rsidRDefault="00EE3C55" w:rsidP="00D21992">
            <w:pPr>
              <w:pStyle w:val="ASFKTablenorm0"/>
            </w:pPr>
            <w:r w:rsidRPr="00FB0617">
              <w:t xml:space="preserve">ФИО исполнителя </w:t>
            </w:r>
          </w:p>
        </w:tc>
        <w:tc>
          <w:tcPr>
            <w:tcW w:w="31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EE3C55" w:rsidRPr="00FB0617" w:rsidRDefault="00EE3C55" w:rsidP="00D21992">
            <w:pPr>
              <w:pStyle w:val="ASFKTablenorm0"/>
            </w:pPr>
            <w:r w:rsidRPr="00FB0617">
              <w:t xml:space="preserve">Телефон исполнителя </w:t>
            </w:r>
          </w:p>
        </w:tc>
        <w:tc>
          <w:tcPr>
            <w:tcW w:w="31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r w:rsidR="00EE3C55"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EE3C55" w:rsidRPr="00FB0617" w:rsidRDefault="00EE3C55" w:rsidP="00D21992">
            <w:pPr>
              <w:pStyle w:val="ASFKTablenorm0"/>
            </w:pPr>
            <w:r w:rsidRPr="00FB0617">
              <w:t xml:space="preserve">Дата подписания исполнителем </w:t>
            </w:r>
          </w:p>
        </w:tc>
        <w:tc>
          <w:tcPr>
            <w:tcW w:w="3125" w:type="pct"/>
          </w:tcPr>
          <w:p w:rsidR="00EE3C55" w:rsidRPr="00FB0617" w:rsidRDefault="00EE3C55" w:rsidP="00D21992">
            <w:pPr>
              <w:pStyle w:val="ASFKTablenorm0"/>
            </w:pPr>
            <w:r w:rsidRPr="00FB0617">
              <w:t xml:space="preserve">Значение загружается из </w:t>
            </w:r>
            <w:r w:rsidR="00F50713">
              <w:t>ППО OEBS АСФК</w:t>
            </w:r>
            <w:r w:rsidRPr="00FB0617">
              <w:t>.</w:t>
            </w:r>
          </w:p>
        </w:tc>
      </w:tr>
    </w:tbl>
    <w:p w:rsidR="00C83938" w:rsidRPr="00FB0617" w:rsidRDefault="00565D54" w:rsidP="00C83938">
      <w:pPr>
        <w:pStyle w:val="32"/>
      </w:pPr>
      <w:bookmarkStart w:id="869" w:name="_Ref74234896"/>
      <w:bookmarkStart w:id="870" w:name="_Toc210130545"/>
      <w:bookmarkEnd w:id="856"/>
      <w:r w:rsidRPr="00FB0617">
        <w:t>Заявление на выдачу (перевод, отзыв) Казначейского обеспечения обязательств</w:t>
      </w:r>
      <w:bookmarkEnd w:id="869"/>
      <w:bookmarkEnd w:id="870"/>
    </w:p>
    <w:p w:rsidR="00C83938" w:rsidRPr="00FB0617" w:rsidRDefault="00C83938" w:rsidP="00C83938">
      <w:pPr>
        <w:pStyle w:val="ASFKNormal"/>
      </w:pPr>
      <w:r w:rsidRPr="00FB0617">
        <w:t>Документ «</w:t>
      </w:r>
      <w:r w:rsidR="00565D54" w:rsidRPr="00FB0617">
        <w:t>Заявление на выдачу (перевод, отзыв) Казначейского обеспечения обязательств</w:t>
      </w:r>
      <w:r w:rsidRPr="00FB0617">
        <w:t>» предназначен для осуществления операций по перечислению сумм авансовых платежей с применением казначейского обеспечения обязательств в прикладном программном обеспечении «Автоматизированная система Федерального казначейства».</w:t>
      </w:r>
    </w:p>
    <w:p w:rsidR="00C83938" w:rsidRPr="00FB0617" w:rsidRDefault="00C83938" w:rsidP="00C83938">
      <w:pPr>
        <w:pStyle w:val="ASFKNormal"/>
      </w:pPr>
      <w:r w:rsidRPr="00FB0617">
        <w:t>Для работы с документами «</w:t>
      </w:r>
      <w:r w:rsidR="00565D54" w:rsidRPr="00FB0617">
        <w:t>Заявление на выдачу (перевод, отзыв) Казначейского обеспечения обязательств</w:t>
      </w:r>
      <w:r w:rsidRPr="00FB0617">
        <w:t xml:space="preserve">» следует перейти в пункт меню «Документы – Регистрация и учет обязательств – Аккредитив – Казначейское обеспечение обязательств – </w:t>
      </w:r>
      <w:r w:rsidR="00565D54" w:rsidRPr="00FB0617">
        <w:t>Заявление на выдачу (перевод, отзыв) Казначейского обеспечения обязательств</w:t>
      </w:r>
      <w:r w:rsidRPr="00FB0617">
        <w:t>». Откроется ЭФ списка документов, представленная на рисунке </w:t>
      </w:r>
      <w:r w:rsidRPr="00FB0617">
        <w:fldChar w:fldCharType="begin"/>
      </w:r>
      <w:r w:rsidRPr="00FB0617">
        <w:instrText xml:space="preserve"> REF _Ref454348253 \h </w:instrText>
      </w:r>
      <w:r w:rsidR="00FB0617">
        <w:instrText xml:space="preserve"> \* MERGEFORMAT </w:instrText>
      </w:r>
      <w:r w:rsidRPr="00FB0617">
        <w:fldChar w:fldCharType="separate"/>
      </w:r>
      <w:r w:rsidR="001C6DDD">
        <w:rPr>
          <w:noProof/>
        </w:rPr>
        <w:t>103</w:t>
      </w:r>
      <w:r w:rsidRPr="00FB0617">
        <w:fldChar w:fldCharType="end"/>
      </w:r>
      <w:r w:rsidRPr="00FB0617">
        <w:t>.</w:t>
      </w:r>
    </w:p>
    <w:p w:rsidR="00C83938" w:rsidRPr="00FB0617" w:rsidRDefault="000C4736" w:rsidP="00C83938">
      <w:pPr>
        <w:pStyle w:val="ASFKFigure"/>
      </w:pPr>
      <w:r w:rsidRPr="00FB0617">
        <w:rPr>
          <w:noProof/>
        </w:rPr>
        <w:drawing>
          <wp:inline distT="0" distB="0" distL="0" distR="0">
            <wp:extent cx="6134735" cy="2832100"/>
            <wp:effectExtent l="0" t="0" r="0" b="0"/>
            <wp:docPr id="169" name="Рисунок 16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ФО"/>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6134735" cy="283210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71" w:name="_Ref454348253"/>
      <w:bookmarkStart w:id="872" w:name="_Toc52956174"/>
      <w:bookmarkStart w:id="873" w:name="_Toc210130912"/>
      <w:r w:rsidR="001C6DDD">
        <w:rPr>
          <w:noProof/>
        </w:rPr>
        <w:t>103</w:t>
      </w:r>
      <w:bookmarkEnd w:id="871"/>
      <w:r w:rsidRPr="00FB0617">
        <w:rPr>
          <w:noProof/>
        </w:rPr>
        <w:fldChar w:fldCharType="end"/>
      </w:r>
      <w:r w:rsidR="00C83938" w:rsidRPr="00FB0617">
        <w:t>. ЭФ списка документов «</w:t>
      </w:r>
      <w:r w:rsidR="00565D54" w:rsidRPr="00FB0617">
        <w:t>Заявление на выдачу (перевод, отзыв) Казначейского обеспечения обязательств</w:t>
      </w:r>
      <w:r w:rsidR="00C83938" w:rsidRPr="00FB0617">
        <w:t>»</w:t>
      </w:r>
      <w:bookmarkEnd w:id="872"/>
      <w:bookmarkEnd w:id="873"/>
    </w:p>
    <w:p w:rsidR="00C83938" w:rsidRPr="00FB0617" w:rsidRDefault="00C83938" w:rsidP="00C83938">
      <w:pPr>
        <w:pStyle w:val="41"/>
      </w:pPr>
      <w:r w:rsidRPr="00FB0617">
        <w:t>Доступные операции</w:t>
      </w:r>
    </w:p>
    <w:p w:rsidR="00C83938" w:rsidRPr="00FB0617" w:rsidRDefault="00C83938" w:rsidP="00C83938">
      <w:pPr>
        <w:pStyle w:val="ASFKNormal"/>
      </w:pPr>
      <w:r w:rsidRPr="00FB0617">
        <w:t xml:space="preserve">На АРМ </w:t>
      </w:r>
      <w:r w:rsidR="00831629" w:rsidRPr="00FB0617">
        <w:t>ФО</w:t>
      </w:r>
      <w:r w:rsidRPr="00FB0617">
        <w:t xml:space="preserve"> доступны следующие операции над документом:</w:t>
      </w:r>
    </w:p>
    <w:p w:rsidR="00C83938" w:rsidRPr="00FB0617" w:rsidRDefault="00C83938" w:rsidP="00C83938">
      <w:pPr>
        <w:pStyle w:val="ASFKListmark1"/>
      </w:pPr>
      <w:r w:rsidRPr="00FB0617">
        <w:t>ввод вручную;</w:t>
      </w:r>
    </w:p>
    <w:p w:rsidR="00C83938" w:rsidRPr="00FB0617" w:rsidRDefault="00C83938" w:rsidP="00C83938">
      <w:pPr>
        <w:pStyle w:val="ASFKListmark1"/>
      </w:pPr>
      <w:r w:rsidRPr="00FB0617">
        <w:t>создание на основе родительского документа;</w:t>
      </w:r>
    </w:p>
    <w:p w:rsidR="00C83938" w:rsidRPr="00FB0617" w:rsidRDefault="00C83938" w:rsidP="00C83938">
      <w:pPr>
        <w:pStyle w:val="ASFKListmark1"/>
      </w:pPr>
      <w:r w:rsidRPr="00FB0617">
        <w:t>просмотр и редактирование;</w:t>
      </w:r>
    </w:p>
    <w:p w:rsidR="00C83938" w:rsidRPr="00FB0617" w:rsidRDefault="00C83938" w:rsidP="00C83938">
      <w:pPr>
        <w:pStyle w:val="ASFKListmark1"/>
      </w:pPr>
      <w:r w:rsidRPr="00FB0617">
        <w:t>копирование и удаление;</w:t>
      </w:r>
    </w:p>
    <w:p w:rsidR="00C83938" w:rsidRPr="00FB0617" w:rsidRDefault="00C83938" w:rsidP="00C83938">
      <w:pPr>
        <w:pStyle w:val="ASFKListmark1"/>
      </w:pPr>
      <w:r w:rsidRPr="00FB0617">
        <w:lastRenderedPageBreak/>
        <w:t>подписание, проверка и удаление ЭП;</w:t>
      </w:r>
    </w:p>
    <w:p w:rsidR="00C83938" w:rsidRPr="00FB0617" w:rsidRDefault="00C83938" w:rsidP="00C83938">
      <w:pPr>
        <w:pStyle w:val="ASFKListmark1"/>
      </w:pPr>
      <w:r w:rsidRPr="00FB0617">
        <w:t>печать;</w:t>
      </w:r>
    </w:p>
    <w:p w:rsidR="00C83938" w:rsidRPr="00FB0617" w:rsidRDefault="00C83938" w:rsidP="00C83938">
      <w:pPr>
        <w:pStyle w:val="ASFKListmark1"/>
      </w:pPr>
      <w:r w:rsidRPr="00FB0617">
        <w:t xml:space="preserve">отправка в </w:t>
      </w:r>
      <w:r w:rsidR="00F50713">
        <w:t>ППО OEBS АСФК</w:t>
      </w:r>
      <w:r w:rsidRPr="00FB0617">
        <w:t>;</w:t>
      </w:r>
    </w:p>
    <w:p w:rsidR="00831629" w:rsidRPr="00FB0617" w:rsidRDefault="00831629" w:rsidP="00C83938">
      <w:pPr>
        <w:pStyle w:val="ASFKListmark1"/>
      </w:pPr>
      <w:r w:rsidRPr="00FB0617">
        <w:t>импорт из внешней системы;</w:t>
      </w:r>
    </w:p>
    <w:p w:rsidR="00C83938" w:rsidRPr="00FB0617" w:rsidRDefault="00C83938" w:rsidP="00C83938">
      <w:pPr>
        <w:pStyle w:val="ASFKListmark1"/>
      </w:pPr>
      <w:r w:rsidRPr="00FB0617">
        <w:t>экспорт во внешнюю систему</w:t>
      </w:r>
      <w:r w:rsidR="00831629" w:rsidRPr="00FB0617">
        <w:t>.</w:t>
      </w:r>
    </w:p>
    <w:p w:rsidR="00C83938" w:rsidRPr="00FB0617" w:rsidRDefault="00C83938" w:rsidP="00C83938">
      <w:pPr>
        <w:pStyle w:val="ASFKNormal"/>
      </w:pPr>
      <w:r w:rsidRPr="00FB0617">
        <w:t>Для создания ЭД «</w:t>
      </w:r>
      <w:r w:rsidR="00565D54" w:rsidRPr="00FB0617">
        <w:t>Заявление на выдачу (перевод, отзыв) Казначейского обеспечения обязательств</w:t>
      </w:r>
      <w:r w:rsidRPr="00FB0617">
        <w:t xml:space="preserve">» на основе родительского документа в форме документа необходимо нажать на кнопку </w:t>
      </w:r>
      <w:r w:rsidR="000C4736" w:rsidRPr="00FB0617">
        <w:rPr>
          <w:noProof/>
        </w:rPr>
        <w:drawing>
          <wp:inline distT="0" distB="0" distL="0" distR="0">
            <wp:extent cx="274955" cy="274955"/>
            <wp:effectExtent l="0" t="0" r="0" b="0"/>
            <wp:docPr id="170" name="Рисунок 170"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кнопка Выбрать родительский документ"/>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(Выбрать родительский документ). При этом откроется окно выбора типа документа «Поиск…» (рис. </w:t>
      </w:r>
      <w:r w:rsidRPr="00FB0617">
        <w:fldChar w:fldCharType="begin"/>
      </w:r>
      <w:r w:rsidRPr="00FB0617">
        <w:instrText xml:space="preserve"> REF _Ref454349034 \h </w:instrText>
      </w:r>
      <w:r w:rsidR="00FB0617">
        <w:instrText xml:space="preserve"> \* MERGEFORMAT </w:instrText>
      </w:r>
      <w:r w:rsidRPr="00FB0617">
        <w:fldChar w:fldCharType="separate"/>
      </w:r>
      <w:r w:rsidR="001C6DDD">
        <w:rPr>
          <w:noProof/>
        </w:rPr>
        <w:t>104</w:t>
      </w:r>
      <w:r w:rsidRPr="00FB0617">
        <w:fldChar w:fldCharType="end"/>
      </w:r>
      <w:r w:rsidRPr="00FB0617">
        <w:t>).</w:t>
      </w:r>
    </w:p>
    <w:p w:rsidR="00C83938" w:rsidRPr="00FB0617" w:rsidRDefault="000C4736" w:rsidP="00C83938">
      <w:pPr>
        <w:pStyle w:val="ASFKFigure"/>
      </w:pPr>
      <w:r w:rsidRPr="00FB0617">
        <w:rPr>
          <w:noProof/>
        </w:rPr>
        <w:drawing>
          <wp:inline distT="0" distB="0" distL="0" distR="0">
            <wp:extent cx="4012565" cy="3382645"/>
            <wp:effectExtent l="0" t="0" r="0" b="0"/>
            <wp:docPr id="171" name="Рисунок 17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012565" cy="338264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74" w:name="_Ref454349034"/>
      <w:bookmarkStart w:id="875" w:name="_Toc52956175"/>
      <w:bookmarkStart w:id="876" w:name="_Toc210130913"/>
      <w:r w:rsidR="001C6DDD">
        <w:rPr>
          <w:noProof/>
        </w:rPr>
        <w:t>104</w:t>
      </w:r>
      <w:bookmarkEnd w:id="874"/>
      <w:r w:rsidRPr="00FB0617">
        <w:rPr>
          <w:noProof/>
        </w:rPr>
        <w:fldChar w:fldCharType="end"/>
      </w:r>
      <w:r w:rsidR="00C83938" w:rsidRPr="00FB0617">
        <w:t>. Окно «Поиск…»</w:t>
      </w:r>
      <w:bookmarkEnd w:id="875"/>
      <w:bookmarkEnd w:id="876"/>
    </w:p>
    <w:p w:rsidR="00C83938" w:rsidRPr="00FB0617" w:rsidRDefault="00C83938" w:rsidP="00C83938">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_Ref454349056 \h </w:instrText>
      </w:r>
      <w:r w:rsidR="00FB0617">
        <w:instrText xml:space="preserve"> \* MERGEFORMAT </w:instrText>
      </w:r>
      <w:r w:rsidRPr="00FB0617">
        <w:fldChar w:fldCharType="separate"/>
      </w:r>
      <w:r w:rsidR="001C6DDD">
        <w:rPr>
          <w:noProof/>
        </w:rPr>
        <w:t>105</w:t>
      </w:r>
      <w:r w:rsidRPr="00FB0617">
        <w:fldChar w:fldCharType="end"/>
      </w:r>
      <w:r w:rsidRPr="00FB0617">
        <w:t xml:space="preserve">), в котором следует из перечня сформированных документов заданного типа выбрать нужный документ. </w:t>
      </w:r>
    </w:p>
    <w:p w:rsidR="00C83938" w:rsidRPr="00FB0617" w:rsidRDefault="000C4736" w:rsidP="00C83938">
      <w:pPr>
        <w:pStyle w:val="ASFKFigure"/>
      </w:pPr>
      <w:r w:rsidRPr="00FB0617">
        <w:rPr>
          <w:noProof/>
        </w:rPr>
        <w:lastRenderedPageBreak/>
        <w:drawing>
          <wp:inline distT="0" distB="0" distL="0" distR="0">
            <wp:extent cx="6116955" cy="309816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77" w:name="_Ref454349056"/>
      <w:bookmarkStart w:id="878" w:name="_Toc52956176"/>
      <w:bookmarkStart w:id="879" w:name="_Toc210130914"/>
      <w:r w:rsidR="001C6DDD">
        <w:rPr>
          <w:noProof/>
        </w:rPr>
        <w:t>105</w:t>
      </w:r>
      <w:bookmarkEnd w:id="877"/>
      <w:r w:rsidRPr="00FB0617">
        <w:rPr>
          <w:noProof/>
        </w:rPr>
        <w:fldChar w:fldCharType="end"/>
      </w:r>
      <w:r w:rsidR="00C83938" w:rsidRPr="00FB0617">
        <w:t>. Окно «Выбор родительского документа» для документов типа «</w:t>
      </w:r>
      <w:r w:rsidR="00565D54" w:rsidRPr="00FB0617">
        <w:t>Заявление на выдачу (перевод, отзыв) Казначейского обеспечения обязательств</w:t>
      </w:r>
      <w:r w:rsidR="00C83938" w:rsidRPr="00FB0617">
        <w:t>»</w:t>
      </w:r>
      <w:bookmarkEnd w:id="878"/>
      <w:bookmarkEnd w:id="879"/>
    </w:p>
    <w:p w:rsidR="00C83938" w:rsidRPr="00FB0617" w:rsidRDefault="00C83938" w:rsidP="00C83938">
      <w:pPr>
        <w:pStyle w:val="ASFKNormal"/>
      </w:pPr>
      <w:r w:rsidRPr="00FB0617">
        <w:t>В результате поля формы будут заполнены значениями соответствующих полей родительского документа.</w:t>
      </w:r>
    </w:p>
    <w:p w:rsidR="00C83938" w:rsidRPr="00FB0617" w:rsidRDefault="00C83938" w:rsidP="00C83938">
      <w:pPr>
        <w:pStyle w:val="41"/>
      </w:pPr>
      <w:r w:rsidRPr="00FB0617">
        <w:t>Экранная форма документа</w:t>
      </w:r>
    </w:p>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представлена на рисунках </w:t>
      </w:r>
      <w:r w:rsidRPr="00FB0617">
        <w:fldChar w:fldCharType="begin"/>
      </w:r>
      <w:r w:rsidRPr="00FB0617">
        <w:instrText xml:space="preserve"> REF _Ref454799962 \h </w:instrText>
      </w:r>
      <w:r w:rsidR="00FB0617">
        <w:instrText xml:space="preserve"> \* MERGEFORMAT </w:instrText>
      </w:r>
      <w:r w:rsidRPr="00FB0617">
        <w:fldChar w:fldCharType="separate"/>
      </w:r>
      <w:r w:rsidR="001C6DDD">
        <w:rPr>
          <w:noProof/>
        </w:rPr>
        <w:t>106</w:t>
      </w:r>
      <w:r w:rsidRPr="00FB0617">
        <w:fldChar w:fldCharType="end"/>
      </w:r>
      <w:r w:rsidRPr="00FB0617">
        <w:t>-</w:t>
      </w:r>
      <w:r w:rsidRPr="00FB0617">
        <w:fldChar w:fldCharType="begin"/>
      </w:r>
      <w:r w:rsidRPr="00FB0617">
        <w:instrText xml:space="preserve"> REF _Ref454348929 \h </w:instrText>
      </w:r>
      <w:r w:rsidR="00FB0617">
        <w:instrText xml:space="preserve"> \* MERGEFORMAT </w:instrText>
      </w:r>
      <w:r w:rsidRPr="00FB0617">
        <w:fldChar w:fldCharType="separate"/>
      </w:r>
      <w:r w:rsidR="001C6DDD">
        <w:rPr>
          <w:noProof/>
        </w:rPr>
        <w:t>111</w:t>
      </w:r>
      <w:r w:rsidRPr="00FB0617">
        <w:fldChar w:fldCharType="end"/>
      </w:r>
      <w:r w:rsidRPr="00FB0617">
        <w:t>. Форма содержит следующие закладки:</w:t>
      </w:r>
    </w:p>
    <w:p w:rsidR="00C83938" w:rsidRPr="00FB0617" w:rsidRDefault="00C83938" w:rsidP="00C83938">
      <w:pPr>
        <w:pStyle w:val="ASFKListmark1"/>
      </w:pPr>
      <w:r w:rsidRPr="00FB0617">
        <w:t>«Основные атрибуты»;</w:t>
      </w:r>
    </w:p>
    <w:p w:rsidR="00C83938" w:rsidRPr="00FB0617" w:rsidRDefault="00C83938" w:rsidP="00C83938">
      <w:pPr>
        <w:pStyle w:val="ASFKListmark1"/>
      </w:pPr>
      <w:r w:rsidRPr="00FB0617">
        <w:t>«Сведения о</w:t>
      </w:r>
      <w:r w:rsidR="003169C2" w:rsidRPr="00FB0617">
        <w:t xml:space="preserve"> документе-основании</w:t>
      </w:r>
      <w:r w:rsidRPr="00FB0617">
        <w:t>»;</w:t>
      </w:r>
    </w:p>
    <w:p w:rsidR="00C83938" w:rsidRPr="00FB0617" w:rsidRDefault="00C83938" w:rsidP="00C83938">
      <w:pPr>
        <w:pStyle w:val="ASFKListmark1"/>
      </w:pPr>
      <w:r w:rsidRPr="00FB0617">
        <w:t>«Реквизиты плательщика»;</w:t>
      </w:r>
    </w:p>
    <w:p w:rsidR="00C83938" w:rsidRPr="00FB0617" w:rsidRDefault="00C83938" w:rsidP="00C83938">
      <w:pPr>
        <w:pStyle w:val="ASFKListmark1"/>
      </w:pPr>
      <w:r w:rsidRPr="00FB0617">
        <w:t>«Реквизиты получателя»;</w:t>
      </w:r>
    </w:p>
    <w:p w:rsidR="00C83938" w:rsidRPr="00FB0617" w:rsidRDefault="00C83938" w:rsidP="00C83938">
      <w:pPr>
        <w:pStyle w:val="ASFKListmark1"/>
      </w:pPr>
      <w:r w:rsidRPr="00FB0617">
        <w:t>«Дополнительная информация»;</w:t>
      </w:r>
    </w:p>
    <w:p w:rsidR="00C83938" w:rsidRPr="00FB0617" w:rsidRDefault="00C83938" w:rsidP="00C83938">
      <w:pPr>
        <w:pStyle w:val="ASFKListmark1"/>
      </w:pPr>
      <w:r w:rsidRPr="00FB0617">
        <w:t>«Отметки ОрФК о принятии настоящего заявления».</w:t>
      </w:r>
    </w:p>
    <w:p w:rsidR="00C83938" w:rsidRPr="00FB0617" w:rsidRDefault="000C4736" w:rsidP="00C83938">
      <w:pPr>
        <w:pStyle w:val="ASFKFigure"/>
      </w:pPr>
      <w:r w:rsidRPr="00FB0617">
        <w:rPr>
          <w:noProof/>
        </w:rPr>
        <w:lastRenderedPageBreak/>
        <w:drawing>
          <wp:inline distT="0" distB="0" distL="0" distR="0">
            <wp:extent cx="6125845" cy="3932555"/>
            <wp:effectExtent l="0" t="0" r="0" b="0"/>
            <wp:docPr id="173" name="Рисунок 5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80" w:name="_Ref454799962"/>
      <w:bookmarkStart w:id="881" w:name="_Toc52956177"/>
      <w:bookmarkStart w:id="882" w:name="_Toc210130915"/>
      <w:r w:rsidR="001C6DDD">
        <w:rPr>
          <w:noProof/>
        </w:rPr>
        <w:t>106</w:t>
      </w:r>
      <w:bookmarkEnd w:id="880"/>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«Основные атрибуты»</w:t>
      </w:r>
      <w:bookmarkEnd w:id="881"/>
      <w:bookmarkEnd w:id="882"/>
    </w:p>
    <w:p w:rsidR="00C83938" w:rsidRPr="00FB0617" w:rsidRDefault="00C83938" w:rsidP="00C83938">
      <w:pPr>
        <w:pStyle w:val="ASFKNormal"/>
      </w:pPr>
      <w:r w:rsidRPr="00FB0617">
        <w:t xml:space="preserve">Для ручного ввода документа следует на ЭФ документа заполнить поля, доступные для редактирования. </w:t>
      </w:r>
    </w:p>
    <w:p w:rsidR="00C83938" w:rsidRPr="00FB0617" w:rsidRDefault="00C83938" w:rsidP="00C83938">
      <w:pPr>
        <w:pStyle w:val="ASFKNormal"/>
      </w:pPr>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«Основные атрибуты» приведен в таблице </w:t>
      </w:r>
      <w:r w:rsidRPr="00FB0617">
        <w:fldChar w:fldCharType="begin"/>
      </w:r>
      <w:r w:rsidRPr="00FB0617">
        <w:instrText xml:space="preserve"> REF _Ref454801009 \h </w:instrText>
      </w:r>
      <w:r w:rsidR="00FB0617">
        <w:instrText xml:space="preserve"> \* MERGEFORMAT </w:instrText>
      </w:r>
      <w:r w:rsidRPr="00FB0617">
        <w:fldChar w:fldCharType="separate"/>
      </w:r>
      <w:r w:rsidR="001C6DDD">
        <w:rPr>
          <w:noProof/>
        </w:rPr>
        <w:t>56</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83" w:name="_Ref454801009"/>
      <w:bookmarkStart w:id="884" w:name="_Toc52955889"/>
      <w:bookmarkStart w:id="885" w:name="_Toc210130673"/>
      <w:r w:rsidR="001C6DDD">
        <w:rPr>
          <w:noProof/>
        </w:rPr>
        <w:t>56</w:t>
      </w:r>
      <w:bookmarkEnd w:id="883"/>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«Основные атрибуты»</w:t>
      </w:r>
      <w:bookmarkEnd w:id="884"/>
      <w:bookmarkEnd w:id="885"/>
    </w:p>
    <w:tbl>
      <w:tblPr>
        <w:tblStyle w:val="ASFKTable"/>
        <w:tblW w:w="5000" w:type="pct"/>
        <w:tblLook w:val="01E0" w:firstRow="1" w:lastRow="1" w:firstColumn="1" w:lastColumn="1" w:noHBand="0" w:noVBand="0"/>
      </w:tblPr>
      <w:tblGrid>
        <w:gridCol w:w="2233"/>
        <w:gridCol w:w="7395"/>
      </w:tblGrid>
      <w:tr w:rsidR="00C8393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C83938" w:rsidRPr="00FB0617" w:rsidRDefault="00C83938" w:rsidP="009657A9">
            <w:pPr>
              <w:pStyle w:val="ASFKTableHead"/>
            </w:pPr>
            <w:r w:rsidRPr="00FB0617">
              <w:t>Наименование поля</w:t>
            </w:r>
          </w:p>
        </w:tc>
        <w:tc>
          <w:tcPr>
            <w:tcW w:w="3863" w:type="pct"/>
          </w:tcPr>
          <w:p w:rsidR="00C83938" w:rsidRPr="00FB0617" w:rsidRDefault="00C83938" w:rsidP="009657A9">
            <w:pPr>
              <w:pStyle w:val="ASFKTableHead"/>
            </w:pPr>
            <w:r w:rsidRPr="00FB0617">
              <w:t>Описание поля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Номер</w:t>
            </w:r>
          </w:p>
        </w:tc>
        <w:tc>
          <w:tcPr>
            <w:tcW w:w="3863" w:type="pct"/>
          </w:tcPr>
          <w:p w:rsidR="00C83938" w:rsidRPr="00FB0617" w:rsidRDefault="00C83938" w:rsidP="00D21992">
            <w:pPr>
              <w:pStyle w:val="ASFKTablenorm0"/>
            </w:pPr>
            <w:r w:rsidRPr="00FB0617">
              <w:t>Заполнение поля вручную.</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 xml:space="preserve">Дата </w:t>
            </w:r>
          </w:p>
        </w:tc>
        <w:tc>
          <w:tcPr>
            <w:tcW w:w="3863" w:type="pct"/>
          </w:tcPr>
          <w:p w:rsidR="00C83938" w:rsidRPr="00FB0617" w:rsidRDefault="00C83938" w:rsidP="00D21992">
            <w:pPr>
              <w:pStyle w:val="ASFKTablenorm0"/>
            </w:pPr>
            <w:r w:rsidRPr="00FB0617">
              <w:t>Первичное заполнение – указывается значение текущей системной даты.</w:t>
            </w:r>
          </w:p>
          <w:p w:rsidR="00C83938" w:rsidRPr="00FB0617" w:rsidRDefault="00C83938" w:rsidP="00D21992">
            <w:pPr>
              <w:pStyle w:val="ASFKTablenorm0"/>
            </w:pPr>
            <w:r w:rsidRPr="00FB0617">
              <w:t>Заполнение поля вручную или выбором из календаря.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Вид заявления</w:t>
            </w:r>
          </w:p>
        </w:tc>
        <w:tc>
          <w:tcPr>
            <w:tcW w:w="3863" w:type="pct"/>
          </w:tcPr>
          <w:p w:rsidR="00C83938" w:rsidRPr="00FB0617" w:rsidRDefault="00C83938" w:rsidP="00D21992">
            <w:pPr>
              <w:pStyle w:val="ASFKTablenorm0"/>
            </w:pPr>
            <w:r w:rsidRPr="00FB0617">
              <w:t>Первичное заполнение – указывается значение «пусто».</w:t>
            </w:r>
          </w:p>
          <w:p w:rsidR="00C83938" w:rsidRPr="00FB0617" w:rsidRDefault="00C83938" w:rsidP="00D21992">
            <w:pPr>
              <w:pStyle w:val="ASFKTablenorm0"/>
            </w:pPr>
            <w:r w:rsidRPr="00FB0617">
              <w:t>Заполнение поля из списка возможных значений:</w:t>
            </w:r>
          </w:p>
          <w:p w:rsidR="00C83938" w:rsidRPr="00FB0617" w:rsidRDefault="00C83938" w:rsidP="009657A9">
            <w:pPr>
              <w:pStyle w:val="ASFKTableListMark"/>
            </w:pPr>
            <w:r w:rsidRPr="00FB0617">
              <w:t>на выдачу Казначейского обеспечения обязательств;</w:t>
            </w:r>
          </w:p>
          <w:p w:rsidR="00C83938" w:rsidRPr="00FB0617" w:rsidRDefault="00C83938" w:rsidP="009657A9">
            <w:pPr>
              <w:pStyle w:val="ASFKTableListMark"/>
            </w:pPr>
            <w:r w:rsidRPr="00FB0617">
              <w:t>на перевод Казначейского обеспечения обязательств;</w:t>
            </w:r>
          </w:p>
          <w:p w:rsidR="00C83938" w:rsidRPr="00FB0617" w:rsidRDefault="00C83938" w:rsidP="009657A9">
            <w:pPr>
              <w:pStyle w:val="ASFKTableListMark"/>
            </w:pPr>
            <w:r w:rsidRPr="00FB0617">
              <w:t>на отзыв Казначейского обеспечения обязательств;</w:t>
            </w:r>
          </w:p>
          <w:p w:rsidR="00C83938" w:rsidRPr="00FB0617" w:rsidRDefault="00C83938" w:rsidP="009657A9">
            <w:pPr>
              <w:pStyle w:val="ASFKTableListMark"/>
            </w:pPr>
            <w:r w:rsidRPr="00FB0617">
              <w:t>пусто.</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Подтип</w:t>
            </w:r>
          </w:p>
        </w:tc>
        <w:tc>
          <w:tcPr>
            <w:tcW w:w="3863" w:type="pct"/>
          </w:tcPr>
          <w:p w:rsidR="00C83938" w:rsidRPr="00FB0617" w:rsidRDefault="00C83938" w:rsidP="00D21992">
            <w:pPr>
              <w:pStyle w:val="ASFKTablenorm0"/>
            </w:pPr>
            <w:r w:rsidRPr="00FB0617">
              <w:t xml:space="preserve">Техническое информативное поле. </w:t>
            </w:r>
          </w:p>
          <w:p w:rsidR="00C83938" w:rsidRPr="00FB0617" w:rsidRDefault="00C83938" w:rsidP="00D21992">
            <w:pPr>
              <w:pStyle w:val="ASFKTablenorm0"/>
            </w:pPr>
            <w:r w:rsidRPr="00FB0617">
              <w:t>Значение поля заполняется при приёме из ОеБС Синка.</w:t>
            </w:r>
          </w:p>
          <w:p w:rsidR="00C83938" w:rsidRPr="00FB0617" w:rsidRDefault="00C83938" w:rsidP="00D21992">
            <w:pPr>
              <w:pStyle w:val="ASFKTablenorm0"/>
            </w:pPr>
            <w:r w:rsidRPr="00FB0617">
              <w:t>Возможные значения: МБТ, АУ, БУ, ЮЛ, пусто.</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Уровень конфиденциальности</w:t>
            </w:r>
          </w:p>
        </w:tc>
        <w:tc>
          <w:tcPr>
            <w:tcW w:w="3863" w:type="pct"/>
          </w:tcPr>
          <w:p w:rsidR="00C83938" w:rsidRPr="00FB0617" w:rsidRDefault="00C83938" w:rsidP="00D21992">
            <w:pPr>
              <w:pStyle w:val="ASFKTablenorm0"/>
            </w:pPr>
            <w:r w:rsidRPr="00FB0617">
              <w:t>Поле заполняется вручную. По умолчанию пустое значение.</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83938" w:rsidRPr="00FB0617" w:rsidRDefault="00C83938" w:rsidP="00D21992">
            <w:pPr>
              <w:pStyle w:val="ASFKTablenorm0"/>
            </w:pPr>
            <w:r w:rsidRPr="00FB0617">
              <w:lastRenderedPageBreak/>
              <w:t>Закладка «Основные атрибуты», группа полей «От кого»</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Наименование ПБС (организации)</w:t>
            </w:r>
          </w:p>
        </w:tc>
        <w:tc>
          <w:tcPr>
            <w:tcW w:w="3863" w:type="pct"/>
          </w:tcPr>
          <w:p w:rsidR="00C83938" w:rsidRPr="00FB0617" w:rsidRDefault="00C83938" w:rsidP="00D21992">
            <w:pPr>
              <w:pStyle w:val="ASFKTablenorm0"/>
            </w:pPr>
            <w:r w:rsidRPr="00FB0617">
              <w:t>Значение поля заполняется автоматически на основании значения поля «по Сводному реестру» значением «Полное наименование» из соответствующей записи справочника СРРПБС/ПУБП/НУБП или СР.</w:t>
            </w:r>
          </w:p>
          <w:p w:rsidR="00C83938" w:rsidRPr="00FB0617" w:rsidRDefault="00C83938" w:rsidP="00D21992">
            <w:pPr>
              <w:pStyle w:val="ASFKTablenorm0"/>
            </w:pPr>
            <w:r w:rsidRPr="00FB0617">
              <w:t>Заполнение поля вручную или выбор из соответствующего справ</w:t>
            </w:r>
            <w:r w:rsidR="00D70FB3" w:rsidRPr="00FB0617">
              <w:t>очника СРРПБС/ПУБП/НУБП или СР:</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по ОКПО</w:t>
            </w:r>
          </w:p>
        </w:tc>
        <w:tc>
          <w:tcPr>
            <w:tcW w:w="3863" w:type="pct"/>
          </w:tcPr>
          <w:p w:rsidR="00C83938" w:rsidRPr="00FB0617" w:rsidRDefault="00C83938" w:rsidP="00D21992">
            <w:pPr>
              <w:pStyle w:val="ASFKTablenorm0"/>
            </w:pPr>
            <w:r w:rsidRPr="00FB0617">
              <w:t>Значение поля заполняется автоматически на основании значения поля «Наименование ПБС (организации)» значением «по ОКПО» из соответствующей записи справочника СРРПБС/ПУБП/НУБП или СР.</w:t>
            </w:r>
          </w:p>
          <w:p w:rsidR="00C83938" w:rsidRPr="00FB0617" w:rsidRDefault="00C83938" w:rsidP="00D21992">
            <w:pPr>
              <w:pStyle w:val="ASFKTablenorm0"/>
            </w:pPr>
            <w:r w:rsidRPr="00FB0617">
              <w:t>Заполнение поля вручную.</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По Сводному реестру</w:t>
            </w:r>
          </w:p>
        </w:tc>
        <w:tc>
          <w:tcPr>
            <w:tcW w:w="3863" w:type="pct"/>
          </w:tcPr>
          <w:p w:rsidR="00C83938" w:rsidRPr="00FB0617" w:rsidRDefault="00D70FB3" w:rsidP="00D21992">
            <w:pPr>
              <w:pStyle w:val="ASFKTablenorm0"/>
            </w:pPr>
            <w:r w:rsidRPr="00FB0617">
              <w:t>Поле заполняется значением константы «Код по СР».</w:t>
            </w:r>
            <w:r w:rsidR="00C83938" w:rsidRPr="00FB0617">
              <w:t xml:space="preserve"> </w:t>
            </w:r>
          </w:p>
          <w:p w:rsidR="00C83938" w:rsidRPr="00FB0617" w:rsidRDefault="00C83938" w:rsidP="00D70FB3">
            <w:pPr>
              <w:pStyle w:val="ASFKTableListMark"/>
            </w:pPr>
            <w:r w:rsidRPr="00FB0617">
              <w:t xml:space="preserve">на АРМ </w:t>
            </w:r>
            <w:r w:rsidR="00D70FB3" w:rsidRPr="00FB0617">
              <w:t>ФО</w:t>
            </w:r>
            <w:r w:rsidRPr="00FB0617">
              <w:t xml:space="preserve"> – не заполняется.</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Номер лицевого счета</w:t>
            </w:r>
          </w:p>
        </w:tc>
        <w:tc>
          <w:tcPr>
            <w:tcW w:w="3863" w:type="pct"/>
          </w:tcPr>
          <w:p w:rsidR="00C83938" w:rsidRPr="00FB0617" w:rsidRDefault="00D70FB3" w:rsidP="00D21992">
            <w:pPr>
              <w:pStyle w:val="ASFKTablenorm0"/>
            </w:pPr>
            <w:r w:rsidRPr="00FB0617">
              <w:t xml:space="preserve">Значение поля заполняется выбором </w:t>
            </w:r>
            <w:r w:rsidR="00C83938" w:rsidRPr="00FB0617">
              <w:t>из справочника «Информация о ЛС» с учётом указанных значений в полях «по Сводному реестру», «Глава по БК», «Код бюджета» и типа ЛС в разрезе АРМ:</w:t>
            </w:r>
          </w:p>
          <w:p w:rsidR="00C83938" w:rsidRPr="00FB0617" w:rsidRDefault="00C83938" w:rsidP="009657A9">
            <w:pPr>
              <w:pStyle w:val="ASFKTableListMark"/>
            </w:pPr>
            <w:r w:rsidRPr="00FB0617">
              <w:t xml:space="preserve">на АРМ </w:t>
            </w:r>
            <w:r w:rsidR="00D70FB3" w:rsidRPr="00FB0617">
              <w:t>ФО</w:t>
            </w:r>
            <w:r w:rsidRPr="00FB0617">
              <w:t>: тип ЛС</w:t>
            </w:r>
            <w:r w:rsidR="00D70FB3" w:rsidRPr="00FB0617">
              <w:t xml:space="preserve"> с кодом 02</w:t>
            </w:r>
            <w:r w:rsidRPr="00FB0617">
              <w:t>.</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83938" w:rsidRPr="00FB0617" w:rsidRDefault="00C83938" w:rsidP="00D21992">
            <w:pPr>
              <w:pStyle w:val="ASFKTablenorm0"/>
            </w:pPr>
            <w:r w:rsidRPr="00FB0617">
              <w:t>Закладка «Основные атрибуты», группа полей «Кому»</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Наименование органа ФК</w:t>
            </w:r>
          </w:p>
        </w:tc>
        <w:tc>
          <w:tcPr>
            <w:tcW w:w="3863" w:type="pct"/>
          </w:tcPr>
          <w:p w:rsidR="00C83938" w:rsidRPr="00FB0617" w:rsidRDefault="00C83938" w:rsidP="00D21992">
            <w:pPr>
              <w:pStyle w:val="ASFKTablenorm0"/>
            </w:pPr>
            <w:r w:rsidRPr="00FB0617">
              <w:t xml:space="preserve">Первичное заполнение на основании системной константы </w:t>
            </w:r>
            <w:r w:rsidR="00D70FB3" w:rsidRPr="00FB0617">
              <w:t>«</w:t>
            </w:r>
            <w:r w:rsidRPr="00FB0617">
              <w:t>Код собственного ТОФК</w:t>
            </w:r>
            <w:r w:rsidR="00D70FB3" w:rsidRPr="00FB0617">
              <w:t>»</w:t>
            </w:r>
            <w:r w:rsidRPr="00FB0617">
              <w:t>) значением «Полное наименование» из справочника «Органы ФК».</w:t>
            </w:r>
          </w:p>
          <w:p w:rsidR="00C83938" w:rsidRPr="00FB0617" w:rsidRDefault="00C83938" w:rsidP="00D21992">
            <w:pPr>
              <w:pStyle w:val="ASFKTablenorm0"/>
            </w:pPr>
            <w:r w:rsidRPr="00FB0617">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C83938" w:rsidRPr="00FB0617" w:rsidRDefault="00C83938" w:rsidP="00D21992">
            <w:pPr>
              <w:pStyle w:val="ASFKTablenorm0"/>
            </w:pPr>
            <w:r w:rsidRPr="00FB0617">
              <w:t>Заполнение поля вручную или выбор из справочника «Органы ФК».</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По ОКПО</w:t>
            </w:r>
          </w:p>
        </w:tc>
        <w:tc>
          <w:tcPr>
            <w:tcW w:w="3863" w:type="pct"/>
          </w:tcPr>
          <w:p w:rsidR="00C83938" w:rsidRPr="00FB0617" w:rsidRDefault="00C83938" w:rsidP="00D21992">
            <w:pPr>
              <w:pStyle w:val="ASFKTablenorm0"/>
            </w:pPr>
            <w:r w:rsidRPr="00FB0617">
              <w:t>Значение поля заполняется автоматически на основании значения поля «Наименование органа ФК» значением «ОКПО» из соответствующей записи справочника «Органы ФК».</w:t>
            </w:r>
          </w:p>
          <w:p w:rsidR="00C83938" w:rsidRPr="00FB0617" w:rsidRDefault="00C83938" w:rsidP="00D21992">
            <w:pPr>
              <w:pStyle w:val="ASFKTablenorm0"/>
            </w:pPr>
            <w:r w:rsidRPr="00FB0617">
              <w:t>Заполнение поля вручную.</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По КОФК</w:t>
            </w:r>
          </w:p>
        </w:tc>
        <w:tc>
          <w:tcPr>
            <w:tcW w:w="3863" w:type="pct"/>
          </w:tcPr>
          <w:p w:rsidR="00C83938" w:rsidRPr="00FB0617" w:rsidRDefault="00C83938" w:rsidP="00D21992">
            <w:pPr>
              <w:pStyle w:val="ASFKTablenorm0"/>
            </w:pPr>
            <w:r w:rsidRPr="00FB0617">
              <w:t xml:space="preserve">Первичное заполнение на основании системной константы </w:t>
            </w:r>
            <w:r w:rsidR="00C33E3A" w:rsidRPr="00FB0617">
              <w:t>«</w:t>
            </w:r>
            <w:r w:rsidRPr="00FB0617">
              <w:t>Код собственного ТОФК</w:t>
            </w:r>
            <w:r w:rsidR="00C33E3A" w:rsidRPr="00FB0617">
              <w:t>»</w:t>
            </w:r>
            <w:r w:rsidRPr="00FB0617">
              <w:t>.</w:t>
            </w:r>
          </w:p>
          <w:p w:rsidR="00C83938" w:rsidRPr="00FB0617" w:rsidRDefault="00C83938" w:rsidP="00D21992">
            <w:pPr>
              <w:pStyle w:val="ASFKTablenorm0"/>
            </w:pPr>
            <w:r w:rsidRPr="00FB0617">
              <w:t>Заполнение поля вручную.</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Наименование ГРБС</w:t>
            </w:r>
          </w:p>
        </w:tc>
        <w:tc>
          <w:tcPr>
            <w:tcW w:w="3863" w:type="pct"/>
          </w:tcPr>
          <w:p w:rsidR="00C83938" w:rsidRPr="00FB0617" w:rsidRDefault="00C83938" w:rsidP="00D21992">
            <w:pPr>
              <w:pStyle w:val="ASFKTablenorm0"/>
            </w:pPr>
            <w:r w:rsidRPr="00FB0617">
              <w:t xml:space="preserve">Первичное заполнение на основании системной константы </w:t>
            </w:r>
            <w:r w:rsidR="00C33E3A" w:rsidRPr="00FB0617">
              <w:t>«</w:t>
            </w:r>
            <w:r w:rsidRPr="00FB0617">
              <w:t>Собственный код ведомства</w:t>
            </w:r>
            <w:r w:rsidR="00C33E3A" w:rsidRPr="00FB0617">
              <w:t>»</w:t>
            </w:r>
            <w:r w:rsidRPr="00FB0617">
              <w:t xml:space="preserve"> значением «Полное наименование» из справочника «Ведомства» с учётом бюджета.</w:t>
            </w:r>
          </w:p>
          <w:p w:rsidR="00C83938" w:rsidRPr="00FB0617" w:rsidRDefault="00C83938" w:rsidP="00D21992">
            <w:pPr>
              <w:pStyle w:val="ASFKTablenorm0"/>
            </w:pPr>
            <w:r w:rsidRPr="00FB0617">
              <w:t>Значение поля заполняется автоматически на основании значения поля «Глава по БК» значением «Полное наименование» из соответствующей записи справочника «Ведомства» с учётом бюджета.</w:t>
            </w:r>
          </w:p>
          <w:p w:rsidR="00C83938" w:rsidRPr="00FB0617" w:rsidRDefault="00C83938" w:rsidP="00D21992">
            <w:pPr>
              <w:pStyle w:val="ASFKTablenorm0"/>
            </w:pPr>
            <w:r w:rsidRPr="00FB0617">
              <w:t>Заполнение поля вручную или выбор из справочника «Ведомства»</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Глава по БК</w:t>
            </w:r>
          </w:p>
        </w:tc>
        <w:tc>
          <w:tcPr>
            <w:tcW w:w="3863" w:type="pct"/>
          </w:tcPr>
          <w:p w:rsidR="00C83938" w:rsidRPr="00FB0617" w:rsidRDefault="00C83938" w:rsidP="00D21992">
            <w:pPr>
              <w:pStyle w:val="ASFKTablenorm0"/>
            </w:pPr>
            <w:r w:rsidRPr="00FB0617">
              <w:t xml:space="preserve">Первичное заполнение на основании системной константы </w:t>
            </w:r>
            <w:r w:rsidR="00C33E3A" w:rsidRPr="00FB0617">
              <w:t>«</w:t>
            </w:r>
            <w:r w:rsidRPr="00FB0617">
              <w:t>Собственный код ведомства</w:t>
            </w:r>
            <w:r w:rsidR="00C33E3A" w:rsidRPr="00FB0617">
              <w:t>»</w:t>
            </w:r>
            <w:r w:rsidRPr="00FB0617">
              <w:t>.</w:t>
            </w:r>
          </w:p>
          <w:p w:rsidR="00C83938" w:rsidRPr="00FB0617" w:rsidRDefault="00C83938" w:rsidP="00D21992">
            <w:pPr>
              <w:pStyle w:val="ASFKTablenorm0"/>
            </w:pPr>
            <w:r w:rsidRPr="00FB0617">
              <w:t>Заполнение поля вручную.</w:t>
            </w:r>
          </w:p>
        </w:tc>
      </w:tr>
      <w:tr w:rsidR="00E36F03"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E36F03" w:rsidRPr="00FB0617" w:rsidRDefault="00E36F03" w:rsidP="00D21992">
            <w:pPr>
              <w:pStyle w:val="ASFKTablenorm0"/>
            </w:pPr>
            <w:r w:rsidRPr="00FB0617">
              <w:t>Вид расчета</w:t>
            </w:r>
          </w:p>
        </w:tc>
        <w:tc>
          <w:tcPr>
            <w:tcW w:w="3863" w:type="pct"/>
          </w:tcPr>
          <w:p w:rsidR="00E36F03" w:rsidRPr="00FB0617" w:rsidRDefault="00E36F03" w:rsidP="00D21992">
            <w:pPr>
              <w:pStyle w:val="ASFKTablenorm0"/>
            </w:pPr>
            <w:r w:rsidRPr="00FB0617">
              <w:t>Указывается вид расчетов путем выбора из выпадающего списка:</w:t>
            </w:r>
          </w:p>
          <w:p w:rsidR="00E36F03" w:rsidRPr="00FB0617" w:rsidRDefault="00E36F03" w:rsidP="00CE071A">
            <w:pPr>
              <w:pStyle w:val="ASFKTableListMark"/>
              <w:numPr>
                <w:ilvl w:val="0"/>
                <w:numId w:val="124"/>
              </w:numPr>
            </w:pPr>
            <w:r w:rsidRPr="00FB0617">
              <w:t>«расчеты, связанные с предварительной оплатой»;</w:t>
            </w:r>
          </w:p>
          <w:p w:rsidR="00E36F03" w:rsidRPr="00FB0617" w:rsidRDefault="00E36F03" w:rsidP="00CE071A">
            <w:pPr>
              <w:pStyle w:val="ASFKTableListMark"/>
              <w:numPr>
                <w:ilvl w:val="0"/>
                <w:numId w:val="124"/>
              </w:numPr>
            </w:pPr>
            <w:r w:rsidRPr="00FB0617">
              <w:t>«расчеты, связанные с исполнением государственного контракта (договора)».</w:t>
            </w:r>
          </w:p>
        </w:tc>
      </w:tr>
      <w:tr w:rsidR="00E36F03"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E36F03" w:rsidRPr="00FB0617" w:rsidRDefault="00E36F03" w:rsidP="00D21992">
            <w:pPr>
              <w:pStyle w:val="ASFKTablenorm0"/>
            </w:pPr>
            <w:r w:rsidRPr="00FB0617">
              <w:lastRenderedPageBreak/>
              <w:t>Код вида расчетов</w:t>
            </w:r>
          </w:p>
        </w:tc>
        <w:tc>
          <w:tcPr>
            <w:tcW w:w="3863" w:type="pct"/>
          </w:tcPr>
          <w:p w:rsidR="00E36F03" w:rsidRPr="00FB0617" w:rsidRDefault="00E36F03" w:rsidP="00D21992">
            <w:pPr>
              <w:pStyle w:val="ASFKTablenorm0"/>
            </w:pPr>
            <w:r w:rsidRPr="00FB0617">
              <w:t>Указывается условный код вида расчета в зависимости от выбранного значения в поле «Вид расчета»:</w:t>
            </w:r>
          </w:p>
          <w:p w:rsidR="00E36F03" w:rsidRPr="00FB0617" w:rsidRDefault="00E36F03" w:rsidP="00CE071A">
            <w:pPr>
              <w:pStyle w:val="ASFKTableListMark"/>
              <w:numPr>
                <w:ilvl w:val="0"/>
                <w:numId w:val="124"/>
              </w:numPr>
            </w:pPr>
            <w:r w:rsidRPr="00FB0617">
              <w:t>«03», если указано «расчеты, связанные с предварительной оплатой»;</w:t>
            </w:r>
          </w:p>
          <w:p w:rsidR="00E36F03" w:rsidRPr="00FB0617" w:rsidRDefault="00E36F03" w:rsidP="00CE071A">
            <w:pPr>
              <w:pStyle w:val="ASFKTableListMark"/>
              <w:numPr>
                <w:ilvl w:val="0"/>
                <w:numId w:val="124"/>
              </w:numPr>
            </w:pPr>
            <w:r w:rsidRPr="00FB0617">
              <w:t>«04», если указано «расчеты, связанные с исполнением государственного контракта (договора)»;</w:t>
            </w:r>
          </w:p>
          <w:p w:rsidR="00E36F03" w:rsidRPr="00FB0617" w:rsidRDefault="00E36F03" w:rsidP="00CE071A">
            <w:pPr>
              <w:pStyle w:val="ASFKTableListMark"/>
              <w:numPr>
                <w:ilvl w:val="0"/>
                <w:numId w:val="124"/>
              </w:numPr>
            </w:pPr>
            <w:r w:rsidRPr="00FB0617">
              <w:t>пустое значение, если указано пустое значение.</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Единица измерения</w:t>
            </w:r>
          </w:p>
        </w:tc>
        <w:tc>
          <w:tcPr>
            <w:tcW w:w="3863" w:type="pct"/>
          </w:tcPr>
          <w:p w:rsidR="00C83938" w:rsidRPr="00FB0617" w:rsidRDefault="00C83938" w:rsidP="00D21992">
            <w:pPr>
              <w:pStyle w:val="ASFKTablenorm0"/>
            </w:pPr>
            <w:r w:rsidRPr="00FB0617">
              <w:t>Значение поля заполняется автоматически значением «руб</w:t>
            </w:r>
            <w:r w:rsidR="00E36F03" w:rsidRPr="00FB0617">
              <w:t>.</w:t>
            </w:r>
            <w:r w:rsidRPr="00FB0617">
              <w:t xml:space="preserve"> (с точностью до второго десятичного знака)».</w:t>
            </w:r>
          </w:p>
          <w:p w:rsidR="00C83938" w:rsidRPr="00FB0617" w:rsidRDefault="00C83938" w:rsidP="00D21992">
            <w:pPr>
              <w:pStyle w:val="ASFKTablenorm0"/>
            </w:pPr>
            <w:r w:rsidRPr="00FB0617">
              <w:t>Недоступно для заполнения вручную.</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По ОКЕИ</w:t>
            </w:r>
          </w:p>
        </w:tc>
        <w:tc>
          <w:tcPr>
            <w:tcW w:w="3863" w:type="pct"/>
          </w:tcPr>
          <w:p w:rsidR="00C83938" w:rsidRPr="00FB0617" w:rsidRDefault="00C83938" w:rsidP="00D21992">
            <w:pPr>
              <w:pStyle w:val="ASFKTablenorm0"/>
            </w:pPr>
            <w:r w:rsidRPr="00FB0617">
              <w:t>Значение поля заполняется автоматически значением «383».</w:t>
            </w:r>
          </w:p>
          <w:p w:rsidR="00C83938" w:rsidRPr="00FB0617" w:rsidRDefault="00C83938" w:rsidP="00D21992">
            <w:pPr>
              <w:pStyle w:val="ASFKTablenorm0"/>
            </w:pPr>
            <w:r w:rsidRPr="00FB0617">
              <w:t>Недоступно для заполнения вручную.</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Вид целевых средств</w:t>
            </w:r>
          </w:p>
        </w:tc>
        <w:tc>
          <w:tcPr>
            <w:tcW w:w="3863" w:type="pct"/>
          </w:tcPr>
          <w:p w:rsidR="00C83938" w:rsidRPr="00FB0617" w:rsidRDefault="00C83938" w:rsidP="00D21992">
            <w:pPr>
              <w:pStyle w:val="ASFKTablenorm0"/>
            </w:pPr>
            <w:r w:rsidRPr="00FB0617">
              <w:t>Поле не доступное для заполнения вручную.</w:t>
            </w:r>
          </w:p>
          <w:p w:rsidR="00C83938" w:rsidRPr="00FB0617" w:rsidRDefault="00C83938" w:rsidP="00D21992">
            <w:pPr>
              <w:pStyle w:val="ASFKTablenorm0"/>
            </w:pPr>
            <w:r w:rsidRPr="00FB0617">
              <w:t>Указывается вид расчетов путем выбора из выпадающего списка:</w:t>
            </w:r>
          </w:p>
          <w:p w:rsidR="00C83938" w:rsidRPr="00FB0617" w:rsidRDefault="00C83938" w:rsidP="009657A9">
            <w:pPr>
              <w:pStyle w:val="ASFKTableListMark"/>
            </w:pPr>
            <w:r w:rsidRPr="00FB0617">
              <w:t>«расчеты, связанные с предварительной оплатой по контракту»;</w:t>
            </w:r>
          </w:p>
          <w:p w:rsidR="00C83938" w:rsidRPr="00FB0617" w:rsidRDefault="00C83938" w:rsidP="009657A9">
            <w:pPr>
              <w:pStyle w:val="ASFKTableListMark"/>
            </w:pPr>
            <w:r w:rsidRPr="00FB0617">
              <w:t>«расчеты, связанные с исполнением контракта»;</w:t>
            </w:r>
          </w:p>
          <w:p w:rsidR="00C83938" w:rsidRPr="00FB0617" w:rsidRDefault="00C83938" w:rsidP="009657A9">
            <w:pPr>
              <w:pStyle w:val="ASFKTableListMark"/>
            </w:pPr>
            <w:r w:rsidRPr="00FB0617">
              <w:t>пустое значение.</w:t>
            </w:r>
          </w:p>
          <w:p w:rsidR="00C83938" w:rsidRPr="00FB0617" w:rsidRDefault="00C83938" w:rsidP="00D21992">
            <w:pPr>
              <w:pStyle w:val="ASFKTablenorm0"/>
            </w:pPr>
            <w:r w:rsidRPr="00FB0617">
              <w:t>Значение по умолчанию – пустое значение.</w:t>
            </w:r>
          </w:p>
          <w:p w:rsidR="00C83938" w:rsidRPr="00FB0617" w:rsidRDefault="00C83938" w:rsidP="00D21992">
            <w:pPr>
              <w:pStyle w:val="ASFKTablenorm0"/>
            </w:pPr>
            <w:r w:rsidRPr="00FB0617">
              <w:t>В АЗВ и АЗП обязательно для указания не пустым значением, в АЗИ и АЗО указывается пустое значение.</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Код вида ЦС</w:t>
            </w:r>
          </w:p>
        </w:tc>
        <w:tc>
          <w:tcPr>
            <w:tcW w:w="3863" w:type="pct"/>
          </w:tcPr>
          <w:p w:rsidR="00C83938" w:rsidRPr="00FB0617" w:rsidRDefault="00C83938" w:rsidP="00D21992">
            <w:pPr>
              <w:pStyle w:val="ASFKTablenorm0"/>
            </w:pPr>
            <w:r w:rsidRPr="00FB0617">
              <w:t>Поле не доступное для заполнения вручную.</w:t>
            </w:r>
          </w:p>
          <w:p w:rsidR="00C83938" w:rsidRPr="00FB0617" w:rsidRDefault="00C83938" w:rsidP="00D21992">
            <w:pPr>
              <w:pStyle w:val="ASFKTablenorm0"/>
            </w:pPr>
            <w:r w:rsidRPr="00FB0617">
              <w:t>Указывается автоматически условный код вида расчета в зависимости от выбранного значения в поле «Вид расчетов»:</w:t>
            </w:r>
          </w:p>
          <w:p w:rsidR="00C83938" w:rsidRPr="00FB0617" w:rsidRDefault="00C83938" w:rsidP="009657A9">
            <w:pPr>
              <w:pStyle w:val="ASFKTableListMark"/>
            </w:pPr>
            <w:r w:rsidRPr="00FB0617">
              <w:t>«03», если указано «расчеты, связанные с предварительной оплатой по контракту»;</w:t>
            </w:r>
          </w:p>
          <w:p w:rsidR="00C83938" w:rsidRPr="00FB0617" w:rsidRDefault="00C83938" w:rsidP="009657A9">
            <w:pPr>
              <w:pStyle w:val="ASFKTableListMark"/>
            </w:pPr>
            <w:r w:rsidRPr="00FB0617">
              <w:t>«04», если указано «расчеты, связанные с исполнением контракта»;</w:t>
            </w:r>
          </w:p>
          <w:p w:rsidR="00C83938" w:rsidRPr="00FB0617" w:rsidRDefault="00C83938" w:rsidP="009657A9">
            <w:pPr>
              <w:pStyle w:val="ASFKTableListMark"/>
            </w:pPr>
            <w:r w:rsidRPr="00FB0617">
              <w:t>пустое значение, если указано пустое значение.</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Код операции</w:t>
            </w:r>
          </w:p>
        </w:tc>
        <w:tc>
          <w:tcPr>
            <w:tcW w:w="3863" w:type="pct"/>
          </w:tcPr>
          <w:p w:rsidR="00C83938" w:rsidRPr="00FB0617" w:rsidRDefault="00C83938" w:rsidP="00D21992">
            <w:pPr>
              <w:pStyle w:val="ASFKTablenorm0"/>
            </w:pPr>
            <w:r w:rsidRPr="00FB0617">
              <w:t>Значение поля заполняется автоматически на основании значения «Вид заявления (код)»:</w:t>
            </w:r>
          </w:p>
          <w:p w:rsidR="00C83938" w:rsidRPr="00FB0617" w:rsidRDefault="00C83938" w:rsidP="009657A9">
            <w:pPr>
              <w:pStyle w:val="ASFKTableListMark"/>
            </w:pPr>
            <w:r w:rsidRPr="00FB0617">
              <w:t>01, если «01»;</w:t>
            </w:r>
          </w:p>
          <w:p w:rsidR="00C83938" w:rsidRPr="00FB0617" w:rsidRDefault="00C83938" w:rsidP="009657A9">
            <w:pPr>
              <w:pStyle w:val="ASFKTableListMark"/>
            </w:pPr>
            <w:r w:rsidRPr="00FB0617">
              <w:t>02, если «02»;</w:t>
            </w:r>
          </w:p>
          <w:p w:rsidR="00C83938" w:rsidRPr="00FB0617" w:rsidRDefault="00C83938" w:rsidP="009657A9">
            <w:pPr>
              <w:pStyle w:val="ASFKTableListMark"/>
            </w:pPr>
            <w:r w:rsidRPr="00FB0617">
              <w:t>03, если «03»;</w:t>
            </w:r>
          </w:p>
          <w:p w:rsidR="00C83938" w:rsidRPr="00FB0617" w:rsidRDefault="00C83938" w:rsidP="009657A9">
            <w:pPr>
              <w:pStyle w:val="ASFKTableListMark"/>
            </w:pPr>
            <w:r w:rsidRPr="00FB0617">
              <w:t>04, если «04».</w:t>
            </w:r>
          </w:p>
          <w:p w:rsidR="00C83938" w:rsidRPr="00FB0617" w:rsidRDefault="00C83938" w:rsidP="00D21992">
            <w:pPr>
              <w:pStyle w:val="ASFKTablenorm0"/>
            </w:pPr>
            <w:r w:rsidRPr="00FB0617">
              <w:t>Недоступно для заполнения вручную.</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Вид операции</w:t>
            </w:r>
          </w:p>
        </w:tc>
        <w:tc>
          <w:tcPr>
            <w:tcW w:w="3863" w:type="pct"/>
          </w:tcPr>
          <w:p w:rsidR="00C83938" w:rsidRPr="00FB0617" w:rsidRDefault="00C83938" w:rsidP="00D21992">
            <w:pPr>
              <w:pStyle w:val="ASFKTablenorm0"/>
            </w:pPr>
            <w:r w:rsidRPr="00FB0617">
              <w:t>Значение поля заполняется автоматически на основании значения «Вид заявления (код)»:</w:t>
            </w:r>
          </w:p>
          <w:p w:rsidR="00C83938" w:rsidRPr="00FB0617" w:rsidRDefault="00C83938" w:rsidP="009657A9">
            <w:pPr>
              <w:pStyle w:val="ASFKTableListMark"/>
            </w:pPr>
            <w:r w:rsidRPr="00FB0617">
              <w:t>«Прошу выдать Казначейское обеспечение обязательств», если «01»;</w:t>
            </w:r>
          </w:p>
          <w:p w:rsidR="00C83938" w:rsidRPr="00FB0617" w:rsidRDefault="00C83938" w:rsidP="009657A9">
            <w:pPr>
              <w:pStyle w:val="ASFKTableListMark"/>
            </w:pPr>
            <w:r w:rsidRPr="00FB0617">
              <w:t>«Прошу перевести Казначейское обеспечение обязательств», если «02»;</w:t>
            </w:r>
          </w:p>
          <w:p w:rsidR="00C83938" w:rsidRPr="00FB0617" w:rsidRDefault="00C83938" w:rsidP="009657A9">
            <w:pPr>
              <w:pStyle w:val="ASFKTableListMark"/>
            </w:pPr>
            <w:r w:rsidRPr="00FB0617">
              <w:t>«Прошу изменить Казначейское обеспечение обязательств», если «03»;</w:t>
            </w:r>
          </w:p>
          <w:p w:rsidR="00C83938" w:rsidRPr="00FB0617" w:rsidRDefault="00C83938" w:rsidP="009657A9">
            <w:pPr>
              <w:pStyle w:val="ASFKTableListMark"/>
            </w:pPr>
            <w:r w:rsidRPr="00FB0617">
              <w:t>«Прошу отозвать Казначейское обеспечение обязательств», если «04».</w:t>
            </w:r>
          </w:p>
          <w:p w:rsidR="00C83938" w:rsidRPr="00FB0617" w:rsidRDefault="00C83938" w:rsidP="00D21992">
            <w:pPr>
              <w:pStyle w:val="ASFKTablenorm0"/>
            </w:pPr>
            <w:r w:rsidRPr="00FB0617">
              <w:t xml:space="preserve"> Недоступно для заполнения вручную.</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83938" w:rsidRPr="00FB0617" w:rsidRDefault="00C83938" w:rsidP="00D21992">
            <w:pPr>
              <w:pStyle w:val="ASFKTablenorm0"/>
            </w:pPr>
            <w:r w:rsidRPr="00FB0617">
              <w:t>Закладка «Основные атрибуты», группа полей «Информация о Казначейском обеспечении обязательств»</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Номер</w:t>
            </w:r>
          </w:p>
        </w:tc>
        <w:tc>
          <w:tcPr>
            <w:tcW w:w="3863" w:type="pct"/>
          </w:tcPr>
          <w:p w:rsidR="00C83938" w:rsidRPr="00FB0617" w:rsidRDefault="00C83938" w:rsidP="00D21992">
            <w:pPr>
              <w:pStyle w:val="ASFKTablenorm0"/>
            </w:pPr>
            <w:r w:rsidRPr="00FB0617">
              <w:t>Заполнение поля вручную.</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Дата</w:t>
            </w:r>
          </w:p>
        </w:tc>
        <w:tc>
          <w:tcPr>
            <w:tcW w:w="3863" w:type="pct"/>
          </w:tcPr>
          <w:p w:rsidR="00C83938" w:rsidRPr="00FB0617" w:rsidRDefault="00C83938" w:rsidP="00D21992">
            <w:pPr>
              <w:pStyle w:val="ASFKTablenorm0"/>
            </w:pPr>
            <w:r w:rsidRPr="00FB0617">
              <w:t>Заполнение поля вручную или выбором из календаря.</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Вид</w:t>
            </w:r>
          </w:p>
        </w:tc>
        <w:tc>
          <w:tcPr>
            <w:tcW w:w="3863" w:type="pct"/>
          </w:tcPr>
          <w:p w:rsidR="00C83938" w:rsidRPr="00FB0617" w:rsidRDefault="00C83938" w:rsidP="00D21992">
            <w:pPr>
              <w:pStyle w:val="ASFKTablenorm0"/>
            </w:pPr>
            <w:r w:rsidRPr="00FB0617">
              <w:t>Для АЗВ и АЗП:</w:t>
            </w:r>
          </w:p>
          <w:p w:rsidR="00C83938" w:rsidRPr="00FB0617" w:rsidRDefault="00C83938" w:rsidP="00D21992">
            <w:pPr>
              <w:pStyle w:val="ASFKTablenorm0"/>
            </w:pPr>
            <w:r w:rsidRPr="00FB0617">
              <w:lastRenderedPageBreak/>
              <w:t>Заполнение поля выбором из выпадающего списка:</w:t>
            </w:r>
          </w:p>
          <w:p w:rsidR="00C83938" w:rsidRPr="00FB0617" w:rsidRDefault="00C83938" w:rsidP="009657A9">
            <w:pPr>
              <w:pStyle w:val="ASFKTableListMark"/>
            </w:pPr>
            <w:r w:rsidRPr="00FB0617">
              <w:t xml:space="preserve">«расчеты, связанные с предварительной оплатой по контракту»; </w:t>
            </w:r>
          </w:p>
          <w:p w:rsidR="00C83938" w:rsidRPr="00FB0617" w:rsidRDefault="00C83938" w:rsidP="009657A9">
            <w:pPr>
              <w:pStyle w:val="ASFKTableListMark"/>
            </w:pPr>
            <w:r w:rsidRPr="00FB0617">
              <w:t>«расчеты, связанные с исполнением контракта».</w:t>
            </w:r>
          </w:p>
          <w:p w:rsidR="00C83938" w:rsidRPr="00FB0617" w:rsidRDefault="00C83938" w:rsidP="00D21992">
            <w:pPr>
              <w:pStyle w:val="ASFKTablenorm0"/>
            </w:pPr>
            <w:r w:rsidRPr="00FB0617">
              <w:t>Для АЗВ и АЗП:</w:t>
            </w:r>
          </w:p>
          <w:p w:rsidR="00C83938" w:rsidRPr="00FB0617" w:rsidRDefault="00C83938" w:rsidP="00D21992">
            <w:pPr>
              <w:pStyle w:val="ASFKTablenorm0"/>
            </w:pPr>
            <w:r w:rsidRPr="00FB0617">
              <w:t>По умолчанию указывается значение «расчеты, связанные с предварительной оплатой по контракту».</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lastRenderedPageBreak/>
              <w:t>Срок действия</w:t>
            </w:r>
          </w:p>
        </w:tc>
        <w:tc>
          <w:tcPr>
            <w:tcW w:w="3863" w:type="pct"/>
          </w:tcPr>
          <w:p w:rsidR="00C83938" w:rsidRPr="00FB0617" w:rsidRDefault="00C83938" w:rsidP="00D21992">
            <w:pPr>
              <w:pStyle w:val="ASFKTablenorm0"/>
            </w:pPr>
            <w:r w:rsidRPr="00FB0617">
              <w:t>Заполнение поля вручную или выбором из календаря.</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 xml:space="preserve">Сумма </w:t>
            </w:r>
          </w:p>
        </w:tc>
        <w:tc>
          <w:tcPr>
            <w:tcW w:w="3863" w:type="pct"/>
          </w:tcPr>
          <w:p w:rsidR="00C83938" w:rsidRPr="00FB0617" w:rsidRDefault="00C83938" w:rsidP="00D21992">
            <w:pPr>
              <w:pStyle w:val="ASFKTablenorm0"/>
            </w:pPr>
            <w:r w:rsidRPr="00FB0617">
              <w:t>Заполнение поля вручную.</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«Сведения о документе-основании» представлена на рисунке </w:t>
      </w:r>
      <w:r w:rsidRPr="00FB0617">
        <w:fldChar w:fldCharType="begin"/>
      </w:r>
      <w:r w:rsidRPr="00FB0617">
        <w:instrText xml:space="preserve"> REF _Ref454348254 \h </w:instrText>
      </w:r>
      <w:r w:rsidR="00FB0617">
        <w:instrText xml:space="preserve"> \* MERGEFORMAT </w:instrText>
      </w:r>
      <w:r w:rsidRPr="00FB0617">
        <w:fldChar w:fldCharType="separate"/>
      </w:r>
      <w:r w:rsidR="001C6DDD">
        <w:rPr>
          <w:noProof/>
        </w:rPr>
        <w:t>107</w:t>
      </w:r>
      <w:r w:rsidRPr="00FB0617">
        <w:fldChar w:fldCharType="end"/>
      </w:r>
      <w:r w:rsidRPr="00FB0617">
        <w:t xml:space="preserve">. </w:t>
      </w:r>
    </w:p>
    <w:p w:rsidR="00C83938" w:rsidRPr="00FB0617" w:rsidRDefault="000C4736" w:rsidP="00C83938">
      <w:pPr>
        <w:pStyle w:val="ASFKFigure"/>
      </w:pPr>
      <w:r w:rsidRPr="00FB0617">
        <w:rPr>
          <w:noProof/>
        </w:rPr>
        <w:drawing>
          <wp:inline distT="0" distB="0" distL="0" distR="0">
            <wp:extent cx="6125845" cy="1553845"/>
            <wp:effectExtent l="0" t="0" r="0" b="0"/>
            <wp:docPr id="174" name="Рисунок 5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5" descr="1"/>
                    <pic:cNvPicPr>
                      <a:picLocks noChangeAspect="1" noChangeArrowheads="1"/>
                    </pic:cNvPicPr>
                  </pic:nvPicPr>
                  <pic:blipFill>
                    <a:blip r:embed="rId167">
                      <a:extLst>
                        <a:ext uri="{28A0092B-C50C-407E-A947-70E740481C1C}">
                          <a14:useLocalDpi xmlns:a14="http://schemas.microsoft.com/office/drawing/2010/main" val="0"/>
                        </a:ext>
                      </a:extLst>
                    </a:blip>
                    <a:srcRect r="1791"/>
                    <a:stretch>
                      <a:fillRect/>
                    </a:stretch>
                  </pic:blipFill>
                  <pic:spPr bwMode="auto">
                    <a:xfrm>
                      <a:off x="0" y="0"/>
                      <a:ext cx="6125845" cy="155384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86" w:name="_Ref454348254"/>
      <w:bookmarkStart w:id="887" w:name="_Toc52956178"/>
      <w:bookmarkStart w:id="888" w:name="_Toc210130916"/>
      <w:r w:rsidR="001C6DDD">
        <w:rPr>
          <w:noProof/>
        </w:rPr>
        <w:t>107</w:t>
      </w:r>
      <w:bookmarkEnd w:id="886"/>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 Сведения о документе-основании»</w:t>
      </w:r>
      <w:bookmarkEnd w:id="887"/>
      <w:bookmarkEnd w:id="888"/>
    </w:p>
    <w:p w:rsidR="00C83938" w:rsidRPr="00FB0617" w:rsidRDefault="00C83938" w:rsidP="00C83938">
      <w:pPr>
        <w:pStyle w:val="ASFKNormal"/>
      </w:pPr>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«Сведения о документе-основании» приведен в таблице </w:t>
      </w:r>
      <w:r w:rsidRPr="00FB0617">
        <w:fldChar w:fldCharType="begin"/>
      </w:r>
      <w:r w:rsidRPr="00FB0617">
        <w:instrText xml:space="preserve"> REF _Ref454799963 \h </w:instrText>
      </w:r>
      <w:r w:rsidR="00FB0617">
        <w:instrText xml:space="preserve"> \* MERGEFORMAT </w:instrText>
      </w:r>
      <w:r w:rsidRPr="00FB0617">
        <w:fldChar w:fldCharType="separate"/>
      </w:r>
      <w:r w:rsidR="001C6DDD">
        <w:rPr>
          <w:noProof/>
        </w:rPr>
        <w:t>57</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89" w:name="_Ref454799963"/>
      <w:bookmarkStart w:id="890" w:name="_Toc52955890"/>
      <w:bookmarkStart w:id="891" w:name="_Toc210130674"/>
      <w:r w:rsidR="001C6DDD">
        <w:rPr>
          <w:noProof/>
        </w:rPr>
        <w:t>57</w:t>
      </w:r>
      <w:bookmarkEnd w:id="889"/>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«Сведения о документе-основании»</w:t>
      </w:r>
      <w:bookmarkEnd w:id="890"/>
      <w:bookmarkEnd w:id="891"/>
    </w:p>
    <w:tbl>
      <w:tblPr>
        <w:tblStyle w:val="ASFKTable"/>
        <w:tblW w:w="5000" w:type="pct"/>
        <w:tblLook w:val="01E0" w:firstRow="1" w:lastRow="1" w:firstColumn="1" w:lastColumn="1" w:noHBand="0" w:noVBand="0"/>
      </w:tblPr>
      <w:tblGrid>
        <w:gridCol w:w="2781"/>
        <w:gridCol w:w="6847"/>
      </w:tblGrid>
      <w:tr w:rsidR="00C8393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C83938" w:rsidRPr="00FB0617" w:rsidRDefault="00C83938" w:rsidP="009657A9">
            <w:pPr>
              <w:pStyle w:val="ASFKTableHead"/>
            </w:pPr>
            <w:r w:rsidRPr="00FB0617">
              <w:t>Наименование поля</w:t>
            </w:r>
          </w:p>
        </w:tc>
        <w:tc>
          <w:tcPr>
            <w:tcW w:w="3556" w:type="pct"/>
          </w:tcPr>
          <w:p w:rsidR="00C83938" w:rsidRPr="00FB0617" w:rsidRDefault="00C83938" w:rsidP="009657A9">
            <w:pPr>
              <w:pStyle w:val="ASFKTableHead"/>
            </w:pPr>
            <w:r w:rsidRPr="00FB0617">
              <w:t>Описание поля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83938" w:rsidRPr="00FB0617" w:rsidRDefault="00C83938" w:rsidP="00D21992">
            <w:pPr>
              <w:pStyle w:val="ASFKTablenorm0"/>
            </w:pPr>
            <w:r w:rsidRPr="00FB0617">
              <w:t>Группа полей «Сведения о документе-основании» не заполняется в случае вида заявления (код) = 03 (кроме полей «Код по БК» и «Код объекта ФАИП») или 04</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444" w:type="pct"/>
          </w:tcPr>
          <w:p w:rsidR="00C83938" w:rsidRPr="00FB0617" w:rsidRDefault="00C83938" w:rsidP="00D21992">
            <w:pPr>
              <w:pStyle w:val="ASFKTablenorm0"/>
            </w:pPr>
            <w:r w:rsidRPr="00FB0617">
              <w:t>Код строки</w:t>
            </w:r>
          </w:p>
        </w:tc>
        <w:tc>
          <w:tcPr>
            <w:tcW w:w="3556" w:type="pct"/>
          </w:tcPr>
          <w:p w:rsidR="00C83938" w:rsidRPr="00FB0617" w:rsidRDefault="00C83938" w:rsidP="00D21992">
            <w:pPr>
              <w:pStyle w:val="ASFKTablenorm0"/>
            </w:pPr>
            <w:r w:rsidRPr="00FB0617">
              <w:t>Значение поля заполнено по умолчанию «01».</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444" w:type="pct"/>
          </w:tcPr>
          <w:p w:rsidR="00C83938" w:rsidRPr="00FB0617" w:rsidRDefault="00C83938" w:rsidP="00D21992">
            <w:pPr>
              <w:pStyle w:val="ASFKTablenorm0"/>
            </w:pPr>
            <w:r w:rsidRPr="00FB0617">
              <w:t>Наименование</w:t>
            </w:r>
          </w:p>
        </w:tc>
        <w:tc>
          <w:tcPr>
            <w:tcW w:w="3556" w:type="pct"/>
          </w:tcPr>
          <w:p w:rsidR="00C83938" w:rsidRPr="00FB0617" w:rsidRDefault="00C83938" w:rsidP="00D21992">
            <w:pPr>
              <w:pStyle w:val="ASFKTablenorm0"/>
            </w:pPr>
            <w:r w:rsidRPr="00FB0617">
              <w:t>Первичное заполнение – указывается значение «пусто».</w:t>
            </w:r>
          </w:p>
          <w:p w:rsidR="00C83938" w:rsidRPr="00FB0617" w:rsidRDefault="00C83938" w:rsidP="00D21992">
            <w:pPr>
              <w:pStyle w:val="ASFKTablenorm0"/>
            </w:pPr>
            <w:r w:rsidRPr="00FB0617">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C83938" w:rsidRPr="00FB0617" w:rsidRDefault="00C83938" w:rsidP="00D21992">
            <w:pPr>
              <w:pStyle w:val="ASFKTablenorm0"/>
            </w:pPr>
            <w:r w:rsidRPr="00FB0617">
              <w:t>Для АЗВ и АЗП обязательно для заполнения.</w:t>
            </w:r>
          </w:p>
          <w:p w:rsidR="00C83938" w:rsidRPr="00FB0617" w:rsidRDefault="00C83938" w:rsidP="00D21992">
            <w:pPr>
              <w:pStyle w:val="ASFKTablenorm0"/>
            </w:pPr>
            <w:r w:rsidRPr="00FB0617">
              <w:t>Для АЗИ и АЗО не доступно для заполнения.</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444" w:type="pct"/>
          </w:tcPr>
          <w:p w:rsidR="00C83938" w:rsidRPr="00FB0617" w:rsidRDefault="00C83938" w:rsidP="00D21992">
            <w:pPr>
              <w:pStyle w:val="ASFKTablenorm0"/>
            </w:pPr>
            <w:r w:rsidRPr="00FB0617">
              <w:t>Номер</w:t>
            </w:r>
          </w:p>
        </w:tc>
        <w:tc>
          <w:tcPr>
            <w:tcW w:w="3556" w:type="pct"/>
          </w:tcPr>
          <w:p w:rsidR="00C83938" w:rsidRPr="00FB0617" w:rsidRDefault="00C83938" w:rsidP="00D21992">
            <w:pPr>
              <w:pStyle w:val="ASFKTablenorm0"/>
            </w:pPr>
            <w:r w:rsidRPr="00FB0617">
              <w:t>Заполнение поля вручную.</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444" w:type="pct"/>
          </w:tcPr>
          <w:p w:rsidR="00C83938" w:rsidRPr="00FB0617" w:rsidRDefault="00C83938" w:rsidP="00D21992">
            <w:pPr>
              <w:pStyle w:val="ASFKTablenorm0"/>
            </w:pPr>
            <w:r w:rsidRPr="00FB0617">
              <w:t>Дата</w:t>
            </w:r>
          </w:p>
        </w:tc>
        <w:tc>
          <w:tcPr>
            <w:tcW w:w="3556" w:type="pct"/>
          </w:tcPr>
          <w:p w:rsidR="00C83938" w:rsidRPr="00FB0617" w:rsidRDefault="00C83938" w:rsidP="00D21992">
            <w:pPr>
              <w:pStyle w:val="ASFKTablenorm0"/>
            </w:pPr>
            <w:r w:rsidRPr="00FB0617">
              <w:t>Заполнение поля вручную или выбором из календаря.</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444" w:type="pct"/>
          </w:tcPr>
          <w:p w:rsidR="00C83938" w:rsidRPr="00FB0617" w:rsidRDefault="00C83938" w:rsidP="00D21992">
            <w:pPr>
              <w:pStyle w:val="ASFKTablenorm0"/>
            </w:pPr>
            <w:r w:rsidRPr="00FB0617">
              <w:t>Идентификатор</w:t>
            </w:r>
          </w:p>
        </w:tc>
        <w:tc>
          <w:tcPr>
            <w:tcW w:w="3556" w:type="pct"/>
          </w:tcPr>
          <w:p w:rsidR="00C83938" w:rsidRPr="00FB0617" w:rsidRDefault="00C83938" w:rsidP="00D21992">
            <w:pPr>
              <w:pStyle w:val="ASFKTablenorm0"/>
            </w:pPr>
            <w:r w:rsidRPr="00FB0617">
              <w:t>Заполнение поля вручную.</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444" w:type="pct"/>
          </w:tcPr>
          <w:p w:rsidR="00C83938" w:rsidRPr="00FB0617" w:rsidRDefault="00C83938" w:rsidP="00D21992">
            <w:pPr>
              <w:pStyle w:val="ASFKTablenorm0"/>
            </w:pPr>
            <w:r w:rsidRPr="00FB0617">
              <w:t>Номер БО</w:t>
            </w:r>
          </w:p>
        </w:tc>
        <w:tc>
          <w:tcPr>
            <w:tcW w:w="3556" w:type="pct"/>
          </w:tcPr>
          <w:p w:rsidR="00C83938" w:rsidRPr="00FB0617" w:rsidRDefault="00C83938" w:rsidP="00D21992">
            <w:pPr>
              <w:pStyle w:val="ASFKTablenorm0"/>
            </w:pPr>
            <w:r w:rsidRPr="00FB0617">
              <w:t>Заполнение поля вручную.</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444" w:type="pct"/>
          </w:tcPr>
          <w:p w:rsidR="00C83938" w:rsidRPr="00FB0617" w:rsidRDefault="00C83938" w:rsidP="00D21992">
            <w:pPr>
              <w:pStyle w:val="ASFKTablenorm0"/>
            </w:pPr>
            <w:r w:rsidRPr="00FB0617">
              <w:lastRenderedPageBreak/>
              <w:t xml:space="preserve">Код </w:t>
            </w:r>
            <w:r w:rsidR="00E36F03" w:rsidRPr="00FB0617">
              <w:t xml:space="preserve">ОКС </w:t>
            </w:r>
            <w:r w:rsidRPr="00FB0617">
              <w:t>(КМИ)</w:t>
            </w:r>
          </w:p>
        </w:tc>
        <w:tc>
          <w:tcPr>
            <w:tcW w:w="3556" w:type="pct"/>
          </w:tcPr>
          <w:p w:rsidR="00E36F03" w:rsidRPr="00FB0617" w:rsidRDefault="00E36F03" w:rsidP="00D21992">
            <w:pPr>
              <w:pStyle w:val="ASFKTablenorm0"/>
            </w:pPr>
            <w:r w:rsidRPr="00FB0617">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E36F03" w:rsidRPr="00FB0617" w:rsidRDefault="00E36F03" w:rsidP="00D21992">
            <w:pPr>
              <w:pStyle w:val="ASFKTablenorm0"/>
            </w:pPr>
            <w:r w:rsidRPr="00FB0617">
              <w:t xml:space="preserve">Требуется выбирать актуальную запись справочника на текущий операционный день (в статусе 801). </w:t>
            </w:r>
          </w:p>
          <w:p w:rsidR="00E36F03" w:rsidRPr="00FB0617" w:rsidRDefault="00E36F03" w:rsidP="00D21992">
            <w:pPr>
              <w:pStyle w:val="ASFKTablenorm0"/>
            </w:pPr>
            <w:r w:rsidRPr="00FB0617">
              <w:t>В АЗП:</w:t>
            </w:r>
          </w:p>
          <w:p w:rsidR="00E36F03" w:rsidRPr="00FB0617" w:rsidRDefault="00E36F03" w:rsidP="00CE071A">
            <w:pPr>
              <w:pStyle w:val="ASFKTableListMark"/>
              <w:numPr>
                <w:ilvl w:val="0"/>
                <w:numId w:val="124"/>
              </w:numPr>
            </w:pPr>
            <w:r w:rsidRPr="00FB0617">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C83938" w:rsidRPr="00FB0617" w:rsidRDefault="00E36F03" w:rsidP="00E36F03">
            <w:pPr>
              <w:pStyle w:val="ASFKTableListMark"/>
            </w:pPr>
            <w:r w:rsidRPr="00FB0617">
              <w:t>по строке «02» не заполняется.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444" w:type="pct"/>
          </w:tcPr>
          <w:p w:rsidR="00C83938" w:rsidRPr="00FB0617" w:rsidRDefault="00C83938" w:rsidP="00D21992">
            <w:pPr>
              <w:pStyle w:val="ASFKTablenorm0"/>
            </w:pPr>
            <w:r w:rsidRPr="00FB0617">
              <w:t>Код по БК</w:t>
            </w:r>
          </w:p>
        </w:tc>
        <w:tc>
          <w:tcPr>
            <w:tcW w:w="3556" w:type="pct"/>
          </w:tcPr>
          <w:p w:rsidR="00C83938" w:rsidRPr="00FB0617" w:rsidRDefault="00C83938" w:rsidP="00D21992">
            <w:pPr>
              <w:pStyle w:val="ASFKTablenorm0"/>
            </w:pPr>
            <w:r w:rsidRPr="00FB0617">
              <w:t>Заполнение поля вручную или выбором из справочника «КБК».</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444" w:type="pct"/>
          </w:tcPr>
          <w:p w:rsidR="00C83938" w:rsidRPr="00FB0617" w:rsidRDefault="00C83938" w:rsidP="00D21992">
            <w:pPr>
              <w:pStyle w:val="ASFKTablenorm0"/>
            </w:pPr>
            <w:r w:rsidRPr="00FB0617">
              <w:t>НДС</w:t>
            </w:r>
          </w:p>
        </w:tc>
        <w:tc>
          <w:tcPr>
            <w:tcW w:w="3556" w:type="pct"/>
          </w:tcPr>
          <w:p w:rsidR="00C83938" w:rsidRPr="00FB0617" w:rsidRDefault="00C83938" w:rsidP="00D21992">
            <w:pPr>
              <w:pStyle w:val="ASFKTablenorm0"/>
            </w:pPr>
            <w:r w:rsidRPr="00FB0617">
              <w:t>Заполнение поля вручную.</w:t>
            </w:r>
          </w:p>
          <w:p w:rsidR="00C83938" w:rsidRPr="00FB0617" w:rsidRDefault="00C83938" w:rsidP="00D21992">
            <w:pPr>
              <w:pStyle w:val="ASFKTablenorm0"/>
            </w:pPr>
            <w:r w:rsidRPr="00FB0617">
              <w:t>Указывается процент суммы НДС.</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444" w:type="pct"/>
          </w:tcPr>
          <w:p w:rsidR="00C83938" w:rsidRPr="00FB0617" w:rsidRDefault="00C83938" w:rsidP="00D21992">
            <w:pPr>
              <w:pStyle w:val="ASFKTablenorm0"/>
            </w:pPr>
            <w:r w:rsidRPr="00FB0617">
              <w:t>Код строки</w:t>
            </w:r>
          </w:p>
        </w:tc>
        <w:tc>
          <w:tcPr>
            <w:tcW w:w="3556" w:type="pct"/>
          </w:tcPr>
          <w:p w:rsidR="00C83938" w:rsidRPr="00FB0617" w:rsidRDefault="00C83938" w:rsidP="00D21992">
            <w:pPr>
              <w:pStyle w:val="ASFKTablenorm0"/>
            </w:pPr>
            <w:r w:rsidRPr="00FB0617">
              <w:t>Значение поля заполнено по умолчанию «02».</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444" w:type="pct"/>
          </w:tcPr>
          <w:p w:rsidR="00C83938" w:rsidRPr="00FB0617" w:rsidRDefault="00C83938" w:rsidP="00D21992">
            <w:pPr>
              <w:pStyle w:val="ASFKTablenorm0"/>
            </w:pPr>
            <w:r w:rsidRPr="00FB0617">
              <w:t>Наименование</w:t>
            </w:r>
          </w:p>
        </w:tc>
        <w:tc>
          <w:tcPr>
            <w:tcW w:w="3556" w:type="pct"/>
          </w:tcPr>
          <w:p w:rsidR="00C83938" w:rsidRPr="00FB0617" w:rsidRDefault="00C83938" w:rsidP="00D21992">
            <w:pPr>
              <w:pStyle w:val="ASFKTablenorm0"/>
            </w:pPr>
            <w:r w:rsidRPr="00FB0617">
              <w:t>Первичное заполнение – указывается значение «пусто».</w:t>
            </w:r>
          </w:p>
          <w:p w:rsidR="00C83938" w:rsidRPr="00FB0617" w:rsidRDefault="00C83938" w:rsidP="00D21992">
            <w:pPr>
              <w:pStyle w:val="ASFKTablenorm0"/>
            </w:pPr>
            <w:r w:rsidRPr="00FB0617">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C83938" w:rsidRPr="00FB0617" w:rsidRDefault="00C83938" w:rsidP="00D21992">
            <w:pPr>
              <w:pStyle w:val="ASFKTablenorm0"/>
            </w:pPr>
            <w:r w:rsidRPr="00FB0617">
              <w:t>Для АЗВ и АЗП обязательно для заполнения.</w:t>
            </w:r>
          </w:p>
          <w:p w:rsidR="00C83938" w:rsidRPr="00FB0617" w:rsidRDefault="00C83938" w:rsidP="00D21992">
            <w:pPr>
              <w:pStyle w:val="ASFKTablenorm0"/>
            </w:pPr>
            <w:r w:rsidRPr="00FB0617">
              <w:t>Для АЗИ и АЗО не доступно для заполнения.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444" w:type="pct"/>
          </w:tcPr>
          <w:p w:rsidR="00C83938" w:rsidRPr="00FB0617" w:rsidRDefault="00C83938" w:rsidP="00D21992">
            <w:pPr>
              <w:pStyle w:val="ASFKTablenorm0"/>
            </w:pPr>
            <w:r w:rsidRPr="00FB0617">
              <w:t>Номер</w:t>
            </w:r>
          </w:p>
        </w:tc>
        <w:tc>
          <w:tcPr>
            <w:tcW w:w="3556" w:type="pct"/>
          </w:tcPr>
          <w:p w:rsidR="00C83938" w:rsidRPr="00FB0617" w:rsidRDefault="00C83938" w:rsidP="00D21992">
            <w:pPr>
              <w:pStyle w:val="ASFKTablenorm0"/>
            </w:pPr>
            <w:r w:rsidRPr="00FB0617">
              <w:t>Заполнение поля вручную.</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444" w:type="pct"/>
          </w:tcPr>
          <w:p w:rsidR="00C83938" w:rsidRPr="00FB0617" w:rsidRDefault="00C83938" w:rsidP="00D21992">
            <w:pPr>
              <w:pStyle w:val="ASFKTablenorm0"/>
            </w:pPr>
            <w:r w:rsidRPr="00FB0617">
              <w:t>Дата</w:t>
            </w:r>
          </w:p>
        </w:tc>
        <w:tc>
          <w:tcPr>
            <w:tcW w:w="3556" w:type="pct"/>
          </w:tcPr>
          <w:p w:rsidR="00C83938" w:rsidRPr="00FB0617" w:rsidRDefault="00C83938" w:rsidP="00D21992">
            <w:pPr>
              <w:pStyle w:val="ASFKTablenorm0"/>
            </w:pPr>
            <w:r w:rsidRPr="00FB0617">
              <w:t>Заполнение поля вручную или выбором из календаря.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444" w:type="pct"/>
          </w:tcPr>
          <w:p w:rsidR="00C83938" w:rsidRPr="00FB0617" w:rsidRDefault="00C83938" w:rsidP="00D21992">
            <w:pPr>
              <w:pStyle w:val="ASFKTablenorm0"/>
            </w:pPr>
            <w:r w:rsidRPr="00FB0617">
              <w:t>НДС</w:t>
            </w:r>
          </w:p>
        </w:tc>
        <w:tc>
          <w:tcPr>
            <w:tcW w:w="3556" w:type="pct"/>
          </w:tcPr>
          <w:p w:rsidR="00C83938" w:rsidRPr="00FB0617" w:rsidRDefault="00C83938" w:rsidP="00D21992">
            <w:pPr>
              <w:pStyle w:val="ASFKTablenorm0"/>
            </w:pPr>
            <w:r w:rsidRPr="00FB0617">
              <w:t>Заполнение поля вручную.</w:t>
            </w:r>
          </w:p>
          <w:p w:rsidR="00C83938" w:rsidRPr="00FB0617" w:rsidRDefault="00C83938" w:rsidP="00D21992">
            <w:pPr>
              <w:pStyle w:val="ASFKTablenorm0"/>
            </w:pPr>
            <w:r w:rsidRPr="00FB0617">
              <w:t>Указывается процент суммы НДС.</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444" w:type="pct"/>
          </w:tcPr>
          <w:p w:rsidR="00C83938" w:rsidRPr="00FB0617" w:rsidRDefault="00C83938" w:rsidP="00D21992">
            <w:pPr>
              <w:pStyle w:val="ASFKTablenorm0"/>
            </w:pPr>
            <w:r w:rsidRPr="00FB0617">
              <w:t>Предмет</w:t>
            </w:r>
          </w:p>
        </w:tc>
        <w:tc>
          <w:tcPr>
            <w:tcW w:w="3556" w:type="pct"/>
          </w:tcPr>
          <w:p w:rsidR="00C83938" w:rsidRPr="00FB0617" w:rsidRDefault="00C83938" w:rsidP="00D21992">
            <w:pPr>
              <w:pStyle w:val="ASFKTablenorm0"/>
            </w:pPr>
            <w:r w:rsidRPr="00FB0617">
              <w:t>Заполнение поля вручную.</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«Реквизиты плательщика» представлена на рисунке </w:t>
      </w:r>
      <w:r w:rsidRPr="00FB0617">
        <w:fldChar w:fldCharType="begin"/>
      </w:r>
      <w:r w:rsidRPr="00FB0617">
        <w:instrText xml:space="preserve"> REF _Ref454348361 \h </w:instrText>
      </w:r>
      <w:r w:rsidR="00FB0617">
        <w:instrText xml:space="preserve"> \* MERGEFORMAT </w:instrText>
      </w:r>
      <w:r w:rsidRPr="00FB0617">
        <w:fldChar w:fldCharType="separate"/>
      </w:r>
      <w:r w:rsidR="001C6DDD">
        <w:rPr>
          <w:noProof/>
        </w:rPr>
        <w:t>108</w:t>
      </w:r>
      <w:r w:rsidRPr="00FB0617">
        <w:fldChar w:fldCharType="end"/>
      </w:r>
      <w:r w:rsidRPr="00FB0617">
        <w:t xml:space="preserve">. </w:t>
      </w:r>
    </w:p>
    <w:p w:rsidR="00C83938" w:rsidRPr="00FB0617" w:rsidRDefault="000C4736" w:rsidP="00C83938">
      <w:pPr>
        <w:pStyle w:val="ASFKFigure"/>
      </w:pPr>
      <w:r w:rsidRPr="00FB0617">
        <w:rPr>
          <w:noProof/>
        </w:rPr>
        <w:drawing>
          <wp:inline distT="0" distB="0" distL="0" distR="0">
            <wp:extent cx="6125845" cy="2006600"/>
            <wp:effectExtent l="0" t="0" r="0" b="0"/>
            <wp:docPr id="175" name="Рисунок 5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descr="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92" w:name="_Ref454348361"/>
      <w:bookmarkStart w:id="893" w:name="_Toc52956179"/>
      <w:bookmarkStart w:id="894" w:name="_Toc210130917"/>
      <w:r w:rsidR="001C6DDD">
        <w:rPr>
          <w:noProof/>
        </w:rPr>
        <w:t>108</w:t>
      </w:r>
      <w:bookmarkEnd w:id="892"/>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«Реквизиты плательщика»</w:t>
      </w:r>
      <w:bookmarkEnd w:id="893"/>
      <w:bookmarkEnd w:id="894"/>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«Реквизиты плательщика» приведен в таблице </w:t>
      </w:r>
      <w:r w:rsidRPr="00FB0617">
        <w:fldChar w:fldCharType="begin"/>
      </w:r>
      <w:r w:rsidRPr="00FB0617">
        <w:instrText xml:space="preserve"> REF _Ref454801010 \h </w:instrText>
      </w:r>
      <w:r w:rsidR="00FB0617">
        <w:instrText xml:space="preserve"> \* MERGEFORMAT </w:instrText>
      </w:r>
      <w:r w:rsidRPr="00FB0617">
        <w:fldChar w:fldCharType="separate"/>
      </w:r>
      <w:r w:rsidR="001C6DDD">
        <w:t>58</w:t>
      </w:r>
      <w:r w:rsidRPr="00FB0617">
        <w:fldChar w:fldCharType="end"/>
      </w:r>
      <w:r w:rsidRPr="00FB0617">
        <w:t>.</w:t>
      </w:r>
    </w:p>
    <w:p w:rsidR="00C83938" w:rsidRPr="00FB0617" w:rsidRDefault="00C83938" w:rsidP="00C83938">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895" w:name="_Ref454801010"/>
      <w:bookmarkStart w:id="896" w:name="_Toc52955891"/>
      <w:bookmarkStart w:id="897" w:name="_Toc210130675"/>
      <w:r w:rsidR="001C6DDD">
        <w:rPr>
          <w:noProof/>
        </w:rPr>
        <w:t>58</w:t>
      </w:r>
      <w:bookmarkEnd w:id="895"/>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«Реквизиты плательщика»</w:t>
      </w:r>
      <w:bookmarkEnd w:id="896"/>
      <w:bookmarkEnd w:id="897"/>
    </w:p>
    <w:tbl>
      <w:tblPr>
        <w:tblStyle w:val="ASFKTable"/>
        <w:tblW w:w="5000" w:type="pct"/>
        <w:tblLook w:val="01E0" w:firstRow="1" w:lastRow="1" w:firstColumn="1" w:lastColumn="1" w:noHBand="0" w:noVBand="0"/>
      </w:tblPr>
      <w:tblGrid>
        <w:gridCol w:w="2189"/>
        <w:gridCol w:w="7439"/>
      </w:tblGrid>
      <w:tr w:rsidR="00C8393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C83938" w:rsidRPr="00FB0617" w:rsidRDefault="00C83938" w:rsidP="009657A9">
            <w:pPr>
              <w:pStyle w:val="ASFKTableHead"/>
            </w:pPr>
            <w:r w:rsidRPr="00FB0617">
              <w:t>Наименование поля</w:t>
            </w:r>
          </w:p>
        </w:tc>
        <w:tc>
          <w:tcPr>
            <w:tcW w:w="3863" w:type="pct"/>
          </w:tcPr>
          <w:p w:rsidR="00C83938" w:rsidRPr="00FB0617" w:rsidRDefault="00C83938" w:rsidP="009657A9">
            <w:pPr>
              <w:pStyle w:val="ASFKTableHead"/>
            </w:pPr>
            <w:r w:rsidRPr="00FB0617">
              <w:t>Описание поля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83938" w:rsidRPr="00FB0617" w:rsidRDefault="00C83938" w:rsidP="00D21992">
            <w:pPr>
              <w:pStyle w:val="ASFKTablenorm0"/>
            </w:pPr>
            <w:r w:rsidRPr="00FB06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реестру, Номер лицевого счета</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83938" w:rsidRPr="00FB0617" w:rsidRDefault="00C83938" w:rsidP="00D21992">
            <w:pPr>
              <w:pStyle w:val="ASFKTablenorm0"/>
            </w:pPr>
            <w:r w:rsidRPr="00FB0617">
              <w:t>Группа полей «Плательщик»</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Наименование</w:t>
            </w:r>
          </w:p>
        </w:tc>
        <w:tc>
          <w:tcPr>
            <w:tcW w:w="3863" w:type="pct"/>
          </w:tcPr>
          <w:p w:rsidR="00C83938" w:rsidRPr="00FB0617" w:rsidRDefault="00C83938" w:rsidP="00D21992">
            <w:pPr>
              <w:pStyle w:val="ASFKTablenorm0"/>
            </w:pPr>
            <w:r w:rsidRPr="00FB0617">
              <w:t>Первичное заполнение – указывается значение равное значению поля «Наименование ПБС (организации)».</w:t>
            </w:r>
          </w:p>
          <w:p w:rsidR="00C83938" w:rsidRPr="00FB0617" w:rsidRDefault="00C83938" w:rsidP="00D21992">
            <w:pPr>
              <w:pStyle w:val="ASFKTablenorm0"/>
            </w:pPr>
            <w:r w:rsidRPr="00FB0617">
              <w:t>Заполнение поля вручную или выбор из соответствующего справочника СРРПБС/ПУБП/НУБП или СР:</w:t>
            </w:r>
          </w:p>
          <w:p w:rsidR="00C83938" w:rsidRPr="00FB0617" w:rsidRDefault="00C83938" w:rsidP="00CE071A">
            <w:pPr>
              <w:pStyle w:val="ASFKTableListNum"/>
              <w:numPr>
                <w:ilvl w:val="0"/>
                <w:numId w:val="125"/>
              </w:numPr>
            </w:pPr>
            <w:r w:rsidRPr="00FB0617">
              <w:t xml:space="preserve">До даты завершения перехода на СР: </w:t>
            </w:r>
          </w:p>
          <w:p w:rsidR="00C83938" w:rsidRPr="00FB0617" w:rsidRDefault="00C83938" w:rsidP="009657A9">
            <w:pPr>
              <w:pStyle w:val="ASFKTableListMark"/>
            </w:pPr>
            <w:r w:rsidRPr="00FB0617">
              <w:t>на АРМ НУБП: НУБП или СР.</w:t>
            </w:r>
          </w:p>
          <w:p w:rsidR="00C83938" w:rsidRPr="00FB0617" w:rsidRDefault="00C83938" w:rsidP="00CE071A">
            <w:pPr>
              <w:pStyle w:val="ASFKTableListNum"/>
              <w:numPr>
                <w:ilvl w:val="0"/>
                <w:numId w:val="95"/>
              </w:numPr>
            </w:pPr>
            <w:r w:rsidRPr="00FB0617">
              <w:t>После даты завершения перехода на СР: код организации из СР.</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ИНН</w:t>
            </w:r>
          </w:p>
        </w:tc>
        <w:tc>
          <w:tcPr>
            <w:tcW w:w="3863" w:type="pct"/>
          </w:tcPr>
          <w:p w:rsidR="00C83938" w:rsidRPr="00FB0617" w:rsidRDefault="00C83938" w:rsidP="00D21992">
            <w:pPr>
              <w:pStyle w:val="ASFKTablenorm0"/>
            </w:pPr>
            <w:r w:rsidRPr="00FB0617">
              <w:t>Значение поля заполняется автоматически на основании значения поля «Наименование» значением «ИНН» из соответствующей записи справочника СРРПБС/ПУБП/НУБП или СР.</w:t>
            </w:r>
          </w:p>
          <w:p w:rsidR="00C83938" w:rsidRPr="00FB0617" w:rsidRDefault="00C83938" w:rsidP="00D21992">
            <w:pPr>
              <w:pStyle w:val="ASFKTablenorm0"/>
            </w:pPr>
            <w:r w:rsidRPr="00FB0617">
              <w:t>Заполнение поля вручную.</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C83938" w:rsidRPr="00FB0617" w:rsidRDefault="00C83938" w:rsidP="00D21992">
            <w:pPr>
              <w:pStyle w:val="ASFKTablenorm0"/>
            </w:pPr>
            <w:r w:rsidRPr="00FB0617">
              <w:t>КПП</w:t>
            </w:r>
          </w:p>
        </w:tc>
        <w:tc>
          <w:tcPr>
            <w:tcW w:w="3863" w:type="pct"/>
          </w:tcPr>
          <w:p w:rsidR="00C83938" w:rsidRPr="00FB0617" w:rsidRDefault="00C83938" w:rsidP="00D21992">
            <w:pPr>
              <w:pStyle w:val="ASFKTablenorm0"/>
            </w:pPr>
            <w:r w:rsidRPr="00FB0617">
              <w:t>Значение поля заполняется автоматически на основании значения поля «Наименование» значением «КПП» из соответствующей записи справочника СРРПБС/ПУБП/НУБП или СР.</w:t>
            </w:r>
          </w:p>
          <w:p w:rsidR="00C83938" w:rsidRPr="00FB0617" w:rsidRDefault="00C83938" w:rsidP="00D21992">
            <w:pPr>
              <w:pStyle w:val="ASFKTablenorm0"/>
            </w:pPr>
            <w:r w:rsidRPr="00FB0617">
              <w:t>Заполнение поля вручную.</w:t>
            </w:r>
          </w:p>
          <w:p w:rsidR="00C83938" w:rsidRPr="00FB0617" w:rsidRDefault="00C83938" w:rsidP="00D21992">
            <w:pPr>
              <w:pStyle w:val="ASFKTablenorm0"/>
            </w:pPr>
            <w:r w:rsidRPr="00FB0617">
              <w:t>Для клиентов отличных от ИП размерность поля должна быть равна 9 символов.</w:t>
            </w:r>
          </w:p>
          <w:p w:rsidR="00C83938" w:rsidRPr="00FB0617" w:rsidRDefault="00C83938" w:rsidP="00D21992">
            <w:pPr>
              <w:pStyle w:val="ASFKTablenorm0"/>
            </w:pPr>
            <w:r w:rsidRPr="00FB0617">
              <w:t>Для ИП указывается значение «0».</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Код по Сводному реестру</w:t>
            </w:r>
          </w:p>
        </w:tc>
        <w:tc>
          <w:tcPr>
            <w:tcW w:w="3863" w:type="pct"/>
          </w:tcPr>
          <w:p w:rsidR="00C83938" w:rsidRPr="00FB0617" w:rsidRDefault="00C83938" w:rsidP="00D21992">
            <w:pPr>
              <w:pStyle w:val="ASFKTablenorm0"/>
            </w:pPr>
            <w:r w:rsidRPr="00FB0617">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C83938" w:rsidRPr="00FB0617" w:rsidRDefault="00C83938" w:rsidP="00CE071A">
            <w:pPr>
              <w:pStyle w:val="ASFKTableListNum"/>
              <w:numPr>
                <w:ilvl w:val="0"/>
                <w:numId w:val="126"/>
              </w:numPr>
            </w:pPr>
            <w:r w:rsidRPr="00FB0617">
              <w:t>До даты завершения перехода на СР: СРРПБС/ПУБП/НУБП или СР.</w:t>
            </w:r>
          </w:p>
          <w:p w:rsidR="00C83938" w:rsidRPr="00FB0617" w:rsidRDefault="00C83938" w:rsidP="00CE071A">
            <w:pPr>
              <w:pStyle w:val="ASFKTableListNum"/>
              <w:numPr>
                <w:ilvl w:val="0"/>
                <w:numId w:val="95"/>
              </w:numPr>
            </w:pPr>
            <w:r w:rsidRPr="00FB0617">
              <w:t>После даты завершения перехода на СР: код организации из СР.</w:t>
            </w:r>
          </w:p>
          <w:p w:rsidR="00C83938" w:rsidRPr="00FB0617" w:rsidRDefault="00C83938" w:rsidP="00D21992">
            <w:pPr>
              <w:pStyle w:val="ASFKTablenorm0"/>
            </w:pPr>
            <w:r w:rsidRPr="00FB0617">
              <w:t>Заполнение поля вручную.</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Номер лицевого счета</w:t>
            </w:r>
          </w:p>
        </w:tc>
        <w:tc>
          <w:tcPr>
            <w:tcW w:w="3863" w:type="pct"/>
          </w:tcPr>
          <w:p w:rsidR="00C83938" w:rsidRPr="00FB0617" w:rsidRDefault="00C83938" w:rsidP="00D21992">
            <w:pPr>
              <w:pStyle w:val="ASFKTablenorm0"/>
            </w:pPr>
            <w:r w:rsidRPr="00FB0617">
              <w:t>Заполнение поля вручную или выбор из справочника Информация о ЛС с фильтрацией:</w:t>
            </w:r>
          </w:p>
          <w:p w:rsidR="00C83938" w:rsidRPr="00FB0617" w:rsidRDefault="00C83938" w:rsidP="00D21992">
            <w:pPr>
              <w:pStyle w:val="ASFKTablenorm0"/>
            </w:pPr>
            <w:r w:rsidRPr="00FB0617">
              <w:t xml:space="preserve">На АРМ НУБП: </w:t>
            </w:r>
          </w:p>
          <w:p w:rsidR="00C83938" w:rsidRPr="00FB0617" w:rsidRDefault="00C83938" w:rsidP="009657A9">
            <w:pPr>
              <w:pStyle w:val="ASFKTableListMark"/>
            </w:pPr>
            <w:r w:rsidRPr="00FB0617">
              <w:t xml:space="preserve">тип ЛС 20, 21, 30, 31, 41, с учётом </w:t>
            </w:r>
            <w:r w:rsidR="00C0228C" w:rsidRPr="00FB0617">
              <w:t>«</w:t>
            </w:r>
            <w:r w:rsidRPr="00FB0617">
              <w:t>Код бюджета</w:t>
            </w:r>
            <w:r w:rsidR="00C0228C" w:rsidRPr="00FB0617">
              <w:t>»</w:t>
            </w:r>
            <w:r w:rsidRPr="00FB0617">
              <w:t xml:space="preserve">, </w:t>
            </w:r>
            <w:r w:rsidR="00C0228C" w:rsidRPr="00FB0617">
              <w:t>«</w:t>
            </w:r>
            <w:r w:rsidRPr="00FB0617">
              <w:t>Собственный код ведомства</w:t>
            </w:r>
            <w:r w:rsidR="00C0228C" w:rsidRPr="00FB0617">
              <w:t>»</w:t>
            </w:r>
            <w:r w:rsidRPr="00FB0617">
              <w:t xml:space="preserve"> и </w:t>
            </w:r>
            <w:r w:rsidR="00C0228C" w:rsidRPr="00FB0617">
              <w:t>«</w:t>
            </w:r>
            <w:r w:rsidRPr="00FB0617">
              <w:t>Код собственного БУ</w:t>
            </w:r>
            <w:r w:rsidR="00C0228C" w:rsidRPr="00FB0617">
              <w:t>»</w:t>
            </w:r>
            <w:r w:rsidRPr="00FB0617">
              <w:t>;</w:t>
            </w:r>
          </w:p>
          <w:p w:rsidR="00C83938" w:rsidRPr="00FB0617" w:rsidRDefault="00C83938" w:rsidP="009657A9">
            <w:pPr>
              <w:pStyle w:val="ASFKTableListMark"/>
            </w:pPr>
            <w:r w:rsidRPr="00FB0617">
              <w:t>тип ЛС 14.</w:t>
            </w:r>
          </w:p>
        </w:tc>
      </w:tr>
      <w:tr w:rsidR="009E0A96"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9E0A96" w:rsidRPr="00FB0617" w:rsidRDefault="009E0A96" w:rsidP="00D21992">
            <w:pPr>
              <w:pStyle w:val="ASFKTablenorm0"/>
            </w:pPr>
            <w:r w:rsidRPr="00FB0617">
              <w:t>Аналитический код</w:t>
            </w:r>
          </w:p>
        </w:tc>
        <w:tc>
          <w:tcPr>
            <w:tcW w:w="3863" w:type="pct"/>
          </w:tcPr>
          <w:p w:rsidR="009E0A96" w:rsidRPr="00FB0617" w:rsidRDefault="009E0A96" w:rsidP="00D21992">
            <w:pPr>
              <w:pStyle w:val="ASFKTablenorm0"/>
            </w:pPr>
            <w:r w:rsidRPr="00FB0617">
              <w:t>Заполнение поля вручную.</w:t>
            </w:r>
          </w:p>
          <w:p w:rsidR="009E0A96" w:rsidRPr="00FB0617" w:rsidRDefault="009E0A96" w:rsidP="00D21992">
            <w:pPr>
              <w:pStyle w:val="ASFKTablenorm0"/>
            </w:pPr>
            <w:r w:rsidRPr="00FB0617">
              <w:t>Значение может быть заполнено выбором из справочника с учетом бюджета плательщика и фильтрацией по актуальным записям.</w:t>
            </w:r>
          </w:p>
          <w:p w:rsidR="009E0A96" w:rsidRPr="00FB0617" w:rsidRDefault="009E0A96" w:rsidP="00D21992">
            <w:pPr>
              <w:pStyle w:val="ASFKTablenorm0"/>
            </w:pPr>
            <w:r w:rsidRPr="00FB0617">
              <w:t>На АРМ ФО из справочника «ФК: Коды целей субсидий/субвенций».</w:t>
            </w:r>
          </w:p>
        </w:tc>
      </w:tr>
      <w:tr w:rsidR="009E0A96"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9E0A96" w:rsidRPr="00FB0617" w:rsidRDefault="009E0A96" w:rsidP="00D21992">
            <w:pPr>
              <w:pStyle w:val="ASFKTablenorm0"/>
            </w:pPr>
            <w:r w:rsidRPr="00FB0617">
              <w:t>Аналитический код (1)</w:t>
            </w:r>
          </w:p>
        </w:tc>
        <w:tc>
          <w:tcPr>
            <w:tcW w:w="3863" w:type="pct"/>
          </w:tcPr>
          <w:p w:rsidR="009E0A96" w:rsidRPr="00FB0617" w:rsidRDefault="009E0A96" w:rsidP="00D21992">
            <w:pPr>
              <w:pStyle w:val="ASFKTablenorm0"/>
            </w:pPr>
            <w:r w:rsidRPr="00FB0617">
              <w:t>Заполнение поля вручную.</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83938" w:rsidRPr="00FB0617" w:rsidRDefault="00C83938" w:rsidP="00D21992">
            <w:pPr>
              <w:pStyle w:val="ASFKTablenorm0"/>
            </w:pPr>
            <w:r w:rsidRPr="00FB0617">
              <w:t>Группа полей «Банк плательщика»</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lastRenderedPageBreak/>
              <w:t xml:space="preserve">Номер </w:t>
            </w:r>
            <w:r w:rsidR="00E36F03" w:rsidRPr="00FB0617">
              <w:t xml:space="preserve">казначейского </w:t>
            </w:r>
            <w:r w:rsidRPr="00FB0617">
              <w:t>счета</w:t>
            </w:r>
          </w:p>
        </w:tc>
        <w:tc>
          <w:tcPr>
            <w:tcW w:w="3863" w:type="pct"/>
          </w:tcPr>
          <w:p w:rsidR="00C83938" w:rsidRPr="00FB0617" w:rsidRDefault="00C83938" w:rsidP="00D21992">
            <w:pPr>
              <w:pStyle w:val="ASFKTablenorm0"/>
            </w:pPr>
            <w:r w:rsidRPr="00FB0617">
              <w:t>Указывается номер казначейского счета плательщика.</w:t>
            </w:r>
          </w:p>
          <w:p w:rsidR="00C83938" w:rsidRPr="00FB0617" w:rsidRDefault="00C83938" w:rsidP="00D21992">
            <w:pPr>
              <w:pStyle w:val="ASFKTablenorm0"/>
            </w:pPr>
            <w:r w:rsidRPr="00FB0617">
              <w:t>Значение поля заполняется вручную или выбором</w:t>
            </w:r>
            <w:r w:rsidR="00B84076" w:rsidRPr="00FB0617">
              <w:t xml:space="preserve"> </w:t>
            </w:r>
            <w:r w:rsidRPr="00FB0617">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C83938" w:rsidRPr="00FB0617" w:rsidRDefault="00C83938" w:rsidP="00D21992">
            <w:pPr>
              <w:pStyle w:val="ASFKTablenorm0"/>
            </w:pPr>
            <w:r w:rsidRPr="00FB0617">
              <w:t xml:space="preserve">Для АЗВ, где плательщик л/с с кодом 02, 03, 14: </w:t>
            </w:r>
          </w:p>
          <w:p w:rsidR="00C83938" w:rsidRPr="00FB0617" w:rsidRDefault="00C83938" w:rsidP="009657A9">
            <w:pPr>
              <w:pStyle w:val="ASFKTableListMark"/>
            </w:pPr>
            <w:r w:rsidRPr="00FB0617">
              <w:t xml:space="preserve">счет № 03211, если бюджет плательщика равен уровню бюджета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03221, если бюджет плательщика равен уровню бюджета «2 </w:t>
            </w:r>
            <w:r w:rsidR="001B1C2E" w:rsidRPr="00FB0617">
              <w:t>–</w:t>
            </w:r>
            <w:r w:rsidRPr="00FB0617">
              <w:t xml:space="preserve"> бюджет субъекта РФ»;</w:t>
            </w:r>
          </w:p>
          <w:p w:rsidR="00C83938" w:rsidRPr="00FB0617" w:rsidRDefault="00C83938" w:rsidP="009657A9">
            <w:pPr>
              <w:pStyle w:val="ASFKTableListMark"/>
            </w:pPr>
            <w:r w:rsidRPr="00FB0617">
              <w:t>счет № 03231, если бюджет плательщика равен уровню бюджета «3 - «местный бюджет».</w:t>
            </w:r>
          </w:p>
          <w:p w:rsidR="00C83938" w:rsidRPr="00FB0617" w:rsidRDefault="00C83938" w:rsidP="00D21992">
            <w:pPr>
              <w:pStyle w:val="ASFKTablenorm0"/>
            </w:pPr>
            <w:r w:rsidRPr="00FB0617">
              <w:t>Для АЗП, где плательщик л/с с кодом 20, 21, 30, 31:</w:t>
            </w:r>
          </w:p>
          <w:p w:rsidR="00C83938" w:rsidRPr="00FB0617" w:rsidRDefault="00C83938" w:rsidP="009657A9">
            <w:pPr>
              <w:pStyle w:val="ASFKTableListMark"/>
            </w:pPr>
            <w:r w:rsidRPr="00FB0617">
              <w:t xml:space="preserve">счет № 03214, если бюджет плательщика равен уровню бюджета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03224, если бюджет плательщика равен уровню бюджета «2 </w:t>
            </w:r>
            <w:r w:rsidR="001B1C2E" w:rsidRPr="00FB0617">
              <w:t>–</w:t>
            </w:r>
            <w:r w:rsidRPr="00FB0617">
              <w:t xml:space="preserve"> бюджет субъекта РФ»;</w:t>
            </w:r>
          </w:p>
          <w:p w:rsidR="00C83938" w:rsidRPr="00FB0617" w:rsidRDefault="00C83938" w:rsidP="009657A9">
            <w:pPr>
              <w:pStyle w:val="ASFKTableListMark"/>
            </w:pPr>
            <w:r w:rsidRPr="00FB0617">
              <w:t>счет № 03234, если бюджет плательщика равен уровню бюджета «3 - «местный бюджет».</w:t>
            </w:r>
          </w:p>
          <w:p w:rsidR="00C83938" w:rsidRPr="00FB0617" w:rsidRDefault="00C83938" w:rsidP="00D21992">
            <w:pPr>
              <w:pStyle w:val="ASFKTablenorm0"/>
            </w:pPr>
            <w:r w:rsidRPr="00FB0617">
              <w:t>Для АЗП, где плательщик л/с с кодом 41, 71:</w:t>
            </w:r>
          </w:p>
          <w:p w:rsidR="00C83938" w:rsidRPr="00FB0617" w:rsidRDefault="00C83938" w:rsidP="009657A9">
            <w:pPr>
              <w:pStyle w:val="ASFKTableListMark"/>
            </w:pPr>
            <w:r w:rsidRPr="00FB0617">
              <w:t xml:space="preserve">счет № 03215, если бюджет плательщика равен уровню бюджета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03225, если бюджет плательщика равен уровню бюджета «2 </w:t>
            </w:r>
            <w:r w:rsidR="001B1C2E" w:rsidRPr="00FB0617">
              <w:t>–</w:t>
            </w:r>
            <w:r w:rsidRPr="00FB0617">
              <w:t xml:space="preserve"> бюджет субъекта РФ»;</w:t>
            </w:r>
          </w:p>
          <w:p w:rsidR="00C83938" w:rsidRPr="00FB0617" w:rsidRDefault="00C83938" w:rsidP="009657A9">
            <w:pPr>
              <w:pStyle w:val="ASFKTableListMark"/>
            </w:pPr>
            <w:r w:rsidRPr="00FB0617">
              <w:t>счет № 03235, если бюджет плательщика равен уровню бюджета «3 - «местный бюджет».</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БИК</w:t>
            </w:r>
          </w:p>
        </w:tc>
        <w:tc>
          <w:tcPr>
            <w:tcW w:w="3863" w:type="pct"/>
          </w:tcPr>
          <w:p w:rsidR="00C83938" w:rsidRPr="00FB0617" w:rsidRDefault="00C83938" w:rsidP="00D21992">
            <w:pPr>
              <w:pStyle w:val="ASFKTablenorm0"/>
            </w:pPr>
            <w:r w:rsidRPr="00FB0617">
              <w:t>Указывается БИК плательщика для счета № 40102.</w:t>
            </w:r>
          </w:p>
          <w:p w:rsidR="00C83938" w:rsidRPr="00FB0617" w:rsidRDefault="00C83938" w:rsidP="00D21992">
            <w:pPr>
              <w:pStyle w:val="ASFKTablenorm0"/>
            </w:pPr>
            <w:r w:rsidRPr="00FB0617">
              <w:t>Поле заполняется вручную или при выборе номера казначейского счета из справочника «Книга регистрации казначейских счетов».</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83938" w:rsidRPr="00FB0617" w:rsidRDefault="00C83938" w:rsidP="00D21992">
            <w:pPr>
              <w:pStyle w:val="ASFKTablenorm0"/>
            </w:pPr>
            <w:r w:rsidRPr="00FB0617">
              <w:t>Группа полей «Бюджет плательщика»</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83938" w:rsidRPr="00FB0617" w:rsidRDefault="00C83938" w:rsidP="00D21992">
            <w:pPr>
              <w:pStyle w:val="ASFKTablenorm0"/>
            </w:pPr>
            <w:r w:rsidRPr="00FB0617">
              <w:t>Наименование бюджета</w:t>
            </w:r>
          </w:p>
        </w:tc>
        <w:tc>
          <w:tcPr>
            <w:tcW w:w="3863" w:type="pct"/>
          </w:tcPr>
          <w:p w:rsidR="00C83938" w:rsidRPr="00FB0617" w:rsidRDefault="00C83938" w:rsidP="00D21992">
            <w:pPr>
              <w:pStyle w:val="ASFKTablenorm0"/>
            </w:pPr>
            <w:r w:rsidRPr="00FB0617">
              <w:t>Указывается бюджет, в котором открыт л/с плательщика.</w:t>
            </w:r>
          </w:p>
          <w:p w:rsidR="00C83938" w:rsidRPr="00FB0617" w:rsidRDefault="00C83938" w:rsidP="00D21992">
            <w:pPr>
              <w:pStyle w:val="ASFKTablenorm0"/>
            </w:pPr>
            <w:r w:rsidRPr="00FB0617">
              <w:t>Доступно для ручного ввода, может заполняться путем выбора из справочника «Справочник бюджетов».</w:t>
            </w:r>
          </w:p>
          <w:p w:rsidR="00C83938" w:rsidRPr="00FB0617" w:rsidRDefault="00C83938" w:rsidP="00D21992">
            <w:pPr>
              <w:pStyle w:val="ASFKTablenorm0"/>
            </w:pPr>
            <w:r w:rsidRPr="00FB0617">
              <w:t>Обязательно для заполнения в АЗВ, АЗП.</w:t>
            </w:r>
          </w:p>
          <w:p w:rsidR="00C83938" w:rsidRPr="00FB0617" w:rsidRDefault="00C83938" w:rsidP="00D21992">
            <w:pPr>
              <w:pStyle w:val="ASFKTablenorm0"/>
            </w:pPr>
            <w:r w:rsidRPr="00FB0617">
              <w:t>Для АЗИ и АЗО не доступно для заполнения.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3938" w:rsidRPr="00FB0617" w:rsidRDefault="00C83938" w:rsidP="00D21992">
            <w:pPr>
              <w:pStyle w:val="ASFKTablenorm0"/>
            </w:pPr>
            <w:r w:rsidRPr="00FB0617">
              <w:t>По ОКТМО</w:t>
            </w:r>
          </w:p>
        </w:tc>
        <w:tc>
          <w:tcPr>
            <w:tcW w:w="3863" w:type="pct"/>
          </w:tcPr>
          <w:p w:rsidR="00C83938" w:rsidRPr="00FB0617" w:rsidRDefault="00C83938" w:rsidP="00D21992">
            <w:pPr>
              <w:pStyle w:val="ASFKTablenorm0"/>
            </w:pPr>
            <w:r w:rsidRPr="00FB0617">
              <w:t>Указывается ОКТМО бюджета, в котором открыт л/с плательщика.</w:t>
            </w:r>
          </w:p>
          <w:p w:rsidR="00C83938" w:rsidRPr="00FB0617" w:rsidRDefault="00C83938" w:rsidP="00D21992">
            <w:pPr>
              <w:pStyle w:val="ASFKTablenorm0"/>
            </w:pPr>
            <w:r w:rsidRPr="00FB0617">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C83938" w:rsidRPr="00FB0617" w:rsidRDefault="00C83938" w:rsidP="00D21992">
            <w:pPr>
              <w:pStyle w:val="ASFKTablenorm0"/>
            </w:pPr>
            <w:r w:rsidRPr="00FB0617">
              <w:t>Может быть заполнено в АЗВ, АЗП.</w:t>
            </w:r>
          </w:p>
          <w:p w:rsidR="00C83938" w:rsidRPr="00FB0617" w:rsidRDefault="00C83938" w:rsidP="00D21992">
            <w:pPr>
              <w:pStyle w:val="ASFKTablenorm0"/>
            </w:pPr>
            <w:r w:rsidRPr="00FB0617">
              <w:t>Для АЗИ и АЗО не доступно для заполнения.</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«Реквизиты получателя» представлена на рисунке </w:t>
      </w:r>
      <w:r w:rsidRPr="00FB0617">
        <w:fldChar w:fldCharType="begin"/>
      </w:r>
      <w:r w:rsidRPr="00FB0617">
        <w:instrText xml:space="preserve"> REF _Ref454348706 \h </w:instrText>
      </w:r>
      <w:r w:rsidR="00FB0617">
        <w:instrText xml:space="preserve"> \* MERGEFORMAT </w:instrText>
      </w:r>
      <w:r w:rsidRPr="00FB0617">
        <w:fldChar w:fldCharType="separate"/>
      </w:r>
      <w:r w:rsidR="001C6DDD">
        <w:rPr>
          <w:noProof/>
        </w:rPr>
        <w:t>109</w:t>
      </w:r>
      <w:r w:rsidRPr="00FB0617">
        <w:fldChar w:fldCharType="end"/>
      </w:r>
      <w:r w:rsidRPr="00FB0617">
        <w:t xml:space="preserve">. </w:t>
      </w:r>
    </w:p>
    <w:p w:rsidR="00C83938" w:rsidRPr="00FB0617" w:rsidRDefault="000C4736" w:rsidP="00C83938">
      <w:pPr>
        <w:pStyle w:val="ASFKFigure"/>
      </w:pPr>
      <w:r w:rsidRPr="00FB0617">
        <w:rPr>
          <w:noProof/>
        </w:rPr>
        <w:lastRenderedPageBreak/>
        <w:drawing>
          <wp:inline distT="0" distB="0" distL="0" distR="0">
            <wp:extent cx="6125845" cy="2103755"/>
            <wp:effectExtent l="0" t="0" r="0" b="0"/>
            <wp:docPr id="176" name="Рисунок 5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descr="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98" w:name="_Ref454348706"/>
      <w:bookmarkStart w:id="899" w:name="_Toc52956180"/>
      <w:bookmarkStart w:id="900" w:name="_Toc210130918"/>
      <w:r w:rsidR="001C6DDD">
        <w:rPr>
          <w:noProof/>
        </w:rPr>
        <w:t>109</w:t>
      </w:r>
      <w:bookmarkEnd w:id="898"/>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«Реквизиты получателя»</w:t>
      </w:r>
      <w:bookmarkEnd w:id="899"/>
      <w:bookmarkEnd w:id="900"/>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«Реквизиты получателя» приведен в таблице </w:t>
      </w:r>
      <w:r w:rsidRPr="00FB0617">
        <w:fldChar w:fldCharType="begin"/>
      </w:r>
      <w:r w:rsidRPr="00FB0617">
        <w:instrText xml:space="preserve"> REF _Ref454801011 \h </w:instrText>
      </w:r>
      <w:r w:rsidR="00FB0617">
        <w:instrText xml:space="preserve"> \* MERGEFORMAT </w:instrText>
      </w:r>
      <w:r w:rsidRPr="00FB0617">
        <w:fldChar w:fldCharType="separate"/>
      </w:r>
      <w:r w:rsidR="001C6DDD">
        <w:t>59</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01" w:name="_Ref454801011"/>
      <w:bookmarkStart w:id="902" w:name="_Toc52955892"/>
      <w:bookmarkStart w:id="903" w:name="_Toc210130676"/>
      <w:r w:rsidR="001C6DDD">
        <w:rPr>
          <w:noProof/>
        </w:rPr>
        <w:t>59</w:t>
      </w:r>
      <w:bookmarkEnd w:id="901"/>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«Реквизиты получателя»</w:t>
      </w:r>
      <w:bookmarkEnd w:id="902"/>
      <w:bookmarkEnd w:id="903"/>
    </w:p>
    <w:tbl>
      <w:tblPr>
        <w:tblStyle w:val="ASFKTable"/>
        <w:tblW w:w="5000" w:type="pct"/>
        <w:tblLook w:val="01E0" w:firstRow="1" w:lastRow="1" w:firstColumn="1" w:lastColumn="1" w:noHBand="0" w:noVBand="0"/>
      </w:tblPr>
      <w:tblGrid>
        <w:gridCol w:w="2426"/>
        <w:gridCol w:w="7202"/>
      </w:tblGrid>
      <w:tr w:rsidR="00C8393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C83938" w:rsidRPr="00FB0617" w:rsidRDefault="00C83938" w:rsidP="009657A9">
            <w:pPr>
              <w:pStyle w:val="ASFKTableHead"/>
            </w:pPr>
            <w:r w:rsidRPr="00FB0617">
              <w:t>Наименование поля</w:t>
            </w:r>
          </w:p>
        </w:tc>
        <w:tc>
          <w:tcPr>
            <w:tcW w:w="3740" w:type="pct"/>
          </w:tcPr>
          <w:p w:rsidR="00C83938" w:rsidRPr="00FB0617" w:rsidRDefault="00C83938" w:rsidP="009657A9">
            <w:pPr>
              <w:pStyle w:val="ASFKTableHead"/>
            </w:pPr>
            <w:r w:rsidRPr="00FB0617">
              <w:t>Описание поля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83938" w:rsidRPr="00FB0617" w:rsidRDefault="00C83938" w:rsidP="00D21992">
            <w:pPr>
              <w:pStyle w:val="ASFKTablenorm0"/>
            </w:pPr>
            <w:r w:rsidRPr="00FB06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83938" w:rsidRPr="00FB0617" w:rsidRDefault="00C83938" w:rsidP="00D21992">
            <w:pPr>
              <w:pStyle w:val="ASFKTablenorm0"/>
            </w:pPr>
            <w:r w:rsidRPr="00FB0617">
              <w:t>Группа полей «Получатель»</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C83938" w:rsidRPr="00FB0617" w:rsidRDefault="00C83938" w:rsidP="00D21992">
            <w:pPr>
              <w:pStyle w:val="ASFKTablenorm0"/>
            </w:pPr>
            <w:r w:rsidRPr="00FB0617">
              <w:t>Наименование</w:t>
            </w:r>
          </w:p>
        </w:tc>
        <w:tc>
          <w:tcPr>
            <w:tcW w:w="3740" w:type="pct"/>
          </w:tcPr>
          <w:p w:rsidR="00C83938" w:rsidRPr="00FB0617" w:rsidRDefault="00C83938" w:rsidP="00D21992">
            <w:pPr>
              <w:pStyle w:val="ASFKTablenorm0"/>
            </w:pPr>
            <w:r w:rsidRPr="00FB0617">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260" w:type="pct"/>
          </w:tcPr>
          <w:p w:rsidR="00C83938" w:rsidRPr="00FB0617" w:rsidRDefault="00C83938" w:rsidP="00D21992">
            <w:pPr>
              <w:pStyle w:val="ASFKTablenorm0"/>
            </w:pPr>
            <w:r w:rsidRPr="00FB0617">
              <w:t>ИНН</w:t>
            </w:r>
          </w:p>
        </w:tc>
        <w:tc>
          <w:tcPr>
            <w:tcW w:w="3740" w:type="pct"/>
          </w:tcPr>
          <w:p w:rsidR="00C83938" w:rsidRPr="00FB0617" w:rsidRDefault="00C83938" w:rsidP="00D21992">
            <w:pPr>
              <w:pStyle w:val="ASFKTablenorm0"/>
            </w:pPr>
            <w:r w:rsidRPr="00FB0617">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C83938" w:rsidRPr="00FB0617" w:rsidRDefault="00C83938" w:rsidP="00D21992">
            <w:pPr>
              <w:pStyle w:val="ASFKTablenorm0"/>
            </w:pPr>
            <w:r w:rsidRPr="00FB0617">
              <w:t>Заполнение поля вручную.</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C83938" w:rsidRPr="00FB0617" w:rsidRDefault="00C83938" w:rsidP="00D21992">
            <w:pPr>
              <w:pStyle w:val="ASFKTablenorm0"/>
            </w:pPr>
            <w:r w:rsidRPr="00FB0617">
              <w:t>КПП</w:t>
            </w:r>
          </w:p>
        </w:tc>
        <w:tc>
          <w:tcPr>
            <w:tcW w:w="3740" w:type="pct"/>
          </w:tcPr>
          <w:p w:rsidR="00C83938" w:rsidRPr="00FB0617" w:rsidRDefault="00C83938" w:rsidP="00D21992">
            <w:pPr>
              <w:pStyle w:val="ASFKTablenorm0"/>
            </w:pPr>
            <w:r w:rsidRPr="00FB0617">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C83938" w:rsidRPr="00FB0617" w:rsidRDefault="00C83938" w:rsidP="00D21992">
            <w:pPr>
              <w:pStyle w:val="ASFKTablenorm0"/>
            </w:pPr>
            <w:r w:rsidRPr="00FB0617">
              <w:t>Заполнение поля вручную.</w:t>
            </w:r>
          </w:p>
          <w:p w:rsidR="00C83938" w:rsidRPr="00FB0617" w:rsidRDefault="00C83938" w:rsidP="00D21992">
            <w:pPr>
              <w:pStyle w:val="ASFKTablenorm0"/>
            </w:pPr>
            <w:r w:rsidRPr="00FB0617">
              <w:t>Для клиентов отличных от ИП размерность поля должна быть равна 9 символов.</w:t>
            </w:r>
          </w:p>
          <w:p w:rsidR="00C83938" w:rsidRPr="00FB0617" w:rsidRDefault="00C83938" w:rsidP="00D21992">
            <w:pPr>
              <w:pStyle w:val="ASFKTablenorm0"/>
            </w:pPr>
            <w:r w:rsidRPr="00FB0617">
              <w:t>Для ИП указывается значение «0».</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260" w:type="pct"/>
          </w:tcPr>
          <w:p w:rsidR="00C83938" w:rsidRPr="00FB0617" w:rsidRDefault="00C83938" w:rsidP="00D21992">
            <w:pPr>
              <w:pStyle w:val="ASFKTablenorm0"/>
            </w:pPr>
            <w:r w:rsidRPr="00FB0617">
              <w:t>Код по Сводному реестру</w:t>
            </w:r>
          </w:p>
        </w:tc>
        <w:tc>
          <w:tcPr>
            <w:tcW w:w="3740" w:type="pct"/>
          </w:tcPr>
          <w:p w:rsidR="00C83938" w:rsidRPr="00FB0617" w:rsidRDefault="00C83938" w:rsidP="00D21992">
            <w:pPr>
              <w:pStyle w:val="ASFKTablenorm0"/>
            </w:pPr>
            <w:r w:rsidRPr="00FB0617">
              <w:t>До завершения перехода на Сводный реестр поле не заполняется.</w:t>
            </w:r>
          </w:p>
          <w:p w:rsidR="00C83938" w:rsidRPr="00FB0617" w:rsidRDefault="00C83938" w:rsidP="00D21992">
            <w:pPr>
              <w:pStyle w:val="ASFKTablenorm0"/>
            </w:pPr>
            <w:r w:rsidRPr="00FB0617">
              <w:t>После завершения перехода на Сводный реестр поле заполняется автоматически на основании значения поля «Наименование» значением «Код клиента» из соответствующей записи справочника СР.</w:t>
            </w:r>
          </w:p>
          <w:p w:rsidR="00C83938" w:rsidRPr="00FB0617" w:rsidRDefault="00C83938" w:rsidP="00D21992">
            <w:pPr>
              <w:pStyle w:val="ASFKTablenorm0"/>
            </w:pPr>
            <w:r w:rsidRPr="00FB0617">
              <w:t>Заполнение поля вручную.</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C83938" w:rsidRPr="00FB0617" w:rsidRDefault="00C83938" w:rsidP="00D21992">
            <w:pPr>
              <w:pStyle w:val="ASFKTablenorm0"/>
            </w:pPr>
            <w:r w:rsidRPr="00FB0617">
              <w:t>Номер лицевого счета</w:t>
            </w:r>
          </w:p>
        </w:tc>
        <w:tc>
          <w:tcPr>
            <w:tcW w:w="3740" w:type="pct"/>
          </w:tcPr>
          <w:p w:rsidR="00C83938" w:rsidRPr="00FB0617" w:rsidRDefault="00C83938" w:rsidP="00D21992">
            <w:pPr>
              <w:pStyle w:val="ASFKTablenorm0"/>
            </w:pPr>
            <w:r w:rsidRPr="00FB0617">
              <w:t>Заполнение поля вручную или выбор из справочника Информация о ЛС с фильтрацией по типу ЛС «41».</w:t>
            </w:r>
          </w:p>
          <w:p w:rsidR="00C83938" w:rsidRPr="00FB0617" w:rsidRDefault="00C83938" w:rsidP="00D21992">
            <w:pPr>
              <w:pStyle w:val="ASFKTablenorm0"/>
            </w:pPr>
            <w:r w:rsidRPr="00FB0617">
              <w:lastRenderedPageBreak/>
              <w:t>На АРМ НУБП:</w:t>
            </w:r>
          </w:p>
          <w:p w:rsidR="00C83938" w:rsidRPr="00FB0617" w:rsidRDefault="00C83938" w:rsidP="00D21992">
            <w:pPr>
              <w:pStyle w:val="ASFKTablenorm0"/>
            </w:pPr>
            <w:r w:rsidRPr="00FB0617">
              <w:t xml:space="preserve">По л/с </w:t>
            </w:r>
            <w:r w:rsidRPr="00FB0617">
              <w:rPr>
                <w:rStyle w:val="ASFKReporterror"/>
              </w:rPr>
              <w:t>с</w:t>
            </w:r>
            <w:r w:rsidRPr="00FB0617">
              <w:t xml:space="preserve"> кодом 20, 21, 30, 31, 41.</w:t>
            </w:r>
          </w:p>
        </w:tc>
      </w:tr>
      <w:tr w:rsidR="009E0A96" w:rsidRPr="00FB0617" w:rsidTr="004D1661">
        <w:trPr>
          <w:cnfStyle w:val="000000010000" w:firstRow="0" w:lastRow="0" w:firstColumn="0" w:lastColumn="0" w:oddVBand="0" w:evenVBand="0" w:oddHBand="0" w:evenHBand="1" w:firstRowFirstColumn="0" w:firstRowLastColumn="0" w:lastRowFirstColumn="0" w:lastRowLastColumn="0"/>
        </w:trPr>
        <w:tc>
          <w:tcPr>
            <w:tcW w:w="1260" w:type="pct"/>
          </w:tcPr>
          <w:p w:rsidR="009E0A96" w:rsidRPr="00FB0617" w:rsidRDefault="009E0A96" w:rsidP="00D21992">
            <w:pPr>
              <w:pStyle w:val="ASFKTablenorm0"/>
            </w:pPr>
            <w:r w:rsidRPr="00FB0617">
              <w:lastRenderedPageBreak/>
              <w:t>Аналитический код</w:t>
            </w:r>
          </w:p>
        </w:tc>
        <w:tc>
          <w:tcPr>
            <w:tcW w:w="3740" w:type="pct"/>
          </w:tcPr>
          <w:p w:rsidR="009E0A96" w:rsidRPr="00FB0617" w:rsidRDefault="009E0A96" w:rsidP="00D21992">
            <w:pPr>
              <w:pStyle w:val="ASFKTablenorm0"/>
            </w:pPr>
            <w:r w:rsidRPr="00FB0617">
              <w:t>Заполнение поля вручную.</w:t>
            </w:r>
          </w:p>
          <w:p w:rsidR="009E0A96" w:rsidRPr="00FB0617" w:rsidRDefault="009E0A96" w:rsidP="00D21992">
            <w:pPr>
              <w:pStyle w:val="ASFKTablenorm0"/>
            </w:pPr>
            <w:r w:rsidRPr="00FB0617">
              <w:t>Код выбирается:</w:t>
            </w:r>
          </w:p>
          <w:p w:rsidR="009E0A96" w:rsidRPr="00FB0617" w:rsidRDefault="009E0A96" w:rsidP="009E0A96">
            <w:pPr>
              <w:pStyle w:val="ASFKTableListMark"/>
            </w:pPr>
            <w:r w:rsidRPr="00FB0617">
              <w:t>из справочника «ФК: Коды целей субсидий/субвенций», если в л/с получателя указан л/с с кодом 04;</w:t>
            </w:r>
          </w:p>
          <w:p w:rsidR="009E0A96" w:rsidRPr="00FB0617" w:rsidRDefault="009E0A96" w:rsidP="009E0A96">
            <w:pPr>
              <w:pStyle w:val="ASFKTableListMark"/>
            </w:pPr>
            <w:r w:rsidRPr="00FB0617">
              <w:t>из справочника «Справочник кодов субсидий НУБП», если в л/с получателя указан л/с с кодом 20, 21, 30, 31;</w:t>
            </w:r>
          </w:p>
          <w:p w:rsidR="009E0A96" w:rsidRPr="00FB0617" w:rsidRDefault="009E0A96" w:rsidP="009E0A96">
            <w:pPr>
              <w:pStyle w:val="ASFKTableListMark"/>
            </w:pPr>
            <w:r w:rsidRPr="00FB0617">
              <w:t>из справочника «Перечень источников поступлений целевых средств», если в л/с получателя указан л/с с кодом 41, 71.</w:t>
            </w:r>
          </w:p>
        </w:tc>
      </w:tr>
      <w:tr w:rsidR="009E0A96"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9E0A96" w:rsidRPr="00FB0617" w:rsidRDefault="009E0A96" w:rsidP="00D21992">
            <w:pPr>
              <w:pStyle w:val="ASFKTablenorm0"/>
            </w:pPr>
            <w:r w:rsidRPr="00FB0617">
              <w:t>Аналитический код (1)</w:t>
            </w:r>
          </w:p>
        </w:tc>
        <w:tc>
          <w:tcPr>
            <w:tcW w:w="3740" w:type="pct"/>
          </w:tcPr>
          <w:p w:rsidR="009E0A96" w:rsidRPr="00FB0617" w:rsidRDefault="009E0A96" w:rsidP="00D21992">
            <w:pPr>
              <w:pStyle w:val="ASFKTablenorm0"/>
            </w:pPr>
            <w:r w:rsidRPr="00FB0617">
              <w:t>Заполняется выбором из справочника:</w:t>
            </w:r>
          </w:p>
          <w:p w:rsidR="009E0A96" w:rsidRPr="00FB0617" w:rsidRDefault="009E0A96" w:rsidP="009E0A96">
            <w:pPr>
              <w:pStyle w:val="ASFKTableListMark"/>
            </w:pPr>
            <w:r w:rsidRPr="00FB0617">
              <w:t>из справочника «Коды бюджетной классификации – Доходы», если в л/с получателя указан л/с с кодом 04;</w:t>
            </w:r>
          </w:p>
          <w:p w:rsidR="009E0A96" w:rsidRPr="00FB0617" w:rsidRDefault="009E0A96" w:rsidP="009E0A96">
            <w:pPr>
              <w:pStyle w:val="ASFKTableListMark"/>
            </w:pPr>
            <w:r w:rsidRPr="00FB0617">
              <w:t>из справочника «Аналитические коды поступлений и источников (АУ/БУ/НУБП)», если в л/с получателя указан л/с с кодом 20, 21, 31.</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83938" w:rsidRPr="00FB0617" w:rsidRDefault="00C83938" w:rsidP="00D21992">
            <w:pPr>
              <w:pStyle w:val="ASFKTablenorm0"/>
            </w:pPr>
            <w:r w:rsidRPr="00FB0617">
              <w:t>Группа полей «Банк получателя»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C83938" w:rsidRPr="00FB0617" w:rsidRDefault="00C83938" w:rsidP="00D21992">
            <w:pPr>
              <w:pStyle w:val="ASFKTablenorm0"/>
            </w:pPr>
            <w:r w:rsidRPr="00FB0617">
              <w:t xml:space="preserve">Номер </w:t>
            </w:r>
            <w:r w:rsidR="00565D54" w:rsidRPr="00FB0617">
              <w:t xml:space="preserve">казначейского </w:t>
            </w:r>
            <w:r w:rsidRPr="00FB0617">
              <w:t>счета</w:t>
            </w:r>
          </w:p>
        </w:tc>
        <w:tc>
          <w:tcPr>
            <w:tcW w:w="3740" w:type="pct"/>
          </w:tcPr>
          <w:p w:rsidR="00C83938" w:rsidRPr="00FB0617" w:rsidRDefault="00C83938" w:rsidP="00D21992">
            <w:pPr>
              <w:pStyle w:val="ASFKTablenorm0"/>
            </w:pPr>
            <w:r w:rsidRPr="00FB0617">
              <w:t xml:space="preserve">Указывается номер казначейского счета получателя. </w:t>
            </w:r>
          </w:p>
          <w:p w:rsidR="00C83938" w:rsidRPr="00FB0617" w:rsidRDefault="00C83938" w:rsidP="00D21992">
            <w:pPr>
              <w:pStyle w:val="ASFKTablenorm0"/>
            </w:pPr>
            <w:r w:rsidRPr="00FB0617">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C83938" w:rsidRPr="00FB0617" w:rsidRDefault="00C83938" w:rsidP="009657A9">
            <w:pPr>
              <w:pStyle w:val="ASFKTableListMark"/>
            </w:pPr>
            <w:r w:rsidRPr="00FB0617">
              <w:t xml:space="preserve">счет № 03214 или счет № 03215, если указан уровень бюджета получателя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03221, счет № 03224 или счет № 03225, если указан уровень бюджета получателя «2 </w:t>
            </w:r>
            <w:r w:rsidR="001B1C2E" w:rsidRPr="00FB0617">
              <w:t>–</w:t>
            </w:r>
            <w:r w:rsidRPr="00FB0617">
              <w:t xml:space="preserve"> бюджет субъекта РФ»;</w:t>
            </w:r>
          </w:p>
          <w:p w:rsidR="00C83938" w:rsidRPr="00FB0617" w:rsidRDefault="00C83938" w:rsidP="009657A9">
            <w:pPr>
              <w:pStyle w:val="ASFKTableListMark"/>
            </w:pPr>
            <w:r w:rsidRPr="00FB0617">
              <w:t xml:space="preserve">счет № 03231, счет № 03234 или счет № 03235, если указан уровень бюджета получателя «3 </w:t>
            </w:r>
            <w:r w:rsidR="001B1C2E" w:rsidRPr="00FB0617">
              <w:t>–</w:t>
            </w:r>
            <w:r w:rsidRPr="00FB0617">
              <w:t xml:space="preserve"> местный бюджет».</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260" w:type="pct"/>
          </w:tcPr>
          <w:p w:rsidR="00C83938" w:rsidRPr="00FB0617" w:rsidRDefault="00C83938" w:rsidP="00D21992">
            <w:pPr>
              <w:pStyle w:val="ASFKTablenorm0"/>
            </w:pPr>
            <w:r w:rsidRPr="00FB0617">
              <w:t>БИК</w:t>
            </w:r>
          </w:p>
        </w:tc>
        <w:tc>
          <w:tcPr>
            <w:tcW w:w="3740" w:type="pct"/>
          </w:tcPr>
          <w:p w:rsidR="00C83938" w:rsidRPr="00FB0617" w:rsidRDefault="00C83938" w:rsidP="00D21992">
            <w:pPr>
              <w:pStyle w:val="ASFKTablenorm0"/>
            </w:pPr>
            <w:r w:rsidRPr="00FB0617">
              <w:t>Указывается БИК получателя для счета № 40102.</w:t>
            </w:r>
          </w:p>
          <w:p w:rsidR="00C83938" w:rsidRPr="00FB0617" w:rsidRDefault="00C83938" w:rsidP="00D21992">
            <w:pPr>
              <w:pStyle w:val="ASFKTablenorm0"/>
            </w:pPr>
            <w:r w:rsidRPr="00FB0617">
              <w:t>Поле заполняется вручную или при выборе номера казначейского счета из справочника «Книга регистрации казначейских счетов».</w:t>
            </w:r>
          </w:p>
        </w:tc>
      </w:tr>
    </w:tbl>
    <w:p w:rsidR="00C83938" w:rsidRPr="00FB0617" w:rsidRDefault="00C83938" w:rsidP="00C83938">
      <w:r w:rsidRPr="00FB0617">
        <w:t>ЭФ документа «</w:t>
      </w:r>
      <w:r w:rsidR="00565D54" w:rsidRPr="00FB0617">
        <w:t>Заявление на выдачу (перевод, отзыв) Казначейского обеспечения обязательств</w:t>
      </w:r>
      <w:r w:rsidRPr="00FB0617">
        <w:t>», закладки «Дополнительная информация» представлена на рисунке </w:t>
      </w:r>
      <w:r w:rsidRPr="00FB0617">
        <w:fldChar w:fldCharType="begin"/>
      </w:r>
      <w:r w:rsidRPr="00FB0617">
        <w:instrText xml:space="preserve"> REF _Ref454348806 \h </w:instrText>
      </w:r>
      <w:r w:rsidR="00FB0617">
        <w:instrText xml:space="preserve"> \* MERGEFORMAT </w:instrText>
      </w:r>
      <w:r w:rsidRPr="00FB0617">
        <w:fldChar w:fldCharType="separate"/>
      </w:r>
      <w:r w:rsidR="001C6DDD">
        <w:t>110</w:t>
      </w:r>
      <w:r w:rsidRPr="00FB0617">
        <w:fldChar w:fldCharType="end"/>
      </w:r>
      <w:r w:rsidRPr="00FB0617">
        <w:t>.</w:t>
      </w:r>
    </w:p>
    <w:p w:rsidR="00C83938" w:rsidRPr="00FB0617" w:rsidRDefault="000C4736" w:rsidP="00C83938">
      <w:pPr>
        <w:pStyle w:val="ASFKFigure"/>
      </w:pPr>
      <w:r w:rsidRPr="00FB0617">
        <w:rPr>
          <w:noProof/>
        </w:rPr>
        <w:drawing>
          <wp:inline distT="0" distB="0" distL="0" distR="0">
            <wp:extent cx="6125845" cy="2006600"/>
            <wp:effectExtent l="0" t="0" r="0" b="0"/>
            <wp:docPr id="177" name="Рисунок 177"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Дополнительная информация"/>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04" w:name="_Ref454348806"/>
      <w:bookmarkStart w:id="905" w:name="_Toc52956181"/>
      <w:bookmarkStart w:id="906" w:name="_Toc210130919"/>
      <w:r w:rsidR="001C6DDD">
        <w:rPr>
          <w:noProof/>
        </w:rPr>
        <w:t>110</w:t>
      </w:r>
      <w:bookmarkEnd w:id="904"/>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«Дополнительная информация»</w:t>
      </w:r>
      <w:bookmarkEnd w:id="905"/>
      <w:bookmarkEnd w:id="906"/>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«Дополнительная информация» приведен в таблице </w:t>
      </w:r>
      <w:r w:rsidRPr="00FB0617">
        <w:fldChar w:fldCharType="begin"/>
      </w:r>
      <w:r w:rsidRPr="00FB0617">
        <w:instrText xml:space="preserve"> REF _Ref454801045 \h </w:instrText>
      </w:r>
      <w:r w:rsidR="00FB0617">
        <w:instrText xml:space="preserve"> \* MERGEFORMAT </w:instrText>
      </w:r>
      <w:r w:rsidRPr="00FB0617">
        <w:fldChar w:fldCharType="separate"/>
      </w:r>
      <w:r w:rsidR="001C6DDD">
        <w:t>60</w:t>
      </w:r>
      <w:r w:rsidRPr="00FB0617">
        <w:fldChar w:fldCharType="end"/>
      </w:r>
      <w:r w:rsidRPr="00FB0617">
        <w:t>.</w:t>
      </w:r>
    </w:p>
    <w:p w:rsidR="00C83938" w:rsidRPr="00FB0617" w:rsidRDefault="00C83938" w:rsidP="00C83938">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907" w:name="_Ref454801045"/>
      <w:bookmarkStart w:id="908" w:name="_Toc52955893"/>
      <w:bookmarkStart w:id="909" w:name="_Toc210130677"/>
      <w:r w:rsidR="001C6DDD">
        <w:rPr>
          <w:noProof/>
        </w:rPr>
        <w:t>60</w:t>
      </w:r>
      <w:bookmarkEnd w:id="907"/>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«Дополнительная информация»</w:t>
      </w:r>
      <w:bookmarkEnd w:id="908"/>
      <w:bookmarkEnd w:id="909"/>
    </w:p>
    <w:tbl>
      <w:tblPr>
        <w:tblStyle w:val="ASFKTable"/>
        <w:tblW w:w="5000" w:type="pct"/>
        <w:tblLook w:val="01E0" w:firstRow="1" w:lastRow="1" w:firstColumn="1" w:lastColumn="1" w:noHBand="0" w:noVBand="0"/>
      </w:tblPr>
      <w:tblGrid>
        <w:gridCol w:w="2663"/>
        <w:gridCol w:w="6965"/>
      </w:tblGrid>
      <w:tr w:rsidR="00C8393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C83938" w:rsidRPr="00FB0617" w:rsidRDefault="00C83938" w:rsidP="009657A9">
            <w:pPr>
              <w:pStyle w:val="ASFKTableHead"/>
            </w:pPr>
            <w:r w:rsidRPr="00FB0617">
              <w:t>Наименование поля</w:t>
            </w:r>
          </w:p>
        </w:tc>
        <w:tc>
          <w:tcPr>
            <w:tcW w:w="3617" w:type="pct"/>
          </w:tcPr>
          <w:p w:rsidR="00C83938" w:rsidRPr="00FB0617" w:rsidRDefault="00C83938" w:rsidP="009657A9">
            <w:pPr>
              <w:pStyle w:val="ASFKTableHead"/>
            </w:pPr>
            <w:r w:rsidRPr="00FB0617">
              <w:t>Описание поля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83938" w:rsidRPr="00FB0617" w:rsidRDefault="00C83938" w:rsidP="00D21992">
            <w:pPr>
              <w:pStyle w:val="ASFKTablenorm0"/>
            </w:pPr>
            <w:r w:rsidRPr="00FB0617">
              <w:t>Группа полей «Дополнительная информация»</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383" w:type="pct"/>
          </w:tcPr>
          <w:p w:rsidR="00C83938" w:rsidRPr="00FB0617" w:rsidRDefault="00C83938" w:rsidP="00D21992">
            <w:pPr>
              <w:pStyle w:val="ASFKTablenorm0"/>
            </w:pPr>
            <w:r w:rsidRPr="00FB0617">
              <w:t>Дополнительная информация</w:t>
            </w:r>
          </w:p>
        </w:tc>
        <w:tc>
          <w:tcPr>
            <w:tcW w:w="3617" w:type="pct"/>
          </w:tcPr>
          <w:p w:rsidR="00C83938" w:rsidRPr="00FB0617" w:rsidRDefault="00C83938" w:rsidP="00D21992">
            <w:pPr>
              <w:pStyle w:val="ASFKTablenorm0"/>
            </w:pPr>
            <w:r w:rsidRPr="00FB0617">
              <w:t>Заполнение поля вручную.</w:t>
            </w:r>
          </w:p>
        </w:tc>
      </w:tr>
      <w:tr w:rsidR="009E0A96" w:rsidRPr="00FB0617" w:rsidTr="004D1661">
        <w:trPr>
          <w:cnfStyle w:val="000000100000" w:firstRow="0" w:lastRow="0" w:firstColumn="0" w:lastColumn="0" w:oddVBand="0" w:evenVBand="0" w:oddHBand="1" w:evenHBand="0" w:firstRowFirstColumn="0" w:firstRowLastColumn="0" w:lastRowFirstColumn="0" w:lastRowLastColumn="0"/>
        </w:trPr>
        <w:tc>
          <w:tcPr>
            <w:tcW w:w="1383" w:type="pct"/>
          </w:tcPr>
          <w:p w:rsidR="009E0A96" w:rsidRPr="00FB0617" w:rsidRDefault="009E0A96" w:rsidP="00D21992">
            <w:pPr>
              <w:pStyle w:val="ASFKTablenorm0"/>
            </w:pPr>
            <w:r w:rsidRPr="00FB0617">
              <w:t>Подсистема плательщика</w:t>
            </w:r>
          </w:p>
        </w:tc>
        <w:tc>
          <w:tcPr>
            <w:tcW w:w="3617" w:type="pct"/>
          </w:tcPr>
          <w:p w:rsidR="009E0A96" w:rsidRPr="00FB0617" w:rsidRDefault="009E0A96" w:rsidP="00D21992">
            <w:pPr>
              <w:pStyle w:val="ASFKTablenorm0"/>
            </w:pPr>
            <w:r w:rsidRPr="00FB0617">
              <w:t>Указывается значение подсистемы л/с плательщика.</w:t>
            </w:r>
          </w:p>
          <w:p w:rsidR="009E0A96" w:rsidRPr="00FB0617" w:rsidRDefault="009E0A96" w:rsidP="00D21992">
            <w:pPr>
              <w:pStyle w:val="ASFKTablenorm0"/>
            </w:pPr>
            <w:r w:rsidRPr="00FB0617">
              <w:t>Заполняется автоматически, поле недоступно для редактирования.</w:t>
            </w:r>
          </w:p>
        </w:tc>
      </w:tr>
      <w:tr w:rsidR="009E0A96" w:rsidRPr="00FB0617" w:rsidTr="004D1661">
        <w:trPr>
          <w:cnfStyle w:val="000000010000" w:firstRow="0" w:lastRow="0" w:firstColumn="0" w:lastColumn="0" w:oddVBand="0" w:evenVBand="0" w:oddHBand="0" w:evenHBand="1" w:firstRowFirstColumn="0" w:firstRowLastColumn="0" w:lastRowFirstColumn="0" w:lastRowLastColumn="0"/>
        </w:trPr>
        <w:tc>
          <w:tcPr>
            <w:tcW w:w="1383" w:type="pct"/>
          </w:tcPr>
          <w:p w:rsidR="009E0A96" w:rsidRPr="00FB0617" w:rsidRDefault="009E0A96" w:rsidP="00D21992">
            <w:pPr>
              <w:pStyle w:val="ASFKTablenorm0"/>
            </w:pPr>
            <w:r w:rsidRPr="00FB0617">
              <w:t>Подсистема получателя</w:t>
            </w:r>
          </w:p>
        </w:tc>
        <w:tc>
          <w:tcPr>
            <w:tcW w:w="3617" w:type="pct"/>
          </w:tcPr>
          <w:p w:rsidR="009E0A96" w:rsidRPr="00FB0617" w:rsidRDefault="009E0A96" w:rsidP="00D21992">
            <w:pPr>
              <w:pStyle w:val="ASFKTablenorm0"/>
            </w:pPr>
            <w:r w:rsidRPr="00FB0617">
              <w:t>Указывается значение подсистемы л/с получателя.</w:t>
            </w:r>
          </w:p>
          <w:p w:rsidR="009E0A96" w:rsidRPr="00FB0617" w:rsidRDefault="009E0A96" w:rsidP="00D21992">
            <w:pPr>
              <w:pStyle w:val="ASFKTablenorm0"/>
            </w:pPr>
            <w:r w:rsidRPr="00FB0617">
              <w:t>Заполняется автоматически, поле недоступно для редактирования.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83938" w:rsidRPr="00FB0617" w:rsidRDefault="00C83938" w:rsidP="00D21992">
            <w:pPr>
              <w:pStyle w:val="ASFKTablenorm0"/>
            </w:pPr>
            <w:r w:rsidRPr="00FB0617">
              <w:t>Группа полей «Подписи»</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383" w:type="pct"/>
          </w:tcPr>
          <w:p w:rsidR="00C83938" w:rsidRPr="00FB0617" w:rsidRDefault="00C83938" w:rsidP="00D21992">
            <w:pPr>
              <w:pStyle w:val="ASFKTablenorm0"/>
            </w:pPr>
            <w:r w:rsidRPr="00FB0617">
              <w:t>Должность руководителя (уполномоченного лица)</w:t>
            </w:r>
          </w:p>
        </w:tc>
        <w:tc>
          <w:tcPr>
            <w:tcW w:w="3617" w:type="pct"/>
          </w:tcPr>
          <w:p w:rsidR="00C83938" w:rsidRPr="00FB0617" w:rsidRDefault="00C83938" w:rsidP="00D21992">
            <w:pPr>
              <w:pStyle w:val="ASFKTablenorm0"/>
            </w:pPr>
            <w:r w:rsidRPr="00FB0617">
              <w:t>Заполнение поля вручную или автоматически при подписании ЭП данными подписанта.</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383" w:type="pct"/>
          </w:tcPr>
          <w:p w:rsidR="00C83938" w:rsidRPr="00FB0617" w:rsidRDefault="00C83938" w:rsidP="00D21992">
            <w:pPr>
              <w:pStyle w:val="ASFKTablenorm0"/>
            </w:pPr>
            <w:r w:rsidRPr="00FB0617">
              <w:t>ФИО руководителя (уполномоченного лица)</w:t>
            </w:r>
          </w:p>
        </w:tc>
        <w:tc>
          <w:tcPr>
            <w:tcW w:w="3617" w:type="pct"/>
          </w:tcPr>
          <w:p w:rsidR="00C83938" w:rsidRPr="00FB0617" w:rsidRDefault="00C83938" w:rsidP="00D21992">
            <w:pPr>
              <w:pStyle w:val="ASFKTablenorm0"/>
            </w:pPr>
            <w:r w:rsidRPr="00FB0617">
              <w:t>Заполнение поля вручную или выбором из справочника «Сотрудники», либо заполняется автоматически при подписании ЭП данными подписанта.</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383" w:type="pct"/>
          </w:tcPr>
          <w:p w:rsidR="00C83938" w:rsidRPr="00FB0617" w:rsidRDefault="00C83938" w:rsidP="00D21992">
            <w:pPr>
              <w:pStyle w:val="ASFKTablenorm0"/>
            </w:pPr>
            <w:r w:rsidRPr="00FB0617">
              <w:t>Должность главного бухгалтера (уполномоченного лица)</w:t>
            </w:r>
          </w:p>
        </w:tc>
        <w:tc>
          <w:tcPr>
            <w:tcW w:w="3617" w:type="pct"/>
          </w:tcPr>
          <w:p w:rsidR="00C83938" w:rsidRPr="00FB0617" w:rsidRDefault="00C83938" w:rsidP="00D21992">
            <w:pPr>
              <w:pStyle w:val="ASFKTablenorm0"/>
            </w:pPr>
            <w:r w:rsidRPr="00FB0617">
              <w:t>Заполнение поля вручную или автоматически при подписании ЭП данными подписанта.</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383" w:type="pct"/>
          </w:tcPr>
          <w:p w:rsidR="00C83938" w:rsidRPr="00FB0617" w:rsidRDefault="00C83938" w:rsidP="00D21992">
            <w:pPr>
              <w:pStyle w:val="ASFKTablenorm0"/>
            </w:pPr>
            <w:r w:rsidRPr="00FB0617">
              <w:t>ФИО главного бухгалтера (уполномоченного лица)</w:t>
            </w:r>
          </w:p>
        </w:tc>
        <w:tc>
          <w:tcPr>
            <w:tcW w:w="3617" w:type="pct"/>
          </w:tcPr>
          <w:p w:rsidR="00C83938" w:rsidRPr="00FB0617" w:rsidRDefault="00C83938" w:rsidP="00D21992">
            <w:pPr>
              <w:pStyle w:val="ASFKTablenorm0"/>
            </w:pPr>
            <w:r w:rsidRPr="00FB0617">
              <w:t>Заполнение поля вручную или выбором из справочника «Сотрудники», либо заполняется автоматически при подписании ЭП данными подписанта.</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383" w:type="pct"/>
          </w:tcPr>
          <w:p w:rsidR="00C83938" w:rsidRPr="00FB0617" w:rsidRDefault="00C83938" w:rsidP="00D21992">
            <w:pPr>
              <w:pStyle w:val="ASFKTablenorm0"/>
            </w:pPr>
            <w:r w:rsidRPr="00FB0617">
              <w:t>Должность ответственного исполнителя</w:t>
            </w:r>
          </w:p>
        </w:tc>
        <w:tc>
          <w:tcPr>
            <w:tcW w:w="3617" w:type="pct"/>
          </w:tcPr>
          <w:p w:rsidR="00C83938" w:rsidRPr="00FB0617" w:rsidRDefault="00C83938" w:rsidP="00D21992">
            <w:pPr>
              <w:pStyle w:val="ASFKTablenorm0"/>
            </w:pPr>
            <w:r w:rsidRPr="00FB0617">
              <w:t>Заполнение поля вручную или автоматически при подписании ЭП данными подписанта.</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383" w:type="pct"/>
          </w:tcPr>
          <w:p w:rsidR="00C83938" w:rsidRPr="00FB0617" w:rsidRDefault="00C83938" w:rsidP="00D21992">
            <w:pPr>
              <w:pStyle w:val="ASFKTablenorm0"/>
            </w:pPr>
            <w:r w:rsidRPr="00FB0617">
              <w:t>ФИО ответственного исполнителя</w:t>
            </w:r>
          </w:p>
        </w:tc>
        <w:tc>
          <w:tcPr>
            <w:tcW w:w="3617" w:type="pct"/>
          </w:tcPr>
          <w:p w:rsidR="00C83938" w:rsidRPr="00FB0617" w:rsidRDefault="00C83938" w:rsidP="00D21992">
            <w:pPr>
              <w:pStyle w:val="ASFKTablenorm0"/>
            </w:pPr>
            <w:r w:rsidRPr="00FB0617">
              <w:t>Заполнение поля вручную или выбором из справочника «Сотрудники», либо заполняется автоматически при подписании ЭП данными подписанта.</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383" w:type="pct"/>
          </w:tcPr>
          <w:p w:rsidR="00C83938" w:rsidRPr="00FB0617" w:rsidRDefault="00C83938" w:rsidP="00D21992">
            <w:pPr>
              <w:pStyle w:val="ASFKTablenorm0"/>
            </w:pPr>
            <w:r w:rsidRPr="00FB0617">
              <w:t>Дата подписания</w:t>
            </w:r>
          </w:p>
        </w:tc>
        <w:tc>
          <w:tcPr>
            <w:tcW w:w="3617" w:type="pct"/>
          </w:tcPr>
          <w:p w:rsidR="00C83938" w:rsidRPr="00FB0617" w:rsidRDefault="00C83938" w:rsidP="00D21992">
            <w:pPr>
              <w:pStyle w:val="ASFKTablenorm0"/>
            </w:pPr>
            <w:r w:rsidRPr="00FB0617">
              <w:t>Первичное заполнение – указывается значение текущей системной даты.</w:t>
            </w:r>
          </w:p>
          <w:p w:rsidR="00C83938" w:rsidRPr="00FB0617" w:rsidRDefault="00C83938" w:rsidP="00D21992">
            <w:pPr>
              <w:pStyle w:val="ASFKTablenorm0"/>
            </w:pPr>
            <w:r w:rsidRPr="00FB0617">
              <w:t>Заполнение поля вручную или выбором из календаря, либо заполняется автоматически при подписании ЭП данными подписанта.</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383" w:type="pct"/>
          </w:tcPr>
          <w:p w:rsidR="00C83938" w:rsidRPr="00FB0617" w:rsidRDefault="00C83938" w:rsidP="00D21992">
            <w:pPr>
              <w:pStyle w:val="ASFKTablenorm0"/>
            </w:pPr>
            <w:r w:rsidRPr="00FB0617">
              <w:t>ФИО ответственного за конфиденциальность данных</w:t>
            </w:r>
          </w:p>
        </w:tc>
        <w:tc>
          <w:tcPr>
            <w:tcW w:w="3617" w:type="pct"/>
          </w:tcPr>
          <w:p w:rsidR="00C83938" w:rsidRPr="00FB0617" w:rsidRDefault="00C83938" w:rsidP="00D21992">
            <w:pPr>
              <w:pStyle w:val="ASFKTablenorm0"/>
            </w:pPr>
            <w:r w:rsidRPr="00FB0617">
              <w:t>Заполняется автоматически при подписании ЭП данными расшифровки подписи подписанта с должностью «Руководитель», если «Уровень конфиденциальности» равен «0».</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«Отметки ОрФК о принятии настоящего заявления» представлена на рисунке </w:t>
      </w:r>
      <w:r w:rsidRPr="00FB0617">
        <w:fldChar w:fldCharType="begin"/>
      </w:r>
      <w:r w:rsidRPr="00FB0617">
        <w:instrText xml:space="preserve"> REF _Ref454348929 \h </w:instrText>
      </w:r>
      <w:r w:rsidR="00FB0617">
        <w:instrText xml:space="preserve"> \* MERGEFORMAT </w:instrText>
      </w:r>
      <w:r w:rsidRPr="00FB0617">
        <w:fldChar w:fldCharType="separate"/>
      </w:r>
      <w:r w:rsidR="001C6DDD">
        <w:rPr>
          <w:noProof/>
        </w:rPr>
        <w:t>111</w:t>
      </w:r>
      <w:r w:rsidRPr="00FB0617">
        <w:fldChar w:fldCharType="end"/>
      </w:r>
      <w:r w:rsidRPr="00FB0617">
        <w:t>.</w:t>
      </w:r>
    </w:p>
    <w:p w:rsidR="00C83938" w:rsidRPr="00FB0617" w:rsidRDefault="000C4736" w:rsidP="00C83938">
      <w:pPr>
        <w:pStyle w:val="ASFKFigure"/>
      </w:pPr>
      <w:r w:rsidRPr="00FB0617">
        <w:rPr>
          <w:noProof/>
        </w:rPr>
        <w:lastRenderedPageBreak/>
        <w:drawing>
          <wp:inline distT="0" distB="0" distL="0" distR="0">
            <wp:extent cx="6125845" cy="1101090"/>
            <wp:effectExtent l="0" t="0" r="0" b="0"/>
            <wp:docPr id="178" name="Рисунок 17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10" w:name="_Ref454348929"/>
      <w:bookmarkStart w:id="911" w:name="_Toc52956182"/>
      <w:bookmarkStart w:id="912" w:name="_Toc210130920"/>
      <w:r w:rsidR="001C6DDD">
        <w:rPr>
          <w:noProof/>
        </w:rPr>
        <w:t>111</w:t>
      </w:r>
      <w:bookmarkEnd w:id="910"/>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«Отметки ОрФК о принятии настоящего заявления»</w:t>
      </w:r>
      <w:bookmarkEnd w:id="911"/>
      <w:bookmarkEnd w:id="912"/>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«Отметки ОрФК о принятии настоящего заявления» приведен в таблице </w:t>
      </w:r>
      <w:r w:rsidRPr="00FB0617">
        <w:fldChar w:fldCharType="begin"/>
      </w:r>
      <w:r w:rsidRPr="00FB0617">
        <w:instrText xml:space="preserve"> REF _Ref454801086 \h </w:instrText>
      </w:r>
      <w:r w:rsidR="00FB0617">
        <w:instrText xml:space="preserve"> \* MERGEFORMAT </w:instrText>
      </w:r>
      <w:r w:rsidRPr="00FB0617">
        <w:fldChar w:fldCharType="separate"/>
      </w:r>
      <w:r w:rsidR="001C6DDD">
        <w:t>61</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13" w:name="_Ref454801086"/>
      <w:bookmarkStart w:id="914" w:name="_Toc52955894"/>
      <w:bookmarkStart w:id="915" w:name="_Toc210130678"/>
      <w:r w:rsidR="001C6DDD">
        <w:rPr>
          <w:noProof/>
        </w:rPr>
        <w:t>61</w:t>
      </w:r>
      <w:bookmarkEnd w:id="913"/>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«Отметки ОрФК о принятии настоящего заявления»</w:t>
      </w:r>
      <w:bookmarkEnd w:id="914"/>
      <w:bookmarkEnd w:id="915"/>
    </w:p>
    <w:tbl>
      <w:tblPr>
        <w:tblStyle w:val="ASFKTable"/>
        <w:tblW w:w="5000" w:type="pct"/>
        <w:tblLook w:val="01E0" w:firstRow="1" w:lastRow="1" w:firstColumn="1" w:lastColumn="1" w:noHBand="0" w:noVBand="0"/>
      </w:tblPr>
      <w:tblGrid>
        <w:gridCol w:w="2426"/>
        <w:gridCol w:w="7202"/>
      </w:tblGrid>
      <w:tr w:rsidR="00C8393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C83938" w:rsidRPr="00FB0617" w:rsidRDefault="00C83938" w:rsidP="009657A9">
            <w:pPr>
              <w:pStyle w:val="ASFKTableHead"/>
            </w:pPr>
            <w:r w:rsidRPr="00FB0617">
              <w:t>Наименование поля</w:t>
            </w:r>
          </w:p>
        </w:tc>
        <w:tc>
          <w:tcPr>
            <w:tcW w:w="3740" w:type="pct"/>
          </w:tcPr>
          <w:p w:rsidR="00C83938" w:rsidRPr="00FB0617" w:rsidRDefault="00C83938" w:rsidP="009657A9">
            <w:pPr>
              <w:pStyle w:val="ASFKTableHead"/>
            </w:pPr>
            <w:r w:rsidRPr="00FB0617">
              <w:t>Описание поля</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C83938" w:rsidRPr="00FB0617" w:rsidRDefault="00C83938" w:rsidP="00D21992">
            <w:pPr>
              <w:pStyle w:val="ASFKTablenorm0"/>
            </w:pPr>
            <w:r w:rsidRPr="00FB0617">
              <w:t>Ответственный исполнитель должность</w:t>
            </w:r>
          </w:p>
        </w:tc>
        <w:tc>
          <w:tcPr>
            <w:tcW w:w="3740" w:type="pct"/>
          </w:tcPr>
          <w:p w:rsidR="00C83938" w:rsidRPr="00FB0617" w:rsidRDefault="00C83938" w:rsidP="00D21992">
            <w:pPr>
              <w:pStyle w:val="ASFKTablenorm0"/>
            </w:pPr>
            <w:r w:rsidRPr="00FB0617">
              <w:t xml:space="preserve">Заполнение поля на основании Квитанции об обработке документа в </w:t>
            </w:r>
            <w:r w:rsidR="00F50713">
              <w:t>ППО OEBS АСФК</w:t>
            </w:r>
            <w:r w:rsidRPr="00FB0617">
              <w:t>.</w:t>
            </w:r>
          </w:p>
        </w:tc>
      </w:tr>
      <w:tr w:rsidR="00C83938" w:rsidRPr="00FB0617" w:rsidTr="004D1661">
        <w:trPr>
          <w:cnfStyle w:val="000000010000" w:firstRow="0" w:lastRow="0" w:firstColumn="0" w:lastColumn="0" w:oddVBand="0" w:evenVBand="0" w:oddHBand="0" w:evenHBand="1" w:firstRowFirstColumn="0" w:firstRowLastColumn="0" w:lastRowFirstColumn="0" w:lastRowLastColumn="0"/>
        </w:trPr>
        <w:tc>
          <w:tcPr>
            <w:tcW w:w="1260" w:type="pct"/>
          </w:tcPr>
          <w:p w:rsidR="00C83938" w:rsidRPr="00FB0617" w:rsidRDefault="00C83938" w:rsidP="00D21992">
            <w:pPr>
              <w:pStyle w:val="ASFKTablenorm0"/>
            </w:pPr>
            <w:r w:rsidRPr="00FB0617">
              <w:t>Расшифровка подписи</w:t>
            </w:r>
          </w:p>
        </w:tc>
        <w:tc>
          <w:tcPr>
            <w:tcW w:w="3740" w:type="pct"/>
          </w:tcPr>
          <w:p w:rsidR="00C83938" w:rsidRPr="00FB0617" w:rsidRDefault="00C83938" w:rsidP="00D21992">
            <w:pPr>
              <w:pStyle w:val="ASFKTablenorm0"/>
            </w:pPr>
            <w:r w:rsidRPr="00FB0617">
              <w:t xml:space="preserve">Заполнение поля на основании Квитанции об обработке документа в </w:t>
            </w:r>
            <w:r w:rsidR="00F50713">
              <w:t>ППО OEBS АСФК</w:t>
            </w:r>
            <w:r w:rsidRPr="00FB0617">
              <w:t>.</w:t>
            </w:r>
          </w:p>
        </w:tc>
      </w:tr>
      <w:tr w:rsidR="00C83938"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C83938" w:rsidRPr="00FB0617" w:rsidRDefault="00C83938" w:rsidP="00D21992">
            <w:pPr>
              <w:pStyle w:val="ASFKTablenorm0"/>
            </w:pPr>
            <w:r w:rsidRPr="00FB0617">
              <w:t>Дата принятия</w:t>
            </w:r>
          </w:p>
        </w:tc>
        <w:tc>
          <w:tcPr>
            <w:tcW w:w="3740" w:type="pct"/>
          </w:tcPr>
          <w:p w:rsidR="00C83938" w:rsidRPr="00FB0617" w:rsidRDefault="00C83938" w:rsidP="00D21992">
            <w:pPr>
              <w:pStyle w:val="ASFKTablenorm0"/>
            </w:pPr>
            <w:r w:rsidRPr="00FB0617">
              <w:t xml:space="preserve">Заполнение поля на основании Квитанции об обработке документа в </w:t>
            </w:r>
            <w:r w:rsidR="00F50713">
              <w:t>ППО OEBS АСФК</w:t>
            </w:r>
            <w:r w:rsidRPr="00FB0617">
              <w:t>.</w:t>
            </w:r>
          </w:p>
        </w:tc>
      </w:tr>
    </w:tbl>
    <w:p w:rsidR="000A2721" w:rsidRPr="00FB0617" w:rsidRDefault="000A2721" w:rsidP="000A2721">
      <w:pPr>
        <w:pStyle w:val="32"/>
      </w:pPr>
      <w:bookmarkStart w:id="916" w:name="_Ref57809686"/>
      <w:bookmarkStart w:id="917" w:name="_Toc57809098"/>
      <w:bookmarkStart w:id="918" w:name="_Ref514676840"/>
      <w:bookmarkStart w:id="919" w:name="_Toc57722054"/>
      <w:bookmarkStart w:id="920" w:name="_Toc210130546"/>
      <w:r w:rsidRPr="00FB0617">
        <w:t>Казначейское обеспечение обязательств</w:t>
      </w:r>
      <w:bookmarkEnd w:id="916"/>
      <w:bookmarkEnd w:id="917"/>
      <w:bookmarkEnd w:id="918"/>
      <w:bookmarkEnd w:id="919"/>
      <w:bookmarkEnd w:id="920"/>
    </w:p>
    <w:p w:rsidR="000A2721" w:rsidRPr="00FB0617" w:rsidRDefault="000A2721" w:rsidP="000A2721">
      <w:pPr>
        <w:pStyle w:val="ASFKNormal"/>
      </w:pPr>
      <w:r w:rsidRPr="00FB0617">
        <w:t>Документ «Казначейское обеспечение обязательств» предназначен для осуществления казначейского сопровождения по отдельным государственным контрактам в ППО АСФК. Документ формируется на основании документа «</w:t>
      </w:r>
      <w:r w:rsidR="00565D54" w:rsidRPr="00FB0617">
        <w:t>Заявление на выдачу (перевод, отзыв) Казначейского обеспечения обязательств</w:t>
      </w:r>
      <w:r w:rsidRPr="00FB0617">
        <w:t>».</w:t>
      </w:r>
    </w:p>
    <w:p w:rsidR="000A2721" w:rsidRPr="00FB0617" w:rsidRDefault="000A2721" w:rsidP="000A2721">
      <w:pPr>
        <w:pStyle w:val="ASFKNormal"/>
      </w:pPr>
      <w:r w:rsidRPr="00FB0617">
        <w:t>Для работы с документами «Казначейское обеспечение обязательств» следует перейти в пункт меню «Документы – Регистрация и учет обязательств – Аккредитив – Казначейское обеспечение обязательств – Казначейское обеспечение обязательств». Откроется ЭФ списка документов, представленная на рисунке </w:t>
      </w:r>
      <w:r w:rsidRPr="00FB0617">
        <w:fldChar w:fldCharType="begin"/>
      </w:r>
      <w:r w:rsidRPr="00FB0617">
        <w:instrText xml:space="preserve"> REF _Ref455658777 \h </w:instrText>
      </w:r>
      <w:r w:rsidR="00FB0617">
        <w:instrText xml:space="preserve"> \* MERGEFORMAT </w:instrText>
      </w:r>
      <w:r w:rsidRPr="00FB0617">
        <w:fldChar w:fldCharType="separate"/>
      </w:r>
      <w:r w:rsidR="001C6DDD">
        <w:rPr>
          <w:noProof/>
        </w:rPr>
        <w:t>112</w:t>
      </w:r>
      <w:r w:rsidRPr="00FB0617">
        <w:fldChar w:fldCharType="end"/>
      </w:r>
      <w:r w:rsidRPr="00FB0617">
        <w:t>.</w:t>
      </w:r>
    </w:p>
    <w:p w:rsidR="000A2721" w:rsidRPr="00FB0617" w:rsidRDefault="000C4736" w:rsidP="000A2721">
      <w:pPr>
        <w:pStyle w:val="ASFKFigure"/>
      </w:pPr>
      <w:r w:rsidRPr="00FB0617">
        <w:rPr>
          <w:noProof/>
        </w:rPr>
        <w:lastRenderedPageBreak/>
        <w:drawing>
          <wp:inline distT="0" distB="0" distL="0" distR="0">
            <wp:extent cx="6125845" cy="3018155"/>
            <wp:effectExtent l="0" t="0" r="0" b="0"/>
            <wp:docPr id="179" name="Рисунок 17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ФО"/>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21" w:name="_Ref455658777"/>
      <w:bookmarkStart w:id="922" w:name="_Toc57809458"/>
      <w:bookmarkStart w:id="923" w:name="_Toc50059784"/>
      <w:bookmarkStart w:id="924" w:name="_Toc210130921"/>
      <w:r w:rsidR="001C6DDD">
        <w:rPr>
          <w:noProof/>
        </w:rPr>
        <w:t>112</w:t>
      </w:r>
      <w:bookmarkEnd w:id="921"/>
      <w:r w:rsidRPr="00FB0617">
        <w:fldChar w:fldCharType="end"/>
      </w:r>
      <w:r w:rsidRPr="00FB0617">
        <w:t>. ЭФ списка документов «Казначейское обеспечение обязательств»</w:t>
      </w:r>
      <w:bookmarkEnd w:id="922"/>
      <w:bookmarkEnd w:id="923"/>
      <w:bookmarkEnd w:id="924"/>
    </w:p>
    <w:p w:rsidR="000A2721" w:rsidRPr="00FB0617" w:rsidRDefault="000A2721" w:rsidP="000A2721">
      <w:pPr>
        <w:pStyle w:val="41"/>
      </w:pPr>
      <w:r w:rsidRPr="00FB0617">
        <w:t>Доступные операции</w:t>
      </w:r>
    </w:p>
    <w:p w:rsidR="000A2721" w:rsidRPr="00FB0617" w:rsidRDefault="000A2721" w:rsidP="000A2721">
      <w:pPr>
        <w:pStyle w:val="ASFKNormal"/>
      </w:pPr>
      <w:r w:rsidRPr="00FB0617">
        <w:t>На АРМ ФО доступны следующие операции над документом:</w:t>
      </w:r>
    </w:p>
    <w:p w:rsidR="000A2721" w:rsidRPr="00FB0617" w:rsidRDefault="000A2721" w:rsidP="00CE071A">
      <w:pPr>
        <w:pStyle w:val="ASFKListmark1"/>
        <w:numPr>
          <w:ilvl w:val="0"/>
          <w:numId w:val="116"/>
        </w:numPr>
        <w:snapToGrid w:val="0"/>
      </w:pPr>
      <w:r w:rsidRPr="00FB0617">
        <w:t>Для входящих документов:</w:t>
      </w:r>
    </w:p>
    <w:p w:rsidR="000A2721" w:rsidRPr="00FB0617" w:rsidRDefault="000A2721" w:rsidP="00CE071A">
      <w:pPr>
        <w:pStyle w:val="ASFKListmark2"/>
        <w:numPr>
          <w:ilvl w:val="0"/>
          <w:numId w:val="117"/>
        </w:numPr>
        <w:snapToGrid w:val="0"/>
      </w:pPr>
      <w:r w:rsidRPr="00FB0617">
        <w:t>просмотр;</w:t>
      </w:r>
    </w:p>
    <w:p w:rsidR="000A2721" w:rsidRPr="00FB0617" w:rsidRDefault="000A2721" w:rsidP="00CE071A">
      <w:pPr>
        <w:pStyle w:val="ASFKListmark2"/>
        <w:numPr>
          <w:ilvl w:val="0"/>
          <w:numId w:val="117"/>
        </w:numPr>
        <w:snapToGrid w:val="0"/>
      </w:pPr>
      <w:r w:rsidRPr="00FB0617">
        <w:t>проверка ЭП;</w:t>
      </w:r>
    </w:p>
    <w:p w:rsidR="000A2721" w:rsidRPr="00FB0617" w:rsidRDefault="000A2721" w:rsidP="00CE071A">
      <w:pPr>
        <w:pStyle w:val="ASFKListmark2"/>
        <w:numPr>
          <w:ilvl w:val="0"/>
          <w:numId w:val="117"/>
        </w:numPr>
        <w:snapToGrid w:val="0"/>
      </w:pPr>
      <w:r w:rsidRPr="00FB0617">
        <w:t>печать;</w:t>
      </w:r>
    </w:p>
    <w:p w:rsidR="000A2721" w:rsidRPr="00FB0617" w:rsidRDefault="000A2721" w:rsidP="00CE071A">
      <w:pPr>
        <w:pStyle w:val="ASFKListmark2"/>
        <w:numPr>
          <w:ilvl w:val="0"/>
          <w:numId w:val="117"/>
        </w:numPr>
        <w:snapToGrid w:val="0"/>
      </w:pPr>
      <w:r w:rsidRPr="00FB0617">
        <w:t>экспорт в СЭД.</w:t>
      </w:r>
    </w:p>
    <w:p w:rsidR="000A2721" w:rsidRPr="00FB0617" w:rsidRDefault="000A2721" w:rsidP="00CE071A">
      <w:pPr>
        <w:pStyle w:val="ASFKListmark1"/>
        <w:numPr>
          <w:ilvl w:val="0"/>
          <w:numId w:val="116"/>
        </w:numPr>
        <w:snapToGrid w:val="0"/>
      </w:pPr>
      <w:r w:rsidRPr="00FB0617">
        <w:t>Для транзитных документов:</w:t>
      </w:r>
    </w:p>
    <w:p w:rsidR="000A2721" w:rsidRPr="00FB0617" w:rsidRDefault="000A2721" w:rsidP="00CE071A">
      <w:pPr>
        <w:pStyle w:val="ASFKListmark2"/>
        <w:numPr>
          <w:ilvl w:val="0"/>
          <w:numId w:val="117"/>
        </w:numPr>
        <w:snapToGrid w:val="0"/>
      </w:pPr>
      <w:r w:rsidRPr="00FB0617">
        <w:t>просмотр;</w:t>
      </w:r>
    </w:p>
    <w:p w:rsidR="000A2721" w:rsidRPr="00FB0617" w:rsidRDefault="000A2721" w:rsidP="00CE071A">
      <w:pPr>
        <w:pStyle w:val="ASFKListmark2"/>
        <w:numPr>
          <w:ilvl w:val="0"/>
          <w:numId w:val="117"/>
        </w:numPr>
        <w:snapToGrid w:val="0"/>
      </w:pPr>
      <w:r w:rsidRPr="00FB0617">
        <w:t>подписание и проверка ЭП;</w:t>
      </w:r>
    </w:p>
    <w:p w:rsidR="000A2721" w:rsidRPr="00FB0617" w:rsidRDefault="000A2721" w:rsidP="00CE071A">
      <w:pPr>
        <w:pStyle w:val="ASFKListmark2"/>
        <w:numPr>
          <w:ilvl w:val="0"/>
          <w:numId w:val="117"/>
        </w:numPr>
        <w:snapToGrid w:val="0"/>
      </w:pPr>
      <w:r w:rsidRPr="00FB0617">
        <w:t>отправка;</w:t>
      </w:r>
    </w:p>
    <w:p w:rsidR="000A2721" w:rsidRPr="00FB0617" w:rsidRDefault="000A2721" w:rsidP="00CE071A">
      <w:pPr>
        <w:pStyle w:val="ASFKListmark2"/>
        <w:numPr>
          <w:ilvl w:val="0"/>
          <w:numId w:val="117"/>
        </w:numPr>
        <w:snapToGrid w:val="0"/>
      </w:pPr>
      <w:r w:rsidRPr="00FB0617">
        <w:t>печать;</w:t>
      </w:r>
    </w:p>
    <w:p w:rsidR="000A2721" w:rsidRPr="00FB0617" w:rsidRDefault="000A2721" w:rsidP="00CE071A">
      <w:pPr>
        <w:pStyle w:val="ASFKListmark2"/>
        <w:numPr>
          <w:ilvl w:val="0"/>
          <w:numId w:val="117"/>
        </w:numPr>
        <w:snapToGrid w:val="0"/>
      </w:pPr>
      <w:r w:rsidRPr="00FB0617">
        <w:t>экспорт во внешнюю систему.</w:t>
      </w:r>
    </w:p>
    <w:p w:rsidR="000A2721" w:rsidRPr="00FB0617" w:rsidRDefault="000A2721" w:rsidP="000A2721">
      <w:pPr>
        <w:pStyle w:val="41"/>
      </w:pPr>
      <w:r w:rsidRPr="00FB0617">
        <w:t>Экранная форма документа</w:t>
      </w:r>
    </w:p>
    <w:p w:rsidR="000A2721" w:rsidRPr="00FB0617" w:rsidRDefault="000A2721" w:rsidP="000A2721">
      <w:pPr>
        <w:pStyle w:val="ASFKNormal"/>
      </w:pPr>
      <w:r w:rsidRPr="00FB0617">
        <w:t>ЭФ документа «Казначейское обеспечение обязательств» представлена на рисунке </w:t>
      </w:r>
      <w:r w:rsidRPr="00FB0617">
        <w:fldChar w:fldCharType="begin"/>
      </w:r>
      <w:r w:rsidRPr="00FB0617">
        <w:instrText xml:space="preserve"> REF _Ref455658811 \h </w:instrText>
      </w:r>
      <w:r w:rsidR="00FB0617">
        <w:instrText xml:space="preserve"> \* MERGEFORMAT </w:instrText>
      </w:r>
      <w:r w:rsidRPr="00FB0617">
        <w:fldChar w:fldCharType="separate"/>
      </w:r>
      <w:r w:rsidR="001C6DDD">
        <w:rPr>
          <w:noProof/>
        </w:rPr>
        <w:t>113</w:t>
      </w:r>
      <w:r w:rsidRPr="00FB0617">
        <w:fldChar w:fldCharType="end"/>
      </w:r>
      <w:r w:rsidRPr="00FB0617">
        <w:t>. Форма содержит следующие закладки:</w:t>
      </w:r>
    </w:p>
    <w:p w:rsidR="000A2721" w:rsidRPr="00FB0617" w:rsidRDefault="000A2721" w:rsidP="00CE071A">
      <w:pPr>
        <w:pStyle w:val="ASFKListmark1"/>
        <w:numPr>
          <w:ilvl w:val="0"/>
          <w:numId w:val="116"/>
        </w:numPr>
        <w:snapToGrid w:val="0"/>
      </w:pPr>
      <w:r w:rsidRPr="00FB0617">
        <w:t>«Документ (1)»;</w:t>
      </w:r>
    </w:p>
    <w:p w:rsidR="000A2721" w:rsidRPr="00FB0617" w:rsidRDefault="000A2721" w:rsidP="00CE071A">
      <w:pPr>
        <w:pStyle w:val="ASFKListmark1"/>
        <w:numPr>
          <w:ilvl w:val="0"/>
          <w:numId w:val="116"/>
        </w:numPr>
        <w:snapToGrid w:val="0"/>
      </w:pPr>
      <w:r w:rsidRPr="00FB0617">
        <w:t>«Реквизиты (2)»;</w:t>
      </w:r>
    </w:p>
    <w:p w:rsidR="000A2721" w:rsidRPr="00FB0617" w:rsidRDefault="000A2721" w:rsidP="00CE071A">
      <w:pPr>
        <w:pStyle w:val="ASFKListmark1"/>
        <w:numPr>
          <w:ilvl w:val="0"/>
          <w:numId w:val="116"/>
        </w:numPr>
        <w:snapToGrid w:val="0"/>
      </w:pPr>
      <w:r w:rsidRPr="00FB0617">
        <w:t>«Сведения о казначейском обеспечении обязательств (3)»;</w:t>
      </w:r>
    </w:p>
    <w:p w:rsidR="000A2721" w:rsidRPr="00FB0617" w:rsidRDefault="000A2721" w:rsidP="00CE071A">
      <w:pPr>
        <w:pStyle w:val="ASFKListmark1"/>
        <w:numPr>
          <w:ilvl w:val="0"/>
          <w:numId w:val="116"/>
        </w:numPr>
        <w:snapToGrid w:val="0"/>
      </w:pPr>
      <w:r w:rsidRPr="00FB0617">
        <w:t>«Подписи (4)»;</w:t>
      </w:r>
    </w:p>
    <w:p w:rsidR="000A2721" w:rsidRPr="00FB0617" w:rsidRDefault="000A2721" w:rsidP="00CE071A">
      <w:pPr>
        <w:pStyle w:val="ASFKListmark1"/>
        <w:numPr>
          <w:ilvl w:val="0"/>
          <w:numId w:val="116"/>
        </w:numPr>
        <w:snapToGrid w:val="0"/>
      </w:pPr>
      <w:r w:rsidRPr="00FB0617">
        <w:t>«Дополнительные атрибуты (5)».</w:t>
      </w:r>
    </w:p>
    <w:p w:rsidR="000A2721" w:rsidRPr="00FB0617" w:rsidRDefault="000C4736" w:rsidP="000A2721">
      <w:pPr>
        <w:pStyle w:val="ASFKFigure"/>
      </w:pPr>
      <w:r w:rsidRPr="00FB0617">
        <w:rPr>
          <w:noProof/>
        </w:rPr>
        <w:lastRenderedPageBreak/>
        <w:drawing>
          <wp:inline distT="0" distB="0" distL="0" distR="0">
            <wp:extent cx="6214110" cy="3559810"/>
            <wp:effectExtent l="0" t="0" r="0" b="0"/>
            <wp:docPr id="180" name="Рисунок 1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214110" cy="3559810"/>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25" w:name="_Ref455658811"/>
      <w:bookmarkStart w:id="926" w:name="_Toc57809459"/>
      <w:bookmarkStart w:id="927" w:name="_Toc50059785"/>
      <w:bookmarkStart w:id="928" w:name="_Toc210130922"/>
      <w:r w:rsidR="001C6DDD">
        <w:rPr>
          <w:noProof/>
        </w:rPr>
        <w:t>113</w:t>
      </w:r>
      <w:bookmarkEnd w:id="925"/>
      <w:r w:rsidRPr="00FB0617">
        <w:fldChar w:fldCharType="end"/>
      </w:r>
      <w:r w:rsidRPr="00FB0617">
        <w:t>. ЭФ документа «Казначейское обеспечение обязательств», закладки «Документ (1)»</w:t>
      </w:r>
      <w:bookmarkEnd w:id="926"/>
      <w:bookmarkEnd w:id="927"/>
      <w:bookmarkEnd w:id="928"/>
    </w:p>
    <w:p w:rsidR="000A2721" w:rsidRPr="00FB0617" w:rsidRDefault="000A2721" w:rsidP="000A2721">
      <w:pPr>
        <w:pStyle w:val="ASFKNormal"/>
      </w:pPr>
      <w:r w:rsidRPr="00FB0617">
        <w:t>Перечень полей документа «Казначейское обеспечение обязательств», закладки «Документ (1)» приведен в таблице </w:t>
      </w:r>
      <w:r w:rsidRPr="00FB0617">
        <w:fldChar w:fldCharType="begin"/>
      </w:r>
      <w:r w:rsidRPr="00FB0617">
        <w:instrText xml:space="preserve"> REF _Ref455658776 \h </w:instrText>
      </w:r>
      <w:r w:rsidR="00FB0617">
        <w:instrText xml:space="preserve"> \* MERGEFORMAT </w:instrText>
      </w:r>
      <w:r w:rsidRPr="00FB0617">
        <w:fldChar w:fldCharType="separate"/>
      </w:r>
      <w:r w:rsidR="001C6DDD">
        <w:rPr>
          <w:noProof/>
        </w:rPr>
        <w:t>62</w:t>
      </w:r>
      <w:r w:rsidRPr="00FB0617">
        <w:fldChar w:fldCharType="end"/>
      </w:r>
      <w:r w:rsidRPr="00FB0617">
        <w:t>.</w:t>
      </w:r>
    </w:p>
    <w:p w:rsidR="000A2721" w:rsidRPr="00FB0617" w:rsidRDefault="000A2721"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29" w:name="_Ref455658776"/>
      <w:bookmarkStart w:id="930" w:name="_Toc57809219"/>
      <w:bookmarkStart w:id="931" w:name="_Toc57722282"/>
      <w:bookmarkStart w:id="932" w:name="_Toc210130679"/>
      <w:r w:rsidR="001C6DDD">
        <w:rPr>
          <w:noProof/>
        </w:rPr>
        <w:t>62</w:t>
      </w:r>
      <w:bookmarkEnd w:id="929"/>
      <w:r w:rsidRPr="00FB0617">
        <w:fldChar w:fldCharType="end"/>
      </w:r>
      <w:r w:rsidRPr="00FB0617">
        <w:t>. Описание полей документа «Казначейское обеспечение обязательств», закладки «Документ (1)»</w:t>
      </w:r>
      <w:bookmarkEnd w:id="930"/>
      <w:bookmarkEnd w:id="931"/>
      <w:bookmarkEnd w:id="932"/>
    </w:p>
    <w:tbl>
      <w:tblPr>
        <w:tblStyle w:val="ASFKTable"/>
        <w:tblW w:w="5000" w:type="pct"/>
        <w:tblLook w:val="01E0" w:firstRow="1" w:lastRow="1" w:firstColumn="1" w:lastColumn="1" w:noHBand="0" w:noVBand="0"/>
      </w:tblPr>
      <w:tblGrid>
        <w:gridCol w:w="2900"/>
        <w:gridCol w:w="6728"/>
      </w:tblGrid>
      <w:tr w:rsidR="000A2721"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506" w:type="pct"/>
            <w:hideMark/>
          </w:tcPr>
          <w:p w:rsidR="000A2721" w:rsidRPr="00FB0617" w:rsidRDefault="000A2721">
            <w:pPr>
              <w:pStyle w:val="ASFKTableHead"/>
            </w:pPr>
            <w:r w:rsidRPr="00FB0617">
              <w:t>Наименование поля</w:t>
            </w:r>
          </w:p>
        </w:tc>
        <w:tc>
          <w:tcPr>
            <w:tcW w:w="3494" w:type="pct"/>
            <w:hideMark/>
          </w:tcPr>
          <w:p w:rsidR="000A2721" w:rsidRPr="00FB0617" w:rsidRDefault="000A2721">
            <w:pPr>
              <w:pStyle w:val="ASFKTableHead"/>
            </w:pPr>
            <w:r w:rsidRPr="00FB0617">
              <w:t>Описание поля</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hideMark/>
          </w:tcPr>
          <w:p w:rsidR="000A2721" w:rsidRPr="00FB0617" w:rsidRDefault="000A2721" w:rsidP="00D21992">
            <w:pPr>
              <w:pStyle w:val="ASFKTablenorm0"/>
            </w:pPr>
            <w:r w:rsidRPr="00FB0617">
              <w:t>Дата</w:t>
            </w:r>
          </w:p>
        </w:tc>
        <w:tc>
          <w:tcPr>
            <w:tcW w:w="3494" w:type="pct"/>
            <w:hideMark/>
          </w:tcPr>
          <w:p w:rsidR="000A2721" w:rsidRPr="00FB0617" w:rsidRDefault="000A2721" w:rsidP="00D21992">
            <w:pPr>
              <w:pStyle w:val="ASFKTablenorm0"/>
            </w:pPr>
            <w:r w:rsidRPr="00FB0617">
              <w:t>Дата документа.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506" w:type="pct"/>
            <w:hideMark/>
          </w:tcPr>
          <w:p w:rsidR="000A2721" w:rsidRPr="00FB0617" w:rsidRDefault="000A2721" w:rsidP="00D21992">
            <w:pPr>
              <w:pStyle w:val="ASFKTablenorm0"/>
            </w:pPr>
            <w:r w:rsidRPr="00FB0617">
              <w:t>Номер</w:t>
            </w:r>
          </w:p>
        </w:tc>
        <w:tc>
          <w:tcPr>
            <w:tcW w:w="3494" w:type="pct"/>
            <w:hideMark/>
          </w:tcPr>
          <w:p w:rsidR="000A2721" w:rsidRPr="00FB0617" w:rsidRDefault="000A2721" w:rsidP="00D21992">
            <w:pPr>
              <w:pStyle w:val="ASFKTablenorm0"/>
            </w:pPr>
            <w:r w:rsidRPr="00FB0617">
              <w:t>Номер документа.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hideMark/>
          </w:tcPr>
          <w:p w:rsidR="000A2721" w:rsidRPr="00FB0617" w:rsidRDefault="000A2721" w:rsidP="00D21992">
            <w:pPr>
              <w:pStyle w:val="ASFKTablenorm0"/>
            </w:pPr>
            <w:r w:rsidRPr="00FB0617">
              <w:t>Сумма</w:t>
            </w:r>
          </w:p>
        </w:tc>
        <w:tc>
          <w:tcPr>
            <w:tcW w:w="3494" w:type="pct"/>
            <w:hideMark/>
          </w:tcPr>
          <w:p w:rsidR="000A2721" w:rsidRPr="00FB0617" w:rsidRDefault="000A2721" w:rsidP="00D21992">
            <w:pPr>
              <w:pStyle w:val="ASFKTablenorm0"/>
            </w:pPr>
            <w:r w:rsidRPr="00FB0617">
              <w:t>Сумма.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506" w:type="pct"/>
            <w:hideMark/>
          </w:tcPr>
          <w:p w:rsidR="000A2721" w:rsidRPr="00FB0617" w:rsidRDefault="000A2721" w:rsidP="00D21992">
            <w:pPr>
              <w:pStyle w:val="ASFKTablenorm0"/>
            </w:pPr>
            <w:r w:rsidRPr="00FB0617">
              <w:t>Статус</w:t>
            </w:r>
          </w:p>
        </w:tc>
        <w:tc>
          <w:tcPr>
            <w:tcW w:w="3494" w:type="pct"/>
            <w:hideMark/>
          </w:tcPr>
          <w:p w:rsidR="000A2721" w:rsidRPr="00FB0617" w:rsidRDefault="000A2721" w:rsidP="00D21992">
            <w:pPr>
              <w:pStyle w:val="ASFKTablenorm0"/>
            </w:pPr>
            <w:r w:rsidRPr="00FB0617">
              <w:t>Бизнес-статус документа.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hideMark/>
          </w:tcPr>
          <w:p w:rsidR="000A2721" w:rsidRPr="00FB0617" w:rsidRDefault="000A2721" w:rsidP="00D21992">
            <w:pPr>
              <w:pStyle w:val="ASFKTablenorm0"/>
            </w:pPr>
            <w:r w:rsidRPr="00FB0617">
              <w:t>Подтип</w:t>
            </w:r>
          </w:p>
        </w:tc>
        <w:tc>
          <w:tcPr>
            <w:tcW w:w="3494" w:type="pct"/>
            <w:hideMark/>
          </w:tcPr>
          <w:p w:rsidR="000A2721" w:rsidRPr="00FB0617" w:rsidRDefault="000A2721" w:rsidP="00D21992">
            <w:pPr>
              <w:pStyle w:val="ASFKTablenorm0"/>
            </w:pPr>
            <w:r w:rsidRPr="00FB0617">
              <w:t>Подтип.</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0A2721" w:rsidRPr="00FB0617" w:rsidRDefault="000A2721" w:rsidP="00D21992">
            <w:pPr>
              <w:pStyle w:val="ASFKTablenorm0"/>
            </w:pPr>
            <w:r w:rsidRPr="00FB0617">
              <w:t>Закладка «Документ (1)», группа полей «От кого»</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hideMark/>
          </w:tcPr>
          <w:p w:rsidR="000A2721" w:rsidRPr="00FB0617" w:rsidRDefault="000A2721" w:rsidP="00D21992">
            <w:pPr>
              <w:pStyle w:val="ASFKTablenorm0"/>
            </w:pPr>
            <w:r w:rsidRPr="00FB0617">
              <w:t>Наименование ОрФК</w:t>
            </w:r>
          </w:p>
        </w:tc>
        <w:tc>
          <w:tcPr>
            <w:tcW w:w="3494" w:type="pct"/>
            <w:hideMark/>
          </w:tcPr>
          <w:p w:rsidR="000A2721" w:rsidRPr="00FB0617" w:rsidRDefault="000A2721" w:rsidP="00D21992">
            <w:pPr>
              <w:pStyle w:val="ASFKTablenorm0"/>
            </w:pPr>
            <w:r w:rsidRPr="00FB0617">
              <w:t>Наименование органа Федерального казначейства.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506" w:type="pct"/>
            <w:hideMark/>
          </w:tcPr>
          <w:p w:rsidR="000A2721" w:rsidRPr="00FB0617" w:rsidRDefault="000A2721" w:rsidP="00D21992">
            <w:pPr>
              <w:pStyle w:val="ASFKTablenorm0"/>
            </w:pPr>
            <w:r w:rsidRPr="00FB0617">
              <w:t>По ОКПО</w:t>
            </w:r>
          </w:p>
        </w:tc>
        <w:tc>
          <w:tcPr>
            <w:tcW w:w="3494" w:type="pct"/>
            <w:hideMark/>
          </w:tcPr>
          <w:p w:rsidR="000A2721" w:rsidRPr="00FB0617" w:rsidRDefault="000A2721" w:rsidP="00D21992">
            <w:pPr>
              <w:pStyle w:val="ASFKTablenorm0"/>
            </w:pPr>
            <w:r w:rsidRPr="00FB0617">
              <w:t>Код по ОКПО.</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hideMark/>
          </w:tcPr>
          <w:p w:rsidR="000A2721" w:rsidRPr="00FB0617" w:rsidRDefault="000A2721" w:rsidP="00D21992">
            <w:pPr>
              <w:pStyle w:val="ASFKTablenorm0"/>
            </w:pPr>
            <w:r w:rsidRPr="00FB0617">
              <w:t>По КОФК</w:t>
            </w:r>
          </w:p>
        </w:tc>
        <w:tc>
          <w:tcPr>
            <w:tcW w:w="3494" w:type="pct"/>
            <w:hideMark/>
          </w:tcPr>
          <w:p w:rsidR="000A2721" w:rsidRPr="00FB0617" w:rsidRDefault="000A2721" w:rsidP="00D21992">
            <w:pPr>
              <w:pStyle w:val="ASFKTablenorm0"/>
            </w:pPr>
            <w:r w:rsidRPr="00FB0617">
              <w:t>Код по КОФК.</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0A2721" w:rsidRPr="00FB0617" w:rsidRDefault="000A2721" w:rsidP="00D21992">
            <w:pPr>
              <w:pStyle w:val="ASFKTablenorm0"/>
            </w:pPr>
            <w:r w:rsidRPr="00FB0617">
              <w:t>Закладка «Документ (1)», группа полей «Кому»</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hideMark/>
          </w:tcPr>
          <w:p w:rsidR="000A2721" w:rsidRPr="00FB0617" w:rsidRDefault="000A2721" w:rsidP="00D21992">
            <w:pPr>
              <w:pStyle w:val="ASFKTablenorm0"/>
            </w:pPr>
            <w:r w:rsidRPr="00FB0617">
              <w:t>Наименование ОрФК</w:t>
            </w:r>
          </w:p>
        </w:tc>
        <w:tc>
          <w:tcPr>
            <w:tcW w:w="3494" w:type="pct"/>
            <w:hideMark/>
          </w:tcPr>
          <w:p w:rsidR="000A2721" w:rsidRPr="00FB0617" w:rsidRDefault="000A2721" w:rsidP="00D21992">
            <w:pPr>
              <w:pStyle w:val="ASFKTablenorm0"/>
            </w:pPr>
            <w:r w:rsidRPr="00FB0617">
              <w:t>Наименование органа Федерального казначейства.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506" w:type="pct"/>
            <w:hideMark/>
          </w:tcPr>
          <w:p w:rsidR="000A2721" w:rsidRPr="00FB0617" w:rsidRDefault="000A2721" w:rsidP="00D21992">
            <w:pPr>
              <w:pStyle w:val="ASFKTablenorm0"/>
            </w:pPr>
            <w:r w:rsidRPr="00FB0617">
              <w:t>По ОКПО</w:t>
            </w:r>
          </w:p>
        </w:tc>
        <w:tc>
          <w:tcPr>
            <w:tcW w:w="3494" w:type="pct"/>
            <w:hideMark/>
          </w:tcPr>
          <w:p w:rsidR="000A2721" w:rsidRPr="00FB0617" w:rsidRDefault="000A2721" w:rsidP="00D21992">
            <w:pPr>
              <w:pStyle w:val="ASFKTablenorm0"/>
            </w:pPr>
            <w:r w:rsidRPr="00FB0617">
              <w:t>Код по ОКПО.</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hideMark/>
          </w:tcPr>
          <w:p w:rsidR="000A2721" w:rsidRPr="00FB0617" w:rsidRDefault="000A2721" w:rsidP="00D21992">
            <w:pPr>
              <w:pStyle w:val="ASFKTablenorm0"/>
            </w:pPr>
            <w:r w:rsidRPr="00FB0617">
              <w:t>По КОФК</w:t>
            </w:r>
          </w:p>
        </w:tc>
        <w:tc>
          <w:tcPr>
            <w:tcW w:w="3494" w:type="pct"/>
            <w:hideMark/>
          </w:tcPr>
          <w:p w:rsidR="000A2721" w:rsidRPr="00FB0617" w:rsidRDefault="000A2721" w:rsidP="00D21992">
            <w:pPr>
              <w:pStyle w:val="ASFKTablenorm0"/>
            </w:pPr>
            <w:r w:rsidRPr="00FB0617">
              <w:t>Код по КОФК.</w:t>
            </w:r>
          </w:p>
        </w:tc>
      </w:tr>
      <w:tr w:rsidR="002163CF" w:rsidRPr="00FB0617" w:rsidTr="004D1661">
        <w:trPr>
          <w:cnfStyle w:val="000000010000" w:firstRow="0" w:lastRow="0" w:firstColumn="0" w:lastColumn="0" w:oddVBand="0" w:evenVBand="0" w:oddHBand="0" w:evenHBand="1" w:firstRowFirstColumn="0" w:firstRowLastColumn="0" w:lastRowFirstColumn="0" w:lastRowLastColumn="0"/>
        </w:trPr>
        <w:tc>
          <w:tcPr>
            <w:tcW w:w="1506" w:type="pct"/>
          </w:tcPr>
          <w:p w:rsidR="002163CF" w:rsidRPr="00FB0617" w:rsidRDefault="002163CF" w:rsidP="00D21992">
            <w:pPr>
              <w:pStyle w:val="ASFKTablenorm0"/>
            </w:pPr>
            <w:r w:rsidRPr="00FB0617">
              <w:t>Вид расчетов</w:t>
            </w:r>
          </w:p>
        </w:tc>
        <w:tc>
          <w:tcPr>
            <w:tcW w:w="3494" w:type="pct"/>
          </w:tcPr>
          <w:p w:rsidR="002163CF" w:rsidRPr="00FB0617" w:rsidRDefault="002163CF" w:rsidP="00D21992">
            <w:pPr>
              <w:pStyle w:val="ASFKTablenorm0"/>
              <w:tabs>
                <w:tab w:val="left" w:pos="2595"/>
              </w:tabs>
            </w:pPr>
            <w:r w:rsidRPr="00FB0617">
              <w:t>Указывается вид расчетов путем выбора из выпадающего списка:</w:t>
            </w:r>
          </w:p>
          <w:p w:rsidR="002163CF" w:rsidRPr="00FB0617" w:rsidRDefault="002163CF" w:rsidP="00CE071A">
            <w:pPr>
              <w:pStyle w:val="ASFKTableListMark"/>
              <w:numPr>
                <w:ilvl w:val="0"/>
                <w:numId w:val="124"/>
              </w:numPr>
            </w:pPr>
            <w:r w:rsidRPr="00FB0617">
              <w:t>расчеты, связанные с предварительной оплатой;</w:t>
            </w:r>
          </w:p>
          <w:p w:rsidR="002163CF" w:rsidRPr="00FB0617" w:rsidRDefault="002163CF" w:rsidP="00CE071A">
            <w:pPr>
              <w:pStyle w:val="ASFKTableListMark"/>
              <w:numPr>
                <w:ilvl w:val="0"/>
                <w:numId w:val="124"/>
              </w:numPr>
            </w:pPr>
            <w:r w:rsidRPr="00FB0617">
              <w:lastRenderedPageBreak/>
              <w:t>расчеты, связанные с исполнением государственного контракта (договора).</w:t>
            </w:r>
          </w:p>
        </w:tc>
      </w:tr>
      <w:tr w:rsidR="002163CF"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tcPr>
          <w:p w:rsidR="002163CF" w:rsidRPr="00FB0617" w:rsidRDefault="002163CF" w:rsidP="00D21992">
            <w:pPr>
              <w:pStyle w:val="ASFKTablenorm0"/>
            </w:pPr>
            <w:r w:rsidRPr="00FB0617">
              <w:lastRenderedPageBreak/>
              <w:t>Код вида расчетов</w:t>
            </w:r>
          </w:p>
        </w:tc>
        <w:tc>
          <w:tcPr>
            <w:tcW w:w="3494" w:type="pct"/>
          </w:tcPr>
          <w:p w:rsidR="002163CF" w:rsidRPr="00FB0617" w:rsidRDefault="002163CF" w:rsidP="00D21992">
            <w:pPr>
              <w:pStyle w:val="ASFKTablenorm0"/>
            </w:pPr>
            <w:r w:rsidRPr="00FB0617">
              <w:t>Указывается условный код вида расчета в зависимости от выбранного значения в поле «Вид расчета»:</w:t>
            </w:r>
          </w:p>
          <w:p w:rsidR="002163CF" w:rsidRPr="00FB0617" w:rsidRDefault="002163CF" w:rsidP="00CE071A">
            <w:pPr>
              <w:pStyle w:val="ASFKTableListMark"/>
              <w:numPr>
                <w:ilvl w:val="0"/>
                <w:numId w:val="124"/>
              </w:numPr>
            </w:pPr>
            <w:r w:rsidRPr="00FB0617">
              <w:t>«03» - если указано «расчеты, связанные с предварительной оплатой»;</w:t>
            </w:r>
          </w:p>
          <w:p w:rsidR="002163CF" w:rsidRPr="00FB0617" w:rsidRDefault="002163CF" w:rsidP="00CE071A">
            <w:pPr>
              <w:pStyle w:val="ASFKTableListMark"/>
              <w:numPr>
                <w:ilvl w:val="0"/>
                <w:numId w:val="124"/>
              </w:numPr>
            </w:pPr>
            <w:r w:rsidRPr="00FB0617">
              <w:t>«04» - если указано «расчеты, связанные с исполнением государственного контракта (договора)»;</w:t>
            </w:r>
          </w:p>
          <w:p w:rsidR="002163CF" w:rsidRPr="00FB0617" w:rsidRDefault="002163CF" w:rsidP="00CE071A">
            <w:pPr>
              <w:pStyle w:val="ASFKTableListMark"/>
              <w:numPr>
                <w:ilvl w:val="0"/>
                <w:numId w:val="124"/>
              </w:numPr>
            </w:pPr>
            <w:r w:rsidRPr="00FB0617">
              <w:t>пустое значение, если указано пустое значение.</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506" w:type="pct"/>
            <w:hideMark/>
          </w:tcPr>
          <w:p w:rsidR="000A2721" w:rsidRPr="00FB0617" w:rsidRDefault="000A2721" w:rsidP="00D21992">
            <w:pPr>
              <w:pStyle w:val="ASFKTablenorm0"/>
            </w:pPr>
            <w:r w:rsidRPr="00FB0617">
              <w:t>Единица измерения</w:t>
            </w:r>
          </w:p>
        </w:tc>
        <w:tc>
          <w:tcPr>
            <w:tcW w:w="3494" w:type="pct"/>
            <w:hideMark/>
          </w:tcPr>
          <w:p w:rsidR="002163CF" w:rsidRPr="00FB0617" w:rsidRDefault="002163CF" w:rsidP="00D21992">
            <w:pPr>
              <w:pStyle w:val="ASFKTablenorm0"/>
            </w:pPr>
            <w:r w:rsidRPr="00FB0617">
              <w:t>Указывается значение «руб. (с точностью до второго десятичного знака)».</w:t>
            </w:r>
          </w:p>
          <w:p w:rsidR="000A2721" w:rsidRPr="00FB0617" w:rsidRDefault="002163CF" w:rsidP="00D21992">
            <w:pPr>
              <w:pStyle w:val="ASFKTablenorm0"/>
            </w:pPr>
            <w:r w:rsidRPr="00FB0617">
              <w:t>Не доступно для заполнения вручную</w:t>
            </w:r>
            <w:r w:rsidR="000A2721" w:rsidRPr="00FB0617">
              <w:t>.</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hideMark/>
          </w:tcPr>
          <w:p w:rsidR="000A2721" w:rsidRPr="00FB0617" w:rsidRDefault="000A2721" w:rsidP="00D21992">
            <w:pPr>
              <w:pStyle w:val="ASFKTablenorm0"/>
            </w:pPr>
            <w:r w:rsidRPr="00FB0617">
              <w:t>По ОКЕИ</w:t>
            </w:r>
          </w:p>
        </w:tc>
        <w:tc>
          <w:tcPr>
            <w:tcW w:w="3494" w:type="pct"/>
            <w:hideMark/>
          </w:tcPr>
          <w:p w:rsidR="000A2721" w:rsidRPr="00FB0617" w:rsidRDefault="000A2721" w:rsidP="00D21992">
            <w:pPr>
              <w:pStyle w:val="ASFKTablenorm0"/>
            </w:pPr>
            <w:r w:rsidRPr="00FB0617">
              <w:t>Код по ОКЕИ.</w:t>
            </w:r>
          </w:p>
        </w:tc>
      </w:tr>
    </w:tbl>
    <w:p w:rsidR="000A2721" w:rsidRPr="00FB0617" w:rsidRDefault="000A2721" w:rsidP="000A2721">
      <w:pPr>
        <w:pStyle w:val="ASFKNormal"/>
      </w:pPr>
      <w:r w:rsidRPr="00FB0617">
        <w:t>ЭФ документа «Казначейское обеспечение обязательств», закладки «Реквизиты (2)» представлена на рисунке </w:t>
      </w:r>
      <w:r w:rsidRPr="00FB0617">
        <w:fldChar w:fldCharType="begin"/>
      </w:r>
      <w:r w:rsidRPr="00FB0617">
        <w:instrText xml:space="preserve"> REF _Ref455658826 \h </w:instrText>
      </w:r>
      <w:r w:rsidR="00FB0617">
        <w:instrText xml:space="preserve"> \* MERGEFORMAT </w:instrText>
      </w:r>
      <w:r w:rsidRPr="00FB0617">
        <w:fldChar w:fldCharType="separate"/>
      </w:r>
      <w:r w:rsidR="001C6DDD">
        <w:rPr>
          <w:noProof/>
        </w:rPr>
        <w:t>114</w:t>
      </w:r>
      <w:r w:rsidRPr="00FB0617">
        <w:fldChar w:fldCharType="end"/>
      </w:r>
      <w:r w:rsidRPr="00FB0617">
        <w:t xml:space="preserve">. </w:t>
      </w:r>
    </w:p>
    <w:p w:rsidR="000A2721" w:rsidRPr="00FB0617" w:rsidRDefault="000C4736" w:rsidP="000A2721">
      <w:pPr>
        <w:pStyle w:val="ASFKFigure"/>
      </w:pPr>
      <w:r w:rsidRPr="00FB0617">
        <w:rPr>
          <w:noProof/>
        </w:rPr>
        <w:lastRenderedPageBreak/>
        <w:drawing>
          <wp:inline distT="0" distB="0" distL="0" distR="0">
            <wp:extent cx="6125845" cy="6028055"/>
            <wp:effectExtent l="0" t="0" r="0" b="0"/>
            <wp:docPr id="181" name="Рисунок 1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5845" cy="6028055"/>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33" w:name="_Ref455658826"/>
      <w:bookmarkStart w:id="934" w:name="_Toc57809460"/>
      <w:bookmarkStart w:id="935" w:name="_Toc50059786"/>
      <w:bookmarkStart w:id="936" w:name="_Toc210130923"/>
      <w:r w:rsidR="001C6DDD">
        <w:rPr>
          <w:noProof/>
        </w:rPr>
        <w:t>114</w:t>
      </w:r>
      <w:bookmarkEnd w:id="933"/>
      <w:r w:rsidRPr="00FB0617">
        <w:fldChar w:fldCharType="end"/>
      </w:r>
      <w:r w:rsidRPr="00FB0617">
        <w:t>. ЭФ документа «Казначейское обеспечение обязательств», закладки «Реквизиты (2)»</w:t>
      </w:r>
      <w:bookmarkEnd w:id="934"/>
      <w:bookmarkEnd w:id="935"/>
      <w:bookmarkEnd w:id="936"/>
    </w:p>
    <w:p w:rsidR="000A2721" w:rsidRPr="00FB0617" w:rsidRDefault="000A2721" w:rsidP="000A2721">
      <w:pPr>
        <w:pStyle w:val="ASFKNormal"/>
      </w:pPr>
      <w:r w:rsidRPr="00FB0617">
        <w:t>Перечень полей документа «Казначейское обеспечение обязательств», закладки «Реквизиты (2)» приведен в таблице </w:t>
      </w:r>
      <w:r w:rsidRPr="00FB0617">
        <w:fldChar w:fldCharType="begin"/>
      </w:r>
      <w:r w:rsidRPr="00FB0617">
        <w:instrText xml:space="preserve"> REF _Ref454801761 \h </w:instrText>
      </w:r>
      <w:r w:rsidR="00FB0617">
        <w:instrText xml:space="preserve"> \* MERGEFORMAT </w:instrText>
      </w:r>
      <w:r w:rsidRPr="00FB0617">
        <w:fldChar w:fldCharType="separate"/>
      </w:r>
      <w:r w:rsidR="001C6DDD">
        <w:rPr>
          <w:noProof/>
        </w:rPr>
        <w:t>63</w:t>
      </w:r>
      <w:r w:rsidRPr="00FB0617">
        <w:fldChar w:fldCharType="end"/>
      </w:r>
      <w:r w:rsidRPr="00FB0617">
        <w:t>.</w:t>
      </w:r>
    </w:p>
    <w:p w:rsidR="000A2721" w:rsidRPr="00FB0617" w:rsidRDefault="000A2721"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37" w:name="_Ref454801761"/>
      <w:bookmarkStart w:id="938" w:name="_Toc57809220"/>
      <w:bookmarkStart w:id="939" w:name="_Toc57722283"/>
      <w:bookmarkStart w:id="940" w:name="_Toc210130680"/>
      <w:r w:rsidR="001C6DDD">
        <w:rPr>
          <w:noProof/>
        </w:rPr>
        <w:t>63</w:t>
      </w:r>
      <w:bookmarkEnd w:id="937"/>
      <w:r w:rsidRPr="00FB0617">
        <w:fldChar w:fldCharType="end"/>
      </w:r>
      <w:r w:rsidRPr="00FB0617">
        <w:t>. Описание полей документа «Казначейское обеспечение обязательств», закладки «Реквизиты (2)»</w:t>
      </w:r>
      <w:bookmarkEnd w:id="938"/>
      <w:bookmarkEnd w:id="939"/>
      <w:bookmarkEnd w:id="940"/>
    </w:p>
    <w:tbl>
      <w:tblPr>
        <w:tblStyle w:val="ASFKTable"/>
        <w:tblW w:w="5000" w:type="pct"/>
        <w:tblLook w:val="01E0" w:firstRow="1" w:lastRow="1" w:firstColumn="1" w:lastColumn="1" w:noHBand="0" w:noVBand="0"/>
      </w:tblPr>
      <w:tblGrid>
        <w:gridCol w:w="4256"/>
        <w:gridCol w:w="5372"/>
      </w:tblGrid>
      <w:tr w:rsidR="000A2721"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2210" w:type="pct"/>
            <w:hideMark/>
          </w:tcPr>
          <w:p w:rsidR="000A2721" w:rsidRPr="00FB0617" w:rsidRDefault="000A2721">
            <w:pPr>
              <w:pStyle w:val="ASFKTableHead"/>
            </w:pPr>
            <w:r w:rsidRPr="00FB0617">
              <w:t>Наименование поля</w:t>
            </w:r>
          </w:p>
        </w:tc>
        <w:tc>
          <w:tcPr>
            <w:tcW w:w="2790" w:type="pct"/>
            <w:hideMark/>
          </w:tcPr>
          <w:p w:rsidR="000A2721" w:rsidRPr="00FB0617" w:rsidRDefault="000A2721">
            <w:pPr>
              <w:pStyle w:val="ASFKTableHead"/>
            </w:pPr>
            <w:r w:rsidRPr="00FB0617">
              <w:t>Описание поля</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0A2721" w:rsidRPr="00FB0617" w:rsidRDefault="000A2721" w:rsidP="00D21992">
            <w:pPr>
              <w:pStyle w:val="ASFKTablenorm0"/>
            </w:pPr>
            <w:r w:rsidRPr="00FB0617">
              <w:t>Группа полей «Плательщик»</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210" w:type="pct"/>
            <w:hideMark/>
          </w:tcPr>
          <w:p w:rsidR="000A2721" w:rsidRPr="00FB0617" w:rsidRDefault="000A2721" w:rsidP="00D21992">
            <w:pPr>
              <w:pStyle w:val="ASFKTablenorm0"/>
            </w:pPr>
            <w:r w:rsidRPr="00FB0617">
              <w:t>Наименование</w:t>
            </w:r>
          </w:p>
        </w:tc>
        <w:tc>
          <w:tcPr>
            <w:tcW w:w="2790" w:type="pct"/>
            <w:hideMark/>
          </w:tcPr>
          <w:p w:rsidR="000A2721" w:rsidRPr="00FB0617" w:rsidRDefault="000A2721" w:rsidP="00D21992">
            <w:pPr>
              <w:pStyle w:val="ASFKTablenorm0"/>
            </w:pPr>
            <w:r w:rsidRPr="00FB0617">
              <w:t>Наименование плательщика.</w:t>
            </w:r>
          </w:p>
        </w:tc>
      </w:tr>
      <w:tr w:rsidR="002163CF"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2163CF" w:rsidRPr="00FB0617" w:rsidRDefault="002163CF" w:rsidP="00D21992">
            <w:pPr>
              <w:pStyle w:val="ASFKTablenorm0"/>
            </w:pPr>
            <w:r w:rsidRPr="00FB0617">
              <w:t>ИНН</w:t>
            </w:r>
          </w:p>
        </w:tc>
        <w:tc>
          <w:tcPr>
            <w:tcW w:w="2790" w:type="pct"/>
            <w:hideMark/>
          </w:tcPr>
          <w:p w:rsidR="002163CF" w:rsidRPr="00FB0617" w:rsidRDefault="002163CF" w:rsidP="00D21992">
            <w:pPr>
              <w:pStyle w:val="ASFKTablenorm0"/>
            </w:pPr>
            <w:r w:rsidRPr="00FB0617">
              <w:t>ИНН плательщика.</w:t>
            </w:r>
          </w:p>
        </w:tc>
      </w:tr>
      <w:tr w:rsidR="002163CF"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2210" w:type="pct"/>
            <w:hideMark/>
          </w:tcPr>
          <w:p w:rsidR="002163CF" w:rsidRPr="00FB0617" w:rsidRDefault="002163CF" w:rsidP="00D21992">
            <w:pPr>
              <w:pStyle w:val="ASFKTablenorm0"/>
            </w:pPr>
            <w:r w:rsidRPr="00FB0617">
              <w:t>КПП</w:t>
            </w:r>
          </w:p>
        </w:tc>
        <w:tc>
          <w:tcPr>
            <w:tcW w:w="2790" w:type="pct"/>
            <w:hideMark/>
          </w:tcPr>
          <w:p w:rsidR="002163CF" w:rsidRPr="00FB0617" w:rsidRDefault="002163CF" w:rsidP="00D21992">
            <w:pPr>
              <w:pStyle w:val="ASFKTablenorm0"/>
            </w:pPr>
            <w:r w:rsidRPr="00FB0617">
              <w:t>КПП плательщика.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0A2721" w:rsidRPr="00FB0617" w:rsidRDefault="001B1C2E" w:rsidP="00D21992">
            <w:pPr>
              <w:pStyle w:val="ASFKTablenorm0"/>
            </w:pPr>
            <w:r w:rsidRPr="00FB0617">
              <w:t>К</w:t>
            </w:r>
            <w:r w:rsidR="000A2721" w:rsidRPr="00FB0617">
              <w:t>од по Сводному реестру</w:t>
            </w:r>
          </w:p>
        </w:tc>
        <w:tc>
          <w:tcPr>
            <w:tcW w:w="2790" w:type="pct"/>
            <w:hideMark/>
          </w:tcPr>
          <w:p w:rsidR="000A2721" w:rsidRPr="00FB0617" w:rsidRDefault="000A2721" w:rsidP="00D21992">
            <w:pPr>
              <w:pStyle w:val="ASFKTablenorm0"/>
            </w:pPr>
            <w:r w:rsidRPr="00FB0617">
              <w:t>Код по Сводному реестру плательщика.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2210" w:type="pct"/>
            <w:hideMark/>
          </w:tcPr>
          <w:p w:rsidR="000A2721" w:rsidRPr="00FB0617" w:rsidRDefault="000A2721" w:rsidP="00D21992">
            <w:pPr>
              <w:pStyle w:val="ASFKTablenorm0"/>
            </w:pPr>
            <w:r w:rsidRPr="00FB0617">
              <w:lastRenderedPageBreak/>
              <w:t>Номер лицевого счета</w:t>
            </w:r>
          </w:p>
        </w:tc>
        <w:tc>
          <w:tcPr>
            <w:tcW w:w="2790" w:type="pct"/>
            <w:hideMark/>
          </w:tcPr>
          <w:p w:rsidR="000A2721" w:rsidRPr="00FB0617" w:rsidRDefault="000A2721" w:rsidP="00D21992">
            <w:pPr>
              <w:pStyle w:val="ASFKTablenorm0"/>
            </w:pPr>
            <w:r w:rsidRPr="00FB0617">
              <w:t>Номер лицевого счета плательщика.</w:t>
            </w:r>
          </w:p>
        </w:tc>
      </w:tr>
      <w:tr w:rsidR="002163CF"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2163CF" w:rsidRPr="00FB0617" w:rsidRDefault="002163CF" w:rsidP="00D21992">
            <w:pPr>
              <w:pStyle w:val="ASFKTablenorm0"/>
            </w:pPr>
            <w:r w:rsidRPr="00FB0617">
              <w:t>Номер казначейского счета</w:t>
            </w:r>
          </w:p>
        </w:tc>
        <w:tc>
          <w:tcPr>
            <w:tcW w:w="2790" w:type="pct"/>
            <w:hideMark/>
          </w:tcPr>
          <w:p w:rsidR="002163CF" w:rsidRPr="00FB0617" w:rsidRDefault="002163CF" w:rsidP="00D21992">
            <w:pPr>
              <w:pStyle w:val="ASFKTablenorm0"/>
            </w:pPr>
            <w:r w:rsidRPr="00FB0617">
              <w:t>Номер казначейского счета.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210" w:type="pct"/>
            <w:hideMark/>
          </w:tcPr>
          <w:p w:rsidR="000A2721" w:rsidRPr="00FB0617" w:rsidRDefault="000A2721" w:rsidP="00D21992">
            <w:pPr>
              <w:pStyle w:val="ASFKTablenorm0"/>
            </w:pPr>
            <w:r w:rsidRPr="00FB0617">
              <w:t>Аналитический код</w:t>
            </w:r>
          </w:p>
        </w:tc>
        <w:tc>
          <w:tcPr>
            <w:tcW w:w="2790" w:type="pct"/>
            <w:hideMark/>
          </w:tcPr>
          <w:p w:rsidR="000A2721" w:rsidRPr="00FB0617" w:rsidRDefault="000A2721" w:rsidP="00D21992">
            <w:pPr>
              <w:pStyle w:val="ASFKTablenorm0"/>
            </w:pPr>
            <w:r w:rsidRPr="00FB0617">
              <w:t>Аналитический код.</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0A2721" w:rsidRPr="00FB0617" w:rsidRDefault="000A2721" w:rsidP="00D21992">
            <w:pPr>
              <w:pStyle w:val="ASFKTablenorm0"/>
            </w:pPr>
            <w:r w:rsidRPr="00FB0617">
              <w:t>Аналитический код (1)</w:t>
            </w:r>
          </w:p>
        </w:tc>
        <w:tc>
          <w:tcPr>
            <w:tcW w:w="2790" w:type="pct"/>
            <w:hideMark/>
          </w:tcPr>
          <w:p w:rsidR="000A2721" w:rsidRPr="00FB0617" w:rsidRDefault="000A2721" w:rsidP="00D21992">
            <w:pPr>
              <w:pStyle w:val="ASFKTablenorm0"/>
            </w:pPr>
            <w:r w:rsidRPr="00FB0617">
              <w:t>Указывается значение:</w:t>
            </w:r>
          </w:p>
          <w:p w:rsidR="000A2721" w:rsidRPr="00FB0617" w:rsidRDefault="000A2721" w:rsidP="00CE071A">
            <w:pPr>
              <w:pStyle w:val="ASFKTableListMark"/>
              <w:numPr>
                <w:ilvl w:val="0"/>
                <w:numId w:val="119"/>
              </w:numPr>
            </w:pPr>
            <w:r w:rsidRPr="00FB0617">
              <w:t xml:space="preserve">одноименного поля соответствующего Заявления на КОО при формировании по АЗВ, АЗП; </w:t>
            </w:r>
          </w:p>
          <w:p w:rsidR="000A2721" w:rsidRPr="00FB0617" w:rsidRDefault="000A2721" w:rsidP="00CE071A">
            <w:pPr>
              <w:pStyle w:val="ASFKTableListMark"/>
              <w:numPr>
                <w:ilvl w:val="0"/>
                <w:numId w:val="119"/>
              </w:numPr>
            </w:pPr>
            <w:r w:rsidRPr="00FB0617">
              <w:t>одноименного поля, изменяемого АКР при формировании по АЗИ;</w:t>
            </w:r>
          </w:p>
          <w:p w:rsidR="000A2721" w:rsidRPr="00FB0617" w:rsidRDefault="000A2721" w:rsidP="00CE071A">
            <w:pPr>
              <w:pStyle w:val="ASFKTableListMark"/>
              <w:numPr>
                <w:ilvl w:val="0"/>
                <w:numId w:val="119"/>
              </w:numPr>
            </w:pPr>
            <w:r w:rsidRPr="00FB0617">
              <w:t>одноименного поля АКС, при формировании по АКС.</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0A2721" w:rsidRPr="00FB0617" w:rsidRDefault="000A2721" w:rsidP="00D21992">
            <w:pPr>
              <w:pStyle w:val="ASFKTablenorm0"/>
            </w:pPr>
            <w:r w:rsidRPr="00FB0617">
              <w:t>Группа полей «Банк плательщика»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0A2721" w:rsidRPr="00FB0617" w:rsidRDefault="000A2721" w:rsidP="00D21992">
            <w:pPr>
              <w:pStyle w:val="ASFKTablenorm0"/>
            </w:pPr>
            <w:r w:rsidRPr="00FB0617">
              <w:t>Наименование банка</w:t>
            </w:r>
          </w:p>
        </w:tc>
        <w:tc>
          <w:tcPr>
            <w:tcW w:w="2790" w:type="pct"/>
            <w:hideMark/>
          </w:tcPr>
          <w:p w:rsidR="000A2721" w:rsidRPr="00FB0617" w:rsidRDefault="000A2721" w:rsidP="00D21992">
            <w:pPr>
              <w:pStyle w:val="ASFKTablenorm0"/>
            </w:pPr>
            <w:r w:rsidRPr="00FB0617">
              <w:t>Наименование банка.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210" w:type="pct"/>
            <w:hideMark/>
          </w:tcPr>
          <w:p w:rsidR="000A2721" w:rsidRPr="00FB0617" w:rsidRDefault="000A2721" w:rsidP="00D21992">
            <w:pPr>
              <w:pStyle w:val="ASFKTablenorm0"/>
            </w:pPr>
            <w:r w:rsidRPr="00FB0617">
              <w:t>БИК</w:t>
            </w:r>
          </w:p>
        </w:tc>
        <w:tc>
          <w:tcPr>
            <w:tcW w:w="2790" w:type="pct"/>
            <w:hideMark/>
          </w:tcPr>
          <w:p w:rsidR="000A2721" w:rsidRPr="00FB0617" w:rsidRDefault="000A2721" w:rsidP="00D21992">
            <w:pPr>
              <w:pStyle w:val="ASFKTablenorm0"/>
            </w:pPr>
            <w:r w:rsidRPr="00FB0617">
              <w:t>БИК.</w:t>
            </w:r>
          </w:p>
        </w:tc>
      </w:tr>
      <w:tr w:rsidR="002163CF"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2163CF" w:rsidRPr="00FB0617" w:rsidRDefault="002163CF" w:rsidP="00D21992">
            <w:pPr>
              <w:pStyle w:val="ASFKTablenorm0"/>
            </w:pPr>
            <w:r w:rsidRPr="00FB0617">
              <w:t>№ ЕКС</w:t>
            </w:r>
          </w:p>
        </w:tc>
        <w:tc>
          <w:tcPr>
            <w:tcW w:w="2790" w:type="pct"/>
            <w:hideMark/>
          </w:tcPr>
          <w:p w:rsidR="002163CF" w:rsidRPr="00FB0617" w:rsidRDefault="002163CF" w:rsidP="00D21992">
            <w:pPr>
              <w:pStyle w:val="ASFKTablenorm0"/>
            </w:pPr>
            <w:r w:rsidRPr="00FB0617">
              <w:t>№ ЕКС.</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0A2721" w:rsidRPr="00FB0617" w:rsidRDefault="000A2721" w:rsidP="00D21992">
            <w:pPr>
              <w:pStyle w:val="ASFKTablenorm0"/>
            </w:pPr>
            <w:r w:rsidRPr="00FB0617">
              <w:t>Группа полей «Получатель»</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0A2721" w:rsidRPr="00FB0617" w:rsidRDefault="000A2721" w:rsidP="00D21992">
            <w:pPr>
              <w:pStyle w:val="ASFKTablenorm0"/>
            </w:pPr>
            <w:r w:rsidRPr="00FB0617">
              <w:t>Наименование</w:t>
            </w:r>
          </w:p>
        </w:tc>
        <w:tc>
          <w:tcPr>
            <w:tcW w:w="2790" w:type="pct"/>
            <w:hideMark/>
          </w:tcPr>
          <w:p w:rsidR="000A2721" w:rsidRPr="00FB0617" w:rsidRDefault="000A2721" w:rsidP="00D21992">
            <w:pPr>
              <w:pStyle w:val="ASFKTablenorm0"/>
            </w:pPr>
            <w:r w:rsidRPr="00FB0617">
              <w:t>Наименование получателя.</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2210" w:type="pct"/>
            <w:hideMark/>
          </w:tcPr>
          <w:p w:rsidR="000A2721" w:rsidRPr="00FB0617" w:rsidRDefault="000A2721" w:rsidP="00D21992">
            <w:pPr>
              <w:pStyle w:val="ASFKTablenorm0"/>
            </w:pPr>
            <w:r w:rsidRPr="00FB0617">
              <w:t>ИНН</w:t>
            </w:r>
          </w:p>
        </w:tc>
        <w:tc>
          <w:tcPr>
            <w:tcW w:w="2790" w:type="pct"/>
            <w:hideMark/>
          </w:tcPr>
          <w:p w:rsidR="000A2721" w:rsidRPr="00FB0617" w:rsidRDefault="000A2721" w:rsidP="00D21992">
            <w:pPr>
              <w:pStyle w:val="ASFKTablenorm0"/>
            </w:pPr>
            <w:r w:rsidRPr="00FB0617">
              <w:t>ИНН получателя.</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0A2721" w:rsidRPr="00FB0617" w:rsidRDefault="000A2721" w:rsidP="00D21992">
            <w:pPr>
              <w:pStyle w:val="ASFKTablenorm0"/>
            </w:pPr>
            <w:r w:rsidRPr="00FB0617">
              <w:t>КПП</w:t>
            </w:r>
          </w:p>
        </w:tc>
        <w:tc>
          <w:tcPr>
            <w:tcW w:w="2790" w:type="pct"/>
            <w:hideMark/>
          </w:tcPr>
          <w:p w:rsidR="000A2721" w:rsidRPr="00FB0617" w:rsidRDefault="000A2721" w:rsidP="00D21992">
            <w:pPr>
              <w:pStyle w:val="ASFKTablenorm0"/>
            </w:pPr>
            <w:r w:rsidRPr="00FB0617">
              <w:t>КПП получателя.</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210" w:type="pct"/>
            <w:hideMark/>
          </w:tcPr>
          <w:p w:rsidR="000A2721" w:rsidRPr="00FB0617" w:rsidRDefault="000A2721" w:rsidP="00D21992">
            <w:pPr>
              <w:pStyle w:val="ASFKTablenorm0"/>
            </w:pPr>
            <w:r w:rsidRPr="00FB0617">
              <w:t>Код по Сводному реестру</w:t>
            </w:r>
          </w:p>
        </w:tc>
        <w:tc>
          <w:tcPr>
            <w:tcW w:w="2790" w:type="pct"/>
            <w:hideMark/>
          </w:tcPr>
          <w:p w:rsidR="000A2721" w:rsidRPr="00FB0617" w:rsidRDefault="000A2721" w:rsidP="00D21992">
            <w:pPr>
              <w:pStyle w:val="ASFKTablenorm0"/>
            </w:pPr>
            <w:r w:rsidRPr="00FB0617">
              <w:t>код по Сводному реестру получателя.</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0A2721" w:rsidRPr="00FB0617" w:rsidRDefault="000A2721" w:rsidP="00D21992">
            <w:pPr>
              <w:pStyle w:val="ASFKTablenorm0"/>
            </w:pPr>
            <w:r w:rsidRPr="00FB0617">
              <w:t>Номер лицевого счета</w:t>
            </w:r>
          </w:p>
        </w:tc>
        <w:tc>
          <w:tcPr>
            <w:tcW w:w="2790" w:type="pct"/>
            <w:hideMark/>
          </w:tcPr>
          <w:p w:rsidR="000A2721" w:rsidRPr="00FB0617" w:rsidRDefault="000A2721" w:rsidP="00D21992">
            <w:pPr>
              <w:pStyle w:val="ASFKTablenorm0"/>
            </w:pPr>
            <w:r w:rsidRPr="00FB0617">
              <w:t>Номер лицевого счета получателя.</w:t>
            </w:r>
          </w:p>
        </w:tc>
      </w:tr>
      <w:tr w:rsidR="002163CF" w:rsidRPr="00FB0617" w:rsidTr="004D1661">
        <w:trPr>
          <w:cnfStyle w:val="000000010000" w:firstRow="0" w:lastRow="0" w:firstColumn="0" w:lastColumn="0" w:oddVBand="0" w:evenVBand="0" w:oddHBand="0" w:evenHBand="1" w:firstRowFirstColumn="0" w:firstRowLastColumn="0" w:lastRowFirstColumn="0" w:lastRowLastColumn="0"/>
        </w:trPr>
        <w:tc>
          <w:tcPr>
            <w:tcW w:w="2210" w:type="pct"/>
            <w:hideMark/>
          </w:tcPr>
          <w:p w:rsidR="002163CF" w:rsidRPr="00FB0617" w:rsidRDefault="002163CF" w:rsidP="00D21992">
            <w:pPr>
              <w:pStyle w:val="ASFKTablenorm0"/>
            </w:pPr>
            <w:r w:rsidRPr="00FB0617">
              <w:t>Номер казначейского счета</w:t>
            </w:r>
          </w:p>
        </w:tc>
        <w:tc>
          <w:tcPr>
            <w:tcW w:w="2790" w:type="pct"/>
            <w:hideMark/>
          </w:tcPr>
          <w:p w:rsidR="002163CF" w:rsidRPr="00FB0617" w:rsidRDefault="002163CF" w:rsidP="00D21992">
            <w:pPr>
              <w:pStyle w:val="ASFKTablenorm0"/>
            </w:pPr>
            <w:r w:rsidRPr="00FB0617">
              <w:t>Номер казначейского счета.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0A2721" w:rsidRPr="00FB0617" w:rsidRDefault="000A2721" w:rsidP="00D21992">
            <w:pPr>
              <w:pStyle w:val="ASFKTablenorm0"/>
            </w:pPr>
            <w:r w:rsidRPr="00FB0617">
              <w:t>Аналитический код</w:t>
            </w:r>
          </w:p>
        </w:tc>
        <w:tc>
          <w:tcPr>
            <w:tcW w:w="2790" w:type="pct"/>
            <w:hideMark/>
          </w:tcPr>
          <w:p w:rsidR="000A2721" w:rsidRPr="00FB0617" w:rsidRDefault="000A2721" w:rsidP="00D21992">
            <w:pPr>
              <w:pStyle w:val="ASFKTablenorm0"/>
            </w:pPr>
            <w:r w:rsidRPr="00FB0617">
              <w:t>Аналитический код.</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210" w:type="pct"/>
            <w:hideMark/>
          </w:tcPr>
          <w:p w:rsidR="000A2721" w:rsidRPr="00FB0617" w:rsidRDefault="000A2721" w:rsidP="00D21992">
            <w:pPr>
              <w:pStyle w:val="ASFKTablenorm0"/>
            </w:pPr>
            <w:r w:rsidRPr="00FB0617">
              <w:t>Аналитический код (1)</w:t>
            </w:r>
          </w:p>
        </w:tc>
        <w:tc>
          <w:tcPr>
            <w:tcW w:w="2790" w:type="pct"/>
            <w:hideMark/>
          </w:tcPr>
          <w:p w:rsidR="000A2721" w:rsidRPr="00FB0617" w:rsidRDefault="000A2721" w:rsidP="00D21992">
            <w:pPr>
              <w:pStyle w:val="ASFKTablenorm0"/>
            </w:pPr>
            <w:r w:rsidRPr="00FB0617">
              <w:t>Указывается значение:</w:t>
            </w:r>
          </w:p>
          <w:p w:rsidR="000A2721" w:rsidRPr="00FB0617" w:rsidRDefault="000A2721" w:rsidP="00CE071A">
            <w:pPr>
              <w:pStyle w:val="ASFKTableListMark"/>
              <w:numPr>
                <w:ilvl w:val="0"/>
                <w:numId w:val="119"/>
              </w:numPr>
            </w:pPr>
            <w:r w:rsidRPr="00FB0617">
              <w:t xml:space="preserve">одноименного поля соответствующего Заявления на КОО при формировании по АЗВ, АЗП; </w:t>
            </w:r>
          </w:p>
          <w:p w:rsidR="000A2721" w:rsidRPr="00FB0617" w:rsidRDefault="000A2721" w:rsidP="00CE071A">
            <w:pPr>
              <w:pStyle w:val="ASFKTableListMark"/>
              <w:numPr>
                <w:ilvl w:val="0"/>
                <w:numId w:val="119"/>
              </w:numPr>
            </w:pPr>
            <w:r w:rsidRPr="00FB0617">
              <w:t>одноименного поля, изменяемого АКР при формировании по АЗИ;</w:t>
            </w:r>
          </w:p>
          <w:p w:rsidR="000A2721" w:rsidRPr="00FB0617" w:rsidRDefault="000A2721" w:rsidP="00CE071A">
            <w:pPr>
              <w:pStyle w:val="ASFKTableListMark"/>
              <w:numPr>
                <w:ilvl w:val="0"/>
                <w:numId w:val="119"/>
              </w:numPr>
            </w:pPr>
            <w:r w:rsidRPr="00FB0617">
              <w:t>одноименного поля АКС, при формировании по АКС.</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0A2721" w:rsidRPr="00FB0617" w:rsidRDefault="000A2721" w:rsidP="00D21992">
            <w:pPr>
              <w:pStyle w:val="ASFKTablenorm0"/>
            </w:pPr>
            <w:r w:rsidRPr="00FB0617">
              <w:t>Группа полей «Банк получателя»</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210" w:type="pct"/>
            <w:hideMark/>
          </w:tcPr>
          <w:p w:rsidR="000A2721" w:rsidRPr="00FB0617" w:rsidRDefault="000A2721" w:rsidP="00D21992">
            <w:pPr>
              <w:pStyle w:val="ASFKTablenorm0"/>
            </w:pPr>
            <w:r w:rsidRPr="00FB0617">
              <w:t>Наименование банка</w:t>
            </w:r>
          </w:p>
        </w:tc>
        <w:tc>
          <w:tcPr>
            <w:tcW w:w="2790" w:type="pct"/>
            <w:hideMark/>
          </w:tcPr>
          <w:p w:rsidR="000A2721" w:rsidRPr="00FB0617" w:rsidRDefault="000A2721" w:rsidP="00D21992">
            <w:pPr>
              <w:pStyle w:val="ASFKTablenorm0"/>
            </w:pPr>
            <w:r w:rsidRPr="00FB0617">
              <w:t>Наименование банка.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0A2721" w:rsidRPr="00FB0617" w:rsidRDefault="000A2721" w:rsidP="00D21992">
            <w:pPr>
              <w:pStyle w:val="ASFKTablenorm0"/>
            </w:pPr>
            <w:r w:rsidRPr="00FB0617">
              <w:t>БИК</w:t>
            </w:r>
          </w:p>
        </w:tc>
        <w:tc>
          <w:tcPr>
            <w:tcW w:w="2790" w:type="pct"/>
            <w:hideMark/>
          </w:tcPr>
          <w:p w:rsidR="000A2721" w:rsidRPr="00FB0617" w:rsidRDefault="000A2721" w:rsidP="00D21992">
            <w:pPr>
              <w:pStyle w:val="ASFKTablenorm0"/>
            </w:pPr>
            <w:r w:rsidRPr="00FB0617">
              <w:t>БИК.</w:t>
            </w:r>
          </w:p>
        </w:tc>
      </w:tr>
      <w:tr w:rsidR="002163CF" w:rsidRPr="00FB0617" w:rsidTr="004D1661">
        <w:trPr>
          <w:cnfStyle w:val="000000010000" w:firstRow="0" w:lastRow="0" w:firstColumn="0" w:lastColumn="0" w:oddVBand="0" w:evenVBand="0" w:oddHBand="0" w:evenHBand="1" w:firstRowFirstColumn="0" w:firstRowLastColumn="0" w:lastRowFirstColumn="0" w:lastRowLastColumn="0"/>
        </w:trPr>
        <w:tc>
          <w:tcPr>
            <w:tcW w:w="2210" w:type="pct"/>
            <w:hideMark/>
          </w:tcPr>
          <w:p w:rsidR="002163CF" w:rsidRPr="00FB0617" w:rsidRDefault="002163CF" w:rsidP="00D21992">
            <w:pPr>
              <w:pStyle w:val="ASFKTablenorm0"/>
            </w:pPr>
            <w:r w:rsidRPr="00FB0617">
              <w:t>№ ЕКС</w:t>
            </w:r>
          </w:p>
        </w:tc>
        <w:tc>
          <w:tcPr>
            <w:tcW w:w="2790" w:type="pct"/>
            <w:hideMark/>
          </w:tcPr>
          <w:p w:rsidR="002163CF" w:rsidRPr="00FB0617" w:rsidRDefault="002163CF" w:rsidP="00D21992">
            <w:pPr>
              <w:pStyle w:val="ASFKTablenorm0"/>
            </w:pPr>
            <w:r w:rsidRPr="00FB0617">
              <w:t>№ ЕКС.</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0A2721" w:rsidRPr="00FB0617" w:rsidRDefault="000A2721" w:rsidP="00D21992">
            <w:pPr>
              <w:pStyle w:val="ASFKTablenorm0"/>
            </w:pPr>
            <w:r w:rsidRPr="00FB0617">
              <w:t>Группа полей «Информация о Казначейском обеспечении обязательства»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210" w:type="pct"/>
            <w:hideMark/>
          </w:tcPr>
          <w:p w:rsidR="000A2721" w:rsidRPr="00FB0617" w:rsidRDefault="000A2721" w:rsidP="00D21992">
            <w:pPr>
              <w:pStyle w:val="ASFKTablenorm0"/>
            </w:pPr>
            <w:r w:rsidRPr="00FB0617">
              <w:t>Вид</w:t>
            </w:r>
          </w:p>
        </w:tc>
        <w:tc>
          <w:tcPr>
            <w:tcW w:w="2790" w:type="pct"/>
            <w:hideMark/>
          </w:tcPr>
          <w:p w:rsidR="000A2721" w:rsidRPr="00FB0617" w:rsidRDefault="000A2721" w:rsidP="00D21992">
            <w:pPr>
              <w:pStyle w:val="ASFKTablenorm0"/>
            </w:pPr>
            <w:r w:rsidRPr="00FB0617">
              <w:t>Возможные значения:</w:t>
            </w:r>
          </w:p>
          <w:p w:rsidR="000A2721" w:rsidRPr="00FB0617" w:rsidRDefault="000A2721" w:rsidP="00CE071A">
            <w:pPr>
              <w:pStyle w:val="ASFKTableListMark"/>
              <w:numPr>
                <w:ilvl w:val="0"/>
                <w:numId w:val="119"/>
              </w:numPr>
            </w:pPr>
            <w:r w:rsidRPr="00FB0617">
              <w:t>непокрытый;</w:t>
            </w:r>
          </w:p>
          <w:p w:rsidR="000A2721" w:rsidRPr="00FB0617" w:rsidRDefault="000A2721" w:rsidP="00CE071A">
            <w:pPr>
              <w:pStyle w:val="ASFKTableListMark"/>
              <w:numPr>
                <w:ilvl w:val="0"/>
                <w:numId w:val="119"/>
              </w:numPr>
            </w:pPr>
            <w:r w:rsidRPr="00FB0617">
              <w:t>переведенный, непокрытый.</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0A2721" w:rsidRPr="00FB0617" w:rsidRDefault="000A2721" w:rsidP="00D21992">
            <w:pPr>
              <w:pStyle w:val="ASFKTablenorm0"/>
            </w:pPr>
            <w:r w:rsidRPr="00FB0617">
              <w:t xml:space="preserve">Срок действия </w:t>
            </w:r>
          </w:p>
        </w:tc>
        <w:tc>
          <w:tcPr>
            <w:tcW w:w="2790" w:type="pct"/>
            <w:hideMark/>
          </w:tcPr>
          <w:p w:rsidR="000A2721" w:rsidRPr="00FB0617" w:rsidRDefault="000A2721" w:rsidP="00D21992">
            <w:pPr>
              <w:pStyle w:val="ASFKTablenorm0"/>
            </w:pPr>
            <w:r w:rsidRPr="00FB0617">
              <w:t>Срок действия.</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210" w:type="pct"/>
            <w:hideMark/>
          </w:tcPr>
          <w:p w:rsidR="000A2721" w:rsidRPr="00FB0617" w:rsidRDefault="002163CF" w:rsidP="00D21992">
            <w:pPr>
              <w:pStyle w:val="ASFKTablenorm0"/>
            </w:pPr>
            <w:r w:rsidRPr="00FB0617">
              <w:t>Резервное поле</w:t>
            </w:r>
          </w:p>
        </w:tc>
        <w:tc>
          <w:tcPr>
            <w:tcW w:w="2790" w:type="pct"/>
            <w:hideMark/>
          </w:tcPr>
          <w:p w:rsidR="000A2721" w:rsidRPr="00FB0617" w:rsidRDefault="000A2721" w:rsidP="00D21992">
            <w:pPr>
              <w:pStyle w:val="ASFKTablenorm0"/>
            </w:pPr>
            <w:r w:rsidRPr="00FB0617">
              <w:t>Резервное поле.</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210" w:type="pct"/>
            <w:hideMark/>
          </w:tcPr>
          <w:p w:rsidR="000A2721" w:rsidRPr="00FB0617" w:rsidRDefault="000A2721" w:rsidP="00D21992">
            <w:pPr>
              <w:pStyle w:val="ASFKTablenorm0"/>
            </w:pPr>
            <w:r w:rsidRPr="00FB0617">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hideMark/>
          </w:tcPr>
          <w:p w:rsidR="000A2721" w:rsidRPr="00FB0617" w:rsidRDefault="000A2721" w:rsidP="00D21992">
            <w:pPr>
              <w:pStyle w:val="ASFKTablenorm0"/>
            </w:pPr>
            <w:r w:rsidRPr="00FB061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210" w:type="pct"/>
            <w:hideMark/>
          </w:tcPr>
          <w:p w:rsidR="000A2721" w:rsidRPr="00FB0617" w:rsidRDefault="000A2721" w:rsidP="00D21992">
            <w:pPr>
              <w:pStyle w:val="ASFKTablenorm0"/>
            </w:pPr>
            <w:r w:rsidRPr="00FB0617">
              <w:t>Примечание</w:t>
            </w:r>
          </w:p>
        </w:tc>
        <w:tc>
          <w:tcPr>
            <w:tcW w:w="2790" w:type="pct"/>
            <w:hideMark/>
          </w:tcPr>
          <w:p w:rsidR="000A2721" w:rsidRPr="00FB0617" w:rsidRDefault="000A2721" w:rsidP="00D21992">
            <w:pPr>
              <w:pStyle w:val="ASFKTablenorm0"/>
            </w:pPr>
            <w:r w:rsidRPr="00FB0617">
              <w:t>Примечание.</w:t>
            </w:r>
          </w:p>
        </w:tc>
      </w:tr>
    </w:tbl>
    <w:p w:rsidR="000A2721" w:rsidRPr="00FB0617" w:rsidRDefault="000A2721" w:rsidP="000A2721">
      <w:pPr>
        <w:pStyle w:val="ASFKNormal"/>
      </w:pPr>
      <w:r w:rsidRPr="00FB0617">
        <w:t>ЭФ документа «Казначейское обеспечение обязательств», закладки «Сведения о казначейском обеспечении обязательств (3)» представлена на рисунке </w:t>
      </w:r>
      <w:r w:rsidRPr="00FB0617">
        <w:fldChar w:fldCharType="begin"/>
      </w:r>
      <w:r w:rsidRPr="00FB0617">
        <w:instrText xml:space="preserve"> REF _Ref455658840 \h </w:instrText>
      </w:r>
      <w:r w:rsidR="00FB0617">
        <w:instrText xml:space="preserve"> \* MERGEFORMAT </w:instrText>
      </w:r>
      <w:r w:rsidRPr="00FB0617">
        <w:fldChar w:fldCharType="separate"/>
      </w:r>
      <w:r w:rsidR="001C6DDD">
        <w:rPr>
          <w:noProof/>
        </w:rPr>
        <w:t>115</w:t>
      </w:r>
      <w:r w:rsidRPr="00FB0617">
        <w:fldChar w:fldCharType="end"/>
      </w:r>
      <w:r w:rsidRPr="00FB0617">
        <w:t xml:space="preserve">. </w:t>
      </w:r>
    </w:p>
    <w:p w:rsidR="000A2721" w:rsidRPr="00FB0617" w:rsidRDefault="000C4736" w:rsidP="000A2721">
      <w:pPr>
        <w:pStyle w:val="ASFKFigure"/>
      </w:pPr>
      <w:r w:rsidRPr="00FB0617">
        <w:rPr>
          <w:noProof/>
        </w:rPr>
        <w:drawing>
          <wp:inline distT="0" distB="0" distL="0" distR="0">
            <wp:extent cx="6125845" cy="4199255"/>
            <wp:effectExtent l="0" t="0" r="0" b="0"/>
            <wp:docPr id="182" name="Рисунок 18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41" w:name="_Ref455658840"/>
      <w:bookmarkStart w:id="942" w:name="_Toc57809461"/>
      <w:bookmarkStart w:id="943" w:name="_Toc50059787"/>
      <w:bookmarkStart w:id="944" w:name="_Toc210130924"/>
      <w:r w:rsidR="001C6DDD">
        <w:rPr>
          <w:noProof/>
        </w:rPr>
        <w:t>115</w:t>
      </w:r>
      <w:bookmarkEnd w:id="941"/>
      <w:r w:rsidRPr="00FB0617">
        <w:fldChar w:fldCharType="end"/>
      </w:r>
      <w:r w:rsidRPr="00FB0617">
        <w:t>. ЭФ документа «Казначейское обеспечение обязательств», закладки «Сведения о казначейском обеспечении обязательств (3)»</w:t>
      </w:r>
      <w:bookmarkEnd w:id="942"/>
      <w:bookmarkEnd w:id="943"/>
      <w:bookmarkEnd w:id="944"/>
    </w:p>
    <w:p w:rsidR="000A2721" w:rsidRPr="00FB0617" w:rsidRDefault="000A2721" w:rsidP="000A2721">
      <w:r w:rsidRPr="00FB0617">
        <w:t>Перечень полей документа «Казначейское обеспечение обязательств», закладки «Сведения о казначейском обеспечении обязательств (3)» приведен в таблице </w:t>
      </w:r>
      <w:r w:rsidRPr="00FB0617">
        <w:fldChar w:fldCharType="begin"/>
      </w:r>
      <w:r w:rsidRPr="00FB0617">
        <w:instrText xml:space="preserve"> REF _Ref455658775 \h </w:instrText>
      </w:r>
      <w:r w:rsidR="00FB0617">
        <w:instrText xml:space="preserve"> \* MERGEFORMAT </w:instrText>
      </w:r>
      <w:r w:rsidRPr="00FB0617">
        <w:fldChar w:fldCharType="separate"/>
      </w:r>
      <w:r w:rsidR="001C6DDD">
        <w:t>64</w:t>
      </w:r>
      <w:r w:rsidRPr="00FB0617">
        <w:fldChar w:fldCharType="end"/>
      </w:r>
      <w:r w:rsidRPr="00FB0617">
        <w:t>.</w:t>
      </w:r>
    </w:p>
    <w:p w:rsidR="000A2721" w:rsidRPr="00FB0617" w:rsidRDefault="000A2721"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45" w:name="_Ref455658775"/>
      <w:bookmarkStart w:id="946" w:name="_Toc57809221"/>
      <w:bookmarkStart w:id="947" w:name="_Toc57722284"/>
      <w:bookmarkStart w:id="948" w:name="_Toc210130681"/>
      <w:r w:rsidR="001C6DDD">
        <w:rPr>
          <w:noProof/>
        </w:rPr>
        <w:t>64</w:t>
      </w:r>
      <w:bookmarkEnd w:id="945"/>
      <w:r w:rsidRPr="00FB0617">
        <w:fldChar w:fldCharType="end"/>
      </w:r>
      <w:r w:rsidRPr="00FB0617">
        <w:t>. Описание полей документа «Казначейское обеспечение обязательств», закладки «Сведения о казначейском обеспечении обязательств (3)»</w:t>
      </w:r>
      <w:bookmarkEnd w:id="946"/>
      <w:bookmarkEnd w:id="947"/>
      <w:bookmarkEnd w:id="948"/>
    </w:p>
    <w:tbl>
      <w:tblPr>
        <w:tblStyle w:val="ASFKTable"/>
        <w:tblW w:w="5000" w:type="pct"/>
        <w:tblLook w:val="01E0" w:firstRow="1" w:lastRow="1" w:firstColumn="1" w:lastColumn="1" w:noHBand="0" w:noVBand="0"/>
      </w:tblPr>
      <w:tblGrid>
        <w:gridCol w:w="3847"/>
        <w:gridCol w:w="5781"/>
      </w:tblGrid>
      <w:tr w:rsidR="000A2721"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998" w:type="pct"/>
            <w:hideMark/>
          </w:tcPr>
          <w:p w:rsidR="000A2721" w:rsidRPr="00FB0617" w:rsidRDefault="000A2721">
            <w:pPr>
              <w:pStyle w:val="ASFKTableHead"/>
            </w:pPr>
            <w:r w:rsidRPr="00FB0617">
              <w:t>Наименование поля</w:t>
            </w:r>
          </w:p>
        </w:tc>
        <w:tc>
          <w:tcPr>
            <w:tcW w:w="3002" w:type="pct"/>
            <w:hideMark/>
          </w:tcPr>
          <w:p w:rsidR="000A2721" w:rsidRPr="00FB0617" w:rsidRDefault="000A2721">
            <w:pPr>
              <w:pStyle w:val="ASFKTableHead"/>
            </w:pPr>
            <w:r w:rsidRPr="00FB0617">
              <w:t>Описание поля</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0A2721" w:rsidRPr="00FB0617" w:rsidRDefault="000A2721" w:rsidP="00D21992">
            <w:pPr>
              <w:pStyle w:val="ASFKTablenorm0"/>
            </w:pPr>
            <w:r w:rsidRPr="00FB0617">
              <w:t>Группа полей «1. Краткие сведения о получателе бюджетных средств (организации)»</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Наименование бюджета</w:t>
            </w:r>
          </w:p>
        </w:tc>
        <w:tc>
          <w:tcPr>
            <w:tcW w:w="3002" w:type="pct"/>
            <w:hideMark/>
          </w:tcPr>
          <w:p w:rsidR="000A2721" w:rsidRPr="00FB0617" w:rsidRDefault="000A2721" w:rsidP="00D21992">
            <w:pPr>
              <w:pStyle w:val="ASFKTablenorm0"/>
            </w:pPr>
            <w:r w:rsidRPr="00FB0617">
              <w:t>Наименование бюджета.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1998" w:type="pct"/>
            <w:hideMark/>
          </w:tcPr>
          <w:p w:rsidR="000A2721" w:rsidRPr="00FB0617" w:rsidRDefault="000A2721" w:rsidP="00D21992">
            <w:pPr>
              <w:pStyle w:val="ASFKTablenorm0"/>
            </w:pPr>
            <w:r w:rsidRPr="00FB0617">
              <w:t>Код бюджета</w:t>
            </w:r>
          </w:p>
        </w:tc>
        <w:tc>
          <w:tcPr>
            <w:tcW w:w="3002" w:type="pct"/>
            <w:hideMark/>
          </w:tcPr>
          <w:p w:rsidR="000A2721" w:rsidRPr="00FB0617" w:rsidRDefault="000A2721" w:rsidP="00D21992">
            <w:pPr>
              <w:pStyle w:val="ASFKTablenorm0"/>
            </w:pPr>
            <w:r w:rsidRPr="00FB0617">
              <w:t>Код бюджета.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ПБС (организация)</w:t>
            </w:r>
          </w:p>
        </w:tc>
        <w:tc>
          <w:tcPr>
            <w:tcW w:w="3002" w:type="pct"/>
            <w:hideMark/>
          </w:tcPr>
          <w:p w:rsidR="000A2721" w:rsidRPr="00FB0617" w:rsidRDefault="000A2721" w:rsidP="00D21992">
            <w:pPr>
              <w:pStyle w:val="ASFKTablenorm0"/>
            </w:pPr>
            <w:r w:rsidRPr="00FB0617">
              <w:t>ПБС (организация)</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по ОКТМО</w:t>
            </w:r>
          </w:p>
        </w:tc>
        <w:tc>
          <w:tcPr>
            <w:tcW w:w="3002" w:type="pct"/>
            <w:hideMark/>
          </w:tcPr>
          <w:p w:rsidR="000A2721" w:rsidRPr="00FB0617" w:rsidRDefault="000A2721" w:rsidP="00D21992">
            <w:pPr>
              <w:pStyle w:val="ASFKTablenorm0"/>
            </w:pPr>
            <w:r w:rsidRPr="00FB0617">
              <w:t>по ОКТМО.</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lastRenderedPageBreak/>
              <w:t>Наименование ГРБС</w:t>
            </w:r>
          </w:p>
        </w:tc>
        <w:tc>
          <w:tcPr>
            <w:tcW w:w="3002" w:type="pct"/>
            <w:hideMark/>
          </w:tcPr>
          <w:p w:rsidR="000A2721" w:rsidRPr="00FB0617" w:rsidRDefault="000A2721" w:rsidP="00D21992">
            <w:pPr>
              <w:pStyle w:val="ASFKTablenorm0"/>
            </w:pPr>
            <w:r w:rsidRPr="00FB0617">
              <w:t>Наименование ГРБС.</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По Сводному реестру</w:t>
            </w:r>
          </w:p>
        </w:tc>
        <w:tc>
          <w:tcPr>
            <w:tcW w:w="3002" w:type="pct"/>
            <w:hideMark/>
          </w:tcPr>
          <w:p w:rsidR="000A2721" w:rsidRPr="00FB0617" w:rsidRDefault="000A2721" w:rsidP="00D21992">
            <w:pPr>
              <w:pStyle w:val="ASFKTablenorm0"/>
            </w:pPr>
            <w:r w:rsidRPr="00FB0617">
              <w:t>по Сводному реестру.</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По ОКПО</w:t>
            </w:r>
          </w:p>
        </w:tc>
        <w:tc>
          <w:tcPr>
            <w:tcW w:w="3002" w:type="pct"/>
            <w:hideMark/>
          </w:tcPr>
          <w:p w:rsidR="000A2721" w:rsidRPr="00FB0617" w:rsidRDefault="000A2721" w:rsidP="00D21992">
            <w:pPr>
              <w:pStyle w:val="ASFKTablenorm0"/>
            </w:pPr>
            <w:r w:rsidRPr="00FB0617">
              <w:t>по ОКПО.</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Глава по БК</w:t>
            </w:r>
          </w:p>
        </w:tc>
        <w:tc>
          <w:tcPr>
            <w:tcW w:w="3002" w:type="pct"/>
            <w:hideMark/>
          </w:tcPr>
          <w:p w:rsidR="000A2721" w:rsidRPr="00FB0617" w:rsidRDefault="000A2721" w:rsidP="00D21992">
            <w:pPr>
              <w:pStyle w:val="ASFKTablenorm0"/>
            </w:pPr>
            <w:r w:rsidRPr="00FB0617">
              <w:t>Глава по БК.</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0A2721" w:rsidRPr="00FB0617" w:rsidRDefault="000A2721" w:rsidP="00D21992">
            <w:pPr>
              <w:pStyle w:val="ASFKTablenorm0"/>
            </w:pPr>
            <w:r w:rsidRPr="00FB0617">
              <w:t>Группа полей «2. Сведения о документе-основании»</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Код строки</w:t>
            </w:r>
          </w:p>
        </w:tc>
        <w:tc>
          <w:tcPr>
            <w:tcW w:w="3002" w:type="pct"/>
            <w:hideMark/>
          </w:tcPr>
          <w:p w:rsidR="000A2721" w:rsidRPr="00FB0617" w:rsidRDefault="000A2721" w:rsidP="00D21992">
            <w:pPr>
              <w:pStyle w:val="ASFKTablenorm0"/>
            </w:pPr>
            <w:r w:rsidRPr="00FB0617">
              <w:t>Наименование поля «01».</w:t>
            </w:r>
          </w:p>
        </w:tc>
      </w:tr>
      <w:tr w:rsidR="002163CF"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tcPr>
          <w:p w:rsidR="002163CF" w:rsidRPr="00FB0617" w:rsidRDefault="002163CF" w:rsidP="00D21992">
            <w:pPr>
              <w:pStyle w:val="ASFKTablenorm0"/>
            </w:pPr>
            <w:r w:rsidRPr="00FB0617">
              <w:t>Наименование</w:t>
            </w:r>
          </w:p>
        </w:tc>
        <w:tc>
          <w:tcPr>
            <w:tcW w:w="3002" w:type="pct"/>
          </w:tcPr>
          <w:p w:rsidR="002163CF" w:rsidRPr="00FB0617" w:rsidRDefault="002163CF" w:rsidP="00D21992">
            <w:pPr>
              <w:pStyle w:val="ASFKTablenorm0"/>
            </w:pPr>
            <w:r w:rsidRPr="00FB0617">
              <w:t>Наименование.</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Номер</w:t>
            </w:r>
          </w:p>
        </w:tc>
        <w:tc>
          <w:tcPr>
            <w:tcW w:w="3002" w:type="pct"/>
            <w:hideMark/>
          </w:tcPr>
          <w:p w:rsidR="000A2721" w:rsidRPr="00FB0617" w:rsidRDefault="000A2721" w:rsidP="00D21992">
            <w:pPr>
              <w:pStyle w:val="ASFKTablenorm0"/>
            </w:pPr>
            <w:r w:rsidRPr="00FB0617">
              <w:t>Номер.</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Дата</w:t>
            </w:r>
          </w:p>
        </w:tc>
        <w:tc>
          <w:tcPr>
            <w:tcW w:w="3002" w:type="pct"/>
            <w:hideMark/>
          </w:tcPr>
          <w:p w:rsidR="000A2721" w:rsidRPr="00FB0617" w:rsidRDefault="000A2721" w:rsidP="00D21992">
            <w:pPr>
              <w:pStyle w:val="ASFKTablenorm0"/>
            </w:pPr>
            <w:r w:rsidRPr="00FB0617">
              <w:t>Дата.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Идентификатор</w:t>
            </w:r>
          </w:p>
        </w:tc>
        <w:tc>
          <w:tcPr>
            <w:tcW w:w="3002" w:type="pct"/>
            <w:hideMark/>
          </w:tcPr>
          <w:p w:rsidR="000A2721" w:rsidRPr="00FB0617" w:rsidRDefault="000A2721" w:rsidP="00D21992">
            <w:pPr>
              <w:pStyle w:val="ASFKTablenorm0"/>
            </w:pPr>
            <w:r w:rsidRPr="00FB0617">
              <w:t>Идентификатор.</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Номер БО</w:t>
            </w:r>
          </w:p>
        </w:tc>
        <w:tc>
          <w:tcPr>
            <w:tcW w:w="3002" w:type="pct"/>
            <w:hideMark/>
          </w:tcPr>
          <w:p w:rsidR="000A2721" w:rsidRPr="00FB0617" w:rsidRDefault="000A2721" w:rsidP="00D21992">
            <w:pPr>
              <w:pStyle w:val="ASFKTablenorm0"/>
            </w:pPr>
            <w:r w:rsidRPr="00FB0617">
              <w:t>Номер бюджетного обязательства.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НДС</w:t>
            </w:r>
          </w:p>
        </w:tc>
        <w:tc>
          <w:tcPr>
            <w:tcW w:w="3002" w:type="pct"/>
            <w:hideMark/>
          </w:tcPr>
          <w:p w:rsidR="000A2721" w:rsidRPr="00FB0617" w:rsidRDefault="000A2721" w:rsidP="00D21992">
            <w:pPr>
              <w:pStyle w:val="ASFKTablenorm0"/>
            </w:pPr>
            <w:r w:rsidRPr="00FB0617">
              <w:t>НДС.</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 xml:space="preserve">Код строки </w:t>
            </w:r>
          </w:p>
        </w:tc>
        <w:tc>
          <w:tcPr>
            <w:tcW w:w="3002" w:type="pct"/>
            <w:hideMark/>
          </w:tcPr>
          <w:p w:rsidR="000A2721" w:rsidRPr="00FB0617" w:rsidRDefault="000A2721" w:rsidP="00D21992">
            <w:pPr>
              <w:pStyle w:val="ASFKTablenorm0"/>
            </w:pPr>
            <w:r w:rsidRPr="00FB0617">
              <w:t>Наименование поля «02».</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Наименование</w:t>
            </w:r>
          </w:p>
        </w:tc>
        <w:tc>
          <w:tcPr>
            <w:tcW w:w="3002" w:type="pct"/>
            <w:hideMark/>
          </w:tcPr>
          <w:p w:rsidR="000A2721" w:rsidRPr="00FB0617" w:rsidRDefault="000A2721" w:rsidP="00D21992">
            <w:pPr>
              <w:pStyle w:val="ASFKTablenorm0"/>
            </w:pPr>
            <w:r w:rsidRPr="00FB0617">
              <w:t>Наименование.</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Номер</w:t>
            </w:r>
          </w:p>
        </w:tc>
        <w:tc>
          <w:tcPr>
            <w:tcW w:w="3002" w:type="pct"/>
            <w:hideMark/>
          </w:tcPr>
          <w:p w:rsidR="000A2721" w:rsidRPr="00FB0617" w:rsidRDefault="000A2721" w:rsidP="00D21992">
            <w:pPr>
              <w:pStyle w:val="ASFKTablenorm0"/>
            </w:pPr>
            <w:r w:rsidRPr="00FB0617">
              <w:t>Номер.</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Дата</w:t>
            </w:r>
          </w:p>
        </w:tc>
        <w:tc>
          <w:tcPr>
            <w:tcW w:w="3002" w:type="pct"/>
            <w:hideMark/>
          </w:tcPr>
          <w:p w:rsidR="000A2721" w:rsidRPr="00FB0617" w:rsidRDefault="000A2721" w:rsidP="00D21992">
            <w:pPr>
              <w:pStyle w:val="ASFKTablenorm0"/>
            </w:pPr>
            <w:r w:rsidRPr="00FB0617">
              <w:t>Дата.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Идентификатор</w:t>
            </w:r>
          </w:p>
        </w:tc>
        <w:tc>
          <w:tcPr>
            <w:tcW w:w="3002" w:type="pct"/>
            <w:hideMark/>
          </w:tcPr>
          <w:p w:rsidR="000A2721" w:rsidRPr="00FB0617" w:rsidRDefault="000A2721" w:rsidP="00D21992">
            <w:pPr>
              <w:pStyle w:val="ASFKTablenorm0"/>
            </w:pPr>
            <w:r w:rsidRPr="00FB0617">
              <w:t>Идентификатор.</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Номер БО</w:t>
            </w:r>
          </w:p>
        </w:tc>
        <w:tc>
          <w:tcPr>
            <w:tcW w:w="3002" w:type="pct"/>
            <w:hideMark/>
          </w:tcPr>
          <w:p w:rsidR="000A2721" w:rsidRPr="00FB0617" w:rsidRDefault="000A2721" w:rsidP="00D21992">
            <w:pPr>
              <w:pStyle w:val="ASFKTablenorm0"/>
            </w:pPr>
            <w:r w:rsidRPr="00FB0617">
              <w:t>Номер бюджетного обязательства.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НДС</w:t>
            </w:r>
          </w:p>
        </w:tc>
        <w:tc>
          <w:tcPr>
            <w:tcW w:w="3002" w:type="pct"/>
            <w:hideMark/>
          </w:tcPr>
          <w:p w:rsidR="000A2721" w:rsidRPr="00FB0617" w:rsidRDefault="000A2721" w:rsidP="00D21992">
            <w:pPr>
              <w:pStyle w:val="ASFKTablenorm0"/>
            </w:pPr>
            <w:r w:rsidRPr="00FB0617">
              <w:t>НДС.</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Код по БК</w:t>
            </w:r>
          </w:p>
        </w:tc>
        <w:tc>
          <w:tcPr>
            <w:tcW w:w="3002" w:type="pct"/>
            <w:hideMark/>
          </w:tcPr>
          <w:p w:rsidR="000A2721" w:rsidRPr="00FB0617" w:rsidRDefault="000A2721" w:rsidP="00D21992">
            <w:pPr>
              <w:pStyle w:val="ASFKTablenorm0"/>
            </w:pPr>
            <w:r w:rsidRPr="00FB0617">
              <w:t>Код по БК.</w:t>
            </w:r>
          </w:p>
        </w:tc>
      </w:tr>
      <w:tr w:rsidR="002163CF"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2163CF" w:rsidRPr="00FB0617" w:rsidRDefault="002163CF" w:rsidP="00D21992">
            <w:pPr>
              <w:pStyle w:val="ASFKTablenorm0"/>
            </w:pPr>
            <w:r w:rsidRPr="00FB0617">
              <w:t>Код ОКС (КМИ)</w:t>
            </w:r>
          </w:p>
        </w:tc>
        <w:tc>
          <w:tcPr>
            <w:tcW w:w="3002" w:type="pct"/>
            <w:hideMark/>
          </w:tcPr>
          <w:p w:rsidR="002163CF" w:rsidRPr="00FB0617" w:rsidRDefault="002163CF" w:rsidP="00D21992">
            <w:pPr>
              <w:pStyle w:val="ASFKTablenorm0"/>
            </w:pPr>
            <w:r w:rsidRPr="00FB0617">
              <w:t>Код ОКС (КМИ).</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0A2721" w:rsidRPr="00FB0617" w:rsidRDefault="000A2721" w:rsidP="00D21992">
            <w:pPr>
              <w:pStyle w:val="ASFKTablenorm0"/>
            </w:pPr>
            <w:r w:rsidRPr="00FB0617">
              <w:t>Группа полей «3. Сведения о ранее выданных казначейских обеспечениях обязательств (СПРАВОЧНО)»</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Номер</w:t>
            </w:r>
          </w:p>
        </w:tc>
        <w:tc>
          <w:tcPr>
            <w:tcW w:w="3002" w:type="pct"/>
            <w:hideMark/>
          </w:tcPr>
          <w:p w:rsidR="000A2721" w:rsidRPr="00FB0617" w:rsidRDefault="000A2721" w:rsidP="00D21992">
            <w:pPr>
              <w:pStyle w:val="ASFKTablenorm0"/>
            </w:pPr>
            <w:r w:rsidRPr="00FB0617">
              <w:t>Номер.</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Дата</w:t>
            </w:r>
          </w:p>
        </w:tc>
        <w:tc>
          <w:tcPr>
            <w:tcW w:w="3002" w:type="pct"/>
            <w:hideMark/>
          </w:tcPr>
          <w:p w:rsidR="000A2721" w:rsidRPr="00FB0617" w:rsidRDefault="000A2721" w:rsidP="00D21992">
            <w:pPr>
              <w:pStyle w:val="ASFKTablenorm0"/>
            </w:pPr>
            <w:r w:rsidRPr="00FB0617">
              <w:t>Дата.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Плательщик</w:t>
            </w:r>
          </w:p>
        </w:tc>
        <w:tc>
          <w:tcPr>
            <w:tcW w:w="3002" w:type="pct"/>
            <w:hideMark/>
          </w:tcPr>
          <w:p w:rsidR="000A2721" w:rsidRPr="00FB0617" w:rsidRDefault="000A2721" w:rsidP="00D21992">
            <w:pPr>
              <w:pStyle w:val="ASFKTablenorm0"/>
            </w:pPr>
            <w:r w:rsidRPr="00FB0617">
              <w:t>Плательщик.</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Номер л/с плательщика</w:t>
            </w:r>
          </w:p>
        </w:tc>
        <w:tc>
          <w:tcPr>
            <w:tcW w:w="3002" w:type="pct"/>
            <w:hideMark/>
          </w:tcPr>
          <w:p w:rsidR="000A2721" w:rsidRPr="00FB0617" w:rsidRDefault="000A2721" w:rsidP="00D21992">
            <w:pPr>
              <w:pStyle w:val="ASFKTablenorm0"/>
            </w:pPr>
            <w:r w:rsidRPr="00FB0617">
              <w:t>Номер л/с плательщика.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998" w:type="pct"/>
            <w:hideMark/>
          </w:tcPr>
          <w:p w:rsidR="000A2721" w:rsidRPr="00FB0617" w:rsidRDefault="000A2721" w:rsidP="00D21992">
            <w:pPr>
              <w:pStyle w:val="ASFKTablenorm0"/>
            </w:pPr>
            <w:r w:rsidRPr="00FB0617">
              <w:t>Получатель</w:t>
            </w:r>
          </w:p>
        </w:tc>
        <w:tc>
          <w:tcPr>
            <w:tcW w:w="3002" w:type="pct"/>
            <w:hideMark/>
          </w:tcPr>
          <w:p w:rsidR="000A2721" w:rsidRPr="00FB0617" w:rsidRDefault="000A2721" w:rsidP="00D21992">
            <w:pPr>
              <w:pStyle w:val="ASFKTablenorm0"/>
            </w:pPr>
            <w:r w:rsidRPr="00FB0617">
              <w:t>Получатель.</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998" w:type="pct"/>
            <w:hideMark/>
          </w:tcPr>
          <w:p w:rsidR="000A2721" w:rsidRPr="00FB0617" w:rsidRDefault="000A2721" w:rsidP="00D21992">
            <w:pPr>
              <w:pStyle w:val="ASFKTablenorm0"/>
            </w:pPr>
            <w:r w:rsidRPr="00FB0617">
              <w:t>Номер л/с получателя</w:t>
            </w:r>
          </w:p>
        </w:tc>
        <w:tc>
          <w:tcPr>
            <w:tcW w:w="3002" w:type="pct"/>
            <w:hideMark/>
          </w:tcPr>
          <w:p w:rsidR="000A2721" w:rsidRPr="00FB0617" w:rsidRDefault="000A2721" w:rsidP="00D21992">
            <w:pPr>
              <w:pStyle w:val="ASFKTablenorm0"/>
            </w:pPr>
            <w:r w:rsidRPr="00FB0617">
              <w:t>Номер л/с получателя.</w:t>
            </w:r>
          </w:p>
        </w:tc>
      </w:tr>
    </w:tbl>
    <w:p w:rsidR="000A2721" w:rsidRPr="00FB0617" w:rsidRDefault="000A2721" w:rsidP="000A2721">
      <w:pPr>
        <w:pStyle w:val="ASFKNormal"/>
      </w:pPr>
      <w:r w:rsidRPr="00FB0617">
        <w:t>ЭФ документа «Казначейское обеспечение обязательств», закладки «Подписи (4)» представлена на рисунке </w:t>
      </w:r>
      <w:r w:rsidRPr="00FB0617">
        <w:fldChar w:fldCharType="begin"/>
      </w:r>
      <w:r w:rsidRPr="00FB0617">
        <w:instrText xml:space="preserve"> REF _Ref455658855 \h </w:instrText>
      </w:r>
      <w:r w:rsidR="00FB0617">
        <w:instrText xml:space="preserve"> \* MERGEFORMAT </w:instrText>
      </w:r>
      <w:r w:rsidRPr="00FB0617">
        <w:fldChar w:fldCharType="separate"/>
      </w:r>
      <w:r w:rsidR="001C6DDD">
        <w:rPr>
          <w:noProof/>
        </w:rPr>
        <w:t>116</w:t>
      </w:r>
      <w:r w:rsidRPr="00FB0617">
        <w:fldChar w:fldCharType="end"/>
      </w:r>
      <w:r w:rsidRPr="00FB0617">
        <w:t xml:space="preserve">. </w:t>
      </w:r>
    </w:p>
    <w:p w:rsidR="000A2721" w:rsidRPr="00FB0617" w:rsidRDefault="000C4736" w:rsidP="000A2721">
      <w:pPr>
        <w:pStyle w:val="ASFKFigure"/>
      </w:pPr>
      <w:r w:rsidRPr="00FB0617">
        <w:rPr>
          <w:noProof/>
        </w:rPr>
        <w:lastRenderedPageBreak/>
        <w:drawing>
          <wp:inline distT="0" distB="0" distL="0" distR="0">
            <wp:extent cx="6125845" cy="1269365"/>
            <wp:effectExtent l="0" t="0" r="0" b="0"/>
            <wp:docPr id="183" name="Рисунок 1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49" w:name="_Ref455658855"/>
      <w:bookmarkStart w:id="950" w:name="_Toc57809462"/>
      <w:bookmarkStart w:id="951" w:name="_Toc50059788"/>
      <w:bookmarkStart w:id="952" w:name="_Toc210130925"/>
      <w:r w:rsidR="001C6DDD">
        <w:rPr>
          <w:noProof/>
        </w:rPr>
        <w:t>116</w:t>
      </w:r>
      <w:bookmarkEnd w:id="949"/>
      <w:r w:rsidRPr="00FB0617">
        <w:fldChar w:fldCharType="end"/>
      </w:r>
      <w:r w:rsidRPr="00FB0617">
        <w:t>. ЭФ документа «Казначейское обеспечение обязательств», закладки «Подписи (4)»</w:t>
      </w:r>
      <w:bookmarkEnd w:id="950"/>
      <w:bookmarkEnd w:id="951"/>
      <w:bookmarkEnd w:id="952"/>
    </w:p>
    <w:p w:rsidR="000A2721" w:rsidRPr="00FB0617" w:rsidRDefault="000A2721" w:rsidP="000A2721">
      <w:r w:rsidRPr="00FB0617">
        <w:t>Перечень полей документа «Казначейское обеспечение обязательств», закладки «Подписи (4)» приведен в таблице </w:t>
      </w:r>
      <w:r w:rsidRPr="00FB0617">
        <w:fldChar w:fldCharType="begin"/>
      </w:r>
      <w:r w:rsidRPr="00FB0617">
        <w:instrText xml:space="preserve"> REF _Ref455658774 \h </w:instrText>
      </w:r>
      <w:r w:rsidR="00FB0617">
        <w:instrText xml:space="preserve"> \* MERGEFORMAT </w:instrText>
      </w:r>
      <w:r w:rsidRPr="00FB0617">
        <w:fldChar w:fldCharType="separate"/>
      </w:r>
      <w:r w:rsidR="001C6DDD">
        <w:t>65</w:t>
      </w:r>
      <w:r w:rsidRPr="00FB0617">
        <w:fldChar w:fldCharType="end"/>
      </w:r>
      <w:r w:rsidRPr="00FB0617">
        <w:t>.</w:t>
      </w:r>
    </w:p>
    <w:p w:rsidR="000A2721" w:rsidRPr="00FB0617" w:rsidRDefault="000A2721"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53" w:name="_Ref455658774"/>
      <w:bookmarkStart w:id="954" w:name="_Toc57809222"/>
      <w:bookmarkStart w:id="955" w:name="_Toc57722285"/>
      <w:bookmarkStart w:id="956" w:name="_Toc210130682"/>
      <w:r w:rsidR="001C6DDD">
        <w:rPr>
          <w:noProof/>
        </w:rPr>
        <w:t>65</w:t>
      </w:r>
      <w:bookmarkEnd w:id="953"/>
      <w:r w:rsidRPr="00FB0617">
        <w:fldChar w:fldCharType="end"/>
      </w:r>
      <w:r w:rsidRPr="00FB0617">
        <w:t>. Описание полей документа «Казначейское обеспечение обязательств», закладки «Подписи (4)»</w:t>
      </w:r>
      <w:bookmarkEnd w:id="954"/>
      <w:bookmarkEnd w:id="955"/>
      <w:bookmarkEnd w:id="956"/>
    </w:p>
    <w:tbl>
      <w:tblPr>
        <w:tblStyle w:val="ASFKTable"/>
        <w:tblW w:w="5000" w:type="pct"/>
        <w:tblLook w:val="01E0" w:firstRow="1" w:lastRow="1" w:firstColumn="1" w:lastColumn="1" w:noHBand="0" w:noVBand="0"/>
      </w:tblPr>
      <w:tblGrid>
        <w:gridCol w:w="3967"/>
        <w:gridCol w:w="5661"/>
      </w:tblGrid>
      <w:tr w:rsidR="000A2721"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2060" w:type="pct"/>
            <w:hideMark/>
          </w:tcPr>
          <w:p w:rsidR="000A2721" w:rsidRPr="00FB0617" w:rsidRDefault="000A2721">
            <w:pPr>
              <w:pStyle w:val="ASFKTableHead"/>
            </w:pPr>
            <w:r w:rsidRPr="00FB0617">
              <w:t>Наименование поля</w:t>
            </w:r>
          </w:p>
        </w:tc>
        <w:tc>
          <w:tcPr>
            <w:tcW w:w="2940" w:type="pct"/>
            <w:hideMark/>
          </w:tcPr>
          <w:p w:rsidR="000A2721" w:rsidRPr="00FB0617" w:rsidRDefault="000A2721">
            <w:pPr>
              <w:pStyle w:val="ASFKTableHead"/>
            </w:pPr>
            <w:r w:rsidRPr="00FB0617">
              <w:t>Описание поля</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060" w:type="pct"/>
            <w:hideMark/>
          </w:tcPr>
          <w:p w:rsidR="000A2721" w:rsidRPr="00FB0617" w:rsidRDefault="000A2721" w:rsidP="00D21992">
            <w:pPr>
              <w:pStyle w:val="ASFKTablenorm0"/>
            </w:pPr>
            <w:r w:rsidRPr="00FB0617">
              <w:t>Руководитель (уполномоченное лицо). Должность</w:t>
            </w:r>
          </w:p>
        </w:tc>
        <w:tc>
          <w:tcPr>
            <w:tcW w:w="2940" w:type="pct"/>
            <w:hideMark/>
          </w:tcPr>
          <w:p w:rsidR="000A2721" w:rsidRPr="00FB0617" w:rsidRDefault="000A2721" w:rsidP="00D21992">
            <w:pPr>
              <w:pStyle w:val="ASFKTablenorm0"/>
            </w:pPr>
            <w:r w:rsidRPr="00FB0617">
              <w:t>Должность руководителя (уполномоченного лица).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060" w:type="pct"/>
            <w:hideMark/>
          </w:tcPr>
          <w:p w:rsidR="000A2721" w:rsidRPr="00FB0617" w:rsidRDefault="000A2721" w:rsidP="00D21992">
            <w:pPr>
              <w:pStyle w:val="ASFKTablenorm0"/>
            </w:pPr>
            <w:r w:rsidRPr="00FB0617">
              <w:t>Руководитель (уполномоченное лицо). Расшифровка подписи</w:t>
            </w:r>
          </w:p>
        </w:tc>
        <w:tc>
          <w:tcPr>
            <w:tcW w:w="2940" w:type="pct"/>
            <w:hideMark/>
          </w:tcPr>
          <w:p w:rsidR="000A2721" w:rsidRPr="00FB0617" w:rsidRDefault="000A2721" w:rsidP="00D21992">
            <w:pPr>
              <w:pStyle w:val="ASFKTablenorm0"/>
            </w:pPr>
            <w:r w:rsidRPr="00FB0617">
              <w:t>Расшифровка подписи руководителя (уполномоченного лица).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060" w:type="pct"/>
            <w:hideMark/>
          </w:tcPr>
          <w:p w:rsidR="000A2721" w:rsidRPr="00FB0617" w:rsidRDefault="000A2721" w:rsidP="00D21992">
            <w:pPr>
              <w:pStyle w:val="ASFKTablenorm0"/>
            </w:pPr>
            <w:r w:rsidRPr="00FB0617">
              <w:t>Главный бухгалтер (уполномоченное лицо). Должность</w:t>
            </w:r>
          </w:p>
        </w:tc>
        <w:tc>
          <w:tcPr>
            <w:tcW w:w="2940" w:type="pct"/>
            <w:hideMark/>
          </w:tcPr>
          <w:p w:rsidR="000A2721" w:rsidRPr="00FB0617" w:rsidRDefault="000A2721" w:rsidP="00D21992">
            <w:pPr>
              <w:pStyle w:val="ASFKTablenorm0"/>
            </w:pPr>
            <w:r w:rsidRPr="00FB0617">
              <w:t>Должность главного бухгалтера (уполномоченного лица).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060" w:type="pct"/>
            <w:hideMark/>
          </w:tcPr>
          <w:p w:rsidR="000A2721" w:rsidRPr="00FB0617" w:rsidRDefault="000A2721" w:rsidP="00D21992">
            <w:pPr>
              <w:pStyle w:val="ASFKTablenorm0"/>
            </w:pPr>
            <w:r w:rsidRPr="00FB0617">
              <w:t>Главный бухгалтер (уполномоченное лицо). Расшифровка подписи</w:t>
            </w:r>
          </w:p>
        </w:tc>
        <w:tc>
          <w:tcPr>
            <w:tcW w:w="2940" w:type="pct"/>
            <w:hideMark/>
          </w:tcPr>
          <w:p w:rsidR="000A2721" w:rsidRPr="00FB0617" w:rsidRDefault="000A2721" w:rsidP="00D21992">
            <w:pPr>
              <w:pStyle w:val="ASFKTablenorm0"/>
            </w:pPr>
            <w:r w:rsidRPr="00FB0617">
              <w:t>Расшифровка подписи главного бухгалтера (уполномоченного лица).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060" w:type="pct"/>
            <w:hideMark/>
          </w:tcPr>
          <w:p w:rsidR="000A2721" w:rsidRPr="00FB0617" w:rsidRDefault="000A2721" w:rsidP="00D21992">
            <w:pPr>
              <w:pStyle w:val="ASFKTablenorm0"/>
            </w:pPr>
            <w:r w:rsidRPr="00FB0617">
              <w:t>Ответственный исполнитель (уполномоченное лицо). Должность</w:t>
            </w:r>
          </w:p>
        </w:tc>
        <w:tc>
          <w:tcPr>
            <w:tcW w:w="2940" w:type="pct"/>
            <w:hideMark/>
          </w:tcPr>
          <w:p w:rsidR="000A2721" w:rsidRPr="00FB0617" w:rsidRDefault="000A2721" w:rsidP="00D21992">
            <w:pPr>
              <w:pStyle w:val="ASFKTablenorm0"/>
            </w:pPr>
            <w:r w:rsidRPr="00FB0617">
              <w:t>Должность ответственного исполнителя (уполномоченного лица).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060" w:type="pct"/>
            <w:hideMark/>
          </w:tcPr>
          <w:p w:rsidR="000A2721" w:rsidRPr="00FB0617" w:rsidRDefault="000A2721" w:rsidP="00D21992">
            <w:pPr>
              <w:pStyle w:val="ASFKTablenorm0"/>
            </w:pPr>
            <w:r w:rsidRPr="00FB0617">
              <w:t>Ответственный исполнитель (уполномоченное лицо). Расшифровка подписи</w:t>
            </w:r>
          </w:p>
        </w:tc>
        <w:tc>
          <w:tcPr>
            <w:tcW w:w="2940" w:type="pct"/>
            <w:hideMark/>
          </w:tcPr>
          <w:p w:rsidR="000A2721" w:rsidRPr="00FB0617" w:rsidRDefault="000A2721" w:rsidP="00D21992">
            <w:pPr>
              <w:pStyle w:val="ASFKTablenorm0"/>
            </w:pPr>
            <w:r w:rsidRPr="00FB0617">
              <w:t>Расшифровка подписи ответственного исполнителя (уполномоченного лица).</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2060" w:type="pct"/>
            <w:hideMark/>
          </w:tcPr>
          <w:p w:rsidR="000A2721" w:rsidRPr="00FB0617" w:rsidRDefault="000A2721" w:rsidP="00D21992">
            <w:pPr>
              <w:pStyle w:val="ASFKTablenorm0"/>
            </w:pPr>
            <w:r w:rsidRPr="00FB0617">
              <w:t>Ответственный исполнитель (уполномоченное лицо). Телефон</w:t>
            </w:r>
          </w:p>
        </w:tc>
        <w:tc>
          <w:tcPr>
            <w:tcW w:w="2940" w:type="pct"/>
            <w:hideMark/>
          </w:tcPr>
          <w:p w:rsidR="000A2721" w:rsidRPr="00FB0617" w:rsidRDefault="000A2721" w:rsidP="00D21992">
            <w:pPr>
              <w:pStyle w:val="ASFKTablenorm0"/>
            </w:pPr>
            <w:r w:rsidRPr="00FB0617">
              <w:t>Телефон ответственного исполнителя (уполномоченного лица).</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2060" w:type="pct"/>
            <w:hideMark/>
          </w:tcPr>
          <w:p w:rsidR="000A2721" w:rsidRPr="00FB0617" w:rsidRDefault="000A2721" w:rsidP="00D21992">
            <w:pPr>
              <w:pStyle w:val="ASFKTablenorm0"/>
            </w:pPr>
            <w:r w:rsidRPr="00FB0617">
              <w:t>Дата подписания</w:t>
            </w:r>
          </w:p>
        </w:tc>
        <w:tc>
          <w:tcPr>
            <w:tcW w:w="2940" w:type="pct"/>
            <w:hideMark/>
          </w:tcPr>
          <w:p w:rsidR="000A2721" w:rsidRPr="00FB0617" w:rsidRDefault="000A2721" w:rsidP="00D21992">
            <w:pPr>
              <w:pStyle w:val="ASFKTablenorm0"/>
            </w:pPr>
            <w:r w:rsidRPr="00FB0617">
              <w:t>Дата подписания документа.</w:t>
            </w:r>
          </w:p>
        </w:tc>
      </w:tr>
    </w:tbl>
    <w:p w:rsidR="000A2721" w:rsidRPr="00FB0617" w:rsidRDefault="000A2721" w:rsidP="000A2721">
      <w:r w:rsidRPr="00FB0617">
        <w:t>ЭФ документа «Казначейское обеспечение обязательств», закладки «Дополнительные атрибуты (5)» представлена на рисунке </w:t>
      </w:r>
      <w:r w:rsidRPr="00FB0617">
        <w:fldChar w:fldCharType="begin"/>
      </w:r>
      <w:r w:rsidRPr="00FB0617">
        <w:instrText xml:space="preserve"> REF _Ref455658868 \h </w:instrText>
      </w:r>
      <w:r w:rsidR="00FB0617">
        <w:instrText xml:space="preserve"> \* MERGEFORMAT </w:instrText>
      </w:r>
      <w:r w:rsidRPr="00FB0617">
        <w:fldChar w:fldCharType="separate"/>
      </w:r>
      <w:r w:rsidR="001C6DDD">
        <w:t>117</w:t>
      </w:r>
      <w:r w:rsidRPr="00FB0617">
        <w:fldChar w:fldCharType="end"/>
      </w:r>
      <w:r w:rsidRPr="00FB0617">
        <w:t>.</w:t>
      </w:r>
    </w:p>
    <w:p w:rsidR="000A2721" w:rsidRPr="00FB0617" w:rsidRDefault="000C4736" w:rsidP="000A2721">
      <w:pPr>
        <w:pStyle w:val="ASFKFigure"/>
      </w:pPr>
      <w:r w:rsidRPr="00FB0617">
        <w:rPr>
          <w:noProof/>
        </w:rPr>
        <w:drawing>
          <wp:inline distT="0" distB="0" distL="0" distR="0">
            <wp:extent cx="6191250" cy="735480"/>
            <wp:effectExtent l="0" t="0" r="0" b="7620"/>
            <wp:docPr id="184" name="Рисунок 184"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Дополн"/>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94946" cy="735919"/>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57" w:name="_Ref455658868"/>
      <w:bookmarkStart w:id="958" w:name="_Toc57809463"/>
      <w:bookmarkStart w:id="959" w:name="_Toc50059789"/>
      <w:bookmarkStart w:id="960" w:name="_Toc210130926"/>
      <w:r w:rsidR="001C6DDD">
        <w:rPr>
          <w:noProof/>
        </w:rPr>
        <w:t>117</w:t>
      </w:r>
      <w:bookmarkEnd w:id="957"/>
      <w:r w:rsidRPr="00FB0617">
        <w:fldChar w:fldCharType="end"/>
      </w:r>
      <w:r w:rsidRPr="00FB0617">
        <w:t>. ЭФ документа «Казначейское обеспечение обязательств», закладки «Дополнительные атрибуты (5)»</w:t>
      </w:r>
      <w:bookmarkEnd w:id="958"/>
      <w:bookmarkEnd w:id="959"/>
      <w:bookmarkEnd w:id="960"/>
    </w:p>
    <w:p w:rsidR="000A2721" w:rsidRPr="00FB0617" w:rsidRDefault="000A2721" w:rsidP="000A2721">
      <w:r w:rsidRPr="00FB0617">
        <w:t>Перечень полей документа «Казначейское обеспечение обязательств», закладки «Дополнительные атрибуты (5)» приведен в таблице </w:t>
      </w:r>
      <w:r w:rsidRPr="00FB0617">
        <w:fldChar w:fldCharType="begin"/>
      </w:r>
      <w:r w:rsidRPr="00FB0617">
        <w:instrText xml:space="preserve"> REF _Ref455658773 \h </w:instrText>
      </w:r>
      <w:r w:rsidR="00FB0617">
        <w:instrText xml:space="preserve"> \* MERGEFORMAT </w:instrText>
      </w:r>
      <w:r w:rsidRPr="00FB0617">
        <w:fldChar w:fldCharType="separate"/>
      </w:r>
      <w:r w:rsidR="001C6DDD">
        <w:t>66</w:t>
      </w:r>
      <w:r w:rsidRPr="00FB0617">
        <w:fldChar w:fldCharType="end"/>
      </w:r>
      <w:r w:rsidRPr="00FB0617">
        <w:t>.</w:t>
      </w:r>
    </w:p>
    <w:p w:rsidR="000A2721" w:rsidRPr="00FB0617" w:rsidRDefault="000A2721" w:rsidP="00CE071A">
      <w:pPr>
        <w:pStyle w:val="ASFKNameTable"/>
        <w:numPr>
          <w:ilvl w:val="0"/>
          <w:numId w:val="118"/>
        </w:numPr>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961" w:name="_Ref455658773"/>
      <w:bookmarkStart w:id="962" w:name="_Toc57809223"/>
      <w:bookmarkStart w:id="963" w:name="_Toc57722286"/>
      <w:bookmarkStart w:id="964" w:name="_Toc210130683"/>
      <w:r w:rsidR="001C6DDD">
        <w:rPr>
          <w:noProof/>
        </w:rPr>
        <w:t>66</w:t>
      </w:r>
      <w:bookmarkEnd w:id="961"/>
      <w:r w:rsidRPr="00FB0617">
        <w:fldChar w:fldCharType="end"/>
      </w:r>
      <w:r w:rsidRPr="00FB0617">
        <w:t>. Описание полей документа «Казначейское обеспечение обязательств», закладки «Дополнительные атрибуты (5)»</w:t>
      </w:r>
      <w:bookmarkEnd w:id="962"/>
      <w:bookmarkEnd w:id="963"/>
      <w:bookmarkEnd w:id="964"/>
    </w:p>
    <w:tbl>
      <w:tblPr>
        <w:tblStyle w:val="ASFKTable"/>
        <w:tblW w:w="5000" w:type="pct"/>
        <w:tblLook w:val="01E0" w:firstRow="1" w:lastRow="1" w:firstColumn="1" w:lastColumn="1" w:noHBand="0" w:noVBand="0"/>
      </w:tblPr>
      <w:tblGrid>
        <w:gridCol w:w="2663"/>
        <w:gridCol w:w="6965"/>
      </w:tblGrid>
      <w:tr w:rsidR="000A2721"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383" w:type="pct"/>
            <w:hideMark/>
          </w:tcPr>
          <w:p w:rsidR="000A2721" w:rsidRPr="00FB0617" w:rsidRDefault="000A2721">
            <w:pPr>
              <w:pStyle w:val="ASFKTableHead"/>
            </w:pPr>
            <w:r w:rsidRPr="00FB0617">
              <w:t>Наименование поля</w:t>
            </w:r>
          </w:p>
        </w:tc>
        <w:tc>
          <w:tcPr>
            <w:tcW w:w="3617" w:type="pct"/>
            <w:hideMark/>
          </w:tcPr>
          <w:p w:rsidR="000A2721" w:rsidRPr="00FB0617" w:rsidRDefault="000A2721">
            <w:pPr>
              <w:pStyle w:val="ASFKTableHead"/>
            </w:pPr>
            <w:r w:rsidRPr="00FB0617">
              <w:t>Описание поля</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383" w:type="pct"/>
            <w:hideMark/>
          </w:tcPr>
          <w:p w:rsidR="000A2721" w:rsidRPr="00FB0617" w:rsidRDefault="000A2721" w:rsidP="00D21992">
            <w:pPr>
              <w:pStyle w:val="ASFKTablenorm0"/>
            </w:pPr>
            <w:r w:rsidRPr="00FB0617">
              <w:t>Дата проводки</w:t>
            </w:r>
          </w:p>
        </w:tc>
        <w:tc>
          <w:tcPr>
            <w:tcW w:w="3617" w:type="pct"/>
            <w:hideMark/>
          </w:tcPr>
          <w:p w:rsidR="000A2721" w:rsidRPr="00FB0617" w:rsidRDefault="000A2721" w:rsidP="00D21992">
            <w:pPr>
              <w:pStyle w:val="ASFKTablenorm0"/>
            </w:pPr>
            <w:r w:rsidRPr="00FB0617">
              <w:t>Дата проводки.</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383" w:type="pct"/>
            <w:hideMark/>
          </w:tcPr>
          <w:p w:rsidR="000A2721" w:rsidRPr="00FB0617" w:rsidRDefault="000A2721" w:rsidP="00D21992">
            <w:pPr>
              <w:pStyle w:val="ASFKTablenorm0"/>
            </w:pPr>
            <w:r w:rsidRPr="00FB0617">
              <w:t>Подсистема плательщика</w:t>
            </w:r>
          </w:p>
        </w:tc>
        <w:tc>
          <w:tcPr>
            <w:tcW w:w="3617" w:type="pct"/>
            <w:hideMark/>
          </w:tcPr>
          <w:p w:rsidR="000A2721" w:rsidRPr="00FB0617" w:rsidRDefault="000A2721" w:rsidP="00D21992">
            <w:pPr>
              <w:pStyle w:val="ASFKTablenorm0"/>
            </w:pPr>
            <w:r w:rsidRPr="00FB0617">
              <w:t>Указывается значение подсистемы л/с плательщика АКР.</w:t>
            </w:r>
          </w:p>
          <w:p w:rsidR="000A2721" w:rsidRPr="00FB0617" w:rsidRDefault="000A2721" w:rsidP="00D21992">
            <w:pPr>
              <w:pStyle w:val="ASFKTablenorm0"/>
            </w:pPr>
            <w:r w:rsidRPr="00FB0617">
              <w:t>Возможные значения:</w:t>
            </w:r>
          </w:p>
          <w:p w:rsidR="000A2721" w:rsidRPr="00FB0617" w:rsidRDefault="000A2721" w:rsidP="00CE071A">
            <w:pPr>
              <w:pStyle w:val="ASFKTableListNum"/>
              <w:numPr>
                <w:ilvl w:val="0"/>
                <w:numId w:val="131"/>
              </w:numPr>
            </w:pPr>
            <w:r w:rsidRPr="00FB0617">
              <w:t>Автоматизированная система ФК.</w:t>
            </w:r>
          </w:p>
          <w:p w:rsidR="000A2721" w:rsidRPr="00FB0617" w:rsidRDefault="000A2721">
            <w:pPr>
              <w:pStyle w:val="ASFKTableListNum"/>
            </w:pPr>
            <w:r w:rsidRPr="00FB0617">
              <w:t>Подсистема управления расходами в части казначейского сопровождения (ПУР КС).</w:t>
            </w:r>
          </w:p>
          <w:p w:rsidR="000A2721" w:rsidRPr="00FB0617" w:rsidRDefault="000A2721">
            <w:pPr>
              <w:pStyle w:val="ASFKTableListNum"/>
            </w:pPr>
            <w:r w:rsidRPr="00FB0617">
              <w:t>Подсистема управления расходами (ПУР).</w:t>
            </w:r>
          </w:p>
          <w:p w:rsidR="000A2721" w:rsidRPr="00FB0617" w:rsidRDefault="000A2721">
            <w:pPr>
              <w:pStyle w:val="ASFKTableListNum"/>
            </w:pPr>
            <w:r w:rsidRPr="00FB0617">
              <w:t>Подсистема управления расходами юридических лиц, не являющихся участниками бюджетного процесса (ПУР АУ/БУ).</w:t>
            </w:r>
          </w:p>
        </w:tc>
      </w:tr>
      <w:tr w:rsidR="000A2721" w:rsidRPr="00FB0617" w:rsidTr="004D1661">
        <w:trPr>
          <w:cnfStyle w:val="000000100000" w:firstRow="0" w:lastRow="0" w:firstColumn="0" w:lastColumn="0" w:oddVBand="0" w:evenVBand="0" w:oddHBand="1" w:evenHBand="0" w:firstRowFirstColumn="0" w:firstRowLastColumn="0" w:lastRowFirstColumn="0" w:lastRowLastColumn="0"/>
        </w:trPr>
        <w:tc>
          <w:tcPr>
            <w:tcW w:w="1383" w:type="pct"/>
            <w:hideMark/>
          </w:tcPr>
          <w:p w:rsidR="000A2721" w:rsidRPr="00FB0617" w:rsidRDefault="000A2721" w:rsidP="00D21992">
            <w:pPr>
              <w:pStyle w:val="ASFKTablenorm0"/>
            </w:pPr>
            <w:r w:rsidRPr="00FB0617">
              <w:t>Дата регистрации</w:t>
            </w:r>
          </w:p>
        </w:tc>
        <w:tc>
          <w:tcPr>
            <w:tcW w:w="3617" w:type="pct"/>
            <w:hideMark/>
          </w:tcPr>
          <w:p w:rsidR="000A2721" w:rsidRPr="00FB0617" w:rsidRDefault="000A2721" w:rsidP="00D21992">
            <w:pPr>
              <w:pStyle w:val="ASFKTablenorm0"/>
            </w:pPr>
            <w:r w:rsidRPr="00FB0617">
              <w:t>Дата регистрации.</w:t>
            </w:r>
          </w:p>
        </w:tc>
      </w:tr>
      <w:tr w:rsidR="000A2721" w:rsidRPr="00FB0617" w:rsidTr="004D1661">
        <w:trPr>
          <w:cnfStyle w:val="000000010000" w:firstRow="0" w:lastRow="0" w:firstColumn="0" w:lastColumn="0" w:oddVBand="0" w:evenVBand="0" w:oddHBand="0" w:evenHBand="1" w:firstRowFirstColumn="0" w:firstRowLastColumn="0" w:lastRowFirstColumn="0" w:lastRowLastColumn="0"/>
        </w:trPr>
        <w:tc>
          <w:tcPr>
            <w:tcW w:w="1383" w:type="pct"/>
            <w:hideMark/>
          </w:tcPr>
          <w:p w:rsidR="000A2721" w:rsidRPr="00FB0617" w:rsidRDefault="000A2721" w:rsidP="00D21992">
            <w:pPr>
              <w:pStyle w:val="ASFKTablenorm0"/>
            </w:pPr>
            <w:r w:rsidRPr="00FB0617">
              <w:t>Подсистема получателя</w:t>
            </w:r>
          </w:p>
        </w:tc>
        <w:tc>
          <w:tcPr>
            <w:tcW w:w="3617" w:type="pct"/>
            <w:hideMark/>
          </w:tcPr>
          <w:p w:rsidR="000A2721" w:rsidRPr="00FB0617" w:rsidRDefault="000A2721" w:rsidP="00D21992">
            <w:pPr>
              <w:pStyle w:val="ASFKTablenorm0"/>
            </w:pPr>
            <w:r w:rsidRPr="00FB0617">
              <w:t>Указывается значение подсистемы л/с плательщика АКР.</w:t>
            </w:r>
          </w:p>
          <w:p w:rsidR="000A2721" w:rsidRPr="00FB0617" w:rsidRDefault="000A2721" w:rsidP="00D21992">
            <w:pPr>
              <w:pStyle w:val="ASFKTablenorm0"/>
            </w:pPr>
            <w:r w:rsidRPr="00FB0617">
              <w:t>Возможные значения:</w:t>
            </w:r>
          </w:p>
          <w:p w:rsidR="000A2721" w:rsidRPr="00FB0617" w:rsidRDefault="000A2721" w:rsidP="00CE071A">
            <w:pPr>
              <w:pStyle w:val="ASFKTableListNum"/>
              <w:numPr>
                <w:ilvl w:val="0"/>
                <w:numId w:val="132"/>
              </w:numPr>
            </w:pPr>
            <w:r w:rsidRPr="00FB0617">
              <w:t>Автоматизированная система ФК.</w:t>
            </w:r>
          </w:p>
          <w:p w:rsidR="000A2721" w:rsidRPr="00FB0617" w:rsidRDefault="000A2721">
            <w:pPr>
              <w:pStyle w:val="ASFKTableListNum"/>
            </w:pPr>
            <w:r w:rsidRPr="00FB0617">
              <w:t>Подсистема управления расходами в части казначейского сопровождения (ПУР КС).</w:t>
            </w:r>
          </w:p>
          <w:p w:rsidR="000A2721" w:rsidRPr="00FB0617" w:rsidRDefault="000A2721">
            <w:pPr>
              <w:pStyle w:val="ASFKTableListNum"/>
            </w:pPr>
            <w:r w:rsidRPr="00FB0617">
              <w:t>Подсистема управления расходами (ПУР).</w:t>
            </w:r>
          </w:p>
          <w:p w:rsidR="000A2721" w:rsidRPr="00FB0617" w:rsidRDefault="000A2721">
            <w:pPr>
              <w:pStyle w:val="ASFKTableListNum"/>
            </w:pPr>
            <w:r w:rsidRPr="00FB0617">
              <w:t>Подсистема управления расходами юридических лиц, не являющихся участниками бюджетного процесса (ПУР АУ/БУ).</w:t>
            </w:r>
          </w:p>
        </w:tc>
      </w:tr>
    </w:tbl>
    <w:p w:rsidR="000A2721" w:rsidRPr="00FB0617" w:rsidRDefault="000A2721" w:rsidP="000A2721">
      <w:pPr>
        <w:pStyle w:val="32"/>
      </w:pPr>
      <w:bookmarkStart w:id="965" w:name="_Ref524531412"/>
      <w:bookmarkStart w:id="966" w:name="_Toc210130547"/>
      <w:r w:rsidRPr="00FB0617">
        <w:t>Сведения о денежном обязательстве</w:t>
      </w:r>
      <w:bookmarkEnd w:id="965"/>
      <w:bookmarkEnd w:id="966"/>
    </w:p>
    <w:p w:rsidR="00E13F9A" w:rsidRPr="00FB0617" w:rsidRDefault="00E13F9A" w:rsidP="00E13F9A">
      <w:pPr>
        <w:pStyle w:val="ASFKNormal"/>
      </w:pPr>
      <w:r w:rsidRPr="00FB0617">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E13F9A" w:rsidRPr="00FB0617" w:rsidRDefault="00E13F9A" w:rsidP="00E13F9A">
      <w:pPr>
        <w:pStyle w:val="ASFKNormal"/>
      </w:pPr>
      <w:r w:rsidRPr="00FB0617">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E13F9A" w:rsidRPr="00FB0617" w:rsidRDefault="00E13F9A" w:rsidP="00E13F9A">
      <w:pPr>
        <w:pStyle w:val="ASFKNormal"/>
      </w:pPr>
      <w:r w:rsidRPr="00FB0617">
        <w:t xml:space="preserve">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w:t>
      </w:r>
      <w:r w:rsidR="00C23876" w:rsidRPr="00FB0617">
        <w:t>обязательстве (исходящие)</w:t>
      </w:r>
      <w:r w:rsidRPr="00FB0617">
        <w:t>». Откроется ЭФ списка документов, представленная на рисунке </w:t>
      </w:r>
      <w:r w:rsidR="00CA2170" w:rsidRPr="00FB0617">
        <w:fldChar w:fldCharType="begin"/>
      </w:r>
      <w:r w:rsidR="00CA2170" w:rsidRPr="00FB0617">
        <w:instrText xml:space="preserve"> REF _Ref466296941 \h </w:instrText>
      </w:r>
      <w:r w:rsidR="00FB0617">
        <w:instrText xml:space="preserve"> \* MERGEFORMAT </w:instrText>
      </w:r>
      <w:r w:rsidR="00CA2170" w:rsidRPr="00FB0617">
        <w:fldChar w:fldCharType="separate"/>
      </w:r>
      <w:r w:rsidR="001C6DDD">
        <w:rPr>
          <w:noProof/>
        </w:rPr>
        <w:t>118</w:t>
      </w:r>
      <w:r w:rsidR="00CA2170" w:rsidRPr="00FB0617">
        <w:fldChar w:fldCharType="end"/>
      </w:r>
      <w:r w:rsidRPr="00FB0617">
        <w:t>.</w:t>
      </w:r>
    </w:p>
    <w:p w:rsidR="00C23876" w:rsidRPr="00FB0617" w:rsidRDefault="00C23876" w:rsidP="00C23876">
      <w:pPr>
        <w:pStyle w:val="ASFKNormal"/>
      </w:pPr>
      <w:r w:rsidRPr="00FB061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E13F9A" w:rsidRPr="00FB0617" w:rsidRDefault="000C4736" w:rsidP="00E13F9A">
      <w:pPr>
        <w:pStyle w:val="ASFKFigure"/>
      </w:pPr>
      <w:r w:rsidRPr="00FB0617">
        <w:rPr>
          <w:noProof/>
        </w:rPr>
        <w:lastRenderedPageBreak/>
        <w:drawing>
          <wp:inline distT="0" distB="0" distL="0" distR="0">
            <wp:extent cx="6125845" cy="3737610"/>
            <wp:effectExtent l="0" t="0" r="0"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E13F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67" w:name="_Ref466296941"/>
      <w:bookmarkStart w:id="968" w:name="_Toc210130927"/>
      <w:r w:rsidR="001C6DDD">
        <w:rPr>
          <w:noProof/>
        </w:rPr>
        <w:t>118</w:t>
      </w:r>
      <w:bookmarkEnd w:id="967"/>
      <w:r w:rsidRPr="00FB0617">
        <w:rPr>
          <w:noProof/>
        </w:rPr>
        <w:fldChar w:fldCharType="end"/>
      </w:r>
      <w:r w:rsidR="00E13F9A" w:rsidRPr="00FB0617">
        <w:t>. ЭФ списка документов «Сведения о денежном обязательстве</w:t>
      </w:r>
      <w:r w:rsidR="00C23876" w:rsidRPr="00FB0617">
        <w:t xml:space="preserve"> (исходящие)</w:t>
      </w:r>
      <w:r w:rsidR="00E13F9A" w:rsidRPr="00FB0617">
        <w:t>»</w:t>
      </w:r>
      <w:bookmarkEnd w:id="968"/>
    </w:p>
    <w:p w:rsidR="00E13F9A" w:rsidRPr="00FB0617" w:rsidRDefault="00E13F9A" w:rsidP="00E13F9A">
      <w:pPr>
        <w:pStyle w:val="41"/>
      </w:pPr>
      <w:r w:rsidRPr="00FB0617">
        <w:t>Доступные операции</w:t>
      </w:r>
    </w:p>
    <w:p w:rsidR="00E13F9A" w:rsidRPr="00FB0617" w:rsidRDefault="00E13F9A" w:rsidP="00E13F9A">
      <w:pPr>
        <w:pStyle w:val="ASFKNormal"/>
      </w:pPr>
      <w:r w:rsidRPr="00FB0617">
        <w:t>На АРМ ФО доступны следующие операции над документом:</w:t>
      </w:r>
    </w:p>
    <w:p w:rsidR="00E13F9A" w:rsidRPr="00FB0617" w:rsidRDefault="00E13F9A" w:rsidP="00E13F9A">
      <w:pPr>
        <w:pStyle w:val="ASFKListmark1"/>
      </w:pPr>
      <w:r w:rsidRPr="00FB0617">
        <w:t>Для исходящих документов:</w:t>
      </w:r>
    </w:p>
    <w:p w:rsidR="00E13F9A" w:rsidRPr="00FB0617" w:rsidRDefault="00E13F9A" w:rsidP="00E13F9A">
      <w:pPr>
        <w:pStyle w:val="ASFKListmark2"/>
      </w:pPr>
      <w:r w:rsidRPr="00FB0617">
        <w:t>ручной ввод;</w:t>
      </w:r>
    </w:p>
    <w:p w:rsidR="00E13F9A" w:rsidRPr="00FB0617" w:rsidRDefault="00E13F9A" w:rsidP="00E13F9A">
      <w:pPr>
        <w:pStyle w:val="ASFKListmark2"/>
      </w:pPr>
      <w:r w:rsidRPr="00FB0617">
        <w:t>просмотр и редактирование;</w:t>
      </w:r>
    </w:p>
    <w:p w:rsidR="00E13F9A" w:rsidRPr="00FB0617" w:rsidRDefault="00E13F9A" w:rsidP="00E13F9A">
      <w:pPr>
        <w:pStyle w:val="ASFKListmark2"/>
      </w:pPr>
      <w:r w:rsidRPr="00FB0617">
        <w:t>копирование и удаление;</w:t>
      </w:r>
    </w:p>
    <w:p w:rsidR="00E13F9A" w:rsidRPr="00FB0617" w:rsidRDefault="00E13F9A" w:rsidP="00E13F9A">
      <w:pPr>
        <w:pStyle w:val="ASFKListmark2"/>
      </w:pPr>
      <w:r w:rsidRPr="00FB0617">
        <w:t>подписание, проверка и удаление ЭП;</w:t>
      </w:r>
    </w:p>
    <w:p w:rsidR="00E13F9A" w:rsidRPr="00FB0617" w:rsidRDefault="00E13F9A" w:rsidP="00E13F9A">
      <w:pPr>
        <w:pStyle w:val="ASFKListmark2"/>
      </w:pPr>
      <w:r w:rsidRPr="00FB0617">
        <w:t>печать;</w:t>
      </w:r>
    </w:p>
    <w:p w:rsidR="00E13F9A" w:rsidRPr="00FB0617" w:rsidRDefault="00E13F9A" w:rsidP="00E13F9A">
      <w:pPr>
        <w:pStyle w:val="ASFKListmark2"/>
      </w:pPr>
      <w:r w:rsidRPr="00FB0617">
        <w:t>импорт из внешней системы.</w:t>
      </w:r>
    </w:p>
    <w:p w:rsidR="00E13F9A" w:rsidRPr="00FB0617" w:rsidRDefault="00E13F9A" w:rsidP="00E13F9A">
      <w:pPr>
        <w:pStyle w:val="ASFKListmark2"/>
      </w:pPr>
      <w:r w:rsidRPr="00FB0617">
        <w:t xml:space="preserve">экспорт во внешнюю систему и </w:t>
      </w:r>
      <w:r w:rsidR="00F50713">
        <w:t>ППО OEBS АСФК</w:t>
      </w:r>
      <w:r w:rsidRPr="00FB0617">
        <w:t>.</w:t>
      </w:r>
    </w:p>
    <w:p w:rsidR="00E13F9A" w:rsidRPr="00FB0617" w:rsidRDefault="00E13F9A" w:rsidP="00E13F9A">
      <w:pPr>
        <w:pStyle w:val="ASFKListmark1"/>
      </w:pPr>
      <w:r w:rsidRPr="00FB0617">
        <w:t>Для входящих документов:</w:t>
      </w:r>
    </w:p>
    <w:p w:rsidR="00E13F9A" w:rsidRPr="00FB0617" w:rsidRDefault="00E13F9A" w:rsidP="00E13F9A">
      <w:pPr>
        <w:pStyle w:val="ASFKListmark2"/>
      </w:pPr>
      <w:r w:rsidRPr="00FB0617">
        <w:t>просмотр;</w:t>
      </w:r>
    </w:p>
    <w:p w:rsidR="00E13F9A" w:rsidRPr="00FB0617" w:rsidRDefault="00E13F9A" w:rsidP="00E13F9A">
      <w:pPr>
        <w:pStyle w:val="ASFKListmark2"/>
      </w:pPr>
      <w:r w:rsidRPr="00FB0617">
        <w:t>проверка ЭП;</w:t>
      </w:r>
    </w:p>
    <w:p w:rsidR="00E13F9A" w:rsidRPr="00FB0617" w:rsidRDefault="00E13F9A" w:rsidP="00E13F9A">
      <w:pPr>
        <w:pStyle w:val="ASFKListmark2"/>
      </w:pPr>
      <w:r w:rsidRPr="00FB0617">
        <w:t>печать;</w:t>
      </w:r>
    </w:p>
    <w:p w:rsidR="00E13F9A" w:rsidRPr="00FB0617" w:rsidRDefault="00E13F9A" w:rsidP="00E13F9A">
      <w:pPr>
        <w:pStyle w:val="ASFKListmark2"/>
      </w:pPr>
      <w:r w:rsidRPr="00FB0617">
        <w:t xml:space="preserve">импорт из </w:t>
      </w:r>
      <w:r w:rsidR="00F50713">
        <w:t>ППО OEBS АСФК</w:t>
      </w:r>
      <w:r w:rsidRPr="00FB0617">
        <w:t>;</w:t>
      </w:r>
    </w:p>
    <w:p w:rsidR="00E13F9A" w:rsidRPr="00FB0617" w:rsidRDefault="00E13F9A" w:rsidP="00E13F9A">
      <w:pPr>
        <w:pStyle w:val="ASFKListmark2"/>
      </w:pPr>
      <w:r w:rsidRPr="00FB0617">
        <w:t>экспорт во внешнюю систему.</w:t>
      </w:r>
    </w:p>
    <w:p w:rsidR="00301515" w:rsidRPr="00FB0617" w:rsidRDefault="00301515" w:rsidP="00A475B2">
      <w:pPr>
        <w:pStyle w:val="51"/>
      </w:pPr>
      <w:r w:rsidRPr="00FB0617">
        <w:t>Создание документа на основе родительского документа</w:t>
      </w:r>
    </w:p>
    <w:p w:rsidR="00301515" w:rsidRPr="00FB0617" w:rsidRDefault="00301515" w:rsidP="00301515">
      <w:pPr>
        <w:pStyle w:val="ASFKNormal"/>
      </w:pPr>
      <w:r w:rsidRPr="00FB0617">
        <w:t>Документ может создаваться на основе следующих ЭД:</w:t>
      </w:r>
    </w:p>
    <w:p w:rsidR="00301515" w:rsidRPr="00FB0617" w:rsidRDefault="00301515" w:rsidP="00301515">
      <w:pPr>
        <w:pStyle w:val="ASFKListmark1"/>
      </w:pPr>
      <w:r w:rsidRPr="00FB0617">
        <w:t>«Сведения о денежном обязательстве»;</w:t>
      </w:r>
    </w:p>
    <w:p w:rsidR="00301515" w:rsidRPr="00FB0617" w:rsidRDefault="00301515" w:rsidP="00301515">
      <w:pPr>
        <w:pStyle w:val="ASFKListmark1"/>
      </w:pPr>
      <w:r w:rsidRPr="00FB0617">
        <w:t>«Сведения об обязательстве».</w:t>
      </w:r>
    </w:p>
    <w:p w:rsidR="00301515" w:rsidRPr="00FB0617" w:rsidRDefault="00301515" w:rsidP="00301515">
      <w:pPr>
        <w:pStyle w:val="ASFKNormal"/>
      </w:pPr>
      <w:r w:rsidRPr="00FB0617">
        <w:t>Для выбора родительского документа следует на ЭФ «Сведения о денежном обязательстве» (см. рис. </w:t>
      </w:r>
      <w:r w:rsidRPr="00FB0617">
        <w:fldChar w:fldCharType="begin"/>
      </w:r>
      <w:r w:rsidRPr="00FB0617">
        <w:instrText xml:space="preserve"> REF _Ref466296197 \h </w:instrText>
      </w:r>
      <w:r w:rsidR="00FB0617">
        <w:instrText xml:space="preserve"> \* MERGEFORMAT </w:instrText>
      </w:r>
      <w:r w:rsidRPr="00FB0617">
        <w:fldChar w:fldCharType="separate"/>
      </w:r>
      <w:r w:rsidR="001C6DDD">
        <w:rPr>
          <w:noProof/>
        </w:rPr>
        <w:t>121</w:t>
      </w:r>
      <w:r w:rsidRPr="00FB0617">
        <w:fldChar w:fldCharType="end"/>
      </w:r>
      <w:r w:rsidRPr="00FB0617">
        <w:t xml:space="preserve">) нажать на кнопку </w:t>
      </w:r>
      <w:r w:rsidR="000C4736" w:rsidRPr="00FB0617">
        <w:rPr>
          <w:noProof/>
        </w:rPr>
        <w:drawing>
          <wp:inline distT="0" distB="0" distL="0" distR="0">
            <wp:extent cx="186690" cy="186690"/>
            <wp:effectExtent l="0" t="0" r="0" b="0"/>
            <wp:docPr id="186" name="Рисунок 18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Snap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(Выбрать родительский документ). При этом откроется окно выбора типа документа «Поиск» (рис. </w:t>
      </w:r>
      <w:r w:rsidRPr="00FB0617">
        <w:fldChar w:fldCharType="begin"/>
      </w:r>
      <w:r w:rsidRPr="00FB0617">
        <w:instrText xml:space="preserve"> REF _Ref471985100 \h </w:instrText>
      </w:r>
      <w:r w:rsidR="00FB0617">
        <w:instrText xml:space="preserve"> \* MERGEFORMAT </w:instrText>
      </w:r>
      <w:r w:rsidRPr="00FB0617">
        <w:fldChar w:fldCharType="separate"/>
      </w:r>
      <w:r w:rsidR="001C6DDD">
        <w:rPr>
          <w:noProof/>
        </w:rPr>
        <w:t>119</w:t>
      </w:r>
      <w:r w:rsidRPr="00FB0617">
        <w:fldChar w:fldCharType="end"/>
      </w:r>
      <w:r w:rsidRPr="00FB0617">
        <w:t>).</w:t>
      </w:r>
    </w:p>
    <w:p w:rsidR="00301515" w:rsidRPr="00FB0617" w:rsidRDefault="000C4736" w:rsidP="00301515">
      <w:pPr>
        <w:pStyle w:val="ASFKFigure"/>
      </w:pPr>
      <w:r w:rsidRPr="00FB0617">
        <w:rPr>
          <w:noProof/>
        </w:rPr>
        <w:lastRenderedPageBreak/>
        <w:drawing>
          <wp:inline distT="0" distB="0" distL="0" distR="0">
            <wp:extent cx="4119245" cy="2743200"/>
            <wp:effectExtent l="0" t="0" r="0" b="0"/>
            <wp:docPr id="187" name="Рисунок 1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119245" cy="2743200"/>
                    </a:xfrm>
                    <a:prstGeom prst="rect">
                      <a:avLst/>
                    </a:prstGeom>
                    <a:noFill/>
                    <a:ln>
                      <a:noFill/>
                    </a:ln>
                  </pic:spPr>
                </pic:pic>
              </a:graphicData>
            </a:graphic>
          </wp:inline>
        </w:drawing>
      </w:r>
    </w:p>
    <w:p w:rsidR="0030151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69" w:name="_Ref471985100"/>
      <w:bookmarkStart w:id="970" w:name="_Toc210130928"/>
      <w:r w:rsidR="001C6DDD">
        <w:rPr>
          <w:noProof/>
        </w:rPr>
        <w:t>119</w:t>
      </w:r>
      <w:bookmarkEnd w:id="969"/>
      <w:r w:rsidRPr="00FB0617">
        <w:rPr>
          <w:noProof/>
        </w:rPr>
        <w:fldChar w:fldCharType="end"/>
      </w:r>
      <w:r w:rsidR="00301515" w:rsidRPr="00FB0617">
        <w:t>. Окно «Поиск…»</w:t>
      </w:r>
      <w:bookmarkEnd w:id="970"/>
    </w:p>
    <w:p w:rsidR="00301515" w:rsidRPr="00FB0617" w:rsidRDefault="00301515" w:rsidP="00301515">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_Ref471985099 \h </w:instrText>
      </w:r>
      <w:r w:rsidR="00FB0617">
        <w:instrText xml:space="preserve"> \* MERGEFORMAT </w:instrText>
      </w:r>
      <w:r w:rsidRPr="00FB0617">
        <w:fldChar w:fldCharType="separate"/>
      </w:r>
      <w:r w:rsidR="001C6DDD">
        <w:rPr>
          <w:noProof/>
        </w:rPr>
        <w:t>120</w:t>
      </w:r>
      <w:r w:rsidRPr="00FB0617">
        <w:fldChar w:fldCharType="end"/>
      </w:r>
      <w:r w:rsidRPr="00FB0617">
        <w:t>), в котором следует из перечня сформированных документов заданного типа выбрать нужный документ.</w:t>
      </w:r>
    </w:p>
    <w:p w:rsidR="00301515" w:rsidRPr="00FB0617" w:rsidRDefault="000C4736" w:rsidP="00301515">
      <w:pPr>
        <w:pStyle w:val="ASFKFigure"/>
      </w:pPr>
      <w:r w:rsidRPr="00FB0617">
        <w:rPr>
          <w:noProof/>
        </w:rPr>
        <w:drawing>
          <wp:inline distT="0" distB="0" distL="0" distR="0">
            <wp:extent cx="6019165" cy="2654300"/>
            <wp:effectExtent l="0" t="0" r="0" b="0"/>
            <wp:docPr id="188" name="Рисунок 188"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00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019165" cy="2654300"/>
                    </a:xfrm>
                    <a:prstGeom prst="rect">
                      <a:avLst/>
                    </a:prstGeom>
                    <a:noFill/>
                    <a:ln>
                      <a:noFill/>
                    </a:ln>
                  </pic:spPr>
                </pic:pic>
              </a:graphicData>
            </a:graphic>
          </wp:inline>
        </w:drawing>
      </w:r>
    </w:p>
    <w:p w:rsidR="0030151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71" w:name="_Ref471985099"/>
      <w:bookmarkStart w:id="972" w:name="_Toc210130929"/>
      <w:r w:rsidR="001C6DDD">
        <w:rPr>
          <w:noProof/>
        </w:rPr>
        <w:t>120</w:t>
      </w:r>
      <w:bookmarkEnd w:id="971"/>
      <w:r w:rsidRPr="00FB0617">
        <w:rPr>
          <w:noProof/>
        </w:rPr>
        <w:fldChar w:fldCharType="end"/>
      </w:r>
      <w:r w:rsidR="00301515" w:rsidRPr="00FB0617">
        <w:t>. Окно «Выбор родительского документа» для документов типа «Сведения о денежном обязательстве»</w:t>
      </w:r>
      <w:bookmarkEnd w:id="972"/>
    </w:p>
    <w:p w:rsidR="00301515" w:rsidRPr="00FB0617" w:rsidRDefault="00301515" w:rsidP="00301515">
      <w:pPr>
        <w:pStyle w:val="ASFKNormal"/>
      </w:pPr>
      <w:r w:rsidRPr="00FB0617">
        <w:t xml:space="preserve">В результате поля формы будут заполнены значениями соответствующих полей родительского документа. </w:t>
      </w:r>
    </w:p>
    <w:p w:rsidR="00E13F9A" w:rsidRPr="00FB0617" w:rsidRDefault="00E13F9A" w:rsidP="00A475B2">
      <w:pPr>
        <w:pStyle w:val="41"/>
      </w:pPr>
      <w:r w:rsidRPr="00FB0617">
        <w:t>Экранная форма документа</w:t>
      </w:r>
    </w:p>
    <w:p w:rsidR="00F628AD" w:rsidRPr="00FB0617" w:rsidRDefault="00F628AD" w:rsidP="00F628AD">
      <w:pPr>
        <w:pStyle w:val="ASFKNormal"/>
      </w:pPr>
      <w:r w:rsidRPr="00FB0617">
        <w:t>ЭФ документа «Сведения о денежном обязательстве» представлена на рисунке</w:t>
      </w:r>
      <w:r w:rsidR="006007C7" w:rsidRPr="00FB0617">
        <w:t> </w:t>
      </w:r>
      <w:r w:rsidRPr="00FB0617">
        <w:fldChar w:fldCharType="begin"/>
      </w:r>
      <w:r w:rsidRPr="00FB0617">
        <w:instrText xml:space="preserve"> REF _Ref466296197 \h </w:instrText>
      </w:r>
      <w:r w:rsidR="00FB0617">
        <w:instrText xml:space="preserve"> \* MERGEFORMAT </w:instrText>
      </w:r>
      <w:r w:rsidRPr="00FB0617">
        <w:fldChar w:fldCharType="separate"/>
      </w:r>
      <w:r w:rsidR="001C6DDD">
        <w:rPr>
          <w:noProof/>
        </w:rPr>
        <w:t>121</w:t>
      </w:r>
      <w:r w:rsidRPr="00FB0617">
        <w:fldChar w:fldCharType="end"/>
      </w:r>
      <w:r w:rsidRPr="00FB0617">
        <w:t>. Форма содержит следующие закладки:</w:t>
      </w:r>
    </w:p>
    <w:p w:rsidR="00F628AD" w:rsidRPr="00FB0617" w:rsidRDefault="00F628AD" w:rsidP="00F628AD">
      <w:pPr>
        <w:pStyle w:val="ASFKListmark1"/>
      </w:pPr>
      <w:r w:rsidRPr="00FB0617">
        <w:t>«Заголовок»;</w:t>
      </w:r>
    </w:p>
    <w:p w:rsidR="00F628AD" w:rsidRPr="00FB0617" w:rsidRDefault="00F628AD" w:rsidP="00F628AD">
      <w:pPr>
        <w:pStyle w:val="ASFKListmark1"/>
      </w:pPr>
      <w:r w:rsidRPr="00FB0617">
        <w:t>«Строки (2)»;</w:t>
      </w:r>
    </w:p>
    <w:p w:rsidR="00F628AD" w:rsidRPr="00FB0617" w:rsidRDefault="00F628AD" w:rsidP="00F628AD">
      <w:pPr>
        <w:pStyle w:val="ASFKListmark1"/>
      </w:pPr>
      <w:r w:rsidRPr="00FB0617">
        <w:t>«Подписи (3)»;</w:t>
      </w:r>
    </w:p>
    <w:p w:rsidR="00F628AD" w:rsidRPr="00FB0617" w:rsidRDefault="00F628AD" w:rsidP="00F628AD">
      <w:pPr>
        <w:pStyle w:val="ASFKListmark1"/>
      </w:pPr>
      <w:r w:rsidRPr="00FB0617">
        <w:t>«Системные атрибуты»;</w:t>
      </w:r>
    </w:p>
    <w:p w:rsidR="00F628AD" w:rsidRPr="00FB0617" w:rsidRDefault="00F628AD" w:rsidP="00F628AD">
      <w:pPr>
        <w:pStyle w:val="ASFKListmark1"/>
      </w:pPr>
      <w:r w:rsidRPr="00FB0617">
        <w:t>«Протоколы».</w:t>
      </w:r>
    </w:p>
    <w:p w:rsidR="00F628AD" w:rsidRPr="00FB0617" w:rsidRDefault="000C4736" w:rsidP="00F628AD">
      <w:pPr>
        <w:pStyle w:val="ASFKFigure"/>
      </w:pPr>
      <w:r w:rsidRPr="00FB0617">
        <w:rPr>
          <w:noProof/>
        </w:rPr>
        <w:lastRenderedPageBreak/>
        <w:drawing>
          <wp:inline distT="0" distB="0" distL="0" distR="0">
            <wp:extent cx="6116955" cy="3941445"/>
            <wp:effectExtent l="0" t="0" r="0" b="0"/>
            <wp:docPr id="189" name="Рисунок 4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16955" cy="3941445"/>
                    </a:xfrm>
                    <a:prstGeom prst="rect">
                      <a:avLst/>
                    </a:prstGeom>
                    <a:noFill/>
                    <a:ln>
                      <a:noFill/>
                    </a:ln>
                  </pic:spPr>
                </pic:pic>
              </a:graphicData>
            </a:graphic>
          </wp:inline>
        </w:drawing>
      </w:r>
    </w:p>
    <w:p w:rsidR="00F628A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73" w:name="_Ref466296197"/>
      <w:bookmarkStart w:id="974" w:name="_Toc210130930"/>
      <w:r w:rsidR="001C6DDD">
        <w:rPr>
          <w:noProof/>
        </w:rPr>
        <w:t>121</w:t>
      </w:r>
      <w:bookmarkEnd w:id="973"/>
      <w:r w:rsidRPr="00FB0617">
        <w:rPr>
          <w:noProof/>
        </w:rPr>
        <w:fldChar w:fldCharType="end"/>
      </w:r>
      <w:r w:rsidR="00F628AD" w:rsidRPr="00FB0617">
        <w:t>. ЭФ документа «Сведения о денежном обязательстве», закладки «Заголовок»</w:t>
      </w:r>
      <w:bookmarkEnd w:id="974"/>
    </w:p>
    <w:p w:rsidR="00F628AD" w:rsidRPr="00FB0617" w:rsidRDefault="00F628AD" w:rsidP="00F628AD">
      <w:pPr>
        <w:pStyle w:val="ASFKNormal"/>
      </w:pPr>
      <w:r w:rsidRPr="00FB0617">
        <w:t>Перечень полей документа «Сведения о денежном обязательстве», закладки «Заголовок» приведен в таблице</w:t>
      </w:r>
      <w:r w:rsidR="006007C7" w:rsidRPr="00FB0617">
        <w:t> </w:t>
      </w:r>
      <w:r w:rsidRPr="00FB0617">
        <w:fldChar w:fldCharType="begin"/>
      </w:r>
      <w:r w:rsidRPr="00FB0617">
        <w:instrText xml:space="preserve"> REF _Ref466296174 \h </w:instrText>
      </w:r>
      <w:r w:rsidR="00FB0617">
        <w:instrText xml:space="preserve"> \* MERGEFORMAT </w:instrText>
      </w:r>
      <w:r w:rsidRPr="00FB0617">
        <w:fldChar w:fldCharType="separate"/>
      </w:r>
      <w:r w:rsidR="001C6DDD">
        <w:rPr>
          <w:noProof/>
        </w:rPr>
        <w:t>67</w:t>
      </w:r>
      <w:r w:rsidRPr="00FB0617">
        <w:fldChar w:fldCharType="end"/>
      </w:r>
      <w:r w:rsidRPr="00FB0617">
        <w:t>.</w:t>
      </w:r>
    </w:p>
    <w:p w:rsidR="00F628AD" w:rsidRPr="00FB0617" w:rsidRDefault="003065E3" w:rsidP="00F628A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75" w:name="_Ref466296174"/>
      <w:bookmarkStart w:id="976" w:name="_Toc210130684"/>
      <w:r w:rsidR="001C6DDD">
        <w:rPr>
          <w:noProof/>
        </w:rPr>
        <w:t>67</w:t>
      </w:r>
      <w:bookmarkEnd w:id="975"/>
      <w:r w:rsidRPr="00FB0617">
        <w:rPr>
          <w:noProof/>
        </w:rPr>
        <w:fldChar w:fldCharType="end"/>
      </w:r>
      <w:r w:rsidR="00F628AD" w:rsidRPr="00FB0617">
        <w:t>. Описание полей документа «Сведения о денежном обязательстве», закладки «Заголовок»</w:t>
      </w:r>
      <w:bookmarkEnd w:id="976"/>
    </w:p>
    <w:tbl>
      <w:tblPr>
        <w:tblStyle w:val="ASFKTable"/>
        <w:tblW w:w="5000" w:type="pct"/>
        <w:tblLayout w:type="fixed"/>
        <w:tblLook w:val="01E0" w:firstRow="1" w:lastRow="1" w:firstColumn="1" w:lastColumn="1" w:noHBand="0" w:noVBand="0"/>
      </w:tblPr>
      <w:tblGrid>
        <w:gridCol w:w="2189"/>
        <w:gridCol w:w="7439"/>
      </w:tblGrid>
      <w:tr w:rsidR="00F628AD"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F628AD" w:rsidRPr="00FB0617" w:rsidRDefault="00F628AD" w:rsidP="008A42C1">
            <w:pPr>
              <w:pStyle w:val="ASFKTableHead"/>
            </w:pPr>
            <w:r w:rsidRPr="00FB0617">
              <w:t>Наименование поля</w:t>
            </w:r>
          </w:p>
        </w:tc>
        <w:tc>
          <w:tcPr>
            <w:tcW w:w="3863" w:type="pct"/>
          </w:tcPr>
          <w:p w:rsidR="00F628AD" w:rsidRPr="00FB0617" w:rsidRDefault="00F628AD" w:rsidP="008A42C1">
            <w:pPr>
              <w:pStyle w:val="ASFKTableHead"/>
            </w:pPr>
            <w:r w:rsidRPr="00FB0617">
              <w:t>Описание поля</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t>Документ №</w:t>
            </w:r>
          </w:p>
        </w:tc>
        <w:tc>
          <w:tcPr>
            <w:tcW w:w="3863" w:type="pct"/>
          </w:tcPr>
          <w:p w:rsidR="00F628AD" w:rsidRPr="00FB0617" w:rsidRDefault="00F628AD" w:rsidP="00D21992">
            <w:pPr>
              <w:pStyle w:val="ASFKTablenorm0"/>
            </w:pPr>
            <w:r w:rsidRPr="00FB0617">
              <w:t>Указывается порядковый номер Сведений о ДО, присвоенный клиентом.</w:t>
            </w:r>
          </w:p>
          <w:p w:rsidR="00F628AD" w:rsidRPr="00FB0617" w:rsidRDefault="00F628AD"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6429E4" w:rsidRPr="00FB0617">
              <w:t xml:space="preserve"> </w:t>
            </w:r>
            <w:r w:rsidRPr="00FB0617">
              <w:t>Может быть заполнено вручную.</w:t>
            </w:r>
          </w:p>
          <w:p w:rsidR="00F628AD" w:rsidRPr="00FB0617" w:rsidRDefault="00F628AD"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Номер изменения</w:t>
            </w:r>
          </w:p>
        </w:tc>
        <w:tc>
          <w:tcPr>
            <w:tcW w:w="3863" w:type="pct"/>
          </w:tcPr>
          <w:p w:rsidR="00F628AD" w:rsidRPr="00FB0617" w:rsidRDefault="00F628AD" w:rsidP="00D21992">
            <w:pPr>
              <w:pStyle w:val="ASFKTablenorm0"/>
            </w:pPr>
            <w:r w:rsidRPr="00FB0617">
              <w:t>Порядковый номер изменения в рамках денежного обязательства.</w:t>
            </w:r>
          </w:p>
          <w:p w:rsidR="00F628AD" w:rsidRPr="00FB0617" w:rsidRDefault="00F628AD" w:rsidP="00D21992">
            <w:pPr>
              <w:pStyle w:val="ASFKTablenorm0"/>
            </w:pPr>
            <w:r w:rsidRPr="00FB0617">
              <w:t>Системный реквизит. Заполняется в ТОФК.</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t xml:space="preserve">От </w:t>
            </w:r>
          </w:p>
        </w:tc>
        <w:tc>
          <w:tcPr>
            <w:tcW w:w="3863" w:type="pct"/>
          </w:tcPr>
          <w:p w:rsidR="00F628AD" w:rsidRPr="00FB0617" w:rsidRDefault="00F628AD" w:rsidP="00D21992">
            <w:pPr>
              <w:pStyle w:val="ASFKTablenorm0"/>
            </w:pPr>
            <w:r w:rsidRPr="00FB0617">
              <w:t>Дата подписания Сведений о ДО.</w:t>
            </w:r>
          </w:p>
          <w:p w:rsidR="00F628AD" w:rsidRPr="00FB0617" w:rsidRDefault="00F628AD" w:rsidP="00D21992">
            <w:pPr>
              <w:pStyle w:val="ASFKTablenorm0"/>
            </w:pPr>
            <w:r w:rsidRPr="00FB0617">
              <w:t>Заполняется автоматически значением текущей системной даты; вручную; доступен выбор значения из календаря.</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 xml:space="preserve">Статус </w:t>
            </w:r>
          </w:p>
        </w:tc>
        <w:tc>
          <w:tcPr>
            <w:tcW w:w="3863" w:type="pct"/>
          </w:tcPr>
          <w:p w:rsidR="00F628AD" w:rsidRPr="00FB0617" w:rsidRDefault="00F628AD" w:rsidP="00D21992">
            <w:pPr>
              <w:pStyle w:val="ASFKTablenorm0"/>
            </w:pPr>
            <w:r w:rsidRPr="00FB0617">
              <w:t xml:space="preserve">Заполняется автоматически при обработке документа или выгружается из </w:t>
            </w:r>
            <w:r w:rsidR="00F50713">
              <w:t>ППО OEBS АСФК</w:t>
            </w:r>
            <w:r w:rsidRPr="00FB0617">
              <w:t>.</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t>Тип сведений</w:t>
            </w:r>
          </w:p>
        </w:tc>
        <w:tc>
          <w:tcPr>
            <w:tcW w:w="3863" w:type="pct"/>
          </w:tcPr>
          <w:p w:rsidR="00F628AD" w:rsidRPr="00FB0617" w:rsidRDefault="00F628AD" w:rsidP="00D21992">
            <w:pPr>
              <w:pStyle w:val="ASFKTablenorm0"/>
            </w:pPr>
            <w:r w:rsidRPr="00FB0617">
              <w:t>Указывается тип сведений. Допустимые значения:</w:t>
            </w:r>
          </w:p>
          <w:p w:rsidR="00F628AD" w:rsidRPr="00FB0617" w:rsidRDefault="00F628AD" w:rsidP="008A42C1">
            <w:pPr>
              <w:pStyle w:val="ASFKTableListMark"/>
            </w:pPr>
            <w:r w:rsidRPr="00FB0617">
              <w:t>0 – первичные;</w:t>
            </w:r>
          </w:p>
          <w:p w:rsidR="00F628AD" w:rsidRPr="00FB0617" w:rsidRDefault="00F628AD" w:rsidP="008A42C1">
            <w:pPr>
              <w:pStyle w:val="ASFKTableListMark"/>
            </w:pPr>
            <w:r w:rsidRPr="00FB0617">
              <w:t>1 – изменения.</w:t>
            </w:r>
          </w:p>
          <w:p w:rsidR="00F628AD" w:rsidRPr="00FB0617" w:rsidRDefault="00F628AD" w:rsidP="00D21992">
            <w:pPr>
              <w:pStyle w:val="ASFKTablenorm0"/>
            </w:pPr>
            <w:r w:rsidRPr="00FB0617">
              <w:lastRenderedPageBreak/>
              <w:t>Для исходящих документов: значение выбирается из списка (на форму подтягивается и участвует в интеграции только код типа сведений).</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lastRenderedPageBreak/>
              <w:t>№ л/с получ.</w:t>
            </w:r>
          </w:p>
        </w:tc>
        <w:tc>
          <w:tcPr>
            <w:tcW w:w="3863" w:type="pct"/>
          </w:tcPr>
          <w:p w:rsidR="00F628AD" w:rsidRPr="00FB0617" w:rsidRDefault="00F628AD" w:rsidP="00D21992">
            <w:pPr>
              <w:pStyle w:val="ASFKTablenorm0"/>
            </w:pPr>
            <w:r w:rsidRPr="00FB0617">
              <w:t>Номер л/с ПБС (или лицевой счет по переданным полномочиям ПБС), соответствующий корреспонденту из поля «Получатель бюджетных средств».</w:t>
            </w:r>
          </w:p>
          <w:p w:rsidR="00F628AD" w:rsidRPr="00FB0617" w:rsidRDefault="00F628AD" w:rsidP="00D21992">
            <w:pPr>
              <w:pStyle w:val="ASFKTablenorm0"/>
            </w:pPr>
            <w:r w:rsidRPr="00FB0617">
              <w:t>На АРМ ФО: Значение может быть введено пользователем вручную или выбором из справочника лицевых счетов (список ограничен кодом РУБП).</w:t>
            </w:r>
          </w:p>
          <w:p w:rsidR="008A42C1" w:rsidRPr="00FB0617" w:rsidRDefault="00F628AD" w:rsidP="00D21992">
            <w:pPr>
              <w:pStyle w:val="ASFKTablenorm0"/>
            </w:pPr>
            <w:r w:rsidRPr="00FB0617">
              <w:t>Может заполняться из родительского документа.</w:t>
            </w:r>
            <w:r w:rsidR="008A42C1" w:rsidRPr="00FB0617">
              <w:t xml:space="preserve"> </w:t>
            </w:r>
          </w:p>
          <w:p w:rsidR="00F628AD" w:rsidRPr="00FB0617" w:rsidRDefault="00F628AD" w:rsidP="00D21992">
            <w:pPr>
              <w:pStyle w:val="ASFKTablenorm0"/>
            </w:pPr>
            <w:r w:rsidRPr="00FB0617">
              <w:t>Признак перехода на СР = 0, то перезаполняется только в случае указания федерального бюджета – из справочника</w:t>
            </w:r>
            <w:r w:rsidR="006429E4" w:rsidRPr="00FB0617">
              <w:t xml:space="preserve"> </w:t>
            </w:r>
            <w:r w:rsidRPr="00FB0617">
              <w:t xml:space="preserve">ЛС значением Владельца ЛС. </w:t>
            </w:r>
          </w:p>
        </w:tc>
      </w:tr>
      <w:tr w:rsidR="0012331A"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12331A" w:rsidRPr="00FB0617" w:rsidRDefault="0012331A" w:rsidP="00D21992">
            <w:pPr>
              <w:pStyle w:val="ASFKTablenorm0"/>
            </w:pPr>
            <w:r w:rsidRPr="00FB0617">
              <w:t>Уровень конфиденциальности</w:t>
            </w:r>
          </w:p>
        </w:tc>
        <w:tc>
          <w:tcPr>
            <w:tcW w:w="3863" w:type="pct"/>
          </w:tcPr>
          <w:p w:rsidR="0012331A" w:rsidRPr="00FB0617" w:rsidRDefault="0012331A" w:rsidP="00D21992">
            <w:pPr>
              <w:pStyle w:val="ASFKTablenorm0"/>
            </w:pPr>
            <w:r w:rsidRPr="00FB0617">
              <w:t>Заполняется вручную. По умолчанию не заполнено.</w:t>
            </w:r>
          </w:p>
          <w:p w:rsidR="0012331A" w:rsidRPr="00FB0617" w:rsidRDefault="0012331A" w:rsidP="00D21992">
            <w:pPr>
              <w:pStyle w:val="ASFKTablenorm0"/>
            </w:pPr>
            <w:r w:rsidRPr="00FB0617">
              <w:t>Заполняется клиентом значением «1» (</w:t>
            </w:r>
            <w:r w:rsidR="00DC390D" w:rsidRPr="00FB0617">
              <w:t>ДСП</w:t>
            </w:r>
            <w:r w:rsidRPr="00FB0617">
              <w:t>) или «0» (не секретно).</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ПБС</w:t>
            </w:r>
          </w:p>
        </w:tc>
        <w:tc>
          <w:tcPr>
            <w:tcW w:w="3863" w:type="pct"/>
          </w:tcPr>
          <w:p w:rsidR="00F628AD" w:rsidRPr="00FB0617" w:rsidRDefault="00F628AD" w:rsidP="00D21992">
            <w:pPr>
              <w:pStyle w:val="ASFKTablenorm0"/>
            </w:pPr>
            <w:r w:rsidRPr="00FB0617">
              <w:t>Указывается полное или краткое наименование ПБС (УБП, который передал полномочия ПБС по учредительным документам) по Сводному реестру.</w:t>
            </w:r>
          </w:p>
          <w:p w:rsidR="00F628AD" w:rsidRPr="00FB0617" w:rsidRDefault="008A42C1" w:rsidP="00D21992">
            <w:pPr>
              <w:pStyle w:val="ASFKTableListNum"/>
              <w:numPr>
                <w:ilvl w:val="0"/>
                <w:numId w:val="0"/>
              </w:numPr>
              <w:ind w:left="57"/>
            </w:pPr>
            <w:r w:rsidRPr="00FB0617">
              <w:t xml:space="preserve">На АРМ </w:t>
            </w:r>
            <w:r w:rsidR="00F628AD" w:rsidRPr="00FB0617">
              <w:t>ФО: Заполняется автоматически на основании значения, указанного в документе «по Сводному реестру» из справочника СР.</w:t>
            </w:r>
            <w:r w:rsidR="006429E4" w:rsidRPr="00FB0617">
              <w:t xml:space="preserve"> </w:t>
            </w:r>
          </w:p>
          <w:p w:rsidR="00F628AD" w:rsidRPr="00FB0617" w:rsidRDefault="00F628AD" w:rsidP="00D21992">
            <w:pPr>
              <w:pStyle w:val="ASFKTableListNum"/>
              <w:numPr>
                <w:ilvl w:val="0"/>
                <w:numId w:val="0"/>
              </w:numPr>
              <w:ind w:left="57"/>
            </w:pPr>
            <w:r w:rsidRPr="00FB0617">
              <w:t>Мож</w:t>
            </w:r>
            <w:r w:rsidR="00820C0D" w:rsidRPr="00FB0617">
              <w:t xml:space="preserve">ет быть отредактировано вручную, либо </w:t>
            </w:r>
            <w:r w:rsidRPr="00FB0617">
              <w:t>заполняться из родительского документа.</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966CDB" w:rsidP="00D21992">
            <w:pPr>
              <w:pStyle w:val="ASFKTablenorm0"/>
            </w:pPr>
            <w:r w:rsidRPr="00FB0617">
              <w:t>П</w:t>
            </w:r>
            <w:r w:rsidR="00F628AD" w:rsidRPr="00FB0617">
              <w:t xml:space="preserve">о Свод. </w:t>
            </w:r>
            <w:r w:rsidRPr="00FB0617">
              <w:t>Р</w:t>
            </w:r>
            <w:r w:rsidR="00F628AD" w:rsidRPr="00FB0617">
              <w:t>еестру</w:t>
            </w:r>
          </w:p>
        </w:tc>
        <w:tc>
          <w:tcPr>
            <w:tcW w:w="3863" w:type="pct"/>
          </w:tcPr>
          <w:p w:rsidR="00F628AD" w:rsidRPr="00FB0617" w:rsidRDefault="00F628AD" w:rsidP="00D21992">
            <w:pPr>
              <w:pStyle w:val="ASFKTablenorm0"/>
            </w:pPr>
            <w:r w:rsidRPr="00FB0617">
              <w:t>Код ПБС, соответствующий корреспонденту из поля «Получатель бюджетных средств», по Сводному реестру.</w:t>
            </w:r>
          </w:p>
          <w:p w:rsidR="00F628AD" w:rsidRPr="00FB0617" w:rsidRDefault="00F628AD" w:rsidP="00D21992">
            <w:pPr>
              <w:pStyle w:val="ASFKTablenorm0"/>
            </w:pPr>
            <w:r w:rsidRPr="00FB0617">
              <w:t>Может быть изменено пользователем вручную или выбором из справочника СРРПБС</w:t>
            </w:r>
            <w:r w:rsidR="00820C0D" w:rsidRPr="00FB0617">
              <w:t>.</w:t>
            </w:r>
          </w:p>
          <w:p w:rsidR="00F628AD" w:rsidRPr="00FB0617" w:rsidRDefault="00F628AD" w:rsidP="00D21992">
            <w:pPr>
              <w:pStyle w:val="ASFKTablenorm0"/>
            </w:pPr>
            <w:r w:rsidRPr="00FB0617">
              <w:t>Всегда:</w:t>
            </w:r>
          </w:p>
          <w:p w:rsidR="00F628AD" w:rsidRPr="00FB0617" w:rsidRDefault="00F628AD" w:rsidP="00D21992">
            <w:pPr>
              <w:pStyle w:val="ASFKTablenorm0"/>
            </w:pPr>
            <w:r w:rsidRPr="00FB0617">
              <w:t>Может заполняться из родительского документа.</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966CDB" w:rsidP="00D21992">
            <w:pPr>
              <w:pStyle w:val="ASFKTablenorm0"/>
            </w:pPr>
            <w:r w:rsidRPr="00FB0617">
              <w:t>П</w:t>
            </w:r>
            <w:r w:rsidR="00F628AD" w:rsidRPr="00FB0617">
              <w:t>о ОКПО</w:t>
            </w:r>
          </w:p>
        </w:tc>
        <w:tc>
          <w:tcPr>
            <w:tcW w:w="3863" w:type="pct"/>
          </w:tcPr>
          <w:p w:rsidR="00F628AD" w:rsidRPr="00FB0617" w:rsidRDefault="00F628AD" w:rsidP="00D21992">
            <w:pPr>
              <w:pStyle w:val="ASFKTablenorm0"/>
            </w:pPr>
            <w:r w:rsidRPr="00FB0617">
              <w:t>Указывается код по ОКПО финансового органа.</w:t>
            </w:r>
          </w:p>
          <w:p w:rsidR="00F628AD" w:rsidRPr="00FB0617" w:rsidRDefault="00F628AD" w:rsidP="00D21992">
            <w:pPr>
              <w:pStyle w:val="ASFKTablenorm0"/>
            </w:pPr>
            <w:r w:rsidRPr="00FB0617">
              <w:t>Заполняется автоматически из справочника «Финансовые органы» по наименованию финансового органа.</w:t>
            </w:r>
          </w:p>
          <w:p w:rsidR="00F628AD" w:rsidRPr="00FB0617" w:rsidRDefault="00F628AD" w:rsidP="00D21992">
            <w:pPr>
              <w:pStyle w:val="ASFKTablenorm0"/>
            </w:pPr>
            <w:r w:rsidRPr="00FB0617">
              <w:t>Может быть отредактировано вручную.</w:t>
            </w:r>
          </w:p>
          <w:p w:rsidR="00F628AD" w:rsidRPr="00FB0617" w:rsidRDefault="00F628AD" w:rsidP="00D21992">
            <w:pPr>
              <w:pStyle w:val="ASFKTablenorm0"/>
            </w:pPr>
            <w:r w:rsidRPr="00FB0617">
              <w:t>Может заполняться из родительского документа.</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t>ГРБС</w:t>
            </w:r>
          </w:p>
        </w:tc>
        <w:tc>
          <w:tcPr>
            <w:tcW w:w="3863" w:type="pct"/>
          </w:tcPr>
          <w:p w:rsidR="00F628AD" w:rsidRPr="00FB0617" w:rsidRDefault="00F628AD" w:rsidP="00D21992">
            <w:pPr>
              <w:pStyle w:val="ASFKTablenorm0"/>
            </w:pPr>
            <w:r w:rsidRPr="00FB0617">
              <w:t>Полное или краткое наименование вышестоящего ГРБС.</w:t>
            </w:r>
          </w:p>
          <w:p w:rsidR="00F628AD" w:rsidRPr="00FB0617" w:rsidRDefault="00F628AD" w:rsidP="00D21992">
            <w:pPr>
              <w:pStyle w:val="ASFKTablenorm0"/>
            </w:pPr>
            <w:r w:rsidRPr="00FB0617">
              <w:t>Значение может быть отредактировано вручную.</w:t>
            </w:r>
          </w:p>
          <w:p w:rsidR="00F628AD" w:rsidRPr="00FB0617" w:rsidRDefault="00F628AD" w:rsidP="00D21992">
            <w:pPr>
              <w:pStyle w:val="ASFKTablenorm0"/>
            </w:pPr>
            <w:r w:rsidRPr="00FB0617">
              <w:t>Может заполняться из родительского документа.</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Глава по БК</w:t>
            </w:r>
          </w:p>
        </w:tc>
        <w:tc>
          <w:tcPr>
            <w:tcW w:w="3863" w:type="pct"/>
          </w:tcPr>
          <w:p w:rsidR="00F628AD" w:rsidRPr="00FB0617" w:rsidRDefault="00F628AD" w:rsidP="00D21992">
            <w:pPr>
              <w:pStyle w:val="ASFKTablenorm0"/>
            </w:pPr>
            <w:r w:rsidRPr="00FB0617">
              <w:t>Код главного распорядителя средств по бюджетной классификации.</w:t>
            </w:r>
          </w:p>
          <w:p w:rsidR="00F628AD" w:rsidRPr="00FB0617" w:rsidRDefault="00F628AD" w:rsidP="00D21992">
            <w:pPr>
              <w:pStyle w:val="ASFKTablenorm0"/>
            </w:pPr>
            <w:r w:rsidRPr="00FB0617">
              <w:t>Значение заполняется автоматически из системной константы.</w:t>
            </w:r>
          </w:p>
          <w:p w:rsidR="00F628AD" w:rsidRPr="00FB0617" w:rsidRDefault="00F628AD" w:rsidP="00D21992">
            <w:pPr>
              <w:pStyle w:val="ASFKTablenorm0"/>
            </w:pPr>
            <w:r w:rsidRPr="00FB0617">
              <w:t>Может быть отредактировано вручную, либо выбором из справочника «Ведомства» (с учетом бюджета).</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t xml:space="preserve">Фин. </w:t>
            </w:r>
            <w:r w:rsidR="00966CDB" w:rsidRPr="00FB0617">
              <w:t>О</w:t>
            </w:r>
            <w:r w:rsidRPr="00FB0617">
              <w:t>рган</w:t>
            </w:r>
          </w:p>
        </w:tc>
        <w:tc>
          <w:tcPr>
            <w:tcW w:w="3863" w:type="pct"/>
          </w:tcPr>
          <w:p w:rsidR="00F628AD" w:rsidRPr="00FB0617" w:rsidRDefault="00F628AD" w:rsidP="00D21992">
            <w:pPr>
              <w:pStyle w:val="ASFKTablenorm0"/>
            </w:pPr>
            <w:r w:rsidRPr="00FB0617">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F628AD" w:rsidRPr="00FB0617" w:rsidRDefault="00F628AD" w:rsidP="00D21992">
            <w:pPr>
              <w:pStyle w:val="ASFKTablenorm0"/>
            </w:pPr>
            <w:r w:rsidRPr="00FB06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F628AD" w:rsidRPr="00FB0617" w:rsidRDefault="00F628AD" w:rsidP="00D21992">
            <w:pPr>
              <w:pStyle w:val="ASFKTablenorm0"/>
            </w:pPr>
            <w:r w:rsidRPr="00FB0617">
              <w:t>Может заполняться из родительского документа.</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Код по ОКТМО</w:t>
            </w:r>
          </w:p>
        </w:tc>
        <w:tc>
          <w:tcPr>
            <w:tcW w:w="3863" w:type="pct"/>
          </w:tcPr>
          <w:p w:rsidR="00F628AD" w:rsidRPr="00FB0617" w:rsidRDefault="00F628AD" w:rsidP="00D21992">
            <w:pPr>
              <w:pStyle w:val="ASFKTablenorm0"/>
            </w:pPr>
            <w:r w:rsidRPr="00FB0617">
              <w:t>Указывается код населенного пункта по ОКТМО.</w:t>
            </w:r>
          </w:p>
          <w:p w:rsidR="00F628AD" w:rsidRPr="00FB0617" w:rsidRDefault="00F628AD" w:rsidP="00D21992">
            <w:pPr>
              <w:pStyle w:val="ASFKTablenorm0"/>
            </w:pPr>
            <w:r w:rsidRPr="00FB0617">
              <w:lastRenderedPageBreak/>
              <w:t>Длина поля строго ограничена количеством символов: или 8, или 11.</w:t>
            </w:r>
          </w:p>
          <w:p w:rsidR="00F628AD" w:rsidRPr="00FB0617" w:rsidRDefault="00F628AD" w:rsidP="00D21992">
            <w:pPr>
              <w:pStyle w:val="ASFKTablenorm0"/>
            </w:pPr>
            <w:r w:rsidRPr="00FB0617">
              <w:t>Заполняется автоматически на основании значения поля «Бюджет (код)» и сведений справочника «Бюджеты»:</w:t>
            </w:r>
          </w:p>
          <w:p w:rsidR="00F628AD" w:rsidRPr="00FB0617" w:rsidRDefault="00F628AD" w:rsidP="008A42C1">
            <w:pPr>
              <w:pStyle w:val="ASFKTableListMark"/>
            </w:pPr>
            <w:r w:rsidRPr="00FB0617">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F628AD" w:rsidRPr="00FB0617" w:rsidRDefault="00F628AD" w:rsidP="00D21992">
            <w:pPr>
              <w:pStyle w:val="ASFKTablenorm0"/>
            </w:pPr>
            <w:r w:rsidRPr="00FB0617">
              <w:t>Если признак СР = 1, то заполняется в соответствии:</w:t>
            </w:r>
          </w:p>
          <w:p w:rsidR="00F628AD" w:rsidRPr="00FB0617" w:rsidRDefault="00F628AD" w:rsidP="00D21992">
            <w:pPr>
              <w:pStyle w:val="ASFKTablenorm0"/>
            </w:pPr>
            <w:r w:rsidRPr="00FB0617">
              <w:t>Справочник СР. Вкладка «Общая информация (1)». Подраздел «Информация по общероссийским классификаторам». Реквизит «ОКТМО».</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lastRenderedPageBreak/>
              <w:t>Орган ФК</w:t>
            </w:r>
          </w:p>
        </w:tc>
        <w:tc>
          <w:tcPr>
            <w:tcW w:w="3863" w:type="pct"/>
          </w:tcPr>
          <w:p w:rsidR="00F628AD" w:rsidRPr="00FB0617" w:rsidRDefault="00F628AD" w:rsidP="00D21992">
            <w:pPr>
              <w:pStyle w:val="ASFKTablenorm0"/>
            </w:pPr>
            <w:r w:rsidRPr="00FB0617">
              <w:t xml:space="preserve">Полное или краткое наименование территориального органа Федерального казначейства, в котором открыт лицевой счет клиента. </w:t>
            </w:r>
          </w:p>
          <w:p w:rsidR="00F628AD" w:rsidRPr="00FB0617" w:rsidRDefault="00F628AD" w:rsidP="00D21992">
            <w:pPr>
              <w:pStyle w:val="ASFKTablenorm0"/>
            </w:pPr>
            <w:r w:rsidRPr="00FB0617">
              <w:t xml:space="preserve">Поле заполняется в соответствии с централизованным справочником ФК. </w:t>
            </w:r>
          </w:p>
          <w:p w:rsidR="00F628AD" w:rsidRPr="00FB0617" w:rsidRDefault="00F628AD" w:rsidP="00D21992">
            <w:pPr>
              <w:pStyle w:val="ASFKTablenorm0"/>
            </w:pPr>
            <w:r w:rsidRPr="00FB0617">
              <w:t xml:space="preserve">Значение поля подтягивается по полю «код ТОФК» из справочника органов ФК из поля «Полное наименование». </w:t>
            </w:r>
          </w:p>
          <w:p w:rsidR="00F628AD" w:rsidRPr="00FB0617" w:rsidRDefault="00F628AD" w:rsidP="00D21992">
            <w:pPr>
              <w:pStyle w:val="ASFKTablenorm0"/>
            </w:pPr>
            <w:r w:rsidRPr="00FB0617">
              <w:t>Может быть изменено пользователем вручную.</w:t>
            </w:r>
          </w:p>
          <w:p w:rsidR="00F628AD" w:rsidRPr="00FB0617" w:rsidRDefault="00F628AD" w:rsidP="00D21992">
            <w:pPr>
              <w:pStyle w:val="ASFKTablenorm0"/>
            </w:pPr>
            <w:r w:rsidRPr="00FB0617">
              <w:t>Значение подтягивается автоматически при выборе родительского документа.</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Код ТОФК</w:t>
            </w:r>
          </w:p>
        </w:tc>
        <w:tc>
          <w:tcPr>
            <w:tcW w:w="3863" w:type="pct"/>
          </w:tcPr>
          <w:p w:rsidR="00F628AD" w:rsidRPr="00FB0617" w:rsidRDefault="00F628AD" w:rsidP="00D21992">
            <w:pPr>
              <w:pStyle w:val="ASFKTablenorm0"/>
            </w:pPr>
            <w:r w:rsidRPr="00FB0617">
              <w:t xml:space="preserve">Код территориального органа Федерального казначейства. </w:t>
            </w:r>
          </w:p>
          <w:p w:rsidR="00F628AD" w:rsidRPr="00FB0617" w:rsidRDefault="00F628AD" w:rsidP="00D21992">
            <w:pPr>
              <w:pStyle w:val="ASFKTablenorm0"/>
            </w:pPr>
            <w:r w:rsidRPr="00FB0617">
              <w:t xml:space="preserve">Поле заполняется в соответствии с централизованным справочником ФК. </w:t>
            </w:r>
          </w:p>
          <w:p w:rsidR="00F628AD" w:rsidRPr="00FB0617" w:rsidRDefault="00F628AD" w:rsidP="00D21992">
            <w:pPr>
              <w:pStyle w:val="ASFKTablenorm0"/>
            </w:pPr>
            <w:r w:rsidRPr="00FB0617">
              <w:t xml:space="preserve">На АРМ ФО: </w:t>
            </w:r>
            <w:r w:rsidR="008A42C1" w:rsidRPr="00FB0617">
              <w:t>П</w:t>
            </w:r>
            <w:r w:rsidRPr="00FB0617">
              <w:t>роверяется значение константы</w:t>
            </w:r>
            <w:r w:rsidR="006429E4" w:rsidRPr="00FB0617">
              <w:t xml:space="preserve"> </w:t>
            </w:r>
            <w:r w:rsidRPr="00FB0617">
              <w:t xml:space="preserve">«Код собственного ТОФК»: </w:t>
            </w:r>
          </w:p>
          <w:p w:rsidR="00F628AD" w:rsidRPr="00FB0617" w:rsidRDefault="00F628AD" w:rsidP="008A42C1">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F628AD" w:rsidRPr="00FB0617" w:rsidRDefault="00F628AD" w:rsidP="008A42C1">
            <w:pPr>
              <w:pStyle w:val="ASFKTableListMark"/>
            </w:pPr>
            <w:r w:rsidRPr="00FB0617">
              <w:t xml:space="preserve">если равна хх00, то по умолчанию проставляется значение код собственного ТОФК. </w:t>
            </w:r>
          </w:p>
          <w:p w:rsidR="00F628AD" w:rsidRPr="00FB0617" w:rsidRDefault="00F628AD" w:rsidP="00D21992">
            <w:pPr>
              <w:pStyle w:val="ASFKTablenorm0"/>
            </w:pPr>
            <w:r w:rsidRPr="00FB0617">
              <w:t>Может быть изменено пользователем вручную или выбором из справочника КОФК (Органы ФК).</w:t>
            </w:r>
          </w:p>
          <w:p w:rsidR="00F628AD" w:rsidRPr="00FB0617" w:rsidRDefault="00F628AD" w:rsidP="00D21992">
            <w:pPr>
              <w:pStyle w:val="ASFKTablenorm0"/>
            </w:pPr>
            <w:r w:rsidRPr="00FB0617">
              <w:t>Может заполняться из родительского документа</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t>Наименование бюджета</w:t>
            </w:r>
          </w:p>
        </w:tc>
        <w:tc>
          <w:tcPr>
            <w:tcW w:w="3863" w:type="pct"/>
          </w:tcPr>
          <w:p w:rsidR="00F628AD" w:rsidRPr="00FB0617" w:rsidRDefault="00F628AD" w:rsidP="00D21992">
            <w:pPr>
              <w:pStyle w:val="ASFKTablenorm0"/>
            </w:pPr>
            <w:r w:rsidRPr="00FB0617">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F628AD" w:rsidRPr="00FB0617" w:rsidRDefault="00F628AD" w:rsidP="00D21992">
            <w:pPr>
              <w:pStyle w:val="ASFKTablenorm0"/>
            </w:pPr>
            <w:r w:rsidRPr="00FB0617">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4C2FA9" w:rsidP="00D21992">
            <w:pPr>
              <w:pStyle w:val="ASFKTablenorm0"/>
            </w:pPr>
            <w:r w:rsidRPr="00FB0617">
              <w:t>П</w:t>
            </w:r>
            <w:r w:rsidR="00F628AD" w:rsidRPr="00FB0617">
              <w:t>о ОКВ</w:t>
            </w:r>
          </w:p>
        </w:tc>
        <w:tc>
          <w:tcPr>
            <w:tcW w:w="3863" w:type="pct"/>
          </w:tcPr>
          <w:p w:rsidR="00F628AD" w:rsidRPr="00FB0617" w:rsidRDefault="00F628AD" w:rsidP="00D21992">
            <w:pPr>
              <w:pStyle w:val="ASFKTablenorm0"/>
            </w:pPr>
            <w:r w:rsidRPr="00FB0617">
              <w:t>Указывается код валюты, в которой принято денежное обязательство, в соответствии с ОКВ.</w:t>
            </w:r>
          </w:p>
          <w:p w:rsidR="00F628AD" w:rsidRPr="00FB0617" w:rsidRDefault="00F628AD" w:rsidP="00D21992">
            <w:pPr>
              <w:pStyle w:val="ASFKTablenorm0"/>
            </w:pPr>
            <w:r w:rsidRPr="00FB0617">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F628AD" w:rsidRPr="00FB0617" w:rsidRDefault="00F628AD" w:rsidP="00D21992">
            <w:pPr>
              <w:pStyle w:val="ASFKTablenorm0"/>
            </w:pPr>
            <w:r w:rsidRPr="00FB0617">
              <w:t>Значение подтягивается автоматически при выборе родительского документа.</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t xml:space="preserve">Учет. </w:t>
            </w:r>
            <w:r w:rsidR="00966CDB" w:rsidRPr="00FB0617">
              <w:t>Н</w:t>
            </w:r>
            <w:r w:rsidRPr="00FB0617">
              <w:t>омер ДО</w:t>
            </w:r>
          </w:p>
        </w:tc>
        <w:tc>
          <w:tcPr>
            <w:tcW w:w="3863" w:type="pct"/>
          </w:tcPr>
          <w:p w:rsidR="00F628AD" w:rsidRPr="00FB0617" w:rsidRDefault="00F628AD" w:rsidP="00D21992">
            <w:pPr>
              <w:pStyle w:val="ASFKTablenorm0"/>
            </w:pPr>
            <w:r w:rsidRPr="00FB0617">
              <w:t>Указывается учетный номер денежного обязательства.</w:t>
            </w:r>
          </w:p>
          <w:p w:rsidR="00F628AD" w:rsidRPr="00FB0617" w:rsidRDefault="00F628AD" w:rsidP="00D21992">
            <w:pPr>
              <w:pStyle w:val="ASFKTablenorm0"/>
            </w:pPr>
            <w:r w:rsidRPr="00FB0617">
              <w:t xml:space="preserve">Обязательно заполняется для документа с типом сведений «1 – изменения», в иных случаях не заполняется. </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 xml:space="preserve">Учет. </w:t>
            </w:r>
            <w:r w:rsidR="00966CDB" w:rsidRPr="00FB0617">
              <w:t>Н</w:t>
            </w:r>
            <w:r w:rsidRPr="00FB0617">
              <w:t>омер БО</w:t>
            </w:r>
          </w:p>
        </w:tc>
        <w:tc>
          <w:tcPr>
            <w:tcW w:w="3863" w:type="pct"/>
          </w:tcPr>
          <w:p w:rsidR="00F628AD" w:rsidRPr="00FB0617" w:rsidRDefault="00F628AD" w:rsidP="00D21992">
            <w:pPr>
              <w:pStyle w:val="ASFKTablenorm0"/>
            </w:pPr>
            <w:r w:rsidRPr="00FB0617">
              <w:t>Указывается учетный номер бюджетного обязательства.</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7F6691" w:rsidP="00D21992">
            <w:pPr>
              <w:pStyle w:val="ASFKTablenorm0"/>
            </w:pPr>
            <w:r w:rsidRPr="00FB0617">
              <w:lastRenderedPageBreak/>
              <w:t>Признак платежа, требующего подтверждения</w:t>
            </w:r>
          </w:p>
        </w:tc>
        <w:tc>
          <w:tcPr>
            <w:tcW w:w="3863" w:type="pct"/>
          </w:tcPr>
          <w:p w:rsidR="00F628AD" w:rsidRPr="00FB0617" w:rsidRDefault="00F628AD" w:rsidP="00D21992">
            <w:pPr>
              <w:pStyle w:val="ASFKTablenorm0"/>
            </w:pPr>
            <w:r w:rsidRPr="00FB0617">
              <w:t>Признак авансового платежа.</w:t>
            </w:r>
          </w:p>
          <w:p w:rsidR="00F628AD" w:rsidRPr="00FB0617" w:rsidRDefault="00F628AD" w:rsidP="00D21992">
            <w:pPr>
              <w:pStyle w:val="ASFKTablenorm0"/>
            </w:pPr>
            <w:r w:rsidRPr="00FB0617">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F628AD" w:rsidRPr="00FB0617" w:rsidRDefault="00F628AD" w:rsidP="00D21992">
            <w:pPr>
              <w:pStyle w:val="ASFKTablenorm0"/>
            </w:pPr>
            <w:r w:rsidRPr="00FB0617">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E26456" w:rsidP="00D21992">
            <w:pPr>
              <w:pStyle w:val="ASFKTablenorm0"/>
            </w:pPr>
            <w:r w:rsidRPr="00FB0617">
              <w:t>Итого всего (сумма выплаты в рублевом эквиваленте)</w:t>
            </w:r>
          </w:p>
        </w:tc>
        <w:tc>
          <w:tcPr>
            <w:tcW w:w="3863" w:type="pct"/>
          </w:tcPr>
          <w:p w:rsidR="00F628AD" w:rsidRPr="00FB0617" w:rsidRDefault="00F628AD" w:rsidP="00D21992">
            <w:pPr>
              <w:pStyle w:val="ASFKTablenorm0"/>
            </w:pPr>
            <w:r w:rsidRPr="00FB0617">
              <w:t>Итого общая сумма по графе «всего» (сумма выплаты в рублевом эквиваленте).</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7F6691" w:rsidP="00D21992">
            <w:pPr>
              <w:pStyle w:val="ASFKTablenorm0"/>
            </w:pPr>
            <w:r w:rsidRPr="00FB0617">
              <w:t>Итого в том числе подтверждено сумм перечисленных платежей (сумма подтверждения в рублевом эквиваленте)</w:t>
            </w:r>
          </w:p>
        </w:tc>
        <w:tc>
          <w:tcPr>
            <w:tcW w:w="3863" w:type="pct"/>
          </w:tcPr>
          <w:p w:rsidR="00F628AD" w:rsidRPr="00FB0617" w:rsidRDefault="00F628AD" w:rsidP="00D21992">
            <w:pPr>
              <w:pStyle w:val="ASFKTablenorm0"/>
            </w:pPr>
            <w:r w:rsidRPr="00FB0617">
              <w:t>Итого общая сумма по графе «в том числе перечислено сумм аванса (сумма выплаты в рублевом эквиваленте).</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628AD" w:rsidRPr="00FB0617" w:rsidRDefault="00F628AD" w:rsidP="00D21992">
            <w:pPr>
              <w:pStyle w:val="ASFKTablenorm0"/>
            </w:pPr>
            <w:r w:rsidRPr="00FB0617">
              <w:t>Группа полей «Раздел 1: Реквизиты документа-основания»</w:t>
            </w:r>
          </w:p>
        </w:tc>
      </w:tr>
      <w:tr w:rsidR="00C86D7A"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6D7A" w:rsidRPr="00FB0617" w:rsidRDefault="00C86D7A" w:rsidP="00C86D7A">
            <w:pPr>
              <w:pStyle w:val="ASFKTablenorm0"/>
            </w:pPr>
            <w:r w:rsidRPr="00FB0617">
              <w:t>Этап</w:t>
            </w:r>
          </w:p>
        </w:tc>
        <w:tc>
          <w:tcPr>
            <w:tcW w:w="3863" w:type="pct"/>
          </w:tcPr>
          <w:p w:rsidR="00C86D7A" w:rsidRPr="00FB0617" w:rsidRDefault="00C86D7A" w:rsidP="00C86D7A">
            <w:pPr>
              <w:pStyle w:val="ASFKTablenorm0"/>
            </w:pPr>
            <w:r w:rsidRPr="00FB0617">
              <w:t>Указывается номер этапа государственного контракта в соответствии с документом-основанием.</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Вид документа</w:t>
            </w:r>
          </w:p>
        </w:tc>
        <w:tc>
          <w:tcPr>
            <w:tcW w:w="3863" w:type="pct"/>
          </w:tcPr>
          <w:p w:rsidR="00F628AD" w:rsidRPr="00FB0617" w:rsidRDefault="00F628AD" w:rsidP="00D21992">
            <w:pPr>
              <w:pStyle w:val="ASFKTablenorm0"/>
            </w:pPr>
            <w:r w:rsidRPr="00FB0617">
              <w:t>Указывается наименование документа, являющегося основанием для возникновения денежного обязательства.</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t>Номер документа</w:t>
            </w:r>
          </w:p>
        </w:tc>
        <w:tc>
          <w:tcPr>
            <w:tcW w:w="3863" w:type="pct"/>
          </w:tcPr>
          <w:p w:rsidR="00F628AD" w:rsidRPr="00FB0617" w:rsidRDefault="00F628AD" w:rsidP="00D21992">
            <w:pPr>
              <w:pStyle w:val="ASFKTablenorm0"/>
            </w:pPr>
            <w:r w:rsidRPr="00FB0617">
              <w:t>Указывается номер документа-основания (при наличии).</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Дата документа</w:t>
            </w:r>
          </w:p>
        </w:tc>
        <w:tc>
          <w:tcPr>
            <w:tcW w:w="3863" w:type="pct"/>
          </w:tcPr>
          <w:p w:rsidR="00F628AD" w:rsidRPr="00FB0617" w:rsidRDefault="00F628AD" w:rsidP="00D21992">
            <w:pPr>
              <w:pStyle w:val="ASFKTablenorm0"/>
            </w:pPr>
            <w:r w:rsidRPr="00FB0617">
              <w:t>Указывается дата заключения (принятия) документа-основания.</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t xml:space="preserve">Сумма </w:t>
            </w:r>
          </w:p>
        </w:tc>
        <w:tc>
          <w:tcPr>
            <w:tcW w:w="3863" w:type="pct"/>
          </w:tcPr>
          <w:p w:rsidR="00F628AD" w:rsidRPr="00FB0617" w:rsidRDefault="00F628AD" w:rsidP="00D21992">
            <w:pPr>
              <w:pStyle w:val="ASFKTablenorm0"/>
            </w:pPr>
            <w:r w:rsidRPr="00FB0617">
              <w:t>Сумма по документу-основанию.</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Предмет по документу-основанию</w:t>
            </w:r>
          </w:p>
        </w:tc>
        <w:tc>
          <w:tcPr>
            <w:tcW w:w="3863" w:type="pct"/>
          </w:tcPr>
          <w:p w:rsidR="00E6692F" w:rsidRPr="00FB0617" w:rsidRDefault="00F628AD" w:rsidP="00D21992">
            <w:pPr>
              <w:pStyle w:val="ASFKTablenorm0"/>
            </w:pPr>
            <w:r w:rsidRPr="00FB0617">
              <w:t>Указывается наименование товаров (работ, услуг) в соответствии с документом, подтверждающим возникновение денежного обязательства.</w:t>
            </w:r>
          </w:p>
        </w:tc>
      </w:tr>
      <w:tr w:rsidR="00C86D7A"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86D7A" w:rsidRPr="00FB0617" w:rsidRDefault="00C86D7A" w:rsidP="00C86D7A">
            <w:pPr>
              <w:pStyle w:val="ASFKTablenorm0"/>
            </w:pPr>
            <w:r w:rsidRPr="00FB0617">
              <w:t>Закупка по ГОЗ</w:t>
            </w:r>
          </w:p>
        </w:tc>
        <w:tc>
          <w:tcPr>
            <w:tcW w:w="3863" w:type="pct"/>
          </w:tcPr>
          <w:p w:rsidR="00C86D7A" w:rsidRPr="00FB0617" w:rsidRDefault="00C86D7A" w:rsidP="00C86D7A">
            <w:pPr>
              <w:pStyle w:val="ASFKTablenorm0"/>
            </w:pPr>
            <w:r w:rsidRPr="00FB0617">
              <w:t>Указывается признак закупки товара, работы, услуги по государственному оборонному заказу.</w:t>
            </w:r>
          </w:p>
        </w:tc>
      </w:tr>
    </w:tbl>
    <w:p w:rsidR="00F628AD" w:rsidRPr="00FB0617" w:rsidRDefault="00F628AD" w:rsidP="00F628AD">
      <w:pPr>
        <w:pStyle w:val="ASFKNormal"/>
      </w:pPr>
      <w:r w:rsidRPr="00FB0617">
        <w:t>ЭФ документа «Сведения о денежном обязательстве», закладки «Строки (2)» представлена на рисунке</w:t>
      </w:r>
      <w:r w:rsidR="006007C7" w:rsidRPr="00FB0617">
        <w:t> </w:t>
      </w:r>
      <w:r w:rsidRPr="00FB0617">
        <w:fldChar w:fldCharType="begin"/>
      </w:r>
      <w:r w:rsidRPr="00FB0617">
        <w:instrText xml:space="preserve"> REF _Ref472067371 \h </w:instrText>
      </w:r>
      <w:r w:rsidR="00FB0617">
        <w:instrText xml:space="preserve"> \* MERGEFORMAT </w:instrText>
      </w:r>
      <w:r w:rsidRPr="00FB0617">
        <w:fldChar w:fldCharType="separate"/>
      </w:r>
      <w:r w:rsidR="001C6DDD">
        <w:rPr>
          <w:noProof/>
        </w:rPr>
        <w:t>122</w:t>
      </w:r>
      <w:r w:rsidRPr="00FB0617">
        <w:fldChar w:fldCharType="end"/>
      </w:r>
      <w:r w:rsidRPr="00FB0617">
        <w:t>.</w:t>
      </w:r>
    </w:p>
    <w:p w:rsidR="00F628AD" w:rsidRPr="00FB0617" w:rsidRDefault="00CA0BC2" w:rsidP="00F628AD">
      <w:pPr>
        <w:pStyle w:val="ASFKFigure"/>
      </w:pPr>
      <w:r w:rsidRPr="00CE03B2">
        <w:rPr>
          <w:noProof/>
        </w:rPr>
        <w:drawing>
          <wp:inline distT="0" distB="0" distL="0" distR="0" wp14:anchorId="5CD08C26" wp14:editId="479D6519">
            <wp:extent cx="6120130" cy="1862455"/>
            <wp:effectExtent l="0" t="0" r="0" b="4445"/>
            <wp:docPr id="509" name="Рисунок 509"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0130" cy="1862455"/>
                    </a:xfrm>
                    <a:prstGeom prst="rect">
                      <a:avLst/>
                    </a:prstGeom>
                    <a:noFill/>
                    <a:ln>
                      <a:noFill/>
                    </a:ln>
                  </pic:spPr>
                </pic:pic>
              </a:graphicData>
            </a:graphic>
          </wp:inline>
        </w:drawing>
      </w:r>
    </w:p>
    <w:p w:rsidR="00F628A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77" w:name="_Ref472067371"/>
      <w:bookmarkStart w:id="978" w:name="_Toc210130931"/>
      <w:r w:rsidR="001C6DDD">
        <w:rPr>
          <w:noProof/>
        </w:rPr>
        <w:t>122</w:t>
      </w:r>
      <w:bookmarkEnd w:id="977"/>
      <w:r w:rsidRPr="00FB0617">
        <w:rPr>
          <w:noProof/>
        </w:rPr>
        <w:fldChar w:fldCharType="end"/>
      </w:r>
      <w:r w:rsidR="00F628AD" w:rsidRPr="00FB0617">
        <w:t>. ЭФ документа «Сведения о денежном обязательстве», закладки «Строки (2)»</w:t>
      </w:r>
      <w:bookmarkEnd w:id="978"/>
    </w:p>
    <w:p w:rsidR="00F628AD" w:rsidRPr="00FB0617" w:rsidRDefault="00F628AD" w:rsidP="00F628AD">
      <w:pPr>
        <w:pStyle w:val="ASFKNormal"/>
      </w:pPr>
      <w:r w:rsidRPr="00FB0617">
        <w:lastRenderedPageBreak/>
        <w:t>Перечень полей документа «Сведения о денежном обязательстве», закладки «Строки (2)» приведен в таблице</w:t>
      </w:r>
      <w:r w:rsidR="006007C7" w:rsidRPr="00FB0617">
        <w:t> </w:t>
      </w:r>
      <w:r w:rsidRPr="00FB0617">
        <w:fldChar w:fldCharType="begin"/>
      </w:r>
      <w:r w:rsidRPr="00FB0617">
        <w:instrText xml:space="preserve"> REF _Ref472067348 \h </w:instrText>
      </w:r>
      <w:r w:rsidR="00FB0617">
        <w:instrText xml:space="preserve"> \* MERGEFORMAT </w:instrText>
      </w:r>
      <w:r w:rsidRPr="00FB0617">
        <w:fldChar w:fldCharType="separate"/>
      </w:r>
      <w:r w:rsidR="001C6DDD">
        <w:rPr>
          <w:noProof/>
        </w:rPr>
        <w:t>68</w:t>
      </w:r>
      <w:r w:rsidRPr="00FB0617">
        <w:fldChar w:fldCharType="end"/>
      </w:r>
      <w:r w:rsidRPr="00FB0617">
        <w:t>.</w:t>
      </w:r>
    </w:p>
    <w:p w:rsidR="00F628AD" w:rsidRPr="00FB0617" w:rsidRDefault="003065E3" w:rsidP="00F628A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79" w:name="_Ref472067348"/>
      <w:bookmarkStart w:id="980" w:name="_Toc210130685"/>
      <w:r w:rsidR="001C6DDD">
        <w:rPr>
          <w:noProof/>
        </w:rPr>
        <w:t>68</w:t>
      </w:r>
      <w:bookmarkEnd w:id="979"/>
      <w:r w:rsidRPr="00FB0617">
        <w:rPr>
          <w:noProof/>
        </w:rPr>
        <w:fldChar w:fldCharType="end"/>
      </w:r>
      <w:r w:rsidR="00F628AD" w:rsidRPr="00FB0617">
        <w:t>. Описание полей документа «Сведения о денежном обязательстве», закладки «Строки (2)»</w:t>
      </w:r>
      <w:bookmarkEnd w:id="980"/>
    </w:p>
    <w:tbl>
      <w:tblPr>
        <w:tblStyle w:val="ASFKTable"/>
        <w:tblW w:w="5000" w:type="pct"/>
        <w:tblLayout w:type="fixed"/>
        <w:tblLook w:val="01E0" w:firstRow="1" w:lastRow="1" w:firstColumn="1" w:lastColumn="1" w:noHBand="0" w:noVBand="0"/>
      </w:tblPr>
      <w:tblGrid>
        <w:gridCol w:w="2189"/>
        <w:gridCol w:w="7439"/>
      </w:tblGrid>
      <w:tr w:rsidR="00F628AD"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F628AD" w:rsidRPr="00FB0617" w:rsidRDefault="00F628AD" w:rsidP="008A42C1">
            <w:pPr>
              <w:pStyle w:val="ASFKTableHead"/>
            </w:pPr>
            <w:r w:rsidRPr="00FB0617">
              <w:t>Наименование поля</w:t>
            </w:r>
          </w:p>
        </w:tc>
        <w:tc>
          <w:tcPr>
            <w:tcW w:w="3863" w:type="pct"/>
          </w:tcPr>
          <w:p w:rsidR="00F628AD" w:rsidRPr="00FB0617" w:rsidRDefault="00F628AD" w:rsidP="008A42C1">
            <w:pPr>
              <w:pStyle w:val="ASFKTableHead"/>
            </w:pPr>
            <w:r w:rsidRPr="00FB0617">
              <w:t>Описание поля</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628AD" w:rsidRPr="00FB0617" w:rsidRDefault="00F628AD" w:rsidP="00D21992">
            <w:pPr>
              <w:pStyle w:val="ASFKTablenorm0"/>
            </w:pPr>
            <w:r w:rsidRPr="00FB0617">
              <w:t>Группа полей «Раздел 2: Расшифровка документа, подтверждающего возникновение ДО»</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w:t>
            </w:r>
          </w:p>
        </w:tc>
        <w:tc>
          <w:tcPr>
            <w:tcW w:w="3863" w:type="pct"/>
          </w:tcPr>
          <w:p w:rsidR="00F628AD" w:rsidRPr="00FB0617" w:rsidRDefault="00F628AD" w:rsidP="00D21992">
            <w:pPr>
              <w:pStyle w:val="ASFKTablenorm0"/>
            </w:pPr>
            <w:r w:rsidRPr="00FB0617">
              <w:t>Номер позиции. Сквозная автонумерация.</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ED0514" w:rsidP="00D21992">
            <w:pPr>
              <w:pStyle w:val="ASFKTablenorm0"/>
            </w:pPr>
            <w:r w:rsidRPr="00FB0617">
              <w:t>ОКС (КМИ)</w:t>
            </w:r>
          </w:p>
        </w:tc>
        <w:tc>
          <w:tcPr>
            <w:tcW w:w="3863" w:type="pct"/>
          </w:tcPr>
          <w:p w:rsidR="00ED0514" w:rsidRPr="00FB0617" w:rsidRDefault="00ED0514" w:rsidP="00D21992">
            <w:pPr>
              <w:pStyle w:val="ASFKTablenorm0"/>
            </w:pPr>
            <w:r w:rsidRPr="00FB0617">
              <w:t>Код объекта ОКС в соответствии со справочником «ФАИП».</w:t>
            </w:r>
          </w:p>
          <w:p w:rsidR="00ED0514" w:rsidRPr="00FB0617" w:rsidRDefault="00ED0514" w:rsidP="00D21992">
            <w:pPr>
              <w:pStyle w:val="ASFKTablenorm0"/>
            </w:pPr>
            <w:r w:rsidRPr="00FB0617">
              <w:t xml:space="preserve">Значение заполняется вручную или выбором из справочника «ФАИП». </w:t>
            </w:r>
          </w:p>
          <w:p w:rsidR="00ED0514" w:rsidRPr="00FB0617" w:rsidRDefault="00ED0514" w:rsidP="00D21992">
            <w:pPr>
              <w:pStyle w:val="ASFKTablenorm0"/>
            </w:pPr>
            <w:r w:rsidRPr="00FB0617">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F628AD" w:rsidRPr="00FB0617" w:rsidRDefault="00ED0514" w:rsidP="00D21992">
            <w:pPr>
              <w:pStyle w:val="ASFKTablenorm0"/>
            </w:pPr>
            <w:r w:rsidRPr="00FB0617">
              <w:t>Может заполняться из родительского документа</w:t>
            </w:r>
            <w:r w:rsidR="00F628AD" w:rsidRPr="00FB0617">
              <w:t>.</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Вид средств (код)</w:t>
            </w:r>
          </w:p>
        </w:tc>
        <w:tc>
          <w:tcPr>
            <w:tcW w:w="3863" w:type="pct"/>
          </w:tcPr>
          <w:p w:rsidR="00F628AD" w:rsidRPr="00FB0617" w:rsidRDefault="00F628AD" w:rsidP="00D21992">
            <w:pPr>
              <w:pStyle w:val="ASFKTablenorm0"/>
            </w:pPr>
            <w:r w:rsidRPr="00FB0617">
              <w:t>Вид средств для исполнения ДО.</w:t>
            </w:r>
          </w:p>
          <w:p w:rsidR="00F628AD" w:rsidRPr="00FB0617" w:rsidRDefault="00F628AD" w:rsidP="00D21992">
            <w:pPr>
              <w:pStyle w:val="ASFKTablenorm0"/>
            </w:pPr>
            <w:r w:rsidRPr="00FB0617">
              <w:t xml:space="preserve">По умолчанию указывается значение «10». Может быть изменено вручную или выбором из справочника «Источники финансирования». </w:t>
            </w:r>
          </w:p>
          <w:p w:rsidR="00F628AD" w:rsidRPr="00FB0617" w:rsidRDefault="00F628AD" w:rsidP="00D21992">
            <w:pPr>
              <w:pStyle w:val="ASFKTablenorm0"/>
            </w:pPr>
            <w:r w:rsidRPr="00FB0617">
              <w:t>Список значений ограничен следующими кодами: 10, 11.</w:t>
            </w:r>
          </w:p>
          <w:p w:rsidR="00F628AD" w:rsidRPr="00FB0617" w:rsidRDefault="00F628AD" w:rsidP="00D21992">
            <w:pPr>
              <w:pStyle w:val="ASFKTablenorm0"/>
            </w:pPr>
            <w:r w:rsidRPr="00FB0617">
              <w:t>Может заполняться из родительского документа.</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t>Вид средств (наименование)</w:t>
            </w:r>
          </w:p>
        </w:tc>
        <w:tc>
          <w:tcPr>
            <w:tcW w:w="3863" w:type="pct"/>
          </w:tcPr>
          <w:p w:rsidR="00F628AD" w:rsidRPr="00FB0617" w:rsidRDefault="00F628AD" w:rsidP="00D21992">
            <w:pPr>
              <w:pStyle w:val="ASFKTablenorm0"/>
            </w:pPr>
            <w:r w:rsidRPr="00FB0617">
              <w:t>Заполняется автоматически в соответствии со справочником «Источники финансирования» при выборе реквизита «Вид средств (код)».</w:t>
            </w:r>
          </w:p>
        </w:tc>
      </w:tr>
      <w:tr w:rsidR="00CA0BC2"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A0BC2" w:rsidRPr="00FB0617" w:rsidRDefault="00CA0BC2" w:rsidP="00DF1A5C">
            <w:pPr>
              <w:pStyle w:val="ASFKTablenorm0"/>
            </w:pPr>
            <w:r w:rsidRPr="00FB0617">
              <w:t>Срок исполнения</w:t>
            </w:r>
          </w:p>
        </w:tc>
        <w:tc>
          <w:tcPr>
            <w:tcW w:w="3863" w:type="pct"/>
          </w:tcPr>
          <w:p w:rsidR="00CA0BC2" w:rsidRPr="00FB0617" w:rsidRDefault="00CA0BC2" w:rsidP="00DF1A5C">
            <w:pPr>
              <w:pStyle w:val="ASFKTablenorm0"/>
            </w:pPr>
            <w:r w:rsidRPr="00FB0617">
              <w:t>Указывается планируемый срок исполнения денежного обязательства.</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F628AD" w:rsidRPr="00FB0617" w:rsidRDefault="00F628AD" w:rsidP="00D21992">
            <w:pPr>
              <w:pStyle w:val="ASFKTablenorm0"/>
            </w:pPr>
            <w:r w:rsidRPr="00FB0617">
              <w:t>КБК</w:t>
            </w:r>
          </w:p>
        </w:tc>
        <w:tc>
          <w:tcPr>
            <w:tcW w:w="3863" w:type="pct"/>
          </w:tcPr>
          <w:p w:rsidR="00F628AD" w:rsidRPr="00FB0617" w:rsidRDefault="00F628AD" w:rsidP="00D21992">
            <w:pPr>
              <w:pStyle w:val="ASFKTablenorm0"/>
            </w:pPr>
            <w:r w:rsidRPr="00FB0617">
              <w:t>Указывается код бюджетной классификации в соответствии с действующими Указаниями по БК.</w:t>
            </w:r>
          </w:p>
          <w:p w:rsidR="00F628AD" w:rsidRPr="00FB0617" w:rsidRDefault="00F628AD" w:rsidP="00D21992">
            <w:pPr>
              <w:pStyle w:val="ASFKTablenorm0"/>
            </w:pPr>
            <w:r w:rsidRPr="00FB0617">
              <w:t>Значение вводится</w:t>
            </w:r>
            <w:r w:rsidR="006429E4" w:rsidRPr="00FB0617">
              <w:t xml:space="preserve"> </w:t>
            </w:r>
            <w:r w:rsidRPr="00FB0617">
              <w:t>вручную или выбирается из справочника КБК.</w:t>
            </w:r>
          </w:p>
          <w:p w:rsidR="00F628AD" w:rsidRPr="00FB0617" w:rsidRDefault="00F628AD" w:rsidP="00D21992">
            <w:pPr>
              <w:pStyle w:val="ASFKTablenorm0"/>
            </w:pPr>
            <w:r w:rsidRPr="00FB0617">
              <w:t>Пользователю доступны КБК, у которых значение типа – «10», «11», «12».</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 xml:space="preserve">Аналит. </w:t>
            </w:r>
            <w:r w:rsidR="00CA0BC2">
              <w:t>к</w:t>
            </w:r>
            <w:r w:rsidRPr="00FB0617">
              <w:t>од</w:t>
            </w:r>
          </w:p>
        </w:tc>
        <w:tc>
          <w:tcPr>
            <w:tcW w:w="3863" w:type="pct"/>
          </w:tcPr>
          <w:p w:rsidR="00F628AD" w:rsidRPr="00FB0617" w:rsidRDefault="00F628AD" w:rsidP="00D21992">
            <w:pPr>
              <w:pStyle w:val="ASFKTablenorm0"/>
            </w:pPr>
            <w:r w:rsidRPr="00FB0617">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F628AD" w:rsidRPr="00FB0617" w:rsidRDefault="00F628AD" w:rsidP="00D21992">
            <w:pPr>
              <w:pStyle w:val="ASFKTablenorm0"/>
            </w:pPr>
            <w:r w:rsidRPr="00FB0617">
              <w:t xml:space="preserve">Значение вводится вручную или выбирается из справочника кодов целей субсидий субвенций. </w:t>
            </w:r>
          </w:p>
          <w:p w:rsidR="00F628AD" w:rsidRPr="00FB0617" w:rsidRDefault="00F628AD" w:rsidP="00D21992">
            <w:pPr>
              <w:pStyle w:val="ASFKTablenorm0"/>
            </w:pPr>
            <w:r w:rsidRPr="00FB0617">
              <w:t>Может заполняться из родительского документа.</w:t>
            </w:r>
          </w:p>
        </w:tc>
      </w:tr>
      <w:tr w:rsidR="00CA0BC2"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A0BC2" w:rsidRPr="00FB0617" w:rsidRDefault="00CA0BC2" w:rsidP="00DF1A5C">
            <w:pPr>
              <w:pStyle w:val="ASFKTablenorm0"/>
            </w:pPr>
            <w:r w:rsidRPr="00FB0617">
              <w:t xml:space="preserve">Сумма ДО в валюте </w:t>
            </w:r>
          </w:p>
        </w:tc>
        <w:tc>
          <w:tcPr>
            <w:tcW w:w="3863" w:type="pct"/>
          </w:tcPr>
          <w:p w:rsidR="00CA0BC2" w:rsidRPr="00FB0617" w:rsidRDefault="00CA0BC2" w:rsidP="00DF1A5C">
            <w:pPr>
              <w:pStyle w:val="ASFKTablenorm0"/>
            </w:pPr>
            <w:r w:rsidRPr="00FB0617">
              <w:t>Сумма ДО в валюте Российской Федерации (рублях) по документу-основанию.</w:t>
            </w:r>
          </w:p>
        </w:tc>
      </w:tr>
      <w:tr w:rsidR="00CA0BC2"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A0BC2" w:rsidRPr="00FB0617" w:rsidRDefault="00CA0BC2" w:rsidP="00DF1A5C">
            <w:pPr>
              <w:pStyle w:val="ASFKTablenorm0"/>
            </w:pPr>
            <w:r w:rsidRPr="00FB0617">
              <w:t>Код валюты</w:t>
            </w:r>
          </w:p>
        </w:tc>
        <w:tc>
          <w:tcPr>
            <w:tcW w:w="3863" w:type="pct"/>
          </w:tcPr>
          <w:p w:rsidR="00CA0BC2" w:rsidRPr="00FB0617" w:rsidRDefault="00CA0BC2" w:rsidP="00DF1A5C">
            <w:pPr>
              <w:pStyle w:val="ASFKTablenorm0"/>
            </w:pPr>
            <w:r w:rsidRPr="00FB0617">
              <w:t>Цифровой код валюты по ОКВ.</w:t>
            </w:r>
          </w:p>
          <w:p w:rsidR="00CA0BC2" w:rsidRPr="00FB0617" w:rsidRDefault="00CA0BC2" w:rsidP="00DF1A5C">
            <w:pPr>
              <w:pStyle w:val="ASFKTablenorm0"/>
            </w:pPr>
            <w:r w:rsidRPr="00FB0617">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CA0BC2" w:rsidRPr="00FB0617" w:rsidRDefault="00CA0BC2" w:rsidP="00DF1A5C">
            <w:pPr>
              <w:pStyle w:val="ASFKTablenorm0"/>
            </w:pPr>
            <w:r w:rsidRPr="00FB0617">
              <w:t>Может заполняться из родительского документа</w:t>
            </w:r>
          </w:p>
        </w:tc>
      </w:tr>
      <w:tr w:rsidR="00CA0BC2"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A0BC2" w:rsidRPr="004602F8" w:rsidRDefault="00CA0BC2" w:rsidP="00CA0BC2">
            <w:pPr>
              <w:pStyle w:val="ASFKTablenorm0"/>
            </w:pPr>
            <w:r>
              <w:t>Сумма возврата дебиторской задолженности</w:t>
            </w:r>
          </w:p>
        </w:tc>
        <w:tc>
          <w:tcPr>
            <w:tcW w:w="3863" w:type="pct"/>
          </w:tcPr>
          <w:p w:rsidR="00CA0BC2" w:rsidRPr="004602F8" w:rsidRDefault="00CA0BC2" w:rsidP="00CA0BC2">
            <w:pPr>
              <w:pStyle w:val="ASFKTablenorm0"/>
            </w:pPr>
            <w:r w:rsidRPr="0012618A">
              <w:t>Указывается сумма возврата в текущем финансовом году дебиторской задолженности, образовавшейся у получателя средств федерального бюджета по денежным обязательствам, исполненным в предыдущие годы</w:t>
            </w:r>
            <w:r>
              <w:t>.</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F628AD" w:rsidRPr="00FB0617" w:rsidRDefault="00F628AD" w:rsidP="00D21992">
            <w:pPr>
              <w:pStyle w:val="ASFKTablenorm0"/>
            </w:pPr>
            <w:r w:rsidRPr="00FB0617">
              <w:t>Сумма ДО в руб.</w:t>
            </w:r>
          </w:p>
        </w:tc>
        <w:tc>
          <w:tcPr>
            <w:tcW w:w="3863" w:type="pct"/>
          </w:tcPr>
          <w:p w:rsidR="00F628AD" w:rsidRPr="00FB0617" w:rsidRDefault="00F628AD" w:rsidP="00D21992">
            <w:pPr>
              <w:pStyle w:val="ASFKTablenorm0"/>
            </w:pPr>
            <w:r w:rsidRPr="00FB0617">
              <w:t>Сумма по документу-основанию в валюте Российской Федерации (рублях).</w:t>
            </w:r>
          </w:p>
        </w:tc>
      </w:tr>
      <w:tr w:rsidR="00CA0BC2"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A0BC2" w:rsidRPr="004602F8" w:rsidRDefault="00CA0BC2" w:rsidP="00CA0BC2">
            <w:pPr>
              <w:pStyle w:val="ASFKTablenorm0"/>
            </w:pPr>
            <w:r>
              <w:lastRenderedPageBreak/>
              <w:t>Перечислено средств, требующих подтверждения</w:t>
            </w:r>
          </w:p>
        </w:tc>
        <w:tc>
          <w:tcPr>
            <w:tcW w:w="3863" w:type="pct"/>
          </w:tcPr>
          <w:p w:rsidR="00CA0BC2" w:rsidRPr="004602F8" w:rsidRDefault="00CA0BC2" w:rsidP="00CA0BC2">
            <w:pPr>
              <w:pStyle w:val="ASFKTablenorm0"/>
            </w:pPr>
            <w:r w:rsidRPr="004602F8">
              <w:t>Общая сумма перечисленного аванса по документу-основанию в валюте Российской Федерации (рублях).</w:t>
            </w:r>
          </w:p>
          <w:p w:rsidR="00CA0BC2" w:rsidRPr="004602F8" w:rsidRDefault="00CA0BC2" w:rsidP="00CA0BC2">
            <w:pPr>
              <w:pStyle w:val="ASFKTablenorm0"/>
            </w:pPr>
            <w:r w:rsidRPr="004602F8">
              <w:t>При отсутствии значения указывается «0.00».</w:t>
            </w:r>
          </w:p>
        </w:tc>
      </w:tr>
      <w:tr w:rsidR="00CA0BC2" w:rsidRPr="00FB0617" w:rsidTr="004D1661">
        <w:trPr>
          <w:cnfStyle w:val="000000010000" w:firstRow="0" w:lastRow="0" w:firstColumn="0" w:lastColumn="0" w:oddVBand="0" w:evenVBand="0" w:oddHBand="0" w:evenHBand="1" w:firstRowFirstColumn="0" w:firstRowLastColumn="0" w:lastRowFirstColumn="0" w:lastRowLastColumn="0"/>
        </w:trPr>
        <w:tc>
          <w:tcPr>
            <w:tcW w:w="1137" w:type="pct"/>
          </w:tcPr>
          <w:p w:rsidR="00CA0BC2" w:rsidRDefault="00CA0BC2" w:rsidP="00CA0BC2">
            <w:pPr>
              <w:pStyle w:val="ASFKTablenorm0"/>
            </w:pPr>
            <w:r>
              <w:t>Учетный номер ДО, требующего подтверждения</w:t>
            </w:r>
          </w:p>
        </w:tc>
        <w:tc>
          <w:tcPr>
            <w:tcW w:w="3863" w:type="pct"/>
          </w:tcPr>
          <w:p w:rsidR="00CA0BC2" w:rsidRPr="004602F8" w:rsidRDefault="00CA0BC2" w:rsidP="00CA0BC2">
            <w:pPr>
              <w:pStyle w:val="ASFKTablenorm0"/>
            </w:pPr>
            <w:r>
              <w:t xml:space="preserve">Указывается учетный номер денежного обязательства, </w:t>
            </w:r>
            <w:r w:rsidRPr="00025649">
              <w:t>требующего подтверждения, для воз</w:t>
            </w:r>
            <w:r>
              <w:t>врата дебиторской задолженности</w:t>
            </w:r>
            <w:r w:rsidRPr="00025649">
              <w:t xml:space="preserve"> или подтвер-ждения ранее исполненного обязательства</w:t>
            </w:r>
            <w:r>
              <w:t>.</w:t>
            </w:r>
          </w:p>
        </w:tc>
      </w:tr>
      <w:tr w:rsidR="00CA0BC2" w:rsidRPr="00FB0617" w:rsidTr="004D1661">
        <w:trPr>
          <w:cnfStyle w:val="000000100000" w:firstRow="0" w:lastRow="0" w:firstColumn="0" w:lastColumn="0" w:oddVBand="0" w:evenVBand="0" w:oddHBand="1" w:evenHBand="0" w:firstRowFirstColumn="0" w:firstRowLastColumn="0" w:lastRowFirstColumn="0" w:lastRowLastColumn="0"/>
        </w:trPr>
        <w:tc>
          <w:tcPr>
            <w:tcW w:w="1137" w:type="pct"/>
          </w:tcPr>
          <w:p w:rsidR="00CA0BC2" w:rsidRDefault="00CA0BC2" w:rsidP="00CA0BC2">
            <w:pPr>
              <w:pStyle w:val="ASFKTablenorm0"/>
            </w:pPr>
            <w:r>
              <w:t>Дата представления документа-основания для платежа, требующего подтверждения</w:t>
            </w:r>
          </w:p>
        </w:tc>
        <w:tc>
          <w:tcPr>
            <w:tcW w:w="3863" w:type="pct"/>
          </w:tcPr>
          <w:p w:rsidR="00CA0BC2" w:rsidRPr="004602F8" w:rsidRDefault="00CA0BC2" w:rsidP="00CA0BC2">
            <w:pPr>
              <w:pStyle w:val="ASFKTablenorm0"/>
            </w:pPr>
            <w:r w:rsidRPr="00025649">
              <w:t>Указывается планируемый</w:t>
            </w:r>
            <w:r>
              <w:t xml:space="preserve"> срок</w:t>
            </w:r>
            <w:r w:rsidRPr="00025649">
              <w:t>, в соответствии с условиями документа-основания, для представления документа, подтверждающего поставку товара (выполнение работ, оказание услуг)</w:t>
            </w:r>
            <w:r>
              <w:t>.</w:t>
            </w:r>
          </w:p>
        </w:tc>
      </w:tr>
    </w:tbl>
    <w:p w:rsidR="00F628AD" w:rsidRPr="00FB0617" w:rsidRDefault="00F628AD" w:rsidP="00F628AD">
      <w:pPr>
        <w:pStyle w:val="ASFKNormal"/>
      </w:pPr>
      <w:r w:rsidRPr="00FB0617">
        <w:t>ЭФ документа «Сведения о денежном обязательстве», закладки «Подписи (3)» представлена на рисунке</w:t>
      </w:r>
      <w:r w:rsidR="006007C7" w:rsidRPr="00FB0617">
        <w:t> </w:t>
      </w:r>
      <w:r w:rsidRPr="00FB0617">
        <w:fldChar w:fldCharType="begin"/>
      </w:r>
      <w:r w:rsidRPr="00FB0617">
        <w:instrText xml:space="preserve"> REF _Ref472067386 \h </w:instrText>
      </w:r>
      <w:r w:rsidR="00FB0617">
        <w:instrText xml:space="preserve"> \* MERGEFORMAT </w:instrText>
      </w:r>
      <w:r w:rsidRPr="00FB0617">
        <w:fldChar w:fldCharType="separate"/>
      </w:r>
      <w:r w:rsidR="001C6DDD">
        <w:rPr>
          <w:noProof/>
        </w:rPr>
        <w:t>123</w:t>
      </w:r>
      <w:r w:rsidRPr="00FB0617">
        <w:fldChar w:fldCharType="end"/>
      </w:r>
      <w:r w:rsidRPr="00FB0617">
        <w:t>.</w:t>
      </w:r>
    </w:p>
    <w:p w:rsidR="00F628AD" w:rsidRPr="00FB0617" w:rsidRDefault="000C4736" w:rsidP="00F628AD">
      <w:pPr>
        <w:pStyle w:val="ASFKFigure"/>
      </w:pPr>
      <w:r w:rsidRPr="00FB0617">
        <w:rPr>
          <w:noProof/>
        </w:rPr>
        <w:drawing>
          <wp:inline distT="0" distB="0" distL="0" distR="0">
            <wp:extent cx="6134735" cy="2103755"/>
            <wp:effectExtent l="0" t="0" r="0" b="0"/>
            <wp:docPr id="191" name="Рисунок 1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F628A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81" w:name="_Ref472067386"/>
      <w:bookmarkStart w:id="982" w:name="_Toc210130932"/>
      <w:r w:rsidR="001C6DDD">
        <w:rPr>
          <w:noProof/>
        </w:rPr>
        <w:t>123</w:t>
      </w:r>
      <w:bookmarkEnd w:id="981"/>
      <w:r w:rsidRPr="00FB0617">
        <w:rPr>
          <w:noProof/>
        </w:rPr>
        <w:fldChar w:fldCharType="end"/>
      </w:r>
      <w:r w:rsidR="00F628AD" w:rsidRPr="00FB0617">
        <w:t>. ЭФ документа «Сведения о денежном обязательстве», закладки «Подписи (3)»</w:t>
      </w:r>
      <w:bookmarkEnd w:id="982"/>
    </w:p>
    <w:p w:rsidR="00F628AD" w:rsidRPr="00FB0617" w:rsidRDefault="00F628AD" w:rsidP="00F628AD">
      <w:pPr>
        <w:pStyle w:val="ASFKNormal"/>
      </w:pPr>
      <w:r w:rsidRPr="00FB0617">
        <w:t>Перечень полей документа «Сведения о денежном обязательстве», закладки «Подписи (3)» приведен в таблице</w:t>
      </w:r>
      <w:r w:rsidR="006007C7" w:rsidRPr="00FB0617">
        <w:t> </w:t>
      </w:r>
      <w:r w:rsidRPr="00FB0617">
        <w:fldChar w:fldCharType="begin"/>
      </w:r>
      <w:r w:rsidRPr="00FB0617">
        <w:instrText xml:space="preserve"> REF _Ref472067324 \h </w:instrText>
      </w:r>
      <w:r w:rsidR="00FB0617">
        <w:instrText xml:space="preserve"> \* MERGEFORMAT </w:instrText>
      </w:r>
      <w:r w:rsidRPr="00FB0617">
        <w:fldChar w:fldCharType="separate"/>
      </w:r>
      <w:r w:rsidR="001C6DDD">
        <w:rPr>
          <w:noProof/>
        </w:rPr>
        <w:t>69</w:t>
      </w:r>
      <w:r w:rsidRPr="00FB0617">
        <w:fldChar w:fldCharType="end"/>
      </w:r>
      <w:r w:rsidRPr="00FB0617">
        <w:t>.</w:t>
      </w:r>
    </w:p>
    <w:p w:rsidR="00F628AD" w:rsidRPr="00FB0617" w:rsidRDefault="003065E3" w:rsidP="00F628A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83" w:name="_Ref472067324"/>
      <w:bookmarkStart w:id="984" w:name="_Toc210130686"/>
      <w:r w:rsidR="001C6DDD">
        <w:rPr>
          <w:noProof/>
        </w:rPr>
        <w:t>69</w:t>
      </w:r>
      <w:bookmarkEnd w:id="983"/>
      <w:r w:rsidRPr="00FB0617">
        <w:rPr>
          <w:noProof/>
        </w:rPr>
        <w:fldChar w:fldCharType="end"/>
      </w:r>
      <w:r w:rsidR="00F628AD" w:rsidRPr="00FB0617">
        <w:t>. Описание полей документа «Сведения о денежном обязательстве», закладки «Подписи (3)»</w:t>
      </w:r>
      <w:bookmarkEnd w:id="984"/>
    </w:p>
    <w:tbl>
      <w:tblPr>
        <w:tblStyle w:val="ASFKTable"/>
        <w:tblW w:w="5000" w:type="pct"/>
        <w:tblLayout w:type="fixed"/>
        <w:tblLook w:val="01E0" w:firstRow="1" w:lastRow="1" w:firstColumn="1" w:lastColumn="1" w:noHBand="0" w:noVBand="0"/>
      </w:tblPr>
      <w:tblGrid>
        <w:gridCol w:w="2900"/>
        <w:gridCol w:w="6728"/>
      </w:tblGrid>
      <w:tr w:rsidR="00F628AD"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F628AD" w:rsidRPr="00FB0617" w:rsidRDefault="00F628AD" w:rsidP="008A42C1">
            <w:pPr>
              <w:pStyle w:val="ASFKTableHead"/>
            </w:pPr>
            <w:r w:rsidRPr="00FB0617">
              <w:t>Наименование поля</w:t>
            </w:r>
          </w:p>
        </w:tc>
        <w:tc>
          <w:tcPr>
            <w:tcW w:w="3494" w:type="pct"/>
          </w:tcPr>
          <w:p w:rsidR="00F628AD" w:rsidRPr="00FB0617" w:rsidRDefault="00F628AD" w:rsidP="008A42C1">
            <w:pPr>
              <w:pStyle w:val="ASFKTableHead"/>
            </w:pPr>
            <w:r w:rsidRPr="00FB0617">
              <w:t>Описание поля</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628AD" w:rsidRPr="00FB0617" w:rsidRDefault="00F628AD" w:rsidP="00D21992">
            <w:pPr>
              <w:pStyle w:val="ASFKTablenorm0"/>
            </w:pPr>
            <w:r w:rsidRPr="00FB0617">
              <w:t>Группа полей «Подписи»</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506" w:type="pct"/>
          </w:tcPr>
          <w:p w:rsidR="00F628AD" w:rsidRPr="00FB0617" w:rsidRDefault="00F628AD" w:rsidP="00D21992">
            <w:pPr>
              <w:pStyle w:val="ASFKTablenorm0"/>
            </w:pPr>
            <w:r w:rsidRPr="00FB0617">
              <w:t>Руководитель (уполномоченное им лицо). Должность</w:t>
            </w:r>
          </w:p>
        </w:tc>
        <w:tc>
          <w:tcPr>
            <w:tcW w:w="3494" w:type="pct"/>
          </w:tcPr>
          <w:p w:rsidR="00F628AD" w:rsidRPr="00FB0617" w:rsidRDefault="00F628AD" w:rsidP="00D21992">
            <w:pPr>
              <w:pStyle w:val="ASFKTablenorm0"/>
            </w:pPr>
            <w:r w:rsidRPr="00FB0617">
              <w:t>Должность руководителя (уполномоченного им лица) клиента или ТОФК сформировавшего данный документ.</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tcPr>
          <w:p w:rsidR="00F628AD" w:rsidRPr="00FB0617" w:rsidRDefault="00F628AD" w:rsidP="00D21992">
            <w:pPr>
              <w:pStyle w:val="ASFKTablenorm0"/>
            </w:pPr>
            <w:r w:rsidRPr="00FB0617">
              <w:t>Руководитель (уполномоченное им лицо). Расшифровка подписи</w:t>
            </w:r>
          </w:p>
        </w:tc>
        <w:tc>
          <w:tcPr>
            <w:tcW w:w="3494" w:type="pct"/>
          </w:tcPr>
          <w:p w:rsidR="00F628AD" w:rsidRPr="00FB0617" w:rsidRDefault="00F628AD" w:rsidP="00D21992">
            <w:pPr>
              <w:pStyle w:val="ASFKTablenorm0"/>
            </w:pPr>
            <w:r w:rsidRPr="00FB0617">
              <w:t>Расшифровка подписи руководителя (уполномоченного им лица) клиента или ТОФК сформировавшего данный документ.</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506" w:type="pct"/>
          </w:tcPr>
          <w:p w:rsidR="00F628AD" w:rsidRPr="00FB0617" w:rsidRDefault="00F628AD" w:rsidP="00D21992">
            <w:pPr>
              <w:pStyle w:val="ASFKTablenorm0"/>
            </w:pPr>
            <w:r w:rsidRPr="00FB0617">
              <w:t>Гл. бухгалтер (уполномоченное лицо). Должность</w:t>
            </w:r>
          </w:p>
        </w:tc>
        <w:tc>
          <w:tcPr>
            <w:tcW w:w="3494" w:type="pct"/>
          </w:tcPr>
          <w:p w:rsidR="00F628AD" w:rsidRPr="00FB0617" w:rsidRDefault="00F628AD" w:rsidP="00D21992">
            <w:pPr>
              <w:pStyle w:val="ASFKTablenorm0"/>
            </w:pPr>
            <w:r w:rsidRPr="00FB0617">
              <w:t>Должность главного бухгалтера (уполномоченного им лица) клиента или ТОФК сформировавшего данный документ.</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tcPr>
          <w:p w:rsidR="00F628AD" w:rsidRPr="00FB0617" w:rsidRDefault="00F628AD" w:rsidP="00D21992">
            <w:pPr>
              <w:pStyle w:val="ASFKTablenorm0"/>
            </w:pPr>
            <w:r w:rsidRPr="00FB0617">
              <w:lastRenderedPageBreak/>
              <w:t>Гл. бухгалтер (уполномоченное лицо). Расшифровка подписи</w:t>
            </w:r>
          </w:p>
        </w:tc>
        <w:tc>
          <w:tcPr>
            <w:tcW w:w="3494" w:type="pct"/>
          </w:tcPr>
          <w:p w:rsidR="00F628AD" w:rsidRPr="00FB0617" w:rsidRDefault="00F628AD" w:rsidP="00D21992">
            <w:pPr>
              <w:pStyle w:val="ASFKTablenorm0"/>
            </w:pPr>
            <w:r w:rsidRPr="00FB0617">
              <w:t>Расшифровка подписи главного бухгалтера (уполномоченного им лица) клиента или ТОФК сформировавшего данный документ.</w:t>
            </w:r>
          </w:p>
        </w:tc>
      </w:tr>
      <w:tr w:rsidR="0012331A" w:rsidRPr="00FB0617" w:rsidTr="004D1661">
        <w:trPr>
          <w:cnfStyle w:val="000000010000" w:firstRow="0" w:lastRow="0" w:firstColumn="0" w:lastColumn="0" w:oddVBand="0" w:evenVBand="0" w:oddHBand="0" w:evenHBand="1" w:firstRowFirstColumn="0" w:firstRowLastColumn="0" w:lastRowFirstColumn="0" w:lastRowLastColumn="0"/>
        </w:trPr>
        <w:tc>
          <w:tcPr>
            <w:tcW w:w="1506" w:type="pct"/>
          </w:tcPr>
          <w:p w:rsidR="0012331A" w:rsidRPr="00FB0617" w:rsidRDefault="0012331A" w:rsidP="00D21992">
            <w:pPr>
              <w:pStyle w:val="ASFKTablenorm0"/>
            </w:pPr>
            <w:r w:rsidRPr="00FB0617">
              <w:t>ФИО ответственного за конфиденциальность данных</w:t>
            </w:r>
          </w:p>
        </w:tc>
        <w:tc>
          <w:tcPr>
            <w:tcW w:w="3494" w:type="pct"/>
          </w:tcPr>
          <w:p w:rsidR="0012331A" w:rsidRPr="00FB0617" w:rsidRDefault="0012331A" w:rsidP="00D21992">
            <w:pPr>
              <w:pStyle w:val="ASFKTablenorm0"/>
            </w:pPr>
            <w:r w:rsidRPr="00FB0617">
              <w:t>Заполняется автоматически при подписании. Поле заполняется при заполненном поле «Уровень конфиденциальности» значением «1» или «0».</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tcPr>
          <w:p w:rsidR="00F628AD" w:rsidRPr="00FB0617" w:rsidRDefault="00F628AD" w:rsidP="00D21992">
            <w:pPr>
              <w:pStyle w:val="ASFKTablenorm0"/>
            </w:pPr>
            <w:r w:rsidRPr="00FB0617">
              <w:t>Дата подписания</w:t>
            </w:r>
          </w:p>
        </w:tc>
        <w:tc>
          <w:tcPr>
            <w:tcW w:w="3494" w:type="pct"/>
          </w:tcPr>
          <w:p w:rsidR="00F628AD" w:rsidRPr="00FB0617" w:rsidRDefault="00F628AD" w:rsidP="00D21992">
            <w:pPr>
              <w:pStyle w:val="ASFKTablenorm0"/>
            </w:pPr>
            <w:r w:rsidRPr="00FB0617">
              <w:t>Дата подписания документа руководителем (уполномоченным им лицом).</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628AD" w:rsidRPr="00FB0617" w:rsidRDefault="00F628AD" w:rsidP="00D21992">
            <w:pPr>
              <w:pStyle w:val="ASFKTablenorm0"/>
            </w:pPr>
            <w:r w:rsidRPr="00FB0617">
              <w:t>Группа полей «Отметка органа Федерального казначейства о регистрации Сведений о денежном обязательстве»</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tcPr>
          <w:p w:rsidR="00F628AD" w:rsidRPr="00FB0617" w:rsidRDefault="00F628AD" w:rsidP="00D21992">
            <w:pPr>
              <w:pStyle w:val="ASFKTablenorm0"/>
            </w:pPr>
            <w:r w:rsidRPr="00FB0617">
              <w:t xml:space="preserve">Номер сведений </w:t>
            </w:r>
          </w:p>
        </w:tc>
        <w:tc>
          <w:tcPr>
            <w:tcW w:w="3494" w:type="pct"/>
          </w:tcPr>
          <w:p w:rsidR="00F628AD" w:rsidRPr="00FB0617" w:rsidRDefault="00F628AD" w:rsidP="00D21992">
            <w:pPr>
              <w:pStyle w:val="ASFKTablenorm0"/>
            </w:pPr>
            <w:r w:rsidRPr="00FB0617">
              <w:t>Номер ДО. Заполняется ОрФК.</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506" w:type="pct"/>
          </w:tcPr>
          <w:p w:rsidR="00F628AD" w:rsidRPr="00FB0617" w:rsidRDefault="00F628AD" w:rsidP="00D21992">
            <w:pPr>
              <w:pStyle w:val="ASFKTablenorm0"/>
            </w:pPr>
            <w:r w:rsidRPr="00FB0617">
              <w:t xml:space="preserve">Дата </w:t>
            </w:r>
          </w:p>
        </w:tc>
        <w:tc>
          <w:tcPr>
            <w:tcW w:w="3494" w:type="pct"/>
          </w:tcPr>
          <w:p w:rsidR="00F628AD" w:rsidRPr="00FB0617" w:rsidRDefault="00F628AD" w:rsidP="00D21992">
            <w:pPr>
              <w:pStyle w:val="ASFKTablenorm0"/>
            </w:pPr>
            <w:r w:rsidRPr="00FB0617">
              <w:t>Дата подписания ответственным исполнителем ФК. Заполняется в ОрФК.</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tcPr>
          <w:p w:rsidR="00F628AD" w:rsidRPr="00FB0617" w:rsidRDefault="00F628AD" w:rsidP="00D21992">
            <w:pPr>
              <w:pStyle w:val="ASFKTablenorm0"/>
            </w:pPr>
            <w:r w:rsidRPr="00FB0617">
              <w:t>Ответственный исполнитель. Должность</w:t>
            </w:r>
          </w:p>
        </w:tc>
        <w:tc>
          <w:tcPr>
            <w:tcW w:w="3494" w:type="pct"/>
          </w:tcPr>
          <w:p w:rsidR="00F628AD" w:rsidRPr="00FB0617" w:rsidRDefault="00F628AD" w:rsidP="00D21992">
            <w:pPr>
              <w:pStyle w:val="ASFKTablenorm0"/>
            </w:pPr>
            <w:r w:rsidRPr="00FB0617">
              <w:t>Указывается должность исполнителя. Заполняется ОрФК.</w:t>
            </w:r>
          </w:p>
        </w:tc>
      </w:tr>
      <w:tr w:rsidR="00F628AD" w:rsidRPr="00FB0617" w:rsidTr="004D1661">
        <w:trPr>
          <w:cnfStyle w:val="000000010000" w:firstRow="0" w:lastRow="0" w:firstColumn="0" w:lastColumn="0" w:oddVBand="0" w:evenVBand="0" w:oddHBand="0" w:evenHBand="1" w:firstRowFirstColumn="0" w:firstRowLastColumn="0" w:lastRowFirstColumn="0" w:lastRowLastColumn="0"/>
        </w:trPr>
        <w:tc>
          <w:tcPr>
            <w:tcW w:w="1506" w:type="pct"/>
          </w:tcPr>
          <w:p w:rsidR="00F628AD" w:rsidRPr="00FB0617" w:rsidRDefault="00F628AD" w:rsidP="00D21992">
            <w:pPr>
              <w:pStyle w:val="ASFKTablenorm0"/>
            </w:pPr>
            <w:r w:rsidRPr="00FB0617">
              <w:t>Ответственный исполнитель. Расшифровка подписи</w:t>
            </w:r>
          </w:p>
        </w:tc>
        <w:tc>
          <w:tcPr>
            <w:tcW w:w="3494" w:type="pct"/>
          </w:tcPr>
          <w:p w:rsidR="00F628AD" w:rsidRPr="00FB0617" w:rsidRDefault="00F628AD" w:rsidP="00D21992">
            <w:pPr>
              <w:pStyle w:val="ASFKTablenorm0"/>
            </w:pPr>
            <w:r w:rsidRPr="00FB0617">
              <w:t>Указывается ФИО ответственного исполнителя.</w:t>
            </w:r>
          </w:p>
        </w:tc>
      </w:tr>
      <w:tr w:rsidR="00F628AD" w:rsidRPr="00FB0617" w:rsidTr="004D1661">
        <w:trPr>
          <w:cnfStyle w:val="000000100000" w:firstRow="0" w:lastRow="0" w:firstColumn="0" w:lastColumn="0" w:oddVBand="0" w:evenVBand="0" w:oddHBand="1" w:evenHBand="0" w:firstRowFirstColumn="0" w:firstRowLastColumn="0" w:lastRowFirstColumn="0" w:lastRowLastColumn="0"/>
        </w:trPr>
        <w:tc>
          <w:tcPr>
            <w:tcW w:w="1506" w:type="pct"/>
          </w:tcPr>
          <w:p w:rsidR="00F628AD" w:rsidRPr="00FB0617" w:rsidRDefault="00F628AD" w:rsidP="00D21992">
            <w:pPr>
              <w:pStyle w:val="ASFKTablenorm0"/>
            </w:pPr>
            <w:r w:rsidRPr="00FB0617">
              <w:t>Телефон</w:t>
            </w:r>
          </w:p>
        </w:tc>
        <w:tc>
          <w:tcPr>
            <w:tcW w:w="3494" w:type="pct"/>
          </w:tcPr>
          <w:p w:rsidR="00F628AD" w:rsidRPr="00FB0617" w:rsidRDefault="00F628AD" w:rsidP="00D21992">
            <w:pPr>
              <w:pStyle w:val="ASFKTablenorm0"/>
            </w:pPr>
            <w:r w:rsidRPr="00FB0617">
              <w:t>Телефон ответственного исполнителя. Заполняется в ОрФК.</w:t>
            </w:r>
          </w:p>
        </w:tc>
      </w:tr>
    </w:tbl>
    <w:p w:rsidR="00E13F9A" w:rsidRPr="00FB0617" w:rsidRDefault="00E13F9A" w:rsidP="00E13F9A">
      <w:pPr>
        <w:pStyle w:val="21"/>
      </w:pPr>
      <w:bookmarkStart w:id="985" w:name="_Toc210130548"/>
      <w:r w:rsidRPr="00FB0617">
        <w:t>Группа документов «Кассовое планирование»</w:t>
      </w:r>
      <w:bookmarkEnd w:id="857"/>
      <w:bookmarkEnd w:id="985"/>
    </w:p>
    <w:p w:rsidR="00E13F9A" w:rsidRPr="00FB0617" w:rsidRDefault="00E13F9A" w:rsidP="00A475B2">
      <w:pPr>
        <w:pStyle w:val="32"/>
      </w:pPr>
      <w:bookmarkStart w:id="986" w:name="_Ref414952720"/>
      <w:bookmarkStart w:id="987" w:name="_Toc422496714"/>
      <w:bookmarkStart w:id="988" w:name="_Toc210130549"/>
      <w:r w:rsidRPr="00FB0617">
        <w:t>Прогноз движения средств на счете бюджета</w:t>
      </w:r>
      <w:bookmarkEnd w:id="986"/>
      <w:bookmarkEnd w:id="987"/>
      <w:bookmarkEnd w:id="988"/>
    </w:p>
    <w:p w:rsidR="00E13F9A" w:rsidRPr="00FB0617" w:rsidRDefault="00E13F9A" w:rsidP="00E13F9A">
      <w:pPr>
        <w:pStyle w:val="ASFKNormal"/>
      </w:pPr>
      <w:r w:rsidRPr="00FB0617">
        <w:t xml:space="preserve">Документ «Прогноз движения средств на счете бюджета (ф. 05010Y3)» создается в </w:t>
      </w:r>
      <w:r w:rsidR="002C74BD" w:rsidRPr="00FB0617">
        <w:t>ППО СУФД АСФК</w:t>
      </w:r>
      <w:r w:rsidRPr="00FB0617">
        <w:t xml:space="preserve"> на АРМ ФО, в котором разделы с детализацией по месяцам заполняются вручную (итоговые поля заполняются автоматически), и далее направляется в ППО АСФК (Oracle Hyperion </w:t>
      </w:r>
      <w:r w:rsidRPr="00FB0617">
        <w:rPr>
          <w:lang w:val="en-US"/>
        </w:rPr>
        <w:t>Planning</w:t>
      </w:r>
      <w:r w:rsidRPr="00FB0617">
        <w:t xml:space="preserve">). В </w:t>
      </w:r>
      <w:r w:rsidR="002C74BD" w:rsidRPr="00FB0617">
        <w:t>ППО OEBS АСФК</w:t>
      </w:r>
      <w:r w:rsidRPr="00FB0617">
        <w:t xml:space="preserve"> документ не поступает.</w:t>
      </w:r>
    </w:p>
    <w:p w:rsidR="007A5DC0" w:rsidRPr="00FB0617" w:rsidRDefault="007A5DC0" w:rsidP="007A5DC0">
      <w:pPr>
        <w:pStyle w:val="ASFKNormal"/>
      </w:pPr>
      <w:r w:rsidRPr="00FB0617">
        <w:t>Для работы с документами «Прогноз движения средств на счете бюджета (ф. 05010Y3)» следует перейти в пункт меню «Документы – Кассовое планирование – Прогноз движения средств на счете бюджета (ф. 05010Y3)». Откроется ЭФ списка документов, представленная на рисунке </w:t>
      </w:r>
      <w:r w:rsidRPr="00FB0617">
        <w:fldChar w:fldCharType="begin"/>
      </w:r>
      <w:r w:rsidRPr="00FB0617">
        <w:instrText xml:space="preserve"> REF _Ref414369588 \h </w:instrText>
      </w:r>
      <w:r w:rsidR="00FB0617">
        <w:instrText xml:space="preserve"> \* MERGEFORMAT </w:instrText>
      </w:r>
      <w:r w:rsidRPr="00FB0617">
        <w:fldChar w:fldCharType="separate"/>
      </w:r>
      <w:r w:rsidR="001C6DDD">
        <w:rPr>
          <w:noProof/>
        </w:rPr>
        <w:t>124</w:t>
      </w:r>
      <w:r w:rsidRPr="00FB0617">
        <w:fldChar w:fldCharType="end"/>
      </w:r>
      <w:r w:rsidRPr="00FB0617">
        <w:t>.</w:t>
      </w:r>
    </w:p>
    <w:p w:rsidR="007A5DC0" w:rsidRPr="00FB0617" w:rsidRDefault="000C4736" w:rsidP="007A5DC0">
      <w:pPr>
        <w:pStyle w:val="ASFKFigure"/>
      </w:pPr>
      <w:r w:rsidRPr="00FB0617">
        <w:rPr>
          <w:noProof/>
        </w:rPr>
        <w:lastRenderedPageBreak/>
        <w:drawing>
          <wp:inline distT="0" distB="0" distL="0" distR="0">
            <wp:extent cx="6134735" cy="3098165"/>
            <wp:effectExtent l="0" t="0" r="0" b="0"/>
            <wp:docPr id="192" name="Рисунок 19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34735" cy="309816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89" w:name="_Ref414369588"/>
      <w:bookmarkStart w:id="990" w:name="_Toc210130933"/>
      <w:r w:rsidR="001C6DDD">
        <w:rPr>
          <w:noProof/>
        </w:rPr>
        <w:t>124</w:t>
      </w:r>
      <w:bookmarkEnd w:id="989"/>
      <w:r w:rsidRPr="00FB0617">
        <w:rPr>
          <w:noProof/>
        </w:rPr>
        <w:fldChar w:fldCharType="end"/>
      </w:r>
      <w:r w:rsidR="007A5DC0" w:rsidRPr="00FB0617">
        <w:t>. ЭФ списка документов «Прогноз движения средств на счете бюджета (ф. 05010Y3)»</w:t>
      </w:r>
      <w:bookmarkEnd w:id="990"/>
    </w:p>
    <w:p w:rsidR="007A5DC0" w:rsidRPr="00FB0617" w:rsidRDefault="007A5DC0" w:rsidP="007A5DC0">
      <w:pPr>
        <w:pStyle w:val="41"/>
      </w:pPr>
      <w:r w:rsidRPr="00FB0617">
        <w:t>Доступные операции</w:t>
      </w:r>
    </w:p>
    <w:p w:rsidR="007A5DC0" w:rsidRPr="00FB0617" w:rsidRDefault="007A5DC0" w:rsidP="007A5DC0">
      <w:pPr>
        <w:pStyle w:val="ASFKNormal"/>
      </w:pPr>
      <w:r w:rsidRPr="00FB0617">
        <w:t>На АРМ ФО доступны следующие операции над документом:</w:t>
      </w:r>
    </w:p>
    <w:p w:rsidR="007A5DC0" w:rsidRPr="00FB0617" w:rsidRDefault="007A5DC0" w:rsidP="007A5DC0">
      <w:pPr>
        <w:pStyle w:val="ASFKListmark1"/>
      </w:pPr>
      <w:r w:rsidRPr="00FB0617">
        <w:t>ручной ввод;</w:t>
      </w:r>
    </w:p>
    <w:p w:rsidR="007A5DC0" w:rsidRPr="00FB0617" w:rsidRDefault="007A5DC0" w:rsidP="007A5DC0">
      <w:pPr>
        <w:pStyle w:val="ASFKListmark1"/>
      </w:pPr>
      <w:r w:rsidRPr="00FB0617">
        <w:t>просмотр и редактирование;</w:t>
      </w:r>
    </w:p>
    <w:p w:rsidR="007A5DC0" w:rsidRPr="00FB0617" w:rsidRDefault="007A5DC0" w:rsidP="007A5DC0">
      <w:pPr>
        <w:pStyle w:val="ASFKListmark1"/>
      </w:pPr>
      <w:r w:rsidRPr="00FB0617">
        <w:t>копирование и удаление;</w:t>
      </w:r>
    </w:p>
    <w:p w:rsidR="007A5DC0" w:rsidRPr="00FB0617" w:rsidRDefault="007A5DC0" w:rsidP="007A5DC0">
      <w:pPr>
        <w:pStyle w:val="ASFKListmark1"/>
      </w:pPr>
      <w:r w:rsidRPr="00FB0617">
        <w:t>подписание, проверка и удаление ЭП;</w:t>
      </w:r>
    </w:p>
    <w:p w:rsidR="007A5DC0" w:rsidRPr="00FB0617" w:rsidRDefault="007A5DC0" w:rsidP="007A5DC0">
      <w:pPr>
        <w:pStyle w:val="ASFKListmark1"/>
      </w:pPr>
      <w:r w:rsidRPr="00FB0617">
        <w:t>печать;</w:t>
      </w:r>
    </w:p>
    <w:p w:rsidR="007A5DC0" w:rsidRPr="00FB0617" w:rsidRDefault="007A5DC0" w:rsidP="007A5DC0">
      <w:pPr>
        <w:pStyle w:val="ASFKListmark1"/>
      </w:pPr>
      <w:r w:rsidRPr="00FB0617">
        <w:t>отправка с проверкой в ППО</w:t>
      </w:r>
      <w:r w:rsidR="008E69C7" w:rsidRPr="00FB0617">
        <w:t xml:space="preserve"> </w:t>
      </w:r>
      <w:r w:rsidRPr="00FB0617">
        <w:t xml:space="preserve">АСФК (Oracle Hyperion </w:t>
      </w:r>
      <w:r w:rsidRPr="00FB0617">
        <w:rPr>
          <w:lang w:val="en-US"/>
        </w:rPr>
        <w:t>Planning</w:t>
      </w:r>
      <w:r w:rsidRPr="00FB0617">
        <w:t>).</w:t>
      </w:r>
    </w:p>
    <w:p w:rsidR="007A5DC0" w:rsidRPr="00FB0617" w:rsidRDefault="007A5DC0" w:rsidP="007A5DC0">
      <w:pPr>
        <w:pStyle w:val="41"/>
      </w:pPr>
      <w:r w:rsidRPr="00FB0617">
        <w:t>Экранная форма документа</w:t>
      </w:r>
    </w:p>
    <w:p w:rsidR="007A5DC0" w:rsidRPr="00FB0617" w:rsidRDefault="007A5DC0" w:rsidP="007A5DC0">
      <w:pPr>
        <w:pStyle w:val="ASFKNormal"/>
      </w:pPr>
      <w:r w:rsidRPr="00FB0617">
        <w:t>ЭФ документа «Прогноз движения средств на счете бюджета (ф.</w:t>
      </w:r>
      <w:r w:rsidR="006007C7" w:rsidRPr="00FB0617">
        <w:t> </w:t>
      </w:r>
      <w:r w:rsidRPr="00FB0617">
        <w:t>05010Y3)» представлена на рисунках </w:t>
      </w:r>
      <w:r w:rsidRPr="00FB0617">
        <w:fldChar w:fldCharType="begin"/>
      </w:r>
      <w:r w:rsidRPr="00FB0617">
        <w:instrText xml:space="preserve"> REF _Ref414369605 \h </w:instrText>
      </w:r>
      <w:r w:rsidR="00FB0617">
        <w:instrText xml:space="preserve"> \* MERGEFORMAT </w:instrText>
      </w:r>
      <w:r w:rsidRPr="00FB0617">
        <w:fldChar w:fldCharType="separate"/>
      </w:r>
      <w:r w:rsidR="001C6DDD">
        <w:rPr>
          <w:noProof/>
        </w:rPr>
        <w:t>125</w:t>
      </w:r>
      <w:r w:rsidRPr="00FB0617">
        <w:fldChar w:fldCharType="end"/>
      </w:r>
      <w:r w:rsidRPr="00FB0617">
        <w:t xml:space="preserve">, </w:t>
      </w:r>
      <w:r w:rsidRPr="00FB0617">
        <w:fldChar w:fldCharType="begin"/>
      </w:r>
      <w:r w:rsidRPr="00FB0617">
        <w:instrText xml:space="preserve"> REF _Ref414369613 \h </w:instrText>
      </w:r>
      <w:r w:rsidR="00FB0617">
        <w:instrText xml:space="preserve"> \* MERGEFORMAT </w:instrText>
      </w:r>
      <w:r w:rsidRPr="00FB0617">
        <w:fldChar w:fldCharType="separate"/>
      </w:r>
      <w:r w:rsidR="001C6DDD">
        <w:rPr>
          <w:noProof/>
        </w:rPr>
        <w:t>126</w:t>
      </w:r>
      <w:r w:rsidRPr="00FB0617">
        <w:fldChar w:fldCharType="end"/>
      </w:r>
      <w:r w:rsidRPr="00FB0617">
        <w:t>. Форма содержит следующие закладки:</w:t>
      </w:r>
    </w:p>
    <w:p w:rsidR="007A5DC0" w:rsidRPr="00FB0617" w:rsidRDefault="007A5DC0" w:rsidP="007A5DC0">
      <w:pPr>
        <w:pStyle w:val="ASFKListmark1"/>
      </w:pPr>
      <w:r w:rsidRPr="00FB0617">
        <w:t>«Основная информация»;</w:t>
      </w:r>
    </w:p>
    <w:p w:rsidR="007A5DC0" w:rsidRPr="00FB0617" w:rsidRDefault="007A5DC0" w:rsidP="007A5DC0">
      <w:pPr>
        <w:pStyle w:val="ASFKListmark1"/>
      </w:pPr>
      <w:r w:rsidRPr="00FB0617">
        <w:t>«Показатели».</w:t>
      </w:r>
    </w:p>
    <w:p w:rsidR="007A5DC0" w:rsidRPr="00FB0617" w:rsidRDefault="000C4736" w:rsidP="007A5DC0">
      <w:pPr>
        <w:pStyle w:val="ASFKFigure"/>
      </w:pPr>
      <w:r w:rsidRPr="00FB0617">
        <w:rPr>
          <w:noProof/>
        </w:rPr>
        <w:lastRenderedPageBreak/>
        <w:drawing>
          <wp:inline distT="0" distB="0" distL="0" distR="0">
            <wp:extent cx="6125845" cy="4199255"/>
            <wp:effectExtent l="0" t="0" r="0" b="0"/>
            <wp:docPr id="193" name="Рисунок 1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91" w:name="_Ref414369605"/>
      <w:bookmarkStart w:id="992" w:name="_Toc210130934"/>
      <w:r w:rsidR="001C6DDD">
        <w:rPr>
          <w:noProof/>
        </w:rPr>
        <w:t>125</w:t>
      </w:r>
      <w:bookmarkEnd w:id="991"/>
      <w:r w:rsidRPr="00FB0617">
        <w:rPr>
          <w:noProof/>
        </w:rPr>
        <w:fldChar w:fldCharType="end"/>
      </w:r>
      <w:r w:rsidR="007A5DC0" w:rsidRPr="00FB0617">
        <w:t>. ЭФ документа «Прогноз движения средств на счете бюджета (ф. 05010Y3)</w:t>
      </w:r>
      <w:r w:rsidR="00CF320C" w:rsidRPr="00FB0617">
        <w:t>», закладки «</w:t>
      </w:r>
      <w:r w:rsidR="007A5DC0" w:rsidRPr="00FB0617">
        <w:t>Основная информация»</w:t>
      </w:r>
      <w:bookmarkEnd w:id="992"/>
    </w:p>
    <w:p w:rsidR="007A5DC0" w:rsidRPr="00FB0617" w:rsidRDefault="007A5DC0" w:rsidP="007A5DC0">
      <w:pPr>
        <w:pStyle w:val="ASFKNormal"/>
      </w:pPr>
      <w:r w:rsidRPr="00FB0617">
        <w:t>Перечень полей документа «Прогноз движен</w:t>
      </w:r>
      <w:r w:rsidR="006007C7" w:rsidRPr="00FB0617">
        <w:t>ия средств на счете бюджета (ф. </w:t>
      </w:r>
      <w:r w:rsidRPr="00FB0617">
        <w:t>05010Y3)</w:t>
      </w:r>
      <w:r w:rsidR="00CF320C" w:rsidRPr="00FB0617">
        <w:t>», закладки «</w:t>
      </w:r>
      <w:r w:rsidRPr="00FB0617">
        <w:t>Основная информация» приведен в таблице</w:t>
      </w:r>
      <w:r w:rsidR="006007C7" w:rsidRPr="00FB0617">
        <w:t> </w:t>
      </w:r>
      <w:r w:rsidRPr="00FB0617">
        <w:fldChar w:fldCharType="begin"/>
      </w:r>
      <w:r w:rsidRPr="00FB0617">
        <w:instrText xml:space="preserve"> REF _Ref414369649 \h </w:instrText>
      </w:r>
      <w:r w:rsidR="00FB0617">
        <w:instrText xml:space="preserve"> \* MERGEFORMAT </w:instrText>
      </w:r>
      <w:r w:rsidRPr="00FB0617">
        <w:fldChar w:fldCharType="separate"/>
      </w:r>
      <w:r w:rsidR="001C6DDD">
        <w:rPr>
          <w:noProof/>
        </w:rPr>
        <w:t>70</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93" w:name="_Ref414369649"/>
      <w:bookmarkStart w:id="994" w:name="_Toc210130687"/>
      <w:r w:rsidR="001C6DDD">
        <w:rPr>
          <w:noProof/>
        </w:rPr>
        <w:t>70</w:t>
      </w:r>
      <w:bookmarkEnd w:id="993"/>
      <w:r w:rsidRPr="00FB0617">
        <w:rPr>
          <w:noProof/>
        </w:rPr>
        <w:fldChar w:fldCharType="end"/>
      </w:r>
      <w:r w:rsidR="007A5DC0" w:rsidRPr="00FB0617">
        <w:t>. Описание полей документа «Прогноз движения средств на счете бюджета (ф. 05010Y3)</w:t>
      </w:r>
      <w:r w:rsidR="00CF320C" w:rsidRPr="00FB0617">
        <w:t>», закладки «</w:t>
      </w:r>
      <w:r w:rsidR="007A5DC0" w:rsidRPr="00FB0617">
        <w:t>Основная информация»</w:t>
      </w:r>
      <w:bookmarkEnd w:id="994"/>
    </w:p>
    <w:tbl>
      <w:tblPr>
        <w:tblStyle w:val="ASFKTable"/>
        <w:tblW w:w="5000" w:type="pct"/>
        <w:tblLayout w:type="fixed"/>
        <w:tblLook w:val="01E0" w:firstRow="1" w:lastRow="1" w:firstColumn="1" w:lastColumn="1" w:noHBand="0" w:noVBand="0"/>
      </w:tblPr>
      <w:tblGrid>
        <w:gridCol w:w="3114"/>
        <w:gridCol w:w="6514"/>
      </w:tblGrid>
      <w:tr w:rsidR="007A5DC0"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617" w:type="pct"/>
          </w:tcPr>
          <w:p w:rsidR="007A5DC0" w:rsidRPr="00FB0617" w:rsidRDefault="007A5DC0" w:rsidP="007A5DC0">
            <w:pPr>
              <w:pStyle w:val="ASFKTableHead"/>
            </w:pPr>
            <w:r w:rsidRPr="00FB0617">
              <w:t>Наименование поля</w:t>
            </w:r>
          </w:p>
        </w:tc>
        <w:tc>
          <w:tcPr>
            <w:tcW w:w="3383" w:type="pct"/>
          </w:tcPr>
          <w:p w:rsidR="007A5DC0" w:rsidRPr="00FB0617" w:rsidRDefault="007A5DC0" w:rsidP="007A5DC0">
            <w:pPr>
              <w:pStyle w:val="ASFKTableHead"/>
            </w:pPr>
            <w:r w:rsidRPr="00FB0617">
              <w:t>Описание поля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A5DC0" w:rsidRPr="00FB0617" w:rsidRDefault="007A5DC0" w:rsidP="00D21992">
            <w:pPr>
              <w:pStyle w:val="ASFKTablenorm0"/>
            </w:pPr>
            <w:r w:rsidRPr="00FB0617">
              <w:t>Группа полей «Основные реквизиты»</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Дата</w:t>
            </w:r>
          </w:p>
        </w:tc>
        <w:tc>
          <w:tcPr>
            <w:tcW w:w="3383" w:type="pct"/>
          </w:tcPr>
          <w:p w:rsidR="007A5DC0" w:rsidRPr="00FB0617" w:rsidRDefault="007A5DC0" w:rsidP="00D21992">
            <w:pPr>
              <w:pStyle w:val="ASFKTablenorm0"/>
            </w:pPr>
            <w:r w:rsidRPr="00FB0617">
              <w:t>На АРМ ФО: Заполняется автоматически датой по шаблону 01.MM.GGGG, где MM – текущий месяц, GGGG – текущий год.</w:t>
            </w:r>
          </w:p>
          <w:p w:rsidR="007A5DC0" w:rsidRPr="00FB0617" w:rsidRDefault="007A5DC0" w:rsidP="00D21992">
            <w:pPr>
              <w:pStyle w:val="ASFKTablenorm0"/>
            </w:pPr>
            <w:r w:rsidRPr="00FB0617">
              <w:t>Дата проставляется путем выбора из календаря или вручную, и является всегда первым днем месяца.</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Наименование субъекта Российской Федерации</w:t>
            </w:r>
          </w:p>
        </w:tc>
        <w:tc>
          <w:tcPr>
            <w:tcW w:w="3383" w:type="pct"/>
          </w:tcPr>
          <w:p w:rsidR="007A5DC0" w:rsidRPr="00FB0617" w:rsidRDefault="007A5DC0" w:rsidP="00D21992">
            <w:pPr>
              <w:pStyle w:val="ASFKTablenorm0"/>
            </w:pPr>
            <w:r w:rsidRPr="00FB0617">
              <w:t>На АРМ ФО: Заполняется вручную. Присутствует выбор из справочника «Регионы МФ».</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Код субъекта Российской Федерации</w:t>
            </w:r>
          </w:p>
        </w:tc>
        <w:tc>
          <w:tcPr>
            <w:tcW w:w="3383" w:type="pct"/>
          </w:tcPr>
          <w:p w:rsidR="007A5DC0" w:rsidRPr="00FB0617" w:rsidRDefault="007A5DC0" w:rsidP="00D21992">
            <w:pPr>
              <w:pStyle w:val="ASFKTablenorm0"/>
            </w:pPr>
            <w:r w:rsidRPr="00FB0617">
              <w:t>На АРМ ФО: Доступно для ручного ввода. Заполняется автоматически из справочника «Регионы МФ» после выбора наименования субъекта РФ кодом ФНС. Если код ФНС двузначный, то спереди добавляется 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Наименование УФК по субъекту РФ</w:t>
            </w:r>
          </w:p>
        </w:tc>
        <w:tc>
          <w:tcPr>
            <w:tcW w:w="3383" w:type="pct"/>
          </w:tcPr>
          <w:p w:rsidR="007A5DC0" w:rsidRPr="00FB0617" w:rsidRDefault="007A5DC0" w:rsidP="00D21992">
            <w:pPr>
              <w:pStyle w:val="ASFKTablenorm0"/>
            </w:pPr>
            <w:r w:rsidRPr="00FB0617">
              <w:t>На АРМ ФО: Заполняется в соответствии с централизованным справочником «Справочник органов Федерального казначейства». Автоматически подтягивается значение после выбора КОФК.</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По КОФК</w:t>
            </w:r>
          </w:p>
        </w:tc>
        <w:tc>
          <w:tcPr>
            <w:tcW w:w="3383" w:type="pct"/>
          </w:tcPr>
          <w:p w:rsidR="007A5DC0" w:rsidRPr="00FB0617" w:rsidRDefault="007A5DC0" w:rsidP="00D21992">
            <w:pPr>
              <w:pStyle w:val="ASFKTablenorm0"/>
            </w:pPr>
            <w:r w:rsidRPr="00FB0617">
              <w:t>На АРМ ФО: Заполняется вручную. Присутствует выбор из справочника «Справочник органов Федерального казначейства».</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lastRenderedPageBreak/>
              <w:t>Наименование бюджета</w:t>
            </w:r>
          </w:p>
        </w:tc>
        <w:tc>
          <w:tcPr>
            <w:tcW w:w="3383" w:type="pct"/>
          </w:tcPr>
          <w:p w:rsidR="007A5DC0" w:rsidRPr="00FB0617" w:rsidRDefault="007A5DC0" w:rsidP="00D21992">
            <w:pPr>
              <w:pStyle w:val="ASFKTablenorm0"/>
            </w:pPr>
            <w:r w:rsidRPr="00FB0617">
              <w:t xml:space="preserve">На АРМ ФО: Заполняется по умолчанию соответствующим наименованием из справочника «Бюджеты» на основании системной константы </w:t>
            </w:r>
            <w:r w:rsidR="00C33E3A" w:rsidRPr="00FB0617">
              <w:t>«Код бюджета»</w:t>
            </w:r>
            <w:r w:rsidRPr="00FB0617">
              <w:t>.</w:t>
            </w:r>
          </w:p>
          <w:p w:rsidR="007A5DC0" w:rsidRPr="00FB0617" w:rsidRDefault="007A5DC0" w:rsidP="00D21992">
            <w:pPr>
              <w:pStyle w:val="ASFKTablenorm0"/>
            </w:pPr>
            <w:r w:rsidRPr="00FB0617">
              <w:t>Доступен выбор из справочника «Бюджеты» и заполнение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Единица измерения</w:t>
            </w:r>
          </w:p>
        </w:tc>
        <w:tc>
          <w:tcPr>
            <w:tcW w:w="3383" w:type="pct"/>
          </w:tcPr>
          <w:p w:rsidR="007A5DC0" w:rsidRPr="00FB0617" w:rsidRDefault="007A5DC0" w:rsidP="00D21992">
            <w:pPr>
              <w:pStyle w:val="ASFKTablenorm0"/>
            </w:pPr>
            <w:r w:rsidRPr="00FB0617">
              <w:t xml:space="preserve">На АРМ ФО: Единица измерения. При создании заполняется значением «тыс. руб.». Поле доступно для редактирования. </w:t>
            </w:r>
          </w:p>
          <w:p w:rsidR="007A5DC0" w:rsidRPr="00FB0617" w:rsidRDefault="007A5DC0" w:rsidP="00D21992">
            <w:pPr>
              <w:pStyle w:val="ASFKTablenorm0"/>
            </w:pPr>
            <w:r w:rsidRPr="00FB0617">
              <w:t xml:space="preserve">Автоматически подтягивается значение после выбора значения «Код по ОКЕИ» из справочника «ОКЕИ». </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Код по ОКЕИ</w:t>
            </w:r>
          </w:p>
        </w:tc>
        <w:tc>
          <w:tcPr>
            <w:tcW w:w="3383" w:type="pct"/>
          </w:tcPr>
          <w:p w:rsidR="007A5DC0" w:rsidRPr="00FB0617" w:rsidRDefault="007A5DC0" w:rsidP="00D21992">
            <w:pPr>
              <w:pStyle w:val="ASFKTablenorm0"/>
            </w:pPr>
            <w:r w:rsidRPr="00FB0617">
              <w:t xml:space="preserve">Код по ОКЕИ. На АРМ ФО: </w:t>
            </w:r>
            <w:r w:rsidR="000332DB" w:rsidRPr="00FB0617">
              <w:t>д</w:t>
            </w:r>
            <w:r w:rsidRPr="00FB0617">
              <w:t>оступен выбор из справочника «ОКЕИ». Поле доступно для ручного ввода. По умолчанию 384.</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A5DC0" w:rsidRPr="00FB0617" w:rsidRDefault="007A5DC0" w:rsidP="00D21992">
            <w:pPr>
              <w:pStyle w:val="ASFKTablenorm0"/>
            </w:pPr>
            <w:r w:rsidRPr="00FB0617">
              <w:t>Группа полей «Финансовый орган субъекта РФ»</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Руководитель (уполномоченное лицо). Должность</w:t>
            </w:r>
          </w:p>
        </w:tc>
        <w:tc>
          <w:tcPr>
            <w:tcW w:w="3383" w:type="pct"/>
          </w:tcPr>
          <w:p w:rsidR="007A5DC0" w:rsidRPr="00FB0617" w:rsidRDefault="007A5DC0" w:rsidP="00D21992">
            <w:pPr>
              <w:pStyle w:val="ASFKTablenorm0"/>
            </w:pPr>
            <w:r w:rsidRPr="00FB0617">
              <w:t>На АРМ ФО: 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Руководитель (уполномоченное лицо). Расшифровка</w:t>
            </w:r>
          </w:p>
        </w:tc>
        <w:tc>
          <w:tcPr>
            <w:tcW w:w="3383" w:type="pct"/>
          </w:tcPr>
          <w:p w:rsidR="007A5DC0" w:rsidRPr="00FB0617" w:rsidRDefault="007A5DC0" w:rsidP="00D21992">
            <w:pPr>
              <w:pStyle w:val="ASFKTablenorm0"/>
            </w:pPr>
            <w:r w:rsidRPr="00FB0617">
              <w:t>На АРМ ФО: 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Должность</w:t>
            </w:r>
          </w:p>
        </w:tc>
        <w:tc>
          <w:tcPr>
            <w:tcW w:w="3383" w:type="pct"/>
          </w:tcPr>
          <w:p w:rsidR="007A5DC0" w:rsidRPr="00FB0617" w:rsidRDefault="007A5DC0" w:rsidP="00D21992">
            <w:pPr>
              <w:pStyle w:val="ASFKTablenorm0"/>
            </w:pPr>
            <w:r w:rsidRPr="00FB0617">
              <w:t>На АРМ ФО: 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Расшифровка</w:t>
            </w:r>
          </w:p>
        </w:tc>
        <w:tc>
          <w:tcPr>
            <w:tcW w:w="3383" w:type="pct"/>
          </w:tcPr>
          <w:p w:rsidR="007A5DC0" w:rsidRPr="00FB0617" w:rsidRDefault="007A5DC0" w:rsidP="00D21992">
            <w:pPr>
              <w:pStyle w:val="ASFKTablenorm0"/>
            </w:pPr>
            <w:r w:rsidRPr="00FB0617">
              <w:t>На АРМ ФО: 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Телефон</w:t>
            </w:r>
          </w:p>
        </w:tc>
        <w:tc>
          <w:tcPr>
            <w:tcW w:w="3383" w:type="pct"/>
          </w:tcPr>
          <w:p w:rsidR="007A5DC0" w:rsidRPr="00FB0617" w:rsidRDefault="007A5DC0" w:rsidP="00D21992">
            <w:pPr>
              <w:pStyle w:val="ASFKTablenorm0"/>
            </w:pPr>
            <w:r w:rsidRPr="00FB0617">
              <w:t>На АРМ ФО: 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Дата подписания</w:t>
            </w:r>
          </w:p>
        </w:tc>
        <w:tc>
          <w:tcPr>
            <w:tcW w:w="3383" w:type="pct"/>
          </w:tcPr>
          <w:p w:rsidR="007A5DC0" w:rsidRPr="00FB0617" w:rsidRDefault="007A5DC0" w:rsidP="00D21992">
            <w:pPr>
              <w:pStyle w:val="ASFKTablenorm0"/>
            </w:pPr>
            <w:r w:rsidRPr="00FB0617">
              <w:t>На АРМ ФО: Заполняется вручную или выбором из календаря.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A5DC0" w:rsidRPr="00FB0617" w:rsidRDefault="007A5DC0" w:rsidP="00D21992">
            <w:pPr>
              <w:pStyle w:val="ASFKTablenorm0"/>
            </w:pPr>
            <w:r w:rsidRPr="00FB0617">
              <w:t>Группа полей «Орган Федерального казначейства»</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Руководитель УФК (уполномоченное лицо). Должность</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Руководитель УФК (уполномоченное лицо). Расшифровка</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Должность</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Расшифровка</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Телефон</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Дата подписания</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Причина отклонения</w:t>
            </w:r>
          </w:p>
        </w:tc>
        <w:tc>
          <w:tcPr>
            <w:tcW w:w="3383" w:type="pct"/>
          </w:tcPr>
          <w:p w:rsidR="007A5DC0" w:rsidRPr="00FB0617" w:rsidRDefault="007A5DC0" w:rsidP="00D21992">
            <w:pPr>
              <w:pStyle w:val="ASFKTablenorm0"/>
            </w:pPr>
            <w:r w:rsidRPr="00FB0617">
              <w:t xml:space="preserve">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bl>
    <w:p w:rsidR="007A5DC0" w:rsidRPr="00FB0617" w:rsidRDefault="007A5DC0" w:rsidP="007A5DC0">
      <w:pPr>
        <w:pStyle w:val="ASFKNormal"/>
      </w:pPr>
      <w:r w:rsidRPr="00FB0617">
        <w:t>ЭФ документа «Прогноз движен</w:t>
      </w:r>
      <w:r w:rsidR="006007C7" w:rsidRPr="00FB0617">
        <w:t>ия средств на счете бюджета (ф. </w:t>
      </w:r>
      <w:r w:rsidRPr="00FB0617">
        <w:t>05010Y3)</w:t>
      </w:r>
      <w:r w:rsidR="00CF320C" w:rsidRPr="00FB0617">
        <w:t>», закладки «</w:t>
      </w:r>
      <w:r w:rsidRPr="00FB0617">
        <w:t>Показатели» представлена на рисунке</w:t>
      </w:r>
      <w:r w:rsidR="006007C7" w:rsidRPr="00FB0617">
        <w:t> </w:t>
      </w:r>
      <w:r w:rsidRPr="00FB0617">
        <w:fldChar w:fldCharType="begin"/>
      </w:r>
      <w:r w:rsidRPr="00FB0617">
        <w:instrText xml:space="preserve"> REF _Ref414369613 \h </w:instrText>
      </w:r>
      <w:r w:rsidR="00FB0617">
        <w:instrText xml:space="preserve"> \* MERGEFORMAT </w:instrText>
      </w:r>
      <w:r w:rsidRPr="00FB0617">
        <w:fldChar w:fldCharType="separate"/>
      </w:r>
      <w:r w:rsidR="001C6DDD">
        <w:rPr>
          <w:noProof/>
        </w:rPr>
        <w:t>126</w:t>
      </w:r>
      <w:r w:rsidRPr="00FB0617">
        <w:fldChar w:fldCharType="end"/>
      </w:r>
      <w:r w:rsidRPr="00FB0617">
        <w:t>.</w:t>
      </w:r>
    </w:p>
    <w:p w:rsidR="007A5DC0" w:rsidRPr="00FB0617" w:rsidRDefault="000C4736" w:rsidP="007A5DC0">
      <w:pPr>
        <w:pStyle w:val="ASFKFigure"/>
      </w:pPr>
      <w:r w:rsidRPr="00FB0617">
        <w:rPr>
          <w:noProof/>
        </w:rPr>
        <w:lastRenderedPageBreak/>
        <w:drawing>
          <wp:inline distT="0" distB="0" distL="0" distR="0">
            <wp:extent cx="6125845" cy="3302635"/>
            <wp:effectExtent l="0" t="0" r="0" b="0"/>
            <wp:docPr id="194" name="Рисунок 1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25845" cy="330263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95" w:name="_Ref414369613"/>
      <w:bookmarkStart w:id="996" w:name="_Toc210130935"/>
      <w:r w:rsidR="001C6DDD">
        <w:rPr>
          <w:noProof/>
        </w:rPr>
        <w:t>126</w:t>
      </w:r>
      <w:bookmarkEnd w:id="995"/>
      <w:r w:rsidRPr="00FB0617">
        <w:rPr>
          <w:noProof/>
        </w:rPr>
        <w:fldChar w:fldCharType="end"/>
      </w:r>
      <w:r w:rsidR="007A5DC0" w:rsidRPr="00FB0617">
        <w:t>. ЭФ документа «Прогноз движения средств на счете бюджета (ф. 05010Y3)</w:t>
      </w:r>
      <w:r w:rsidR="00CF320C" w:rsidRPr="00FB0617">
        <w:t>», закладки «</w:t>
      </w:r>
      <w:r w:rsidR="007A5DC0" w:rsidRPr="00FB0617">
        <w:t>Показатели»</w:t>
      </w:r>
      <w:bookmarkEnd w:id="996"/>
    </w:p>
    <w:p w:rsidR="007A5DC0" w:rsidRPr="00FB0617" w:rsidRDefault="007A5DC0" w:rsidP="007A5DC0">
      <w:pPr>
        <w:pStyle w:val="ASFKNormal"/>
      </w:pPr>
      <w:r w:rsidRPr="00FB0617">
        <w:t>Перечень полей ЭФ документа «Прогноз движен</w:t>
      </w:r>
      <w:r w:rsidR="006007C7" w:rsidRPr="00FB0617">
        <w:t>ия средств на счете бюджета (ф. </w:t>
      </w:r>
      <w:r w:rsidRPr="00FB0617">
        <w:t>05010Y3)</w:t>
      </w:r>
      <w:r w:rsidR="00CF320C" w:rsidRPr="00FB0617">
        <w:t>», закладки «</w:t>
      </w:r>
      <w:r w:rsidRPr="00FB0617">
        <w:t>Показатели» приведен в таблице</w:t>
      </w:r>
      <w:r w:rsidR="006007C7" w:rsidRPr="00FB0617">
        <w:t> </w:t>
      </w:r>
      <w:r w:rsidRPr="00FB0617">
        <w:fldChar w:fldCharType="begin"/>
      </w:r>
      <w:r w:rsidRPr="00FB0617">
        <w:instrText xml:space="preserve"> REF _Ref414369662 \h </w:instrText>
      </w:r>
      <w:r w:rsidR="00FB0617">
        <w:instrText xml:space="preserve"> \* MERGEFORMAT </w:instrText>
      </w:r>
      <w:r w:rsidRPr="00FB0617">
        <w:fldChar w:fldCharType="separate"/>
      </w:r>
      <w:r w:rsidR="001C6DDD">
        <w:rPr>
          <w:noProof/>
        </w:rPr>
        <w:t>71</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97" w:name="_Ref414369662"/>
      <w:bookmarkStart w:id="998" w:name="_Toc210130688"/>
      <w:r w:rsidR="001C6DDD">
        <w:rPr>
          <w:noProof/>
        </w:rPr>
        <w:t>71</w:t>
      </w:r>
      <w:bookmarkEnd w:id="997"/>
      <w:r w:rsidRPr="00FB0617">
        <w:rPr>
          <w:noProof/>
        </w:rPr>
        <w:fldChar w:fldCharType="end"/>
      </w:r>
      <w:r w:rsidR="007A5DC0" w:rsidRPr="00FB0617">
        <w:t>. Описание полей документа «Прогноз движения средств на счете бюджета (ф. 05010Y3)</w:t>
      </w:r>
      <w:r w:rsidR="00CF320C" w:rsidRPr="00FB0617">
        <w:t>», закладки «</w:t>
      </w:r>
      <w:r w:rsidR="007A5DC0" w:rsidRPr="00FB0617">
        <w:t>Показатели»</w:t>
      </w:r>
      <w:bookmarkEnd w:id="998"/>
    </w:p>
    <w:tbl>
      <w:tblPr>
        <w:tblStyle w:val="ASFKTable"/>
        <w:tblW w:w="5000" w:type="pct"/>
        <w:tblLayout w:type="fixed"/>
        <w:tblLook w:val="01E0" w:firstRow="1" w:lastRow="1" w:firstColumn="1" w:lastColumn="1" w:noHBand="0" w:noVBand="0"/>
      </w:tblPr>
      <w:tblGrid>
        <w:gridCol w:w="1494"/>
        <w:gridCol w:w="1383"/>
        <w:gridCol w:w="6751"/>
      </w:tblGrid>
      <w:tr w:rsidR="007A5DC0"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494" w:type="pct"/>
            <w:gridSpan w:val="2"/>
          </w:tcPr>
          <w:p w:rsidR="007A5DC0" w:rsidRPr="00FB0617" w:rsidRDefault="007A5DC0" w:rsidP="007A5DC0">
            <w:pPr>
              <w:pStyle w:val="ASFKTableHead"/>
            </w:pPr>
            <w:r w:rsidRPr="00FB0617">
              <w:t>Наименование поля</w:t>
            </w:r>
          </w:p>
        </w:tc>
        <w:tc>
          <w:tcPr>
            <w:tcW w:w="3506" w:type="pct"/>
          </w:tcPr>
          <w:p w:rsidR="007A5DC0" w:rsidRPr="00FB0617" w:rsidRDefault="007A5DC0" w:rsidP="007A5DC0">
            <w:pPr>
              <w:pStyle w:val="ASFKTableHead"/>
            </w:pPr>
            <w:r w:rsidRPr="00FB0617">
              <w:t>Описание поля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494" w:type="pct"/>
            <w:gridSpan w:val="2"/>
          </w:tcPr>
          <w:p w:rsidR="007A5DC0" w:rsidRPr="00FB0617" w:rsidRDefault="007A5DC0" w:rsidP="00D21992">
            <w:pPr>
              <w:pStyle w:val="ASFKTablenorm0"/>
            </w:pPr>
            <w:r w:rsidRPr="00FB0617">
              <w:t>Показатели на</w:t>
            </w:r>
          </w:p>
        </w:tc>
        <w:tc>
          <w:tcPr>
            <w:tcW w:w="3506" w:type="pct"/>
          </w:tcPr>
          <w:p w:rsidR="007A5DC0" w:rsidRPr="00FB0617" w:rsidRDefault="007A5DC0" w:rsidP="00D21992">
            <w:pPr>
              <w:pStyle w:val="ASFKTablenorm0"/>
            </w:pPr>
            <w:r w:rsidRPr="00FB0617">
              <w:t>Недоступно для редактирования. Заполняется</w:t>
            </w:r>
            <w:r w:rsidR="00E26D6A" w:rsidRPr="00FB0617">
              <w:t xml:space="preserve"> и </w:t>
            </w:r>
            <w:r w:rsidRPr="00FB0617">
              <w:t>обновляется автоматически на основании поля «Дата» (вытаскивается год).</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3"/>
          </w:tcPr>
          <w:p w:rsidR="007A5DC0" w:rsidRPr="00FB0617" w:rsidRDefault="007A5DC0" w:rsidP="00D21992">
            <w:pPr>
              <w:pStyle w:val="ASFKTablenorm0"/>
            </w:pPr>
            <w:r w:rsidRPr="00FB0617">
              <w:t xml:space="preserve">Табличная часть «Показатели». Таблица представляет </w:t>
            </w:r>
            <w:r w:rsidR="00E26D6A" w:rsidRPr="00FB0617">
              <w:t>собой</w:t>
            </w:r>
            <w:r w:rsidRPr="00FB0617">
              <w:t xml:space="preserve"> компоненты </w:t>
            </w:r>
            <w:r w:rsidRPr="00FB0617">
              <w:rPr>
                <w:lang w:val="en-US"/>
              </w:rPr>
              <w:t>field</w:t>
            </w:r>
            <w:r w:rsidRPr="00FB0617">
              <w:t xml:space="preserve">, </w:t>
            </w:r>
            <w:r w:rsidRPr="00FB0617">
              <w:rPr>
                <w:lang w:val="en-US"/>
              </w:rPr>
              <w:t>label</w:t>
            </w:r>
            <w:r w:rsidRPr="00FB0617">
              <w:t xml:space="preserve"> и другие, которые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p>
          <w:p w:rsidR="007A5DC0" w:rsidRPr="00FB0617" w:rsidRDefault="007A5DC0" w:rsidP="00D21992">
            <w:pPr>
              <w:pStyle w:val="ASFKTablenorm0"/>
            </w:pPr>
            <w:r w:rsidRPr="00FB0617">
              <w:t>Поля закладки «Показатели» доступны для редактирования только на АРМ ФО</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КАССОВЫЕ ПОСТУПЛЕНИЯ ПО ДОХОДАМ – всего</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«0100».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«0100».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«0100».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«0100».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«0100».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966CDB" w:rsidP="00D21992">
            <w:pPr>
              <w:pStyle w:val="ASFKTablenorm0"/>
            </w:pPr>
            <w:r w:rsidRPr="00FB0617">
              <w:t>В</w:t>
            </w:r>
            <w:r w:rsidR="007A5DC0" w:rsidRPr="00FB0617">
              <w:t xml:space="preserve"> том числе: межбюджетные трансферты</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«0110».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«0110».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«0110».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«0110».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«0110».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 xml:space="preserve">КАССОВЫЕ ВЫПЛАТЫ </w:t>
            </w:r>
            <w:r w:rsidRPr="00FB0617">
              <w:lastRenderedPageBreak/>
              <w:t>ПО РАСХОДАМ – всего</w:t>
            </w:r>
          </w:p>
        </w:tc>
        <w:tc>
          <w:tcPr>
            <w:tcW w:w="718" w:type="pct"/>
          </w:tcPr>
          <w:p w:rsidR="007A5DC0" w:rsidRPr="00FB0617" w:rsidRDefault="007A5DC0" w:rsidP="00D21992">
            <w:pPr>
              <w:pStyle w:val="ASFKTablenorm0"/>
            </w:pPr>
            <w:r w:rsidRPr="00FB0617">
              <w:lastRenderedPageBreak/>
              <w:t>Код строки</w:t>
            </w:r>
          </w:p>
        </w:tc>
        <w:tc>
          <w:tcPr>
            <w:tcW w:w="3506" w:type="pct"/>
          </w:tcPr>
          <w:p w:rsidR="007A5DC0" w:rsidRPr="00FB0617" w:rsidRDefault="007A5DC0" w:rsidP="00D21992">
            <w:pPr>
              <w:pStyle w:val="ASFKTablenorm0"/>
            </w:pPr>
            <w:r w:rsidRPr="00FB0617">
              <w:t>Всегда указывается значение «0200».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«0200».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«0200».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«0200».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«0200».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966CDB" w:rsidP="00D21992">
            <w:pPr>
              <w:pStyle w:val="ASFKTablenorm0"/>
            </w:pPr>
            <w:r w:rsidRPr="00FB0617">
              <w:t>В</w:t>
            </w:r>
            <w:r w:rsidR="007A5DC0" w:rsidRPr="00FB0617">
              <w:t xml:space="preserve"> том числе: межбюджетные трансферты</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«0210».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«0210».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«0210».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«0210».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«0210».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ДЕФИЦИТ (-), ПРОФИЦИТ (+)</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«0300».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автоматически значением разности полей «Закон о бюджете» строк «0100» и «0200». Недоступно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автоматически значением разности полей «Январь»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автоматически значением разности полей «Февраль»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автоматически значением разности полей «Март»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«0300».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автоматически значением разности полей «Апрель»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автоматически значением разности полей «Май»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автоматически значением разности полей «Июнь»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«0300».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автоматически значением разности полей «Июль»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автоматически значением разности полей «Август»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автоматически значением разности полей «Сентябрь»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«0300».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автоматически значением разности полей «Октябрь»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автоматически значением разности полей «Ноябрь»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автоматически значением разности полей «Декабрь» строк «0100» и «0200».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«0300».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ИСТОЧНИКИ ФИНАНСИРОВАНИЯ ДЕФИЦИТА</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«0400».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«Закон о бюджете»: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«Январь»: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«Февраль»: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«Март»: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«0400».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«Апрель»: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«Май»: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«Июнь»: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«0400».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 xml:space="preserve">Заполняется автоматически значением выражения полей «Июль»: строка «0500» минус строка «0600» плюс строка «0700». Не доступно </w:t>
            </w:r>
            <w:r w:rsidRPr="00FB0617">
              <w:lastRenderedPageBreak/>
              <w:t>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«Август»: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«Сентябрь»: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«0400».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«Октябрь»: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«Ноябрь»: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«Декабрь»: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«0400».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Кассовые поступления по источникам финансирования дефицита – всего</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«0500».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«Закон о бюджете»: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«Январь»: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«Февраль»: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«Март»: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«0500».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«Апрель»: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«Май»: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«Июнь»: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«0500».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«Июль»: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«Август»: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«Сентябрь»: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«0500».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«Октябрь»: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«Ноябрь»: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«Декабрь»: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«0500».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Внутренние</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«0510».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«0510».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«0510».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«0510».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«0510».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966CDB" w:rsidP="00D21992">
            <w:pPr>
              <w:pStyle w:val="ASFKTablenorm0"/>
            </w:pPr>
            <w:r w:rsidRPr="00FB0617">
              <w:t>В</w:t>
            </w:r>
            <w:r w:rsidR="007A5DC0" w:rsidRPr="00FB0617">
              <w:t xml:space="preserve"> том числе: получение бюджетных кредитов на пополнение остатков средств на счете бюджета</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«0511».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«0511».</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«0511».</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«0511».</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«0511».</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Внешние</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«0520».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«0520».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«0520».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«0520».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«0520».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Кассовые выплаты по источникам финансирования дефицита – всего</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«0600».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«Закон о бюджете»: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«Январь»: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«Февраль»: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«Март»: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«0600».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«Апрель»: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«Май»: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«Июнь»: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«0600».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«Июль»: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«Август»: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«Сентябрь»: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«0600».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«Октябрь»: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«Ноябрь»: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«Декабрь»: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«0600».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Внутренние</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«0610».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«0610».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«0610».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«0610».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«0610».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966CDB" w:rsidP="00D21992">
            <w:pPr>
              <w:pStyle w:val="ASFKTablenorm0"/>
            </w:pPr>
            <w:r w:rsidRPr="00FB0617">
              <w:t>В</w:t>
            </w:r>
            <w:r w:rsidR="007A5DC0" w:rsidRPr="00FB0617">
              <w:t xml:space="preserve"> том числе: возврат бюджетных кредитов на пополнение остатков средств на счете бюджета</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«0611».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«0611».</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«0611».</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«0611».</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«0611».</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Внешние</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«0620».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«0620».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«0620».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«0620».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«0620».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Изменение остатков</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«0700».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«Закон о бюджете»: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«Январь»: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«Февраль»: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«Март»: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суммой полей «Январь», «Февраль», «Март» строки с кодом «0700».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«Апрель»: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 xml:space="preserve">Заполняется автоматически значением выражения полей «Май»: строка «0200» плюс строка «0600» минус строка «0100» плюс строка </w:t>
            </w:r>
            <w:r w:rsidRPr="00FB0617">
              <w:lastRenderedPageBreak/>
              <w:t>«0500».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«Июнь»: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суммой полей «ИТОГО за 1 квартал», «Апрель», «Май», «Июнь», строки с кодом «0700».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«Июль»: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«Август»: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«Сентябрь»: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полей «ИТОГО за 1 полугодие», «Июль», «Август», «Сентябрь», строки с кодом «0700».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«Октябрь»: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«Ноябрь»: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«Декабрь»: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полей «ИТОГО за 9 месяцев», «Октябрь», «Ноябрь», «Декабрь» строки с кодом «0700».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Остатки на счетах на начало периода</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«0800».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автоматически значением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автоматически значением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автоматически значением поля «Январь» строки с кодом «0900».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автоматически значением поля «Февраль» строки с кодом «0900».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значением поля «Январь», строки с кодом «0800».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автоматически значением поля «Март» строки с кодом «0900».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автоматически значением поля «Апрель» строки с кодом «0900».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автоматически значением поля «Май» строки с кодом «0900».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значением поля «Январь» строки с кодом «0800».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автоматически значением поля «Июнь» строки с кодом «0900».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автоматически значением поля «Июль» строки с кодом «0900».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автоматически значением поля «Август» строки с кодом «0900».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значением поля «Январь» строки с кодом «0800».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автоматически значением поля «Сентябрь» строки с кодом «0900».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автоматически значением поля «Октябрь» строки с кодом «0900».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автоматически значением поля «Ноябрь» строки с кодом «0900».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значением поля «Январь» строки с кодом «0800».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Остатки на счетах на конец периода</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«0900».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«Закон о бюджете»: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 xml:space="preserve">Заполняется автоматически значением выражения полей «Январь»: строка «0300» плюс строка «0400» плюс строка «0800» минус строка </w:t>
            </w:r>
            <w:r w:rsidRPr="00FB0617">
              <w:lastRenderedPageBreak/>
              <w:t>«0700».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«Февраль»: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«Март»: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значением поля «Март» строки с кодом «0900».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«Апрель»: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«Май»: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«Июнь»: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значением поля «Июнь» строки с кодом «0900».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«Июль»: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«Август»: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«Сентябрь»: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значением поля «Сентябрь» строки с кодом «0900».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«Октябрь»: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 xml:space="preserve">Заполняется автоматически значением выражения полей «Ноябрь»: строка «0300» плюс строка «0400» плюс строка «0800» минус строка </w:t>
            </w:r>
            <w:r w:rsidRPr="00FB0617">
              <w:lastRenderedPageBreak/>
              <w:t>«0700».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«Декабрь»: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значением поля «Декабрь» строки с кодом «0900».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Объем бюджетных кредитов на пополнение остатков средств на счете бюджета на начало периода</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«1000».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автоматически значением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 xml:space="preserve">Заполняется автоматически значением 0.0. </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автоматически значением поля «Январь» строки с кодом «1100».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автоматически значением поля «Февраль» строки с кодом «1100».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значением поля «Январь», строки с кодом «1000».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автоматически значением поля «Март» строки с кодом «1100».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автоматически значением поля «Апрель» строки с кодом «1100».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автоматически значением поля «Май» строки с кодом «1100».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значением поля «Январь» строки с кодом «1000».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Заполняется автоматически значением поля «Июнь» строки с кодом «1100».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автоматически значением поля «Июль» строки с кодом «1100».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автоматически значением поля «Август» строки с кодом «1100».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суммой значением поля «Январь» строки с кодом «1000».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автоматически значением поля «Сентябрь» строки с кодом «1100».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автоматически значением поля «Октябрь» строки с кодом «1100».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автоматически значением поля «Ноябрь» строки с кодом «1100».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суммой значением поля «Январь» строки с кодом «1000».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val="restart"/>
          </w:tcPr>
          <w:p w:rsidR="007A5DC0" w:rsidRPr="00FB0617" w:rsidRDefault="007A5DC0" w:rsidP="00D21992">
            <w:pPr>
              <w:pStyle w:val="ASFKTablenorm0"/>
            </w:pPr>
            <w:r w:rsidRPr="00FB0617">
              <w:t>Объем бюджетных кредитов на пополнение остатков средств на счете бюджета на конец периода</w:t>
            </w:r>
          </w:p>
        </w:tc>
        <w:tc>
          <w:tcPr>
            <w:tcW w:w="718" w:type="pct"/>
          </w:tcPr>
          <w:p w:rsidR="007A5DC0" w:rsidRPr="00FB0617" w:rsidRDefault="007A5DC0" w:rsidP="00D21992">
            <w:pPr>
              <w:pStyle w:val="ASFKTablenorm0"/>
            </w:pPr>
            <w:r w:rsidRPr="00FB0617">
              <w:t>Код строки</w:t>
            </w:r>
          </w:p>
        </w:tc>
        <w:tc>
          <w:tcPr>
            <w:tcW w:w="3506" w:type="pct"/>
          </w:tcPr>
          <w:p w:rsidR="007A5DC0" w:rsidRPr="00FB0617" w:rsidRDefault="007A5DC0" w:rsidP="00D21992">
            <w:pPr>
              <w:pStyle w:val="ASFKTablenorm0"/>
            </w:pPr>
            <w:r w:rsidRPr="00FB0617">
              <w:t>Всегда указывается значение «1100». Не 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Закон о бюджете</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«Закон о бюджете»: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Январь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«Январь»: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Февраль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«Февраль»: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0"/>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Март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«Март»: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квартал</w:t>
            </w:r>
          </w:p>
        </w:tc>
        <w:tc>
          <w:tcPr>
            <w:tcW w:w="3506" w:type="pct"/>
          </w:tcPr>
          <w:p w:rsidR="007A5DC0" w:rsidRPr="00FB0617" w:rsidRDefault="007A5DC0" w:rsidP="00D21992">
            <w:pPr>
              <w:pStyle w:val="ASFKTablenorm0"/>
            </w:pPr>
            <w:r w:rsidRPr="00FB0617">
              <w:t>Заполняется автоматически значением поля «Март» строки с кодом «1100».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Апрель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«Апрель»: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Май</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«Май»: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Июнь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«Июнь»: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1 полугодие</w:t>
            </w:r>
          </w:p>
        </w:tc>
        <w:tc>
          <w:tcPr>
            <w:tcW w:w="3506" w:type="pct"/>
          </w:tcPr>
          <w:p w:rsidR="007A5DC0" w:rsidRPr="00FB0617" w:rsidRDefault="007A5DC0" w:rsidP="00D21992">
            <w:pPr>
              <w:pStyle w:val="ASFKTablenorm0"/>
            </w:pPr>
            <w:r w:rsidRPr="00FB0617">
              <w:t>Заполняется автоматически значением поля «Июнь» строки с кодом «1100».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Июль</w:t>
            </w:r>
          </w:p>
        </w:tc>
        <w:tc>
          <w:tcPr>
            <w:tcW w:w="3506" w:type="pct"/>
          </w:tcPr>
          <w:p w:rsidR="007A5DC0" w:rsidRPr="00FB0617" w:rsidRDefault="007A5DC0" w:rsidP="00D21992">
            <w:pPr>
              <w:pStyle w:val="ASFKTablenorm0"/>
            </w:pPr>
            <w:r w:rsidRPr="00FB0617">
              <w:t xml:space="preserve">Заполняется автоматически значением выражения полей «Июль»: строка «1000» плюс строка «0511» минус строка «0611». Не доступно </w:t>
            </w:r>
            <w:r w:rsidRPr="00FB0617">
              <w:lastRenderedPageBreak/>
              <w:t>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Август</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«Август»: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Сентябрь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«Сентябрь»: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9 месяцев</w:t>
            </w:r>
          </w:p>
        </w:tc>
        <w:tc>
          <w:tcPr>
            <w:tcW w:w="3506" w:type="pct"/>
          </w:tcPr>
          <w:p w:rsidR="007A5DC0" w:rsidRPr="00FB0617" w:rsidRDefault="007A5DC0" w:rsidP="00D21992">
            <w:pPr>
              <w:pStyle w:val="ASFKTablenorm0"/>
            </w:pPr>
            <w:r w:rsidRPr="00FB0617">
              <w:t>Заполняется автоматически значением поля «Сентябрь» строки с кодом «1100».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Октябрь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«Октябрь»: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Ноябрь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«Ноябрь»: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Декабрь</w:t>
            </w:r>
          </w:p>
        </w:tc>
        <w:tc>
          <w:tcPr>
            <w:tcW w:w="3506" w:type="pct"/>
          </w:tcPr>
          <w:p w:rsidR="007A5DC0" w:rsidRPr="00FB0617" w:rsidRDefault="007A5DC0" w:rsidP="00D21992">
            <w:pPr>
              <w:pStyle w:val="ASFKTablenorm0"/>
            </w:pPr>
            <w:r w:rsidRPr="00FB0617">
              <w:t>Заполняется автоматически значением выражения полей «Декабрь»: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776" w:type="pct"/>
            <w:vMerge/>
          </w:tcPr>
          <w:p w:rsidR="007A5DC0" w:rsidRPr="00FB0617" w:rsidRDefault="007A5DC0" w:rsidP="00D21992">
            <w:pPr>
              <w:pStyle w:val="ASFKTablenorm0"/>
            </w:pPr>
          </w:p>
        </w:tc>
        <w:tc>
          <w:tcPr>
            <w:tcW w:w="718" w:type="pct"/>
          </w:tcPr>
          <w:p w:rsidR="007A5DC0" w:rsidRPr="00FB0617" w:rsidRDefault="007A5DC0" w:rsidP="00D21992">
            <w:pPr>
              <w:pStyle w:val="ASFKTablenorm0"/>
            </w:pPr>
            <w:r w:rsidRPr="00FB0617">
              <w:t>ИТОГО за год</w:t>
            </w:r>
          </w:p>
        </w:tc>
        <w:tc>
          <w:tcPr>
            <w:tcW w:w="3506" w:type="pct"/>
          </w:tcPr>
          <w:p w:rsidR="007A5DC0" w:rsidRPr="00FB0617" w:rsidRDefault="007A5DC0" w:rsidP="00D21992">
            <w:pPr>
              <w:pStyle w:val="ASFKTablenorm0"/>
            </w:pPr>
            <w:r w:rsidRPr="00FB0617">
              <w:t>Заполняется автоматически значением поля «Декабрь» строки с кодом «1100».</w:t>
            </w:r>
          </w:p>
        </w:tc>
      </w:tr>
    </w:tbl>
    <w:p w:rsidR="007A5DC0" w:rsidRPr="00FB0617" w:rsidRDefault="007A5DC0" w:rsidP="007A5DC0">
      <w:pPr>
        <w:pStyle w:val="32"/>
      </w:pPr>
      <w:bookmarkStart w:id="999" w:name="_Ref414952713"/>
      <w:bookmarkStart w:id="1000" w:name="_Toc422496715"/>
      <w:bookmarkStart w:id="1001" w:name="_Toc210130550"/>
      <w:r w:rsidRPr="00FB0617">
        <w:t>Прогноз движения средств на счете бюджета с детализацией по дням</w:t>
      </w:r>
      <w:bookmarkEnd w:id="999"/>
      <w:bookmarkEnd w:id="1000"/>
      <w:bookmarkEnd w:id="1001"/>
    </w:p>
    <w:p w:rsidR="007A5DC0" w:rsidRPr="00FB0617" w:rsidRDefault="007A5DC0" w:rsidP="007A5DC0">
      <w:pPr>
        <w:pStyle w:val="ASFKNormal"/>
      </w:pPr>
      <w:r w:rsidRPr="00FB0617">
        <w:t xml:space="preserve">Документ «Прогноз движения средств на счете бюджета с детализацией по дням (ф. 05010X4)» создается в </w:t>
      </w:r>
      <w:r w:rsidR="002C74BD" w:rsidRPr="00FB0617">
        <w:t>ППО СУФД АСФК</w:t>
      </w:r>
      <w:r w:rsidRPr="00FB0617">
        <w:t xml:space="preserve"> на АРМ ФО, в котором разделы с детализацией по рабочим дням месяца заполняются вручную (итоговые поля заполняются автоматически),</w:t>
      </w:r>
      <w:r w:rsidR="008E69C7" w:rsidRPr="00FB0617">
        <w:t xml:space="preserve"> и далее направляется в ППО </w:t>
      </w:r>
      <w:r w:rsidRPr="00FB0617">
        <w:t xml:space="preserve">АСФК (Oracle Hyperion </w:t>
      </w:r>
      <w:r w:rsidRPr="00FB0617">
        <w:rPr>
          <w:lang w:val="en-US"/>
        </w:rPr>
        <w:t>Planning</w:t>
      </w:r>
      <w:r w:rsidRPr="00FB0617">
        <w:t xml:space="preserve">). В </w:t>
      </w:r>
      <w:r w:rsidR="002C74BD" w:rsidRPr="00FB0617">
        <w:t>ППО OEBS АСФК</w:t>
      </w:r>
      <w:r w:rsidRPr="00FB0617">
        <w:t xml:space="preserve"> документ не поступает.</w:t>
      </w:r>
    </w:p>
    <w:p w:rsidR="007A5DC0" w:rsidRPr="00FB0617" w:rsidRDefault="007A5DC0" w:rsidP="007A5DC0">
      <w:pPr>
        <w:pStyle w:val="ASFKNormal"/>
      </w:pPr>
      <w:r w:rsidRPr="00FB0617">
        <w:t>Для работы с документами «Прогноз движения средств на счете бюджета с детализацией по дням (ф. 05010X4)» следует перейти в пункт меню «Документы – Кассовое планирование – Прогноз движения средств на счете бюджета с детализацией по дням (ф. 05010X4)». Откроется ЭФ списка документов, представленная на рисунке </w:t>
      </w:r>
      <w:r w:rsidRPr="00FB0617">
        <w:fldChar w:fldCharType="begin"/>
      </w:r>
      <w:r w:rsidRPr="00FB0617">
        <w:instrText xml:space="preserve"> REF _Ref414369567 \h </w:instrText>
      </w:r>
      <w:r w:rsidR="00FB0617">
        <w:instrText xml:space="preserve"> \* MERGEFORMAT </w:instrText>
      </w:r>
      <w:r w:rsidRPr="00FB0617">
        <w:fldChar w:fldCharType="separate"/>
      </w:r>
      <w:r w:rsidR="001C6DDD">
        <w:rPr>
          <w:noProof/>
        </w:rPr>
        <w:t>127</w:t>
      </w:r>
      <w:r w:rsidRPr="00FB0617">
        <w:fldChar w:fldCharType="end"/>
      </w:r>
      <w:r w:rsidRPr="00FB0617">
        <w:t>.</w:t>
      </w:r>
    </w:p>
    <w:p w:rsidR="007A5DC0" w:rsidRPr="00FB0617" w:rsidRDefault="000C4736" w:rsidP="007A5DC0">
      <w:pPr>
        <w:pStyle w:val="ASFKFigure"/>
      </w:pPr>
      <w:r w:rsidRPr="00FB0617">
        <w:rPr>
          <w:noProof/>
        </w:rPr>
        <w:lastRenderedPageBreak/>
        <w:drawing>
          <wp:inline distT="0" distB="0" distL="0" distR="0">
            <wp:extent cx="6134735" cy="3293745"/>
            <wp:effectExtent l="0" t="0" r="0" b="0"/>
            <wp:docPr id="195" name="Рисунок 19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02" w:name="_Ref414369567"/>
      <w:bookmarkStart w:id="1003" w:name="_Toc210130936"/>
      <w:r w:rsidR="001C6DDD">
        <w:rPr>
          <w:noProof/>
        </w:rPr>
        <w:t>127</w:t>
      </w:r>
      <w:bookmarkEnd w:id="1002"/>
      <w:r w:rsidRPr="00FB0617">
        <w:rPr>
          <w:noProof/>
        </w:rPr>
        <w:fldChar w:fldCharType="end"/>
      </w:r>
      <w:r w:rsidR="007A5DC0" w:rsidRPr="00FB0617">
        <w:t>. ЭФ списка документов «Прогноз движения средств на счете бюджета с детализацией по дням (ф. 05010X4)»</w:t>
      </w:r>
      <w:bookmarkEnd w:id="1003"/>
    </w:p>
    <w:p w:rsidR="007A5DC0" w:rsidRPr="00FB0617" w:rsidRDefault="007A5DC0" w:rsidP="007A5DC0">
      <w:pPr>
        <w:pStyle w:val="41"/>
      </w:pPr>
      <w:r w:rsidRPr="00FB0617">
        <w:t>Доступные операции</w:t>
      </w:r>
    </w:p>
    <w:p w:rsidR="007A5DC0" w:rsidRPr="00FB0617" w:rsidRDefault="007A5DC0" w:rsidP="007A5DC0">
      <w:pPr>
        <w:pStyle w:val="ASFKNormal"/>
      </w:pPr>
      <w:r w:rsidRPr="00FB0617">
        <w:t>На АРМ ФО доступны следующие операции над документом:</w:t>
      </w:r>
    </w:p>
    <w:p w:rsidR="007A5DC0" w:rsidRPr="00FB0617" w:rsidRDefault="007A5DC0" w:rsidP="007A5DC0">
      <w:pPr>
        <w:pStyle w:val="ASFKListmark1"/>
      </w:pPr>
      <w:r w:rsidRPr="00FB0617">
        <w:t>ручной ввод;</w:t>
      </w:r>
    </w:p>
    <w:p w:rsidR="007A5DC0" w:rsidRPr="00FB0617" w:rsidRDefault="007A5DC0" w:rsidP="007A5DC0">
      <w:pPr>
        <w:pStyle w:val="ASFKListmark1"/>
      </w:pPr>
      <w:r w:rsidRPr="00FB0617">
        <w:t>просмотр и редактирование;</w:t>
      </w:r>
    </w:p>
    <w:p w:rsidR="007A5DC0" w:rsidRPr="00FB0617" w:rsidRDefault="007A5DC0" w:rsidP="007A5DC0">
      <w:pPr>
        <w:pStyle w:val="ASFKListmark1"/>
      </w:pPr>
      <w:r w:rsidRPr="00FB0617">
        <w:t>копирование и удаление;</w:t>
      </w:r>
    </w:p>
    <w:p w:rsidR="007A5DC0" w:rsidRPr="00FB0617" w:rsidRDefault="007A5DC0" w:rsidP="007A5DC0">
      <w:pPr>
        <w:pStyle w:val="ASFKListmark1"/>
      </w:pPr>
      <w:r w:rsidRPr="00FB0617">
        <w:t>подписание, проверка и удаление ЭП;</w:t>
      </w:r>
    </w:p>
    <w:p w:rsidR="007A5DC0" w:rsidRPr="00FB0617" w:rsidRDefault="007A5DC0" w:rsidP="007A5DC0">
      <w:pPr>
        <w:pStyle w:val="ASFKListmark1"/>
      </w:pPr>
      <w:r w:rsidRPr="00FB0617">
        <w:t>печать;</w:t>
      </w:r>
    </w:p>
    <w:p w:rsidR="007A5DC0" w:rsidRPr="00FB0617" w:rsidRDefault="007A5DC0" w:rsidP="007A5DC0">
      <w:pPr>
        <w:pStyle w:val="ASFKListmark1"/>
      </w:pPr>
      <w:r w:rsidRPr="00FB0617">
        <w:t>отправка с проверкой в ППО</w:t>
      </w:r>
      <w:r w:rsidR="008E69C7" w:rsidRPr="00FB0617">
        <w:t xml:space="preserve"> </w:t>
      </w:r>
      <w:r w:rsidRPr="00FB0617">
        <w:t xml:space="preserve">АСФК (Oracle Hyperion </w:t>
      </w:r>
      <w:r w:rsidRPr="00FB0617">
        <w:rPr>
          <w:lang w:val="en-US"/>
        </w:rPr>
        <w:t>Planning</w:t>
      </w:r>
      <w:r w:rsidRPr="00FB0617">
        <w:t>).</w:t>
      </w:r>
    </w:p>
    <w:p w:rsidR="007A5DC0" w:rsidRPr="00FB0617" w:rsidRDefault="007A5DC0" w:rsidP="007A5DC0">
      <w:pPr>
        <w:pStyle w:val="41"/>
      </w:pPr>
      <w:r w:rsidRPr="00FB0617">
        <w:t>Экранная форма документа</w:t>
      </w:r>
    </w:p>
    <w:p w:rsidR="007A5DC0" w:rsidRPr="00FB0617" w:rsidRDefault="007A5DC0" w:rsidP="007A5DC0">
      <w:pPr>
        <w:pStyle w:val="ASFKNormal"/>
      </w:pPr>
      <w:r w:rsidRPr="00FB0617">
        <w:t>ЭФ документа «Прогноз движения средств на счете бюд</w:t>
      </w:r>
      <w:r w:rsidR="006007C7" w:rsidRPr="00FB0617">
        <w:t>жета с детализацией по дням (ф. </w:t>
      </w:r>
      <w:r w:rsidRPr="00FB0617">
        <w:t>05010X4)» представлена на рисунках </w:t>
      </w:r>
      <w:r w:rsidRPr="00FB0617">
        <w:fldChar w:fldCharType="begin"/>
      </w:r>
      <w:r w:rsidRPr="00FB0617">
        <w:instrText xml:space="preserve"> REF _Ref414369419 \h </w:instrText>
      </w:r>
      <w:r w:rsidR="00FB0617">
        <w:instrText xml:space="preserve"> \* MERGEFORMAT </w:instrText>
      </w:r>
      <w:r w:rsidRPr="00FB0617">
        <w:fldChar w:fldCharType="separate"/>
      </w:r>
      <w:r w:rsidR="001C6DDD">
        <w:rPr>
          <w:noProof/>
        </w:rPr>
        <w:t>128</w:t>
      </w:r>
      <w:r w:rsidRPr="00FB0617">
        <w:fldChar w:fldCharType="end"/>
      </w:r>
      <w:r w:rsidRPr="00FB0617">
        <w:t xml:space="preserve">, </w:t>
      </w:r>
      <w:r w:rsidRPr="00FB0617">
        <w:fldChar w:fldCharType="begin"/>
      </w:r>
      <w:r w:rsidRPr="00FB0617">
        <w:instrText xml:space="preserve"> REF _Ref414369425 \h </w:instrText>
      </w:r>
      <w:r w:rsidR="00FB0617">
        <w:instrText xml:space="preserve"> \* MERGEFORMAT </w:instrText>
      </w:r>
      <w:r w:rsidRPr="00FB0617">
        <w:fldChar w:fldCharType="separate"/>
      </w:r>
      <w:r w:rsidR="001C6DDD">
        <w:rPr>
          <w:noProof/>
        </w:rPr>
        <w:t>129</w:t>
      </w:r>
      <w:r w:rsidRPr="00FB0617">
        <w:fldChar w:fldCharType="end"/>
      </w:r>
      <w:r w:rsidRPr="00FB0617">
        <w:t>. Форма содержит следующие закладки:</w:t>
      </w:r>
    </w:p>
    <w:p w:rsidR="007A5DC0" w:rsidRPr="00FB0617" w:rsidRDefault="007A5DC0" w:rsidP="007A5DC0">
      <w:pPr>
        <w:pStyle w:val="ASFKListmark1"/>
      </w:pPr>
      <w:r w:rsidRPr="00FB0617">
        <w:t>«Общая информация»;</w:t>
      </w:r>
    </w:p>
    <w:p w:rsidR="007A5DC0" w:rsidRPr="00FB0617" w:rsidRDefault="007A5DC0" w:rsidP="007A5DC0">
      <w:pPr>
        <w:pStyle w:val="ASFKListmark1"/>
      </w:pPr>
      <w:r w:rsidRPr="00FB0617">
        <w:t>«Показатели».</w:t>
      </w:r>
    </w:p>
    <w:p w:rsidR="007A5DC0" w:rsidRPr="00FB0617" w:rsidRDefault="000C4736" w:rsidP="007A5DC0">
      <w:pPr>
        <w:pStyle w:val="ASFKFigure"/>
      </w:pPr>
      <w:r w:rsidRPr="00FB0617">
        <w:rPr>
          <w:noProof/>
        </w:rPr>
        <w:lastRenderedPageBreak/>
        <w:drawing>
          <wp:inline distT="0" distB="0" distL="0" distR="0">
            <wp:extent cx="6134735" cy="3470910"/>
            <wp:effectExtent l="0" t="0" r="0" b="0"/>
            <wp:docPr id="196" name="Рисунок 1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04" w:name="_Ref414369419"/>
      <w:bookmarkStart w:id="1005" w:name="_Toc210130937"/>
      <w:r w:rsidR="001C6DDD">
        <w:rPr>
          <w:noProof/>
        </w:rPr>
        <w:t>128</w:t>
      </w:r>
      <w:bookmarkEnd w:id="1004"/>
      <w:r w:rsidRPr="00FB0617">
        <w:rPr>
          <w:noProof/>
        </w:rPr>
        <w:fldChar w:fldCharType="end"/>
      </w:r>
      <w:r w:rsidR="007A5DC0" w:rsidRPr="00FB0617">
        <w:t>. ЭФ документа «Прогноз движения средств на счете бюджета с детализацией по дням (ф. 05010X4)</w:t>
      </w:r>
      <w:r w:rsidR="00CF320C" w:rsidRPr="00FB0617">
        <w:t>», закладки «</w:t>
      </w:r>
      <w:r w:rsidR="007A5DC0" w:rsidRPr="00FB0617">
        <w:t>Общая информация»</w:t>
      </w:r>
      <w:bookmarkEnd w:id="1005"/>
    </w:p>
    <w:p w:rsidR="007A5DC0" w:rsidRPr="00FB0617" w:rsidRDefault="007A5DC0" w:rsidP="007A5DC0">
      <w:pPr>
        <w:pStyle w:val="ASFKNormal"/>
      </w:pPr>
      <w:r w:rsidRPr="00FB0617">
        <w:t>Перечень полей документа «Прогноз движения средств на счете бюджета с детализаци</w:t>
      </w:r>
      <w:r w:rsidR="006007C7" w:rsidRPr="00FB0617">
        <w:t>ей по дням (ф. </w:t>
      </w:r>
      <w:r w:rsidRPr="00FB0617">
        <w:t>05010X4)</w:t>
      </w:r>
      <w:r w:rsidR="00CF320C" w:rsidRPr="00FB0617">
        <w:t>», закладки «</w:t>
      </w:r>
      <w:r w:rsidRPr="00FB0617">
        <w:t>Общая информация» приведен в таблице</w:t>
      </w:r>
      <w:r w:rsidR="006007C7" w:rsidRPr="00FB0617">
        <w:t> </w:t>
      </w:r>
      <w:r w:rsidRPr="00FB0617">
        <w:fldChar w:fldCharType="begin"/>
      </w:r>
      <w:r w:rsidRPr="00FB0617">
        <w:instrText xml:space="preserve"> REF _Ref414369457 \h </w:instrText>
      </w:r>
      <w:r w:rsidR="00FB0617">
        <w:instrText xml:space="preserve"> \* MERGEFORMAT </w:instrText>
      </w:r>
      <w:r w:rsidRPr="00FB0617">
        <w:fldChar w:fldCharType="separate"/>
      </w:r>
      <w:r w:rsidR="001C6DDD">
        <w:rPr>
          <w:noProof/>
        </w:rPr>
        <w:t>72</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06" w:name="_Ref414369457"/>
      <w:bookmarkStart w:id="1007" w:name="_Toc210130689"/>
      <w:r w:rsidR="001C6DDD">
        <w:rPr>
          <w:noProof/>
        </w:rPr>
        <w:t>72</w:t>
      </w:r>
      <w:bookmarkEnd w:id="1006"/>
      <w:r w:rsidRPr="00FB0617">
        <w:rPr>
          <w:noProof/>
        </w:rPr>
        <w:fldChar w:fldCharType="end"/>
      </w:r>
      <w:r w:rsidR="007A5DC0" w:rsidRPr="00FB0617">
        <w:t>. Описание полей документа «Прогноз движения средств на счете бюджета с детализацией по дням (ф. 05010X4)</w:t>
      </w:r>
      <w:r w:rsidR="00CF320C" w:rsidRPr="00FB0617">
        <w:t>», закладки «</w:t>
      </w:r>
      <w:r w:rsidR="007A5DC0" w:rsidRPr="00FB0617">
        <w:t>Общая информация»</w:t>
      </w:r>
      <w:bookmarkEnd w:id="1007"/>
    </w:p>
    <w:tbl>
      <w:tblPr>
        <w:tblStyle w:val="ASFKTable"/>
        <w:tblW w:w="5000" w:type="pct"/>
        <w:tblLayout w:type="fixed"/>
        <w:tblLook w:val="01E0" w:firstRow="1" w:lastRow="1" w:firstColumn="1" w:lastColumn="1" w:noHBand="0" w:noVBand="0"/>
      </w:tblPr>
      <w:tblGrid>
        <w:gridCol w:w="3114"/>
        <w:gridCol w:w="6514"/>
      </w:tblGrid>
      <w:tr w:rsidR="007A5DC0"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617" w:type="pct"/>
          </w:tcPr>
          <w:p w:rsidR="007A5DC0" w:rsidRPr="00FB0617" w:rsidRDefault="007A5DC0" w:rsidP="007A5DC0">
            <w:pPr>
              <w:pStyle w:val="ASFKTableHead"/>
            </w:pPr>
            <w:r w:rsidRPr="00FB0617">
              <w:t>Наименование поля</w:t>
            </w:r>
          </w:p>
        </w:tc>
        <w:tc>
          <w:tcPr>
            <w:tcW w:w="3383" w:type="pct"/>
          </w:tcPr>
          <w:p w:rsidR="007A5DC0" w:rsidRPr="00FB0617" w:rsidRDefault="007A5DC0" w:rsidP="007A5DC0">
            <w:pPr>
              <w:pStyle w:val="ASFKTableHead"/>
            </w:pPr>
            <w:r w:rsidRPr="00FB0617">
              <w:t>Описание поля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A5DC0" w:rsidRPr="00FB0617" w:rsidRDefault="007A5DC0" w:rsidP="00D21992">
            <w:pPr>
              <w:pStyle w:val="ASFKTablenorm0"/>
            </w:pPr>
            <w:r w:rsidRPr="00FB0617">
              <w:t>Группа полей «Основные реквизиты»</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Дата</w:t>
            </w:r>
          </w:p>
        </w:tc>
        <w:tc>
          <w:tcPr>
            <w:tcW w:w="3383" w:type="pct"/>
          </w:tcPr>
          <w:p w:rsidR="007A5DC0" w:rsidRPr="00FB0617" w:rsidRDefault="007A5DC0" w:rsidP="00D21992">
            <w:pPr>
              <w:pStyle w:val="ASFKTablenorm0"/>
            </w:pPr>
            <w:r w:rsidRPr="00FB0617">
              <w:t>На АРМ ФО: Заполняется автоматически датой по шаблону 01.MM.GGGG, где MM – текущий месяц, GGGG – текущий год.</w:t>
            </w:r>
          </w:p>
          <w:p w:rsidR="007A5DC0" w:rsidRPr="00FB0617" w:rsidRDefault="007A5DC0" w:rsidP="00D21992">
            <w:pPr>
              <w:pStyle w:val="ASFKTablenorm0"/>
            </w:pPr>
            <w:r w:rsidRPr="00FB0617">
              <w:t>Дата проставляется путем выбора из календаря или вручную, и является всегда первым днем месяца.</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Наименование субъекта Российской Федерации</w:t>
            </w:r>
          </w:p>
        </w:tc>
        <w:tc>
          <w:tcPr>
            <w:tcW w:w="3383" w:type="pct"/>
          </w:tcPr>
          <w:p w:rsidR="007A5DC0" w:rsidRPr="00FB0617" w:rsidRDefault="007A5DC0" w:rsidP="00D21992">
            <w:pPr>
              <w:pStyle w:val="ASFKTablenorm0"/>
            </w:pPr>
            <w:r w:rsidRPr="00FB0617">
              <w:t>На АРМ ФО: Заполняется вручную. Присутствует выбор из справочника «Регионы МФ».</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Код субъекта Российской Федерации</w:t>
            </w:r>
          </w:p>
        </w:tc>
        <w:tc>
          <w:tcPr>
            <w:tcW w:w="3383" w:type="pct"/>
          </w:tcPr>
          <w:p w:rsidR="007A5DC0" w:rsidRPr="00FB0617" w:rsidRDefault="007A5DC0" w:rsidP="00D21992">
            <w:pPr>
              <w:pStyle w:val="ASFKTablenorm0"/>
            </w:pPr>
            <w:r w:rsidRPr="00FB0617">
              <w:t xml:space="preserve">На АРМ ФО: Доступно для ручного ввода. </w:t>
            </w:r>
          </w:p>
          <w:p w:rsidR="007A5DC0" w:rsidRPr="00FB0617" w:rsidRDefault="007A5DC0" w:rsidP="00D21992">
            <w:pPr>
              <w:pStyle w:val="ASFKTablenorm0"/>
            </w:pPr>
            <w:r w:rsidRPr="00FB0617">
              <w:t>Заполняется автоматически из справочника «Регионы МФ» после выбора наименования субъекта РФ кодом ФНС. Если код ФНС двузначный, то спереди добавляется 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Наименование УФК по субъекту РФ</w:t>
            </w:r>
          </w:p>
        </w:tc>
        <w:tc>
          <w:tcPr>
            <w:tcW w:w="3383" w:type="pct"/>
          </w:tcPr>
          <w:p w:rsidR="007A5DC0" w:rsidRPr="00FB0617" w:rsidRDefault="007A5DC0" w:rsidP="00D21992">
            <w:pPr>
              <w:pStyle w:val="ASFKTablenorm0"/>
            </w:pPr>
            <w:r w:rsidRPr="00FB0617">
              <w:t>На АРМ ФО: Заполняется в соответствии с централизованным справочником «Справочник органов Федерального казначейства». Автоматически подтягивается значение после выбора КОФК.</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966CDB" w:rsidP="00D21992">
            <w:pPr>
              <w:pStyle w:val="ASFKTablenorm0"/>
            </w:pPr>
            <w:r w:rsidRPr="00FB0617">
              <w:t>П</w:t>
            </w:r>
            <w:r w:rsidR="007A5DC0" w:rsidRPr="00FB0617">
              <w:t>о КОФК</w:t>
            </w:r>
          </w:p>
        </w:tc>
        <w:tc>
          <w:tcPr>
            <w:tcW w:w="3383" w:type="pct"/>
          </w:tcPr>
          <w:p w:rsidR="007A5DC0" w:rsidRPr="00FB0617" w:rsidRDefault="007A5DC0" w:rsidP="00D21992">
            <w:pPr>
              <w:pStyle w:val="ASFKTablenorm0"/>
            </w:pPr>
            <w:r w:rsidRPr="00FB0617">
              <w:t>На АРМ ФО: Заполняется вручную. Присутствует выбор из справочника «Справочник органов Федерального казначейства».</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Наименование бюджета</w:t>
            </w:r>
          </w:p>
        </w:tc>
        <w:tc>
          <w:tcPr>
            <w:tcW w:w="3383" w:type="pct"/>
          </w:tcPr>
          <w:p w:rsidR="007A5DC0" w:rsidRPr="00FB0617" w:rsidRDefault="007A5DC0" w:rsidP="00D21992">
            <w:pPr>
              <w:pStyle w:val="ASFKTablenorm0"/>
            </w:pPr>
            <w:r w:rsidRPr="00FB0617">
              <w:t xml:space="preserve">На АРМ ФО: Заполняется по умолчанию соответствующим наименованием из справочника «Бюджеты» на основании системной константы </w:t>
            </w:r>
            <w:r w:rsidR="00ED1870" w:rsidRPr="00FB0617">
              <w:t>«</w:t>
            </w:r>
            <w:r w:rsidR="006C4D82" w:rsidRPr="00FB0617">
              <w:t>Код бюджета</w:t>
            </w:r>
            <w:r w:rsidR="00ED1870" w:rsidRPr="00FB0617">
              <w:t>»</w:t>
            </w:r>
            <w:r w:rsidRPr="00FB0617">
              <w:t>.</w:t>
            </w:r>
          </w:p>
          <w:p w:rsidR="007A5DC0" w:rsidRPr="00FB0617" w:rsidRDefault="007A5DC0" w:rsidP="00D21992">
            <w:pPr>
              <w:pStyle w:val="ASFKTablenorm0"/>
            </w:pPr>
            <w:r w:rsidRPr="00FB0617">
              <w:lastRenderedPageBreak/>
              <w:t>Доступен выбор из справочника «Бюджеты» и заполнение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lastRenderedPageBreak/>
              <w:t>Код по ОКЕИ</w:t>
            </w:r>
          </w:p>
        </w:tc>
        <w:tc>
          <w:tcPr>
            <w:tcW w:w="3383" w:type="pct"/>
          </w:tcPr>
          <w:p w:rsidR="007A5DC0" w:rsidRPr="00FB0617" w:rsidRDefault="007A5DC0" w:rsidP="00D21992">
            <w:pPr>
              <w:pStyle w:val="ASFKTablenorm0"/>
            </w:pPr>
            <w:r w:rsidRPr="00FB0617">
              <w:t>На АРМ ФО: Доступен выбор из справочника «ОКЕИ». Поле доступно для ручного ввода. По умолчанию 384.</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Единица измерения</w:t>
            </w:r>
          </w:p>
        </w:tc>
        <w:tc>
          <w:tcPr>
            <w:tcW w:w="3383" w:type="pct"/>
          </w:tcPr>
          <w:p w:rsidR="007A5DC0" w:rsidRPr="00FB0617" w:rsidRDefault="007A5DC0" w:rsidP="00D21992">
            <w:pPr>
              <w:pStyle w:val="ASFKTablenorm0"/>
            </w:pPr>
            <w:r w:rsidRPr="00FB0617">
              <w:t xml:space="preserve">На АРМ ФО: При создании заполняется значением «тыс. руб.». Поле доступно для редактирования. </w:t>
            </w:r>
          </w:p>
          <w:p w:rsidR="007A5DC0" w:rsidRPr="00FB0617" w:rsidRDefault="007A5DC0" w:rsidP="00D21992">
            <w:pPr>
              <w:pStyle w:val="ASFKTablenorm0"/>
            </w:pPr>
            <w:r w:rsidRPr="00FB0617">
              <w:t>Автоматически подтягивается значение после выбора значения «Код по ОКЕИ» из справочника «ОКЕИ».</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A5DC0" w:rsidRPr="00FB0617" w:rsidRDefault="007A5DC0" w:rsidP="00D21992">
            <w:pPr>
              <w:pStyle w:val="ASFKTablenorm0"/>
            </w:pPr>
            <w:r w:rsidRPr="00FB0617">
              <w:t>Группа полей «Финансовый орган субъекта РФ»</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Руководитель (уполномоченное лицо). Должность</w:t>
            </w:r>
          </w:p>
        </w:tc>
        <w:tc>
          <w:tcPr>
            <w:tcW w:w="3383" w:type="pct"/>
          </w:tcPr>
          <w:p w:rsidR="007A5DC0" w:rsidRPr="00FB0617" w:rsidRDefault="007A5DC0" w:rsidP="00D21992">
            <w:pPr>
              <w:pStyle w:val="ASFKTablenorm0"/>
            </w:pPr>
            <w:r w:rsidRPr="00FB0617">
              <w:t>На АРМ ФО: 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Руководитель (уполномоченное лицо). Расшифровка</w:t>
            </w:r>
          </w:p>
        </w:tc>
        <w:tc>
          <w:tcPr>
            <w:tcW w:w="3383" w:type="pct"/>
          </w:tcPr>
          <w:p w:rsidR="007A5DC0" w:rsidRPr="00FB0617" w:rsidRDefault="007A5DC0" w:rsidP="00D21992">
            <w:pPr>
              <w:pStyle w:val="ASFKTablenorm0"/>
            </w:pPr>
            <w:r w:rsidRPr="00FB0617">
              <w:t>На АРМ ФО: 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Должность</w:t>
            </w:r>
          </w:p>
        </w:tc>
        <w:tc>
          <w:tcPr>
            <w:tcW w:w="3383" w:type="pct"/>
          </w:tcPr>
          <w:p w:rsidR="007A5DC0" w:rsidRPr="00FB0617" w:rsidRDefault="007A5DC0" w:rsidP="00D21992">
            <w:pPr>
              <w:pStyle w:val="ASFKTablenorm0"/>
            </w:pPr>
            <w:r w:rsidRPr="00FB0617">
              <w:t>На АРМ ФО: 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Расшифровка</w:t>
            </w:r>
          </w:p>
        </w:tc>
        <w:tc>
          <w:tcPr>
            <w:tcW w:w="3383" w:type="pct"/>
          </w:tcPr>
          <w:p w:rsidR="007A5DC0" w:rsidRPr="00FB0617" w:rsidRDefault="007A5DC0" w:rsidP="00D21992">
            <w:pPr>
              <w:pStyle w:val="ASFKTablenorm0"/>
            </w:pPr>
            <w:r w:rsidRPr="00FB0617">
              <w:t>На АРМ ФО: Заполняется вручную.</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Телефон</w:t>
            </w:r>
          </w:p>
        </w:tc>
        <w:tc>
          <w:tcPr>
            <w:tcW w:w="3383" w:type="pct"/>
          </w:tcPr>
          <w:p w:rsidR="007A5DC0" w:rsidRPr="00FB0617" w:rsidRDefault="007A5DC0" w:rsidP="00D21992">
            <w:pPr>
              <w:pStyle w:val="ASFKTablenorm0"/>
            </w:pPr>
            <w:r w:rsidRPr="00FB0617">
              <w:t>На АРМ ФО: Заполняется вручную.</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Дата подписания</w:t>
            </w:r>
          </w:p>
        </w:tc>
        <w:tc>
          <w:tcPr>
            <w:tcW w:w="3383" w:type="pct"/>
          </w:tcPr>
          <w:p w:rsidR="007A5DC0" w:rsidRPr="00FB0617" w:rsidRDefault="007A5DC0" w:rsidP="00D21992">
            <w:pPr>
              <w:pStyle w:val="ASFKTablenorm0"/>
            </w:pPr>
            <w:r w:rsidRPr="00FB0617">
              <w:t>На АРМ ФО: Заполняется вручную или выбором из календаря.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A5DC0" w:rsidRPr="00FB0617" w:rsidRDefault="007A5DC0" w:rsidP="00D21992">
            <w:pPr>
              <w:pStyle w:val="ASFKTablenorm0"/>
            </w:pPr>
            <w:r w:rsidRPr="00FB0617">
              <w:t>Группа полей «Орган Федерального казначейства»</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Руководитель УФК (уполномоченное лицо). Должность</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Руководитель УФК (уполномоченное лицо). Расшифровка</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Должность</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Расшифровка</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Исполнитель. Телефон</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Pr>
        <w:tc>
          <w:tcPr>
            <w:tcW w:w="1617" w:type="pct"/>
          </w:tcPr>
          <w:p w:rsidR="007A5DC0" w:rsidRPr="00FB0617" w:rsidRDefault="007A5DC0" w:rsidP="00D21992">
            <w:pPr>
              <w:pStyle w:val="ASFKTablenorm0"/>
            </w:pPr>
            <w:r w:rsidRPr="00FB0617">
              <w:t>Дата подписания</w:t>
            </w:r>
          </w:p>
        </w:tc>
        <w:tc>
          <w:tcPr>
            <w:tcW w:w="3383" w:type="pct"/>
          </w:tcPr>
          <w:p w:rsidR="007A5DC0" w:rsidRPr="00FB0617" w:rsidRDefault="007A5DC0" w:rsidP="00D21992">
            <w:pPr>
              <w:pStyle w:val="ASFKTablenorm0"/>
            </w:pPr>
            <w:r w:rsidRPr="00FB0617">
              <w:t xml:space="preserve">На АРМ ФО: 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Pr>
        <w:tc>
          <w:tcPr>
            <w:tcW w:w="1617" w:type="pct"/>
          </w:tcPr>
          <w:p w:rsidR="007A5DC0" w:rsidRPr="00FB0617" w:rsidRDefault="007A5DC0" w:rsidP="00D21992">
            <w:pPr>
              <w:pStyle w:val="ASFKTablenorm0"/>
            </w:pPr>
            <w:r w:rsidRPr="00FB0617">
              <w:t>Причина отклонения</w:t>
            </w:r>
          </w:p>
        </w:tc>
        <w:tc>
          <w:tcPr>
            <w:tcW w:w="3383" w:type="pct"/>
          </w:tcPr>
          <w:p w:rsidR="007A5DC0" w:rsidRPr="00FB0617" w:rsidRDefault="007A5DC0" w:rsidP="00D21992">
            <w:pPr>
              <w:pStyle w:val="ASFKTablenorm0"/>
            </w:pPr>
            <w:r w:rsidRPr="00FB0617">
              <w:t xml:space="preserve">Недоступно для редактирования. </w:t>
            </w:r>
          </w:p>
          <w:p w:rsidR="007A5DC0" w:rsidRPr="00FB0617" w:rsidRDefault="007A5DC0" w:rsidP="00D21992">
            <w:pPr>
              <w:pStyle w:val="ASFKTablenorm0"/>
            </w:pPr>
            <w:r w:rsidRPr="00FB0617">
              <w:t>Заполняется на основании документа на изменение.</w:t>
            </w:r>
          </w:p>
        </w:tc>
      </w:tr>
    </w:tbl>
    <w:p w:rsidR="007A5DC0" w:rsidRPr="00FB0617" w:rsidRDefault="007A5DC0" w:rsidP="007A5DC0">
      <w:pPr>
        <w:pStyle w:val="ASFKNormal"/>
      </w:pPr>
      <w:r w:rsidRPr="00FB0617">
        <w:t>ЭФ документа «Прогноз движения средств на счете бюд</w:t>
      </w:r>
      <w:r w:rsidR="006007C7" w:rsidRPr="00FB0617">
        <w:t>жета с детализацией по дням (ф. </w:t>
      </w:r>
      <w:r w:rsidRPr="00FB0617">
        <w:t>05010X4)</w:t>
      </w:r>
      <w:r w:rsidR="00CF320C" w:rsidRPr="00FB0617">
        <w:t>», закладки «</w:t>
      </w:r>
      <w:r w:rsidRPr="00FB0617">
        <w:t>Показатели» представлена на рисунке</w:t>
      </w:r>
      <w:r w:rsidR="006007C7" w:rsidRPr="00FB0617">
        <w:t> </w:t>
      </w:r>
      <w:r w:rsidRPr="00FB0617">
        <w:fldChar w:fldCharType="begin"/>
      </w:r>
      <w:r w:rsidRPr="00FB0617">
        <w:instrText xml:space="preserve"> REF _Ref414369425 \h </w:instrText>
      </w:r>
      <w:r w:rsidR="00FB0617">
        <w:instrText xml:space="preserve"> \* MERGEFORMAT </w:instrText>
      </w:r>
      <w:r w:rsidRPr="00FB0617">
        <w:fldChar w:fldCharType="separate"/>
      </w:r>
      <w:r w:rsidR="001C6DDD">
        <w:rPr>
          <w:noProof/>
        </w:rPr>
        <w:t>129</w:t>
      </w:r>
      <w:r w:rsidRPr="00FB0617">
        <w:fldChar w:fldCharType="end"/>
      </w:r>
      <w:r w:rsidRPr="00FB0617">
        <w:t>.</w:t>
      </w:r>
    </w:p>
    <w:p w:rsidR="007A5DC0" w:rsidRPr="00FB0617" w:rsidRDefault="000C4736" w:rsidP="007A5DC0">
      <w:pPr>
        <w:pStyle w:val="ASFKFigure"/>
      </w:pPr>
      <w:r w:rsidRPr="00FB0617">
        <w:rPr>
          <w:noProof/>
        </w:rPr>
        <w:lastRenderedPageBreak/>
        <w:drawing>
          <wp:inline distT="0" distB="0" distL="0" distR="0">
            <wp:extent cx="6134735" cy="3479800"/>
            <wp:effectExtent l="0" t="0" r="0" b="0"/>
            <wp:docPr id="197" name="Рисунок 1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34735" cy="3479800"/>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08" w:name="_Ref414369425"/>
      <w:bookmarkStart w:id="1009" w:name="_Toc210130938"/>
      <w:r w:rsidR="001C6DDD">
        <w:rPr>
          <w:noProof/>
        </w:rPr>
        <w:t>129</w:t>
      </w:r>
      <w:bookmarkEnd w:id="1008"/>
      <w:r w:rsidRPr="00FB0617">
        <w:rPr>
          <w:noProof/>
        </w:rPr>
        <w:fldChar w:fldCharType="end"/>
      </w:r>
      <w:r w:rsidR="007A5DC0" w:rsidRPr="00FB0617">
        <w:t>. ЭФ документа «Прогноз движения средств на счете бюджета с детализацией по дням (ф. 05010X4)</w:t>
      </w:r>
      <w:r w:rsidR="00CF320C" w:rsidRPr="00FB0617">
        <w:t>», закладки «</w:t>
      </w:r>
      <w:r w:rsidR="007A5DC0" w:rsidRPr="00FB0617">
        <w:t>Показатели»</w:t>
      </w:r>
      <w:bookmarkEnd w:id="1009"/>
    </w:p>
    <w:p w:rsidR="007A5DC0" w:rsidRPr="00FB0617" w:rsidRDefault="007A5DC0" w:rsidP="007A5DC0">
      <w:pPr>
        <w:pStyle w:val="ASFKNormal"/>
      </w:pPr>
      <w:r w:rsidRPr="00FB0617">
        <w:t>Перечень полей ЭФ документа «Прогноз движения средств на счете бюджета с детали</w:t>
      </w:r>
      <w:r w:rsidR="006007C7" w:rsidRPr="00FB0617">
        <w:t>зацией по дням (ф. </w:t>
      </w:r>
      <w:r w:rsidRPr="00FB0617">
        <w:t>05010X4)</w:t>
      </w:r>
      <w:r w:rsidR="00CF320C" w:rsidRPr="00FB0617">
        <w:t>», закладки «</w:t>
      </w:r>
      <w:r w:rsidRPr="00FB0617">
        <w:t>Показатели» приведен в таблице</w:t>
      </w:r>
      <w:r w:rsidR="006007C7" w:rsidRPr="00FB0617">
        <w:t> </w:t>
      </w:r>
      <w:r w:rsidRPr="00FB0617">
        <w:fldChar w:fldCharType="begin"/>
      </w:r>
      <w:r w:rsidRPr="00FB0617">
        <w:instrText xml:space="preserve"> REF _Ref414369468 \h </w:instrText>
      </w:r>
      <w:r w:rsidR="00FB0617">
        <w:instrText xml:space="preserve"> \* MERGEFORMAT </w:instrText>
      </w:r>
      <w:r w:rsidRPr="00FB0617">
        <w:fldChar w:fldCharType="separate"/>
      </w:r>
      <w:r w:rsidR="001C6DDD">
        <w:rPr>
          <w:noProof/>
        </w:rPr>
        <w:t>73</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10" w:name="_Ref414369468"/>
      <w:bookmarkStart w:id="1011" w:name="_Toc210130690"/>
      <w:r w:rsidR="001C6DDD">
        <w:rPr>
          <w:noProof/>
        </w:rPr>
        <w:t>73</w:t>
      </w:r>
      <w:bookmarkEnd w:id="1010"/>
      <w:r w:rsidRPr="00FB0617">
        <w:rPr>
          <w:noProof/>
        </w:rPr>
        <w:fldChar w:fldCharType="end"/>
      </w:r>
      <w:r w:rsidR="007A5DC0" w:rsidRPr="00FB0617">
        <w:t>. Описание полей документа «Прогноз движения средств на счете бюджета с детализацией по дням (ф. 05010X4)</w:t>
      </w:r>
      <w:r w:rsidR="00CF320C" w:rsidRPr="00FB0617">
        <w:t>», закладки «</w:t>
      </w:r>
      <w:r w:rsidR="007A5DC0" w:rsidRPr="00FB0617">
        <w:t>Показатели»</w:t>
      </w:r>
      <w:bookmarkEnd w:id="1011"/>
    </w:p>
    <w:tbl>
      <w:tblPr>
        <w:tblStyle w:val="ASFKTable"/>
        <w:tblW w:w="5000" w:type="pct"/>
        <w:tblLayout w:type="fixed"/>
        <w:tblLook w:val="01E0" w:firstRow="1" w:lastRow="1" w:firstColumn="1" w:lastColumn="1" w:noHBand="0" w:noVBand="0"/>
      </w:tblPr>
      <w:tblGrid>
        <w:gridCol w:w="1908"/>
        <w:gridCol w:w="1385"/>
        <w:gridCol w:w="6335"/>
      </w:tblGrid>
      <w:tr w:rsidR="007A5DC0"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710" w:type="pct"/>
            <w:gridSpan w:val="2"/>
          </w:tcPr>
          <w:p w:rsidR="007A5DC0" w:rsidRPr="00FB0617" w:rsidRDefault="007A5DC0" w:rsidP="007A5DC0">
            <w:pPr>
              <w:pStyle w:val="ASFKTableHead"/>
            </w:pPr>
            <w:r w:rsidRPr="00FB0617">
              <w:t>Наименование поля</w:t>
            </w:r>
          </w:p>
        </w:tc>
        <w:tc>
          <w:tcPr>
            <w:tcW w:w="3290" w:type="pct"/>
          </w:tcPr>
          <w:p w:rsidR="007A5DC0" w:rsidRPr="00FB0617" w:rsidRDefault="007A5DC0" w:rsidP="007A5DC0">
            <w:pPr>
              <w:pStyle w:val="ASFKTableHead"/>
            </w:pPr>
            <w:r w:rsidRPr="00FB0617">
              <w:t>Описание поля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7A5DC0" w:rsidRPr="00FB0617" w:rsidRDefault="007A5DC0" w:rsidP="00D21992">
            <w:pPr>
              <w:pStyle w:val="ASFKTablenorm0"/>
            </w:pPr>
            <w:r w:rsidRPr="00FB0617">
              <w:t>Флаги «Рабочие дни». Галки проставляются автоматически с учетом текущего месяца. Если галка активна, то все поля столбца, в которых возможен ручной ввод, становятся доступными для ручного ввода. Если галка не активна, все поля столбца, в которых возможен ручной ввод, становятся недоступными для ручного ввода и обнуляются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710" w:type="pct"/>
            <w:gridSpan w:val="2"/>
          </w:tcPr>
          <w:p w:rsidR="007A5DC0" w:rsidRPr="00FB0617" w:rsidRDefault="007A5DC0" w:rsidP="00D21992">
            <w:pPr>
              <w:pStyle w:val="ASFKTablenorm0"/>
            </w:pPr>
            <w:r w:rsidRPr="00FB0617">
              <w:t>Показатели на</w:t>
            </w:r>
          </w:p>
        </w:tc>
        <w:tc>
          <w:tcPr>
            <w:tcW w:w="3290" w:type="pct"/>
          </w:tcPr>
          <w:p w:rsidR="007A5DC0" w:rsidRPr="00FB0617" w:rsidRDefault="007A5DC0" w:rsidP="00D21992">
            <w:pPr>
              <w:pStyle w:val="ASFKTablenorm0"/>
            </w:pPr>
            <w:r w:rsidRPr="00FB0617">
              <w:t>Поле информационное и недоступно для редактирования. Заполняется значениями полей «Месяц» + «Год» в формате ММ.ГГГГ.</w:t>
            </w:r>
          </w:p>
          <w:p w:rsidR="007A5DC0" w:rsidRPr="00FB0617" w:rsidRDefault="007A5DC0" w:rsidP="00D21992">
            <w:pPr>
              <w:pStyle w:val="ASFKTablenorm0"/>
            </w:pPr>
            <w:r w:rsidRPr="00FB0617">
              <w:t>При обновлении полей «Месяц» и «Год» автоматически обновляется.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710" w:type="pct"/>
            <w:gridSpan w:val="2"/>
          </w:tcPr>
          <w:p w:rsidR="007A5DC0" w:rsidRPr="00FB0617" w:rsidRDefault="007A5DC0" w:rsidP="00D21992">
            <w:pPr>
              <w:pStyle w:val="ASFKTablenorm0"/>
            </w:pPr>
            <w:r w:rsidRPr="00FB0617">
              <w:t>Флаг 01-31</w:t>
            </w:r>
          </w:p>
        </w:tc>
        <w:tc>
          <w:tcPr>
            <w:tcW w:w="3290" w:type="pct"/>
          </w:tcPr>
          <w:p w:rsidR="007A5DC0" w:rsidRPr="00FB0617" w:rsidRDefault="007A5DC0" w:rsidP="00D21992">
            <w:pPr>
              <w:pStyle w:val="ASFKTablenorm0"/>
            </w:pPr>
            <w:r w:rsidRPr="00FB0617">
              <w:t>Отмеченный флаг означает, что день является рабочим (делает доступным для ввода поля столбца).</w:t>
            </w:r>
          </w:p>
          <w:p w:rsidR="007A5DC0" w:rsidRPr="00FB0617" w:rsidRDefault="007A5DC0" w:rsidP="00D21992">
            <w:pPr>
              <w:pStyle w:val="ASFKTablenorm0"/>
            </w:pPr>
            <w:r w:rsidRPr="00FB0617">
              <w:t xml:space="preserve">В поле «Флаг 01-31» должно проставляться автоматически значение = «1» (флаг установлен) для всех дат/чисел, определённых, как рабочий день в соответствии со справочником «Федеральный календарь» указанного месяца в значении поля «Дата». </w:t>
            </w:r>
          </w:p>
          <w:p w:rsidR="007A5DC0" w:rsidRPr="00FB0617" w:rsidRDefault="007A5DC0" w:rsidP="00D21992">
            <w:pPr>
              <w:pStyle w:val="ASFKTablenorm0"/>
            </w:pPr>
            <w:r w:rsidRPr="00FB0617">
              <w:t>Иные, даты/числа (Флаг 01-31) не помечаются флагом автоматически и не должно быть возможности ручного изменения.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3"/>
          </w:tcPr>
          <w:p w:rsidR="007A5DC0" w:rsidRPr="00FB0617" w:rsidRDefault="007A5DC0" w:rsidP="00D21992">
            <w:pPr>
              <w:pStyle w:val="ASFKTablenorm0"/>
            </w:pPr>
            <w:r w:rsidRPr="00FB0617">
              <w:t xml:space="preserve">Табличная часть «Показатели». Таблица представляет </w:t>
            </w:r>
            <w:r w:rsidR="00E26D6A" w:rsidRPr="00FB0617">
              <w:t>собой</w:t>
            </w:r>
            <w:r w:rsidRPr="00FB0617">
              <w:t xml:space="preserve"> компоненты </w:t>
            </w:r>
            <w:r w:rsidRPr="00FB0617">
              <w:rPr>
                <w:lang w:val="en-US"/>
              </w:rPr>
              <w:t>field</w:t>
            </w:r>
            <w:r w:rsidRPr="00FB0617">
              <w:t xml:space="preserve">, </w:t>
            </w:r>
            <w:r w:rsidRPr="00FB0617">
              <w:rPr>
                <w:lang w:val="en-US"/>
              </w:rPr>
              <w:t>label</w:t>
            </w:r>
            <w:r w:rsidRPr="00FB0617">
              <w:t xml:space="preserve"> и другие, которые расположены в виде таблицы. Каждый компонент связан с ячейкой вложенной таблицы. </w:t>
            </w:r>
            <w:r w:rsidRPr="00FB0617">
              <w:lastRenderedPageBreak/>
              <w:t>Ссылка на эту ячейку производится по имени таблицы + Код строки в таблице + имени поля в таблице.</w:t>
            </w:r>
          </w:p>
          <w:p w:rsidR="007A5DC0" w:rsidRPr="00FB0617" w:rsidRDefault="007A5DC0" w:rsidP="00D21992">
            <w:pPr>
              <w:pStyle w:val="ASFKTablenorm0"/>
            </w:pPr>
            <w:r w:rsidRPr="00FB0617">
              <w:t>Поля закладки «Показатели» доступны для редактирования только на АРМ ФО</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lastRenderedPageBreak/>
              <w:t>КАССОВЫЕ ПОСТУПЛЕНИЯ ПО ДОХОДАМ – всего</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«0100».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Заполняется автоматически суммой полей 01-31 строки с кодом «0100» (при подсчете, если поля 01-31 не заполнены, то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w:t>
            </w:r>
          </w:p>
          <w:p w:rsidR="007A5DC0" w:rsidRPr="00FB0617" w:rsidRDefault="007A5DC0" w:rsidP="00D21992">
            <w:pPr>
              <w:pStyle w:val="ASFKTablenorm0"/>
            </w:pPr>
            <w:r w:rsidRPr="00FB0617">
              <w:t>Если галка не отмечена – недоступны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val="restart"/>
          </w:tcPr>
          <w:p w:rsidR="007A5DC0" w:rsidRPr="00FB0617" w:rsidRDefault="00966CDB" w:rsidP="00D21992">
            <w:pPr>
              <w:pStyle w:val="ASFKTablenorm0"/>
            </w:pPr>
            <w:r w:rsidRPr="00FB0617">
              <w:t>В</w:t>
            </w:r>
            <w:r w:rsidR="007A5DC0" w:rsidRPr="00FB0617">
              <w:t xml:space="preserve"> том числе: межбюджетные трансферты</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«0110». Недоступно для редактирования.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Заполняется автоматически суммой полей 01-31 строки с кодом «0110» (при подсчете, если поля 01-31 не заполнены, то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pPr>
            <w:r w:rsidRPr="00FB0617">
              <w:t>Если галка не отмечена – недоступны для редактирования.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t>КАССОВЫЕ ВЫПЛАТЫ ПО РАСХОДАМ – всего</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«0200».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Заполняется автоматически суммой полей 01-31 строки с кодом «0200» (при подсчете, если поля 01-31 не заполнены, то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pPr>
            <w:r w:rsidRPr="00FB0617">
              <w:t>Если галка не отмечена – недоступны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val="restart"/>
          </w:tcPr>
          <w:p w:rsidR="007A5DC0" w:rsidRPr="00FB0617" w:rsidRDefault="00966CDB" w:rsidP="00D21992">
            <w:pPr>
              <w:pStyle w:val="ASFKTablenorm0"/>
            </w:pPr>
            <w:r w:rsidRPr="00FB0617">
              <w:t>В</w:t>
            </w:r>
            <w:r w:rsidR="007A5DC0" w:rsidRPr="00FB0617">
              <w:t xml:space="preserve"> том числе: межбюджетные трансферты</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«0210». Недоступно для редактирования.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Заполняется автоматически суммой полей 01-31 строки с кодом «0210» (при подсчете, если поля 01-31 не заполнены, то считать как 0.0). Могут быть отрицательные значения.</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pPr>
            <w:r w:rsidRPr="00FB0617">
              <w:t>Если галка не отмечена – не доступны для редактирования.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t>ДЕФИЦИТ (-), ПРОФИЦИТ (+)</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«0300».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Заполняются автоматически значением разности строк «0100» и «0200»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автоматически значением разности строк «0100» и «0200»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t>ИСТОЧНИКИ ФИНАНСИРОВАНИЯ ДЕФИЦИТА</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«0400». Недоступно для редактирования.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«0500» минус строка «0600» плюс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«0500» минус строка «0600» плюс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 По умолчанию указывается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t>Кассовые поступления по источникам финансирования дефицита – всего</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«0500».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«0510» плюс строка «0520»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«0510» плюс строка «0520»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t>Внутренние</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«0510». Недоступно для редактирования.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Заполняется автоматически суммой полей 01-31 строки с кодом «0510» (при подсчете, если поля 01-31 не заполнены, то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pPr>
            <w:r w:rsidRPr="00FB0617">
              <w:t>Если галка не отмечена – недоступны для редактирования и не обязательны.</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val="restart"/>
          </w:tcPr>
          <w:p w:rsidR="007A5DC0" w:rsidRPr="00FB0617" w:rsidRDefault="00966CDB" w:rsidP="00D21992">
            <w:pPr>
              <w:pStyle w:val="ASFKTablenorm0"/>
            </w:pPr>
            <w:r w:rsidRPr="00FB0617">
              <w:t>В</w:t>
            </w:r>
            <w:r w:rsidR="007A5DC0" w:rsidRPr="00FB0617">
              <w:t xml:space="preserve"> том числе: получение бюджетных кредитов на пополнение </w:t>
            </w:r>
            <w:r w:rsidR="007A5DC0" w:rsidRPr="00FB0617">
              <w:lastRenderedPageBreak/>
              <w:t>остатков средств на счете бюджета</w:t>
            </w:r>
          </w:p>
        </w:tc>
        <w:tc>
          <w:tcPr>
            <w:tcW w:w="719" w:type="pct"/>
          </w:tcPr>
          <w:p w:rsidR="007A5DC0" w:rsidRPr="00FB0617" w:rsidRDefault="007A5DC0" w:rsidP="00D21992">
            <w:pPr>
              <w:pStyle w:val="ASFKTablenorm0"/>
            </w:pPr>
            <w:r w:rsidRPr="00FB0617">
              <w:lastRenderedPageBreak/>
              <w:t>Код строки</w:t>
            </w:r>
          </w:p>
        </w:tc>
        <w:tc>
          <w:tcPr>
            <w:tcW w:w="3290" w:type="pct"/>
          </w:tcPr>
          <w:p w:rsidR="007A5DC0" w:rsidRPr="00FB0617" w:rsidRDefault="007A5DC0" w:rsidP="00D21992">
            <w:pPr>
              <w:pStyle w:val="ASFKTablenorm0"/>
            </w:pPr>
            <w:r w:rsidRPr="00FB0617">
              <w:t>Всегда указывается значение «0511».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Заполняется автоматически суммой полей 01-31 строки с кодом «0511» (при подсчете, если поля 01-31 не заполнены, то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pPr>
            <w:r w:rsidRPr="00FB0617">
              <w:t>Если галка не отмечена – недоступны для редактирования и не обязательны.</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lastRenderedPageBreak/>
              <w:t>Внешние</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«0520». Недоступно для редактирования.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Заполняется автоматически суммой полей 01-31 строки с кодом «0520» (при подсчете, если поля 01-31 не заполнены, то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pPr>
            <w:r w:rsidRPr="00FB0617">
              <w:t>Если галка не отмечена – недоступны для редактирования и не обязательны.</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t>Кассовые выплаты по источникам финансирования дефицита – всего</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«0600».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«0610» плюс строка «0620»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«0610» плюс строка «0620»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t>Внутренние</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«0610». Недоступно для редактирования.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Заполняется автоматически суммой полей 01-31 строки с кодом «0610» (при подсчете, если поля 01-31 не заполнены, то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pPr>
            <w:r w:rsidRPr="00FB0617">
              <w:t>Если галка не отмечена – недоступны для редактирования и не обязательны.</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val="restart"/>
          </w:tcPr>
          <w:p w:rsidR="007A5DC0" w:rsidRPr="00FB0617" w:rsidRDefault="00966CDB" w:rsidP="00D21992">
            <w:pPr>
              <w:pStyle w:val="ASFKTablenorm0"/>
            </w:pPr>
            <w:r w:rsidRPr="00FB0617">
              <w:t>В</w:t>
            </w:r>
            <w:r w:rsidR="007A5DC0" w:rsidRPr="00FB0617">
              <w:t xml:space="preserve"> том числе: возврат бюджетных кредитов на пополнение остатков средств на счете бюджета</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«0611».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Заполняется автоматически суммой полей 01-31 строки с кодом «0611» (при подсчете, если поля 01-31 не заполнены, то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pPr>
            <w:r w:rsidRPr="00FB0617">
              <w:lastRenderedPageBreak/>
              <w:t>Если галка не отмечена – недоступны для редактирования и не обязательны.</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lastRenderedPageBreak/>
              <w:t>Внешние</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«0620». Недоступно для редактирования.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Заполняется автоматически суммой полей 01-31 строки с кодом «0620» (при подсчете, если поля 01-31 не заполнены, то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pPr>
            <w:r w:rsidRPr="00FB0617">
              <w:t>Если галка не отмечена – недоступны для редактирования и не обязательны.</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t>Изменение остатков</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«0700».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«0200» плюс строка «0600» минус строка «0100» минус строка «0500»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 xml:space="preserve">По умолчанию указывается 0.0. </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«0200» плюс строка «0600» минус строка «0100» минус строка «0500»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t>Остатки на счетах на начало периода</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«0800». Недоступно для редактирования.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Поле доступно для редактирования.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В поле 01 указывается значение, указанное в поле «Сумма на месяц, всего» текущей строки. В полях 02-31 заполняется автоматически значением строки с кодом «0900» предыдущего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t>Остатки на счетах на конец периода</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«0900».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«0300» плюс строка «0400» плюс строка «0800» минус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 xml:space="preserve">По умолчанию указывается 0.0. </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«0300» плюс строка «0400» плюс строка «0800» минус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lastRenderedPageBreak/>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lastRenderedPageBreak/>
              <w:t>Объем бюджетных кредитов на пополнение остатков средств на счете бюджета на начало периода</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«1000». Недоступно для редактирования.</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Поле доступно для редактирования.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В поле 01 указывается значение, указанное в поле «Сумма на месяц, всего» текущей строки. В полях 02-31 заполняется автоматически значением строки с кодом «1100» предыдущего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val="restart"/>
          </w:tcPr>
          <w:p w:rsidR="007A5DC0" w:rsidRPr="00FB0617" w:rsidRDefault="007A5DC0" w:rsidP="00D21992">
            <w:pPr>
              <w:pStyle w:val="ASFKTablenorm0"/>
            </w:pPr>
            <w:r w:rsidRPr="00FB0617">
              <w:t>Объем бюджетных кредитов на пополнение остатков средств на счете бюджета на конец периода</w:t>
            </w:r>
          </w:p>
        </w:tc>
        <w:tc>
          <w:tcPr>
            <w:tcW w:w="719" w:type="pct"/>
          </w:tcPr>
          <w:p w:rsidR="007A5DC0" w:rsidRPr="00FB0617" w:rsidRDefault="007A5DC0" w:rsidP="00D21992">
            <w:pPr>
              <w:pStyle w:val="ASFKTablenorm0"/>
            </w:pPr>
            <w:r w:rsidRPr="00FB0617">
              <w:t>Код строки</w:t>
            </w:r>
          </w:p>
        </w:tc>
        <w:tc>
          <w:tcPr>
            <w:tcW w:w="3290" w:type="pct"/>
          </w:tcPr>
          <w:p w:rsidR="007A5DC0" w:rsidRPr="00FB0617" w:rsidRDefault="007A5DC0" w:rsidP="00D21992">
            <w:pPr>
              <w:pStyle w:val="ASFKTablenorm0"/>
            </w:pPr>
            <w:r w:rsidRPr="00FB0617">
              <w:t>Всегда указывается значение «1100». Недоступно для редактирования.</w:t>
            </w:r>
          </w:p>
        </w:tc>
      </w:tr>
      <w:tr w:rsidR="007A5DC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Сумма на месяц, всего</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«1000» плюс строка «0511» минус строка «0611»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 xml:space="preserve">По умолчанию указывается 0.0. </w:t>
            </w:r>
          </w:p>
        </w:tc>
      </w:tr>
      <w:tr w:rsidR="007A5DC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991" w:type="pct"/>
            <w:vMerge/>
          </w:tcPr>
          <w:p w:rsidR="007A5DC0" w:rsidRPr="00FB0617" w:rsidRDefault="007A5DC0" w:rsidP="00D21992">
            <w:pPr>
              <w:pStyle w:val="ASFKTablenorm0"/>
            </w:pPr>
          </w:p>
        </w:tc>
        <w:tc>
          <w:tcPr>
            <w:tcW w:w="719" w:type="pct"/>
          </w:tcPr>
          <w:p w:rsidR="007A5DC0" w:rsidRPr="00FB0617" w:rsidRDefault="007A5DC0" w:rsidP="00D21992">
            <w:pPr>
              <w:pStyle w:val="ASFKTablenorm0"/>
            </w:pPr>
            <w:r w:rsidRPr="00FB0617">
              <w:t>Поля 01-31</w:t>
            </w:r>
          </w:p>
        </w:tc>
        <w:tc>
          <w:tcPr>
            <w:tcW w:w="3290" w:type="pct"/>
          </w:tcPr>
          <w:p w:rsidR="007A5DC0" w:rsidRPr="00FB0617" w:rsidRDefault="007A5DC0" w:rsidP="00D21992">
            <w:pPr>
              <w:pStyle w:val="ASFKTablenorm0"/>
            </w:pPr>
            <w:r w:rsidRPr="00FB0617">
              <w:t xml:space="preserve">Заполняются автоматически значением: строка «1000» плюс строка «0511» минус строка «0611» соответствующего столбца (при подсчете, если поля не заполнены, то их считать как 0.0). </w:t>
            </w:r>
          </w:p>
          <w:p w:rsidR="007A5DC0" w:rsidRPr="00FB0617" w:rsidRDefault="007A5DC0" w:rsidP="00D21992">
            <w:pPr>
              <w:pStyle w:val="ASFKTablenorm0"/>
            </w:pPr>
            <w:r w:rsidRPr="00FB0617">
              <w:t>По умолчанию указывается 0.0.</w:t>
            </w:r>
          </w:p>
        </w:tc>
      </w:tr>
    </w:tbl>
    <w:p w:rsidR="003359F8" w:rsidRPr="00FB0617" w:rsidRDefault="003359F8" w:rsidP="003359F8">
      <w:pPr>
        <w:pStyle w:val="21"/>
      </w:pPr>
      <w:bookmarkStart w:id="1012" w:name="_Toc210130551"/>
      <w:r w:rsidRPr="00FB0617">
        <w:t>Группа документов «Обработка и учет поступлений»</w:t>
      </w:r>
      <w:bookmarkEnd w:id="253"/>
      <w:bookmarkEnd w:id="254"/>
      <w:bookmarkEnd w:id="255"/>
      <w:bookmarkEnd w:id="256"/>
      <w:bookmarkEnd w:id="257"/>
      <w:bookmarkEnd w:id="1012"/>
    </w:p>
    <w:p w:rsidR="003B1738" w:rsidRPr="00FB0617" w:rsidRDefault="003B1738" w:rsidP="003B1738">
      <w:pPr>
        <w:pStyle w:val="32"/>
      </w:pPr>
      <w:bookmarkStart w:id="1013" w:name="_Toc221011502"/>
      <w:bookmarkStart w:id="1014" w:name="_Toc221012203"/>
      <w:bookmarkStart w:id="1015" w:name="_Toc225934594"/>
      <w:bookmarkStart w:id="1016" w:name="_Toc232827301"/>
      <w:bookmarkStart w:id="1017" w:name="_Ref247440859"/>
      <w:bookmarkStart w:id="1018" w:name="_Ref370903900"/>
      <w:bookmarkStart w:id="1019" w:name="_Toc409433991"/>
      <w:bookmarkStart w:id="1020" w:name="_Toc410656395"/>
      <w:bookmarkStart w:id="1021" w:name="_Toc420936436"/>
      <w:bookmarkStart w:id="1022" w:name="_Ref426361968"/>
      <w:bookmarkStart w:id="1023" w:name="_Ref478983153"/>
      <w:bookmarkStart w:id="1024" w:name="_Toc99120542"/>
      <w:bookmarkStart w:id="1025" w:name="_Ref100586462"/>
      <w:bookmarkStart w:id="1026" w:name="_Toc221011487"/>
      <w:bookmarkStart w:id="1027" w:name="_Toc221012188"/>
      <w:bookmarkStart w:id="1028" w:name="_Toc225934579"/>
      <w:bookmarkStart w:id="1029" w:name="_Toc210130552"/>
      <w:r w:rsidRPr="00FB0617">
        <w:t>Запрос на выяснение принадлежности платежа</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9"/>
    </w:p>
    <w:p w:rsidR="003B1738" w:rsidRPr="00FB0617" w:rsidRDefault="003B1738" w:rsidP="003B1738">
      <w:pPr>
        <w:pStyle w:val="ASFKNormal"/>
      </w:pPr>
      <w:r w:rsidRPr="00FB0617">
        <w:t>Документ «Запрос на выяснение принадлежности платежа» предназначен для уточнения вида и принадлежности каждого платежа, отнесенного в текущем операционном дне к разряду невыясненных.</w:t>
      </w:r>
    </w:p>
    <w:p w:rsidR="003B1738" w:rsidRPr="00FB0617" w:rsidRDefault="003B1738" w:rsidP="003B1738">
      <w:pPr>
        <w:pStyle w:val="ASFKNormal"/>
      </w:pPr>
      <w:r w:rsidRPr="00FB0617">
        <w:t xml:space="preserve">Документ формируется в АСФК, затем передается в электронном виде на АРМ ПБС (при казначейском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3B1738" w:rsidRPr="00FB0617" w:rsidRDefault="003B1738" w:rsidP="003B1738">
      <w:pPr>
        <w:pStyle w:val="ASFKNormal"/>
      </w:pPr>
      <w:r w:rsidRPr="00FB0617">
        <w:t>Для работы с документами «Запрос на выяснение принадлежности платежа» следует перейти в пункт меню «Документы – Обработка и учет поступлений – Внебанковские документы – Запрос на выяснение принадлежности платежа». Откроется ЭФ списка документов, представленная на рисунке </w:t>
      </w:r>
      <w:r w:rsidRPr="00FB0617">
        <w:fldChar w:fldCharType="begin"/>
      </w:r>
      <w:r w:rsidRPr="00FB0617">
        <w:instrText xml:space="preserve"> REF _Ref221009194 \h  \* MERGEFORMAT </w:instrText>
      </w:r>
      <w:r w:rsidRPr="00FB0617">
        <w:fldChar w:fldCharType="separate"/>
      </w:r>
      <w:r w:rsidR="001C6DDD">
        <w:t>130</w:t>
      </w:r>
      <w:r w:rsidRPr="00FB0617">
        <w:fldChar w:fldCharType="end"/>
      </w:r>
      <w:r w:rsidRPr="00FB0617">
        <w:t>.</w:t>
      </w:r>
    </w:p>
    <w:p w:rsidR="003B1738" w:rsidRPr="00FB0617" w:rsidRDefault="003B1738" w:rsidP="003B1738">
      <w:pPr>
        <w:pStyle w:val="ASFKFigure"/>
        <w:rPr>
          <w:lang w:val="en-US"/>
        </w:rPr>
      </w:pPr>
      <w:r w:rsidRPr="00FB0617">
        <w:rPr>
          <w:noProof/>
        </w:rPr>
        <w:lastRenderedPageBreak/>
        <w:drawing>
          <wp:inline distT="0" distB="0" distL="0" distR="0">
            <wp:extent cx="6120130" cy="2837906"/>
            <wp:effectExtent l="0" t="0" r="0" b="635"/>
            <wp:docPr id="489" name="Рисунок 489" descr="D:\Скриншоты\Ф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ФО.jp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6121474" cy="2838529"/>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30" w:name="_Ref221009194"/>
      <w:bookmarkStart w:id="1031" w:name="_Toc99121172"/>
      <w:bookmarkStart w:id="1032" w:name="_Toc210130939"/>
      <w:r w:rsidR="001C6DDD">
        <w:rPr>
          <w:noProof/>
        </w:rPr>
        <w:t>130</w:t>
      </w:r>
      <w:bookmarkEnd w:id="1030"/>
      <w:r w:rsidRPr="00FB0617">
        <w:rPr>
          <w:noProof/>
        </w:rPr>
        <w:fldChar w:fldCharType="end"/>
      </w:r>
      <w:r w:rsidRPr="00FB0617">
        <w:t>. ЭФ списка документов «Запрос на выяснение принадлежности платежа»</w:t>
      </w:r>
      <w:bookmarkEnd w:id="1031"/>
      <w:bookmarkEnd w:id="1032"/>
    </w:p>
    <w:p w:rsidR="003B1738" w:rsidRPr="00FB0617" w:rsidRDefault="003B1738" w:rsidP="003B1738">
      <w:pPr>
        <w:pStyle w:val="41"/>
      </w:pPr>
      <w:bookmarkStart w:id="1033" w:name="_Toc232827302"/>
      <w:r w:rsidRPr="00FB0617">
        <w:t>Доступные операции</w:t>
      </w:r>
      <w:bookmarkEnd w:id="1033"/>
    </w:p>
    <w:p w:rsidR="003B1738" w:rsidRPr="00FB0617" w:rsidRDefault="003B1738" w:rsidP="003B1738">
      <w:pPr>
        <w:pStyle w:val="ASFKNormal"/>
      </w:pPr>
      <w:r w:rsidRPr="00FB0617">
        <w:t xml:space="preserve">На АРМ </w:t>
      </w:r>
      <w:r w:rsidR="00A147F2" w:rsidRPr="00FB0617">
        <w:t>ФО</w:t>
      </w:r>
      <w:r w:rsidRPr="00FB0617">
        <w:t xml:space="preserve"> доступны следующие операции над документом:</w:t>
      </w:r>
    </w:p>
    <w:p w:rsidR="003B1738" w:rsidRPr="00FB0617" w:rsidRDefault="003B1738" w:rsidP="003B1738">
      <w:pPr>
        <w:pStyle w:val="ASFKListmark1"/>
      </w:pPr>
      <w:r w:rsidRPr="00FB0617">
        <w:t>экспорт во внешнюю систему;</w:t>
      </w:r>
    </w:p>
    <w:p w:rsidR="003B1738" w:rsidRPr="00FB0617" w:rsidRDefault="003B1738" w:rsidP="003B1738">
      <w:pPr>
        <w:pStyle w:val="ASFKListmark1"/>
      </w:pPr>
      <w:r w:rsidRPr="00FB0617">
        <w:t>просмотр;</w:t>
      </w:r>
    </w:p>
    <w:p w:rsidR="003B1738" w:rsidRPr="00FB0617" w:rsidRDefault="003B1738" w:rsidP="003B1738">
      <w:pPr>
        <w:pStyle w:val="ASFKListmark1"/>
      </w:pPr>
      <w:r w:rsidRPr="00FB0617">
        <w:t>просмотр и печать платежных документов;</w:t>
      </w:r>
    </w:p>
    <w:p w:rsidR="003B1738" w:rsidRPr="00FB0617" w:rsidRDefault="00A147F2" w:rsidP="003B1738">
      <w:pPr>
        <w:pStyle w:val="ASFKListmark1"/>
      </w:pPr>
      <w:r w:rsidRPr="00FB0617">
        <w:t>прием из ППО OEBS АСФК</w:t>
      </w:r>
      <w:r w:rsidR="003B1738" w:rsidRPr="00FB0617">
        <w:t xml:space="preserve">; </w:t>
      </w:r>
    </w:p>
    <w:p w:rsidR="003B1738" w:rsidRPr="00FB0617" w:rsidRDefault="003B1738" w:rsidP="003B1738">
      <w:pPr>
        <w:pStyle w:val="ASFKListmark1"/>
      </w:pPr>
      <w:r w:rsidRPr="00FB0617">
        <w:t>печать.</w:t>
      </w:r>
    </w:p>
    <w:p w:rsidR="003B1738" w:rsidRPr="00FB0617" w:rsidRDefault="003B1738" w:rsidP="003B1738">
      <w:pPr>
        <w:pStyle w:val="41"/>
      </w:pPr>
      <w:bookmarkStart w:id="1034" w:name="_Toc232827303"/>
      <w:r w:rsidRPr="00FB0617">
        <w:t>Экранная форма документа</w:t>
      </w:r>
      <w:bookmarkEnd w:id="1034"/>
    </w:p>
    <w:p w:rsidR="003B1738" w:rsidRPr="00FB0617" w:rsidRDefault="003B1738" w:rsidP="003B1738">
      <w:pPr>
        <w:pStyle w:val="ASFKNormal"/>
      </w:pPr>
      <w:r w:rsidRPr="00FB0617">
        <w:t>ЭФ документа «Запрос на выяснение принадлежности платежа» представлены на рисунках </w:t>
      </w:r>
      <w:r w:rsidRPr="00FB0617">
        <w:fldChar w:fldCharType="begin"/>
      </w:r>
      <w:r w:rsidRPr="00FB0617">
        <w:instrText xml:space="preserve"> REF _Ref205102453 \h  \* MERGEFORMAT </w:instrText>
      </w:r>
      <w:r w:rsidRPr="00FB0617">
        <w:fldChar w:fldCharType="separate"/>
      </w:r>
      <w:r w:rsidR="001C6DDD">
        <w:t>131</w:t>
      </w:r>
      <w:r w:rsidRPr="00FB0617">
        <w:fldChar w:fldCharType="end"/>
      </w:r>
      <w:r w:rsidRPr="00FB0617">
        <w:t xml:space="preserve"> и </w:t>
      </w:r>
      <w:r w:rsidRPr="00FB0617">
        <w:fldChar w:fldCharType="begin"/>
      </w:r>
      <w:r w:rsidRPr="00FB0617">
        <w:instrText xml:space="preserve"> REF _Ref205355271 \h  \* MERGEFORMAT </w:instrText>
      </w:r>
      <w:r w:rsidRPr="00FB0617">
        <w:fldChar w:fldCharType="separate"/>
      </w:r>
      <w:r w:rsidR="001C6DDD">
        <w:rPr>
          <w:noProof/>
        </w:rPr>
        <w:t>133</w:t>
      </w:r>
      <w:r w:rsidRPr="00FB0617">
        <w:fldChar w:fldCharType="end"/>
      </w:r>
      <w:r w:rsidRPr="00FB0617">
        <w:t>. Форма содержит следующие закладки:</w:t>
      </w:r>
    </w:p>
    <w:p w:rsidR="003B1738" w:rsidRPr="00FB0617" w:rsidRDefault="003B1738" w:rsidP="003B1738">
      <w:pPr>
        <w:pStyle w:val="ASFKListmark1"/>
      </w:pPr>
      <w:r w:rsidRPr="00FB0617">
        <w:t>«Документ»;</w:t>
      </w:r>
    </w:p>
    <w:p w:rsidR="003B1738" w:rsidRPr="00FB0617" w:rsidRDefault="003B1738" w:rsidP="003B1738">
      <w:pPr>
        <w:pStyle w:val="ASFKListmark2"/>
      </w:pPr>
      <w:r w:rsidRPr="00FB0617">
        <w:t>Реквизиты документа (1);</w:t>
      </w:r>
    </w:p>
    <w:p w:rsidR="003B1738" w:rsidRPr="00FB0617" w:rsidRDefault="003B1738" w:rsidP="003B1738">
      <w:pPr>
        <w:pStyle w:val="ASFKListmark2"/>
      </w:pPr>
      <w:r w:rsidRPr="00FB0617">
        <w:t>Дополнительные атрибуты (2);</w:t>
      </w:r>
    </w:p>
    <w:p w:rsidR="003B1738" w:rsidRPr="00FB0617" w:rsidRDefault="003B1738" w:rsidP="003B1738">
      <w:pPr>
        <w:pStyle w:val="ASFKListmark1"/>
      </w:pPr>
      <w:r w:rsidRPr="00FB0617">
        <w:t>«Системные атрибуты»;</w:t>
      </w:r>
    </w:p>
    <w:p w:rsidR="003B1738" w:rsidRPr="00FB0617" w:rsidRDefault="003B1738" w:rsidP="003B1738">
      <w:pPr>
        <w:pStyle w:val="ASFKListmark1"/>
      </w:pPr>
      <w:r w:rsidRPr="00FB0617">
        <w:t>«Протоколы».</w:t>
      </w:r>
    </w:p>
    <w:p w:rsidR="003B1738" w:rsidRPr="00FB0617" w:rsidRDefault="003B1738" w:rsidP="006302FB">
      <w:pPr>
        <w:pStyle w:val="ASFKFigure"/>
        <w:rPr>
          <w:lang w:val="en-US"/>
        </w:rPr>
      </w:pPr>
      <w:r w:rsidRPr="006302FB">
        <w:rPr>
          <w:noProof/>
        </w:rPr>
        <w:lastRenderedPageBreak/>
        <w:drawing>
          <wp:inline distT="0" distB="0" distL="0" distR="0" wp14:anchorId="773AE3C3" wp14:editId="2940B3B7">
            <wp:extent cx="6019800" cy="4044407"/>
            <wp:effectExtent l="0" t="0" r="0" b="0"/>
            <wp:docPr id="480" name="Рисунок 4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021214" cy="4045357"/>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35" w:name="_Ref205102453"/>
      <w:bookmarkStart w:id="1036" w:name="_Toc99121173"/>
      <w:bookmarkStart w:id="1037" w:name="_Toc210130940"/>
      <w:r w:rsidR="001C6DDD">
        <w:rPr>
          <w:noProof/>
        </w:rPr>
        <w:t>131</w:t>
      </w:r>
      <w:bookmarkEnd w:id="1035"/>
      <w:r w:rsidRPr="00FB0617">
        <w:rPr>
          <w:noProof/>
        </w:rPr>
        <w:fldChar w:fldCharType="end"/>
      </w:r>
      <w:r w:rsidRPr="00FB0617">
        <w:t>. ЭФ документа «Запрос на выяснение принадлежности платежа», закладки «Реквизиты документа (1)»</w:t>
      </w:r>
      <w:bookmarkEnd w:id="1036"/>
      <w:bookmarkEnd w:id="1037"/>
    </w:p>
    <w:p w:rsidR="003B1738" w:rsidRPr="00FB0617" w:rsidRDefault="003B1738" w:rsidP="003B1738">
      <w:pPr>
        <w:pStyle w:val="ASFKNormal"/>
      </w:pPr>
      <w:r w:rsidRPr="00FB0617">
        <w:t>Перечень полей документа «Запрос на выяснение принадлежности платежа», закладки «Реквизиты документа (1)» приведен в таблице </w:t>
      </w:r>
      <w:r w:rsidRPr="00FB0617">
        <w:fldChar w:fldCharType="begin"/>
      </w:r>
      <w:r w:rsidRPr="00FB0617">
        <w:instrText xml:space="preserve"> REF _Ref317609276 \h  \* MERGEFORMAT </w:instrText>
      </w:r>
      <w:r w:rsidRPr="00FB0617">
        <w:fldChar w:fldCharType="separate"/>
      </w:r>
      <w:r w:rsidR="001C6DDD">
        <w:t>74</w:t>
      </w:r>
      <w:r w:rsidRPr="00FB0617">
        <w:fldChar w:fldCharType="end"/>
      </w:r>
      <w:r w:rsidRPr="00FB0617">
        <w:t>.</w:t>
      </w:r>
    </w:p>
    <w:p w:rsidR="003B1738" w:rsidRPr="00FB0617" w:rsidRDefault="003B1738" w:rsidP="003B17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38" w:name="_Ref317609276"/>
      <w:bookmarkStart w:id="1039" w:name="_Toc99120768"/>
      <w:bookmarkStart w:id="1040" w:name="_Toc210130691"/>
      <w:r w:rsidR="001C6DDD">
        <w:rPr>
          <w:noProof/>
        </w:rPr>
        <w:t>74</w:t>
      </w:r>
      <w:bookmarkEnd w:id="1038"/>
      <w:r w:rsidRPr="00FB0617">
        <w:rPr>
          <w:noProof/>
        </w:rPr>
        <w:fldChar w:fldCharType="end"/>
      </w:r>
      <w:r w:rsidRPr="00FB0617">
        <w:t>. Описание полей документа «Запрос на выяснение принадлежности платежа», закладки «Реквизиты документа (1)»</w:t>
      </w:r>
      <w:bookmarkEnd w:id="1039"/>
      <w:bookmarkEnd w:id="1040"/>
    </w:p>
    <w:tbl>
      <w:tblPr>
        <w:tblStyle w:val="ASFKTable"/>
        <w:tblW w:w="5000" w:type="pct"/>
        <w:tblLook w:val="01E0" w:firstRow="1" w:lastRow="1" w:firstColumn="1" w:lastColumn="1" w:noHBand="0" w:noVBand="0"/>
      </w:tblPr>
      <w:tblGrid>
        <w:gridCol w:w="2426"/>
        <w:gridCol w:w="7202"/>
      </w:tblGrid>
      <w:tr w:rsidR="003B173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3B1738" w:rsidRPr="00FB0617" w:rsidRDefault="003B1738" w:rsidP="003B1738">
            <w:pPr>
              <w:pStyle w:val="ASFKTableHead"/>
            </w:pPr>
            <w:r w:rsidRPr="00FB0617">
              <w:t>Наименование поля</w:t>
            </w:r>
          </w:p>
        </w:tc>
        <w:tc>
          <w:tcPr>
            <w:tcW w:w="3740" w:type="pct"/>
          </w:tcPr>
          <w:p w:rsidR="003B1738" w:rsidRPr="00FB0617" w:rsidRDefault="003B1738" w:rsidP="003B1738">
            <w:pPr>
              <w:pStyle w:val="ASFKTableHead"/>
            </w:pPr>
            <w:r w:rsidRPr="00FB0617">
              <w:t>Описание поля</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Номер запроса</w:t>
            </w:r>
          </w:p>
        </w:tc>
        <w:tc>
          <w:tcPr>
            <w:tcW w:w="3740" w:type="pct"/>
          </w:tcPr>
          <w:p w:rsidR="003B1738" w:rsidRPr="00FB0617" w:rsidRDefault="003B1738" w:rsidP="003B1738">
            <w:pPr>
              <w:pStyle w:val="ASFKTablenorm0"/>
            </w:pPr>
            <w:r w:rsidRPr="00FB0617">
              <w:t xml:space="preserve">Номер, присвоенный запросу в учетной системе УФК, является уникальным в течение финансового года.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Дата запроса</w:t>
            </w:r>
          </w:p>
        </w:tc>
        <w:tc>
          <w:tcPr>
            <w:tcW w:w="3740" w:type="pct"/>
          </w:tcPr>
          <w:p w:rsidR="003B1738" w:rsidRPr="00FB0617" w:rsidRDefault="003B1738" w:rsidP="003B1738">
            <w:pPr>
              <w:pStyle w:val="ASFKTablenorm0"/>
            </w:pPr>
            <w:r w:rsidRPr="00FB0617">
              <w:t xml:space="preserve">Дата заполнения запроса, не может быть позднее текущей даты.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Ед.Изм.</w:t>
            </w:r>
          </w:p>
        </w:tc>
        <w:tc>
          <w:tcPr>
            <w:tcW w:w="3740" w:type="pct"/>
          </w:tcPr>
          <w:p w:rsidR="003B1738" w:rsidRPr="00FB0617" w:rsidRDefault="003B1738" w:rsidP="003B1738">
            <w:pPr>
              <w:pStyle w:val="ASFKTablenorm0"/>
            </w:pPr>
            <w:r w:rsidRPr="00FB0617">
              <w:t xml:space="preserve">Единица измерения.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Статус</w:t>
            </w:r>
          </w:p>
        </w:tc>
        <w:tc>
          <w:tcPr>
            <w:tcW w:w="3740" w:type="pct"/>
          </w:tcPr>
          <w:p w:rsidR="003B1738" w:rsidRPr="00FB0617" w:rsidRDefault="003B1738" w:rsidP="003B1738">
            <w:pPr>
              <w:pStyle w:val="ASFKTablenorm0"/>
            </w:pPr>
            <w:r w:rsidRPr="00FB0617">
              <w:t xml:space="preserve">Код статуса документа.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1738" w:rsidRPr="00FB0617" w:rsidRDefault="003B1738" w:rsidP="003B1738">
            <w:pPr>
              <w:pStyle w:val="ASFKTablenorm0"/>
            </w:pPr>
            <w:r w:rsidRPr="00FB0617">
              <w:t>Закладка «Реквизиты документа (1)»</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Дата</w:t>
            </w:r>
          </w:p>
        </w:tc>
        <w:tc>
          <w:tcPr>
            <w:tcW w:w="3740" w:type="pct"/>
          </w:tcPr>
          <w:p w:rsidR="003B1738" w:rsidRPr="00FB0617" w:rsidRDefault="003B1738" w:rsidP="003B1738">
            <w:pPr>
              <w:pStyle w:val="ASFKTablenorm0"/>
            </w:pPr>
            <w:r w:rsidRPr="00FB0617">
              <w:t xml:space="preserve">Дата документа.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ФК, Орган ФК</w:t>
            </w:r>
          </w:p>
        </w:tc>
        <w:tc>
          <w:tcPr>
            <w:tcW w:w="3740" w:type="pct"/>
          </w:tcPr>
          <w:p w:rsidR="003B1738" w:rsidRPr="00FB0617" w:rsidRDefault="003B1738" w:rsidP="003B1738">
            <w:pPr>
              <w:pStyle w:val="ASFKTablenorm0"/>
            </w:pPr>
            <w:r w:rsidRPr="00FB0617">
              <w:t xml:space="preserve">Наименование ТОФК.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По КОФК</w:t>
            </w:r>
          </w:p>
        </w:tc>
        <w:tc>
          <w:tcPr>
            <w:tcW w:w="3740" w:type="pct"/>
          </w:tcPr>
          <w:p w:rsidR="003B1738" w:rsidRPr="00FB0617" w:rsidRDefault="003B1738" w:rsidP="003B1738">
            <w:pPr>
              <w:pStyle w:val="ASFKTablenorm0"/>
            </w:pPr>
            <w:r w:rsidRPr="00FB0617">
              <w:t xml:space="preserve">Код органа ФК по справочнику ОрФК. </w:t>
            </w:r>
          </w:p>
          <w:p w:rsidR="003B1738" w:rsidRPr="00FB0617" w:rsidRDefault="003B1738" w:rsidP="003B1738">
            <w:pPr>
              <w:pStyle w:val="ASFKTablenorm0"/>
            </w:pPr>
            <w:r w:rsidRPr="00FB0617">
              <w:lastRenderedPageBreak/>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lastRenderedPageBreak/>
              <w:t>ПБС/АД/АИФ</w:t>
            </w:r>
          </w:p>
        </w:tc>
        <w:tc>
          <w:tcPr>
            <w:tcW w:w="3740" w:type="pct"/>
          </w:tcPr>
          <w:p w:rsidR="003B1738" w:rsidRPr="00FB0617" w:rsidRDefault="003B1738" w:rsidP="003B1738">
            <w:pPr>
              <w:pStyle w:val="ASFKTablenorm0"/>
            </w:pPr>
            <w:r w:rsidRPr="00FB0617">
              <w:t xml:space="preserve">Наименование ПБС (АД, АИФ), в адрес которого направляется документ.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По сводному реестру</w:t>
            </w:r>
          </w:p>
        </w:tc>
        <w:tc>
          <w:tcPr>
            <w:tcW w:w="3740" w:type="pct"/>
          </w:tcPr>
          <w:p w:rsidR="003B1738" w:rsidRPr="00FB0617" w:rsidRDefault="003B1738" w:rsidP="003B1738">
            <w:pPr>
              <w:pStyle w:val="ASFKTablenorm0"/>
            </w:pPr>
            <w:r w:rsidRPr="00FB0617">
              <w:t xml:space="preserve">Код клиента по СРРПБС.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ГРБС/ГАДБ/ГАИФ</w:t>
            </w:r>
          </w:p>
        </w:tc>
        <w:tc>
          <w:tcPr>
            <w:tcW w:w="3740" w:type="pct"/>
          </w:tcPr>
          <w:p w:rsidR="003B1738" w:rsidRPr="00FB0617" w:rsidRDefault="003B1738" w:rsidP="003B1738">
            <w:pPr>
              <w:pStyle w:val="ASFKTablenorm0"/>
            </w:pPr>
            <w:r w:rsidRPr="00FB0617">
              <w:t xml:space="preserve">Наименование ГРБС (ГАИФ, ГАДБ), в ведении которого находится УБП, в адрес которого направляется документ.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Глава по БК</w:t>
            </w:r>
          </w:p>
        </w:tc>
        <w:tc>
          <w:tcPr>
            <w:tcW w:w="3740" w:type="pct"/>
          </w:tcPr>
          <w:p w:rsidR="003B1738" w:rsidRPr="00FB0617" w:rsidRDefault="003B1738" w:rsidP="003B1738">
            <w:pPr>
              <w:pStyle w:val="ASFKTablenorm0"/>
            </w:pPr>
            <w:r w:rsidRPr="00FB0617">
              <w:t xml:space="preserve">Код ведомства ГРБС (ГАИФ, ГАДБ). </w:t>
            </w:r>
          </w:p>
          <w:p w:rsidR="003B1738" w:rsidRPr="00FB0617" w:rsidRDefault="003B1738" w:rsidP="003B1738">
            <w:pPr>
              <w:pStyle w:val="ASFKTablenorm0"/>
            </w:pPr>
            <w:r w:rsidRPr="00FB0617">
              <w:t xml:space="preserve">Доставляется из </w:t>
            </w:r>
            <w:r w:rsidR="00F50713">
              <w:t>ППО OEBS АСФК</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Наименование бюджета</w:t>
            </w:r>
          </w:p>
        </w:tc>
        <w:tc>
          <w:tcPr>
            <w:tcW w:w="3740" w:type="pct"/>
          </w:tcPr>
          <w:p w:rsidR="003B1738" w:rsidRPr="00FB0617" w:rsidRDefault="003B1738" w:rsidP="003B1738">
            <w:pPr>
              <w:pStyle w:val="ASFKTablenorm0"/>
            </w:pPr>
            <w:r w:rsidRPr="00FB0617">
              <w:t xml:space="preserve">Наименование бюджета. </w:t>
            </w:r>
          </w:p>
          <w:p w:rsidR="003B1738" w:rsidRPr="00FB0617" w:rsidRDefault="003B1738" w:rsidP="003B1738">
            <w:pPr>
              <w:pStyle w:val="ASFKTablenorm0"/>
            </w:pPr>
            <w:r w:rsidRPr="00FB0617">
              <w:t xml:space="preserve">Доставляется из </w:t>
            </w:r>
            <w:r w:rsidR="00F50713">
              <w:t>ППО OEBS АСФК</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Финансовый орган</w:t>
            </w:r>
          </w:p>
        </w:tc>
        <w:tc>
          <w:tcPr>
            <w:tcW w:w="3740" w:type="pct"/>
          </w:tcPr>
          <w:p w:rsidR="003B1738" w:rsidRPr="00FB0617" w:rsidRDefault="003B1738" w:rsidP="003B1738">
            <w:pPr>
              <w:pStyle w:val="ASFKTablenorm0"/>
            </w:pPr>
            <w:r w:rsidRPr="00FB0617">
              <w:t xml:space="preserve">Наименование финансового органа. </w:t>
            </w:r>
          </w:p>
          <w:p w:rsidR="003B1738" w:rsidRPr="00FB0617" w:rsidRDefault="003B1738" w:rsidP="003B1738">
            <w:pPr>
              <w:pStyle w:val="ASFKTablenorm0"/>
            </w:pPr>
            <w:r w:rsidRPr="00FB0617">
              <w:t xml:space="preserve">Доставляется из </w:t>
            </w:r>
            <w:r w:rsidR="00F50713">
              <w:t>ППО OEBS АСФК</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По ОКПО</w:t>
            </w:r>
          </w:p>
        </w:tc>
        <w:tc>
          <w:tcPr>
            <w:tcW w:w="3740" w:type="pct"/>
          </w:tcPr>
          <w:p w:rsidR="003B1738" w:rsidRPr="00FB0617" w:rsidRDefault="003B1738" w:rsidP="003B1738">
            <w:pPr>
              <w:pStyle w:val="ASFKTablenorm0"/>
            </w:pPr>
            <w:r w:rsidRPr="00FB0617">
              <w:t>По умолчанию пустое значение.</w:t>
            </w:r>
          </w:p>
          <w:p w:rsidR="003B1738" w:rsidRPr="00FB0617" w:rsidRDefault="003B1738" w:rsidP="003B1738">
            <w:pPr>
              <w:pStyle w:val="ASFKTablenorm0"/>
            </w:pPr>
            <w:r w:rsidRPr="00FB0617">
              <w:t>Может быть отредактировано вручную/из справочника «Финансовые органы».</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Закладка «Реквизиты документа (1)», группа полей «Плательщик»</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Наименование/ФИО</w:t>
            </w:r>
          </w:p>
        </w:tc>
        <w:tc>
          <w:tcPr>
            <w:tcW w:w="3740" w:type="pct"/>
          </w:tcPr>
          <w:p w:rsidR="003B1738" w:rsidRPr="00FB0617" w:rsidRDefault="003B1738" w:rsidP="003B1738">
            <w:pPr>
              <w:pStyle w:val="ASFKTablenorm0"/>
            </w:pPr>
            <w:r w:rsidRPr="00FB0617">
              <w:t xml:space="preserve">Наименование плательщика (ФИО – для физического лица). Доставляется из </w:t>
            </w:r>
            <w:r w:rsidR="00F50713">
              <w:t>ППО OEBS АСФК</w:t>
            </w:r>
            <w:r w:rsidRPr="00FB0617">
              <w:t>.</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ИНН</w:t>
            </w:r>
          </w:p>
        </w:tc>
        <w:tc>
          <w:tcPr>
            <w:tcW w:w="3740" w:type="pct"/>
          </w:tcPr>
          <w:p w:rsidR="003B1738" w:rsidRPr="00FB0617" w:rsidRDefault="003B1738" w:rsidP="003B1738">
            <w:pPr>
              <w:pStyle w:val="ASFKTablenorm0"/>
            </w:pPr>
            <w:r w:rsidRPr="00FB0617">
              <w:t xml:space="preserve">ИНН плательщика. Доставляется из </w:t>
            </w:r>
            <w:r w:rsidR="00F50713">
              <w:t>ППО OEBS АСФК</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Паспортные данные</w:t>
            </w:r>
          </w:p>
        </w:tc>
        <w:tc>
          <w:tcPr>
            <w:tcW w:w="3740" w:type="pct"/>
          </w:tcPr>
          <w:p w:rsidR="003B1738" w:rsidRPr="00FB0617" w:rsidRDefault="003B1738" w:rsidP="003B1738">
            <w:pPr>
              <w:pStyle w:val="ASFKTablenorm0"/>
            </w:pPr>
            <w:r w:rsidRPr="00FB0617">
              <w:t xml:space="preserve">Паспортные данные плательщика (только для физического лица).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КПП</w:t>
            </w:r>
          </w:p>
        </w:tc>
        <w:tc>
          <w:tcPr>
            <w:tcW w:w="3740" w:type="pct"/>
          </w:tcPr>
          <w:p w:rsidR="003B1738" w:rsidRPr="00FB0617" w:rsidRDefault="003B1738" w:rsidP="003B1738">
            <w:pPr>
              <w:pStyle w:val="ASFKTablenorm0"/>
            </w:pPr>
            <w:r w:rsidRPr="00FB0617">
              <w:t xml:space="preserve">КПП плательщика.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Закладка «Реквизиты документа (1)», группа полей «Платёжный документ»</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 п/п</w:t>
            </w:r>
          </w:p>
        </w:tc>
        <w:tc>
          <w:tcPr>
            <w:tcW w:w="3740" w:type="pct"/>
          </w:tcPr>
          <w:p w:rsidR="003B1738" w:rsidRPr="00FB0617" w:rsidRDefault="003B1738" w:rsidP="003B1738">
            <w:pPr>
              <w:pStyle w:val="ASFKTablenorm0"/>
            </w:pPr>
            <w:r w:rsidRPr="00FB0617">
              <w:t>Номер по порядку.</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Наименование</w:t>
            </w:r>
          </w:p>
        </w:tc>
        <w:tc>
          <w:tcPr>
            <w:tcW w:w="3740" w:type="pct"/>
          </w:tcPr>
          <w:p w:rsidR="003B1738" w:rsidRPr="00FB0617" w:rsidRDefault="003B1738" w:rsidP="003B1738">
            <w:pPr>
              <w:pStyle w:val="ASFKTablenorm0"/>
            </w:pPr>
            <w:r w:rsidRPr="00FB0617">
              <w:t>Наименование платежного документа.</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Номер</w:t>
            </w:r>
          </w:p>
        </w:tc>
        <w:tc>
          <w:tcPr>
            <w:tcW w:w="3740" w:type="pct"/>
          </w:tcPr>
          <w:p w:rsidR="003B1738" w:rsidRPr="00FB0617" w:rsidRDefault="003B1738" w:rsidP="003B1738">
            <w:pPr>
              <w:pStyle w:val="ASFKTablenorm0"/>
            </w:pPr>
            <w:r w:rsidRPr="00FB0617">
              <w:t>Номер платежного документа.</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Дата</w:t>
            </w:r>
          </w:p>
        </w:tc>
        <w:tc>
          <w:tcPr>
            <w:tcW w:w="3740" w:type="pct"/>
          </w:tcPr>
          <w:p w:rsidR="003B1738" w:rsidRPr="00FB0617" w:rsidRDefault="003B1738" w:rsidP="003B1738">
            <w:pPr>
              <w:pStyle w:val="ASFKTablenorm0"/>
            </w:pPr>
            <w:r w:rsidRPr="00FB0617">
              <w:t>Дата платежного документа.</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ИНН получателя</w:t>
            </w:r>
          </w:p>
        </w:tc>
        <w:tc>
          <w:tcPr>
            <w:tcW w:w="3740" w:type="pct"/>
          </w:tcPr>
          <w:p w:rsidR="003B1738" w:rsidRPr="00FB0617" w:rsidRDefault="003B1738" w:rsidP="003B1738">
            <w:pPr>
              <w:pStyle w:val="ASFKTablenorm0"/>
            </w:pPr>
            <w:r w:rsidRPr="00FB0617">
              <w:t>ИНН получателя.</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КПП получателя</w:t>
            </w:r>
          </w:p>
        </w:tc>
        <w:tc>
          <w:tcPr>
            <w:tcW w:w="3740" w:type="pct"/>
          </w:tcPr>
          <w:p w:rsidR="003B1738" w:rsidRPr="00FB0617" w:rsidRDefault="003B1738" w:rsidP="003B1738">
            <w:pPr>
              <w:pStyle w:val="ASFKTablenorm0"/>
            </w:pPr>
            <w:r w:rsidRPr="00FB0617">
              <w:t>КПП получателя.</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Код по ОКТМО</w:t>
            </w:r>
          </w:p>
        </w:tc>
        <w:tc>
          <w:tcPr>
            <w:tcW w:w="3740" w:type="pct"/>
          </w:tcPr>
          <w:p w:rsidR="003B1738" w:rsidRPr="00FB0617" w:rsidRDefault="003B1738" w:rsidP="003B1738">
            <w:pPr>
              <w:pStyle w:val="ASFKTablenorm0"/>
            </w:pPr>
            <w:r w:rsidRPr="00FB0617">
              <w:t>Код по ОКТМО.</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КБК</w:t>
            </w:r>
          </w:p>
        </w:tc>
        <w:tc>
          <w:tcPr>
            <w:tcW w:w="3740" w:type="pct"/>
          </w:tcPr>
          <w:p w:rsidR="003B1738" w:rsidRPr="00FB0617" w:rsidRDefault="003B1738" w:rsidP="003B1738">
            <w:pPr>
              <w:pStyle w:val="ASFKTablenorm0"/>
            </w:pPr>
            <w:r w:rsidRPr="00FB0617">
              <w:t>Код по БК.</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Код цели субсидий (субвенций)</w:t>
            </w:r>
          </w:p>
        </w:tc>
        <w:tc>
          <w:tcPr>
            <w:tcW w:w="3740" w:type="pct"/>
          </w:tcPr>
          <w:p w:rsidR="003B1738" w:rsidRPr="00FB0617" w:rsidRDefault="003B1738" w:rsidP="003B1738">
            <w:pPr>
              <w:pStyle w:val="ASFKTablenorm0"/>
            </w:pPr>
            <w:r w:rsidRPr="00FB0617">
              <w:t>Код цели субсидий (субвенций).</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Сумма</w:t>
            </w:r>
          </w:p>
        </w:tc>
        <w:tc>
          <w:tcPr>
            <w:tcW w:w="3740" w:type="pct"/>
          </w:tcPr>
          <w:p w:rsidR="003B1738" w:rsidRPr="00FB0617" w:rsidRDefault="003B1738" w:rsidP="003B1738">
            <w:pPr>
              <w:pStyle w:val="ASFKTablenorm0"/>
            </w:pPr>
            <w:r w:rsidRPr="00FB0617">
              <w:t>Сумма.</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 xml:space="preserve">Назначение платежа </w:t>
            </w:r>
          </w:p>
        </w:tc>
        <w:tc>
          <w:tcPr>
            <w:tcW w:w="3740" w:type="pct"/>
          </w:tcPr>
          <w:p w:rsidR="003B1738" w:rsidRPr="00FB0617" w:rsidRDefault="003B1738" w:rsidP="003B1738">
            <w:pPr>
              <w:pStyle w:val="ASFKTablenorm0"/>
            </w:pPr>
            <w:r w:rsidRPr="00FB0617">
              <w:t>Назначение платежа (поле относится к выделенной строке таблицы).</w:t>
            </w:r>
          </w:p>
        </w:tc>
      </w:tr>
    </w:tbl>
    <w:p w:rsidR="003B1738" w:rsidRPr="00FB0617" w:rsidRDefault="003B1738" w:rsidP="003B1738">
      <w:pPr>
        <w:pStyle w:val="ASFKNormal"/>
      </w:pPr>
      <w:r w:rsidRPr="00FB0617">
        <w:lastRenderedPageBreak/>
        <w:t xml:space="preserve">В нижней части закладки «Реквизиты документа (1)» отображается поле табличного блока «Платежный документ», содержащее строки с реквизитами платежных документов. Для просмотра строки таблицы следует нажать на кнопку </w:t>
      </w:r>
      <w:r w:rsidRPr="00FB0617">
        <w:rPr>
          <w:noProof/>
        </w:rPr>
        <w:drawing>
          <wp:inline distT="0" distB="0" distL="0" distR="0" wp14:anchorId="323B4155" wp14:editId="26462928">
            <wp:extent cx="276225" cy="276225"/>
            <wp:effectExtent l="0" t="0" r="9525" b="9525"/>
            <wp:docPr id="486" name="Рисунок 486"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FB0617">
        <w:t> (Открыть строку для просмотра). Откроется форма «Просмотр записи» (рис. </w:t>
      </w:r>
      <w:r w:rsidRPr="00FB0617">
        <w:fldChar w:fldCharType="begin"/>
      </w:r>
      <w:r w:rsidRPr="00FB0617">
        <w:instrText xml:space="preserve"> REF _Ref205355270 \h  \* MERGEFORMAT </w:instrText>
      </w:r>
      <w:r w:rsidRPr="00FB0617">
        <w:fldChar w:fldCharType="separate"/>
      </w:r>
      <w:r w:rsidR="001C6DDD">
        <w:t>132</w:t>
      </w:r>
      <w:r w:rsidRPr="00FB0617">
        <w:fldChar w:fldCharType="end"/>
      </w:r>
      <w:r w:rsidRPr="00FB0617">
        <w:t>).</w:t>
      </w:r>
    </w:p>
    <w:p w:rsidR="003B1738" w:rsidRPr="00FB0617" w:rsidRDefault="003B1738" w:rsidP="003B1738">
      <w:pPr>
        <w:pStyle w:val="ASFKFigure"/>
      </w:pPr>
      <w:r w:rsidRPr="00FB0617">
        <w:rPr>
          <w:noProof/>
        </w:rPr>
        <w:drawing>
          <wp:inline distT="0" distB="0" distL="0" distR="0" wp14:anchorId="6CA59DC0" wp14:editId="28A1ADC3">
            <wp:extent cx="6124575" cy="2743200"/>
            <wp:effectExtent l="0" t="0" r="9525" b="0"/>
            <wp:docPr id="487" name="Рисунок 48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41" w:name="_Ref205355270"/>
      <w:bookmarkStart w:id="1042" w:name="_Toc99121174"/>
      <w:bookmarkStart w:id="1043" w:name="_Toc210130941"/>
      <w:r w:rsidR="001C6DDD">
        <w:rPr>
          <w:noProof/>
        </w:rPr>
        <w:t>132</w:t>
      </w:r>
      <w:bookmarkEnd w:id="1041"/>
      <w:r w:rsidRPr="00FB0617">
        <w:rPr>
          <w:noProof/>
        </w:rPr>
        <w:fldChar w:fldCharType="end"/>
      </w:r>
      <w:r w:rsidRPr="00FB0617">
        <w:t>. Форма «Просмотр записи»</w:t>
      </w:r>
      <w:bookmarkEnd w:id="1042"/>
      <w:bookmarkEnd w:id="1043"/>
    </w:p>
    <w:p w:rsidR="003B1738" w:rsidRPr="00FB0617" w:rsidRDefault="003B1738" w:rsidP="003B1738">
      <w:pPr>
        <w:pStyle w:val="ASFKNormal"/>
      </w:pPr>
      <w:r w:rsidRPr="00FB0617">
        <w:t>На форме «Просмотр записи» отображаются следующие реквизиты платежа:</w:t>
      </w:r>
    </w:p>
    <w:p w:rsidR="003B1738" w:rsidRPr="00FB0617" w:rsidRDefault="003B1738" w:rsidP="003B1738">
      <w:pPr>
        <w:pStyle w:val="ASFKListmark1"/>
      </w:pPr>
      <w:r w:rsidRPr="00FB0617">
        <w:t>«Номер п/п» – порядковый номер строки;</w:t>
      </w:r>
    </w:p>
    <w:p w:rsidR="003B1738" w:rsidRPr="00FB0617" w:rsidRDefault="003B1738" w:rsidP="003B1738">
      <w:pPr>
        <w:pStyle w:val="ASFKListmark1"/>
      </w:pPr>
      <w:r w:rsidRPr="00FB0617">
        <w:t>«Наименование р/д» – наименование платежного документа;</w:t>
      </w:r>
    </w:p>
    <w:p w:rsidR="003B1738" w:rsidRPr="00FB0617" w:rsidRDefault="003B1738" w:rsidP="003B1738">
      <w:pPr>
        <w:pStyle w:val="ASFKListmark1"/>
      </w:pPr>
      <w:r w:rsidRPr="00FB0617">
        <w:t>«Номер» – номер платежного документа;</w:t>
      </w:r>
    </w:p>
    <w:p w:rsidR="003B1738" w:rsidRPr="00FB0617" w:rsidRDefault="003B1738" w:rsidP="003B1738">
      <w:pPr>
        <w:pStyle w:val="ASFKListmark1"/>
      </w:pPr>
      <w:r w:rsidRPr="00FB0617">
        <w:t>«Дата» – дата платежного документа;</w:t>
      </w:r>
    </w:p>
    <w:p w:rsidR="003B1738" w:rsidRPr="00FB0617" w:rsidRDefault="003B1738" w:rsidP="003B1738">
      <w:pPr>
        <w:pStyle w:val="ASFKListmark1"/>
      </w:pPr>
      <w:r w:rsidRPr="00FB0617">
        <w:t>«ИНН» – ИНН получателя;</w:t>
      </w:r>
    </w:p>
    <w:p w:rsidR="003B1738" w:rsidRPr="00FB0617" w:rsidRDefault="003B1738" w:rsidP="003B1738">
      <w:pPr>
        <w:pStyle w:val="ASFKListmark1"/>
      </w:pPr>
      <w:r w:rsidRPr="00FB0617">
        <w:t>«КПП» – КПП получателя;</w:t>
      </w:r>
    </w:p>
    <w:p w:rsidR="003B1738" w:rsidRPr="00FB0617" w:rsidRDefault="003B1738" w:rsidP="003B1738">
      <w:pPr>
        <w:pStyle w:val="ASFKListmark1"/>
      </w:pPr>
      <w:r w:rsidRPr="00FB0617">
        <w:t>«Код по ОКТМО» – код по ОКТМО;</w:t>
      </w:r>
    </w:p>
    <w:p w:rsidR="003B1738" w:rsidRPr="00FB0617" w:rsidRDefault="003B1738" w:rsidP="003B1738">
      <w:pPr>
        <w:pStyle w:val="ASFKListmark1"/>
      </w:pPr>
      <w:r w:rsidRPr="00FB0617">
        <w:t>«КБК доходов» – код доходов по БК;</w:t>
      </w:r>
    </w:p>
    <w:p w:rsidR="003B1738" w:rsidRPr="00FB0617" w:rsidRDefault="003B1738" w:rsidP="003B1738">
      <w:pPr>
        <w:pStyle w:val="ASFKListmark1"/>
      </w:pPr>
      <w:r w:rsidRPr="00FB0617">
        <w:t>«Код цели» – код цели субсидий по БК;</w:t>
      </w:r>
    </w:p>
    <w:p w:rsidR="003B1738" w:rsidRPr="00FB0617" w:rsidRDefault="003B1738" w:rsidP="003B1738">
      <w:pPr>
        <w:pStyle w:val="ASFKListmark1"/>
      </w:pPr>
      <w:r w:rsidRPr="00FB0617">
        <w:t>«Сумма» – сумма платежа;</w:t>
      </w:r>
    </w:p>
    <w:p w:rsidR="003B1738" w:rsidRPr="00FB0617" w:rsidRDefault="003B1738" w:rsidP="003B1738">
      <w:pPr>
        <w:pStyle w:val="ASFKListmark1"/>
      </w:pPr>
      <w:r w:rsidRPr="00FB0617">
        <w:t>«Назначение платежа» – назначение платежа.</w:t>
      </w:r>
    </w:p>
    <w:p w:rsidR="003B1738" w:rsidRPr="00FB0617" w:rsidRDefault="003B1738" w:rsidP="003B1738">
      <w:pPr>
        <w:pStyle w:val="ASFKNormal"/>
      </w:pPr>
      <w:r w:rsidRPr="00FB0617">
        <w:t>ЭФ документа «Запрос на выяснение принадлежности платежа», закладки «Дополнительные атрибуты (2)» представлена на рисунке </w:t>
      </w:r>
      <w:r w:rsidRPr="00FB0617">
        <w:fldChar w:fldCharType="begin"/>
      </w:r>
      <w:r w:rsidRPr="00FB0617">
        <w:instrText xml:space="preserve"> REF _Ref205355271 \h  \* MERGEFORMAT </w:instrText>
      </w:r>
      <w:r w:rsidRPr="00FB0617">
        <w:fldChar w:fldCharType="separate"/>
      </w:r>
      <w:r w:rsidR="001C6DDD">
        <w:rPr>
          <w:noProof/>
        </w:rPr>
        <w:t>133</w:t>
      </w:r>
      <w:r w:rsidRPr="00FB0617">
        <w:fldChar w:fldCharType="end"/>
      </w:r>
      <w:r w:rsidRPr="00FB0617">
        <w:t>.</w:t>
      </w:r>
    </w:p>
    <w:p w:rsidR="003B1738" w:rsidRPr="00FB0617" w:rsidRDefault="003B1738" w:rsidP="003B1738">
      <w:pPr>
        <w:pStyle w:val="ASFKFigure"/>
      </w:pPr>
      <w:r w:rsidRPr="00FB0617">
        <w:rPr>
          <w:noProof/>
        </w:rPr>
        <w:lastRenderedPageBreak/>
        <w:drawing>
          <wp:inline distT="0" distB="0" distL="0" distR="0" wp14:anchorId="5D93D19A" wp14:editId="0ADCF0E4">
            <wp:extent cx="6134100" cy="2828925"/>
            <wp:effectExtent l="0" t="0" r="0" b="9525"/>
            <wp:docPr id="488" name="Рисунок 4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44" w:name="_Ref205355271"/>
      <w:bookmarkStart w:id="1045" w:name="_Toc99121175"/>
      <w:bookmarkStart w:id="1046" w:name="_Toc210130942"/>
      <w:r w:rsidR="001C6DDD">
        <w:rPr>
          <w:noProof/>
        </w:rPr>
        <w:t>133</w:t>
      </w:r>
      <w:bookmarkEnd w:id="1044"/>
      <w:r w:rsidRPr="00FB0617">
        <w:rPr>
          <w:noProof/>
        </w:rPr>
        <w:fldChar w:fldCharType="end"/>
      </w:r>
      <w:r w:rsidRPr="00FB0617">
        <w:t>. ЭФ документа «Запрос на выяснение принадлежности платежа», закладки «Дополнительные атрибуты (2)»</w:t>
      </w:r>
      <w:bookmarkEnd w:id="1045"/>
      <w:bookmarkEnd w:id="1046"/>
    </w:p>
    <w:p w:rsidR="003B1738" w:rsidRPr="00FB0617" w:rsidRDefault="003B1738" w:rsidP="003B1738">
      <w:pPr>
        <w:pStyle w:val="ASFKNormal"/>
      </w:pPr>
      <w:r w:rsidRPr="00FB0617">
        <w:t>Перечень полей документа «Запрос на выяснение принадлежности платежа», закладки «Дополнительные атрибуты (2)» приведен в таблице </w:t>
      </w:r>
      <w:r w:rsidRPr="00FB0617">
        <w:fldChar w:fldCharType="begin"/>
      </w:r>
      <w:r w:rsidRPr="00FB0617">
        <w:instrText xml:space="preserve"> REF _Ref370901934 \h  \* MERGEFORMAT </w:instrText>
      </w:r>
      <w:r w:rsidRPr="00FB0617">
        <w:fldChar w:fldCharType="separate"/>
      </w:r>
      <w:r w:rsidR="001C6DDD">
        <w:rPr>
          <w:noProof/>
        </w:rPr>
        <w:t>75</w:t>
      </w:r>
      <w:r w:rsidRPr="00FB0617">
        <w:fldChar w:fldCharType="end"/>
      </w:r>
      <w:r w:rsidRPr="00FB0617">
        <w:t>.</w:t>
      </w:r>
    </w:p>
    <w:p w:rsidR="003B1738" w:rsidRPr="00FB0617" w:rsidRDefault="003B1738" w:rsidP="003B17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47" w:name="_Ref370901934"/>
      <w:bookmarkStart w:id="1048" w:name="_Toc99120769"/>
      <w:bookmarkStart w:id="1049" w:name="_Toc210130692"/>
      <w:r w:rsidR="001C6DDD">
        <w:rPr>
          <w:noProof/>
        </w:rPr>
        <w:t>75</w:t>
      </w:r>
      <w:bookmarkEnd w:id="1047"/>
      <w:r w:rsidRPr="00FB0617">
        <w:rPr>
          <w:noProof/>
        </w:rPr>
        <w:fldChar w:fldCharType="end"/>
      </w:r>
      <w:r w:rsidRPr="00FB0617">
        <w:t>. Описание полей документа «Запрос на выяснение принадлежности платежа», закладки «Дополнительные атрибуты (2)»</w:t>
      </w:r>
      <w:bookmarkEnd w:id="1048"/>
      <w:bookmarkEnd w:id="1049"/>
    </w:p>
    <w:tbl>
      <w:tblPr>
        <w:tblStyle w:val="ASFKTable"/>
        <w:tblW w:w="5000" w:type="pct"/>
        <w:tblLook w:val="01E0" w:firstRow="1" w:lastRow="1" w:firstColumn="1" w:lastColumn="1" w:noHBand="0" w:noVBand="0"/>
      </w:tblPr>
      <w:tblGrid>
        <w:gridCol w:w="4204"/>
        <w:gridCol w:w="5424"/>
      </w:tblGrid>
      <w:tr w:rsidR="003B173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3B1738" w:rsidRPr="00FB0617" w:rsidRDefault="003B1738" w:rsidP="003B1738">
            <w:pPr>
              <w:pStyle w:val="ASFKTableHead"/>
            </w:pPr>
            <w:r w:rsidRPr="00FB0617">
              <w:t>Наименование поля</w:t>
            </w:r>
          </w:p>
        </w:tc>
        <w:tc>
          <w:tcPr>
            <w:tcW w:w="2817" w:type="pct"/>
          </w:tcPr>
          <w:p w:rsidR="003B1738" w:rsidRPr="00FB0617" w:rsidRDefault="003B1738" w:rsidP="003B1738">
            <w:pPr>
              <w:pStyle w:val="ASFKTableHead"/>
            </w:pPr>
            <w:r w:rsidRPr="00FB0617">
              <w:t>Описание поля</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Номер счета 40101</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БИК</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Дата отправки</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Группа полей «Сведения о регистрации документа»</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Регистрационный номер</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Дата регистрации</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Группа полей «Статусы документа»</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Бизнес-cтатус</w:t>
            </w:r>
          </w:p>
        </w:tc>
        <w:tc>
          <w:tcPr>
            <w:tcW w:w="2817" w:type="pct"/>
          </w:tcPr>
          <w:p w:rsidR="003B1738" w:rsidRPr="00FB0617" w:rsidRDefault="003B1738" w:rsidP="003B1738">
            <w:pPr>
              <w:pStyle w:val="ASFKTablenorm0"/>
            </w:pPr>
            <w:r w:rsidRPr="00FB0617">
              <w:t xml:space="preserve">Код и наименование бизнес-статуса документа.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Статус передачи</w:t>
            </w:r>
          </w:p>
        </w:tc>
        <w:tc>
          <w:tcPr>
            <w:tcW w:w="2817" w:type="pct"/>
          </w:tcPr>
          <w:p w:rsidR="003B1738" w:rsidRPr="00FB0617" w:rsidRDefault="003B1738" w:rsidP="003B1738">
            <w:pPr>
              <w:pStyle w:val="ASFKTablenorm0"/>
            </w:pPr>
            <w:r w:rsidRPr="00FB0617">
              <w:t>Код и наименование статуса передачи документа.</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Статус утверждения</w:t>
            </w:r>
          </w:p>
        </w:tc>
        <w:tc>
          <w:tcPr>
            <w:tcW w:w="2817" w:type="pct"/>
          </w:tcPr>
          <w:p w:rsidR="003B1738" w:rsidRPr="00FB0617" w:rsidRDefault="003B1738" w:rsidP="003B1738">
            <w:pPr>
              <w:pStyle w:val="ASFKTablenorm0"/>
            </w:pPr>
            <w:r w:rsidRPr="00FB0617">
              <w:t xml:space="preserve">Код и наименование статуса утверждения документа.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Группа полей «Подписи»</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Должность</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Расшифровка подписи</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Телефон</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Дата</w:t>
            </w:r>
          </w:p>
        </w:tc>
        <w:tc>
          <w:tcPr>
            <w:tcW w:w="2817" w:type="pct"/>
          </w:tcPr>
          <w:p w:rsidR="003B1738" w:rsidRPr="00FB0617" w:rsidRDefault="003B1738" w:rsidP="003B1738">
            <w:pPr>
              <w:pStyle w:val="ASFKTablenorm0"/>
            </w:pPr>
            <w:r w:rsidRPr="00FB0617">
              <w:t xml:space="preserve">Дата подписи документа исполнителем.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bl>
    <w:p w:rsidR="003B1738" w:rsidRPr="00FB0617" w:rsidRDefault="003B1738" w:rsidP="003B1738">
      <w:pPr>
        <w:pStyle w:val="32"/>
      </w:pPr>
      <w:bookmarkStart w:id="1050" w:name="_Toc221011496"/>
      <w:bookmarkStart w:id="1051" w:name="_Toc221012197"/>
      <w:bookmarkStart w:id="1052" w:name="_Toc225934588"/>
      <w:bookmarkStart w:id="1053" w:name="_Toc232827304"/>
      <w:bookmarkStart w:id="1054" w:name="_Ref247440863"/>
      <w:bookmarkStart w:id="1055" w:name="_Ref294102481"/>
      <w:bookmarkStart w:id="1056" w:name="_Ref304908565"/>
      <w:bookmarkStart w:id="1057" w:name="_Ref311734347"/>
      <w:bookmarkStart w:id="1058" w:name="_Ref314476250"/>
      <w:bookmarkStart w:id="1059" w:name="_Ref317679765"/>
      <w:bookmarkStart w:id="1060" w:name="_Ref317685479"/>
      <w:bookmarkStart w:id="1061" w:name="_Ref319321274"/>
      <w:bookmarkStart w:id="1062" w:name="_Ref319413570"/>
      <w:bookmarkStart w:id="1063" w:name="_Ref322091760"/>
      <w:bookmarkStart w:id="1064" w:name="_Ref325618374"/>
      <w:bookmarkStart w:id="1065" w:name="_Ref328403302"/>
      <w:bookmarkStart w:id="1066" w:name="_Ref328575222"/>
      <w:bookmarkStart w:id="1067" w:name="_Ref341441063"/>
      <w:bookmarkStart w:id="1068" w:name="_Ref342997175"/>
      <w:bookmarkStart w:id="1069" w:name="_Ref364778716"/>
      <w:bookmarkStart w:id="1070" w:name="_Ref368586144"/>
      <w:bookmarkStart w:id="1071" w:name="_Ref370141601"/>
      <w:bookmarkStart w:id="1072" w:name="_Ref370315715"/>
      <w:bookmarkStart w:id="1073" w:name="_Ref388006316"/>
      <w:bookmarkStart w:id="1074" w:name="_Ref416433062"/>
      <w:bookmarkStart w:id="1075" w:name="_Ref419282140"/>
      <w:bookmarkStart w:id="1076" w:name="_Toc422496685"/>
      <w:bookmarkStart w:id="1077" w:name="_Toc210130553"/>
      <w:r w:rsidRPr="00FB0617">
        <w:lastRenderedPageBreak/>
        <w:t>Уведомление об уточнении вида и принадлежности платежа</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rsidRPr="00FB0617">
        <w:t xml:space="preserve"> (расходы)</w:t>
      </w:r>
      <w:bookmarkEnd w:id="1075"/>
      <w:bookmarkEnd w:id="1076"/>
      <w:bookmarkEnd w:id="1077"/>
    </w:p>
    <w:p w:rsidR="003359F8" w:rsidRPr="00FB0617" w:rsidRDefault="003359F8" w:rsidP="003359F8">
      <w:pPr>
        <w:pStyle w:val="ASFKNormal"/>
      </w:pPr>
      <w:r w:rsidRPr="00FB0617">
        <w:t>Документы «Уведомление об уточнении вида и принадлежности платежа (расходы)» формируются ФО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для санкционирования в ФО, а затем в орган ФК.</w:t>
      </w:r>
    </w:p>
    <w:p w:rsidR="003359F8" w:rsidRPr="00FB0617" w:rsidRDefault="003359F8" w:rsidP="003359F8">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вида и принадлежности платежа (расходы)». Операции «Санкциониро</w:t>
      </w:r>
      <w:r w:rsidR="006007C7" w:rsidRPr="00FB0617">
        <w:t>вать» и «Отказать» описаны в п. </w:t>
      </w:r>
      <w:r w:rsidRPr="00FB0617">
        <w:fldChar w:fldCharType="begin"/>
      </w:r>
      <w:r w:rsidRPr="00FB0617">
        <w:instrText xml:space="preserve"> REF _Ref370315297 \r \h  \* MERGEFORMAT </w:instrText>
      </w:r>
      <w:r w:rsidRPr="00FB0617">
        <w:fldChar w:fldCharType="separate"/>
      </w:r>
      <w:r w:rsidR="001C6DDD">
        <w:t>3.3.1</w:t>
      </w:r>
      <w:r w:rsidRPr="00FB0617">
        <w:fldChar w:fldCharType="end"/>
      </w:r>
      <w:r w:rsidRPr="00FB0617">
        <w:t>.</w:t>
      </w:r>
    </w:p>
    <w:p w:rsidR="00C82D1F" w:rsidRPr="00FB0617" w:rsidRDefault="00C82D1F" w:rsidP="00C82D1F">
      <w:pPr>
        <w:pStyle w:val="ASFKNote"/>
      </w:pPr>
      <w:r w:rsidRPr="00FB0617">
        <w:rPr>
          <w:rStyle w:val="ASFKSymBold"/>
        </w:rPr>
        <w:t>Примечание.</w:t>
      </w:r>
      <w:r w:rsidRPr="00FB0617">
        <w:tab/>
        <w:t>Документ «Уведомление об уточнении вида и принадлежности платежа»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p>
    <w:p w:rsidR="003359F8" w:rsidRPr="00FB0617" w:rsidRDefault="003359F8" w:rsidP="003359F8">
      <w:pPr>
        <w:pStyle w:val="ASFKNormal"/>
      </w:pPr>
      <w:r w:rsidRPr="00FB0617">
        <w:t>Для работы с документами «Уведомление об уточнении вида и принадлежности платежа (расходы)» следует перейти в пункт меню «Документы – Обработка и учет поступлений – Внебанковские документы – Уведомление об уточнении вида и принадлежности платежа (расходы)». Откроется ЭФ списка документов, представленная на рисунке </w:t>
      </w:r>
      <w:r w:rsidRPr="00FB0617">
        <w:fldChar w:fldCharType="begin"/>
      </w:r>
      <w:r w:rsidRPr="00FB0617">
        <w:instrText xml:space="preserve"> REF _Ref221001007 \h  \* MERGEFORMAT </w:instrText>
      </w:r>
      <w:r w:rsidRPr="00FB0617">
        <w:fldChar w:fldCharType="separate"/>
      </w:r>
      <w:r w:rsidR="001C6DDD">
        <w:t>134</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2468245"/>
            <wp:effectExtent l="0" t="0" r="0" b="0"/>
            <wp:docPr id="198" name="Рисунок 198"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ФО"/>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6028055" cy="2468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78" w:name="_Ref221001007"/>
      <w:bookmarkStart w:id="1079" w:name="_Toc210130943"/>
      <w:r w:rsidR="001C6DDD">
        <w:rPr>
          <w:noProof/>
        </w:rPr>
        <w:t>134</w:t>
      </w:r>
      <w:bookmarkEnd w:id="1078"/>
      <w:r w:rsidRPr="00FB0617">
        <w:rPr>
          <w:noProof/>
        </w:rPr>
        <w:fldChar w:fldCharType="end"/>
      </w:r>
      <w:r w:rsidR="003359F8" w:rsidRPr="00FB0617">
        <w:t>. ЭФ списка документов «Уведомление об уточнении вида и принадлежности платежа (расходы)»</w:t>
      </w:r>
      <w:bookmarkEnd w:id="1079"/>
    </w:p>
    <w:p w:rsidR="003359F8" w:rsidRPr="00FB0617" w:rsidRDefault="003359F8" w:rsidP="003359F8">
      <w:pPr>
        <w:pStyle w:val="41"/>
      </w:pPr>
      <w:bookmarkStart w:id="1080" w:name="_Toc232827305"/>
      <w:r w:rsidRPr="00FB0617">
        <w:t>Доступные операции</w:t>
      </w:r>
      <w:bookmarkEnd w:id="1080"/>
    </w:p>
    <w:p w:rsidR="003359F8" w:rsidRPr="00FB0617" w:rsidRDefault="003359F8" w:rsidP="003359F8">
      <w:pPr>
        <w:pStyle w:val="ASFKNormal"/>
      </w:pPr>
      <w:r w:rsidRPr="00FB0617">
        <w:t xml:space="preserve">На АРМ ФО </w:t>
      </w:r>
      <w:r w:rsidR="005905B5" w:rsidRPr="00FB0617">
        <w:t>доступны следующие операции</w:t>
      </w:r>
      <w:r w:rsidR="004E4D76" w:rsidRPr="00FB0617">
        <w:t xml:space="preserve"> </w:t>
      </w:r>
      <w:r w:rsidRPr="00FB0617">
        <w:t>над</w:t>
      </w:r>
      <w:r w:rsidR="005905B5" w:rsidRPr="00FB0617">
        <w:t xml:space="preserve"> документом</w:t>
      </w:r>
      <w:r w:rsidRPr="00FB0617">
        <w:t xml:space="preserve">: </w:t>
      </w:r>
    </w:p>
    <w:p w:rsidR="003359F8" w:rsidRPr="00FB0617" w:rsidRDefault="003359F8" w:rsidP="00A64A86">
      <w:pPr>
        <w:pStyle w:val="ASFKListmark1"/>
      </w:pPr>
      <w:r w:rsidRPr="00FB0617">
        <w:t>ввод вручную;</w:t>
      </w:r>
    </w:p>
    <w:p w:rsidR="003359F8" w:rsidRPr="00FB0617" w:rsidRDefault="003359F8" w:rsidP="00A64A86">
      <w:pPr>
        <w:pStyle w:val="ASFKListmark1"/>
      </w:pPr>
      <w:r w:rsidRPr="00FB0617">
        <w:t>импорт из внешней системы;</w:t>
      </w:r>
    </w:p>
    <w:p w:rsidR="003359F8" w:rsidRPr="00FB0617" w:rsidRDefault="003359F8" w:rsidP="00A64A86">
      <w:pPr>
        <w:pStyle w:val="ASFKListmark1"/>
      </w:pPr>
      <w:r w:rsidRPr="00FB0617">
        <w:t>документарный контроль;</w:t>
      </w:r>
    </w:p>
    <w:p w:rsidR="003359F8" w:rsidRPr="00FB0617" w:rsidRDefault="003359F8" w:rsidP="00A64A86">
      <w:pPr>
        <w:pStyle w:val="ASFKListmark1"/>
      </w:pPr>
      <w:r w:rsidRPr="00FB0617">
        <w:t>просмотр и редактирование;</w:t>
      </w:r>
    </w:p>
    <w:p w:rsidR="003359F8" w:rsidRPr="00FB0617" w:rsidRDefault="003359F8" w:rsidP="00A64A86">
      <w:pPr>
        <w:pStyle w:val="ASFKListmark1"/>
      </w:pPr>
      <w:r w:rsidRPr="00FB0617">
        <w:t>удаление;</w:t>
      </w:r>
    </w:p>
    <w:p w:rsidR="003359F8" w:rsidRPr="00FB0617" w:rsidRDefault="003359F8" w:rsidP="00A64A86">
      <w:pPr>
        <w:pStyle w:val="ASFKListmark1"/>
      </w:pPr>
      <w:r w:rsidRPr="00FB0617">
        <w:t xml:space="preserve">подписание </w:t>
      </w:r>
      <w:r w:rsidR="005941B7" w:rsidRPr="00FB0617">
        <w:t>ЭП</w:t>
      </w:r>
      <w:r w:rsidRPr="00FB0617">
        <w:t>;</w:t>
      </w:r>
    </w:p>
    <w:p w:rsidR="003359F8" w:rsidRPr="00FB0617" w:rsidRDefault="003359F8" w:rsidP="00A64A86">
      <w:pPr>
        <w:pStyle w:val="ASFKListmark1"/>
      </w:pPr>
      <w:r w:rsidRPr="00FB0617">
        <w:t>печать;</w:t>
      </w:r>
    </w:p>
    <w:p w:rsidR="003359F8" w:rsidRPr="00FB0617" w:rsidRDefault="003359F8" w:rsidP="00A64A86">
      <w:pPr>
        <w:pStyle w:val="ASFKListmark1"/>
      </w:pPr>
      <w:r w:rsidRPr="00FB0617">
        <w:t>отправка в УФК;</w:t>
      </w:r>
    </w:p>
    <w:p w:rsidR="003359F8" w:rsidRPr="00FB0617" w:rsidRDefault="003359F8" w:rsidP="00A64A86">
      <w:pPr>
        <w:pStyle w:val="ASFKListmark1"/>
      </w:pPr>
      <w:r w:rsidRPr="00FB0617">
        <w:t>экспорт во внешние системы.</w:t>
      </w:r>
    </w:p>
    <w:p w:rsidR="006805BF" w:rsidRPr="00FB0617" w:rsidRDefault="006805BF" w:rsidP="00A475B2">
      <w:pPr>
        <w:pStyle w:val="51"/>
      </w:pPr>
      <w:r w:rsidRPr="00FB0617">
        <w:lastRenderedPageBreak/>
        <w:t>Создание документа на основе родительского документа</w:t>
      </w:r>
    </w:p>
    <w:p w:rsidR="006805BF" w:rsidRPr="00FB0617" w:rsidRDefault="006805BF" w:rsidP="006805BF">
      <w:pPr>
        <w:pStyle w:val="ASFKNormal"/>
      </w:pPr>
      <w:r w:rsidRPr="00FB0617">
        <w:t>Документ может создаваться на основе следующих ЭД:</w:t>
      </w:r>
    </w:p>
    <w:p w:rsidR="005D01E6" w:rsidRPr="00FB0617" w:rsidRDefault="005D01E6" w:rsidP="005D01E6">
      <w:pPr>
        <w:pStyle w:val="ASFKListmark1"/>
      </w:pPr>
      <w:r w:rsidRPr="00FB0617">
        <w:t>«Уведомление об уточнении вида и принадлежности платежа» (ПДУ, УУК);</w:t>
      </w:r>
    </w:p>
    <w:p w:rsidR="005D01E6" w:rsidRPr="00FB0617" w:rsidRDefault="005D01E6" w:rsidP="005D01E6">
      <w:pPr>
        <w:pStyle w:val="ASFKListmark1"/>
      </w:pPr>
      <w:r w:rsidRPr="00FB0617">
        <w:t>«Заявка на получение наличных денег» (ЗНП);</w:t>
      </w:r>
    </w:p>
    <w:p w:rsidR="005D01E6" w:rsidRPr="00FB0617" w:rsidRDefault="005D01E6" w:rsidP="006805BF">
      <w:pPr>
        <w:pStyle w:val="ASFKListmark1"/>
      </w:pPr>
      <w:r w:rsidRPr="00FB0617">
        <w:t>«Платёжное поручение»;</w:t>
      </w:r>
    </w:p>
    <w:p w:rsidR="005D01E6" w:rsidRPr="00FB0617" w:rsidRDefault="005D01E6" w:rsidP="006805BF">
      <w:pPr>
        <w:pStyle w:val="ASFKListmark1"/>
      </w:pPr>
      <w:r w:rsidRPr="00FB0617">
        <w:t>«Заявление на проведение операций с иностранной валютой»</w:t>
      </w:r>
      <w:r w:rsidR="00306990" w:rsidRPr="00FB0617">
        <w:t xml:space="preserve"> (ЗПО)</w:t>
      </w:r>
      <w:r w:rsidRPr="00FB0617">
        <w:t>;</w:t>
      </w:r>
    </w:p>
    <w:p w:rsidR="005D01E6" w:rsidRPr="00FB0617" w:rsidRDefault="005D01E6" w:rsidP="005D01E6">
      <w:pPr>
        <w:pStyle w:val="ASFKListmark1"/>
      </w:pPr>
      <w:r w:rsidRPr="00FB0617">
        <w:t>«Заявка на получение денежных средств, перечисляемых на карту» (далее – ЗНБ);</w:t>
      </w:r>
    </w:p>
    <w:p w:rsidR="006805BF" w:rsidRPr="00FB0617" w:rsidRDefault="006805BF" w:rsidP="006805BF">
      <w:pPr>
        <w:pStyle w:val="ASFKListmark1"/>
      </w:pPr>
      <w:r w:rsidRPr="00FB0617">
        <w:t>«Заявка на кассовый расход» (ЗКР);</w:t>
      </w:r>
    </w:p>
    <w:p w:rsidR="006805BF" w:rsidRPr="00FB0617" w:rsidRDefault="006805BF" w:rsidP="006805BF">
      <w:pPr>
        <w:pStyle w:val="ASFKListmark1"/>
      </w:pPr>
      <w:r w:rsidRPr="00FB0617">
        <w:t>«Заявка на возврат» (ПЗВ);</w:t>
      </w:r>
    </w:p>
    <w:p w:rsidR="005D01E6" w:rsidRPr="00FB0617" w:rsidRDefault="005D01E6" w:rsidP="005D01E6">
      <w:pPr>
        <w:pStyle w:val="ASFKListmark1"/>
      </w:pPr>
      <w:r w:rsidRPr="00FB0617">
        <w:t>«Запрос на выяснение принадлежности платежа» (ПЗУ</w:t>
      </w:r>
      <w:r w:rsidR="009657A9" w:rsidRPr="00FB0617">
        <w:t>, ПЗП</w:t>
      </w:r>
      <w:r w:rsidRPr="00FB0617">
        <w:t>);</w:t>
      </w:r>
    </w:p>
    <w:p w:rsidR="00CB1B22" w:rsidRPr="00FB0617" w:rsidRDefault="00CB1B22" w:rsidP="005D01E6">
      <w:pPr>
        <w:pStyle w:val="ASFKListmark1"/>
      </w:pPr>
      <w:r w:rsidRPr="00FB0617">
        <w:t>«Справка органов ФК».</w:t>
      </w:r>
    </w:p>
    <w:p w:rsidR="00E670B7" w:rsidRPr="00FB0617" w:rsidRDefault="00655DF3" w:rsidP="006805BF">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86690" cy="186690"/>
            <wp:effectExtent l="0" t="0" r="0" b="0"/>
            <wp:docPr id="199" name="Рисунок 19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Snap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(Выбрать родительский документ), выбрать тип родительского документа. </w:t>
      </w:r>
    </w:p>
    <w:p w:rsidR="006805BF" w:rsidRPr="00FB0617" w:rsidRDefault="006805BF" w:rsidP="006805BF">
      <w:pPr>
        <w:pStyle w:val="ASFKNormal"/>
      </w:pPr>
      <w:r w:rsidRPr="00FB0617">
        <w:t>После выбора типа документа откроется окно «Выб</w:t>
      </w:r>
      <w:r w:rsidR="006007C7" w:rsidRPr="00FB0617">
        <w:t>ор записи из справочника» (рис. </w:t>
      </w:r>
      <w:r w:rsidRPr="00FB0617">
        <w:fldChar w:fldCharType="begin"/>
      </w:r>
      <w:r w:rsidRPr="00FB0617">
        <w:instrText xml:space="preserve"> REF _Ref328402177 \h  \* MERGEFORMAT </w:instrText>
      </w:r>
      <w:r w:rsidRPr="00FB0617">
        <w:fldChar w:fldCharType="separate"/>
      </w:r>
      <w:r w:rsidR="001C6DDD">
        <w:t>135</w:t>
      </w:r>
      <w:r w:rsidRPr="00FB0617">
        <w:fldChar w:fldCharType="end"/>
      </w:r>
      <w:r w:rsidRPr="00FB0617">
        <w:t>), в котором следует из перечня сформированных документов заданного типа выбрать нужный документ.</w:t>
      </w:r>
    </w:p>
    <w:p w:rsidR="006805BF" w:rsidRPr="00FB0617" w:rsidRDefault="000C4736" w:rsidP="006805BF">
      <w:pPr>
        <w:pStyle w:val="ASFKFigure"/>
      </w:pPr>
      <w:r w:rsidRPr="00FB0617">
        <w:rPr>
          <w:noProof/>
        </w:rPr>
        <w:drawing>
          <wp:inline distT="0" distB="0" distL="0" distR="0">
            <wp:extent cx="5939155" cy="3577590"/>
            <wp:effectExtent l="0" t="0" r="0" b="0"/>
            <wp:docPr id="200" name="Рисунок 2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6805B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81" w:name="_Ref328402177"/>
      <w:bookmarkStart w:id="1082" w:name="_Toc210130944"/>
      <w:r w:rsidR="001C6DDD">
        <w:rPr>
          <w:noProof/>
        </w:rPr>
        <w:t>135</w:t>
      </w:r>
      <w:bookmarkEnd w:id="1081"/>
      <w:r w:rsidRPr="00FB0617">
        <w:rPr>
          <w:noProof/>
        </w:rPr>
        <w:fldChar w:fldCharType="end"/>
      </w:r>
      <w:r w:rsidR="006805BF" w:rsidRPr="00FB0617">
        <w:t xml:space="preserve">. Окно «Выбор записи из справочника» для документов типа «Заявка на </w:t>
      </w:r>
      <w:r w:rsidR="00E670B7" w:rsidRPr="00FB0617">
        <w:t>возврат</w:t>
      </w:r>
      <w:r w:rsidR="006805BF" w:rsidRPr="00FB0617">
        <w:t>»</w:t>
      </w:r>
      <w:bookmarkEnd w:id="1082"/>
    </w:p>
    <w:p w:rsidR="006805BF" w:rsidRPr="00FB0617" w:rsidRDefault="006805BF" w:rsidP="006805BF">
      <w:pPr>
        <w:pStyle w:val="ASFKNormal"/>
      </w:pPr>
      <w:r w:rsidRPr="00FB0617">
        <w:t>В результате поля формы будут заполнены значениями соответствующих полей родительского документа.</w:t>
      </w:r>
    </w:p>
    <w:p w:rsidR="003359F8" w:rsidRPr="00FB0617" w:rsidRDefault="003359F8" w:rsidP="003359F8">
      <w:pPr>
        <w:pStyle w:val="41"/>
      </w:pPr>
      <w:bookmarkStart w:id="1083" w:name="_Экранная_форма_документа_3"/>
      <w:bookmarkStart w:id="1084" w:name="_Toc232827306"/>
      <w:bookmarkStart w:id="1085" w:name="_Ref319321700"/>
      <w:bookmarkStart w:id="1086" w:name="_Ref319421251"/>
      <w:bookmarkStart w:id="1087" w:name="_Ref322090439"/>
      <w:bookmarkStart w:id="1088" w:name="_Ref325621517"/>
      <w:bookmarkStart w:id="1089" w:name="_Ref328402447"/>
      <w:bookmarkStart w:id="1090" w:name="_Ref328583333"/>
      <w:bookmarkEnd w:id="1083"/>
      <w:r w:rsidRPr="00FB0617">
        <w:t>Экранная форма документа</w:t>
      </w:r>
      <w:bookmarkEnd w:id="1084"/>
      <w:bookmarkEnd w:id="1085"/>
      <w:bookmarkEnd w:id="1086"/>
      <w:bookmarkEnd w:id="1087"/>
      <w:bookmarkEnd w:id="1088"/>
      <w:bookmarkEnd w:id="1089"/>
      <w:bookmarkEnd w:id="1090"/>
    </w:p>
    <w:p w:rsidR="003359F8" w:rsidRPr="00FB0617" w:rsidRDefault="003359F8" w:rsidP="003359F8">
      <w:pPr>
        <w:pStyle w:val="ASFKNormal"/>
      </w:pPr>
      <w:r w:rsidRPr="00FB0617">
        <w:t>ЭФ документа «Уведомление об уточнении вида и принадлежности платежа (расходы)» представлена на рисунке</w:t>
      </w:r>
      <w:r w:rsidR="006007C7" w:rsidRPr="00FB0617">
        <w:t> </w:t>
      </w:r>
      <w:r w:rsidRPr="00FB0617">
        <w:fldChar w:fldCharType="begin"/>
      </w:r>
      <w:r w:rsidRPr="00FB0617">
        <w:instrText xml:space="preserve"> REF _Ref205102344 \h  \* MERGEFORMAT </w:instrText>
      </w:r>
      <w:r w:rsidRPr="00FB0617">
        <w:fldChar w:fldCharType="separate"/>
      </w:r>
      <w:r w:rsidR="001C6DDD">
        <w:t>136</w:t>
      </w:r>
      <w:r w:rsidRPr="00FB0617">
        <w:fldChar w:fldCharType="end"/>
      </w:r>
      <w:r w:rsidRPr="00FB0617">
        <w:t xml:space="preserve">. </w:t>
      </w:r>
      <w:r w:rsidR="006805BF" w:rsidRPr="00FB0617">
        <w:t>Форма содержит следующие закладки</w:t>
      </w:r>
      <w:r w:rsidRPr="00FB0617">
        <w:t>:</w:t>
      </w:r>
    </w:p>
    <w:p w:rsidR="003359F8" w:rsidRPr="00FB0617" w:rsidRDefault="003359F8" w:rsidP="003359F8">
      <w:pPr>
        <w:pStyle w:val="ASFKListmark1"/>
      </w:pPr>
      <w:r w:rsidRPr="00FB0617">
        <w:t>«Документ»:</w:t>
      </w:r>
    </w:p>
    <w:p w:rsidR="003359F8" w:rsidRPr="00FB0617" w:rsidRDefault="003359F8" w:rsidP="003359F8">
      <w:pPr>
        <w:pStyle w:val="ASFKListmark2"/>
      </w:pPr>
      <w:r w:rsidRPr="00FB0617">
        <w:t>«Основные атрибуты (1)»;</w:t>
      </w:r>
    </w:p>
    <w:p w:rsidR="003359F8" w:rsidRPr="00FB0617" w:rsidRDefault="003359F8" w:rsidP="003359F8">
      <w:pPr>
        <w:pStyle w:val="ASFKListmark2"/>
      </w:pPr>
      <w:r w:rsidRPr="00FB0617">
        <w:lastRenderedPageBreak/>
        <w:t>«Платежные документы (2)»;</w:t>
      </w:r>
    </w:p>
    <w:p w:rsidR="003359F8" w:rsidRPr="00FB0617" w:rsidRDefault="006805BF" w:rsidP="003359F8">
      <w:pPr>
        <w:pStyle w:val="ASFKListmark2"/>
      </w:pPr>
      <w:r w:rsidRPr="00FB0617">
        <w:t>«Дополнительные атрибуты (3)»;</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036945" cy="3568700"/>
            <wp:effectExtent l="0" t="0" r="0" b="0"/>
            <wp:docPr id="201" name="Рисунок 2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036945" cy="3568700"/>
                    </a:xfrm>
                    <a:prstGeom prst="rect">
                      <a:avLst/>
                    </a:prstGeom>
                    <a:noFill/>
                    <a:ln>
                      <a:noFill/>
                    </a:ln>
                  </pic:spPr>
                </pic:pic>
              </a:graphicData>
            </a:graphic>
          </wp:inline>
        </w:drawing>
      </w:r>
    </w:p>
    <w:bookmarkStart w:id="1091" w:name="_Ref225930414"/>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092" w:name="_Ref205102344"/>
      <w:bookmarkStart w:id="1093" w:name="_Toc210130945"/>
      <w:r w:rsidR="001C6DDD">
        <w:rPr>
          <w:noProof/>
        </w:rPr>
        <w:t>136</w:t>
      </w:r>
      <w:bookmarkEnd w:id="1092"/>
      <w:r w:rsidRPr="00FB0617">
        <w:fldChar w:fldCharType="end"/>
      </w:r>
      <w:bookmarkEnd w:id="1091"/>
      <w:r w:rsidRPr="00FB0617">
        <w:t>. ЭФ документа «Уведомление об уточнении вида и принадлежности платежа</w:t>
      </w:r>
      <w:r w:rsidR="00CF320C" w:rsidRPr="00FB0617">
        <w:t>», закладки «</w:t>
      </w:r>
      <w:r w:rsidRPr="00FB0617">
        <w:t>Документ</w:t>
      </w:r>
      <w:r w:rsidR="00CF320C" w:rsidRPr="00FB0617">
        <w:t>», вкладки «</w:t>
      </w:r>
      <w:r w:rsidRPr="00FB0617">
        <w:t>Основные атрибуты (1)»</w:t>
      </w:r>
      <w:bookmarkEnd w:id="1093"/>
    </w:p>
    <w:p w:rsidR="006805BF" w:rsidRPr="00FB0617" w:rsidRDefault="006805BF"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6805BF" w:rsidRPr="00FB0617">
        <w:t xml:space="preserve">документа «Уведомление об уточнении вида и принадлежности платежа (расходы)», закладки «Документ», вкладки «Основные атрибуты (1)» </w:t>
      </w:r>
      <w:r w:rsidRPr="00FB0617">
        <w:t>приведен в таблице</w:t>
      </w:r>
      <w:r w:rsidR="006007C7" w:rsidRPr="00FB0617">
        <w:t> </w:t>
      </w:r>
      <w:r w:rsidRPr="00FB0617">
        <w:fldChar w:fldCharType="begin"/>
      </w:r>
      <w:r w:rsidRPr="00FB0617">
        <w:instrText xml:space="preserve"> REF _Ref317609376 \h  \* MERGEFORMAT </w:instrText>
      </w:r>
      <w:r w:rsidRPr="00FB0617">
        <w:fldChar w:fldCharType="separate"/>
      </w:r>
      <w:r w:rsidR="001C6DDD">
        <w:t>76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94" w:name="_Ref317609376"/>
      <w:bookmarkStart w:id="1095" w:name="_Toc210130693"/>
      <w:r w:rsidR="001C6DDD">
        <w:rPr>
          <w:noProof/>
        </w:rPr>
        <w:t>76</w:t>
      </w:r>
      <w:bookmarkEnd w:id="1094"/>
      <w:r w:rsidRPr="00FB0617">
        <w:rPr>
          <w:noProof/>
        </w:rPr>
        <w:fldChar w:fldCharType="end"/>
      </w:r>
      <w:r w:rsidR="003359F8" w:rsidRPr="00FB0617">
        <w:t>. Описание полей документа «Уведомление об уточнении вида и принадлежности платежа (расходы)</w:t>
      </w:r>
      <w:r w:rsidR="00CF320C" w:rsidRPr="00FB0617">
        <w:t>», закладки «</w:t>
      </w:r>
      <w:r w:rsidR="003359F8" w:rsidRPr="00FB0617">
        <w:t>Документ</w:t>
      </w:r>
      <w:r w:rsidR="00CF320C" w:rsidRPr="00FB0617">
        <w:t>», вкладки «</w:t>
      </w:r>
      <w:r w:rsidR="003359F8" w:rsidRPr="00FB0617">
        <w:t>Основные атрибуты (1)»</w:t>
      </w:r>
      <w:bookmarkEnd w:id="1095"/>
    </w:p>
    <w:tbl>
      <w:tblPr>
        <w:tblStyle w:val="ASFKTable"/>
        <w:tblW w:w="5000" w:type="pct"/>
        <w:tblLook w:val="01E0" w:firstRow="1" w:lastRow="1" w:firstColumn="1" w:lastColumn="1" w:noHBand="0" w:noVBand="0"/>
      </w:tblPr>
      <w:tblGrid>
        <w:gridCol w:w="2233"/>
        <w:gridCol w:w="7395"/>
      </w:tblGrid>
      <w:tr w:rsidR="006174F0" w:rsidRPr="00FB0617" w:rsidTr="004D1661">
        <w:trPr>
          <w:cnfStyle w:val="100000000000" w:firstRow="1" w:lastRow="0" w:firstColumn="0" w:lastColumn="0" w:oddVBand="0" w:evenVBand="0" w:oddHBand="0" w:evenHBand="0" w:firstRowFirstColumn="0" w:firstRowLastColumn="0" w:lastRowFirstColumn="0" w:lastRowLastColumn="0"/>
          <w:trHeight w:val="313"/>
        </w:trPr>
        <w:tc>
          <w:tcPr>
            <w:tcW w:w="1140" w:type="pct"/>
          </w:tcPr>
          <w:p w:rsidR="006174F0" w:rsidRPr="00FB0617" w:rsidRDefault="006174F0" w:rsidP="00E74591">
            <w:pPr>
              <w:pStyle w:val="ASFKTableHead"/>
            </w:pPr>
            <w:r w:rsidRPr="00FB0617">
              <w:t>Наименование поля</w:t>
            </w:r>
          </w:p>
        </w:tc>
        <w:tc>
          <w:tcPr>
            <w:tcW w:w="3860" w:type="pct"/>
          </w:tcPr>
          <w:p w:rsidR="006174F0" w:rsidRPr="00FB0617" w:rsidRDefault="006174F0" w:rsidP="00E74591">
            <w:pPr>
              <w:pStyle w:val="ASFKTableHead"/>
            </w:pPr>
            <w:r w:rsidRPr="00FB0617">
              <w:t>Описание поля</w:t>
            </w:r>
          </w:p>
        </w:tc>
      </w:tr>
      <w:tr w:rsidR="006174F0"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6174F0" w:rsidRPr="00FB0617" w:rsidRDefault="006174F0" w:rsidP="00D21992">
            <w:pPr>
              <w:pStyle w:val="ASFKTablenorm0"/>
            </w:pPr>
            <w:r w:rsidRPr="00FB0617">
              <w:t>Номер документа</w:t>
            </w:r>
          </w:p>
        </w:tc>
        <w:tc>
          <w:tcPr>
            <w:tcW w:w="3860" w:type="pct"/>
          </w:tcPr>
          <w:p w:rsidR="006174F0" w:rsidRPr="00FB0617" w:rsidRDefault="006174F0"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392D77" w:rsidRPr="00FB0617">
              <w:t xml:space="preserve"> </w:t>
            </w:r>
            <w:r w:rsidRPr="00FB0617">
              <w:t>Может быть заполнено вручную.</w:t>
            </w:r>
          </w:p>
          <w:p w:rsidR="006174F0" w:rsidRPr="00FB0617" w:rsidRDefault="006174F0"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6174F0" w:rsidRPr="00FB0617" w:rsidTr="004D1661">
        <w:trPr>
          <w:cnfStyle w:val="000000010000" w:firstRow="0" w:lastRow="0" w:firstColumn="0" w:lastColumn="0" w:oddVBand="0" w:evenVBand="0" w:oddHBand="0" w:evenHBand="1" w:firstRowFirstColumn="0" w:firstRowLastColumn="0" w:lastRowFirstColumn="0" w:lastRowLastColumn="0"/>
        </w:trPr>
        <w:tc>
          <w:tcPr>
            <w:tcW w:w="1140" w:type="pct"/>
          </w:tcPr>
          <w:p w:rsidR="006174F0" w:rsidRPr="00FB0617" w:rsidRDefault="006174F0" w:rsidP="00D21992">
            <w:pPr>
              <w:pStyle w:val="ASFKTablenorm0"/>
            </w:pPr>
            <w:r w:rsidRPr="00FB0617">
              <w:t xml:space="preserve">Дата документа </w:t>
            </w:r>
          </w:p>
        </w:tc>
        <w:tc>
          <w:tcPr>
            <w:tcW w:w="3860" w:type="pct"/>
          </w:tcPr>
          <w:p w:rsidR="006174F0" w:rsidRPr="00FB0617" w:rsidRDefault="006174F0" w:rsidP="00D21992">
            <w:pPr>
              <w:pStyle w:val="ASFKTablenorm0"/>
            </w:pPr>
            <w:r w:rsidRPr="00FB0617">
              <w:t>По умолчанию – текущая дата. Привязан системный календарь. Маска ввода «DD.MM.YYYY».</w:t>
            </w:r>
          </w:p>
        </w:tc>
      </w:tr>
      <w:tr w:rsidR="006174F0"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6174F0" w:rsidRPr="00FB0617" w:rsidRDefault="006174F0" w:rsidP="00D21992">
            <w:pPr>
              <w:pStyle w:val="ASFKTablenorm0"/>
            </w:pPr>
            <w:r w:rsidRPr="00FB0617">
              <w:t>Единица измерения</w:t>
            </w:r>
          </w:p>
        </w:tc>
        <w:tc>
          <w:tcPr>
            <w:tcW w:w="3860" w:type="pct"/>
          </w:tcPr>
          <w:p w:rsidR="006174F0" w:rsidRPr="00FB0617" w:rsidRDefault="006174F0" w:rsidP="00D21992">
            <w:pPr>
              <w:pStyle w:val="ASFKTablenorm0"/>
            </w:pPr>
            <w:r w:rsidRPr="00FB0617">
              <w:t>По умолчанию «Руб».</w:t>
            </w:r>
          </w:p>
        </w:tc>
      </w:tr>
      <w:tr w:rsidR="006174F0" w:rsidRPr="00FB0617" w:rsidTr="004D1661">
        <w:trPr>
          <w:cnfStyle w:val="000000010000" w:firstRow="0" w:lastRow="0" w:firstColumn="0" w:lastColumn="0" w:oddVBand="0" w:evenVBand="0" w:oddHBand="0" w:evenHBand="1" w:firstRowFirstColumn="0" w:firstRowLastColumn="0" w:lastRowFirstColumn="0" w:lastRowLastColumn="0"/>
        </w:trPr>
        <w:tc>
          <w:tcPr>
            <w:tcW w:w="1140" w:type="pct"/>
          </w:tcPr>
          <w:p w:rsidR="006174F0" w:rsidRPr="00FB0617" w:rsidRDefault="006174F0" w:rsidP="00D21992">
            <w:pPr>
              <w:pStyle w:val="ASFKTablenorm0"/>
            </w:pPr>
            <w:r w:rsidRPr="00FB0617">
              <w:t>Статус</w:t>
            </w:r>
          </w:p>
        </w:tc>
        <w:tc>
          <w:tcPr>
            <w:tcW w:w="3860" w:type="pct"/>
          </w:tcPr>
          <w:p w:rsidR="006174F0" w:rsidRPr="00FB0617" w:rsidRDefault="006174F0" w:rsidP="00D21992">
            <w:pPr>
              <w:pStyle w:val="ASFKTablenorm0"/>
            </w:pPr>
            <w:r w:rsidRPr="00FB0617">
              <w:t>Код бизнес-статуса документа.</w:t>
            </w:r>
          </w:p>
        </w:tc>
      </w:tr>
      <w:tr w:rsidR="009A47A7"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9A47A7" w:rsidRPr="00FB0617" w:rsidRDefault="009A47A7" w:rsidP="00D21992">
            <w:pPr>
              <w:pStyle w:val="ASFKTablenorm0"/>
            </w:pPr>
            <w:r w:rsidRPr="00FB0617">
              <w:lastRenderedPageBreak/>
              <w:t>Уровень конфиденциальности</w:t>
            </w:r>
          </w:p>
        </w:tc>
        <w:tc>
          <w:tcPr>
            <w:tcW w:w="3860" w:type="pct"/>
          </w:tcPr>
          <w:p w:rsidR="00603006" w:rsidRPr="00FB0617" w:rsidRDefault="00603006" w:rsidP="00D21992">
            <w:pPr>
              <w:pStyle w:val="ASFKTablenorm0"/>
            </w:pPr>
            <w:r w:rsidRPr="00FB0617">
              <w:t>Заполняется вручную. По умолчанию не заполнено.</w:t>
            </w:r>
          </w:p>
          <w:p w:rsidR="009A47A7" w:rsidRPr="00FB0617" w:rsidRDefault="00603006" w:rsidP="00D21992">
            <w:pPr>
              <w:pStyle w:val="ASFKTablenorm0"/>
            </w:pPr>
            <w:r w:rsidRPr="00FB0617">
              <w:t>Заполняется клиентом значением «1» (</w:t>
            </w:r>
            <w:r w:rsidR="00DC390D" w:rsidRPr="00FB0617">
              <w:t>ДСП</w:t>
            </w:r>
            <w:r w:rsidRPr="00FB0617">
              <w:t>) или «0» (не секретно).</w:t>
            </w:r>
          </w:p>
        </w:tc>
      </w:tr>
      <w:tr w:rsidR="006174F0"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174F0" w:rsidRPr="00FB0617" w:rsidRDefault="006805BF" w:rsidP="00D21992">
            <w:pPr>
              <w:pStyle w:val="ASFKTablenorm0"/>
            </w:pPr>
            <w:r w:rsidRPr="00FB0617">
              <w:t>В</w:t>
            </w:r>
            <w:r w:rsidR="006174F0" w:rsidRPr="00FB0617">
              <w:t>кладка «Основные атрибуты (1)</w:t>
            </w:r>
            <w:r w:rsidR="00D25878" w:rsidRPr="00FB0617">
              <w:t>»</w:t>
            </w:r>
          </w:p>
        </w:tc>
      </w:tr>
      <w:tr w:rsidR="006174F0"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6174F0" w:rsidRPr="00FB0617" w:rsidRDefault="006174F0" w:rsidP="00D21992">
            <w:pPr>
              <w:pStyle w:val="ASFKTablenorm0"/>
            </w:pPr>
            <w:r w:rsidRPr="00FB0617">
              <w:t>Дата</w:t>
            </w:r>
          </w:p>
        </w:tc>
        <w:tc>
          <w:tcPr>
            <w:tcW w:w="3860" w:type="pct"/>
          </w:tcPr>
          <w:p w:rsidR="006174F0" w:rsidRPr="00FB0617" w:rsidRDefault="006174F0" w:rsidP="00D21992">
            <w:pPr>
              <w:pStyle w:val="ASFKTablenorm0"/>
            </w:pPr>
            <w:r w:rsidRPr="00FB0617">
              <w:t>Автоматически подставляется значение из поля «Дата документа».</w:t>
            </w:r>
          </w:p>
        </w:tc>
      </w:tr>
      <w:tr w:rsidR="00B23DDE" w:rsidRPr="00FB0617" w:rsidTr="004D1661">
        <w:trPr>
          <w:cnfStyle w:val="000000010000" w:firstRow="0" w:lastRow="0" w:firstColumn="0" w:lastColumn="0" w:oddVBand="0" w:evenVBand="0" w:oddHBand="0" w:evenHBand="1" w:firstRowFirstColumn="0" w:firstRowLastColumn="0" w:lastRowFirstColumn="0" w:lastRowLastColumn="0"/>
        </w:trPr>
        <w:tc>
          <w:tcPr>
            <w:tcW w:w="1140" w:type="pct"/>
          </w:tcPr>
          <w:p w:rsidR="00B23DDE" w:rsidRPr="00FB0617" w:rsidRDefault="00B23DDE" w:rsidP="00D21992">
            <w:pPr>
              <w:pStyle w:val="ASFKTablenorm0"/>
            </w:pPr>
            <w:r w:rsidRPr="00FB0617">
              <w:t>ПБС/АД/АИФ</w:t>
            </w:r>
          </w:p>
        </w:tc>
        <w:tc>
          <w:tcPr>
            <w:tcW w:w="3860" w:type="pct"/>
          </w:tcPr>
          <w:p w:rsidR="00B23DDE" w:rsidRPr="00FB0617" w:rsidRDefault="00B23DDE" w:rsidP="00D21992">
            <w:pPr>
              <w:pStyle w:val="ASFKTablenorm0"/>
            </w:pPr>
            <w:r w:rsidRPr="00FB0617">
              <w:t xml:space="preserve">Если </w:t>
            </w:r>
            <w:r w:rsidR="00C0228C" w:rsidRPr="00FB0617">
              <w:t>«</w:t>
            </w:r>
            <w:r w:rsidRPr="00FB0617">
              <w:t>Код по СР</w:t>
            </w:r>
            <w:r w:rsidR="00C0228C" w:rsidRPr="00FB0617">
              <w:t>»</w:t>
            </w:r>
            <w:r w:rsidRPr="00FB0617">
              <w:t xml:space="preserve"> заполнено и Переход на СР = 1, то поле заполняется значением актуальной записи справочника СР, найденной по коду = </w:t>
            </w:r>
            <w:r w:rsidR="00C0228C" w:rsidRPr="00FB0617">
              <w:t>«</w:t>
            </w:r>
            <w:r w:rsidRPr="00FB0617">
              <w:t>(Код по СР</w:t>
            </w:r>
            <w:r w:rsidR="00C0228C" w:rsidRPr="00FB0617">
              <w:t>»</w:t>
            </w:r>
            <w:r w:rsidRPr="00FB0617">
              <w:t>.</w:t>
            </w:r>
          </w:p>
          <w:p w:rsidR="00B23DDE" w:rsidRPr="00FB0617" w:rsidRDefault="00B23DDE" w:rsidP="00D21992">
            <w:pPr>
              <w:pStyle w:val="ASFKTablenorm0"/>
            </w:pPr>
            <w:r w:rsidRPr="00FB0617">
              <w:t xml:space="preserve">Иначе поле заполняется по-старому: полным наименованием актуальной записи РУБП/ПУБП/НУБП/УП, найденной по </w:t>
            </w:r>
            <w:r w:rsidR="00C0228C" w:rsidRPr="00FB0617">
              <w:t>«</w:t>
            </w:r>
            <w:r w:rsidRPr="00FB0617">
              <w:t>Код собственного БУ</w:t>
            </w:r>
            <w:r w:rsidR="00C0228C" w:rsidRPr="00FB0617">
              <w:t>»</w:t>
            </w:r>
            <w:r w:rsidRPr="00FB0617">
              <w:t xml:space="preserve"> и </w:t>
            </w:r>
            <w:r w:rsidR="00C0228C" w:rsidRPr="00FB0617">
              <w:t>«</w:t>
            </w:r>
            <w:r w:rsidRPr="00FB0617">
              <w:t>Код бюджета</w:t>
            </w:r>
            <w:r w:rsidR="00C0228C" w:rsidRPr="00FB0617">
              <w:t>»</w:t>
            </w:r>
            <w:r w:rsidRPr="00FB0617">
              <w:t>.</w:t>
            </w:r>
          </w:p>
          <w:p w:rsidR="00B23DDE" w:rsidRPr="00FB0617" w:rsidRDefault="00B23DDE" w:rsidP="00D21992">
            <w:pPr>
              <w:pStyle w:val="ASFKTablenorm0"/>
            </w:pPr>
            <w:r w:rsidRPr="00FB0617">
              <w:t>Варианты заполнения значения поля:</w:t>
            </w:r>
          </w:p>
          <w:p w:rsidR="00B23DDE" w:rsidRPr="00FB0617" w:rsidRDefault="00B23DDE" w:rsidP="00CE071A">
            <w:pPr>
              <w:pStyle w:val="ASFKTableListNum"/>
              <w:numPr>
                <w:ilvl w:val="0"/>
                <w:numId w:val="68"/>
              </w:numPr>
            </w:pPr>
            <w:r w:rsidRPr="00FB0617">
              <w:t>Из родительского документа, если соответствующее значение в РД заполнено.</w:t>
            </w:r>
          </w:p>
          <w:p w:rsidR="00B23DDE" w:rsidRPr="00FB0617" w:rsidRDefault="00B23DDE" w:rsidP="00EB0024">
            <w:pPr>
              <w:pStyle w:val="ASFKTableListNum"/>
            </w:pPr>
            <w:r w:rsidRPr="00FB0617">
              <w:t>По системной константе «Код собственного БУ» или «Код по СР» или значения поля «по Сводному реестру».</w:t>
            </w:r>
          </w:p>
          <w:p w:rsidR="00B23DDE" w:rsidRPr="00FB0617" w:rsidRDefault="00B23DDE" w:rsidP="00EB0024">
            <w:pPr>
              <w:pStyle w:val="ASFKTableListNum"/>
            </w:pPr>
            <w:r w:rsidRPr="00FB0617">
              <w:t>Вручную.</w:t>
            </w:r>
          </w:p>
        </w:tc>
      </w:tr>
      <w:tr w:rsidR="00B23DDE"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B23DDE" w:rsidRPr="00FB0617" w:rsidRDefault="00B23DDE" w:rsidP="00D21992">
            <w:pPr>
              <w:pStyle w:val="ASFKTablenorm0"/>
            </w:pPr>
            <w:r w:rsidRPr="00FB0617">
              <w:t>По Сводному реестру</w:t>
            </w:r>
          </w:p>
        </w:tc>
        <w:tc>
          <w:tcPr>
            <w:tcW w:w="3860" w:type="pct"/>
          </w:tcPr>
          <w:p w:rsidR="00B23DDE" w:rsidRPr="00FB0617" w:rsidRDefault="00B23DDE" w:rsidP="00D21992">
            <w:pPr>
              <w:pStyle w:val="ASFKTablenorm0"/>
            </w:pPr>
            <w:r w:rsidRPr="00FB0617">
              <w:t xml:space="preserve">Если </w:t>
            </w:r>
            <w:r w:rsidR="00ED1870" w:rsidRPr="00FB0617">
              <w:t>«</w:t>
            </w:r>
            <w:r w:rsidRPr="00FB0617">
              <w:t>Код по СР</w:t>
            </w:r>
            <w:r w:rsidR="00ED1870" w:rsidRPr="00FB0617">
              <w:t>»</w:t>
            </w:r>
            <w:r w:rsidRPr="00FB0617">
              <w:t xml:space="preserve"> заполнено, то</w:t>
            </w:r>
            <w:r w:rsidR="00673E7E" w:rsidRPr="00FB0617">
              <w:t xml:space="preserve"> </w:t>
            </w:r>
            <w:r w:rsidRPr="00FB0617">
              <w:t xml:space="preserve">поле заполняется значением константы </w:t>
            </w:r>
            <w:r w:rsidR="00ED1870" w:rsidRPr="00FB0617">
              <w:t>«</w:t>
            </w:r>
            <w:r w:rsidRPr="00FB0617">
              <w:t>Код по СР</w:t>
            </w:r>
            <w:r w:rsidR="00ED1870" w:rsidRPr="00FB0617">
              <w:t>»</w:t>
            </w:r>
            <w:r w:rsidRPr="00FB0617">
              <w:t xml:space="preserve">, иначе поле заполняется по-старому: </w:t>
            </w:r>
          </w:p>
          <w:p w:rsidR="00B23DDE" w:rsidRPr="00FB0617" w:rsidRDefault="00B23DDE" w:rsidP="00EB0024">
            <w:pPr>
              <w:pStyle w:val="ASFKTableListMark"/>
            </w:pPr>
            <w:r w:rsidRPr="00FB0617">
              <w:t xml:space="preserve">на АРМ ФО </w:t>
            </w:r>
            <w:r w:rsidR="004C2FA9" w:rsidRPr="00FB0617">
              <w:t>–</w:t>
            </w:r>
            <w:r w:rsidRPr="00FB0617">
              <w:t xml:space="preserve"> не заполняется.</w:t>
            </w:r>
          </w:p>
          <w:p w:rsidR="00B23DDE" w:rsidRPr="00FB0617" w:rsidRDefault="00B23DDE" w:rsidP="00D21992">
            <w:pPr>
              <w:pStyle w:val="ASFKTablenorm0"/>
            </w:pPr>
            <w:r w:rsidRPr="00FB0617">
              <w:t>Варианты заполнения значения поля:</w:t>
            </w:r>
          </w:p>
          <w:p w:rsidR="00B23DDE" w:rsidRPr="00FB0617" w:rsidRDefault="00B23DDE" w:rsidP="00CE071A">
            <w:pPr>
              <w:pStyle w:val="ASFKTableListNum"/>
              <w:numPr>
                <w:ilvl w:val="0"/>
                <w:numId w:val="69"/>
              </w:numPr>
            </w:pPr>
            <w:r w:rsidRPr="00FB0617">
              <w:t>Из родительского документа, если соответствующее значение в РД заполнено.</w:t>
            </w:r>
          </w:p>
          <w:p w:rsidR="00B23DDE" w:rsidRPr="00FB0617" w:rsidRDefault="00B23DDE" w:rsidP="00EB0024">
            <w:pPr>
              <w:pStyle w:val="ASFKTableListNum"/>
            </w:pPr>
            <w:r w:rsidRPr="00FB0617">
              <w:t>По системной к</w:t>
            </w:r>
            <w:r w:rsidR="00ED1870" w:rsidRPr="00FB0617">
              <w:t>онстанте «Код собственного БУ» или «Код по СР»</w:t>
            </w:r>
            <w:r w:rsidRPr="00FB0617">
              <w:t xml:space="preserve">. </w:t>
            </w:r>
          </w:p>
          <w:p w:rsidR="00B23DDE" w:rsidRPr="00FB0617" w:rsidRDefault="00B23DDE" w:rsidP="00EB0024">
            <w:pPr>
              <w:pStyle w:val="ASFKTableListNum"/>
            </w:pPr>
            <w:r w:rsidRPr="00FB0617">
              <w:t>Из справочников СРРПБС/ПУБП или СР.</w:t>
            </w:r>
          </w:p>
          <w:p w:rsidR="00B23DDE" w:rsidRPr="00FB0617" w:rsidRDefault="00B23DDE" w:rsidP="00EB0024">
            <w:pPr>
              <w:pStyle w:val="ASFKTableListNum"/>
            </w:pPr>
            <w:r w:rsidRPr="00FB0617">
              <w:t>Вручную.</w:t>
            </w:r>
          </w:p>
        </w:tc>
      </w:tr>
      <w:tr w:rsidR="006174F0" w:rsidRPr="00FB0617" w:rsidTr="004D1661">
        <w:trPr>
          <w:cnfStyle w:val="000000010000" w:firstRow="0" w:lastRow="0" w:firstColumn="0" w:lastColumn="0" w:oddVBand="0" w:evenVBand="0" w:oddHBand="0" w:evenHBand="1" w:firstRowFirstColumn="0" w:firstRowLastColumn="0" w:lastRowFirstColumn="0" w:lastRowLastColumn="0"/>
        </w:trPr>
        <w:tc>
          <w:tcPr>
            <w:tcW w:w="1140" w:type="pct"/>
          </w:tcPr>
          <w:p w:rsidR="006174F0" w:rsidRPr="00FB0617" w:rsidRDefault="006174F0" w:rsidP="00D21992">
            <w:pPr>
              <w:pStyle w:val="ASFKTablenorm0"/>
            </w:pPr>
            <w:r w:rsidRPr="00FB0617">
              <w:t>ГРБС/ГАДБ/ГАИФ</w:t>
            </w:r>
          </w:p>
        </w:tc>
        <w:tc>
          <w:tcPr>
            <w:tcW w:w="3860" w:type="pct"/>
          </w:tcPr>
          <w:p w:rsidR="006174F0" w:rsidRPr="00FB0617" w:rsidRDefault="006174F0" w:rsidP="00D21992">
            <w:pPr>
              <w:pStyle w:val="ASFKTablenorm0"/>
            </w:pPr>
            <w:r w:rsidRPr="00FB0617">
              <w:t>Заполняется из родительского документа (если есть).</w:t>
            </w:r>
          </w:p>
          <w:p w:rsidR="006174F0" w:rsidRPr="00FB0617" w:rsidRDefault="006174F0" w:rsidP="00D21992">
            <w:pPr>
              <w:pStyle w:val="ASFKTablenorm0"/>
            </w:pPr>
            <w:r w:rsidRPr="00FB0617">
              <w:t xml:space="preserve">На </w:t>
            </w:r>
            <w:r w:rsidR="00E26D6A" w:rsidRPr="00FB0617">
              <w:t>АРМ ФО</w:t>
            </w:r>
            <w:r w:rsidRPr="00FB0617">
              <w:t xml:space="preserve"> (если тип указанного лицевого счета - «04»): автоматически в соответствии с кодом «Глава по БК» </w:t>
            </w:r>
            <w:r w:rsidR="00B23DDE" w:rsidRPr="00FB0617">
              <w:t xml:space="preserve">и бюджетом </w:t>
            </w:r>
            <w:r w:rsidRPr="00FB0617">
              <w:t>из справочника «Ведомства» из поля «Полное наименование», может быть отредактировано вручную.</w:t>
            </w:r>
          </w:p>
          <w:p w:rsidR="006174F0" w:rsidRPr="00FB0617" w:rsidRDefault="006174F0" w:rsidP="00D21992">
            <w:pPr>
              <w:pStyle w:val="ASFKTablenorm0"/>
            </w:pPr>
            <w:r w:rsidRPr="00FB0617">
              <w:t>На АРМ ФО не заполняется, в случае если тип указанного лицевого счета - «02» или «12».</w:t>
            </w:r>
          </w:p>
        </w:tc>
      </w:tr>
      <w:tr w:rsidR="006174F0"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6174F0" w:rsidRPr="00FB0617" w:rsidRDefault="006174F0" w:rsidP="00D21992">
            <w:pPr>
              <w:pStyle w:val="ASFKTablenorm0"/>
            </w:pPr>
            <w:r w:rsidRPr="00FB0617">
              <w:t>Глава по БК</w:t>
            </w:r>
          </w:p>
        </w:tc>
        <w:tc>
          <w:tcPr>
            <w:tcW w:w="3860" w:type="pct"/>
          </w:tcPr>
          <w:p w:rsidR="006174F0" w:rsidRPr="00FB0617" w:rsidRDefault="006174F0" w:rsidP="00D21992">
            <w:pPr>
              <w:pStyle w:val="ASFKTablenorm0"/>
            </w:pPr>
            <w:r w:rsidRPr="00FB0617">
              <w:t>Заполняется из родительского документа (если есть).</w:t>
            </w:r>
          </w:p>
          <w:p w:rsidR="006174F0" w:rsidRPr="00FB0617" w:rsidRDefault="006174F0" w:rsidP="00D21992">
            <w:pPr>
              <w:pStyle w:val="ASFKTablenorm0"/>
            </w:pPr>
            <w:r w:rsidRPr="00FB0617">
              <w:t>Привязан справочник Ведомств.</w:t>
            </w:r>
          </w:p>
          <w:p w:rsidR="006174F0" w:rsidRPr="00FB0617" w:rsidRDefault="006174F0" w:rsidP="00D21992">
            <w:pPr>
              <w:pStyle w:val="ASFKTablenorm0"/>
            </w:pPr>
            <w:r w:rsidRPr="00FB0617">
              <w:t>Для АРМ ФО заполняется автоматически.</w:t>
            </w:r>
          </w:p>
          <w:p w:rsidR="006174F0" w:rsidRPr="00FB0617" w:rsidRDefault="006174F0" w:rsidP="00D21992">
            <w:pPr>
              <w:pStyle w:val="ASFKTablenorm0"/>
            </w:pPr>
            <w:r w:rsidRPr="00FB0617">
              <w:t>Может быть изменено выбором из справочника «Ведомства», отфильтрованного по коду бюджета или вручную.</w:t>
            </w:r>
          </w:p>
          <w:p w:rsidR="006174F0" w:rsidRPr="00FB0617" w:rsidRDefault="006174F0" w:rsidP="00D21992">
            <w:pPr>
              <w:pStyle w:val="ASFKTablenorm0"/>
            </w:pPr>
            <w:r w:rsidRPr="00FB0617">
              <w:t>На АРМ ФО не заполняется, в случае если тип указанного лицевого счета - «02» или «12».</w:t>
            </w:r>
          </w:p>
        </w:tc>
      </w:tr>
      <w:tr w:rsidR="006174F0" w:rsidRPr="00FB0617" w:rsidTr="004D1661">
        <w:trPr>
          <w:cnfStyle w:val="000000010000" w:firstRow="0" w:lastRow="0" w:firstColumn="0" w:lastColumn="0" w:oddVBand="0" w:evenVBand="0" w:oddHBand="0" w:evenHBand="1" w:firstRowFirstColumn="0" w:firstRowLastColumn="0" w:lastRowFirstColumn="0" w:lastRowLastColumn="0"/>
        </w:trPr>
        <w:tc>
          <w:tcPr>
            <w:tcW w:w="1140" w:type="pct"/>
          </w:tcPr>
          <w:p w:rsidR="006174F0" w:rsidRPr="00FB0617" w:rsidRDefault="006174F0" w:rsidP="00D21992">
            <w:pPr>
              <w:pStyle w:val="ASFKTablenorm0"/>
            </w:pPr>
            <w:r w:rsidRPr="00FB0617">
              <w:t>Наименование бюджета</w:t>
            </w:r>
          </w:p>
        </w:tc>
        <w:tc>
          <w:tcPr>
            <w:tcW w:w="3860" w:type="pct"/>
          </w:tcPr>
          <w:p w:rsidR="006174F0" w:rsidRPr="00FB0617" w:rsidRDefault="006174F0" w:rsidP="00D21992">
            <w:pPr>
              <w:pStyle w:val="ASFKTablenorm0"/>
            </w:pPr>
            <w:r w:rsidRPr="00FB0617">
              <w:t>Автоматически по коду бюджета.</w:t>
            </w:r>
          </w:p>
          <w:p w:rsidR="006174F0" w:rsidRPr="00FB0617" w:rsidRDefault="006174F0" w:rsidP="00D21992">
            <w:pPr>
              <w:pStyle w:val="ASFKTablenorm0"/>
            </w:pPr>
            <w:r w:rsidRPr="00FB0617">
              <w:t>Привязан справочник Бюджетов.</w:t>
            </w:r>
          </w:p>
        </w:tc>
      </w:tr>
      <w:tr w:rsidR="006174F0"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6174F0" w:rsidRPr="00FB0617" w:rsidRDefault="006174F0" w:rsidP="00D21992">
            <w:pPr>
              <w:pStyle w:val="ASFKTablenorm0"/>
            </w:pPr>
            <w:r w:rsidRPr="00FB0617">
              <w:t>Финансовый орган</w:t>
            </w:r>
          </w:p>
        </w:tc>
        <w:tc>
          <w:tcPr>
            <w:tcW w:w="3860" w:type="pct"/>
          </w:tcPr>
          <w:p w:rsidR="006174F0" w:rsidRPr="00FB0617" w:rsidRDefault="006174F0" w:rsidP="00D21992">
            <w:pPr>
              <w:pStyle w:val="ASFKTablenorm0"/>
            </w:pPr>
            <w:r w:rsidRPr="00FB0617">
              <w:t>Наименование финансового органа.</w:t>
            </w:r>
          </w:p>
          <w:p w:rsidR="006174F0" w:rsidRPr="00FB0617" w:rsidRDefault="006174F0" w:rsidP="00D21992">
            <w:pPr>
              <w:pStyle w:val="ASFKTablenorm0"/>
            </w:pPr>
            <w:r w:rsidRPr="00FB0617">
              <w:t>Привязан справочник Финорганов.</w:t>
            </w:r>
          </w:p>
          <w:p w:rsidR="006174F0" w:rsidRPr="00FB0617" w:rsidRDefault="006174F0" w:rsidP="00D21992">
            <w:pPr>
              <w:pStyle w:val="ASFKTablenorm0"/>
            </w:pPr>
            <w:r w:rsidRPr="00FB0617">
              <w:t>На АРМ ФО: Автоматически подтягивается «Наименование» из справочника «Финорганов», соответствующее коду собственного ФО (из системной константы).</w:t>
            </w:r>
          </w:p>
          <w:p w:rsidR="006174F0" w:rsidRPr="00FB0617" w:rsidRDefault="006174F0" w:rsidP="00D21992">
            <w:pPr>
              <w:pStyle w:val="ASFKTablenorm0"/>
            </w:pPr>
            <w:r w:rsidRPr="00FB0617">
              <w:lastRenderedPageBreak/>
              <w:t>Не заполняется при вводе ГТВБФ и ГВБФ.</w:t>
            </w:r>
          </w:p>
        </w:tc>
      </w:tr>
      <w:tr w:rsidR="006174F0" w:rsidRPr="00FB0617" w:rsidTr="004D1661">
        <w:trPr>
          <w:cnfStyle w:val="000000010000" w:firstRow="0" w:lastRow="0" w:firstColumn="0" w:lastColumn="0" w:oddVBand="0" w:evenVBand="0" w:oddHBand="0" w:evenHBand="1" w:firstRowFirstColumn="0" w:firstRowLastColumn="0" w:lastRowFirstColumn="0" w:lastRowLastColumn="0"/>
        </w:trPr>
        <w:tc>
          <w:tcPr>
            <w:tcW w:w="1140" w:type="pct"/>
          </w:tcPr>
          <w:p w:rsidR="006174F0" w:rsidRPr="00FB0617" w:rsidRDefault="006174F0" w:rsidP="00D21992">
            <w:pPr>
              <w:pStyle w:val="ASFKTablenorm0"/>
            </w:pPr>
            <w:r w:rsidRPr="00FB0617">
              <w:lastRenderedPageBreak/>
              <w:t>Номер лицевого счета</w:t>
            </w:r>
          </w:p>
        </w:tc>
        <w:tc>
          <w:tcPr>
            <w:tcW w:w="3860" w:type="pct"/>
          </w:tcPr>
          <w:p w:rsidR="006174F0" w:rsidRPr="00FB0617" w:rsidRDefault="006174F0" w:rsidP="00D21992">
            <w:pPr>
              <w:pStyle w:val="ASFKTablenorm0"/>
            </w:pPr>
            <w:r w:rsidRPr="00FB0617">
              <w:t>Заполняется из родительского документа (если есть).</w:t>
            </w:r>
          </w:p>
          <w:p w:rsidR="006174F0" w:rsidRPr="00FB0617" w:rsidRDefault="006174F0" w:rsidP="00D21992">
            <w:pPr>
              <w:pStyle w:val="ASFKTablenorm0"/>
            </w:pPr>
            <w:r w:rsidRPr="00FB0617">
              <w:t>Привязан справочник «Информация о ЛС».</w:t>
            </w:r>
          </w:p>
          <w:p w:rsidR="006174F0" w:rsidRPr="00FB0617" w:rsidRDefault="009E0A39" w:rsidP="00D21992">
            <w:pPr>
              <w:pStyle w:val="ASFKTablenorm0"/>
            </w:pPr>
            <w:r w:rsidRPr="00FB0617">
              <w:t>Для АРМ ФО: указывается ЛС типа 02</w:t>
            </w:r>
            <w:r w:rsidR="006174F0" w:rsidRPr="00FB0617">
              <w:t>.</w:t>
            </w:r>
          </w:p>
          <w:p w:rsidR="009E0A39" w:rsidRPr="00FB0617" w:rsidRDefault="009E0A39" w:rsidP="00D21992">
            <w:pPr>
              <w:pStyle w:val="ASFKTablenorm0"/>
            </w:pPr>
            <w:r w:rsidRPr="00FB0617">
              <w:t>Варианты заполнения значения поля:</w:t>
            </w:r>
          </w:p>
          <w:p w:rsidR="009E0A39" w:rsidRPr="00FB0617" w:rsidRDefault="009E0A39" w:rsidP="00CE071A">
            <w:pPr>
              <w:pStyle w:val="ASFKTableListNum"/>
              <w:numPr>
                <w:ilvl w:val="0"/>
                <w:numId w:val="80"/>
              </w:numPr>
            </w:pPr>
            <w:r w:rsidRPr="00FB0617">
              <w:t>Из родительского документа, если соответствующее значение в РД заполнено.</w:t>
            </w:r>
          </w:p>
          <w:p w:rsidR="009E0A39" w:rsidRPr="00FB0617" w:rsidRDefault="009E0A39" w:rsidP="009E0A39">
            <w:pPr>
              <w:pStyle w:val="ASFKTableListNum"/>
            </w:pPr>
            <w:r w:rsidRPr="00FB0617">
              <w:t xml:space="preserve">Автоматически или выбором из справочника. </w:t>
            </w:r>
          </w:p>
          <w:p w:rsidR="009E0A39" w:rsidRPr="00FB0617" w:rsidRDefault="009E0A39" w:rsidP="009E0A39">
            <w:pPr>
              <w:pStyle w:val="ASFKTableListNum"/>
            </w:pPr>
            <w:r w:rsidRPr="00FB0617">
              <w:t>Вручную.</w:t>
            </w:r>
          </w:p>
        </w:tc>
      </w:tr>
      <w:tr w:rsidR="006174F0"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6174F0" w:rsidRPr="00FB0617" w:rsidRDefault="00966CDB" w:rsidP="00D21992">
            <w:pPr>
              <w:pStyle w:val="ASFKTablenorm0"/>
            </w:pPr>
            <w:r w:rsidRPr="00FB0617">
              <w:t>П</w:t>
            </w:r>
            <w:r w:rsidR="006174F0" w:rsidRPr="00FB0617">
              <w:t>о ОКПО</w:t>
            </w:r>
          </w:p>
        </w:tc>
        <w:tc>
          <w:tcPr>
            <w:tcW w:w="3860" w:type="pct"/>
          </w:tcPr>
          <w:p w:rsidR="006174F0" w:rsidRPr="00FB0617" w:rsidRDefault="006174F0" w:rsidP="00D21992">
            <w:pPr>
              <w:pStyle w:val="ASFKTablenorm0"/>
            </w:pPr>
            <w:r w:rsidRPr="00FB0617">
              <w:t>Привязан справочник Финорганов.</w:t>
            </w:r>
          </w:p>
          <w:p w:rsidR="006174F0" w:rsidRPr="00FB0617" w:rsidRDefault="006174F0" w:rsidP="00CE071A">
            <w:pPr>
              <w:pStyle w:val="ASFKTableListNum"/>
              <w:numPr>
                <w:ilvl w:val="0"/>
                <w:numId w:val="42"/>
              </w:numPr>
            </w:pPr>
            <w:r w:rsidRPr="00FB0617">
              <w:t>Заполняется из родительского документа (если есть).</w:t>
            </w:r>
          </w:p>
          <w:p w:rsidR="006174F0" w:rsidRPr="00FB0617" w:rsidRDefault="006174F0" w:rsidP="00E74591">
            <w:pPr>
              <w:pStyle w:val="ASFKTableListNum"/>
            </w:pPr>
            <w:r w:rsidRPr="00FB0617">
              <w:t>Заполняется автоматически кодом ОКПО соответствующего актуального ФО (поиск по коду ФО) из справочника «Финансовые органы».</w:t>
            </w:r>
          </w:p>
          <w:p w:rsidR="006174F0" w:rsidRPr="00FB0617" w:rsidRDefault="006174F0" w:rsidP="00E74591">
            <w:pPr>
              <w:pStyle w:val="ASFKTableListNum"/>
            </w:pPr>
            <w:r w:rsidRPr="00FB0617">
              <w:t>Может быть отредактировано вручную или выбором из справочника</w:t>
            </w:r>
            <w:r w:rsidR="00392D77" w:rsidRPr="00FB0617">
              <w:t xml:space="preserve"> </w:t>
            </w:r>
            <w:r w:rsidRPr="00FB0617">
              <w:t>«Финансовые органы».</w:t>
            </w:r>
          </w:p>
        </w:tc>
      </w:tr>
      <w:tr w:rsidR="006174F0" w:rsidRPr="00FB0617" w:rsidTr="004D1661">
        <w:trPr>
          <w:cnfStyle w:val="000000010000" w:firstRow="0" w:lastRow="0" w:firstColumn="0" w:lastColumn="0" w:oddVBand="0" w:evenVBand="0" w:oddHBand="0" w:evenHBand="1" w:firstRowFirstColumn="0" w:firstRowLastColumn="0" w:lastRowFirstColumn="0" w:lastRowLastColumn="0"/>
        </w:trPr>
        <w:tc>
          <w:tcPr>
            <w:tcW w:w="1140" w:type="pct"/>
          </w:tcPr>
          <w:p w:rsidR="006174F0" w:rsidRPr="00FB0617" w:rsidRDefault="006174F0" w:rsidP="00D21992">
            <w:pPr>
              <w:pStyle w:val="ASFKTablenorm0"/>
            </w:pPr>
            <w:r w:rsidRPr="00FB0617">
              <w:t>Кому: Федеральное казначейство, орган Федерального казначейства</w:t>
            </w:r>
          </w:p>
        </w:tc>
        <w:tc>
          <w:tcPr>
            <w:tcW w:w="3860" w:type="pct"/>
          </w:tcPr>
          <w:p w:rsidR="006174F0" w:rsidRPr="00FB0617" w:rsidRDefault="006174F0" w:rsidP="00D21992">
            <w:pPr>
              <w:pStyle w:val="ASFKTablenorm0"/>
            </w:pPr>
            <w:r w:rsidRPr="00FB0617">
              <w:t>Заполняется автоматически из справочника «Органы казначейства» на основании поля «Код получателя по КОФК».</w:t>
            </w:r>
          </w:p>
        </w:tc>
      </w:tr>
      <w:tr w:rsidR="006174F0"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6174F0" w:rsidRPr="00FB0617" w:rsidRDefault="00966CDB" w:rsidP="00D21992">
            <w:pPr>
              <w:pStyle w:val="ASFKTablenorm0"/>
            </w:pPr>
            <w:r w:rsidRPr="00FB0617">
              <w:t>П</w:t>
            </w:r>
            <w:r w:rsidR="006174F0" w:rsidRPr="00FB0617">
              <w:t>о КОФК</w:t>
            </w:r>
          </w:p>
        </w:tc>
        <w:tc>
          <w:tcPr>
            <w:tcW w:w="3860" w:type="pct"/>
          </w:tcPr>
          <w:p w:rsidR="006174F0" w:rsidRPr="00FB0617" w:rsidRDefault="006174F0" w:rsidP="00D21992">
            <w:pPr>
              <w:pStyle w:val="ASFKTablenorm0"/>
            </w:pPr>
            <w:r w:rsidRPr="00FB0617">
              <w:t xml:space="preserve">Код получателя по КОФК. </w:t>
            </w:r>
          </w:p>
          <w:p w:rsidR="006174F0" w:rsidRPr="00FB0617" w:rsidRDefault="006174F0" w:rsidP="00D21992">
            <w:pPr>
              <w:pStyle w:val="ASFKTablenorm0"/>
            </w:pPr>
            <w:r w:rsidRPr="00FB0617">
              <w:t>Проверяется значение константы</w:t>
            </w:r>
            <w:r w:rsidR="00392D77" w:rsidRPr="00FB0617">
              <w:t xml:space="preserve"> </w:t>
            </w:r>
            <w:r w:rsidRPr="00FB0617">
              <w:t>«</w:t>
            </w:r>
            <w:r w:rsidR="00B20BB9" w:rsidRPr="00FB0617">
              <w:t>(Код собственного ТОФК</w:t>
            </w:r>
            <w:r w:rsidRPr="00FB0617">
              <w:t xml:space="preserve">»: </w:t>
            </w:r>
          </w:p>
          <w:p w:rsidR="006174F0" w:rsidRPr="00FB0617" w:rsidRDefault="006174F0" w:rsidP="00E74591">
            <w:pPr>
              <w:pStyle w:val="ASFKTableListMark"/>
            </w:pPr>
            <w:r w:rsidRPr="00FB0617">
              <w:t>если оно равно ххуу, то по умолчанию проставляется значение константы «</w:t>
            </w:r>
            <w:r w:rsidR="00B20BB9" w:rsidRPr="00FB0617">
              <w:t>Код вышестоящего ТОФК</w:t>
            </w:r>
            <w:r w:rsidRPr="00FB0617">
              <w:t xml:space="preserve">», равный хх00; </w:t>
            </w:r>
          </w:p>
          <w:p w:rsidR="006174F0" w:rsidRPr="00FB0617" w:rsidRDefault="006174F0" w:rsidP="00ED1870">
            <w:pPr>
              <w:pStyle w:val="ASFKTableListMark"/>
            </w:pPr>
            <w:r w:rsidRPr="00FB0617">
              <w:t>если равно хх00, то по умолчанию проставляется значение «</w:t>
            </w:r>
            <w:r w:rsidR="00B20BB9" w:rsidRPr="00FB0617">
              <w:t>Код собственного ТОФК</w:t>
            </w:r>
            <w:r w:rsidRPr="00FB0617">
              <w:t>».</w:t>
            </w:r>
          </w:p>
        </w:tc>
      </w:tr>
      <w:tr w:rsidR="006174F0" w:rsidRPr="00FB0617" w:rsidTr="004D1661">
        <w:trPr>
          <w:cnfStyle w:val="000000010000" w:firstRow="0" w:lastRow="0" w:firstColumn="0" w:lastColumn="0" w:oddVBand="0" w:evenVBand="0" w:oddHBand="0" w:evenHBand="1" w:firstRowFirstColumn="0" w:firstRowLastColumn="0" w:lastRowFirstColumn="0" w:lastRowLastColumn="0"/>
        </w:trPr>
        <w:tc>
          <w:tcPr>
            <w:tcW w:w="1140" w:type="pct"/>
          </w:tcPr>
          <w:p w:rsidR="006174F0" w:rsidRPr="00FB0617" w:rsidRDefault="006174F0" w:rsidP="00D21992">
            <w:pPr>
              <w:pStyle w:val="ASFKTablenorm0"/>
            </w:pPr>
            <w:r w:rsidRPr="00FB0617">
              <w:t>Плательщик</w:t>
            </w:r>
          </w:p>
        </w:tc>
        <w:tc>
          <w:tcPr>
            <w:tcW w:w="3860" w:type="pct"/>
          </w:tcPr>
          <w:p w:rsidR="006174F0" w:rsidRPr="00FB0617" w:rsidRDefault="006174F0" w:rsidP="00D21992">
            <w:pPr>
              <w:pStyle w:val="ASFKTablenorm0"/>
            </w:pPr>
            <w:r w:rsidRPr="00FB0617">
              <w:t>Заполняется из родительского документа, если указано в перечне.</w:t>
            </w:r>
          </w:p>
          <w:p w:rsidR="006174F0" w:rsidRPr="00FB0617" w:rsidRDefault="006174F0" w:rsidP="00D21992">
            <w:pPr>
              <w:pStyle w:val="ASFKTablenorm0"/>
            </w:pPr>
            <w:r w:rsidRPr="00FB0617">
              <w:t xml:space="preserve">Иначе </w:t>
            </w:r>
            <w:r w:rsidR="004C2FA9" w:rsidRPr="00FB0617">
              <w:t>–</w:t>
            </w:r>
            <w:r w:rsidRPr="00FB0617">
              <w:t xml:space="preserve"> вручную</w:t>
            </w:r>
            <w:r w:rsidR="002E32F3" w:rsidRPr="00FB0617">
              <w:t xml:space="preserve"> (до 500 знаков)</w:t>
            </w:r>
            <w:r w:rsidRPr="00FB0617">
              <w:t>. Прикреплен справочник поставщиков.</w:t>
            </w:r>
          </w:p>
        </w:tc>
      </w:tr>
      <w:tr w:rsidR="006174F0"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6174F0" w:rsidRPr="00FB0617" w:rsidRDefault="006174F0" w:rsidP="00D21992">
            <w:pPr>
              <w:pStyle w:val="ASFKTablenorm0"/>
            </w:pPr>
            <w:r w:rsidRPr="00FB0617">
              <w:t>Паспортные данные плательщика</w:t>
            </w:r>
          </w:p>
        </w:tc>
        <w:tc>
          <w:tcPr>
            <w:tcW w:w="3860" w:type="pct"/>
          </w:tcPr>
          <w:p w:rsidR="006174F0" w:rsidRPr="00FB0617" w:rsidRDefault="006174F0" w:rsidP="00D21992">
            <w:pPr>
              <w:pStyle w:val="ASFKTablenorm0"/>
            </w:pPr>
            <w:r w:rsidRPr="00FB0617">
              <w:t>Заполняется вручную.</w:t>
            </w:r>
          </w:p>
        </w:tc>
      </w:tr>
      <w:tr w:rsidR="006174F0" w:rsidRPr="00FB0617" w:rsidTr="004D1661">
        <w:trPr>
          <w:cnfStyle w:val="000000010000" w:firstRow="0" w:lastRow="0" w:firstColumn="0" w:lastColumn="0" w:oddVBand="0" w:evenVBand="0" w:oddHBand="0" w:evenHBand="1" w:firstRowFirstColumn="0" w:firstRowLastColumn="0" w:lastRowFirstColumn="0" w:lastRowLastColumn="0"/>
        </w:trPr>
        <w:tc>
          <w:tcPr>
            <w:tcW w:w="1140" w:type="pct"/>
          </w:tcPr>
          <w:p w:rsidR="006174F0" w:rsidRPr="00FB0617" w:rsidRDefault="006174F0" w:rsidP="00D21992">
            <w:pPr>
              <w:pStyle w:val="ASFKTablenorm0"/>
            </w:pPr>
            <w:r w:rsidRPr="00FB0617">
              <w:t>ИНН</w:t>
            </w:r>
          </w:p>
        </w:tc>
        <w:tc>
          <w:tcPr>
            <w:tcW w:w="3860" w:type="pct"/>
          </w:tcPr>
          <w:p w:rsidR="006174F0" w:rsidRPr="00FB0617" w:rsidRDefault="006174F0" w:rsidP="00D21992">
            <w:pPr>
              <w:pStyle w:val="ASFKTablenorm0"/>
            </w:pPr>
            <w:r w:rsidRPr="00FB0617">
              <w:t>ИНН плательщика.</w:t>
            </w:r>
          </w:p>
          <w:p w:rsidR="006174F0" w:rsidRPr="00FB0617" w:rsidRDefault="006174F0" w:rsidP="00D21992">
            <w:pPr>
              <w:pStyle w:val="ASFKTablenorm0"/>
            </w:pPr>
            <w:r w:rsidRPr="00FB0617">
              <w:t>Из родительского документа, если указано в перечне.</w:t>
            </w:r>
          </w:p>
          <w:p w:rsidR="006174F0" w:rsidRPr="00FB0617" w:rsidRDefault="006174F0" w:rsidP="00D21992">
            <w:pPr>
              <w:pStyle w:val="ASFKTablenorm0"/>
            </w:pPr>
            <w:r w:rsidRPr="00FB0617">
              <w:t>Может подтягиваться из справочника поставщиков.</w:t>
            </w:r>
          </w:p>
          <w:p w:rsidR="006174F0" w:rsidRPr="00FB0617" w:rsidRDefault="006174F0" w:rsidP="00D21992">
            <w:pPr>
              <w:pStyle w:val="ASFKTablenorm0"/>
            </w:pPr>
            <w:r w:rsidRPr="00FB0617">
              <w:t xml:space="preserve">Иначе </w:t>
            </w:r>
            <w:r w:rsidR="004C2FA9" w:rsidRPr="00FB0617">
              <w:t>–</w:t>
            </w:r>
            <w:r w:rsidRPr="00FB0617">
              <w:t xml:space="preserve"> вручную.</w:t>
            </w:r>
          </w:p>
        </w:tc>
      </w:tr>
      <w:tr w:rsidR="006174F0"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6174F0" w:rsidRPr="00FB0617" w:rsidRDefault="006174F0" w:rsidP="00D21992">
            <w:pPr>
              <w:pStyle w:val="ASFKTablenorm0"/>
            </w:pPr>
            <w:r w:rsidRPr="00FB0617">
              <w:t>КПП</w:t>
            </w:r>
          </w:p>
        </w:tc>
        <w:tc>
          <w:tcPr>
            <w:tcW w:w="3860" w:type="pct"/>
          </w:tcPr>
          <w:p w:rsidR="006174F0" w:rsidRPr="00FB0617" w:rsidRDefault="006174F0" w:rsidP="00D21992">
            <w:pPr>
              <w:pStyle w:val="ASFKTablenorm0"/>
            </w:pPr>
            <w:r w:rsidRPr="00FB0617">
              <w:t>КПП плательщика.</w:t>
            </w:r>
          </w:p>
          <w:p w:rsidR="006174F0" w:rsidRPr="00FB0617" w:rsidRDefault="006174F0" w:rsidP="00D21992">
            <w:pPr>
              <w:pStyle w:val="ASFKTablenorm0"/>
            </w:pPr>
            <w:r w:rsidRPr="00FB0617">
              <w:t>Из родительского документа, если указано в перечне.</w:t>
            </w:r>
          </w:p>
          <w:p w:rsidR="006174F0" w:rsidRPr="00FB0617" w:rsidRDefault="006174F0" w:rsidP="00D21992">
            <w:pPr>
              <w:pStyle w:val="ASFKTablenorm0"/>
            </w:pPr>
            <w:r w:rsidRPr="00FB0617">
              <w:t>Может подтягиваться из справочника поставщиков.</w:t>
            </w:r>
          </w:p>
          <w:p w:rsidR="006174F0" w:rsidRPr="00FB0617" w:rsidRDefault="006174F0" w:rsidP="00D21992">
            <w:pPr>
              <w:pStyle w:val="ASFKTablenorm0"/>
            </w:pPr>
            <w:r w:rsidRPr="00FB0617">
              <w:t xml:space="preserve">Иначе </w:t>
            </w:r>
            <w:r w:rsidR="004C2FA9" w:rsidRPr="00FB0617">
              <w:t>–</w:t>
            </w:r>
            <w:r w:rsidRPr="00FB0617">
              <w:t xml:space="preserve"> вручную.</w:t>
            </w:r>
          </w:p>
        </w:tc>
      </w:tr>
      <w:tr w:rsidR="006174F0" w:rsidRPr="00FB0617" w:rsidTr="004D1661">
        <w:trPr>
          <w:cnfStyle w:val="000000010000" w:firstRow="0" w:lastRow="0" w:firstColumn="0" w:lastColumn="0" w:oddVBand="0" w:evenVBand="0" w:oddHBand="0" w:evenHBand="1" w:firstRowFirstColumn="0" w:firstRowLastColumn="0" w:lastRowFirstColumn="0" w:lastRowLastColumn="0"/>
        </w:trPr>
        <w:tc>
          <w:tcPr>
            <w:tcW w:w="1140" w:type="pct"/>
          </w:tcPr>
          <w:p w:rsidR="006174F0" w:rsidRPr="00FB0617" w:rsidRDefault="006174F0" w:rsidP="00D21992">
            <w:pPr>
              <w:pStyle w:val="ASFKTablenorm0"/>
            </w:pPr>
            <w:r w:rsidRPr="00FB0617">
              <w:t>Номер банковского счета плательщика</w:t>
            </w:r>
          </w:p>
        </w:tc>
        <w:tc>
          <w:tcPr>
            <w:tcW w:w="3860" w:type="pct"/>
          </w:tcPr>
          <w:p w:rsidR="006174F0" w:rsidRPr="00FB0617" w:rsidRDefault="006174F0" w:rsidP="00D21992">
            <w:pPr>
              <w:pStyle w:val="ASFKTablenorm0"/>
            </w:pPr>
            <w:r w:rsidRPr="00FB0617">
              <w:t>Из родительского документа, если указано в перечне.</w:t>
            </w:r>
          </w:p>
          <w:p w:rsidR="006174F0" w:rsidRPr="00FB0617" w:rsidRDefault="006174F0" w:rsidP="00D21992">
            <w:pPr>
              <w:pStyle w:val="ASFKTablenorm0"/>
            </w:pPr>
            <w:r w:rsidRPr="00FB0617">
              <w:t>Может подтягиваться из справочника «Банковские счета поставщиков»</w:t>
            </w:r>
            <w:r w:rsidR="009E0A39" w:rsidRPr="00FB0617">
              <w:t>, и</w:t>
            </w:r>
            <w:r w:rsidRPr="00FB0617">
              <w:t xml:space="preserve">наче </w:t>
            </w:r>
            <w:r w:rsidR="004C2FA9" w:rsidRPr="00FB0617">
              <w:t>–</w:t>
            </w:r>
            <w:r w:rsidRPr="00FB0617">
              <w:t xml:space="preserve"> вручную.</w:t>
            </w:r>
          </w:p>
        </w:tc>
      </w:tr>
      <w:tr w:rsidR="006174F0"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6174F0" w:rsidRPr="00FB0617" w:rsidRDefault="006174F0" w:rsidP="00D21992">
            <w:pPr>
              <w:pStyle w:val="ASFKTablenorm0"/>
            </w:pPr>
            <w:r w:rsidRPr="00FB0617">
              <w:t>Номер запроса</w:t>
            </w:r>
          </w:p>
        </w:tc>
        <w:tc>
          <w:tcPr>
            <w:tcW w:w="3860" w:type="pct"/>
          </w:tcPr>
          <w:p w:rsidR="006174F0" w:rsidRPr="00FB0617" w:rsidRDefault="006174F0" w:rsidP="00D21992">
            <w:pPr>
              <w:pStyle w:val="ASFKTablenorm0"/>
            </w:pPr>
            <w:r w:rsidRPr="00FB0617">
              <w:t>Заполняется из родительского документа, если указано в перечне, или вручную.</w:t>
            </w:r>
          </w:p>
        </w:tc>
      </w:tr>
      <w:tr w:rsidR="006174F0" w:rsidRPr="00FB0617" w:rsidTr="004D1661">
        <w:trPr>
          <w:cnfStyle w:val="000000010000" w:firstRow="0" w:lastRow="0" w:firstColumn="0" w:lastColumn="0" w:oddVBand="0" w:evenVBand="0" w:oddHBand="0" w:evenHBand="1" w:firstRowFirstColumn="0" w:firstRowLastColumn="0" w:lastRowFirstColumn="0" w:lastRowLastColumn="0"/>
        </w:trPr>
        <w:tc>
          <w:tcPr>
            <w:tcW w:w="1140" w:type="pct"/>
          </w:tcPr>
          <w:p w:rsidR="006174F0" w:rsidRPr="00FB0617" w:rsidRDefault="006174F0" w:rsidP="00D21992">
            <w:pPr>
              <w:pStyle w:val="ASFKTablenorm0"/>
            </w:pPr>
            <w:r w:rsidRPr="00FB0617">
              <w:t>Дата запроса</w:t>
            </w:r>
          </w:p>
        </w:tc>
        <w:tc>
          <w:tcPr>
            <w:tcW w:w="3860" w:type="pct"/>
          </w:tcPr>
          <w:p w:rsidR="006174F0" w:rsidRPr="00FB0617" w:rsidRDefault="006174F0" w:rsidP="00D21992">
            <w:pPr>
              <w:pStyle w:val="ASFKTablenorm0"/>
            </w:pPr>
            <w:r w:rsidRPr="00FB0617">
              <w:t>Заполняется из родительского документа, если указано в перечне, или вручную.</w:t>
            </w:r>
          </w:p>
        </w:tc>
      </w:tr>
      <w:tr w:rsidR="006174F0" w:rsidRPr="00FB0617" w:rsidTr="004D1661">
        <w:trPr>
          <w:cnfStyle w:val="000000100000" w:firstRow="0" w:lastRow="0" w:firstColumn="0" w:lastColumn="0" w:oddVBand="0" w:evenVBand="0" w:oddHBand="1" w:evenHBand="0" w:firstRowFirstColumn="0" w:firstRowLastColumn="0" w:lastRowFirstColumn="0" w:lastRowLastColumn="0"/>
        </w:trPr>
        <w:tc>
          <w:tcPr>
            <w:tcW w:w="1140" w:type="pct"/>
          </w:tcPr>
          <w:p w:rsidR="006174F0" w:rsidRPr="00FB0617" w:rsidRDefault="006174F0" w:rsidP="00D21992">
            <w:pPr>
              <w:pStyle w:val="ASFKTablenorm0"/>
            </w:pPr>
            <w:r w:rsidRPr="00FB0617">
              <w:lastRenderedPageBreak/>
              <w:t>Вид средств</w:t>
            </w:r>
          </w:p>
        </w:tc>
        <w:tc>
          <w:tcPr>
            <w:tcW w:w="3860" w:type="pct"/>
          </w:tcPr>
          <w:p w:rsidR="006174F0" w:rsidRPr="00FB0617" w:rsidRDefault="006174F0" w:rsidP="00D21992">
            <w:pPr>
              <w:pStyle w:val="ASFKTablenorm0"/>
            </w:pPr>
            <w:r w:rsidRPr="00FB0617">
              <w:t>Если значение поля «Технический тип документа» = «ПДУ», то поле не доступно для заполнения.</w:t>
            </w:r>
          </w:p>
          <w:p w:rsidR="006174F0" w:rsidRPr="00FB0617" w:rsidRDefault="006174F0" w:rsidP="00D21992">
            <w:pPr>
              <w:pStyle w:val="ASFKTablenorm0"/>
            </w:pPr>
            <w:r w:rsidRPr="00FB0617">
              <w:t>Иначе 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 30.</w:t>
            </w:r>
          </w:p>
        </w:tc>
      </w:tr>
    </w:tbl>
    <w:p w:rsidR="003359F8" w:rsidRPr="00FB0617" w:rsidRDefault="006805BF" w:rsidP="003359F8">
      <w:pPr>
        <w:pStyle w:val="ASFKNormal"/>
      </w:pPr>
      <w:r w:rsidRPr="00FB0617">
        <w:t>В</w:t>
      </w:r>
      <w:r w:rsidR="003359F8" w:rsidRPr="00FB0617">
        <w:t>кладка «Платежные документы (2)» (рис. </w:t>
      </w:r>
      <w:r w:rsidR="003359F8" w:rsidRPr="00FB0617">
        <w:fldChar w:fldCharType="begin"/>
      </w:r>
      <w:r w:rsidR="003359F8" w:rsidRPr="00FB0617">
        <w:instrText xml:space="preserve"> REF _Ref205267673 \h  \* MERGEFORMAT </w:instrText>
      </w:r>
      <w:r w:rsidR="003359F8" w:rsidRPr="00FB0617">
        <w:fldChar w:fldCharType="separate"/>
      </w:r>
      <w:r w:rsidR="001C6DDD">
        <w:t>137</w:t>
      </w:r>
      <w:r w:rsidR="003359F8" w:rsidRPr="00FB0617">
        <w:fldChar w:fldCharType="end"/>
      </w:r>
      <w:r w:rsidR="003359F8" w:rsidRPr="00FB0617">
        <w:t>), расположенная на закладке «Доку</w:t>
      </w:r>
      <w:r w:rsidR="006007C7" w:rsidRPr="00FB0617">
        <w:t>мент» (см. </w:t>
      </w:r>
      <w:r w:rsidR="003359F8" w:rsidRPr="00FB0617">
        <w:t>рис. </w:t>
      </w:r>
      <w:r w:rsidR="003359F8" w:rsidRPr="00FB0617">
        <w:fldChar w:fldCharType="begin"/>
      </w:r>
      <w:r w:rsidR="003359F8" w:rsidRPr="00FB0617">
        <w:instrText xml:space="preserve"> REF _Ref205102344 \h  \* MERGEFORMAT </w:instrText>
      </w:r>
      <w:r w:rsidR="003359F8" w:rsidRPr="00FB0617">
        <w:fldChar w:fldCharType="separate"/>
      </w:r>
      <w:r w:rsidR="001C6DDD">
        <w:t>136</w:t>
      </w:r>
      <w:r w:rsidR="003359F8" w:rsidRPr="00FB0617">
        <w:fldChar w:fldCharType="end"/>
      </w:r>
      <w:r w:rsidR="003359F8" w:rsidRPr="00FB0617">
        <w:t>) содержит:</w:t>
      </w:r>
    </w:p>
    <w:p w:rsidR="003359F8" w:rsidRPr="00FB0617" w:rsidRDefault="00B307E2" w:rsidP="003359F8">
      <w:pPr>
        <w:pStyle w:val="ASFKListmark1"/>
      </w:pPr>
      <w:r w:rsidRPr="00FB0617">
        <w:t>Т</w:t>
      </w:r>
      <w:r w:rsidR="003359F8" w:rsidRPr="00FB0617">
        <w:t xml:space="preserve">абличный блок «Реквизиты платежного документа». </w:t>
      </w:r>
    </w:p>
    <w:p w:rsidR="003359F8" w:rsidRPr="00FB0617" w:rsidRDefault="003359F8" w:rsidP="003359F8">
      <w:pPr>
        <w:pStyle w:val="ASFKListnormal1"/>
      </w:pPr>
      <w:r w:rsidRPr="00FB0617">
        <w:t>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3359F8" w:rsidRPr="00FB0617" w:rsidRDefault="00B307E2" w:rsidP="003359F8">
      <w:pPr>
        <w:pStyle w:val="ASFKListmark1"/>
      </w:pPr>
      <w:r w:rsidRPr="00FB0617">
        <w:t>П</w:t>
      </w:r>
      <w:r w:rsidR="003359F8" w:rsidRPr="00FB0617">
        <w:t xml:space="preserve">оле «Уточняемая сумма» к табличному блоку «Реквизиты платежного документа». </w:t>
      </w:r>
    </w:p>
    <w:p w:rsidR="003359F8" w:rsidRPr="00FB0617" w:rsidRDefault="003359F8" w:rsidP="003359F8">
      <w:pPr>
        <w:pStyle w:val="ASFKListnormal1"/>
      </w:pPr>
      <w:r w:rsidRPr="00FB0617">
        <w:t>Значение общей суммы рассчитывается автоматически, суммируя поля реквизитов «Сумма» по всем строкам раздела «Реквизиты платежного документа».</w:t>
      </w:r>
    </w:p>
    <w:p w:rsidR="003359F8" w:rsidRPr="00FB0617" w:rsidRDefault="00B307E2" w:rsidP="003359F8">
      <w:pPr>
        <w:pStyle w:val="ASFKListmark1"/>
      </w:pPr>
      <w:r w:rsidRPr="00FB0617">
        <w:t>Т</w:t>
      </w:r>
      <w:r w:rsidR="003359F8" w:rsidRPr="00FB0617">
        <w:t xml:space="preserve">абличный блок «Изменить на реквизиты». </w:t>
      </w:r>
    </w:p>
    <w:p w:rsidR="003359F8" w:rsidRPr="00FB0617" w:rsidRDefault="003359F8" w:rsidP="003359F8">
      <w:pPr>
        <w:pStyle w:val="ASFKListnormal1"/>
      </w:pPr>
      <w:r w:rsidRPr="00FB0617">
        <w:t>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FB0617" w:rsidRDefault="00B307E2" w:rsidP="003359F8">
      <w:pPr>
        <w:pStyle w:val="ASFKListmark1"/>
      </w:pPr>
      <w:r w:rsidRPr="00FB0617">
        <w:t>П</w:t>
      </w:r>
      <w:r w:rsidR="003359F8" w:rsidRPr="00FB0617">
        <w:t xml:space="preserve">оле «Уточненная сумма» к табличному блоку «Изменить на реквизиты». </w:t>
      </w:r>
    </w:p>
    <w:p w:rsidR="003359F8" w:rsidRPr="00FB0617" w:rsidRDefault="003359F8" w:rsidP="003359F8">
      <w:pPr>
        <w:pStyle w:val="ASFKListnormal1"/>
      </w:pPr>
      <w:r w:rsidRPr="00FB0617">
        <w:t>Значение общей суммы рассчитывается автоматически, суммируя поля реквизитов «Сумма» по всем строкам раздела «Изменить на реквизиты».</w:t>
      </w:r>
    </w:p>
    <w:p w:rsidR="006805BF" w:rsidRPr="00FB0617" w:rsidRDefault="006805BF" w:rsidP="006805BF">
      <w:pPr>
        <w:pStyle w:val="ASFKNormal"/>
      </w:pPr>
      <w:r w:rsidRPr="00FB0617">
        <w:t>ЭФ документа «Уведомление об уточнении вида и принадлежности платежа (расходы)», закладки «Документ», вкладки «Платежные документы (2)» представлена на рисунке</w:t>
      </w:r>
      <w:r w:rsidR="006007C7" w:rsidRPr="00FB0617">
        <w:t> </w:t>
      </w:r>
      <w:r w:rsidRPr="00FB0617">
        <w:fldChar w:fldCharType="begin"/>
      </w:r>
      <w:r w:rsidRPr="00FB0617">
        <w:instrText xml:space="preserve"> REF _Ref205267673 \h  \* MERGEFORMAT </w:instrText>
      </w:r>
      <w:r w:rsidRPr="00FB0617">
        <w:fldChar w:fldCharType="separate"/>
      </w:r>
      <w:r w:rsidR="001C6DDD">
        <w:t>137</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559810"/>
            <wp:effectExtent l="0" t="0" r="0" b="0"/>
            <wp:docPr id="202" name="Рисунок 2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96" w:name="_Ref205267673"/>
      <w:bookmarkStart w:id="1097" w:name="_Toc210130946"/>
      <w:r w:rsidR="001C6DDD">
        <w:rPr>
          <w:noProof/>
        </w:rPr>
        <w:t>137</w:t>
      </w:r>
      <w:bookmarkEnd w:id="1096"/>
      <w:r w:rsidRPr="00FB0617">
        <w:rPr>
          <w:noProof/>
        </w:rPr>
        <w:fldChar w:fldCharType="end"/>
      </w:r>
      <w:r w:rsidR="003359F8" w:rsidRPr="00FB0617">
        <w:t>. ЭФ документа «</w:t>
      </w:r>
      <w:r w:rsidR="00D02B41" w:rsidRPr="00FB0617">
        <w:t>Уведомление об уточнении вида и принадлежности платежа</w:t>
      </w:r>
      <w:r w:rsidR="003359F8" w:rsidRPr="00FB0617">
        <w:t xml:space="preserve"> (расходы)</w:t>
      </w:r>
      <w:r w:rsidR="00CF320C" w:rsidRPr="00FB0617">
        <w:t>», закладки «</w:t>
      </w:r>
      <w:r w:rsidR="003359F8" w:rsidRPr="00FB0617">
        <w:t>Документ</w:t>
      </w:r>
      <w:r w:rsidR="00CF320C" w:rsidRPr="00FB0617">
        <w:t>», вкладки «</w:t>
      </w:r>
      <w:r w:rsidR="003359F8" w:rsidRPr="00FB0617">
        <w:t>Платежные документы (2)»</w:t>
      </w:r>
      <w:bookmarkEnd w:id="1097"/>
    </w:p>
    <w:p w:rsidR="00B71207" w:rsidRPr="00FB0617" w:rsidRDefault="00B71207" w:rsidP="00B71207">
      <w:pPr>
        <w:pStyle w:val="ASFKNormal"/>
      </w:pPr>
      <w:r w:rsidRPr="00FB0617">
        <w:lastRenderedPageBreak/>
        <w:t xml:space="preserve">Перечень полей </w:t>
      </w:r>
      <w:r w:rsidR="006805BF" w:rsidRPr="00FB0617">
        <w:t>документа «Уведомление об уточнении вида и принадлежности платежа (расходы)», закладки «Документ», вкладки «Платежные документы (2)»</w:t>
      </w:r>
      <w:r w:rsidRPr="00FB0617">
        <w:t xml:space="preserve"> приведен в таблице</w:t>
      </w:r>
      <w:r w:rsidR="006007C7" w:rsidRPr="00FB0617">
        <w:t> </w:t>
      </w:r>
      <w:r w:rsidRPr="00FB0617">
        <w:fldChar w:fldCharType="begin"/>
      </w:r>
      <w:r w:rsidRPr="00FB0617">
        <w:instrText xml:space="preserve"> REF _Ref373686695 \h </w:instrText>
      </w:r>
      <w:r w:rsidR="00FB0617">
        <w:instrText xml:space="preserve"> \* MERGEFORMAT </w:instrText>
      </w:r>
      <w:r w:rsidRPr="00FB0617">
        <w:fldChar w:fldCharType="separate"/>
      </w:r>
      <w:r w:rsidR="001C6DDD">
        <w:rPr>
          <w:noProof/>
        </w:rPr>
        <w:t>77</w:t>
      </w:r>
      <w:r w:rsidRPr="00FB0617">
        <w:fldChar w:fldCharType="end"/>
      </w:r>
      <w:r w:rsidRPr="00FB0617">
        <w:t>.</w:t>
      </w:r>
    </w:p>
    <w:p w:rsidR="00B71207" w:rsidRPr="00FB0617" w:rsidRDefault="003065E3" w:rsidP="00B7120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98" w:name="_Ref373686695"/>
      <w:bookmarkStart w:id="1099" w:name="_Toc210130694"/>
      <w:r w:rsidR="001C6DDD">
        <w:rPr>
          <w:noProof/>
        </w:rPr>
        <w:t>77</w:t>
      </w:r>
      <w:bookmarkEnd w:id="1098"/>
      <w:r w:rsidRPr="00FB0617">
        <w:rPr>
          <w:noProof/>
        </w:rPr>
        <w:fldChar w:fldCharType="end"/>
      </w:r>
      <w:r w:rsidR="00B71207" w:rsidRPr="00FB0617">
        <w:t xml:space="preserve">. Описание полей документа </w:t>
      </w:r>
      <w:r w:rsidR="00D02B41" w:rsidRPr="00FB0617">
        <w:t>«Уведомление об уточнении вида и принадлежности платежа</w:t>
      </w:r>
      <w:r w:rsidR="00CF320C" w:rsidRPr="00FB0617">
        <w:t>», закладки «</w:t>
      </w:r>
      <w:r w:rsidR="00B71207" w:rsidRPr="00FB0617">
        <w:t>Документ</w:t>
      </w:r>
      <w:r w:rsidR="006805BF" w:rsidRPr="00FB0617">
        <w:t>», в</w:t>
      </w:r>
      <w:r w:rsidR="00CF320C" w:rsidRPr="00FB0617">
        <w:t>кладки «</w:t>
      </w:r>
      <w:r w:rsidR="00B71207" w:rsidRPr="00FB0617">
        <w:t>Платежные документы (2)»</w:t>
      </w:r>
      <w:bookmarkEnd w:id="1099"/>
    </w:p>
    <w:tbl>
      <w:tblPr>
        <w:tblStyle w:val="ASFKTable"/>
        <w:tblW w:w="5000" w:type="pct"/>
        <w:tblLook w:val="01E0" w:firstRow="1" w:lastRow="1" w:firstColumn="1" w:lastColumn="1" w:noHBand="0" w:noVBand="0"/>
      </w:tblPr>
      <w:tblGrid>
        <w:gridCol w:w="2307"/>
        <w:gridCol w:w="7321"/>
      </w:tblGrid>
      <w:tr w:rsidR="00B71207"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B71207" w:rsidRPr="00FB0617" w:rsidRDefault="00B71207" w:rsidP="00E74591">
            <w:pPr>
              <w:pStyle w:val="ASFKTableHead"/>
            </w:pPr>
            <w:r w:rsidRPr="00FB0617">
              <w:t>Наименование поля</w:t>
            </w:r>
          </w:p>
        </w:tc>
        <w:tc>
          <w:tcPr>
            <w:tcW w:w="3802" w:type="pct"/>
          </w:tcPr>
          <w:p w:rsidR="00B71207" w:rsidRPr="00FB0617" w:rsidRDefault="00B71207" w:rsidP="00E74591">
            <w:pPr>
              <w:pStyle w:val="ASFKTableHead"/>
            </w:pPr>
            <w:r w:rsidRPr="00FB0617">
              <w:t>Описание поля</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1207" w:rsidRPr="00FB0617" w:rsidRDefault="006805BF" w:rsidP="00D21992">
            <w:pPr>
              <w:pStyle w:val="ASFKTablenorm0"/>
            </w:pPr>
            <w:r w:rsidRPr="00FB0617">
              <w:t>Г</w:t>
            </w:r>
            <w:r w:rsidR="00B71207" w:rsidRPr="00FB0617">
              <w:t>руппа полей «Реквизиты платежного документа»</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t>Номер п/п</w:t>
            </w:r>
          </w:p>
        </w:tc>
        <w:tc>
          <w:tcPr>
            <w:tcW w:w="3802" w:type="pct"/>
          </w:tcPr>
          <w:p w:rsidR="00B71207" w:rsidRPr="00FB0617" w:rsidRDefault="00B71207" w:rsidP="00D21992">
            <w:pPr>
              <w:pStyle w:val="ASFKTablenorm0"/>
            </w:pPr>
            <w:r w:rsidRPr="00FB0617">
              <w:t>Автонумерация строк с «1».</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1A7EF8" w:rsidP="00D21992">
            <w:pPr>
              <w:pStyle w:val="ASFKTablenorm0"/>
            </w:pPr>
            <w:r w:rsidRPr="00FB0617">
              <w:t>Наименование</w:t>
            </w:r>
          </w:p>
        </w:tc>
        <w:tc>
          <w:tcPr>
            <w:tcW w:w="3802" w:type="pct"/>
          </w:tcPr>
          <w:p w:rsidR="001A7EF8" w:rsidRPr="00FB0617" w:rsidRDefault="001A7EF8" w:rsidP="00D21992">
            <w:pPr>
              <w:pStyle w:val="ASFKTablenorm0"/>
            </w:pPr>
            <w:r w:rsidRPr="00FB0617">
              <w:t>Наименование документа.</w:t>
            </w:r>
          </w:p>
          <w:p w:rsidR="00B71207" w:rsidRPr="00FB0617" w:rsidRDefault="00B71207" w:rsidP="00D21992">
            <w:pPr>
              <w:pStyle w:val="ASFKTablenorm0"/>
            </w:pPr>
            <w:r w:rsidRPr="00FB0617">
              <w:t>По умолчанию – пустое значение. Выбирается из списка:</w:t>
            </w:r>
          </w:p>
          <w:p w:rsidR="00B71207" w:rsidRPr="00FB0617" w:rsidRDefault="002675FF" w:rsidP="00E74591">
            <w:pPr>
              <w:pStyle w:val="ASFKTableListMark"/>
            </w:pPr>
            <w:r w:rsidRPr="00FB0617">
              <w:t>«</w:t>
            </w:r>
            <w:r w:rsidR="00B71207" w:rsidRPr="00FB0617">
              <w:t>Платежное поручение</w:t>
            </w:r>
            <w:r w:rsidRPr="00FB0617">
              <w:t>»</w:t>
            </w:r>
            <w:r w:rsidR="00B71207" w:rsidRPr="00FB0617">
              <w:t>;</w:t>
            </w:r>
          </w:p>
          <w:p w:rsidR="00B71207" w:rsidRPr="00FB0617" w:rsidRDefault="002675FF" w:rsidP="00E74591">
            <w:pPr>
              <w:pStyle w:val="ASFKTableListMark"/>
            </w:pPr>
            <w:r w:rsidRPr="00FB0617">
              <w:t>«</w:t>
            </w:r>
            <w:r w:rsidR="00B71207" w:rsidRPr="00FB0617">
              <w:t>Заявка на получение наличных денег</w:t>
            </w:r>
            <w:r w:rsidRPr="00FB0617">
              <w:t>»</w:t>
            </w:r>
            <w:r w:rsidR="00B71207" w:rsidRPr="00FB0617">
              <w:t>;</w:t>
            </w:r>
          </w:p>
          <w:p w:rsidR="00B71207" w:rsidRPr="00FB0617" w:rsidRDefault="002675FF" w:rsidP="00E74591">
            <w:pPr>
              <w:pStyle w:val="ASFKTableListMark"/>
            </w:pPr>
            <w:r w:rsidRPr="00FB0617">
              <w:t>«</w:t>
            </w:r>
            <w:r w:rsidR="00B71207" w:rsidRPr="00FB0617">
              <w:t>Заявка на получение денежных средств, перечисляемых на карту</w:t>
            </w:r>
            <w:r w:rsidRPr="00FB0617">
              <w:t>»</w:t>
            </w:r>
            <w:r w:rsidR="00287ABD" w:rsidRPr="00FB0617">
              <w:t>;</w:t>
            </w:r>
          </w:p>
          <w:p w:rsidR="00B71207" w:rsidRPr="00FB0617" w:rsidRDefault="002675FF" w:rsidP="00E74591">
            <w:pPr>
              <w:pStyle w:val="ASFKTableListMark"/>
            </w:pPr>
            <w:r w:rsidRPr="00FB0617">
              <w:t>«</w:t>
            </w:r>
            <w:r w:rsidR="00B71207" w:rsidRPr="00FB0617">
              <w:t>Заявка на кассовый расход</w:t>
            </w:r>
            <w:r w:rsidRPr="00FB0617">
              <w:t>»</w:t>
            </w:r>
            <w:r w:rsidR="00B71207" w:rsidRPr="00FB0617">
              <w:t>;</w:t>
            </w:r>
          </w:p>
          <w:p w:rsidR="00B71207" w:rsidRPr="00FB0617" w:rsidRDefault="002675FF" w:rsidP="00E74591">
            <w:pPr>
              <w:pStyle w:val="ASFKTableListMark"/>
            </w:pPr>
            <w:r w:rsidRPr="00FB0617">
              <w:t>«</w:t>
            </w:r>
            <w:r w:rsidR="00B71207" w:rsidRPr="00FB0617">
              <w:t>Сводная заявка на кассовый расход (для уплаты налогов)</w:t>
            </w:r>
            <w:r w:rsidRPr="00FB0617">
              <w:t>»</w:t>
            </w:r>
            <w:r w:rsidR="00B71207" w:rsidRPr="00FB0617">
              <w:t>;</w:t>
            </w:r>
          </w:p>
          <w:p w:rsidR="00B71207" w:rsidRPr="00FB0617" w:rsidRDefault="002675FF" w:rsidP="00E74591">
            <w:pPr>
              <w:pStyle w:val="ASFKTableListMark"/>
            </w:pPr>
            <w:r w:rsidRPr="00FB0617">
              <w:t>«</w:t>
            </w:r>
            <w:r w:rsidR="00B71207" w:rsidRPr="00FB0617">
              <w:t>Уведомление об уточнении вида и принадлежности платежа</w:t>
            </w:r>
            <w:r w:rsidRPr="00FB0617">
              <w:t>»</w:t>
            </w:r>
            <w:r w:rsidR="00B71207" w:rsidRPr="00FB0617">
              <w:t>;</w:t>
            </w:r>
          </w:p>
          <w:p w:rsidR="00B71207" w:rsidRPr="00FB0617" w:rsidRDefault="002675FF" w:rsidP="00E74591">
            <w:pPr>
              <w:pStyle w:val="ASFKTableListMark"/>
            </w:pPr>
            <w:r w:rsidRPr="00FB0617">
              <w:t>«</w:t>
            </w:r>
            <w:r w:rsidR="00B71207" w:rsidRPr="00FB0617">
              <w:t>Заявка на возврат</w:t>
            </w:r>
            <w:r w:rsidRPr="00FB0617">
              <w:t>»</w:t>
            </w:r>
            <w:r w:rsidR="00B71207" w:rsidRPr="00FB0617">
              <w:t>;</w:t>
            </w:r>
          </w:p>
          <w:p w:rsidR="00B71207" w:rsidRPr="00FB0617" w:rsidRDefault="002675FF" w:rsidP="00E74591">
            <w:pPr>
              <w:pStyle w:val="ASFKTableListMark"/>
            </w:pPr>
            <w:r w:rsidRPr="00FB0617">
              <w:t>«</w:t>
            </w:r>
            <w:r w:rsidR="00B71207" w:rsidRPr="00FB0617">
              <w:t>Акт приемки-передачи</w:t>
            </w:r>
            <w:r w:rsidRPr="00FB0617">
              <w:t>»</w:t>
            </w:r>
            <w:r w:rsidR="00B71207" w:rsidRPr="00FB0617">
              <w:t>;</w:t>
            </w:r>
          </w:p>
          <w:p w:rsidR="00B71207" w:rsidRPr="00FB0617" w:rsidRDefault="002675FF" w:rsidP="00E74591">
            <w:pPr>
              <w:pStyle w:val="ASFKTableListMark"/>
            </w:pPr>
            <w:r w:rsidRPr="00FB0617">
              <w:t>«</w:t>
            </w:r>
            <w:r w:rsidR="00B71207" w:rsidRPr="00FB0617">
              <w:t>Бухгалтерская справка ф. 0504833</w:t>
            </w:r>
            <w:r w:rsidRPr="00FB0617">
              <w:t>»</w:t>
            </w:r>
            <w:r w:rsidR="00B71207" w:rsidRPr="00FB0617">
              <w:t xml:space="preserve">; </w:t>
            </w:r>
          </w:p>
          <w:p w:rsidR="00B71207" w:rsidRPr="00FB0617" w:rsidRDefault="002675FF" w:rsidP="00B71207">
            <w:pPr>
              <w:pStyle w:val="ASFKTableListMark"/>
            </w:pPr>
            <w:r w:rsidRPr="00FB0617">
              <w:t>«</w:t>
            </w:r>
            <w:r w:rsidR="00B71207" w:rsidRPr="00FB0617">
              <w:t>Справка о</w:t>
            </w:r>
            <w:r w:rsidR="002E32F3" w:rsidRPr="00FB0617">
              <w:t>ргана Федерального казначейства</w:t>
            </w:r>
            <w:r w:rsidRPr="00FB0617">
              <w:t>»</w:t>
            </w:r>
            <w:r w:rsidR="002E32F3" w:rsidRPr="00FB0617">
              <w:t>;</w:t>
            </w:r>
          </w:p>
          <w:p w:rsidR="002E32F3" w:rsidRPr="00FB0617" w:rsidRDefault="002675FF" w:rsidP="00B71207">
            <w:pPr>
              <w:pStyle w:val="ASFKTableListMark"/>
            </w:pPr>
            <w:r w:rsidRPr="00FB0617">
              <w:t>«</w:t>
            </w:r>
            <w:r w:rsidR="002E32F3" w:rsidRPr="00FB0617">
              <w:t>Заявление на проведение операций с иностранной валютой</w:t>
            </w:r>
            <w:r w:rsidRPr="00FB0617">
              <w:t>»</w:t>
            </w:r>
            <w:r w:rsidR="002E32F3" w:rsidRPr="00FB0617">
              <w:t>;</w:t>
            </w:r>
          </w:p>
          <w:p w:rsidR="002E32F3" w:rsidRPr="00FB0617" w:rsidRDefault="002675FF" w:rsidP="00B71207">
            <w:pPr>
              <w:pStyle w:val="ASFKTableListMark"/>
            </w:pPr>
            <w:r w:rsidRPr="00FB0617">
              <w:t>«</w:t>
            </w:r>
            <w:r w:rsidR="002E32F3" w:rsidRPr="00FB0617">
              <w:t>Извещение о п</w:t>
            </w:r>
            <w:r w:rsidR="00120A8A" w:rsidRPr="00FB0617">
              <w:t>оступлении в иностранной валюте</w:t>
            </w:r>
            <w:r w:rsidRPr="00FB0617">
              <w:t>»</w:t>
            </w:r>
            <w:r w:rsidR="00120A8A" w:rsidRPr="00FB0617">
              <w:t>;</w:t>
            </w:r>
          </w:p>
          <w:p w:rsidR="004102EF" w:rsidRPr="00FB0617" w:rsidRDefault="002675FF" w:rsidP="00120A8A">
            <w:pPr>
              <w:pStyle w:val="ASFKTableListMark"/>
            </w:pPr>
            <w:r w:rsidRPr="00FB0617">
              <w:t>«</w:t>
            </w:r>
            <w:r w:rsidR="004102EF" w:rsidRPr="00FB0617">
              <w:t>Распоряжение о перечислении денежных средств на банков</w:t>
            </w:r>
            <w:r w:rsidRPr="00FB0617">
              <w:t>ские карты «Мир» физических лиц»;</w:t>
            </w:r>
          </w:p>
          <w:p w:rsidR="002675FF" w:rsidRPr="00FB0617" w:rsidRDefault="002675FF" w:rsidP="00120A8A">
            <w:pPr>
              <w:pStyle w:val="ASFKTableListMark"/>
            </w:pPr>
            <w:r w:rsidRPr="00FB0617">
              <w:t>«Поручение о перечислении на счет».</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t>Номер документа</w:t>
            </w:r>
          </w:p>
        </w:tc>
        <w:tc>
          <w:tcPr>
            <w:tcW w:w="3802" w:type="pct"/>
          </w:tcPr>
          <w:p w:rsidR="00B71207" w:rsidRPr="00FB0617" w:rsidRDefault="00B71207" w:rsidP="00D21992">
            <w:pPr>
              <w:pStyle w:val="ASFKTablenorm0"/>
            </w:pPr>
            <w:r w:rsidRPr="00FB0617">
              <w:t>Значение подтягивается автоматически из родительского документа из поля «Номер» группы полей «Платежный документ» Запроса на выяснение платежа из поля «Номер платежного документа» Заявки на кассовый расход.</w:t>
            </w:r>
          </w:p>
          <w:p w:rsidR="00B71207" w:rsidRPr="00FB0617" w:rsidRDefault="00B71207" w:rsidP="00D21992">
            <w:pPr>
              <w:pStyle w:val="ASFKTablenorm0"/>
            </w:pPr>
            <w:r w:rsidRPr="00FB0617">
              <w:t>Значение вводится вручную</w:t>
            </w:r>
            <w:r w:rsidR="002E32F3" w:rsidRPr="00FB0617">
              <w:t xml:space="preserve"> (до 20 символов)</w:t>
            </w:r>
            <w:r w:rsidRPr="00FB0617">
              <w:t>.</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Дата документа</w:t>
            </w:r>
          </w:p>
        </w:tc>
        <w:tc>
          <w:tcPr>
            <w:tcW w:w="3802" w:type="pct"/>
          </w:tcPr>
          <w:p w:rsidR="00B71207" w:rsidRPr="00FB0617" w:rsidRDefault="00B71207" w:rsidP="00D21992">
            <w:pPr>
              <w:pStyle w:val="ASFKTablenorm0"/>
            </w:pPr>
            <w:r w:rsidRPr="00FB0617">
              <w:t>Значение подтягивается автоматически из родительского документа из поля «Дата» группы полей «Платежный документ» Запроса на выяснение платежа из поля «Дата платежного документа» Заявки на кассовый расход.</w:t>
            </w:r>
          </w:p>
          <w:p w:rsidR="00B71207" w:rsidRPr="00FB0617" w:rsidRDefault="00B71207" w:rsidP="00D21992">
            <w:pPr>
              <w:pStyle w:val="ASFKTablenorm0"/>
            </w:pPr>
            <w:r w:rsidRPr="00FB0617">
              <w:t>Значение вводится вручную.</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t>Наименование получателя</w:t>
            </w:r>
          </w:p>
        </w:tc>
        <w:tc>
          <w:tcPr>
            <w:tcW w:w="3802" w:type="pct"/>
          </w:tcPr>
          <w:p w:rsidR="00B71207" w:rsidRPr="00FB0617" w:rsidRDefault="00B71207" w:rsidP="00D21992">
            <w:pPr>
              <w:pStyle w:val="ASFKTablenorm0"/>
            </w:pPr>
            <w:r w:rsidRPr="00FB0617">
              <w:t>Значение вводится вручную</w:t>
            </w:r>
            <w:r w:rsidR="002E32F3" w:rsidRPr="00FB0617">
              <w:t xml:space="preserve"> (до 500 символов)</w:t>
            </w:r>
            <w:r w:rsidRPr="00FB0617">
              <w:t>.</w:t>
            </w:r>
          </w:p>
          <w:p w:rsidR="00B71207" w:rsidRPr="00FB0617" w:rsidRDefault="00B71207" w:rsidP="00D21992">
            <w:pPr>
              <w:pStyle w:val="ASFKTablenorm0"/>
            </w:pPr>
            <w:r w:rsidRPr="00FB0617">
              <w:t>Из справочников</w:t>
            </w:r>
            <w:r w:rsidR="002E32F3" w:rsidRPr="00FB0617">
              <w:t xml:space="preserve"> СРРПБС и СР.</w:t>
            </w:r>
          </w:p>
          <w:p w:rsidR="002E32F3" w:rsidRPr="00FB0617" w:rsidRDefault="002E32F3" w:rsidP="00D21992">
            <w:pPr>
              <w:pStyle w:val="ASFKTablenorm0"/>
            </w:pPr>
            <w:r w:rsidRPr="00FB0617">
              <w:t>Правила доступности кнопок:</w:t>
            </w:r>
          </w:p>
          <w:p w:rsidR="002E32F3" w:rsidRPr="00FB0617" w:rsidRDefault="002E32F3" w:rsidP="002E32F3">
            <w:pPr>
              <w:pStyle w:val="ASFKTableListMark"/>
            </w:pPr>
            <w:r w:rsidRPr="00FB0617">
              <w:t xml:space="preserve">выбор только из СРРПБС, если текущая системная дата </w:t>
            </w:r>
            <w:r w:rsidR="00A5256F" w:rsidRPr="00FB0617">
              <w:t>меньше</w:t>
            </w:r>
            <w:r w:rsidRPr="00FB0617">
              <w:t xml:space="preserve"> значения настройки «Дата начала перехода на СР».</w:t>
            </w:r>
          </w:p>
          <w:p w:rsidR="002E32F3" w:rsidRPr="00FB0617" w:rsidRDefault="002E32F3" w:rsidP="002E32F3">
            <w:pPr>
              <w:pStyle w:val="ASFKTableListMark"/>
            </w:pPr>
            <w:r w:rsidRPr="00FB0617">
              <w:t>выбор из СРРПБС и СР, если текущая системная дата</w:t>
            </w:r>
            <w:r w:rsidR="00A5256F" w:rsidRPr="00FB0617">
              <w:t xml:space="preserve"> равна или больше</w:t>
            </w:r>
            <w:r w:rsidRPr="00FB0617">
              <w:t xml:space="preserve"> значения «Дата начала перехода на СР».</w:t>
            </w:r>
          </w:p>
          <w:p w:rsidR="00B71207" w:rsidRPr="00FB0617" w:rsidRDefault="002E32F3" w:rsidP="00A5256F">
            <w:pPr>
              <w:pStyle w:val="ASFKTableListMark"/>
            </w:pPr>
            <w:r w:rsidRPr="00FB0617">
              <w:t xml:space="preserve">выбор только из СР, если текущая системная дата </w:t>
            </w:r>
            <w:r w:rsidR="00A5256F" w:rsidRPr="00FB0617">
              <w:t>равна или больше</w:t>
            </w:r>
            <w:r w:rsidRPr="00FB0617">
              <w:t xml:space="preserve"> значения «Дата завершения перехода на СР».</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ИНН получателя</w:t>
            </w:r>
          </w:p>
        </w:tc>
        <w:tc>
          <w:tcPr>
            <w:tcW w:w="3802" w:type="pct"/>
          </w:tcPr>
          <w:p w:rsidR="00B71207" w:rsidRPr="00FB0617" w:rsidRDefault="00B71207" w:rsidP="00D21992">
            <w:pPr>
              <w:pStyle w:val="ASFKTablenorm0"/>
            </w:pPr>
            <w:r w:rsidRPr="00FB0617">
              <w:t>Значение подтягивается при выборе родительского документа из поля «ИНН получателя» Запроса на выяснение платежа.</w:t>
            </w:r>
          </w:p>
          <w:p w:rsidR="00B71207" w:rsidRPr="00FB0617" w:rsidRDefault="00B71207" w:rsidP="00D21992">
            <w:pPr>
              <w:pStyle w:val="ASFKTablenorm0"/>
            </w:pPr>
            <w:r w:rsidRPr="00FB0617">
              <w:lastRenderedPageBreak/>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pPr>
            <w:r w:rsidRPr="00FB0617">
              <w:t xml:space="preserve">Значение вводится вручную. </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lastRenderedPageBreak/>
              <w:t>КПП получателя</w:t>
            </w:r>
          </w:p>
        </w:tc>
        <w:tc>
          <w:tcPr>
            <w:tcW w:w="3802" w:type="pct"/>
          </w:tcPr>
          <w:p w:rsidR="00B71207" w:rsidRPr="00FB0617" w:rsidRDefault="00B71207" w:rsidP="00D21992">
            <w:pPr>
              <w:pStyle w:val="ASFKTablenorm0"/>
            </w:pPr>
            <w:r w:rsidRPr="00FB0617">
              <w:t>Значение подтягивается при выборе родительского документа из поля «КПП получателя» Запроса на выяснение платежа.</w:t>
            </w:r>
          </w:p>
          <w:p w:rsidR="00B71207" w:rsidRPr="00FB0617" w:rsidRDefault="00B71207" w:rsidP="00D21992">
            <w:pPr>
              <w:pStyle w:val="ASFKTablenorm0"/>
            </w:pPr>
            <w:r w:rsidRPr="00FB0617">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pPr>
            <w:r w:rsidRPr="00FB0617">
              <w:t xml:space="preserve">Значение вводится вручную. </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Код по БК</w:t>
            </w:r>
          </w:p>
        </w:tc>
        <w:tc>
          <w:tcPr>
            <w:tcW w:w="3802" w:type="pct"/>
          </w:tcPr>
          <w:p w:rsidR="00B71207" w:rsidRPr="00FB0617" w:rsidRDefault="00B71207" w:rsidP="00D21992">
            <w:pPr>
              <w:pStyle w:val="ASFKTablenorm0"/>
            </w:pPr>
            <w:r w:rsidRPr="00FB0617">
              <w:t xml:space="preserve">Значение подтягивается автоматически из поля «КБК» </w:t>
            </w:r>
            <w:r w:rsidR="00A64982" w:rsidRPr="00FB0617">
              <w:t>«</w:t>
            </w:r>
            <w:r w:rsidRPr="00FB0617">
              <w:t xml:space="preserve">Запроса на выяснение платежа», из поля «Код по БК получателя» </w:t>
            </w:r>
            <w:r w:rsidR="00A64982" w:rsidRPr="00FB0617">
              <w:t>«</w:t>
            </w:r>
            <w:r w:rsidRPr="00FB0617">
              <w:t>Заявки на кассовый расход</w:t>
            </w:r>
            <w:r w:rsidR="00A64982" w:rsidRPr="00FB0617">
              <w:t>»</w:t>
            </w:r>
            <w:r w:rsidRPr="00FB0617">
              <w:t>.</w:t>
            </w:r>
          </w:p>
          <w:p w:rsidR="00B71207" w:rsidRPr="00FB0617" w:rsidRDefault="00B71207" w:rsidP="00D21992">
            <w:pPr>
              <w:pStyle w:val="ASFKTablenorm0"/>
            </w:pPr>
            <w:r w:rsidRPr="00FB0617">
              <w:t>Привязан справочник КБК.</w:t>
            </w:r>
          </w:p>
          <w:p w:rsidR="00B71207" w:rsidRPr="00FB0617" w:rsidRDefault="00B71207" w:rsidP="00D21992">
            <w:pPr>
              <w:pStyle w:val="ASFKTablenorm0"/>
            </w:pPr>
            <w:r w:rsidRPr="00FB0617">
              <w:t>На АРМ ФО с типом 20, 21, 10, 11, 30, 31, 32.</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t>Код цели субсидий / субвенций</w:t>
            </w:r>
          </w:p>
        </w:tc>
        <w:tc>
          <w:tcPr>
            <w:tcW w:w="3802" w:type="pct"/>
          </w:tcPr>
          <w:p w:rsidR="00B71207" w:rsidRPr="00FB0617" w:rsidRDefault="00B71207" w:rsidP="00D21992">
            <w:pPr>
              <w:pStyle w:val="ASFKTablenorm0"/>
            </w:pPr>
            <w:r w:rsidRPr="00FB0617">
              <w:t xml:space="preserve">Значение заполняется из родительского документа, иначе </w:t>
            </w:r>
            <w:r w:rsidR="004C2FA9" w:rsidRPr="00FB0617">
              <w:t>–</w:t>
            </w:r>
            <w:r w:rsidRPr="00FB0617">
              <w:t xml:space="preserve"> вручную.</w:t>
            </w:r>
          </w:p>
          <w:p w:rsidR="00B71207" w:rsidRPr="00FB0617" w:rsidRDefault="00B71207" w:rsidP="00D21992">
            <w:pPr>
              <w:pStyle w:val="ASFKTablenorm0"/>
            </w:pPr>
            <w:r w:rsidRPr="00FB0617">
              <w:t>Привязан справочник Кодов целей субсидий/субвенций.</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Код по ОКТМО</w:t>
            </w:r>
          </w:p>
        </w:tc>
        <w:tc>
          <w:tcPr>
            <w:tcW w:w="3802" w:type="pct"/>
          </w:tcPr>
          <w:p w:rsidR="00B71207" w:rsidRPr="00FB0617" w:rsidRDefault="00B71207" w:rsidP="00D21992">
            <w:pPr>
              <w:pStyle w:val="ASFKTablenorm0"/>
            </w:pPr>
            <w:r w:rsidRPr="00FB0617">
              <w:t>Значение вводится вручную или из справочника ОКТМО (ОКАТО). Для выбора предлагаются все записи справочника, в период действия которых попадает дата, указанная в поле DocDate.</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t>Сумма в рублях</w:t>
            </w:r>
          </w:p>
        </w:tc>
        <w:tc>
          <w:tcPr>
            <w:tcW w:w="3802" w:type="pct"/>
          </w:tcPr>
          <w:p w:rsidR="00B71207" w:rsidRPr="00FB0617" w:rsidRDefault="00B71207" w:rsidP="00D21992">
            <w:pPr>
              <w:pStyle w:val="ASFKTablenorm0"/>
            </w:pPr>
            <w:r w:rsidRPr="00FB0617">
              <w:t>Значение подтягивается автоматически из поля «Сумма» Запроса на выяснение платежа или из поля «Сумма в руб</w:t>
            </w:r>
            <w:r w:rsidR="00A64982" w:rsidRPr="00FB0617">
              <w:t>лях» Заявки на кассовый расход.</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Примечание</w:t>
            </w:r>
          </w:p>
        </w:tc>
        <w:tc>
          <w:tcPr>
            <w:tcW w:w="3802" w:type="pct"/>
          </w:tcPr>
          <w:p w:rsidR="00B71207" w:rsidRPr="00FB0617" w:rsidRDefault="00B71207" w:rsidP="00D21992">
            <w:pPr>
              <w:pStyle w:val="ASFKTablenorm0"/>
            </w:pPr>
            <w:r w:rsidRPr="00FB0617">
              <w:t>Значение вводится вручную.</w:t>
            </w:r>
          </w:p>
          <w:p w:rsidR="00D02B41" w:rsidRPr="00FB0617" w:rsidRDefault="00D02B41" w:rsidP="00D21992">
            <w:pPr>
              <w:pStyle w:val="ASFKTablenorm0"/>
            </w:pPr>
            <w:r w:rsidRPr="00FB0617">
              <w:t>При формировании доходного УВВиПП из родительского документа «Запрос на выяснение платежа»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t>Назначение платежа</w:t>
            </w:r>
          </w:p>
        </w:tc>
        <w:tc>
          <w:tcPr>
            <w:tcW w:w="3802" w:type="pct"/>
          </w:tcPr>
          <w:p w:rsidR="00B71207" w:rsidRPr="00FB0617" w:rsidRDefault="00B71207" w:rsidP="00D21992">
            <w:pPr>
              <w:pStyle w:val="ASFKTablenorm0"/>
            </w:pPr>
            <w:r w:rsidRPr="00FB0617">
              <w:t xml:space="preserve">Значение заполняется из родительского документа, иначе </w:t>
            </w:r>
            <w:r w:rsidR="004C2FA9" w:rsidRPr="00FB0617">
              <w:t>–</w:t>
            </w:r>
            <w:r w:rsidRPr="00FB0617">
              <w:t xml:space="preserve"> вручную</w:t>
            </w:r>
            <w:r w:rsidR="002E32F3" w:rsidRPr="00FB0617">
              <w:t xml:space="preserve"> (до 500 символов)</w:t>
            </w:r>
            <w:r w:rsidRPr="00FB0617">
              <w:t>.</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Уточняемая сумма</w:t>
            </w:r>
          </w:p>
        </w:tc>
        <w:tc>
          <w:tcPr>
            <w:tcW w:w="3802" w:type="pct"/>
          </w:tcPr>
          <w:p w:rsidR="00B71207" w:rsidRPr="00FB0617" w:rsidRDefault="00B71207" w:rsidP="00D21992">
            <w:pPr>
              <w:pStyle w:val="ASFKTablenorm0"/>
            </w:pPr>
            <w:r w:rsidRPr="00FB0617">
              <w:t>Значение общей суммы рассчитывается автоматически, суммируя поля реквизитов «Сумма» по всем строкам раздела «Реквизиты платежного документа».</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71207" w:rsidRPr="00FB0617" w:rsidRDefault="006805BF" w:rsidP="00D21992">
            <w:pPr>
              <w:pStyle w:val="ASFKTablenorm0"/>
            </w:pPr>
            <w:r w:rsidRPr="00FB0617">
              <w:t>Г</w:t>
            </w:r>
            <w:r w:rsidR="00B71207" w:rsidRPr="00FB0617">
              <w:t>руппа полей «Изменить на реквизиты»</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 xml:space="preserve">Номер п/п </w:t>
            </w:r>
          </w:p>
        </w:tc>
        <w:tc>
          <w:tcPr>
            <w:tcW w:w="3802" w:type="pct"/>
          </w:tcPr>
          <w:p w:rsidR="00B71207" w:rsidRPr="00FB0617" w:rsidRDefault="00B71207" w:rsidP="00D21992">
            <w:pPr>
              <w:pStyle w:val="ASFKTablenorm0"/>
            </w:pPr>
            <w:r w:rsidRPr="00FB0617">
              <w:t>Автонумерация строк с «1».</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t>Наименование получателя</w:t>
            </w:r>
          </w:p>
        </w:tc>
        <w:tc>
          <w:tcPr>
            <w:tcW w:w="3802" w:type="pct"/>
          </w:tcPr>
          <w:p w:rsidR="00B71207" w:rsidRPr="00FB0617" w:rsidRDefault="00B71207" w:rsidP="00D21992">
            <w:pPr>
              <w:pStyle w:val="ASFKTablenorm0"/>
            </w:pPr>
            <w:r w:rsidRPr="00FB0617">
              <w:t>Значение вводится вручную</w:t>
            </w:r>
          </w:p>
          <w:p w:rsidR="00B71207" w:rsidRPr="00FB0617" w:rsidRDefault="00B71207" w:rsidP="00D21992">
            <w:pPr>
              <w:pStyle w:val="ASFKTablenorm0"/>
            </w:pPr>
            <w:r w:rsidRPr="00FB0617">
              <w:t>Из справочников СРРПБС и СР:</w:t>
            </w:r>
          </w:p>
          <w:p w:rsidR="00B71207" w:rsidRPr="00FB0617" w:rsidRDefault="00B71207" w:rsidP="00E74591">
            <w:pPr>
              <w:pStyle w:val="ASFKTableListMark"/>
            </w:pPr>
            <w:r w:rsidRPr="00FB0617">
              <w:t xml:space="preserve">если длина полного наименования </w:t>
            </w:r>
            <w:r w:rsidR="00A5256F" w:rsidRPr="00FB0617">
              <w:t>меньше</w:t>
            </w:r>
            <w:r w:rsidRPr="00FB0617">
              <w:t xml:space="preserve"> 160 символов, то в документ подтягивается полное наименование;</w:t>
            </w:r>
          </w:p>
          <w:p w:rsidR="00B71207" w:rsidRPr="00FB0617" w:rsidRDefault="00B71207" w:rsidP="00A5256F">
            <w:pPr>
              <w:pStyle w:val="ASFKTableListMark"/>
            </w:pPr>
            <w:r w:rsidRPr="00FB0617">
              <w:t xml:space="preserve">если длина полного наименования </w:t>
            </w:r>
            <w:r w:rsidR="00A5256F" w:rsidRPr="00FB0617">
              <w:t>больше</w:t>
            </w:r>
            <w:r w:rsidRPr="00FB0617">
              <w:t xml:space="preserve"> 160 символов, то в документ подтягивается краткое наименование.</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ИНН получателя</w:t>
            </w:r>
          </w:p>
        </w:tc>
        <w:tc>
          <w:tcPr>
            <w:tcW w:w="3802" w:type="pct"/>
          </w:tcPr>
          <w:p w:rsidR="00B71207" w:rsidRPr="00FB0617" w:rsidRDefault="00B71207" w:rsidP="00D21992">
            <w:pPr>
              <w:pStyle w:val="ASFKTablenorm0"/>
            </w:pPr>
            <w:r w:rsidRPr="00FB0617">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pPr>
            <w:r w:rsidRPr="00FB0617">
              <w:t xml:space="preserve">Значение вводится вручную. </w:t>
            </w:r>
          </w:p>
          <w:p w:rsidR="00B71207" w:rsidRPr="00FB0617" w:rsidRDefault="00B71207" w:rsidP="00D21992">
            <w:pPr>
              <w:pStyle w:val="ASFKTablenorm0"/>
            </w:pPr>
            <w:r w:rsidRPr="00FB0617">
              <w:t>Значение заполняется из родительского документа Запрос на выяснение платежа из поля «ИНН получателя»</w:t>
            </w:r>
            <w:r w:rsidR="00287ABD" w:rsidRPr="00FB0617">
              <w:t>.</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lastRenderedPageBreak/>
              <w:t xml:space="preserve">КПП получателя </w:t>
            </w:r>
          </w:p>
        </w:tc>
        <w:tc>
          <w:tcPr>
            <w:tcW w:w="3802" w:type="pct"/>
          </w:tcPr>
          <w:p w:rsidR="00B71207" w:rsidRPr="00FB0617" w:rsidRDefault="00B71207" w:rsidP="00D21992">
            <w:pPr>
              <w:pStyle w:val="ASFKTablenorm0"/>
            </w:pPr>
            <w:r w:rsidRPr="00FB0617">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pPr>
            <w:r w:rsidRPr="00FB0617">
              <w:t xml:space="preserve">Значение вводится вручную. </w:t>
            </w:r>
          </w:p>
          <w:p w:rsidR="00B71207" w:rsidRPr="00FB0617" w:rsidRDefault="00B71207" w:rsidP="00D21992">
            <w:pPr>
              <w:pStyle w:val="ASFKTablenorm0"/>
            </w:pPr>
            <w:r w:rsidRPr="00FB0617">
              <w:t>Значение заполняется из родительского документа Запрос на выяснение платежа из поля «КПП получателя»</w:t>
            </w:r>
            <w:r w:rsidR="00287ABD" w:rsidRPr="00FB0617">
              <w:t>.</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Код по ОКТМО</w:t>
            </w:r>
          </w:p>
        </w:tc>
        <w:tc>
          <w:tcPr>
            <w:tcW w:w="3802" w:type="pct"/>
          </w:tcPr>
          <w:p w:rsidR="00B71207" w:rsidRPr="00FB0617" w:rsidRDefault="00B71207" w:rsidP="00D21992">
            <w:pPr>
              <w:pStyle w:val="ASFKTablenorm0"/>
            </w:pPr>
            <w:r w:rsidRPr="00FB0617">
              <w:t>Значение вводится вручную. Привязан справочник ОКТМО (ОКАТО). Для выбора предлагаются все записи справочника, в период действия которых попадает дата, указанная в поле DocDate.</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t>Лицевой счет</w:t>
            </w:r>
          </w:p>
        </w:tc>
        <w:tc>
          <w:tcPr>
            <w:tcW w:w="3802" w:type="pct"/>
          </w:tcPr>
          <w:p w:rsidR="00B71207" w:rsidRPr="00FB0617" w:rsidRDefault="00B71207" w:rsidP="00D21992">
            <w:pPr>
              <w:pStyle w:val="ASFKTablenorm0"/>
            </w:pPr>
            <w:r w:rsidRPr="00FB0617">
              <w:t>Привязан справочник «Информация о ЛС».</w:t>
            </w:r>
          </w:p>
          <w:p w:rsidR="00B71207" w:rsidRPr="00FB0617" w:rsidRDefault="00B71207" w:rsidP="00D21992">
            <w:pPr>
              <w:pStyle w:val="ASFKTablenorm0"/>
            </w:pPr>
            <w:r w:rsidRPr="00FB0617">
              <w:t>Для АРМ ФО, выбирается из справочника «Информация о ЛС», отфильтрованного по «Типу лицевого счета» = 02.</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Код по БК</w:t>
            </w:r>
          </w:p>
        </w:tc>
        <w:tc>
          <w:tcPr>
            <w:tcW w:w="3802" w:type="pct"/>
          </w:tcPr>
          <w:p w:rsidR="00B71207" w:rsidRPr="00FB0617" w:rsidRDefault="00B71207" w:rsidP="00D21992">
            <w:pPr>
              <w:pStyle w:val="ASFKTablenorm0"/>
            </w:pPr>
            <w:r w:rsidRPr="00FB0617">
              <w:t>Значение подтягивается автоматически из поля «КБК» Запроса на выяснение платежа», из поля «Код по БК получателя» Заявки на кассовый расход.</w:t>
            </w:r>
          </w:p>
          <w:p w:rsidR="00B71207" w:rsidRPr="00FB0617" w:rsidRDefault="00B71207" w:rsidP="00D21992">
            <w:pPr>
              <w:pStyle w:val="ASFKTablenorm0"/>
            </w:pPr>
            <w:r w:rsidRPr="00FB0617">
              <w:t>Привязан справочник КБК.</w:t>
            </w:r>
          </w:p>
          <w:p w:rsidR="00B71207" w:rsidRPr="00FB0617" w:rsidRDefault="00B71207" w:rsidP="00D21992">
            <w:pPr>
              <w:pStyle w:val="ASFKTablenorm0"/>
            </w:pPr>
            <w:r w:rsidRPr="00FB0617">
              <w:t>На АРМ ФО с типом 20, 21, 10, 11, 30, 31, 32.</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t>Код цели субсидий / субвенций</w:t>
            </w:r>
          </w:p>
        </w:tc>
        <w:tc>
          <w:tcPr>
            <w:tcW w:w="3802" w:type="pct"/>
          </w:tcPr>
          <w:p w:rsidR="00B71207" w:rsidRPr="00FB0617" w:rsidRDefault="00B71207" w:rsidP="00D21992">
            <w:pPr>
              <w:pStyle w:val="ASFKTablenorm0"/>
            </w:pPr>
            <w:r w:rsidRPr="00FB0617">
              <w:t xml:space="preserve">Значение вводится вручную. </w:t>
            </w:r>
          </w:p>
          <w:p w:rsidR="00B71207" w:rsidRPr="00FB0617" w:rsidRDefault="00B71207" w:rsidP="00D21992">
            <w:pPr>
              <w:pStyle w:val="ASFKTablenorm0"/>
            </w:pPr>
            <w:r w:rsidRPr="00FB0617">
              <w:t>Привязан справочник Целей субвенций/субсидий.</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Сумма в рублях</w:t>
            </w:r>
          </w:p>
        </w:tc>
        <w:tc>
          <w:tcPr>
            <w:tcW w:w="3802" w:type="pct"/>
          </w:tcPr>
          <w:p w:rsidR="00B71207" w:rsidRPr="00FB0617" w:rsidRDefault="00B71207" w:rsidP="00D21992">
            <w:pPr>
              <w:pStyle w:val="ASFKTablenorm0"/>
            </w:pPr>
            <w:r w:rsidRPr="00FB0617">
              <w:t>Значение вводится вручную.</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t>Назначение платежа</w:t>
            </w:r>
          </w:p>
        </w:tc>
        <w:tc>
          <w:tcPr>
            <w:tcW w:w="3802" w:type="pct"/>
          </w:tcPr>
          <w:p w:rsidR="00B71207" w:rsidRPr="00FB0617" w:rsidRDefault="00B71207" w:rsidP="00D21992">
            <w:pPr>
              <w:pStyle w:val="ASFKTablenorm0"/>
            </w:pPr>
            <w:r w:rsidRPr="00FB0617">
              <w:t>Значение вводится вручную или из шаблона назначений платежа.</w:t>
            </w:r>
          </w:p>
        </w:tc>
      </w:tr>
      <w:tr w:rsidR="00B71207" w:rsidRPr="00FB0617" w:rsidTr="004D1661">
        <w:trPr>
          <w:cnfStyle w:val="000000100000" w:firstRow="0" w:lastRow="0" w:firstColumn="0" w:lastColumn="0" w:oddVBand="0" w:evenVBand="0" w:oddHBand="1" w:evenHBand="0" w:firstRowFirstColumn="0" w:firstRowLastColumn="0" w:lastRowFirstColumn="0" w:lastRowLastColumn="0"/>
        </w:trPr>
        <w:tc>
          <w:tcPr>
            <w:tcW w:w="1198" w:type="pct"/>
          </w:tcPr>
          <w:p w:rsidR="00B71207" w:rsidRPr="00FB0617" w:rsidRDefault="00B71207" w:rsidP="00D21992">
            <w:pPr>
              <w:pStyle w:val="ASFKTablenorm0"/>
            </w:pPr>
            <w:r w:rsidRPr="00FB0617">
              <w:t>Вид средств</w:t>
            </w:r>
          </w:p>
        </w:tc>
        <w:tc>
          <w:tcPr>
            <w:tcW w:w="3802" w:type="pct"/>
          </w:tcPr>
          <w:p w:rsidR="00B71207" w:rsidRPr="00FB0617" w:rsidRDefault="00B71207" w:rsidP="00D21992">
            <w:pPr>
              <w:pStyle w:val="ASFKTablenorm0"/>
            </w:pPr>
            <w:r w:rsidRPr="00FB06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w:t>
            </w:r>
          </w:p>
        </w:tc>
      </w:tr>
      <w:tr w:rsidR="00B71207" w:rsidRPr="00FB0617" w:rsidTr="004D1661">
        <w:trPr>
          <w:cnfStyle w:val="000000010000" w:firstRow="0" w:lastRow="0" w:firstColumn="0" w:lastColumn="0" w:oddVBand="0" w:evenVBand="0" w:oddHBand="0" w:evenHBand="1" w:firstRowFirstColumn="0" w:firstRowLastColumn="0" w:lastRowFirstColumn="0" w:lastRowLastColumn="0"/>
        </w:trPr>
        <w:tc>
          <w:tcPr>
            <w:tcW w:w="1198" w:type="pct"/>
          </w:tcPr>
          <w:p w:rsidR="00B71207" w:rsidRPr="00FB0617" w:rsidRDefault="00B71207" w:rsidP="00D21992">
            <w:pPr>
              <w:pStyle w:val="ASFKTablenorm0"/>
            </w:pPr>
            <w:r w:rsidRPr="00FB0617">
              <w:t>Уточненная сумма</w:t>
            </w:r>
          </w:p>
        </w:tc>
        <w:tc>
          <w:tcPr>
            <w:tcW w:w="3802" w:type="pct"/>
          </w:tcPr>
          <w:p w:rsidR="00B71207" w:rsidRPr="00FB0617" w:rsidRDefault="00B71207" w:rsidP="00D21992">
            <w:pPr>
              <w:pStyle w:val="ASFKTablenorm0"/>
            </w:pPr>
            <w:r w:rsidRPr="00FB0617">
              <w:t>Значение общей суммы рассчитывается автоматически, суммируя поля реквизитов «Сумма» по всем строкам раздела «Изменить на реквизиты».</w:t>
            </w:r>
          </w:p>
        </w:tc>
      </w:tr>
    </w:tbl>
    <w:p w:rsidR="003359F8" w:rsidRPr="00FB0617" w:rsidRDefault="003359F8" w:rsidP="003359F8">
      <w:pPr>
        <w:pStyle w:val="ASFKNormal"/>
      </w:pPr>
      <w:r w:rsidRPr="00FB0617">
        <w:t>Для добавления записи в блок «Реквизиты платежного док</w:t>
      </w:r>
      <w:r w:rsidR="006007C7" w:rsidRPr="00FB0617">
        <w:t>умента» (см. рис. </w:t>
      </w:r>
      <w:r w:rsidRPr="00FB0617">
        <w:fldChar w:fldCharType="begin"/>
      </w:r>
      <w:r w:rsidRPr="00FB0617">
        <w:instrText xml:space="preserve"> REF _Ref205267673 \h  \* MERGEFORMAT </w:instrText>
      </w:r>
      <w:r w:rsidRPr="00FB0617">
        <w:fldChar w:fldCharType="separate"/>
      </w:r>
      <w:r w:rsidR="001C6DDD">
        <w:t>137</w:t>
      </w:r>
      <w:r w:rsidRPr="00FB0617">
        <w:fldChar w:fldCharType="end"/>
      </w:r>
      <w:r w:rsidRPr="00FB0617">
        <w:t xml:space="preserve">) следует нажать на кнопку </w:t>
      </w:r>
      <w:r w:rsidR="000C4736" w:rsidRPr="00FB0617">
        <w:rPr>
          <w:noProof/>
        </w:rPr>
        <w:drawing>
          <wp:inline distT="0" distB="0" distL="0" distR="0">
            <wp:extent cx="186690" cy="186690"/>
            <wp:effectExtent l="0" t="0" r="0" b="0"/>
            <wp:docPr id="203" name="Рисунок 2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Snap7"/>
                    <pic:cNvPicPr>
                      <a:picLocks noChangeAspect="1" noChangeArrowheads="1"/>
                    </pic:cNvPicPr>
                  </pic:nvPicPr>
                  <pic:blipFill>
                    <a:blip r:embed="rId76">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6007C7" w:rsidRPr="00FB0617">
        <w:t xml:space="preserve"> (рис. </w:t>
      </w:r>
      <w:r w:rsidRPr="00FB0617">
        <w:fldChar w:fldCharType="begin"/>
      </w:r>
      <w:r w:rsidRPr="00FB0617">
        <w:instrText xml:space="preserve"> REF _Ref205267692 \h  \* MERGEFORMAT </w:instrText>
      </w:r>
      <w:r w:rsidRPr="00FB0617">
        <w:fldChar w:fldCharType="separate"/>
      </w:r>
      <w:r w:rsidR="001C6DDD">
        <w:t>138</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125845" cy="3568700"/>
            <wp:effectExtent l="0" t="0" r="0" b="0"/>
            <wp:docPr id="204" name="Рисунок 204"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а"/>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00" w:name="_Ref205267692"/>
      <w:bookmarkStart w:id="1101" w:name="_Toc210130947"/>
      <w:r w:rsidR="001C6DDD">
        <w:rPr>
          <w:noProof/>
        </w:rPr>
        <w:t>138</w:t>
      </w:r>
      <w:bookmarkEnd w:id="1100"/>
      <w:r w:rsidRPr="00FB0617">
        <w:rPr>
          <w:noProof/>
        </w:rPr>
        <w:fldChar w:fldCharType="end"/>
      </w:r>
      <w:r w:rsidR="003359F8" w:rsidRPr="00FB0617">
        <w:t>. Форма «Добавление записи» (в блок «Реквизиты платежного документа»)</w:t>
      </w:r>
      <w:bookmarkEnd w:id="1101"/>
    </w:p>
    <w:p w:rsidR="003359F8" w:rsidRPr="00FB0617" w:rsidRDefault="00C35C24" w:rsidP="003359F8">
      <w:pPr>
        <w:pStyle w:val="ASFKNormal"/>
      </w:pPr>
      <w:r w:rsidRPr="00FB0617">
        <w:t>На форме «Добавление записи» заполнить вышеуказанные поля блока «Реквизиты платежного документа». Нажать на кнопку «Ok» для сохранения строки и выхода из формы. В таблице «Реквизиты платежных документов» появится добавленная запись. Для потокового ввода строк нажать кнопку «Сохранить и создать»</w:t>
      </w:r>
      <w:r w:rsidR="003359F8" w:rsidRPr="00FB0617">
        <w:t>.</w:t>
      </w:r>
    </w:p>
    <w:p w:rsidR="003359F8" w:rsidRPr="00FB0617" w:rsidRDefault="003359F8" w:rsidP="003359F8">
      <w:pPr>
        <w:pStyle w:val="ASFKNormal"/>
      </w:pPr>
      <w:r w:rsidRPr="00FB0617">
        <w:t xml:space="preserve">Для добавления записи в блок «Изменить на реквизиты» следует нажать на кнопку </w:t>
      </w:r>
      <w:r w:rsidR="000C4736" w:rsidRPr="00FB0617">
        <w:rPr>
          <w:noProof/>
        </w:rPr>
        <w:drawing>
          <wp:inline distT="0" distB="0" distL="0" distR="0">
            <wp:extent cx="186690" cy="186690"/>
            <wp:effectExtent l="0" t="0" r="0" b="0"/>
            <wp:docPr id="205" name="Рисунок 20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Snap7"/>
                    <pic:cNvPicPr>
                      <a:picLocks noChangeAspect="1" noChangeArrowheads="1"/>
                    </pic:cNvPicPr>
                  </pic:nvPicPr>
                  <pic:blipFill>
                    <a:blip r:embed="rId76">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6007C7" w:rsidRPr="00FB0617">
        <w:t xml:space="preserve"> (рис. </w:t>
      </w:r>
      <w:r w:rsidRPr="00FB0617">
        <w:fldChar w:fldCharType="begin"/>
      </w:r>
      <w:r w:rsidRPr="00FB0617">
        <w:instrText xml:space="preserve"> REF _Ref205267709 \h  \* MERGEFORMAT </w:instrText>
      </w:r>
      <w:r w:rsidRPr="00FB0617">
        <w:fldChar w:fldCharType="separate"/>
      </w:r>
      <w:r w:rsidR="001C6DDD">
        <w:t>139</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3302635"/>
            <wp:effectExtent l="0" t="0" r="0" b="0"/>
            <wp:docPr id="206" name="Рисунок 206"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б"/>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02" w:name="_Ref205267709"/>
      <w:bookmarkStart w:id="1103" w:name="_Toc210130948"/>
      <w:r w:rsidR="001C6DDD">
        <w:rPr>
          <w:noProof/>
        </w:rPr>
        <w:t>139</w:t>
      </w:r>
      <w:bookmarkEnd w:id="1102"/>
      <w:r w:rsidRPr="00FB0617">
        <w:rPr>
          <w:noProof/>
        </w:rPr>
        <w:fldChar w:fldCharType="end"/>
      </w:r>
      <w:r w:rsidR="003359F8" w:rsidRPr="00FB0617">
        <w:t xml:space="preserve">. </w:t>
      </w:r>
      <w:r w:rsidR="00CF320C" w:rsidRPr="00FB0617">
        <w:t>Форма «Добавление записи»</w:t>
      </w:r>
      <w:r w:rsidR="003359F8" w:rsidRPr="00FB0617">
        <w:t xml:space="preserve"> (в блок «Изменить на реквизиты»)</w:t>
      </w:r>
      <w:bookmarkEnd w:id="1103"/>
    </w:p>
    <w:p w:rsidR="003359F8" w:rsidRPr="00FB0617" w:rsidRDefault="00F71F73" w:rsidP="003359F8">
      <w:pPr>
        <w:pStyle w:val="ASFKNormal"/>
      </w:pPr>
      <w:r w:rsidRPr="00FB0617">
        <w:lastRenderedPageBreak/>
        <w:t xml:space="preserve">На форме «Добавление записи» заполнить вышеуказанные поля блока «Изменить на реквизиты». Нажать на </w:t>
      </w:r>
      <w:r w:rsidR="00353BDC" w:rsidRPr="00FB0617">
        <w:t>кнопку «Ok»</w:t>
      </w:r>
      <w:r w:rsidRPr="00FB0617">
        <w:t xml:space="preserve"> для сохранения строки и выхода из формы. В таблице «Изменить на реквизиты» появится добавленная запись</w:t>
      </w:r>
      <w:r w:rsidR="003359F8" w:rsidRPr="00FB0617">
        <w:t>.</w:t>
      </w:r>
    </w:p>
    <w:p w:rsidR="003359F8" w:rsidRPr="00FB0617" w:rsidRDefault="006805BF" w:rsidP="003359F8">
      <w:pPr>
        <w:pStyle w:val="ASFKNormal"/>
      </w:pPr>
      <w:r w:rsidRPr="00FB0617">
        <w:t>ЭФ документа «Уведомление об уточнении вида и принадлежности платежа (расходы)», закладки «Документ», вкладки «Дополнительные атрибуты (3)» представлена н</w:t>
      </w:r>
      <w:r w:rsidR="003359F8" w:rsidRPr="00FB0617">
        <w:t>а рисунке</w:t>
      </w:r>
      <w:r w:rsidR="006007C7" w:rsidRPr="00FB0617">
        <w:t> </w:t>
      </w:r>
      <w:r w:rsidR="003359F8" w:rsidRPr="00FB0617">
        <w:fldChar w:fldCharType="begin"/>
      </w:r>
      <w:r w:rsidR="003359F8" w:rsidRPr="00FB0617">
        <w:instrText xml:space="preserve"> REF _Ref205267725 \h  \* MERGEFORMAT </w:instrText>
      </w:r>
      <w:r w:rsidR="003359F8" w:rsidRPr="00FB0617">
        <w:fldChar w:fldCharType="separate"/>
      </w:r>
      <w:r w:rsidR="001C6DDD">
        <w:t>140</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34735" cy="3293745"/>
            <wp:effectExtent l="0" t="0" r="0" b="0"/>
            <wp:docPr id="207" name="Рисунок 2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04" w:name="_Ref205267725"/>
      <w:bookmarkStart w:id="1105" w:name="_Toc210130949"/>
      <w:r w:rsidR="001C6DDD">
        <w:rPr>
          <w:noProof/>
        </w:rPr>
        <w:t>140</w:t>
      </w:r>
      <w:bookmarkEnd w:id="1104"/>
      <w:r w:rsidRPr="00FB0617">
        <w:rPr>
          <w:noProof/>
        </w:rPr>
        <w:fldChar w:fldCharType="end"/>
      </w:r>
      <w:r w:rsidR="003359F8" w:rsidRPr="00FB0617">
        <w:t>. ЭФ документа «</w:t>
      </w:r>
      <w:r w:rsidR="00D02B41" w:rsidRPr="00FB0617">
        <w:t>Уведомление об уточнении вида и принадлежности платежа</w:t>
      </w:r>
      <w:r w:rsidR="003359F8" w:rsidRPr="00FB0617">
        <w:t xml:space="preserve"> (расходы)</w:t>
      </w:r>
      <w:r w:rsidR="00CF320C" w:rsidRPr="00FB0617">
        <w:t>», закладки «</w:t>
      </w:r>
      <w:r w:rsidR="003359F8" w:rsidRPr="00FB0617">
        <w:t>Документ</w:t>
      </w:r>
      <w:r w:rsidR="00CF320C" w:rsidRPr="00FB0617">
        <w:t>», вкладки «</w:t>
      </w:r>
      <w:r w:rsidR="003359F8" w:rsidRPr="00FB0617">
        <w:t>Дополнительные атрибуты (3)»</w:t>
      </w:r>
      <w:bookmarkEnd w:id="1105"/>
    </w:p>
    <w:p w:rsidR="003359F8" w:rsidRPr="00FB0617" w:rsidRDefault="003359F8" w:rsidP="003359F8">
      <w:pPr>
        <w:pStyle w:val="ASFKNormal"/>
      </w:pPr>
      <w:r w:rsidRPr="00FB0617">
        <w:t xml:space="preserve">Перечень полей </w:t>
      </w:r>
      <w:r w:rsidR="006805BF" w:rsidRPr="00FB0617">
        <w:t xml:space="preserve">документа «Уведомление об уточнении вида и принадлежности платежа (расходы)», закладки «Документ», вкладки «Дополнительные атрибуты (3)» </w:t>
      </w:r>
      <w:r w:rsidRPr="00FB0617">
        <w:t>приведен в таблице</w:t>
      </w:r>
      <w:r w:rsidR="006007C7" w:rsidRPr="00FB0617">
        <w:t> </w:t>
      </w:r>
      <w:r w:rsidRPr="00FB0617">
        <w:fldChar w:fldCharType="begin"/>
      </w:r>
      <w:r w:rsidRPr="00FB0617">
        <w:instrText xml:space="preserve"> REF _Ref341438197 \h  \* MERGEFORMAT </w:instrText>
      </w:r>
      <w:r w:rsidRPr="00FB0617">
        <w:fldChar w:fldCharType="separate"/>
      </w:r>
      <w:r w:rsidR="001C6DDD">
        <w:t>78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06" w:name="_Ref341438197"/>
      <w:bookmarkStart w:id="1107" w:name="_Toc210130695"/>
      <w:r w:rsidR="001C6DDD">
        <w:rPr>
          <w:noProof/>
        </w:rPr>
        <w:t>78</w:t>
      </w:r>
      <w:bookmarkEnd w:id="1106"/>
      <w:r w:rsidRPr="00FB0617">
        <w:rPr>
          <w:noProof/>
        </w:rPr>
        <w:fldChar w:fldCharType="end"/>
      </w:r>
      <w:r w:rsidR="003359F8" w:rsidRPr="00FB0617">
        <w:t>. Описание полей документа «Уведомление об уточнении вида и принадлежности платежа (расходы)</w:t>
      </w:r>
      <w:r w:rsidR="00CF320C" w:rsidRPr="00FB0617">
        <w:t>», закладки «</w:t>
      </w:r>
      <w:r w:rsidR="003359F8" w:rsidRPr="00FB0617">
        <w:t>Документ</w:t>
      </w:r>
      <w:r w:rsidR="00CF320C" w:rsidRPr="00FB0617">
        <w:t>», вкладки «</w:t>
      </w:r>
      <w:r w:rsidR="003359F8" w:rsidRPr="00FB0617">
        <w:t>Дополнительные атрибуты (3)»</w:t>
      </w:r>
      <w:bookmarkEnd w:id="1107"/>
    </w:p>
    <w:tbl>
      <w:tblPr>
        <w:tblStyle w:val="ASFKTable"/>
        <w:tblW w:w="5000" w:type="pct"/>
        <w:tblLook w:val="01E0" w:firstRow="1" w:lastRow="1" w:firstColumn="1" w:lastColumn="1" w:noHBand="0" w:noVBand="0"/>
      </w:tblPr>
      <w:tblGrid>
        <w:gridCol w:w="3374"/>
        <w:gridCol w:w="6254"/>
      </w:tblGrid>
      <w:tr w:rsidR="00375E31" w:rsidRPr="00FB0617" w:rsidTr="004D1661">
        <w:trPr>
          <w:cnfStyle w:val="100000000000" w:firstRow="1" w:lastRow="0" w:firstColumn="0" w:lastColumn="0" w:oddVBand="0" w:evenVBand="0" w:oddHBand="0" w:evenHBand="0" w:firstRowFirstColumn="0" w:firstRowLastColumn="0" w:lastRowFirstColumn="0" w:lastRowLastColumn="0"/>
        </w:trPr>
        <w:tc>
          <w:tcPr>
            <w:tcW w:w="1752" w:type="pct"/>
          </w:tcPr>
          <w:p w:rsidR="00375E31" w:rsidRPr="00FB0617" w:rsidRDefault="00375E31" w:rsidP="00E74591">
            <w:pPr>
              <w:pStyle w:val="ASFKTableHead"/>
            </w:pPr>
            <w:r w:rsidRPr="00FB0617">
              <w:t>Наименование поля</w:t>
            </w:r>
          </w:p>
        </w:tc>
        <w:tc>
          <w:tcPr>
            <w:tcW w:w="3248" w:type="pct"/>
          </w:tcPr>
          <w:p w:rsidR="00375E31" w:rsidRPr="00FB0617" w:rsidRDefault="00375E31" w:rsidP="00E74591">
            <w:pPr>
              <w:pStyle w:val="ASFKTableHead"/>
            </w:pPr>
            <w:r w:rsidRPr="00FB0617">
              <w:t>Описание поля</w:t>
            </w:r>
          </w:p>
        </w:tc>
      </w:tr>
      <w:tr w:rsidR="00375E31"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75E31" w:rsidRPr="00FB0617" w:rsidRDefault="00375E31" w:rsidP="00D21992">
            <w:pPr>
              <w:pStyle w:val="ASFKTablenorm0"/>
            </w:pPr>
            <w:r w:rsidRPr="00FB0617">
              <w:t>Группа полей «Сведения о регистрации документа»</w:t>
            </w:r>
          </w:p>
        </w:tc>
      </w:tr>
      <w:tr w:rsidR="00375E31" w:rsidRPr="00FB0617" w:rsidTr="004D1661">
        <w:trPr>
          <w:cnfStyle w:val="000000010000" w:firstRow="0" w:lastRow="0" w:firstColumn="0" w:lastColumn="0" w:oddVBand="0" w:evenVBand="0" w:oddHBand="0" w:evenHBand="1" w:firstRowFirstColumn="0" w:firstRowLastColumn="0" w:lastRowFirstColumn="0" w:lastRowLastColumn="0"/>
        </w:trPr>
        <w:tc>
          <w:tcPr>
            <w:tcW w:w="1752" w:type="pct"/>
          </w:tcPr>
          <w:p w:rsidR="00375E31" w:rsidRPr="00FB0617" w:rsidRDefault="00375E31" w:rsidP="00D21992">
            <w:pPr>
              <w:pStyle w:val="ASFKTablenorm0"/>
            </w:pPr>
            <w:r w:rsidRPr="00FB0617">
              <w:t>Регистрационный номер</w:t>
            </w:r>
          </w:p>
        </w:tc>
        <w:tc>
          <w:tcPr>
            <w:tcW w:w="3248" w:type="pct"/>
          </w:tcPr>
          <w:p w:rsidR="00375E31" w:rsidRPr="00FB0617" w:rsidRDefault="00375E31" w:rsidP="00D21992">
            <w:pPr>
              <w:pStyle w:val="ASFKTablenorm0"/>
            </w:pPr>
            <w:r w:rsidRPr="00FB0617">
              <w:t xml:space="preserve">Доставляется из </w:t>
            </w:r>
            <w:r w:rsidR="00F50713">
              <w:t>ППО OEBS АСФК</w:t>
            </w:r>
            <w:r w:rsidRPr="00FB0617">
              <w:t>.</w:t>
            </w:r>
          </w:p>
        </w:tc>
      </w:tr>
      <w:tr w:rsidR="00375E31" w:rsidRPr="00FB0617" w:rsidTr="004D1661">
        <w:trPr>
          <w:cnfStyle w:val="000000100000" w:firstRow="0" w:lastRow="0" w:firstColumn="0" w:lastColumn="0" w:oddVBand="0" w:evenVBand="0" w:oddHBand="1" w:evenHBand="0" w:firstRowFirstColumn="0" w:firstRowLastColumn="0" w:lastRowFirstColumn="0" w:lastRowLastColumn="0"/>
        </w:trPr>
        <w:tc>
          <w:tcPr>
            <w:tcW w:w="1752" w:type="pct"/>
          </w:tcPr>
          <w:p w:rsidR="00375E31" w:rsidRPr="00FB0617" w:rsidRDefault="00375E31" w:rsidP="00D21992">
            <w:pPr>
              <w:pStyle w:val="ASFKTablenorm0"/>
            </w:pPr>
            <w:r w:rsidRPr="00FB0617">
              <w:t>Дата регистрации</w:t>
            </w:r>
          </w:p>
        </w:tc>
        <w:tc>
          <w:tcPr>
            <w:tcW w:w="3248" w:type="pct"/>
          </w:tcPr>
          <w:p w:rsidR="00375E31" w:rsidRPr="00FB0617" w:rsidRDefault="00375E31" w:rsidP="00D21992">
            <w:pPr>
              <w:pStyle w:val="ASFKTablenorm0"/>
            </w:pPr>
            <w:r w:rsidRPr="00FB0617">
              <w:t xml:space="preserve">Доставляется из </w:t>
            </w:r>
            <w:r w:rsidR="00F50713">
              <w:t>ППО OEBS АСФК</w:t>
            </w:r>
            <w:r w:rsidRPr="00FB0617">
              <w:t>.</w:t>
            </w:r>
          </w:p>
        </w:tc>
      </w:tr>
      <w:tr w:rsidR="00375E31"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75E31" w:rsidRPr="00FB0617" w:rsidRDefault="00375E31" w:rsidP="00D21992">
            <w:pPr>
              <w:pStyle w:val="ASFKTablenorm0"/>
            </w:pPr>
            <w:r w:rsidRPr="00FB0617">
              <w:t>Группа полей «Статусы документа»</w:t>
            </w:r>
          </w:p>
        </w:tc>
      </w:tr>
      <w:tr w:rsidR="00375E31" w:rsidRPr="00FB0617" w:rsidTr="004D1661">
        <w:trPr>
          <w:cnfStyle w:val="000000100000" w:firstRow="0" w:lastRow="0" w:firstColumn="0" w:lastColumn="0" w:oddVBand="0" w:evenVBand="0" w:oddHBand="1" w:evenHBand="0" w:firstRowFirstColumn="0" w:firstRowLastColumn="0" w:lastRowFirstColumn="0" w:lastRowLastColumn="0"/>
        </w:trPr>
        <w:tc>
          <w:tcPr>
            <w:tcW w:w="1752" w:type="pct"/>
          </w:tcPr>
          <w:p w:rsidR="00375E31" w:rsidRPr="00FB0617" w:rsidRDefault="00375E31" w:rsidP="00D21992">
            <w:pPr>
              <w:pStyle w:val="ASFKTablenorm0"/>
            </w:pPr>
            <w:r w:rsidRPr="00FB0617">
              <w:t>Бизнес-статус</w:t>
            </w:r>
          </w:p>
        </w:tc>
        <w:tc>
          <w:tcPr>
            <w:tcW w:w="3248" w:type="pct"/>
          </w:tcPr>
          <w:p w:rsidR="00375E31" w:rsidRPr="00FB0617" w:rsidRDefault="00375E31" w:rsidP="00D21992">
            <w:pPr>
              <w:pStyle w:val="ASFKTablenorm0"/>
            </w:pPr>
            <w:r w:rsidRPr="00FB0617">
              <w:t>Код и наименование бизнес-статуса документа.</w:t>
            </w:r>
          </w:p>
        </w:tc>
      </w:tr>
      <w:tr w:rsidR="00375E31" w:rsidRPr="00FB0617" w:rsidTr="004D1661">
        <w:trPr>
          <w:cnfStyle w:val="000000010000" w:firstRow="0" w:lastRow="0" w:firstColumn="0" w:lastColumn="0" w:oddVBand="0" w:evenVBand="0" w:oddHBand="0" w:evenHBand="1" w:firstRowFirstColumn="0" w:firstRowLastColumn="0" w:lastRowFirstColumn="0" w:lastRowLastColumn="0"/>
        </w:trPr>
        <w:tc>
          <w:tcPr>
            <w:tcW w:w="1752" w:type="pct"/>
          </w:tcPr>
          <w:p w:rsidR="00375E31" w:rsidRPr="00FB0617" w:rsidRDefault="00375E31" w:rsidP="00D21992">
            <w:pPr>
              <w:pStyle w:val="ASFKTablenorm0"/>
            </w:pPr>
            <w:r w:rsidRPr="00FB0617">
              <w:t>Статус передачи</w:t>
            </w:r>
          </w:p>
        </w:tc>
        <w:tc>
          <w:tcPr>
            <w:tcW w:w="3248" w:type="pct"/>
          </w:tcPr>
          <w:p w:rsidR="00375E31" w:rsidRPr="00FB0617" w:rsidRDefault="00375E31" w:rsidP="00D21992">
            <w:pPr>
              <w:pStyle w:val="ASFKTablenorm0"/>
            </w:pPr>
            <w:r w:rsidRPr="00FB0617">
              <w:t>Код и наименование статуса передачи.</w:t>
            </w:r>
          </w:p>
        </w:tc>
      </w:tr>
      <w:tr w:rsidR="00375E31" w:rsidRPr="00FB0617" w:rsidTr="004D1661">
        <w:trPr>
          <w:cnfStyle w:val="000000100000" w:firstRow="0" w:lastRow="0" w:firstColumn="0" w:lastColumn="0" w:oddVBand="0" w:evenVBand="0" w:oddHBand="1" w:evenHBand="0" w:firstRowFirstColumn="0" w:firstRowLastColumn="0" w:lastRowFirstColumn="0" w:lastRowLastColumn="0"/>
        </w:trPr>
        <w:tc>
          <w:tcPr>
            <w:tcW w:w="1752" w:type="pct"/>
          </w:tcPr>
          <w:p w:rsidR="00375E31" w:rsidRPr="00FB0617" w:rsidRDefault="00375E31" w:rsidP="00D21992">
            <w:pPr>
              <w:pStyle w:val="ASFKTablenorm0"/>
            </w:pPr>
            <w:r w:rsidRPr="00FB0617">
              <w:t>Статус утверждения</w:t>
            </w:r>
          </w:p>
        </w:tc>
        <w:tc>
          <w:tcPr>
            <w:tcW w:w="3248" w:type="pct"/>
          </w:tcPr>
          <w:p w:rsidR="00375E31" w:rsidRPr="00FB0617" w:rsidRDefault="00375E31" w:rsidP="00D21992">
            <w:pPr>
              <w:pStyle w:val="ASFKTablenorm0"/>
            </w:pPr>
            <w:r w:rsidRPr="00FB0617">
              <w:t>Код и наименование статуса утверждения.</w:t>
            </w:r>
          </w:p>
        </w:tc>
      </w:tr>
      <w:tr w:rsidR="00375E31"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75E31" w:rsidRPr="00FB0617" w:rsidRDefault="00375E31" w:rsidP="00D21992">
            <w:pPr>
              <w:pStyle w:val="ASFKTablenorm0"/>
            </w:pPr>
            <w:r w:rsidRPr="00FB0617">
              <w:t>Группа полей «Подписи»</w:t>
            </w:r>
          </w:p>
        </w:tc>
      </w:tr>
      <w:tr w:rsidR="00375E31" w:rsidRPr="00FB0617" w:rsidTr="004D1661">
        <w:trPr>
          <w:cnfStyle w:val="000000100000" w:firstRow="0" w:lastRow="0" w:firstColumn="0" w:lastColumn="0" w:oddVBand="0" w:evenVBand="0" w:oddHBand="1" w:evenHBand="0" w:firstRowFirstColumn="0" w:firstRowLastColumn="0" w:lastRowFirstColumn="0" w:lastRowLastColumn="0"/>
        </w:trPr>
        <w:tc>
          <w:tcPr>
            <w:tcW w:w="1752" w:type="pct"/>
          </w:tcPr>
          <w:p w:rsidR="00375E31" w:rsidRPr="00FB0617" w:rsidRDefault="00375E31" w:rsidP="00D21992">
            <w:pPr>
              <w:pStyle w:val="ASFKTablenorm0"/>
            </w:pPr>
            <w:r w:rsidRPr="00FB0617">
              <w:t>Руководитель (уполномоченное лицо): Должность</w:t>
            </w:r>
          </w:p>
        </w:tc>
        <w:tc>
          <w:tcPr>
            <w:tcW w:w="3248" w:type="pct"/>
          </w:tcPr>
          <w:p w:rsidR="00375E31" w:rsidRPr="00FB0617" w:rsidRDefault="00375E31" w:rsidP="00D21992">
            <w:pPr>
              <w:pStyle w:val="ASFKTablenorm0"/>
            </w:pPr>
            <w:r w:rsidRPr="00FB0617">
              <w:t>Заполняется автоматически при подписании ЭП данными подписанта.</w:t>
            </w:r>
          </w:p>
        </w:tc>
      </w:tr>
      <w:tr w:rsidR="00375E31" w:rsidRPr="00FB0617" w:rsidTr="004D1661">
        <w:trPr>
          <w:cnfStyle w:val="000000010000" w:firstRow="0" w:lastRow="0" w:firstColumn="0" w:lastColumn="0" w:oddVBand="0" w:evenVBand="0" w:oddHBand="0" w:evenHBand="1" w:firstRowFirstColumn="0" w:firstRowLastColumn="0" w:lastRowFirstColumn="0" w:lastRowLastColumn="0"/>
        </w:trPr>
        <w:tc>
          <w:tcPr>
            <w:tcW w:w="1752" w:type="pct"/>
          </w:tcPr>
          <w:p w:rsidR="00375E31" w:rsidRPr="00FB0617" w:rsidRDefault="00375E31" w:rsidP="00D21992">
            <w:pPr>
              <w:pStyle w:val="ASFKTablenorm0"/>
            </w:pPr>
            <w:r w:rsidRPr="00FB0617">
              <w:t>Руководитель (уполномоченное лицо): Расшифровка подписи</w:t>
            </w:r>
          </w:p>
        </w:tc>
        <w:tc>
          <w:tcPr>
            <w:tcW w:w="3248" w:type="pct"/>
          </w:tcPr>
          <w:p w:rsidR="00375E31" w:rsidRPr="00FB0617" w:rsidRDefault="00375E31" w:rsidP="00D21992">
            <w:pPr>
              <w:pStyle w:val="ASFKTablenorm0"/>
            </w:pPr>
            <w:r w:rsidRPr="00FB0617">
              <w:t>Заполняется автоматически при подписании ЭП данными подписанта. Привязан справочник Сотрудников.</w:t>
            </w:r>
          </w:p>
        </w:tc>
      </w:tr>
      <w:tr w:rsidR="00375E31" w:rsidRPr="00FB0617" w:rsidTr="004D1661">
        <w:trPr>
          <w:cnfStyle w:val="000000100000" w:firstRow="0" w:lastRow="0" w:firstColumn="0" w:lastColumn="0" w:oddVBand="0" w:evenVBand="0" w:oddHBand="1" w:evenHBand="0" w:firstRowFirstColumn="0" w:firstRowLastColumn="0" w:lastRowFirstColumn="0" w:lastRowLastColumn="0"/>
        </w:trPr>
        <w:tc>
          <w:tcPr>
            <w:tcW w:w="1752" w:type="pct"/>
          </w:tcPr>
          <w:p w:rsidR="00375E31" w:rsidRPr="00FB0617" w:rsidRDefault="00375E31" w:rsidP="00D21992">
            <w:pPr>
              <w:pStyle w:val="ASFKTablenorm0"/>
            </w:pPr>
            <w:r w:rsidRPr="00FB0617">
              <w:lastRenderedPageBreak/>
              <w:t>Ответственный исполнитель: Должность</w:t>
            </w:r>
          </w:p>
        </w:tc>
        <w:tc>
          <w:tcPr>
            <w:tcW w:w="3248" w:type="pct"/>
          </w:tcPr>
          <w:p w:rsidR="00375E31" w:rsidRPr="00FB0617" w:rsidRDefault="00375E31" w:rsidP="00D21992">
            <w:pPr>
              <w:pStyle w:val="ASFKTablenorm0"/>
            </w:pPr>
            <w:r w:rsidRPr="00FB0617">
              <w:t>Автоматически из справочника Сотрудников, соответственно полю «Расшифровка подписи исполнителя».</w:t>
            </w:r>
          </w:p>
        </w:tc>
      </w:tr>
      <w:tr w:rsidR="00375E31" w:rsidRPr="00FB0617" w:rsidTr="004D1661">
        <w:trPr>
          <w:cnfStyle w:val="000000010000" w:firstRow="0" w:lastRow="0" w:firstColumn="0" w:lastColumn="0" w:oddVBand="0" w:evenVBand="0" w:oddHBand="0" w:evenHBand="1" w:firstRowFirstColumn="0" w:firstRowLastColumn="0" w:lastRowFirstColumn="0" w:lastRowLastColumn="0"/>
        </w:trPr>
        <w:tc>
          <w:tcPr>
            <w:tcW w:w="1752" w:type="pct"/>
          </w:tcPr>
          <w:p w:rsidR="00375E31" w:rsidRPr="00FB0617" w:rsidRDefault="00375E31" w:rsidP="00D21992">
            <w:pPr>
              <w:pStyle w:val="ASFKTablenorm0"/>
            </w:pPr>
            <w:r w:rsidRPr="00FB0617">
              <w:t>Ответственный исполнитель: Должность: Расшифровка подписи</w:t>
            </w:r>
          </w:p>
        </w:tc>
        <w:tc>
          <w:tcPr>
            <w:tcW w:w="3248" w:type="pct"/>
          </w:tcPr>
          <w:p w:rsidR="00375E31" w:rsidRPr="00FB0617" w:rsidRDefault="00375E31" w:rsidP="00D21992">
            <w:pPr>
              <w:pStyle w:val="ASFKTablenorm0"/>
            </w:pPr>
            <w:r w:rsidRPr="00FB0617">
              <w:t>Заполняется вручную. Привязан справочник Сотрудников.</w:t>
            </w:r>
          </w:p>
        </w:tc>
      </w:tr>
      <w:tr w:rsidR="00375E31" w:rsidRPr="00FB0617" w:rsidTr="004D1661">
        <w:trPr>
          <w:cnfStyle w:val="000000100000" w:firstRow="0" w:lastRow="0" w:firstColumn="0" w:lastColumn="0" w:oddVBand="0" w:evenVBand="0" w:oddHBand="1" w:evenHBand="0" w:firstRowFirstColumn="0" w:firstRowLastColumn="0" w:lastRowFirstColumn="0" w:lastRowLastColumn="0"/>
        </w:trPr>
        <w:tc>
          <w:tcPr>
            <w:tcW w:w="1752" w:type="pct"/>
          </w:tcPr>
          <w:p w:rsidR="00375E31" w:rsidRPr="00FB0617" w:rsidRDefault="00375E31" w:rsidP="00D21992">
            <w:pPr>
              <w:pStyle w:val="ASFKTablenorm0"/>
            </w:pPr>
            <w:r w:rsidRPr="00FB0617">
              <w:t>Ответственный исполнитель: Телефон</w:t>
            </w:r>
          </w:p>
        </w:tc>
        <w:tc>
          <w:tcPr>
            <w:tcW w:w="3248" w:type="pct"/>
          </w:tcPr>
          <w:p w:rsidR="00375E31" w:rsidRPr="00FB0617" w:rsidRDefault="00375E31" w:rsidP="00D21992">
            <w:pPr>
              <w:pStyle w:val="ASFKTablenorm0"/>
            </w:pPr>
            <w:r w:rsidRPr="00FB0617">
              <w:t>Автоматически из справочника Сотрудников, соответственно полю «Расшифровка подписи руководителя».</w:t>
            </w:r>
          </w:p>
        </w:tc>
      </w:tr>
      <w:tr w:rsidR="00375E31" w:rsidRPr="00FB0617" w:rsidTr="004D1661">
        <w:trPr>
          <w:cnfStyle w:val="000000010000" w:firstRow="0" w:lastRow="0" w:firstColumn="0" w:lastColumn="0" w:oddVBand="0" w:evenVBand="0" w:oddHBand="0" w:evenHBand="1" w:firstRowFirstColumn="0" w:firstRowLastColumn="0" w:lastRowFirstColumn="0" w:lastRowLastColumn="0"/>
        </w:trPr>
        <w:tc>
          <w:tcPr>
            <w:tcW w:w="1752" w:type="pct"/>
          </w:tcPr>
          <w:p w:rsidR="00375E31" w:rsidRPr="00FB0617" w:rsidRDefault="00375E31" w:rsidP="00D21992">
            <w:pPr>
              <w:pStyle w:val="ASFKTablenorm0"/>
            </w:pPr>
            <w:r w:rsidRPr="00FB0617">
              <w:t>Дата</w:t>
            </w:r>
          </w:p>
        </w:tc>
        <w:tc>
          <w:tcPr>
            <w:tcW w:w="3248" w:type="pct"/>
          </w:tcPr>
          <w:p w:rsidR="00375E31" w:rsidRPr="00FB0617" w:rsidRDefault="00375E31" w:rsidP="00D21992">
            <w:pPr>
              <w:pStyle w:val="ASFKTablenorm0"/>
            </w:pPr>
            <w:r w:rsidRPr="00FB0617">
              <w:t>Дата подписания документа.</w:t>
            </w:r>
          </w:p>
          <w:p w:rsidR="00375E31" w:rsidRPr="00FB0617" w:rsidRDefault="00375E31" w:rsidP="00D21992">
            <w:pPr>
              <w:pStyle w:val="ASFKTablenorm0"/>
            </w:pPr>
            <w:r w:rsidRPr="00FB0617">
              <w:t>Заполняется автоматически при подписании ЭП данными подписанта. Привязан системный календарь.</w:t>
            </w:r>
          </w:p>
        </w:tc>
      </w:tr>
      <w:tr w:rsidR="009A47A7" w:rsidRPr="00FB0617" w:rsidTr="004D1661">
        <w:trPr>
          <w:cnfStyle w:val="000000100000" w:firstRow="0" w:lastRow="0" w:firstColumn="0" w:lastColumn="0" w:oddVBand="0" w:evenVBand="0" w:oddHBand="1" w:evenHBand="0" w:firstRowFirstColumn="0" w:firstRowLastColumn="0" w:lastRowFirstColumn="0" w:lastRowLastColumn="0"/>
        </w:trPr>
        <w:tc>
          <w:tcPr>
            <w:tcW w:w="1752" w:type="pct"/>
          </w:tcPr>
          <w:p w:rsidR="009A47A7" w:rsidRPr="00FB0617" w:rsidRDefault="009A47A7" w:rsidP="00D21992">
            <w:pPr>
              <w:pStyle w:val="ASFKTablenorm0"/>
            </w:pPr>
            <w:r w:rsidRPr="00FB0617">
              <w:t>ФИО ответственного за конфиденциальность данных</w:t>
            </w:r>
          </w:p>
        </w:tc>
        <w:tc>
          <w:tcPr>
            <w:tcW w:w="3248" w:type="pct"/>
          </w:tcPr>
          <w:p w:rsidR="009A47A7" w:rsidRPr="00FB0617" w:rsidRDefault="00603006" w:rsidP="00D21992">
            <w:pPr>
              <w:pStyle w:val="ASFKTablenorm0"/>
            </w:pPr>
            <w:r w:rsidRPr="00FB0617">
              <w:t>Заполняется автоматически при подписании. Поле заполняется, если в поле «Уровень конфиденциальности» указано значение «1» или «0».</w:t>
            </w:r>
            <w:r w:rsidR="00B84076" w:rsidRPr="00FB0617">
              <w:t xml:space="preserve"> </w:t>
            </w:r>
          </w:p>
        </w:tc>
      </w:tr>
      <w:tr w:rsidR="00375E31"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75E31" w:rsidRPr="00FB0617" w:rsidRDefault="00375E31" w:rsidP="00D21992">
            <w:pPr>
              <w:pStyle w:val="ASFKTablenorm0"/>
            </w:pPr>
            <w:r w:rsidRPr="00FB0617">
              <w:t>Группа полей «Отметка ФК, органа ФК о принятии Уведомления об уточнении вида и принадлежности платежа»</w:t>
            </w:r>
          </w:p>
        </w:tc>
      </w:tr>
      <w:tr w:rsidR="00375E31" w:rsidRPr="00FB0617" w:rsidTr="004D1661">
        <w:trPr>
          <w:cnfStyle w:val="000000100000" w:firstRow="0" w:lastRow="0" w:firstColumn="0" w:lastColumn="0" w:oddVBand="0" w:evenVBand="0" w:oddHBand="1" w:evenHBand="0" w:firstRowFirstColumn="0" w:firstRowLastColumn="0" w:lastRowFirstColumn="0" w:lastRowLastColumn="0"/>
        </w:trPr>
        <w:tc>
          <w:tcPr>
            <w:tcW w:w="1752" w:type="pct"/>
          </w:tcPr>
          <w:p w:rsidR="00375E31" w:rsidRPr="00FB0617" w:rsidRDefault="00375E31" w:rsidP="00D21992">
            <w:pPr>
              <w:pStyle w:val="ASFKTablenorm0"/>
            </w:pPr>
            <w:r w:rsidRPr="00FB0617">
              <w:t>Руководитель (уполномоченное лицо): Должность</w:t>
            </w:r>
          </w:p>
        </w:tc>
        <w:tc>
          <w:tcPr>
            <w:tcW w:w="3248" w:type="pct"/>
          </w:tcPr>
          <w:p w:rsidR="00375E31" w:rsidRPr="00FB0617" w:rsidRDefault="00375E31" w:rsidP="00D21992">
            <w:pPr>
              <w:pStyle w:val="ASFKTablenorm0"/>
            </w:pPr>
            <w:r w:rsidRPr="00FB0617">
              <w:t xml:space="preserve">Доставляется из </w:t>
            </w:r>
            <w:r w:rsidR="00F50713">
              <w:t>ППО OEBS АСФК</w:t>
            </w:r>
            <w:r w:rsidRPr="00FB0617">
              <w:t>.</w:t>
            </w:r>
          </w:p>
        </w:tc>
      </w:tr>
      <w:tr w:rsidR="00375E31" w:rsidRPr="00FB0617" w:rsidTr="004D1661">
        <w:trPr>
          <w:cnfStyle w:val="000000010000" w:firstRow="0" w:lastRow="0" w:firstColumn="0" w:lastColumn="0" w:oddVBand="0" w:evenVBand="0" w:oddHBand="0" w:evenHBand="1" w:firstRowFirstColumn="0" w:firstRowLastColumn="0" w:lastRowFirstColumn="0" w:lastRowLastColumn="0"/>
        </w:trPr>
        <w:tc>
          <w:tcPr>
            <w:tcW w:w="1752" w:type="pct"/>
          </w:tcPr>
          <w:p w:rsidR="00375E31" w:rsidRPr="00FB0617" w:rsidRDefault="00375E31" w:rsidP="00D21992">
            <w:pPr>
              <w:pStyle w:val="ASFKTablenorm0"/>
            </w:pPr>
            <w:r w:rsidRPr="00FB0617">
              <w:t>Руководитель (уполномоченное лицо): Расшифровка подписи</w:t>
            </w:r>
          </w:p>
        </w:tc>
        <w:tc>
          <w:tcPr>
            <w:tcW w:w="3248" w:type="pct"/>
          </w:tcPr>
          <w:p w:rsidR="00375E31" w:rsidRPr="00FB0617" w:rsidRDefault="00375E31" w:rsidP="00D21992">
            <w:pPr>
              <w:pStyle w:val="ASFKTablenorm0"/>
            </w:pPr>
            <w:r w:rsidRPr="00FB0617">
              <w:t xml:space="preserve">Доставляется из </w:t>
            </w:r>
            <w:r w:rsidR="00F50713">
              <w:t>ППО OEBS АСФК</w:t>
            </w:r>
            <w:r w:rsidRPr="00FB0617">
              <w:t>.</w:t>
            </w:r>
          </w:p>
        </w:tc>
      </w:tr>
      <w:tr w:rsidR="00375E31" w:rsidRPr="00FB0617" w:rsidTr="004D1661">
        <w:trPr>
          <w:cnfStyle w:val="000000100000" w:firstRow="0" w:lastRow="0" w:firstColumn="0" w:lastColumn="0" w:oddVBand="0" w:evenVBand="0" w:oddHBand="1" w:evenHBand="0" w:firstRowFirstColumn="0" w:firstRowLastColumn="0" w:lastRowFirstColumn="0" w:lastRowLastColumn="0"/>
        </w:trPr>
        <w:tc>
          <w:tcPr>
            <w:tcW w:w="1752" w:type="pct"/>
          </w:tcPr>
          <w:p w:rsidR="00375E31" w:rsidRPr="00FB0617" w:rsidRDefault="00375E31" w:rsidP="00D21992">
            <w:pPr>
              <w:pStyle w:val="ASFKTablenorm0"/>
            </w:pPr>
            <w:r w:rsidRPr="00FB0617">
              <w:t>Ответственный исполнитель: Должность</w:t>
            </w:r>
          </w:p>
        </w:tc>
        <w:tc>
          <w:tcPr>
            <w:tcW w:w="3248" w:type="pct"/>
          </w:tcPr>
          <w:p w:rsidR="00375E31" w:rsidRPr="00FB0617" w:rsidRDefault="00375E31" w:rsidP="00D21992">
            <w:pPr>
              <w:pStyle w:val="ASFKTablenorm0"/>
            </w:pPr>
            <w:r w:rsidRPr="00FB0617">
              <w:t xml:space="preserve">Доставляется из </w:t>
            </w:r>
            <w:r w:rsidR="00F50713">
              <w:t>ППО OEBS АСФК</w:t>
            </w:r>
            <w:r w:rsidRPr="00FB0617">
              <w:t>.</w:t>
            </w:r>
          </w:p>
        </w:tc>
      </w:tr>
      <w:tr w:rsidR="00375E31" w:rsidRPr="00FB0617" w:rsidTr="004D1661">
        <w:trPr>
          <w:cnfStyle w:val="000000010000" w:firstRow="0" w:lastRow="0" w:firstColumn="0" w:lastColumn="0" w:oddVBand="0" w:evenVBand="0" w:oddHBand="0" w:evenHBand="1" w:firstRowFirstColumn="0" w:firstRowLastColumn="0" w:lastRowFirstColumn="0" w:lastRowLastColumn="0"/>
        </w:trPr>
        <w:tc>
          <w:tcPr>
            <w:tcW w:w="1752" w:type="pct"/>
          </w:tcPr>
          <w:p w:rsidR="00375E31" w:rsidRPr="00FB0617" w:rsidRDefault="00375E31" w:rsidP="00D21992">
            <w:pPr>
              <w:pStyle w:val="ASFKTablenorm0"/>
            </w:pPr>
            <w:r w:rsidRPr="00FB0617">
              <w:t>Ответственный исполнитель: Расшифровка подписи</w:t>
            </w:r>
          </w:p>
        </w:tc>
        <w:tc>
          <w:tcPr>
            <w:tcW w:w="3248" w:type="pct"/>
          </w:tcPr>
          <w:p w:rsidR="00375E31" w:rsidRPr="00FB0617" w:rsidRDefault="00375E31" w:rsidP="00D21992">
            <w:pPr>
              <w:pStyle w:val="ASFKTablenorm0"/>
            </w:pPr>
            <w:r w:rsidRPr="00FB0617">
              <w:t xml:space="preserve">Доставляется из </w:t>
            </w:r>
            <w:r w:rsidR="00F50713">
              <w:t>ППО OEBS АСФК</w:t>
            </w:r>
            <w:r w:rsidRPr="00FB0617">
              <w:t>.</w:t>
            </w:r>
          </w:p>
        </w:tc>
      </w:tr>
      <w:tr w:rsidR="00375E31" w:rsidRPr="00FB0617" w:rsidTr="004D1661">
        <w:trPr>
          <w:cnfStyle w:val="000000100000" w:firstRow="0" w:lastRow="0" w:firstColumn="0" w:lastColumn="0" w:oddVBand="0" w:evenVBand="0" w:oddHBand="1" w:evenHBand="0" w:firstRowFirstColumn="0" w:firstRowLastColumn="0" w:lastRowFirstColumn="0" w:lastRowLastColumn="0"/>
        </w:trPr>
        <w:tc>
          <w:tcPr>
            <w:tcW w:w="1752" w:type="pct"/>
          </w:tcPr>
          <w:p w:rsidR="00375E31" w:rsidRPr="00FB0617" w:rsidRDefault="00375E31" w:rsidP="00D21992">
            <w:pPr>
              <w:pStyle w:val="ASFKTablenorm0"/>
            </w:pPr>
            <w:r w:rsidRPr="00FB0617">
              <w:t>Ответственный исполнитель: Телефон</w:t>
            </w:r>
          </w:p>
        </w:tc>
        <w:tc>
          <w:tcPr>
            <w:tcW w:w="3248" w:type="pct"/>
          </w:tcPr>
          <w:p w:rsidR="00375E31" w:rsidRPr="00FB0617" w:rsidRDefault="00375E31" w:rsidP="00D21992">
            <w:pPr>
              <w:pStyle w:val="ASFKTablenorm0"/>
            </w:pPr>
            <w:r w:rsidRPr="00FB0617">
              <w:t xml:space="preserve">Доставляется из </w:t>
            </w:r>
            <w:r w:rsidR="00F50713">
              <w:t>ППО OEBS АСФК</w:t>
            </w:r>
            <w:r w:rsidRPr="00FB0617">
              <w:t>.</w:t>
            </w:r>
          </w:p>
        </w:tc>
      </w:tr>
    </w:tbl>
    <w:p w:rsidR="003359F8" w:rsidRPr="00FB0617" w:rsidRDefault="003359F8" w:rsidP="003359F8">
      <w:pPr>
        <w:pStyle w:val="32"/>
      </w:pPr>
      <w:bookmarkStart w:id="1108" w:name="_Ref272416333"/>
      <w:bookmarkStart w:id="1109" w:name="_Toc368331352"/>
      <w:bookmarkStart w:id="1110" w:name="_Toc422496686"/>
      <w:bookmarkStart w:id="1111" w:name="_Toc210130554"/>
      <w:r w:rsidRPr="00FB0617">
        <w:t>Уведомление об уточнении операций клиента</w:t>
      </w:r>
      <w:bookmarkEnd w:id="1108"/>
      <w:bookmarkEnd w:id="1109"/>
      <w:bookmarkEnd w:id="1110"/>
      <w:bookmarkEnd w:id="1111"/>
    </w:p>
    <w:p w:rsidR="003359F8" w:rsidRPr="00FB0617" w:rsidRDefault="003359F8" w:rsidP="003359F8">
      <w:pPr>
        <w:pStyle w:val="ASFKNormal"/>
      </w:pPr>
      <w:r w:rsidRPr="00FB0617">
        <w:t>Документ «Уведомление об уточнении операций клиента» формируется для возможности уточнения невыясненных поступлений и произведенных кассовых операций на лицевых счетах НУБП.</w:t>
      </w:r>
    </w:p>
    <w:p w:rsidR="003359F8" w:rsidRPr="00FB0617" w:rsidRDefault="003359F8" w:rsidP="003359F8">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w:t>
      </w:r>
      <w:r w:rsidR="006007C7" w:rsidRPr="00FB0617">
        <w:t>вать» и «Отказать» описаны в п. </w:t>
      </w:r>
      <w:r w:rsidRPr="00FB0617">
        <w:fldChar w:fldCharType="begin"/>
      </w:r>
      <w:r w:rsidRPr="00FB0617">
        <w:instrText xml:space="preserve"> REF _Ref370315339 \r \h  \* MERGEFORMAT </w:instrText>
      </w:r>
      <w:r w:rsidRPr="00FB0617">
        <w:fldChar w:fldCharType="separate"/>
      </w:r>
      <w:r w:rsidR="001C6DDD">
        <w:t>3.3.1</w:t>
      </w:r>
      <w:r w:rsidRPr="00FB0617">
        <w:fldChar w:fldCharType="end"/>
      </w:r>
      <w:r w:rsidRPr="00FB0617">
        <w:t>.</w:t>
      </w:r>
    </w:p>
    <w:p w:rsidR="003359F8" w:rsidRPr="00FB0617" w:rsidRDefault="003359F8" w:rsidP="003359F8">
      <w:pPr>
        <w:pStyle w:val="ASFKNormal"/>
      </w:pPr>
      <w:r w:rsidRPr="00FB0617">
        <w:t>Для работы с документами «Уведомление об уточнении операций клиента» следует перейти в пункт меню «Документы – Обработка и учет поступлений – Внебанковские документы – Уведомление об уточнении операций клиента». Откроется ЭФ списка документов, представленная на рисунке </w:t>
      </w:r>
      <w:r w:rsidRPr="00FB0617">
        <w:fldChar w:fldCharType="begin"/>
      </w:r>
      <w:r w:rsidRPr="00FB0617">
        <w:instrText xml:space="preserve"> REF _Ref272408331 \h  \* MERGEFORMAT </w:instrText>
      </w:r>
      <w:r w:rsidRPr="00FB0617">
        <w:fldChar w:fldCharType="separate"/>
      </w:r>
      <w:r w:rsidR="001C6DDD">
        <w:t>141</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028055" cy="2192655"/>
            <wp:effectExtent l="0" t="0" r="0" b="0"/>
            <wp:docPr id="208" name="Рисунок 208"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ФО"/>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6028055" cy="21926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12" w:name="_Ref272408331"/>
      <w:bookmarkStart w:id="1113" w:name="_Toc210130950"/>
      <w:r w:rsidR="001C6DDD">
        <w:rPr>
          <w:noProof/>
        </w:rPr>
        <w:t>141</w:t>
      </w:r>
      <w:bookmarkEnd w:id="1112"/>
      <w:r w:rsidRPr="00FB0617">
        <w:rPr>
          <w:noProof/>
        </w:rPr>
        <w:fldChar w:fldCharType="end"/>
      </w:r>
      <w:r w:rsidR="003359F8" w:rsidRPr="00FB0617">
        <w:t>. ЭФ списка документов «Уведомление об уточнении операций клиента»</w:t>
      </w:r>
      <w:bookmarkEnd w:id="1113"/>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w:t>
      </w:r>
      <w:r w:rsidR="008E39D5" w:rsidRPr="00FB0617">
        <w:t>ющие операции над документо</w:t>
      </w:r>
      <w:r w:rsidRPr="00FB0617">
        <w:t>м:</w:t>
      </w:r>
    </w:p>
    <w:p w:rsidR="005679C8" w:rsidRPr="00FB0617" w:rsidRDefault="005679C8" w:rsidP="008229B5">
      <w:pPr>
        <w:pStyle w:val="ASFKListmark1"/>
      </w:pPr>
      <w:r w:rsidRPr="00FB0617">
        <w:t>ввод вручную</w:t>
      </w:r>
      <w:r w:rsidR="008229B5" w:rsidRPr="00FB0617">
        <w:t xml:space="preserve"> (в т.ч. </w:t>
      </w:r>
      <w:r w:rsidRPr="00FB0617">
        <w:t>создание на основе родительского документа</w:t>
      </w:r>
      <w:r w:rsidR="008229B5" w:rsidRPr="00FB0617">
        <w:t>)</w:t>
      </w:r>
      <w:r w:rsidRPr="00FB0617">
        <w:t>;</w:t>
      </w:r>
    </w:p>
    <w:p w:rsidR="005679C8" w:rsidRPr="00FB0617" w:rsidRDefault="005679C8" w:rsidP="005679C8">
      <w:pPr>
        <w:pStyle w:val="ASFKListmark1"/>
      </w:pPr>
      <w:r w:rsidRPr="00FB0617">
        <w:t>импорт из внешней системы;</w:t>
      </w:r>
    </w:p>
    <w:p w:rsidR="008229B5" w:rsidRPr="00FB0617" w:rsidRDefault="008229B5" w:rsidP="008229B5">
      <w:pPr>
        <w:pStyle w:val="ASFKListmark1"/>
      </w:pPr>
      <w:r w:rsidRPr="00FB0617">
        <w:t>экспорт во внешнюю систему;</w:t>
      </w:r>
    </w:p>
    <w:p w:rsidR="005679C8" w:rsidRPr="00FB0617" w:rsidRDefault="005679C8" w:rsidP="003359F8">
      <w:pPr>
        <w:pStyle w:val="ASFKListmark1"/>
      </w:pPr>
      <w:r w:rsidRPr="00FB0617">
        <w:t>просмотр;</w:t>
      </w:r>
    </w:p>
    <w:p w:rsidR="003359F8" w:rsidRPr="00FB0617" w:rsidRDefault="005679C8" w:rsidP="003359F8">
      <w:pPr>
        <w:pStyle w:val="ASFKListmark1"/>
      </w:pPr>
      <w:r w:rsidRPr="00FB0617">
        <w:t>редактирование, копирование и удаление</w:t>
      </w:r>
      <w:r w:rsidR="003359F8" w:rsidRPr="00FB0617">
        <w:t>;</w:t>
      </w:r>
    </w:p>
    <w:p w:rsidR="005679C8" w:rsidRPr="00FB0617" w:rsidRDefault="00D1472B" w:rsidP="003359F8">
      <w:pPr>
        <w:pStyle w:val="ASFKListmark1"/>
      </w:pPr>
      <w:r w:rsidRPr="00FB0617">
        <w:t>подписание, проверка и удаление ЭП;</w:t>
      </w:r>
    </w:p>
    <w:p w:rsidR="003359F8" w:rsidRPr="00FB0617" w:rsidRDefault="003359F8" w:rsidP="003359F8">
      <w:pPr>
        <w:pStyle w:val="ASFKListmark1"/>
      </w:pPr>
      <w:r w:rsidRPr="00FB0617">
        <w:t>печать;</w:t>
      </w:r>
    </w:p>
    <w:p w:rsidR="00D1472B" w:rsidRPr="00FB0617" w:rsidRDefault="00D1472B" w:rsidP="00D1472B">
      <w:pPr>
        <w:pStyle w:val="ASFKListmark1"/>
      </w:pPr>
      <w:r w:rsidRPr="00FB0617">
        <w:t xml:space="preserve">экспорт в </w:t>
      </w:r>
      <w:r w:rsidR="00F50713">
        <w:t>ППО OEBS АСФК</w:t>
      </w:r>
      <w:r w:rsidRPr="00FB0617">
        <w:t>;</w:t>
      </w:r>
    </w:p>
    <w:p w:rsidR="003359F8" w:rsidRPr="00FB0617" w:rsidRDefault="003359F8" w:rsidP="003359F8">
      <w:pPr>
        <w:pStyle w:val="ASFKListmark1"/>
      </w:pPr>
      <w:r w:rsidRPr="00FB0617">
        <w:t>отказ;</w:t>
      </w:r>
    </w:p>
    <w:p w:rsidR="003359F8" w:rsidRPr="00FB0617" w:rsidRDefault="003359F8" w:rsidP="003359F8">
      <w:pPr>
        <w:pStyle w:val="ASFKListmark1"/>
      </w:pPr>
      <w:r w:rsidRPr="00FB0617">
        <w:t>отправка в УФК.</w:t>
      </w:r>
    </w:p>
    <w:p w:rsidR="003359F8" w:rsidRPr="00FB0617" w:rsidRDefault="003359F8" w:rsidP="003359F8">
      <w:pPr>
        <w:pStyle w:val="41"/>
      </w:pPr>
      <w:bookmarkStart w:id="1114" w:name="_Экранная_форма_документа_2"/>
      <w:bookmarkEnd w:id="1114"/>
      <w:r w:rsidRPr="00FB0617">
        <w:t>Экранная форма документа</w:t>
      </w:r>
    </w:p>
    <w:p w:rsidR="003359F8" w:rsidRPr="00FB0617" w:rsidRDefault="003359F8" w:rsidP="003359F8">
      <w:pPr>
        <w:pStyle w:val="ASFKNormal"/>
      </w:pPr>
      <w:r w:rsidRPr="00FB0617">
        <w:t>ЭФ документа «Уведомление об уточнении операций клиента» представлена на рисунках</w:t>
      </w:r>
      <w:r w:rsidR="006007C7" w:rsidRPr="00FB0617">
        <w:t> </w:t>
      </w:r>
      <w:r w:rsidRPr="00FB0617">
        <w:fldChar w:fldCharType="begin"/>
      </w:r>
      <w:r w:rsidRPr="00FB0617">
        <w:instrText xml:space="preserve"> REF _Ref272408334 \h  \* MERGEFORMAT </w:instrText>
      </w:r>
      <w:r w:rsidRPr="00FB0617">
        <w:fldChar w:fldCharType="separate"/>
      </w:r>
      <w:r w:rsidR="001C6DDD">
        <w:t>142</w:t>
      </w:r>
      <w:r w:rsidRPr="00FB0617">
        <w:fldChar w:fldCharType="end"/>
      </w:r>
      <w:r w:rsidRPr="00FB0617">
        <w:t xml:space="preserve">, </w:t>
      </w:r>
      <w:r w:rsidRPr="00FB0617">
        <w:fldChar w:fldCharType="begin"/>
      </w:r>
      <w:r w:rsidRPr="00FB0617">
        <w:instrText xml:space="preserve"> REF _Ref272408338 \h  \* MERGEFORMAT </w:instrText>
      </w:r>
      <w:r w:rsidRPr="00FB0617">
        <w:fldChar w:fldCharType="separate"/>
      </w:r>
      <w:r w:rsidR="001C6DDD">
        <w:t>143</w:t>
      </w:r>
      <w:r w:rsidRPr="00FB0617">
        <w:fldChar w:fldCharType="end"/>
      </w:r>
      <w:r w:rsidRPr="00FB0617">
        <w:t xml:space="preserve"> и </w:t>
      </w:r>
      <w:r w:rsidRPr="00FB0617">
        <w:fldChar w:fldCharType="begin"/>
      </w:r>
      <w:r w:rsidRPr="00FB0617">
        <w:instrText xml:space="preserve"> REF _Ref272408343 \h  \* MERGEFORMAT </w:instrText>
      </w:r>
      <w:r w:rsidRPr="00FB0617">
        <w:fldChar w:fldCharType="separate"/>
      </w:r>
      <w:r w:rsidR="001C6DDD">
        <w:t>146</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r w:rsidR="00B81B7C" w:rsidRPr="00FB0617">
        <w:t>;</w:t>
      </w:r>
    </w:p>
    <w:p w:rsidR="003359F8" w:rsidRPr="00FB0617" w:rsidRDefault="003359F8" w:rsidP="003359F8">
      <w:pPr>
        <w:pStyle w:val="ASFKListmark1"/>
      </w:pPr>
      <w:r w:rsidRPr="00FB0617">
        <w:t>«Платежные документы (2)»;</w:t>
      </w:r>
    </w:p>
    <w:p w:rsidR="003359F8" w:rsidRPr="00FB0617" w:rsidRDefault="003359F8" w:rsidP="003359F8">
      <w:pPr>
        <w:pStyle w:val="ASFKListmark1"/>
      </w:pPr>
      <w:r w:rsidRPr="00FB0617">
        <w:t>«Дополнительные атрибуты (3)»</w:t>
      </w:r>
      <w:r w:rsidR="00B81B7C" w:rsidRPr="00FB0617">
        <w:t>;</w:t>
      </w:r>
    </w:p>
    <w:p w:rsidR="003359F8" w:rsidRPr="00FB0617" w:rsidRDefault="003359F8" w:rsidP="003359F8">
      <w:pPr>
        <w:pStyle w:val="ASFKListmark1"/>
      </w:pPr>
      <w:r w:rsidRPr="00FB0617">
        <w:t>«Системные атрибуты»</w:t>
      </w:r>
      <w:r w:rsidR="00B81B7C" w:rsidRPr="00FB0617">
        <w:t>;</w:t>
      </w:r>
    </w:p>
    <w:p w:rsidR="003359F8" w:rsidRPr="00FB0617" w:rsidRDefault="003359F8" w:rsidP="003359F8">
      <w:pPr>
        <w:pStyle w:val="ASFKListmark1"/>
      </w:pPr>
      <w:r w:rsidRPr="00FB0617">
        <w:t>«Протоколы».</w:t>
      </w:r>
    </w:p>
    <w:p w:rsidR="003359F8" w:rsidRPr="00FB0617" w:rsidRDefault="00A448CC" w:rsidP="003359F8">
      <w:pPr>
        <w:pStyle w:val="ASFKFigure"/>
        <w:rPr>
          <w:rStyle w:val="ASFKSymBold"/>
        </w:rPr>
      </w:pPr>
      <w:bookmarkStart w:id="1115" w:name="_Toc221011492"/>
      <w:bookmarkStart w:id="1116" w:name="_Toc221012193"/>
      <w:bookmarkStart w:id="1117" w:name="_Toc225934584"/>
      <w:bookmarkStart w:id="1118" w:name="_Toc232827316"/>
      <w:bookmarkStart w:id="1119" w:name="_Ref247440876"/>
      <w:bookmarkStart w:id="1120" w:name="_Ref295392554"/>
      <w:bookmarkStart w:id="1121" w:name="_Ref304906525"/>
      <w:bookmarkStart w:id="1122" w:name="_Ref312915766"/>
      <w:bookmarkStart w:id="1123" w:name="_Ref314149242"/>
      <w:bookmarkStart w:id="1124" w:name="_Ref315360334"/>
      <w:bookmarkStart w:id="1125" w:name="_Ref318381000"/>
      <w:bookmarkStart w:id="1126" w:name="_Ref359500251"/>
      <w:bookmarkStart w:id="1127" w:name="_Ref368676686"/>
      <w:bookmarkStart w:id="1128" w:name="_Ref369868516"/>
      <w:bookmarkStart w:id="1129" w:name="_Ref370315806"/>
      <w:bookmarkStart w:id="1130" w:name="_Ref370323772"/>
      <w:bookmarkStart w:id="1131" w:name="_Ref377484762"/>
      <w:bookmarkStart w:id="1132" w:name="_Ref378599883"/>
      <w:bookmarkStart w:id="1133" w:name="_Ref378785043"/>
      <w:bookmarkStart w:id="1134" w:name="_Ref383800389"/>
      <w:bookmarkStart w:id="1135" w:name="_Toc221011489"/>
      <w:bookmarkStart w:id="1136" w:name="_Toc221012190"/>
      <w:bookmarkStart w:id="1137" w:name="_Toc225934581"/>
      <w:bookmarkEnd w:id="1026"/>
      <w:bookmarkEnd w:id="1027"/>
      <w:bookmarkEnd w:id="1028"/>
      <w:r w:rsidRPr="00A448CC">
        <w:rPr>
          <w:rStyle w:val="ASFKSymBold"/>
          <w:noProof/>
        </w:rPr>
        <w:drawing>
          <wp:inline distT="0" distB="0" distL="0" distR="0">
            <wp:extent cx="6120130" cy="1654223"/>
            <wp:effectExtent l="0" t="0" r="0" b="3175"/>
            <wp:docPr id="492" name="Рисунок 492"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00.pn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0130" cy="1654223"/>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38" w:name="_Ref272408334"/>
      <w:bookmarkStart w:id="1139" w:name="_Toc210130951"/>
      <w:r w:rsidR="001C6DDD">
        <w:rPr>
          <w:noProof/>
        </w:rPr>
        <w:t>142</w:t>
      </w:r>
      <w:bookmarkEnd w:id="1138"/>
      <w:r w:rsidRPr="00FB0617">
        <w:rPr>
          <w:noProof/>
        </w:rPr>
        <w:fldChar w:fldCharType="end"/>
      </w:r>
      <w:r w:rsidR="003359F8" w:rsidRPr="00FB0617">
        <w:t>. ЭФ документа «Уведомление об уточнении операций клиента</w:t>
      </w:r>
      <w:r w:rsidR="00CF320C" w:rsidRPr="00FB0617">
        <w:t>», закладки «</w:t>
      </w:r>
      <w:r w:rsidR="003359F8" w:rsidRPr="00FB0617">
        <w:t>Документ (1)»</w:t>
      </w:r>
      <w:bookmarkEnd w:id="1139"/>
    </w:p>
    <w:p w:rsidR="00085029" w:rsidRPr="007B2273" w:rsidRDefault="00085029" w:rsidP="00085029">
      <w:pPr>
        <w:pStyle w:val="ASFKNormal"/>
      </w:pPr>
      <w:r w:rsidRPr="007B2273">
        <w:lastRenderedPageBreak/>
        <w:t>Документ может вводиться пользователем вручную или создаваться на основе род</w:t>
      </w:r>
      <w:r w:rsidRPr="00400173">
        <w:t>и</w:t>
      </w:r>
      <w:r w:rsidRPr="007B2273">
        <w:t xml:space="preserve">тельских документов. Заполнение реквизитов документа </w:t>
      </w:r>
      <w:r>
        <w:t>«</w:t>
      </w:r>
      <w:r w:rsidRPr="007B2273">
        <w:t>Уведомление об уточнении опер</w:t>
      </w:r>
      <w:r w:rsidRPr="00400173">
        <w:t>а</w:t>
      </w:r>
      <w:r w:rsidRPr="007B2273">
        <w:t>ций клиента</w:t>
      </w:r>
      <w:r>
        <w:t>»</w:t>
      </w:r>
      <w:r w:rsidRPr="007B2273">
        <w:t xml:space="preserve"> из родительских документов, доступно только на АРМ НУБП. Список род</w:t>
      </w:r>
      <w:r w:rsidRPr="00400173">
        <w:t>и</w:t>
      </w:r>
      <w:r w:rsidRPr="007B2273">
        <w:t>тельских документов (поля заполняются соответствующими значениями, доступно редакт</w:t>
      </w:r>
      <w:r w:rsidRPr="00400173">
        <w:t>и</w:t>
      </w:r>
      <w:r w:rsidRPr="007B2273">
        <w:t>рование вру</w:t>
      </w:r>
      <w:r w:rsidRPr="00726330">
        <w:t>ч</w:t>
      </w:r>
      <w:r w:rsidRPr="007B2273">
        <w:t>ную):</w:t>
      </w:r>
    </w:p>
    <w:p w:rsidR="00085029" w:rsidRDefault="00085029" w:rsidP="00085029">
      <w:pPr>
        <w:pStyle w:val="ASFKListmark1"/>
      </w:pPr>
      <w:r>
        <w:t>«</w:t>
      </w:r>
      <w:r w:rsidRPr="007B2273">
        <w:t>Заявка на получение наличных денег</w:t>
      </w:r>
      <w:r>
        <w:t>»</w:t>
      </w:r>
      <w:r w:rsidRPr="007B2273">
        <w:t>;</w:t>
      </w:r>
    </w:p>
    <w:p w:rsidR="00085029" w:rsidRPr="007B2273" w:rsidRDefault="00085029" w:rsidP="00085029">
      <w:pPr>
        <w:pStyle w:val="ASFKListmark1"/>
      </w:pPr>
      <w:r>
        <w:t>«</w:t>
      </w:r>
      <w:r w:rsidRPr="007B2273">
        <w:t>Платежное поручение</w:t>
      </w:r>
      <w:r>
        <w:t>»</w:t>
      </w:r>
      <w:r w:rsidRPr="007B2273">
        <w:t>;</w:t>
      </w:r>
    </w:p>
    <w:p w:rsidR="00085029" w:rsidRDefault="00085029" w:rsidP="00085029">
      <w:pPr>
        <w:pStyle w:val="ASFKListmark1"/>
      </w:pPr>
      <w:r>
        <w:t>«</w:t>
      </w:r>
      <w:r w:rsidRPr="007B2273">
        <w:t>Заявка на получение денежных средств, перечисляемых на карту</w:t>
      </w:r>
      <w:r>
        <w:t>»</w:t>
      </w:r>
      <w:r w:rsidRPr="007B2273">
        <w:t>;</w:t>
      </w:r>
    </w:p>
    <w:p w:rsidR="00085029" w:rsidRPr="007B2273" w:rsidRDefault="00085029" w:rsidP="00085029">
      <w:pPr>
        <w:pStyle w:val="ASFKListmark1"/>
      </w:pPr>
      <w:r>
        <w:t>«Заявка на кассовый расход»</w:t>
      </w:r>
      <w:r w:rsidRPr="007B2273">
        <w:t>;</w:t>
      </w:r>
    </w:p>
    <w:p w:rsidR="000D5D93" w:rsidRPr="00306AEE" w:rsidRDefault="000D5D93" w:rsidP="000D5D93">
      <w:pPr>
        <w:pStyle w:val="ASFKListmark1"/>
      </w:pPr>
      <w:r w:rsidRPr="00306AEE">
        <w:t>«Уведомление об уточнении операций клиента»;</w:t>
      </w:r>
    </w:p>
    <w:p w:rsidR="00085029" w:rsidRPr="007B2273" w:rsidRDefault="000D5D93" w:rsidP="00085029">
      <w:pPr>
        <w:pStyle w:val="ASFKListmark1"/>
      </w:pPr>
      <w:r>
        <w:t>«Заявка на возврат»;</w:t>
      </w:r>
    </w:p>
    <w:p w:rsidR="00085029" w:rsidRPr="007B2273" w:rsidRDefault="00085029" w:rsidP="00085029">
      <w:pPr>
        <w:pStyle w:val="ASFKListmark1"/>
      </w:pPr>
      <w:r>
        <w:t>«</w:t>
      </w:r>
      <w:r w:rsidRPr="007B2273">
        <w:t>Запрос на выяснение принадлежности платежа</w:t>
      </w:r>
      <w:r>
        <w:t>»</w:t>
      </w:r>
      <w:r w:rsidRPr="007B2273">
        <w:t>;</w:t>
      </w:r>
    </w:p>
    <w:p w:rsidR="00085029" w:rsidRDefault="00085029" w:rsidP="00085029">
      <w:pPr>
        <w:pStyle w:val="ASFKListmark1"/>
      </w:pPr>
      <w:r>
        <w:t>«</w:t>
      </w:r>
      <w:r w:rsidRPr="007B2273">
        <w:t>Сводная заявка на кассовый расход (для уплаты налогов)</w:t>
      </w:r>
      <w:r>
        <w:t>»;</w:t>
      </w:r>
    </w:p>
    <w:p w:rsidR="00085029" w:rsidRPr="007B2273" w:rsidRDefault="00085029" w:rsidP="00085029">
      <w:pPr>
        <w:pStyle w:val="ASFKListmark1"/>
      </w:pPr>
      <w:r>
        <w:t>«</w:t>
      </w:r>
      <w:r w:rsidR="000D5D93">
        <w:t>Заявка для о</w:t>
      </w:r>
      <w:r>
        <w:t>беспечени</w:t>
      </w:r>
      <w:r w:rsidR="000D5D93">
        <w:t>я</w:t>
      </w:r>
      <w:r>
        <w:t xml:space="preserve"> наличными денежными средствами</w:t>
      </w:r>
      <w:r w:rsidR="000D5D93">
        <w:t xml:space="preserve"> в электронном виде</w:t>
      </w:r>
      <w:r>
        <w:t>».</w:t>
      </w:r>
    </w:p>
    <w:p w:rsidR="00085029" w:rsidRPr="007B2273" w:rsidRDefault="00085029" w:rsidP="00085029">
      <w:pPr>
        <w:pStyle w:val="ASFKNormal"/>
      </w:pPr>
      <w:r w:rsidRPr="007B2273">
        <w:t>Для создания документа на основе родительского документа, необходимо воспольз</w:t>
      </w:r>
      <w:r w:rsidRPr="00400173">
        <w:t>о</w:t>
      </w:r>
      <w:r w:rsidRPr="007B2273">
        <w:t xml:space="preserve">ваться кнопкой </w:t>
      </w:r>
      <w:r>
        <w:rPr>
          <w:noProof/>
        </w:rPr>
        <w:drawing>
          <wp:inline distT="0" distB="0" distL="0" distR="0" wp14:anchorId="108396FE" wp14:editId="234451F0">
            <wp:extent cx="186690" cy="186690"/>
            <wp:effectExtent l="0" t="0" r="0" b="0"/>
            <wp:docPr id="493" name="Рисунок 49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(Выбрать родительский документ)</w:t>
      </w:r>
      <w:r w:rsidRPr="007B2273">
        <w:t>.</w:t>
      </w:r>
    </w:p>
    <w:p w:rsidR="00085029" w:rsidRPr="007B2273" w:rsidRDefault="00085029" w:rsidP="00085029">
      <w:pPr>
        <w:pStyle w:val="ASFKNormal"/>
      </w:pPr>
      <w:r w:rsidRPr="007B2273">
        <w:t xml:space="preserve">При создании документа на основе ЭД </w:t>
      </w:r>
      <w:r>
        <w:t>«</w:t>
      </w:r>
      <w:r w:rsidRPr="007B2273">
        <w:t>Запрос на выяснение принадлежности плат</w:t>
      </w:r>
      <w:r w:rsidRPr="00400173">
        <w:t>е</w:t>
      </w:r>
      <w:r w:rsidRPr="007B2273">
        <w:t>жа</w:t>
      </w:r>
      <w:r>
        <w:t>»</w:t>
      </w:r>
      <w:r w:rsidRPr="007B2273">
        <w:t xml:space="preserve"> все поля заполняются автоматически.</w:t>
      </w:r>
    </w:p>
    <w:p w:rsidR="003359F8" w:rsidRPr="00FB0617" w:rsidRDefault="003359F8" w:rsidP="003359F8">
      <w:pPr>
        <w:pStyle w:val="ASFKNormal"/>
      </w:pPr>
      <w:r w:rsidRPr="00FB0617">
        <w:t xml:space="preserve">Перечень полей </w:t>
      </w:r>
      <w:r w:rsidR="00C02834" w:rsidRPr="00FB0617">
        <w:t xml:space="preserve">документа «Уведомление об уточнении операций клиента», закладки «Документ (1)» </w:t>
      </w:r>
      <w:r w:rsidRPr="00FB0617">
        <w:t>приведен в таблице </w:t>
      </w:r>
      <w:r w:rsidRPr="00FB0617">
        <w:fldChar w:fldCharType="begin"/>
      </w:r>
      <w:r w:rsidRPr="00FB0617">
        <w:instrText xml:space="preserve"> REF _Ref317609462 \h  \* MERGEFORMAT </w:instrText>
      </w:r>
      <w:r w:rsidRPr="00FB0617">
        <w:fldChar w:fldCharType="separate"/>
      </w:r>
      <w:r w:rsidR="001C6DDD">
        <w:t>79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40" w:name="_Ref317609462"/>
      <w:bookmarkStart w:id="1141" w:name="_Toc210130696"/>
      <w:r w:rsidR="001C6DDD">
        <w:rPr>
          <w:noProof/>
        </w:rPr>
        <w:t>79</w:t>
      </w:r>
      <w:bookmarkEnd w:id="1140"/>
      <w:r w:rsidRPr="00FB0617">
        <w:rPr>
          <w:noProof/>
        </w:rPr>
        <w:fldChar w:fldCharType="end"/>
      </w:r>
      <w:r w:rsidR="003359F8" w:rsidRPr="00FB0617">
        <w:t>. Описание полей документа «Уведомление об уточнении операций клиента</w:t>
      </w:r>
      <w:r w:rsidR="00CF320C" w:rsidRPr="00FB0617">
        <w:t>», закладки «</w:t>
      </w:r>
      <w:r w:rsidR="003359F8" w:rsidRPr="00FB0617">
        <w:t>Документ (1)»</w:t>
      </w:r>
      <w:bookmarkEnd w:id="1141"/>
    </w:p>
    <w:tbl>
      <w:tblPr>
        <w:tblStyle w:val="ASFKTable"/>
        <w:tblW w:w="5000" w:type="pct"/>
        <w:tblLook w:val="01E0" w:firstRow="1" w:lastRow="1" w:firstColumn="1" w:lastColumn="1" w:noHBand="0" w:noVBand="0"/>
      </w:tblPr>
      <w:tblGrid>
        <w:gridCol w:w="2363"/>
        <w:gridCol w:w="7265"/>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20"/>
        </w:trPr>
        <w:tc>
          <w:tcPr>
            <w:tcW w:w="1227" w:type="pct"/>
          </w:tcPr>
          <w:p w:rsidR="003359F8" w:rsidRPr="00FB0617" w:rsidRDefault="003359F8" w:rsidP="003359F8">
            <w:pPr>
              <w:pStyle w:val="ASFKTableHead"/>
            </w:pPr>
            <w:r w:rsidRPr="00FB0617">
              <w:t>Наименование поля</w:t>
            </w:r>
          </w:p>
        </w:tc>
        <w:tc>
          <w:tcPr>
            <w:tcW w:w="3773" w:type="pct"/>
          </w:tcPr>
          <w:p w:rsidR="003359F8" w:rsidRPr="00FB0617" w:rsidRDefault="003359F8" w:rsidP="003359F8">
            <w:pPr>
              <w:pStyle w:val="ASFKTableHead"/>
            </w:pPr>
            <w:r w:rsidRPr="00FB0617">
              <w:t>Описание</w:t>
            </w:r>
            <w:r w:rsidR="008E39D5" w:rsidRPr="00FB0617">
              <w:t xml:space="preserve">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20"/>
        </w:trPr>
        <w:tc>
          <w:tcPr>
            <w:tcW w:w="1227" w:type="pct"/>
          </w:tcPr>
          <w:p w:rsidR="003359F8" w:rsidRPr="00FB0617" w:rsidRDefault="003359F8" w:rsidP="00D21992">
            <w:pPr>
              <w:pStyle w:val="ASFKTablenorm0"/>
            </w:pPr>
            <w:r w:rsidRPr="00FB0617">
              <w:t>Номер документа</w:t>
            </w:r>
          </w:p>
        </w:tc>
        <w:tc>
          <w:tcPr>
            <w:tcW w:w="3773" w:type="pct"/>
          </w:tcPr>
          <w:p w:rsidR="003359F8" w:rsidRPr="00FB0617" w:rsidRDefault="003359F8" w:rsidP="00D21992">
            <w:pPr>
              <w:pStyle w:val="ASFKTablenorm0"/>
            </w:pPr>
            <w:r w:rsidRPr="00FB0617">
              <w:t>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20"/>
        </w:trPr>
        <w:tc>
          <w:tcPr>
            <w:tcW w:w="1227" w:type="pct"/>
          </w:tcPr>
          <w:p w:rsidR="003359F8" w:rsidRPr="00FB0617" w:rsidRDefault="003359F8" w:rsidP="00D21992">
            <w:pPr>
              <w:pStyle w:val="ASFKTablenorm0"/>
            </w:pPr>
            <w:r w:rsidRPr="00FB0617">
              <w:t>Дата документа</w:t>
            </w:r>
          </w:p>
        </w:tc>
        <w:tc>
          <w:tcPr>
            <w:tcW w:w="3773" w:type="pct"/>
          </w:tcPr>
          <w:p w:rsidR="003359F8" w:rsidRPr="00FB0617" w:rsidRDefault="003359F8" w:rsidP="00D21992">
            <w:pPr>
              <w:pStyle w:val="ASFKTablenorm0"/>
            </w:pPr>
            <w:r w:rsidRPr="00FB0617">
              <w:t xml:space="preserve">По умолчанию – текущая дата. </w:t>
            </w:r>
          </w:p>
          <w:p w:rsidR="003359F8" w:rsidRPr="00FB0617" w:rsidRDefault="003359F8" w:rsidP="00D21992">
            <w:pPr>
              <w:pStyle w:val="ASFKTablenorm0"/>
            </w:pPr>
            <w:r w:rsidRPr="00FB0617">
              <w:t xml:space="preserve">Привязан системный календарь. </w:t>
            </w:r>
          </w:p>
          <w:p w:rsidR="003359F8" w:rsidRPr="00FB0617" w:rsidRDefault="003359F8" w:rsidP="00D21992">
            <w:pPr>
              <w:pStyle w:val="ASFKTablenorm0"/>
            </w:pPr>
            <w:r w:rsidRPr="00FB0617">
              <w:t>Маска ввода «DD.MM.YYYY».</w:t>
            </w:r>
          </w:p>
          <w:p w:rsidR="003359F8" w:rsidRPr="00FB0617" w:rsidRDefault="003359F8" w:rsidP="00D21992">
            <w:pPr>
              <w:pStyle w:val="ASFKTablenorm0"/>
            </w:pPr>
            <w:r w:rsidRPr="00FB0617">
              <w:t>Используется для выбора шаблона печати.</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20"/>
        </w:trPr>
        <w:tc>
          <w:tcPr>
            <w:tcW w:w="1227" w:type="pct"/>
          </w:tcPr>
          <w:p w:rsidR="003359F8" w:rsidRPr="00FB0617" w:rsidRDefault="003359F8" w:rsidP="00D21992">
            <w:pPr>
              <w:pStyle w:val="ASFKTablenorm0"/>
            </w:pPr>
            <w:r w:rsidRPr="00FB0617">
              <w:t>Единица измерения</w:t>
            </w:r>
          </w:p>
        </w:tc>
        <w:tc>
          <w:tcPr>
            <w:tcW w:w="3773" w:type="pct"/>
          </w:tcPr>
          <w:p w:rsidR="003359F8" w:rsidRPr="00FB0617" w:rsidRDefault="003359F8" w:rsidP="00D21992">
            <w:pPr>
              <w:pStyle w:val="ASFKTablenorm0"/>
            </w:pPr>
            <w:r w:rsidRPr="00FB0617">
              <w:t>По умолчанию «Руб».</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20"/>
        </w:trPr>
        <w:tc>
          <w:tcPr>
            <w:tcW w:w="1227" w:type="pct"/>
          </w:tcPr>
          <w:p w:rsidR="003359F8" w:rsidRPr="00FB0617" w:rsidRDefault="003359F8" w:rsidP="00D21992">
            <w:pPr>
              <w:pStyle w:val="ASFKTablenorm0"/>
            </w:pPr>
            <w:r w:rsidRPr="00FB0617">
              <w:t>Статус</w:t>
            </w:r>
          </w:p>
        </w:tc>
        <w:tc>
          <w:tcPr>
            <w:tcW w:w="3773" w:type="pct"/>
          </w:tcPr>
          <w:p w:rsidR="003359F8" w:rsidRPr="00FB0617" w:rsidRDefault="003359F8" w:rsidP="00D21992">
            <w:pPr>
              <w:pStyle w:val="ASFKTablenorm0"/>
            </w:pPr>
            <w:r w:rsidRPr="00FB0617">
              <w:t>Статус документа.</w:t>
            </w:r>
          </w:p>
        </w:tc>
      </w:tr>
      <w:tr w:rsidR="00E85864" w:rsidRPr="00FB0617" w:rsidTr="004D1661">
        <w:trPr>
          <w:cnfStyle w:val="000000100000" w:firstRow="0" w:lastRow="0" w:firstColumn="0" w:lastColumn="0" w:oddVBand="0" w:evenVBand="0" w:oddHBand="1" w:evenHBand="0" w:firstRowFirstColumn="0" w:firstRowLastColumn="0" w:lastRowFirstColumn="0" w:lastRowLastColumn="0"/>
          <w:trHeight w:val="20"/>
        </w:trPr>
        <w:tc>
          <w:tcPr>
            <w:tcW w:w="1227" w:type="pct"/>
          </w:tcPr>
          <w:p w:rsidR="00E85864" w:rsidRPr="00FB0617" w:rsidRDefault="00E85864" w:rsidP="00D21992">
            <w:pPr>
              <w:pStyle w:val="ASFKTablenorm0"/>
            </w:pPr>
            <w:r w:rsidRPr="00FB0617">
              <w:t>Номер ПЗУ</w:t>
            </w:r>
          </w:p>
        </w:tc>
        <w:tc>
          <w:tcPr>
            <w:tcW w:w="3773" w:type="pct"/>
          </w:tcPr>
          <w:p w:rsidR="00E85864" w:rsidRPr="00FB0617" w:rsidRDefault="00E85864" w:rsidP="00D21992">
            <w:pPr>
              <w:pStyle w:val="ASFKTablenorm0"/>
            </w:pPr>
            <w:r w:rsidRPr="00FB0617">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E85864" w:rsidRPr="00FB0617" w:rsidTr="004D1661">
        <w:trPr>
          <w:cnfStyle w:val="000000010000" w:firstRow="0" w:lastRow="0" w:firstColumn="0" w:lastColumn="0" w:oddVBand="0" w:evenVBand="0" w:oddHBand="0" w:evenHBand="1" w:firstRowFirstColumn="0" w:firstRowLastColumn="0" w:lastRowFirstColumn="0" w:lastRowLastColumn="0"/>
          <w:trHeight w:val="20"/>
        </w:trPr>
        <w:tc>
          <w:tcPr>
            <w:tcW w:w="1227" w:type="pct"/>
          </w:tcPr>
          <w:p w:rsidR="00E85864" w:rsidRPr="00FB0617" w:rsidRDefault="00E85864" w:rsidP="00D21992">
            <w:pPr>
              <w:pStyle w:val="ASFKTablenorm0"/>
            </w:pPr>
            <w:r w:rsidRPr="00FB0617">
              <w:t>Дата ПЗУ</w:t>
            </w:r>
          </w:p>
        </w:tc>
        <w:tc>
          <w:tcPr>
            <w:tcW w:w="3773" w:type="pct"/>
          </w:tcPr>
          <w:p w:rsidR="00E85864" w:rsidRPr="00FB0617" w:rsidRDefault="00E85864" w:rsidP="00D21992">
            <w:pPr>
              <w:pStyle w:val="ASFKTablenorm0"/>
            </w:pPr>
            <w:r w:rsidRPr="00FB0617">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3359F8" w:rsidRPr="00FB0617" w:rsidRDefault="003359F8" w:rsidP="00D21992">
            <w:pPr>
              <w:pStyle w:val="ASFKTablenorm0"/>
            </w:pPr>
            <w:r w:rsidRPr="00FB0617">
              <w:t>Закладка «Документ (1)»</w:t>
            </w:r>
          </w:p>
        </w:tc>
      </w:tr>
      <w:tr w:rsidR="00B23DDE" w:rsidRPr="00FB0617" w:rsidTr="004D1661">
        <w:trPr>
          <w:cnfStyle w:val="000000010000" w:firstRow="0" w:lastRow="0" w:firstColumn="0" w:lastColumn="0" w:oddVBand="0" w:evenVBand="0" w:oddHBand="0" w:evenHBand="1" w:firstRowFirstColumn="0" w:firstRowLastColumn="0" w:lastRowFirstColumn="0" w:lastRowLastColumn="0"/>
          <w:trHeight w:val="20"/>
        </w:trPr>
        <w:tc>
          <w:tcPr>
            <w:tcW w:w="1227" w:type="pct"/>
          </w:tcPr>
          <w:p w:rsidR="00B23DDE" w:rsidRPr="00FB0617" w:rsidRDefault="00B23DDE" w:rsidP="00D21992">
            <w:pPr>
              <w:pStyle w:val="ASFKTablenorm0"/>
            </w:pPr>
            <w:r w:rsidRPr="00FB0617">
              <w:t>Клиент</w:t>
            </w:r>
          </w:p>
        </w:tc>
        <w:tc>
          <w:tcPr>
            <w:tcW w:w="3773" w:type="pct"/>
          </w:tcPr>
          <w:p w:rsidR="00CF3293" w:rsidRPr="00FB0617" w:rsidRDefault="00CF3293" w:rsidP="00B94499">
            <w:pPr>
              <w:pStyle w:val="ASFKTablenorm0"/>
            </w:pPr>
            <w:r w:rsidRPr="00FB0617">
              <w:t>Заполняется автоматически на основании системной константы.</w:t>
            </w:r>
          </w:p>
          <w:p w:rsidR="00B23DDE" w:rsidRPr="00FB0617" w:rsidRDefault="007C5EA8" w:rsidP="00B94499">
            <w:pPr>
              <w:pStyle w:val="ASFKTablenorm0"/>
            </w:pPr>
            <w:r w:rsidRPr="00FB0617">
              <w:t>Указывается полное наименование ФО-владельца казначейского счета, указанного в примечании.</w:t>
            </w:r>
          </w:p>
        </w:tc>
      </w:tr>
      <w:tr w:rsidR="00A448CC" w:rsidRPr="00FB0617" w:rsidTr="004D1661">
        <w:trPr>
          <w:cnfStyle w:val="000000100000" w:firstRow="0" w:lastRow="0" w:firstColumn="0" w:lastColumn="0" w:oddVBand="0" w:evenVBand="0" w:oddHBand="1" w:evenHBand="0" w:firstRowFirstColumn="0" w:firstRowLastColumn="0" w:lastRowFirstColumn="0" w:lastRowLastColumn="0"/>
          <w:trHeight w:val="20"/>
        </w:trPr>
        <w:tc>
          <w:tcPr>
            <w:tcW w:w="1227" w:type="pct"/>
          </w:tcPr>
          <w:p w:rsidR="00A448CC" w:rsidRPr="00FB0617" w:rsidRDefault="00A448CC" w:rsidP="00A448CC">
            <w:pPr>
              <w:pStyle w:val="ASFKTablenorm0"/>
            </w:pPr>
            <w:r w:rsidRPr="00FB0617">
              <w:t>Орган Федерального казначейства</w:t>
            </w:r>
          </w:p>
        </w:tc>
        <w:tc>
          <w:tcPr>
            <w:tcW w:w="3773" w:type="pct"/>
          </w:tcPr>
          <w:p w:rsidR="00A448CC" w:rsidRPr="00FB0617" w:rsidRDefault="00A448CC" w:rsidP="00A448CC">
            <w:pPr>
              <w:pStyle w:val="ASFKTablenorm0"/>
            </w:pPr>
            <w:r w:rsidRPr="00FB0617">
              <w:t>Привязан справочник Органов Федерального казначейства.</w:t>
            </w:r>
          </w:p>
          <w:p w:rsidR="00A448CC" w:rsidRPr="00FB0617" w:rsidRDefault="00A448CC" w:rsidP="00A448CC">
            <w:pPr>
              <w:pStyle w:val="ASFKTablenorm0"/>
            </w:pPr>
            <w:r w:rsidRPr="00FB0617">
              <w:lastRenderedPageBreak/>
              <w:t xml:space="preserve">Автоматически подтягивается «Наименование» из справочника «Органов Федерального казначейства», в соответствии с кодом ОрФК, указанным в поле «КОФК». </w:t>
            </w:r>
          </w:p>
        </w:tc>
      </w:tr>
      <w:tr w:rsidR="00A448CC" w:rsidRPr="00FB0617" w:rsidTr="004D1661">
        <w:trPr>
          <w:cnfStyle w:val="000000010000" w:firstRow="0" w:lastRow="0" w:firstColumn="0" w:lastColumn="0" w:oddVBand="0" w:evenVBand="0" w:oddHBand="0" w:evenHBand="1" w:firstRowFirstColumn="0" w:firstRowLastColumn="0" w:lastRowFirstColumn="0" w:lastRowLastColumn="0"/>
          <w:trHeight w:val="20"/>
        </w:trPr>
        <w:tc>
          <w:tcPr>
            <w:tcW w:w="1227" w:type="pct"/>
          </w:tcPr>
          <w:p w:rsidR="00A448CC" w:rsidRPr="00FB0617" w:rsidRDefault="00A448CC" w:rsidP="00A448CC">
            <w:pPr>
              <w:pStyle w:val="ASFKTablenorm0"/>
            </w:pPr>
            <w:r w:rsidRPr="00FB0617">
              <w:lastRenderedPageBreak/>
              <w:t>Номер ЛС</w:t>
            </w:r>
          </w:p>
        </w:tc>
        <w:tc>
          <w:tcPr>
            <w:tcW w:w="3773" w:type="pct"/>
          </w:tcPr>
          <w:p w:rsidR="00A448CC" w:rsidRPr="00FB0617" w:rsidRDefault="00A448CC" w:rsidP="00A448CC">
            <w:pPr>
              <w:pStyle w:val="ASFKTablenorm0"/>
            </w:pPr>
            <w:r w:rsidRPr="00FB0617">
              <w:t>Привязан справочник «Информация о ЛС».</w:t>
            </w:r>
          </w:p>
          <w:p w:rsidR="00A448CC" w:rsidRPr="00FB0617" w:rsidRDefault="00A448CC" w:rsidP="00A448CC">
            <w:pPr>
              <w:pStyle w:val="ASFKTablenorm0"/>
            </w:pPr>
            <w:r w:rsidRPr="00FB0617">
              <w:t>Автоматически соответственно системной константе «Код собственного БУ» и соответствующему ему типу лицевого счета с кодами «41», «20», «21», «22», «30», «31», «32» может быть отредактирован вручную или выбором из справочника «Информация о ЛС» (выбор значений справочника ограничен указанным кодом клиента и кодом типа ЛС = «41», «20», «21», «22», «30», «31», «32»). При наличии нескольких счетов у клиентов поле «Номер ЛС» оставлять пустым.</w:t>
            </w:r>
          </w:p>
        </w:tc>
      </w:tr>
      <w:tr w:rsidR="00A448CC" w:rsidRPr="00FB0617" w:rsidTr="004D1661">
        <w:trPr>
          <w:cnfStyle w:val="000000100000" w:firstRow="0" w:lastRow="0" w:firstColumn="0" w:lastColumn="0" w:oddVBand="0" w:evenVBand="0" w:oddHBand="1" w:evenHBand="0" w:firstRowFirstColumn="0" w:firstRowLastColumn="0" w:lastRowFirstColumn="0" w:lastRowLastColumn="0"/>
          <w:trHeight w:val="20"/>
        </w:trPr>
        <w:tc>
          <w:tcPr>
            <w:tcW w:w="1227" w:type="pct"/>
          </w:tcPr>
          <w:p w:rsidR="00A448CC" w:rsidRPr="00FB0617" w:rsidRDefault="00A448CC" w:rsidP="00A448CC">
            <w:pPr>
              <w:pStyle w:val="ASFKTablenorm0"/>
            </w:pPr>
            <w:r w:rsidRPr="00FB0617">
              <w:t>Дата</w:t>
            </w:r>
          </w:p>
        </w:tc>
        <w:tc>
          <w:tcPr>
            <w:tcW w:w="3773" w:type="pct"/>
          </w:tcPr>
          <w:p w:rsidR="00A448CC" w:rsidRPr="00FB0617" w:rsidRDefault="00A448CC" w:rsidP="00A448CC">
            <w:pPr>
              <w:pStyle w:val="ASFKTablenorm0"/>
            </w:pPr>
            <w:r w:rsidRPr="00FB0617">
              <w:t>Автоматически подставляется значение из поля «Дата документа».</w:t>
            </w:r>
          </w:p>
          <w:p w:rsidR="00A448CC" w:rsidRPr="00FB0617" w:rsidRDefault="00A448CC" w:rsidP="00A448CC">
            <w:pPr>
              <w:pStyle w:val="ASFKTablenorm0"/>
            </w:pPr>
            <w:r w:rsidRPr="00FB0617">
              <w:t>Привязан системный календарь. Маска ввода «DD.MM.YYYY».</w:t>
            </w:r>
          </w:p>
        </w:tc>
      </w:tr>
      <w:tr w:rsidR="00B23DDE" w:rsidRPr="00FB0617" w:rsidTr="004D1661">
        <w:trPr>
          <w:cnfStyle w:val="000000010000" w:firstRow="0" w:lastRow="0" w:firstColumn="0" w:lastColumn="0" w:oddVBand="0" w:evenVBand="0" w:oddHBand="0" w:evenHBand="1" w:firstRowFirstColumn="0" w:firstRowLastColumn="0" w:lastRowFirstColumn="0" w:lastRowLastColumn="0"/>
          <w:trHeight w:val="20"/>
        </w:trPr>
        <w:tc>
          <w:tcPr>
            <w:tcW w:w="1227" w:type="pct"/>
          </w:tcPr>
          <w:p w:rsidR="00B23DDE" w:rsidRPr="00FB0617" w:rsidRDefault="00B23DDE" w:rsidP="00D21992">
            <w:pPr>
              <w:pStyle w:val="ASFKTablenorm0"/>
            </w:pPr>
            <w:r w:rsidRPr="00FB0617">
              <w:t>По ОКПО</w:t>
            </w:r>
          </w:p>
        </w:tc>
        <w:tc>
          <w:tcPr>
            <w:tcW w:w="3773" w:type="pct"/>
          </w:tcPr>
          <w:p w:rsidR="00CF3293" w:rsidRPr="00FB0617" w:rsidRDefault="00CF3293" w:rsidP="00D21992">
            <w:pPr>
              <w:pStyle w:val="ASFKTablenorm0"/>
            </w:pPr>
            <w:r w:rsidRPr="00FB0617">
              <w:t>Заполняется автоматически по умолчанию значением поля «ОКПО» на основании системной константы.</w:t>
            </w:r>
          </w:p>
          <w:p w:rsidR="00CF3293" w:rsidRPr="00FB0617" w:rsidRDefault="00CF3293" w:rsidP="00D21992">
            <w:pPr>
              <w:pStyle w:val="ASFKTablenorm0"/>
            </w:pPr>
            <w:r w:rsidRPr="00FB0617">
              <w:t>Доступно заполнение из справочников НУБП или СР значением поля «ОКПО» из соответствующей записи справочника с учётом:</w:t>
            </w:r>
          </w:p>
          <w:p w:rsidR="00CF3293" w:rsidRPr="00FB0617" w:rsidRDefault="00CF3293" w:rsidP="00CE071A">
            <w:pPr>
              <w:pStyle w:val="ASFKTableListNum"/>
              <w:numPr>
                <w:ilvl w:val="0"/>
                <w:numId w:val="113"/>
              </w:numPr>
            </w:pPr>
            <w:r w:rsidRPr="00FB0617">
              <w:t xml:space="preserve"> НУБП, если Признак перехода на СР = 0. </w:t>
            </w:r>
          </w:p>
          <w:p w:rsidR="00CF3293" w:rsidRPr="00FB0617" w:rsidRDefault="00CF3293" w:rsidP="00CF3293">
            <w:pPr>
              <w:pStyle w:val="ASFKTableListNum"/>
            </w:pPr>
            <w:r w:rsidRPr="00FB0617">
              <w:t>СР, если Признак перехода на СР = 1.</w:t>
            </w:r>
          </w:p>
          <w:p w:rsidR="00CF3293" w:rsidRPr="00FB0617" w:rsidRDefault="00CF3293" w:rsidP="00D21992">
            <w:pPr>
              <w:pStyle w:val="ASFKTablenorm0"/>
            </w:pPr>
            <w:r w:rsidRPr="00FB0617">
              <w:t>Список записей для выбора из справочника СР ограничен по параметрам:</w:t>
            </w:r>
          </w:p>
          <w:p w:rsidR="00CF3293" w:rsidRPr="00FB0617" w:rsidRDefault="00CF3293" w:rsidP="00CF3293">
            <w:pPr>
              <w:pStyle w:val="ASFKTableListMark"/>
            </w:pPr>
            <w:r w:rsidRPr="00FB0617">
              <w:t>Код типа организации = 05, 20, 09;</w:t>
            </w:r>
          </w:p>
          <w:p w:rsidR="00B23DDE" w:rsidRPr="00FB0617" w:rsidRDefault="00CF3293" w:rsidP="00CF3293">
            <w:pPr>
              <w:pStyle w:val="ASFKTableListMark"/>
            </w:pPr>
            <w:r w:rsidRPr="00FB0617">
              <w:t>Код типа организации = 03 с Кодом типа учреждения = 2 или 3</w:t>
            </w:r>
            <w:r w:rsidR="00B23DDE"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20"/>
        </w:trPr>
        <w:tc>
          <w:tcPr>
            <w:tcW w:w="1227" w:type="pct"/>
          </w:tcPr>
          <w:p w:rsidR="003359F8" w:rsidRPr="00FB0617" w:rsidRDefault="003359F8" w:rsidP="00D21992">
            <w:pPr>
              <w:pStyle w:val="ASFKTablenorm0"/>
            </w:pPr>
            <w:r w:rsidRPr="00FB0617">
              <w:t>По КОФК</w:t>
            </w:r>
          </w:p>
        </w:tc>
        <w:tc>
          <w:tcPr>
            <w:tcW w:w="3773" w:type="pct"/>
          </w:tcPr>
          <w:p w:rsidR="00CF3293" w:rsidRPr="00FB0617" w:rsidRDefault="00CF3293" w:rsidP="00D21992">
            <w:pPr>
              <w:pStyle w:val="ASFKTablenorm0"/>
            </w:pPr>
            <w:r w:rsidRPr="00FB0617">
              <w:t xml:space="preserve">Проверяется значение константы «Код собственного ТОФК». </w:t>
            </w:r>
          </w:p>
          <w:p w:rsidR="003359F8" w:rsidRPr="00FB0617" w:rsidRDefault="00CF3293" w:rsidP="00D21992">
            <w:pPr>
              <w:pStyle w:val="ASFKTablenorm0"/>
            </w:pPr>
            <w:r w:rsidRPr="00FB0617">
              <w:t>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tc>
      </w:tr>
    </w:tbl>
    <w:p w:rsidR="003359F8" w:rsidRPr="00FB0617" w:rsidRDefault="003359F8" w:rsidP="003359F8">
      <w:pPr>
        <w:pStyle w:val="ASFKNormal"/>
      </w:pPr>
      <w:r w:rsidRPr="00FB0617">
        <w:t>Закладка «Платежные документы» (рис. </w:t>
      </w:r>
      <w:r w:rsidRPr="00FB0617">
        <w:fldChar w:fldCharType="begin"/>
      </w:r>
      <w:r w:rsidRPr="00FB0617">
        <w:instrText xml:space="preserve"> REF _Ref272408338 \h  \* MERGEFORMAT </w:instrText>
      </w:r>
      <w:r w:rsidRPr="00FB0617">
        <w:fldChar w:fldCharType="separate"/>
      </w:r>
      <w:r w:rsidR="001C6DDD">
        <w:t>143</w:t>
      </w:r>
      <w:r w:rsidRPr="00FB0617">
        <w:fldChar w:fldCharType="end"/>
      </w:r>
      <w:r w:rsidRPr="00FB0617">
        <w:t>) содержит два табличных блока:</w:t>
      </w:r>
    </w:p>
    <w:p w:rsidR="003359F8" w:rsidRPr="00FB0617" w:rsidRDefault="003359F8" w:rsidP="00CE071A">
      <w:pPr>
        <w:pStyle w:val="ASFKListnum"/>
        <w:numPr>
          <w:ilvl w:val="0"/>
          <w:numId w:val="129"/>
        </w:numPr>
      </w:pPr>
      <w:r w:rsidRPr="00FB0617">
        <w:t xml:space="preserve">«Реквизиты платежного документа». </w:t>
      </w:r>
    </w:p>
    <w:p w:rsidR="003359F8" w:rsidRPr="00FB0617" w:rsidRDefault="003359F8" w:rsidP="003359F8">
      <w:pPr>
        <w:pStyle w:val="ASFKListnormal18"/>
      </w:pPr>
      <w:r w:rsidRPr="00FB0617">
        <w:t>Блок 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3359F8" w:rsidRPr="00FB0617" w:rsidRDefault="003359F8" w:rsidP="00DB7ACD">
      <w:pPr>
        <w:pStyle w:val="ASFKListnum"/>
      </w:pPr>
      <w:r w:rsidRPr="00FB0617">
        <w:t>«Изменить на реквизиты».</w:t>
      </w:r>
    </w:p>
    <w:p w:rsidR="003359F8" w:rsidRPr="00FB0617" w:rsidRDefault="003359F8" w:rsidP="003359F8">
      <w:pPr>
        <w:pStyle w:val="ASFKListnormal18"/>
      </w:pPr>
      <w:r w:rsidRPr="00FB0617">
        <w:t>Блок 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FB0617" w:rsidRDefault="00C02834" w:rsidP="003359F8">
      <w:pPr>
        <w:pStyle w:val="ASFKNormal"/>
      </w:pPr>
      <w:r w:rsidRPr="00FB0617">
        <w:t xml:space="preserve">ЭФ документа «Уведомление об уточнении операций клиента», закладки «Платежные документы (2)» представлена на рисунке </w:t>
      </w:r>
      <w:r w:rsidRPr="00FB0617">
        <w:fldChar w:fldCharType="begin"/>
      </w:r>
      <w:r w:rsidRPr="00FB0617">
        <w:instrText xml:space="preserve"> REF _Ref272408338 \h  \* MERGEFORMAT </w:instrText>
      </w:r>
      <w:r w:rsidRPr="00FB0617">
        <w:fldChar w:fldCharType="separate"/>
      </w:r>
      <w:r w:rsidR="001C6DDD">
        <w:t>143</w:t>
      </w:r>
      <w:r w:rsidRPr="00FB0617">
        <w:fldChar w:fldCharType="end"/>
      </w:r>
      <w:r w:rsidR="003359F8" w:rsidRPr="00FB0617">
        <w:t>.</w:t>
      </w:r>
    </w:p>
    <w:p w:rsidR="003359F8" w:rsidRPr="00FB0617" w:rsidRDefault="000C4736" w:rsidP="003359F8">
      <w:pPr>
        <w:pStyle w:val="ASFKFigure"/>
      </w:pPr>
      <w:r w:rsidRPr="00FB0617">
        <w:rPr>
          <w:noProof/>
        </w:rPr>
        <w:lastRenderedPageBreak/>
        <w:drawing>
          <wp:inline distT="0" distB="0" distL="0" distR="0">
            <wp:extent cx="6036945" cy="3657600"/>
            <wp:effectExtent l="0" t="0" r="0"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42" w:name="_Ref272408338"/>
      <w:bookmarkStart w:id="1143" w:name="_Toc210130952"/>
      <w:r w:rsidR="001C6DDD">
        <w:rPr>
          <w:noProof/>
        </w:rPr>
        <w:t>143</w:t>
      </w:r>
      <w:bookmarkEnd w:id="1142"/>
      <w:r w:rsidRPr="00FB0617">
        <w:rPr>
          <w:noProof/>
        </w:rPr>
        <w:fldChar w:fldCharType="end"/>
      </w:r>
      <w:r w:rsidR="003359F8" w:rsidRPr="00FB0617">
        <w:t>. ЭФ документа «Уведомление об уточнении операций клиента</w:t>
      </w:r>
      <w:r w:rsidR="00CF320C" w:rsidRPr="00FB0617">
        <w:t>», закладки «</w:t>
      </w:r>
      <w:r w:rsidR="003359F8" w:rsidRPr="00FB0617">
        <w:t>Платежные документы (2)»</w:t>
      </w:r>
      <w:bookmarkEnd w:id="1143"/>
    </w:p>
    <w:p w:rsidR="003359F8" w:rsidRPr="00FB0617" w:rsidRDefault="00C02834" w:rsidP="003359F8">
      <w:pPr>
        <w:pStyle w:val="ASFKNormal"/>
      </w:pPr>
      <w:r w:rsidRPr="00FB0617">
        <w:t xml:space="preserve">Перечень </w:t>
      </w:r>
      <w:r w:rsidR="003359F8" w:rsidRPr="00FB0617">
        <w:t>полей документа «Уведомление об уточнении операций клиента</w:t>
      </w:r>
      <w:r w:rsidR="00CF320C" w:rsidRPr="00FB0617">
        <w:t>», закладки «</w:t>
      </w:r>
      <w:r w:rsidR="003359F8" w:rsidRPr="00FB0617">
        <w:t xml:space="preserve">Платежные документы (2)» </w:t>
      </w:r>
      <w:r w:rsidRPr="00FB0617">
        <w:t>приведен в таблице</w:t>
      </w:r>
      <w:r w:rsidR="006007C7" w:rsidRPr="00FB0617">
        <w:t> </w:t>
      </w:r>
      <w:r w:rsidR="003359F8" w:rsidRPr="00FB0617">
        <w:fldChar w:fldCharType="begin"/>
      </w:r>
      <w:r w:rsidR="003359F8" w:rsidRPr="00FB0617">
        <w:instrText xml:space="preserve"> REF _Ref314824088 \h  \* MERGEFORMAT </w:instrText>
      </w:r>
      <w:r w:rsidR="003359F8" w:rsidRPr="00FB0617">
        <w:fldChar w:fldCharType="separate"/>
      </w:r>
      <w:r w:rsidR="001C6DDD">
        <w:t>80</w:t>
      </w:r>
      <w:r w:rsidR="003359F8" w:rsidRPr="00FB0617">
        <w:fldChar w:fldCharType="end"/>
      </w:r>
      <w:r w:rsidR="003359F8"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44" w:name="_Ref314824088"/>
      <w:bookmarkStart w:id="1145" w:name="_Toc210130697"/>
      <w:r w:rsidR="001C6DDD">
        <w:rPr>
          <w:noProof/>
        </w:rPr>
        <w:t>80</w:t>
      </w:r>
      <w:bookmarkEnd w:id="1144"/>
      <w:r w:rsidRPr="00FB0617">
        <w:rPr>
          <w:noProof/>
        </w:rPr>
        <w:fldChar w:fldCharType="end"/>
      </w:r>
      <w:r w:rsidR="003359F8" w:rsidRPr="00FB0617">
        <w:t>. Описание полей документа «Уведомление об уточнении операций клиента</w:t>
      </w:r>
      <w:r w:rsidR="00CF320C" w:rsidRPr="00FB0617">
        <w:t>», закладки «</w:t>
      </w:r>
      <w:r w:rsidR="003359F8" w:rsidRPr="00FB0617">
        <w:t>Платежные документы (2)»</w:t>
      </w:r>
      <w:bookmarkEnd w:id="1145"/>
    </w:p>
    <w:tbl>
      <w:tblPr>
        <w:tblStyle w:val="ASFKTable"/>
        <w:tblW w:w="5000" w:type="pct"/>
        <w:tblLook w:val="01E0" w:firstRow="1" w:lastRow="1" w:firstColumn="1" w:lastColumn="1" w:noHBand="0" w:noVBand="0"/>
      </w:tblPr>
      <w:tblGrid>
        <w:gridCol w:w="2436"/>
        <w:gridCol w:w="7192"/>
      </w:tblGrid>
      <w:tr w:rsidR="003359F8" w:rsidRPr="00FB0617" w:rsidTr="004D1661">
        <w:trPr>
          <w:cnfStyle w:val="100000000000" w:firstRow="1" w:lastRow="0" w:firstColumn="0" w:lastColumn="0" w:oddVBand="0" w:evenVBand="0" w:oddHBand="0" w:evenHBand="0" w:firstRowFirstColumn="0" w:firstRowLastColumn="0" w:lastRowFirstColumn="0" w:lastRowLastColumn="0"/>
        </w:trPr>
        <w:tc>
          <w:tcPr>
            <w:tcW w:w="1265" w:type="pct"/>
          </w:tcPr>
          <w:p w:rsidR="003359F8" w:rsidRPr="00FB0617" w:rsidRDefault="003359F8" w:rsidP="003359F8">
            <w:pPr>
              <w:pStyle w:val="ASFKTableHead"/>
            </w:pPr>
            <w:r w:rsidRPr="00FB0617">
              <w:t>Наименование поля</w:t>
            </w:r>
          </w:p>
        </w:tc>
        <w:tc>
          <w:tcPr>
            <w:tcW w:w="3735" w:type="pct"/>
          </w:tcPr>
          <w:p w:rsidR="003359F8" w:rsidRPr="00FB0617" w:rsidRDefault="003359F8" w:rsidP="003359F8">
            <w:pPr>
              <w:pStyle w:val="ASFKTableHead"/>
            </w:pPr>
            <w:r w:rsidRPr="00FB0617">
              <w:t>Описание</w:t>
            </w:r>
            <w:r w:rsidR="008E39D5" w:rsidRPr="00FB0617">
              <w:t xml:space="preserve">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C02834" w:rsidP="00D21992">
            <w:pPr>
              <w:pStyle w:val="ASFKTablenorm0"/>
            </w:pPr>
            <w:r w:rsidRPr="00FB0617">
              <w:t>Группа полей</w:t>
            </w:r>
            <w:r w:rsidR="003359F8" w:rsidRPr="00FB0617">
              <w:t xml:space="preserve"> «Реквизиты платежного документа»</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 п/п</w:t>
            </w:r>
          </w:p>
        </w:tc>
        <w:tc>
          <w:tcPr>
            <w:tcW w:w="3735" w:type="pct"/>
          </w:tcPr>
          <w:p w:rsidR="003359F8" w:rsidRPr="00FB0617" w:rsidRDefault="003359F8" w:rsidP="00D21992">
            <w:pPr>
              <w:pStyle w:val="ASFKTablenorm0"/>
            </w:pPr>
            <w:r w:rsidRPr="00FB0617">
              <w:t>Автонумерация строк с «1».</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Наименование</w:t>
            </w:r>
          </w:p>
        </w:tc>
        <w:tc>
          <w:tcPr>
            <w:tcW w:w="3735" w:type="pct"/>
          </w:tcPr>
          <w:p w:rsidR="003359F8" w:rsidRPr="00FB0617" w:rsidRDefault="003359F8" w:rsidP="00D21992">
            <w:pPr>
              <w:pStyle w:val="ASFKTablenorm0"/>
            </w:pPr>
            <w:r w:rsidRPr="00FB0617">
              <w:t>Выбирается из списка:</w:t>
            </w:r>
          </w:p>
          <w:p w:rsidR="00EA4D72" w:rsidRPr="00FB0617" w:rsidRDefault="00EA4D72" w:rsidP="00EA4D72">
            <w:pPr>
              <w:pStyle w:val="ASFKTableListMark"/>
            </w:pPr>
            <w:r w:rsidRPr="00FB0617">
              <w:t>«Заявка на возврат»;</w:t>
            </w:r>
          </w:p>
          <w:p w:rsidR="00EA4D72" w:rsidRPr="00FB0617" w:rsidRDefault="00EA4D72" w:rsidP="00EA4D72">
            <w:pPr>
              <w:pStyle w:val="ASFKTableListMark"/>
            </w:pPr>
            <w:r w:rsidRPr="00FB0617">
              <w:t>«Заявка на кассовый расход»;</w:t>
            </w:r>
          </w:p>
          <w:p w:rsidR="00EA4D72" w:rsidRPr="00FB0617" w:rsidRDefault="00EA4D72" w:rsidP="00EA4D72">
            <w:pPr>
              <w:pStyle w:val="ASFKTableListMark"/>
            </w:pPr>
            <w:r w:rsidRPr="00FB0617">
              <w:t>«Заявка на получение наличных денег»;</w:t>
            </w:r>
          </w:p>
          <w:p w:rsidR="00EA4D72" w:rsidRPr="00FB0617" w:rsidRDefault="00EA4D72" w:rsidP="00EA4D72">
            <w:pPr>
              <w:pStyle w:val="ASFKTableListMark"/>
            </w:pPr>
            <w:r w:rsidRPr="00FB0617">
              <w:t>«Заявка на получение денежных средств, перечисляемых на карту»;</w:t>
            </w:r>
          </w:p>
          <w:p w:rsidR="00EA4D72" w:rsidRPr="00FB0617" w:rsidRDefault="00EA4D72" w:rsidP="00EA4D72">
            <w:pPr>
              <w:pStyle w:val="ASFKTableListMark"/>
            </w:pPr>
            <w:r w:rsidRPr="00FB0617">
              <w:t>«Платежное поручение»;</w:t>
            </w:r>
          </w:p>
          <w:p w:rsidR="00EA4D72" w:rsidRPr="00FB0617" w:rsidRDefault="00EA4D72" w:rsidP="00EA4D72">
            <w:pPr>
              <w:pStyle w:val="ASFKTableListMark"/>
            </w:pPr>
            <w:r w:rsidRPr="00FB0617">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r w:rsidR="006E4EA0" w:rsidRPr="00FB0617">
              <w:t>;</w:t>
            </w:r>
          </w:p>
          <w:p w:rsidR="00EA4D72" w:rsidRPr="00FB0617" w:rsidRDefault="00EA4D72" w:rsidP="00EA4D72">
            <w:pPr>
              <w:pStyle w:val="ASFKTableListMark"/>
            </w:pPr>
            <w:r w:rsidRPr="00FB0617">
              <w:t>«Уведомление об уточнении операций клиента»;</w:t>
            </w:r>
          </w:p>
          <w:p w:rsidR="00EA4D72" w:rsidRPr="00FB0617" w:rsidRDefault="00EA4D72" w:rsidP="00EA4D72">
            <w:pPr>
              <w:pStyle w:val="ASFKTableListMark"/>
            </w:pPr>
            <w:r w:rsidRPr="00FB0617">
              <w:t>«Сводная заявка на кассовый расход (для уплаты налогов)»;</w:t>
            </w:r>
          </w:p>
          <w:p w:rsidR="00EA4D72" w:rsidRPr="00FB0617" w:rsidRDefault="006E4EA0" w:rsidP="00EA4D72">
            <w:pPr>
              <w:pStyle w:val="ASFKTableListMark"/>
            </w:pPr>
            <w:r w:rsidRPr="00FB0617">
              <w:t>«</w:t>
            </w:r>
            <w:r w:rsidR="00EA4D72" w:rsidRPr="00FB0617">
              <w:t>Заявка для обеспечения наличными денежными средствами</w:t>
            </w:r>
            <w:r w:rsidRPr="00FB0617">
              <w:t>»</w:t>
            </w:r>
            <w:r w:rsidR="002675FF" w:rsidRPr="00FB0617">
              <w:t>;</w:t>
            </w:r>
          </w:p>
          <w:p w:rsidR="002675FF" w:rsidRPr="00FB0617" w:rsidRDefault="002675FF" w:rsidP="00EA4D72">
            <w:pPr>
              <w:pStyle w:val="ASFKTableListMark"/>
            </w:pPr>
            <w:r w:rsidRPr="00FB0617">
              <w:t>«Поручение о перечислении на счет».</w:t>
            </w:r>
          </w:p>
          <w:p w:rsidR="003359F8" w:rsidRPr="00FB0617" w:rsidRDefault="00EA4D72" w:rsidP="00D21992">
            <w:pPr>
              <w:pStyle w:val="ASFKTablenorm0"/>
            </w:pPr>
            <w:r w:rsidRPr="00FB0617">
              <w:t>По умолчанию – пустое значение.</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Номер</w:t>
            </w:r>
          </w:p>
        </w:tc>
        <w:tc>
          <w:tcPr>
            <w:tcW w:w="3735" w:type="pct"/>
          </w:tcPr>
          <w:p w:rsidR="003359F8" w:rsidRPr="00FB0617" w:rsidRDefault="003359F8" w:rsidP="00D21992">
            <w:pPr>
              <w:pStyle w:val="ASFKTablenorm0"/>
            </w:pPr>
            <w:r w:rsidRPr="00FB0617">
              <w:t>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Дата</w:t>
            </w:r>
          </w:p>
        </w:tc>
        <w:tc>
          <w:tcPr>
            <w:tcW w:w="3735" w:type="pct"/>
          </w:tcPr>
          <w:p w:rsidR="003359F8" w:rsidRPr="00FB0617" w:rsidRDefault="003359F8" w:rsidP="00D21992">
            <w:pPr>
              <w:pStyle w:val="ASFKTablenorm0"/>
            </w:pPr>
            <w:r w:rsidRPr="00FB0617">
              <w:t>Вручную.</w:t>
            </w:r>
          </w:p>
          <w:p w:rsidR="003359F8" w:rsidRPr="00FB0617" w:rsidRDefault="003359F8" w:rsidP="00D21992">
            <w:pPr>
              <w:pStyle w:val="ASFKTablenorm0"/>
            </w:pPr>
            <w:r w:rsidRPr="00FB0617">
              <w:t xml:space="preserve">Привязан системный календарь. </w:t>
            </w:r>
          </w:p>
          <w:p w:rsidR="003359F8" w:rsidRPr="00FB0617" w:rsidRDefault="003359F8" w:rsidP="00D21992">
            <w:pPr>
              <w:pStyle w:val="ASFKTablenorm0"/>
            </w:pPr>
            <w:r w:rsidRPr="00FB0617">
              <w:lastRenderedPageBreak/>
              <w:t>Маска ввода «DD.MM.YYYY».</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lastRenderedPageBreak/>
              <w:t>Наименование получателя</w:t>
            </w:r>
          </w:p>
        </w:tc>
        <w:tc>
          <w:tcPr>
            <w:tcW w:w="3735" w:type="pct"/>
          </w:tcPr>
          <w:p w:rsidR="003359F8" w:rsidRPr="00FB0617" w:rsidRDefault="003359F8" w:rsidP="00D21992">
            <w:pPr>
              <w:pStyle w:val="ASFKTablenorm0"/>
            </w:pPr>
            <w:r w:rsidRPr="00FB0617">
              <w:t>Значение заполняется автоматически значением поля «Наименование получателя» таблицы «Платежные документы».</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ИНН</w:t>
            </w:r>
          </w:p>
        </w:tc>
        <w:tc>
          <w:tcPr>
            <w:tcW w:w="3735" w:type="pct"/>
          </w:tcPr>
          <w:p w:rsidR="003359F8" w:rsidRPr="00FB0617" w:rsidRDefault="003359F8" w:rsidP="00D21992">
            <w:pPr>
              <w:pStyle w:val="ASFKTablenorm0"/>
            </w:pPr>
            <w:r w:rsidRPr="00FB0617">
              <w:t>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КПП</w:t>
            </w:r>
          </w:p>
        </w:tc>
        <w:tc>
          <w:tcPr>
            <w:tcW w:w="3735" w:type="pct"/>
          </w:tcPr>
          <w:p w:rsidR="003359F8" w:rsidRPr="00FB0617" w:rsidRDefault="003359F8" w:rsidP="00D21992">
            <w:pPr>
              <w:pStyle w:val="ASFKTablenorm0"/>
            </w:pPr>
            <w:r w:rsidRPr="00FB0617">
              <w:t>Вручную.</w:t>
            </w:r>
          </w:p>
        </w:tc>
      </w:tr>
      <w:tr w:rsidR="00E2547E"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E2547E" w:rsidRPr="00FB0617" w:rsidRDefault="00E2547E" w:rsidP="00D21992">
            <w:pPr>
              <w:pStyle w:val="ASFKTablenorm0"/>
            </w:pPr>
            <w:r w:rsidRPr="00FB0617">
              <w:t>ФАИП</w:t>
            </w:r>
          </w:p>
        </w:tc>
        <w:tc>
          <w:tcPr>
            <w:tcW w:w="3735" w:type="pct"/>
          </w:tcPr>
          <w:p w:rsidR="00E2547E" w:rsidRPr="00FB0617" w:rsidRDefault="00E2547E" w:rsidP="00D21992">
            <w:pPr>
              <w:pStyle w:val="ASFKTablenorm0"/>
            </w:pPr>
            <w:r w:rsidRPr="00FB0617">
              <w:t>Поле заполняется вручную или при импорте файла ТФФ. Поле доступно для редактирования.</w:t>
            </w:r>
          </w:p>
        </w:tc>
      </w:tr>
      <w:tr w:rsidR="00E2547E"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E2547E" w:rsidRPr="00FB0617" w:rsidRDefault="00E2547E" w:rsidP="00D21992">
            <w:pPr>
              <w:pStyle w:val="ASFKTablenorm0"/>
            </w:pPr>
            <w:r w:rsidRPr="00FB0617">
              <w:t>Номер КОО</w:t>
            </w:r>
          </w:p>
        </w:tc>
        <w:tc>
          <w:tcPr>
            <w:tcW w:w="3735" w:type="pct"/>
          </w:tcPr>
          <w:p w:rsidR="00E2547E" w:rsidRPr="00FB0617" w:rsidRDefault="00E2547E" w:rsidP="00D21992">
            <w:pPr>
              <w:pStyle w:val="ASFKTablenorm0"/>
            </w:pPr>
            <w:r w:rsidRPr="00FB0617">
              <w:t xml:space="preserve">Поле заполняется вручную или при импорте файла ТФФ. Поле доступно для редактирования. </w:t>
            </w:r>
          </w:p>
        </w:tc>
      </w:tr>
      <w:tr w:rsidR="00E2547E"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E2547E" w:rsidRPr="00FB0617" w:rsidRDefault="00E2547E" w:rsidP="00D21992">
            <w:pPr>
              <w:pStyle w:val="ASFKTablenorm0"/>
            </w:pPr>
            <w:r w:rsidRPr="00FB0617">
              <w:t>ИГК</w:t>
            </w:r>
          </w:p>
        </w:tc>
        <w:tc>
          <w:tcPr>
            <w:tcW w:w="3735" w:type="pct"/>
          </w:tcPr>
          <w:p w:rsidR="00E2547E" w:rsidRPr="00FB0617" w:rsidRDefault="00E2547E" w:rsidP="00D21992">
            <w:pPr>
              <w:pStyle w:val="ASFKTablenorm0"/>
            </w:pPr>
            <w:r w:rsidRPr="00FB0617">
              <w:t>Указывается идентификатор документа, обосновывающего обязательство.</w:t>
            </w:r>
          </w:p>
          <w:p w:rsidR="00E2547E" w:rsidRPr="00FB0617" w:rsidRDefault="00E2547E" w:rsidP="00D21992">
            <w:pPr>
              <w:pStyle w:val="ASFKTablenorm0"/>
            </w:pPr>
            <w:r w:rsidRPr="00FB0617">
              <w:t>Поле заполняется вручную или при импорте файла ТФФ. Поле доступно для редактирования.</w:t>
            </w:r>
          </w:p>
        </w:tc>
      </w:tr>
      <w:tr w:rsidR="00E2547E"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E2547E" w:rsidRPr="00FB0617" w:rsidRDefault="00E2547E" w:rsidP="00D21992">
            <w:pPr>
              <w:pStyle w:val="ASFKTablenorm0"/>
            </w:pPr>
            <w:r w:rsidRPr="00FB0617">
              <w:t>Аналитический код раздела</w:t>
            </w:r>
          </w:p>
        </w:tc>
        <w:tc>
          <w:tcPr>
            <w:tcW w:w="3735" w:type="pct"/>
          </w:tcPr>
          <w:p w:rsidR="00E2547E" w:rsidRPr="00FB0617" w:rsidRDefault="00E2547E" w:rsidP="00D21992">
            <w:pPr>
              <w:pStyle w:val="ASFKTablenorm0"/>
            </w:pPr>
            <w:r w:rsidRPr="00FB0617">
              <w:t>Указывается аналитический код раздела для л/с с кодом 71. Поле для л/с с кодом 41 не заполняется.</w:t>
            </w:r>
          </w:p>
        </w:tc>
      </w:tr>
      <w:tr w:rsidR="0048547F"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48547F" w:rsidRPr="00FB0617" w:rsidRDefault="0048547F" w:rsidP="00D21992">
            <w:pPr>
              <w:pStyle w:val="ASFKTablenorm0"/>
            </w:pPr>
            <w:r w:rsidRPr="00FB0617">
              <w:t>Вид уточняемой операции (код)</w:t>
            </w:r>
          </w:p>
        </w:tc>
        <w:tc>
          <w:tcPr>
            <w:tcW w:w="3735" w:type="pct"/>
            <w:vMerge w:val="restart"/>
          </w:tcPr>
          <w:p w:rsidR="0048547F" w:rsidRPr="00FB0617" w:rsidRDefault="0048547F" w:rsidP="00D21992">
            <w:pPr>
              <w:pStyle w:val="ASFKTablenorm0"/>
            </w:pPr>
            <w:r w:rsidRPr="00FB0617">
              <w:t>Выбор из списка возможных значений:</w:t>
            </w:r>
          </w:p>
          <w:p w:rsidR="0048547F" w:rsidRPr="00FB0617" w:rsidRDefault="0048547F" w:rsidP="0048547F">
            <w:pPr>
              <w:pStyle w:val="ASFKTableListMark"/>
            </w:pPr>
            <w:r w:rsidRPr="00FB0617">
              <w:t>1 – поступление;</w:t>
            </w:r>
          </w:p>
          <w:p w:rsidR="0048547F" w:rsidRPr="00FB0617" w:rsidRDefault="0048547F" w:rsidP="0048547F">
            <w:pPr>
              <w:pStyle w:val="ASFKTableListMark"/>
            </w:pPr>
            <w:r w:rsidRPr="00FB0617">
              <w:t>2 – возврат поступлений;</w:t>
            </w:r>
          </w:p>
          <w:p w:rsidR="0048547F" w:rsidRPr="00FB0617" w:rsidRDefault="0048547F" w:rsidP="0048547F">
            <w:pPr>
              <w:pStyle w:val="ASFKTableListMark"/>
            </w:pPr>
            <w:r w:rsidRPr="00FB0617">
              <w:t>3 – кассовый расход;</w:t>
            </w:r>
          </w:p>
          <w:p w:rsidR="0048547F" w:rsidRPr="00FB0617" w:rsidRDefault="0048547F" w:rsidP="0048547F">
            <w:pPr>
              <w:pStyle w:val="ASFKTableListMark"/>
            </w:pPr>
            <w:r w:rsidRPr="00FB0617">
              <w:t>4 – восстановление кассового расхода.</w:t>
            </w:r>
          </w:p>
          <w:p w:rsidR="0048547F" w:rsidRPr="00FB0617" w:rsidRDefault="0048547F" w:rsidP="00D21992">
            <w:pPr>
              <w:pStyle w:val="ASFKTablenorm0"/>
            </w:pPr>
            <w:r w:rsidRPr="00FB0617">
              <w:t>По умолчанию пустая строка, есть возможность вернутся к значению – «пусто» считать поле не заполненным.</w:t>
            </w:r>
          </w:p>
        </w:tc>
      </w:tr>
      <w:tr w:rsidR="0048547F"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48547F" w:rsidRPr="00FB0617" w:rsidRDefault="00AA33D3" w:rsidP="00D21992">
            <w:pPr>
              <w:pStyle w:val="ASFKTablenorm0"/>
            </w:pPr>
            <w:r w:rsidRPr="00FB0617">
              <w:t>Вид уточняемый о</w:t>
            </w:r>
            <w:r w:rsidR="0048547F" w:rsidRPr="00FB0617">
              <w:t>перации (наименование)</w:t>
            </w:r>
          </w:p>
        </w:tc>
        <w:tc>
          <w:tcPr>
            <w:tcW w:w="3735" w:type="pct"/>
            <w:vMerge/>
          </w:tcPr>
          <w:p w:rsidR="0048547F" w:rsidRPr="00FB0617" w:rsidRDefault="0048547F" w:rsidP="00D21992">
            <w:pPr>
              <w:pStyle w:val="ASFKTablenorm0"/>
            </w:pP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Код классификации операции</w:t>
            </w:r>
          </w:p>
        </w:tc>
        <w:tc>
          <w:tcPr>
            <w:tcW w:w="3735" w:type="pct"/>
          </w:tcPr>
          <w:p w:rsidR="003359F8" w:rsidRPr="00FB0617" w:rsidRDefault="003359F8" w:rsidP="00D21992">
            <w:pPr>
              <w:pStyle w:val="ASFKTablenorm0"/>
            </w:pPr>
            <w:r w:rsidRPr="00FB0617">
              <w:t>Заполняется вручную двадцатизначный код: 1-17 – значением «0», 18-20 – кодом КОСГУ.</w:t>
            </w:r>
          </w:p>
          <w:p w:rsidR="003359F8" w:rsidRPr="00FB0617" w:rsidRDefault="003359F8" w:rsidP="00D21992">
            <w:pPr>
              <w:pStyle w:val="ASFKTablenorm0"/>
            </w:pPr>
            <w:r w:rsidRPr="00FB0617">
              <w:t>Для АУ не заполняется.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Код цели</w:t>
            </w:r>
          </w:p>
        </w:tc>
        <w:tc>
          <w:tcPr>
            <w:tcW w:w="3735" w:type="pct"/>
          </w:tcPr>
          <w:p w:rsidR="001A041E" w:rsidRPr="00FB0617" w:rsidRDefault="001A041E" w:rsidP="00D21992">
            <w:pPr>
              <w:pStyle w:val="ASFKTablenorm0"/>
            </w:pPr>
            <w:r w:rsidRPr="00FB0617">
              <w:t>Вручную.</w:t>
            </w:r>
          </w:p>
          <w:p w:rsidR="001A041E" w:rsidRPr="00FB0617" w:rsidRDefault="001A041E" w:rsidP="00D21992">
            <w:pPr>
              <w:pStyle w:val="ASFKTablenorm0"/>
            </w:pPr>
            <w:r w:rsidRPr="00FB0617">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FB0617" w:rsidRDefault="001A041E" w:rsidP="00D21992">
            <w:pPr>
              <w:pStyle w:val="ASFKTablenorm0"/>
            </w:pPr>
            <w:r w:rsidRPr="00FB0617">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FF5EE5" w:rsidRPr="00FB0617" w:rsidRDefault="001A041E" w:rsidP="00D21992">
            <w:pPr>
              <w:pStyle w:val="ASFKTablenorm0"/>
            </w:pPr>
            <w:r w:rsidRPr="00FB0617">
              <w:t>На ОФК-</w:t>
            </w:r>
            <w:r w:rsidRPr="00FB0617">
              <w:rPr>
                <w:lang w:val="en-US"/>
              </w:rPr>
              <w:t>offline</w:t>
            </w:r>
            <w:r w:rsidRPr="00FB0617">
              <w:t xml:space="preserve"> 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Сумма</w:t>
            </w:r>
          </w:p>
        </w:tc>
        <w:tc>
          <w:tcPr>
            <w:tcW w:w="3735" w:type="pct"/>
          </w:tcPr>
          <w:p w:rsidR="003359F8" w:rsidRPr="00FB0617" w:rsidRDefault="003359F8" w:rsidP="00D21992">
            <w:pPr>
              <w:pStyle w:val="ASFKTablenorm0"/>
            </w:pPr>
            <w:r w:rsidRPr="00FB0617">
              <w:t>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Назначение платежа</w:t>
            </w:r>
          </w:p>
        </w:tc>
        <w:tc>
          <w:tcPr>
            <w:tcW w:w="3735" w:type="pct"/>
          </w:tcPr>
          <w:p w:rsidR="003359F8" w:rsidRPr="00FB0617" w:rsidRDefault="003359F8" w:rsidP="00D21992">
            <w:pPr>
              <w:pStyle w:val="ASFKTablenorm0"/>
            </w:pPr>
            <w:r w:rsidRPr="00FB0617">
              <w:t>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Примечание</w:t>
            </w:r>
          </w:p>
        </w:tc>
        <w:tc>
          <w:tcPr>
            <w:tcW w:w="3735" w:type="pct"/>
          </w:tcPr>
          <w:p w:rsidR="003359F8" w:rsidRPr="00FB0617" w:rsidRDefault="003359F8" w:rsidP="00D21992">
            <w:pPr>
              <w:pStyle w:val="ASFKTablenorm0"/>
            </w:pPr>
            <w:r w:rsidRPr="00FB0617">
              <w:t>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Уточняемая сумма</w:t>
            </w:r>
          </w:p>
        </w:tc>
        <w:tc>
          <w:tcPr>
            <w:tcW w:w="3735" w:type="pct"/>
          </w:tcPr>
          <w:p w:rsidR="003359F8" w:rsidRPr="00FB0617" w:rsidRDefault="003359F8" w:rsidP="00D21992">
            <w:pPr>
              <w:pStyle w:val="ASFKTablenorm0"/>
            </w:pPr>
            <w:r w:rsidRPr="00FB0617">
              <w:t>Значение общей суммы рассчитывается автоматически, суммируя поля реквизитов «Сумма» по всем строкам раздела «Реквизиты платежного документа».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C02834" w:rsidP="00D21992">
            <w:pPr>
              <w:pStyle w:val="ASFKTablenorm0"/>
            </w:pPr>
            <w:r w:rsidRPr="00FB0617">
              <w:t xml:space="preserve">Группа полей </w:t>
            </w:r>
            <w:r w:rsidR="003359F8" w:rsidRPr="00FB0617">
              <w:t>«Изменить на реквизиты»</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 п/п</w:t>
            </w:r>
          </w:p>
        </w:tc>
        <w:tc>
          <w:tcPr>
            <w:tcW w:w="3735" w:type="pct"/>
          </w:tcPr>
          <w:p w:rsidR="003359F8" w:rsidRPr="00FB0617" w:rsidRDefault="003359F8" w:rsidP="00D21992">
            <w:pPr>
              <w:pStyle w:val="ASFKTablenorm0"/>
            </w:pPr>
            <w:r w:rsidRPr="00FB0617">
              <w:t>Автонумерация строк с «1».</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Наименование получателя</w:t>
            </w:r>
          </w:p>
        </w:tc>
        <w:tc>
          <w:tcPr>
            <w:tcW w:w="3735" w:type="pct"/>
          </w:tcPr>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lastRenderedPageBreak/>
              <w:t>ИНН</w:t>
            </w:r>
          </w:p>
        </w:tc>
        <w:tc>
          <w:tcPr>
            <w:tcW w:w="3735" w:type="pct"/>
          </w:tcPr>
          <w:p w:rsidR="003359F8" w:rsidRPr="00FB0617" w:rsidRDefault="003359F8" w:rsidP="00D21992">
            <w:pPr>
              <w:pStyle w:val="ASFKTablenorm0"/>
            </w:pPr>
            <w:r w:rsidRPr="00FB0617">
              <w:t>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КПП</w:t>
            </w:r>
          </w:p>
        </w:tc>
        <w:tc>
          <w:tcPr>
            <w:tcW w:w="3735" w:type="pct"/>
          </w:tcPr>
          <w:p w:rsidR="003359F8" w:rsidRPr="00FB0617" w:rsidRDefault="003359F8" w:rsidP="00D21992">
            <w:pPr>
              <w:pStyle w:val="ASFKTablenorm0"/>
            </w:pPr>
            <w:r w:rsidRPr="00FB0617">
              <w:t>Вручную.</w:t>
            </w:r>
          </w:p>
        </w:tc>
      </w:tr>
      <w:tr w:rsidR="00E2547E"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E2547E" w:rsidRPr="00FB0617" w:rsidRDefault="00E2547E" w:rsidP="00D21992">
            <w:pPr>
              <w:pStyle w:val="ASFKTablenorm0"/>
            </w:pPr>
            <w:r w:rsidRPr="00FB0617">
              <w:t>ФАИП</w:t>
            </w:r>
          </w:p>
        </w:tc>
        <w:tc>
          <w:tcPr>
            <w:tcW w:w="3735" w:type="pct"/>
          </w:tcPr>
          <w:p w:rsidR="00E2547E" w:rsidRPr="00FB0617" w:rsidRDefault="00E2547E" w:rsidP="00D21992">
            <w:pPr>
              <w:pStyle w:val="ASFKTablenorm0"/>
            </w:pPr>
            <w:r w:rsidRPr="00FB0617">
              <w:t>Поле заполняется вручную или при импорте файла ТФФ. Поле доступно для редактирования.</w:t>
            </w:r>
          </w:p>
        </w:tc>
      </w:tr>
      <w:tr w:rsidR="00E2547E"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E2547E" w:rsidRPr="00FB0617" w:rsidRDefault="00E2547E" w:rsidP="00D21992">
            <w:pPr>
              <w:pStyle w:val="ASFKTablenorm0"/>
            </w:pPr>
            <w:r w:rsidRPr="00FB0617">
              <w:t>Номер КОО</w:t>
            </w:r>
          </w:p>
        </w:tc>
        <w:tc>
          <w:tcPr>
            <w:tcW w:w="3735" w:type="pct"/>
          </w:tcPr>
          <w:p w:rsidR="00E2547E" w:rsidRPr="00FB0617" w:rsidRDefault="00E2547E" w:rsidP="00D21992">
            <w:pPr>
              <w:pStyle w:val="ASFKTablenorm0"/>
            </w:pPr>
            <w:r w:rsidRPr="00FB0617">
              <w:t xml:space="preserve">Поле заполняется вручную или при импорте файла ТФФ. Поле доступно для редактирования. </w:t>
            </w:r>
          </w:p>
        </w:tc>
      </w:tr>
      <w:tr w:rsidR="00E2547E"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E2547E" w:rsidRPr="00FB0617" w:rsidRDefault="00E2547E" w:rsidP="00D21992">
            <w:pPr>
              <w:pStyle w:val="ASFKTablenorm0"/>
            </w:pPr>
            <w:r w:rsidRPr="00FB0617">
              <w:t>ИГК</w:t>
            </w:r>
          </w:p>
        </w:tc>
        <w:tc>
          <w:tcPr>
            <w:tcW w:w="3735" w:type="pct"/>
          </w:tcPr>
          <w:p w:rsidR="00E2547E" w:rsidRPr="00FB0617" w:rsidRDefault="00E2547E" w:rsidP="00D21992">
            <w:pPr>
              <w:pStyle w:val="ASFKTablenorm0"/>
            </w:pPr>
            <w:r w:rsidRPr="00FB0617">
              <w:t>Указывается идентификатор документа, обосновывающего обязательство.</w:t>
            </w:r>
          </w:p>
          <w:p w:rsidR="00E2547E" w:rsidRPr="00FB0617" w:rsidRDefault="00E2547E" w:rsidP="00D21992">
            <w:pPr>
              <w:pStyle w:val="ASFKTablenorm0"/>
            </w:pPr>
            <w:r w:rsidRPr="00FB0617">
              <w:t>Поле заполняется вручную или при импорте файла ТФФ. Поле доступно для редактирования.</w:t>
            </w:r>
          </w:p>
        </w:tc>
      </w:tr>
      <w:tr w:rsidR="00E2547E"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E2547E" w:rsidRPr="00FB0617" w:rsidRDefault="00E2547E" w:rsidP="00D21992">
            <w:pPr>
              <w:pStyle w:val="ASFKTablenorm0"/>
            </w:pPr>
            <w:r w:rsidRPr="00FB0617">
              <w:t>Аналитический код раздела</w:t>
            </w:r>
          </w:p>
        </w:tc>
        <w:tc>
          <w:tcPr>
            <w:tcW w:w="3735" w:type="pct"/>
          </w:tcPr>
          <w:p w:rsidR="00E2547E" w:rsidRPr="00FB0617" w:rsidRDefault="00E2547E" w:rsidP="00D21992">
            <w:pPr>
              <w:pStyle w:val="ASFKTablenorm0"/>
            </w:pPr>
            <w:r w:rsidRPr="00FB0617">
              <w:t>Указывается аналитический код раздела для л/с с кодом 71. Поле для л/с с кодом 41 не заполняется.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Код классификации операции</w:t>
            </w:r>
          </w:p>
        </w:tc>
        <w:tc>
          <w:tcPr>
            <w:tcW w:w="3735" w:type="pct"/>
          </w:tcPr>
          <w:p w:rsidR="003359F8" w:rsidRPr="00FB0617" w:rsidRDefault="003359F8" w:rsidP="00D21992">
            <w:pPr>
              <w:pStyle w:val="ASFKTablenorm0"/>
            </w:pPr>
            <w:r w:rsidRPr="00FB0617">
              <w:t>Заполняется вручную двадцатизначный код: 1-17 – значением «0», 18-20 – кодом КОСГУ.</w:t>
            </w:r>
          </w:p>
          <w:p w:rsidR="003359F8" w:rsidRPr="00FB0617" w:rsidRDefault="003359F8" w:rsidP="00D21992">
            <w:pPr>
              <w:pStyle w:val="ASFKTablenorm0"/>
            </w:pPr>
            <w:r w:rsidRPr="00FB0617">
              <w:t>Для АУ не заполняется.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Код цели</w:t>
            </w:r>
          </w:p>
        </w:tc>
        <w:tc>
          <w:tcPr>
            <w:tcW w:w="3735" w:type="pct"/>
          </w:tcPr>
          <w:p w:rsidR="001A041E" w:rsidRPr="00FB0617" w:rsidRDefault="001A041E" w:rsidP="00D21992">
            <w:pPr>
              <w:pStyle w:val="ASFKTablenorm0"/>
            </w:pPr>
            <w:r w:rsidRPr="00FB0617">
              <w:t>Вручную или выбором из справочника кодов целей субсидий/субвенций.</w:t>
            </w:r>
          </w:p>
          <w:p w:rsidR="001A041E" w:rsidRPr="00FB0617" w:rsidRDefault="001A041E" w:rsidP="00D21992">
            <w:pPr>
              <w:pStyle w:val="ASFKTablenorm0"/>
            </w:pPr>
            <w:r w:rsidRPr="00FB0617">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FB0617" w:rsidRDefault="001A041E" w:rsidP="00D21992">
            <w:pPr>
              <w:pStyle w:val="ASFKTablenorm0"/>
            </w:pPr>
            <w:r w:rsidRPr="00FB0617">
              <w:t>При типе ЛС = 20, 22 и 30, 32 – поле не заполняется (может быть указано значение «-»).</w:t>
            </w:r>
          </w:p>
          <w:p w:rsidR="001A041E" w:rsidRPr="00FB0617" w:rsidRDefault="001A041E" w:rsidP="00D21992">
            <w:pPr>
              <w:pStyle w:val="ASFKTablenorm0"/>
            </w:pPr>
            <w:r w:rsidRPr="00FB0617">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3359F8" w:rsidRPr="00FB0617" w:rsidRDefault="001A041E" w:rsidP="00D21992">
            <w:pPr>
              <w:pStyle w:val="ASFKTablenorm0"/>
            </w:pPr>
            <w:r w:rsidRPr="00FB0617">
              <w:t>На ОФК-</w:t>
            </w:r>
            <w:r w:rsidRPr="00FB0617">
              <w:rPr>
                <w:lang w:val="en-US"/>
              </w:rPr>
              <w:t>offline</w:t>
            </w:r>
            <w:r w:rsidRPr="00FB0617">
              <w:t xml:space="preserve"> значение вводится вручную. </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Сумма</w:t>
            </w:r>
          </w:p>
        </w:tc>
        <w:tc>
          <w:tcPr>
            <w:tcW w:w="3735" w:type="pct"/>
          </w:tcPr>
          <w:p w:rsidR="003359F8" w:rsidRPr="00FB0617" w:rsidRDefault="003359F8" w:rsidP="00D21992">
            <w:pPr>
              <w:pStyle w:val="ASFKTablenorm0"/>
            </w:pPr>
            <w:r w:rsidRPr="00FB0617">
              <w:t>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Назначение платежа</w:t>
            </w:r>
          </w:p>
        </w:tc>
        <w:tc>
          <w:tcPr>
            <w:tcW w:w="3735" w:type="pct"/>
          </w:tcPr>
          <w:p w:rsidR="003359F8" w:rsidRPr="00FB0617" w:rsidRDefault="003359F8" w:rsidP="00D21992">
            <w:pPr>
              <w:pStyle w:val="ASFKTablenorm0"/>
            </w:pPr>
            <w:r w:rsidRPr="00FB0617">
              <w:t>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Примечание</w:t>
            </w:r>
          </w:p>
        </w:tc>
        <w:tc>
          <w:tcPr>
            <w:tcW w:w="3735" w:type="pct"/>
          </w:tcPr>
          <w:p w:rsidR="003359F8" w:rsidRPr="00FB0617" w:rsidRDefault="003359F8" w:rsidP="00D21992">
            <w:pPr>
              <w:pStyle w:val="ASFKTablenorm0"/>
            </w:pPr>
            <w:r w:rsidRPr="00FB0617">
              <w:t>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Уточнённая сумма</w:t>
            </w:r>
          </w:p>
        </w:tc>
        <w:tc>
          <w:tcPr>
            <w:tcW w:w="3735" w:type="pct"/>
          </w:tcPr>
          <w:p w:rsidR="003359F8" w:rsidRPr="00FB0617" w:rsidRDefault="003359F8" w:rsidP="00D21992">
            <w:pPr>
              <w:pStyle w:val="ASFKTablenorm0"/>
            </w:pPr>
            <w:r w:rsidRPr="00FB0617">
              <w:t>Значение общей суммы рассчитывается автоматически, суммируя поля реквизитов «Сумма» по всем строкам раздела «Изменить на реквизиты».</w:t>
            </w:r>
          </w:p>
        </w:tc>
      </w:tr>
    </w:tbl>
    <w:p w:rsidR="003359F8" w:rsidRPr="00FB0617" w:rsidRDefault="003359F8" w:rsidP="003359F8">
      <w:pPr>
        <w:pStyle w:val="ASFKNormal"/>
      </w:pPr>
      <w:r w:rsidRPr="00FB0617">
        <w:t xml:space="preserve">Для добавления записи в блок «Реквизиты </w:t>
      </w:r>
      <w:r w:rsidR="006007C7" w:rsidRPr="00FB0617">
        <w:t>платежного документа» (см. рис. </w:t>
      </w:r>
      <w:r w:rsidRPr="00FB0617">
        <w:fldChar w:fldCharType="begin"/>
      </w:r>
      <w:r w:rsidRPr="00FB0617">
        <w:instrText xml:space="preserve"> REF _Ref272408338 \h  \* MERGEFORMAT </w:instrText>
      </w:r>
      <w:r w:rsidRPr="00FB0617">
        <w:fldChar w:fldCharType="separate"/>
      </w:r>
      <w:r w:rsidR="001C6DDD">
        <w:t>143</w:t>
      </w:r>
      <w:r w:rsidRPr="00FB0617">
        <w:fldChar w:fldCharType="end"/>
      </w:r>
      <w:r w:rsidRPr="00FB0617">
        <w:t xml:space="preserve">) следует нажать на кнопку </w:t>
      </w:r>
      <w:r w:rsidR="000C4736" w:rsidRPr="00FB0617">
        <w:rPr>
          <w:noProof/>
        </w:rPr>
        <w:drawing>
          <wp:inline distT="0" distB="0" distL="0" distR="0">
            <wp:extent cx="186690" cy="186690"/>
            <wp:effectExtent l="0" t="0" r="0" b="0"/>
            <wp:docPr id="211" name="Рисунок 2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_Ref272408339 \h  \* MERGEFORMAT </w:instrText>
      </w:r>
      <w:r w:rsidRPr="00FB0617">
        <w:fldChar w:fldCharType="separate"/>
      </w:r>
      <w:r w:rsidR="001C6DDD">
        <w:t>144</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028055" cy="4838065"/>
            <wp:effectExtent l="0" t="0" r="0" b="0"/>
            <wp:docPr id="212" name="Рисунок 2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028055" cy="48380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46" w:name="_Ref272408339"/>
      <w:bookmarkStart w:id="1147" w:name="_Toc210130953"/>
      <w:r w:rsidR="001C6DDD">
        <w:rPr>
          <w:noProof/>
        </w:rPr>
        <w:t>144</w:t>
      </w:r>
      <w:bookmarkEnd w:id="1146"/>
      <w:r w:rsidRPr="00FB0617">
        <w:rPr>
          <w:noProof/>
        </w:rPr>
        <w:fldChar w:fldCharType="end"/>
      </w:r>
      <w:r w:rsidR="003359F8" w:rsidRPr="00FB0617">
        <w:t>. Форма «Добавление записи» (в блок «Реквизиты платежного документа»)</w:t>
      </w:r>
      <w:bookmarkEnd w:id="1147"/>
    </w:p>
    <w:p w:rsidR="003359F8" w:rsidRPr="00FB0617" w:rsidRDefault="003359F8" w:rsidP="003359F8">
      <w:pPr>
        <w:pStyle w:val="ASFKNormal"/>
      </w:pPr>
      <w:r w:rsidRPr="00FB0617">
        <w:t>Поля заполняются в соответствии с таблицей</w:t>
      </w:r>
      <w:r w:rsidR="006007C7" w:rsidRPr="00FB0617">
        <w:t> </w:t>
      </w:r>
      <w:r w:rsidRPr="00FB0617">
        <w:fldChar w:fldCharType="begin"/>
      </w:r>
      <w:r w:rsidRPr="00FB0617">
        <w:instrText xml:space="preserve"> REF _Ref314824088 \h  \* MERGEFORMAT </w:instrText>
      </w:r>
      <w:r w:rsidRPr="00FB0617">
        <w:fldChar w:fldCharType="separate"/>
      </w:r>
      <w:r w:rsidR="001C6DDD">
        <w:t>80</w:t>
      </w:r>
      <w:r w:rsidRPr="00FB0617">
        <w:fldChar w:fldCharType="end"/>
      </w:r>
      <w:r w:rsidRPr="00FB0617">
        <w:t>.</w:t>
      </w:r>
      <w:r w:rsidR="00C02834" w:rsidRPr="00FB0617">
        <w:t xml:space="preserve"> </w:t>
      </w:r>
      <w:r w:rsidRPr="00FB0617">
        <w:t xml:space="preserve">Нажать на </w:t>
      </w:r>
      <w:r w:rsidR="00431529" w:rsidRPr="00FB0617">
        <w:t>кнопку «Ok»</w:t>
      </w:r>
      <w:r w:rsidRPr="00FB0617">
        <w:t xml:space="preserve"> для сохранения строки и выхода из формы. В таблице «Реквизиты платежных документов» появится добавленная запись.</w:t>
      </w:r>
    </w:p>
    <w:p w:rsidR="003359F8" w:rsidRPr="00FB0617" w:rsidRDefault="003359F8" w:rsidP="003359F8">
      <w:pPr>
        <w:pStyle w:val="ASFKNote"/>
      </w:pPr>
      <w:r w:rsidRPr="00FB0617">
        <w:rPr>
          <w:rStyle w:val="ASFKSymBold"/>
        </w:rPr>
        <w:t>Примечание</w:t>
      </w:r>
      <w:r w:rsidRPr="00FB0617">
        <w:t>.</w:t>
      </w:r>
      <w:r w:rsidRPr="00FB0617">
        <w:tab/>
        <w:t xml:space="preserve">Для потокового ввода строк рекомендуется нажимать кнопку «Сохранить и создать» вместо </w:t>
      </w:r>
      <w:r w:rsidR="002C70B0" w:rsidRPr="00FB0617">
        <w:t>«Ok»</w:t>
      </w:r>
      <w:r w:rsidRPr="00FB0617">
        <w:t>.</w:t>
      </w:r>
    </w:p>
    <w:p w:rsidR="003359F8" w:rsidRPr="00FB0617" w:rsidRDefault="003359F8" w:rsidP="003359F8">
      <w:pPr>
        <w:pStyle w:val="ASFKNormal"/>
      </w:pPr>
      <w:r w:rsidRPr="00FB0617">
        <w:t>Для добавления записи в блок «Изменить на реквизиты» (рис. </w:t>
      </w:r>
      <w:r w:rsidRPr="00FB0617">
        <w:fldChar w:fldCharType="begin"/>
      </w:r>
      <w:r w:rsidRPr="00FB0617">
        <w:instrText xml:space="preserve"> REF _Ref272408338 \h  \* MERGEFORMAT </w:instrText>
      </w:r>
      <w:r w:rsidRPr="00FB0617">
        <w:fldChar w:fldCharType="separate"/>
      </w:r>
      <w:r w:rsidR="001C6DDD">
        <w:t>143</w:t>
      </w:r>
      <w:r w:rsidRPr="00FB0617">
        <w:fldChar w:fldCharType="end"/>
      </w:r>
      <w:r w:rsidRPr="00FB0617">
        <w:t xml:space="preserve">) следует нажать на кнопку </w:t>
      </w:r>
      <w:r w:rsidR="000C4736" w:rsidRPr="00FB0617">
        <w:rPr>
          <w:noProof/>
        </w:rPr>
        <w:drawing>
          <wp:inline distT="0" distB="0" distL="0" distR="0">
            <wp:extent cx="186690" cy="186690"/>
            <wp:effectExtent l="0" t="0" r="0" b="0"/>
            <wp:docPr id="213" name="Рисунок 21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_Ref272408342 \h  \* MERGEFORMAT </w:instrText>
      </w:r>
      <w:r w:rsidRPr="00FB0617">
        <w:fldChar w:fldCharType="separate"/>
      </w:r>
      <w:r w:rsidR="001C6DDD">
        <w:t>145</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036945" cy="2832100"/>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036945" cy="28321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48" w:name="_Ref272408342"/>
      <w:bookmarkStart w:id="1149" w:name="_Toc210130954"/>
      <w:r w:rsidR="001C6DDD">
        <w:rPr>
          <w:noProof/>
        </w:rPr>
        <w:t>145</w:t>
      </w:r>
      <w:bookmarkEnd w:id="1148"/>
      <w:r w:rsidRPr="00FB0617">
        <w:rPr>
          <w:noProof/>
        </w:rPr>
        <w:fldChar w:fldCharType="end"/>
      </w:r>
      <w:r w:rsidR="003359F8" w:rsidRPr="00FB0617">
        <w:t xml:space="preserve">. </w:t>
      </w:r>
      <w:r w:rsidR="00CF320C" w:rsidRPr="00FB0617">
        <w:t>Форма «Добавление записи»</w:t>
      </w:r>
      <w:r w:rsidR="003359F8" w:rsidRPr="00FB0617">
        <w:t xml:space="preserve"> (в блок «Изменить на реквизиты»)</w:t>
      </w:r>
      <w:bookmarkEnd w:id="1149"/>
    </w:p>
    <w:p w:rsidR="003359F8" w:rsidRPr="00FB0617" w:rsidRDefault="003359F8" w:rsidP="003359F8">
      <w:pPr>
        <w:pStyle w:val="ASFKNormal"/>
      </w:pPr>
      <w:r w:rsidRPr="00FB0617">
        <w:t>Поля заполняются в соответствии с таблицей</w:t>
      </w:r>
      <w:r w:rsidR="006007C7" w:rsidRPr="00FB0617">
        <w:t> </w:t>
      </w:r>
      <w:r w:rsidRPr="00FB0617">
        <w:fldChar w:fldCharType="begin"/>
      </w:r>
      <w:r w:rsidRPr="00FB0617">
        <w:instrText xml:space="preserve"> REF _Ref314824088 \h  \* MERGEFORMAT </w:instrText>
      </w:r>
      <w:r w:rsidRPr="00FB0617">
        <w:fldChar w:fldCharType="separate"/>
      </w:r>
      <w:r w:rsidR="001C6DDD">
        <w:t>80</w:t>
      </w:r>
      <w:r w:rsidRPr="00FB0617">
        <w:fldChar w:fldCharType="end"/>
      </w:r>
      <w:r w:rsidRPr="00FB0617">
        <w:t>.</w:t>
      </w:r>
      <w:r w:rsidR="00C02834" w:rsidRPr="00FB0617">
        <w:t xml:space="preserve"> </w:t>
      </w:r>
      <w:r w:rsidRPr="00FB0617">
        <w:t xml:space="preserve">Нажать на </w:t>
      </w:r>
      <w:r w:rsidR="00431529" w:rsidRPr="00FB0617">
        <w:t>кнопку «Ok»</w:t>
      </w:r>
      <w:r w:rsidRPr="00FB0617">
        <w:t xml:space="preserve"> для сохранения строки и выхода из формы. В таблице «Изменить на реквизиты» появится добавленная запись.</w:t>
      </w:r>
    </w:p>
    <w:p w:rsidR="003359F8" w:rsidRPr="00FB0617" w:rsidRDefault="003359F8" w:rsidP="003359F8">
      <w:pPr>
        <w:pStyle w:val="ASFKNormal"/>
      </w:pPr>
      <w:r w:rsidRPr="00FB0617">
        <w:t xml:space="preserve">ЭФ </w:t>
      </w:r>
      <w:r w:rsidR="00C02834" w:rsidRPr="00FB0617">
        <w:t>документа «Уведомление об уточнении операций клиента», закладки «Дополнительные атрибуты (3)» представлена на рисунке </w:t>
      </w:r>
      <w:r w:rsidR="00C02834" w:rsidRPr="00FB0617">
        <w:fldChar w:fldCharType="begin"/>
      </w:r>
      <w:r w:rsidR="00C02834" w:rsidRPr="00FB0617">
        <w:instrText xml:space="preserve"> REF _Ref272408343 \h  \* MERGEFORMAT </w:instrText>
      </w:r>
      <w:r w:rsidR="00C02834" w:rsidRPr="00FB0617">
        <w:fldChar w:fldCharType="separate"/>
      </w:r>
      <w:r w:rsidR="001C6DDD">
        <w:t>146</w:t>
      </w:r>
      <w:r w:rsidR="00C02834" w:rsidRPr="00FB0617">
        <w:fldChar w:fldCharType="end"/>
      </w:r>
      <w:r w:rsidRPr="00FB0617">
        <w:t xml:space="preserve">. </w:t>
      </w:r>
    </w:p>
    <w:p w:rsidR="003359F8" w:rsidRPr="00FB0617" w:rsidRDefault="000C4736" w:rsidP="003359F8">
      <w:pPr>
        <w:pStyle w:val="ASFKFigure"/>
      </w:pPr>
      <w:r w:rsidRPr="00FB0617">
        <w:rPr>
          <w:noProof/>
        </w:rPr>
        <w:drawing>
          <wp:inline distT="0" distB="0" distL="0" distR="0">
            <wp:extent cx="6125845" cy="2290445"/>
            <wp:effectExtent l="0" t="0" r="0" b="0"/>
            <wp:docPr id="215" name="Рисунок 21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50" w:name="_Ref272408343"/>
      <w:bookmarkStart w:id="1151" w:name="_Toc210130955"/>
      <w:r w:rsidR="001C6DDD">
        <w:rPr>
          <w:noProof/>
        </w:rPr>
        <w:t>146</w:t>
      </w:r>
      <w:bookmarkEnd w:id="1150"/>
      <w:r w:rsidRPr="00FB0617">
        <w:rPr>
          <w:noProof/>
        </w:rPr>
        <w:fldChar w:fldCharType="end"/>
      </w:r>
      <w:r w:rsidR="003359F8" w:rsidRPr="00FB0617">
        <w:t>. ЭФ документа «Уведомление об уточнении операций клиента</w:t>
      </w:r>
      <w:r w:rsidR="00CF320C" w:rsidRPr="00FB0617">
        <w:t>», закладки «</w:t>
      </w:r>
      <w:r w:rsidR="003359F8" w:rsidRPr="00FB0617">
        <w:t>Дополнительные атрибуты (3)»</w:t>
      </w:r>
      <w:bookmarkEnd w:id="1151"/>
    </w:p>
    <w:p w:rsidR="003359F8" w:rsidRPr="00FB0617" w:rsidRDefault="003359F8" w:rsidP="003359F8">
      <w:pPr>
        <w:pStyle w:val="ASFKNormal"/>
      </w:pPr>
      <w:r w:rsidRPr="00FB0617">
        <w:t>Перечень полей документа «Уведомление об уточнении операций клиента</w:t>
      </w:r>
      <w:r w:rsidR="00CF320C" w:rsidRPr="00FB0617">
        <w:t>», закладки «</w:t>
      </w:r>
      <w:r w:rsidRPr="00FB0617">
        <w:t xml:space="preserve">Дополнительные атрибуты (3)» </w:t>
      </w:r>
      <w:r w:rsidR="00CF320C" w:rsidRPr="00FB0617">
        <w:t>приведен в таблице</w:t>
      </w:r>
      <w:r w:rsidR="006007C7" w:rsidRPr="00FB0617">
        <w:t> </w:t>
      </w:r>
      <w:r w:rsidRPr="00FB0617">
        <w:fldChar w:fldCharType="begin"/>
      </w:r>
      <w:r w:rsidRPr="00FB0617">
        <w:instrText xml:space="preserve"> REF _Ref314825984 \h  \* MERGEFORMAT </w:instrText>
      </w:r>
      <w:r w:rsidRPr="00FB0617">
        <w:fldChar w:fldCharType="separate"/>
      </w:r>
      <w:r w:rsidR="001C6DDD">
        <w:t>81</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52" w:name="_Ref314825984"/>
      <w:bookmarkStart w:id="1153" w:name="_Toc210130698"/>
      <w:r w:rsidR="001C6DDD">
        <w:rPr>
          <w:noProof/>
        </w:rPr>
        <w:t>81</w:t>
      </w:r>
      <w:bookmarkEnd w:id="1152"/>
      <w:r w:rsidRPr="00FB0617">
        <w:rPr>
          <w:noProof/>
        </w:rPr>
        <w:fldChar w:fldCharType="end"/>
      </w:r>
      <w:r w:rsidR="003359F8" w:rsidRPr="00FB0617">
        <w:t>. Описание полей документа «Уведомление об уточнении операций клиента</w:t>
      </w:r>
      <w:r w:rsidR="00CF320C" w:rsidRPr="00FB0617">
        <w:t>», закладки «</w:t>
      </w:r>
      <w:r w:rsidR="003359F8" w:rsidRPr="00FB0617">
        <w:t>Дополнительные атрибуты (3)»</w:t>
      </w:r>
      <w:bookmarkEnd w:id="1153"/>
    </w:p>
    <w:tbl>
      <w:tblPr>
        <w:tblStyle w:val="ASFKTable"/>
        <w:tblW w:w="5000" w:type="pct"/>
        <w:tblLook w:val="01E0" w:firstRow="1" w:lastRow="1" w:firstColumn="1" w:lastColumn="1" w:noHBand="0" w:noVBand="0"/>
      </w:tblPr>
      <w:tblGrid>
        <w:gridCol w:w="4115"/>
        <w:gridCol w:w="5513"/>
      </w:tblGrid>
      <w:tr w:rsidR="003359F8" w:rsidRPr="00FB0617" w:rsidTr="004D1661">
        <w:trPr>
          <w:cnfStyle w:val="100000000000" w:firstRow="1" w:lastRow="0" w:firstColumn="0" w:lastColumn="0" w:oddVBand="0" w:evenVBand="0" w:oddHBand="0" w:evenHBand="0" w:firstRowFirstColumn="0" w:firstRowLastColumn="0" w:lastRowFirstColumn="0" w:lastRowLastColumn="0"/>
        </w:trPr>
        <w:tc>
          <w:tcPr>
            <w:tcW w:w="2137" w:type="pct"/>
          </w:tcPr>
          <w:p w:rsidR="003359F8" w:rsidRPr="00FB0617" w:rsidRDefault="003359F8" w:rsidP="003359F8">
            <w:pPr>
              <w:pStyle w:val="ASFKTableHead"/>
            </w:pPr>
            <w:r w:rsidRPr="00FB0617">
              <w:t>Наименование поля</w:t>
            </w:r>
          </w:p>
        </w:tc>
        <w:tc>
          <w:tcPr>
            <w:tcW w:w="2863" w:type="pct"/>
          </w:tcPr>
          <w:p w:rsidR="003359F8" w:rsidRPr="00FB0617" w:rsidRDefault="003359F8" w:rsidP="003359F8">
            <w:pPr>
              <w:pStyle w:val="ASFKTableHead"/>
            </w:pPr>
            <w:r w:rsidRPr="00FB0617">
              <w:t>Описание</w:t>
            </w:r>
            <w:r w:rsidR="008E39D5" w:rsidRPr="00FB0617">
              <w:t xml:space="preserve">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«Сведения о регистрации»</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2137" w:type="pct"/>
          </w:tcPr>
          <w:p w:rsidR="003359F8" w:rsidRPr="00FB0617" w:rsidRDefault="003359F8" w:rsidP="00D21992">
            <w:pPr>
              <w:pStyle w:val="ASFKTablenorm0"/>
            </w:pPr>
            <w:r w:rsidRPr="00FB0617">
              <w:t>Регистрационный номер</w:t>
            </w:r>
          </w:p>
        </w:tc>
        <w:tc>
          <w:tcPr>
            <w:tcW w:w="2863" w:type="pct"/>
          </w:tcPr>
          <w:p w:rsidR="003359F8" w:rsidRPr="00FB0617" w:rsidRDefault="003359F8" w:rsidP="00D21992">
            <w:pPr>
              <w:pStyle w:val="ASFKTablenorm0"/>
            </w:pPr>
            <w:r w:rsidRPr="00FB0617">
              <w:t xml:space="preserve">Доставляется из </w:t>
            </w:r>
            <w:r w:rsidR="00F50713">
              <w:t>ППО OEBS АСФК</w:t>
            </w:r>
            <w:r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2137" w:type="pct"/>
          </w:tcPr>
          <w:p w:rsidR="003359F8" w:rsidRPr="00FB0617" w:rsidRDefault="003359F8" w:rsidP="00D21992">
            <w:pPr>
              <w:pStyle w:val="ASFKTablenorm0"/>
            </w:pPr>
            <w:r w:rsidRPr="00FB0617">
              <w:t>Дата регистрации</w:t>
            </w:r>
          </w:p>
        </w:tc>
        <w:tc>
          <w:tcPr>
            <w:tcW w:w="2863" w:type="pct"/>
          </w:tcPr>
          <w:p w:rsidR="003359F8" w:rsidRPr="00FB0617" w:rsidRDefault="003359F8" w:rsidP="00D21992">
            <w:pPr>
              <w:pStyle w:val="ASFKTablenorm0"/>
            </w:pPr>
            <w:r w:rsidRPr="00FB0617">
              <w:t xml:space="preserve">Доставляется из </w:t>
            </w:r>
            <w:r w:rsidR="00F50713">
              <w:t>ППО OEBS АСФК</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«Статус»</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2137" w:type="pct"/>
          </w:tcPr>
          <w:p w:rsidR="003359F8" w:rsidRPr="00FB0617" w:rsidRDefault="003359F8" w:rsidP="00D21992">
            <w:pPr>
              <w:pStyle w:val="ASFKTablenorm0"/>
            </w:pPr>
            <w:r w:rsidRPr="00FB0617">
              <w:lastRenderedPageBreak/>
              <w:t>Бизнес-статус</w:t>
            </w:r>
          </w:p>
        </w:tc>
        <w:tc>
          <w:tcPr>
            <w:tcW w:w="2863" w:type="pct"/>
          </w:tcPr>
          <w:p w:rsidR="003359F8" w:rsidRPr="00FB0617" w:rsidRDefault="003359F8" w:rsidP="00D21992">
            <w:pPr>
              <w:pStyle w:val="ASFKTablenorm0"/>
            </w:pPr>
            <w:r w:rsidRPr="00FB0617">
              <w:t>Бизнес-статус. Код и наименование.</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2137" w:type="pct"/>
          </w:tcPr>
          <w:p w:rsidR="003359F8" w:rsidRPr="00FB0617" w:rsidRDefault="003359F8" w:rsidP="00D21992">
            <w:pPr>
              <w:pStyle w:val="ASFKTablenorm0"/>
            </w:pPr>
            <w:r w:rsidRPr="00FB0617">
              <w:t>Статус утверждения</w:t>
            </w:r>
          </w:p>
        </w:tc>
        <w:tc>
          <w:tcPr>
            <w:tcW w:w="2863" w:type="pct"/>
          </w:tcPr>
          <w:p w:rsidR="003359F8" w:rsidRPr="00FB0617" w:rsidRDefault="003359F8" w:rsidP="00D21992">
            <w:pPr>
              <w:pStyle w:val="ASFKTablenorm0"/>
            </w:pPr>
            <w:r w:rsidRPr="00FB0617">
              <w:t>Статус утверждения. Код и наименование.</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2137" w:type="pct"/>
          </w:tcPr>
          <w:p w:rsidR="003359F8" w:rsidRPr="00FB0617" w:rsidRDefault="003359F8" w:rsidP="00D21992">
            <w:pPr>
              <w:pStyle w:val="ASFKTablenorm0"/>
            </w:pPr>
            <w:r w:rsidRPr="00FB0617">
              <w:t>Статус передачи</w:t>
            </w:r>
          </w:p>
        </w:tc>
        <w:tc>
          <w:tcPr>
            <w:tcW w:w="2863" w:type="pct"/>
          </w:tcPr>
          <w:p w:rsidR="003359F8" w:rsidRPr="00FB0617" w:rsidRDefault="003359F8" w:rsidP="00D21992">
            <w:pPr>
              <w:pStyle w:val="ASFKTablenorm0"/>
            </w:pPr>
            <w:r w:rsidRPr="00FB0617">
              <w:t>Статус передачи. Код и наименование.</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«Подписи»</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2137" w:type="pct"/>
          </w:tcPr>
          <w:p w:rsidR="003359F8" w:rsidRPr="00FB0617" w:rsidRDefault="003359F8" w:rsidP="00D21992">
            <w:pPr>
              <w:pStyle w:val="ASFKTablenorm0"/>
            </w:pPr>
            <w:r w:rsidRPr="00FB0617">
              <w:t>Руководитель (уполномоченное лицо): Должность</w:t>
            </w:r>
          </w:p>
        </w:tc>
        <w:tc>
          <w:tcPr>
            <w:tcW w:w="2863" w:type="pct"/>
          </w:tcPr>
          <w:p w:rsidR="003359F8" w:rsidRPr="00FB0617" w:rsidRDefault="003359F8" w:rsidP="00D21992">
            <w:pPr>
              <w:pStyle w:val="ASFKTablenorm0"/>
            </w:pPr>
            <w:r w:rsidRPr="00FB0617">
              <w:t>Автоматически из справочника Сотрудников, соответственно полю «Расшифровка подписи руководителя».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2137" w:type="pct"/>
          </w:tcPr>
          <w:p w:rsidR="003359F8" w:rsidRPr="00FB0617" w:rsidRDefault="003359F8" w:rsidP="00D21992">
            <w:pPr>
              <w:pStyle w:val="ASFKTablenorm0"/>
            </w:pPr>
            <w:r w:rsidRPr="00FB0617">
              <w:t>Руководитель (уполномоченное лицо): Расшифровка подписи</w:t>
            </w:r>
          </w:p>
        </w:tc>
        <w:tc>
          <w:tcPr>
            <w:tcW w:w="2863" w:type="pct"/>
          </w:tcPr>
          <w:p w:rsidR="003359F8" w:rsidRPr="00FB0617" w:rsidRDefault="003359F8" w:rsidP="00D21992">
            <w:pPr>
              <w:pStyle w:val="ASFKTablenorm0"/>
            </w:pPr>
            <w:r w:rsidRPr="00FB0617">
              <w:t xml:space="preserve">Вручную. </w:t>
            </w:r>
          </w:p>
          <w:p w:rsidR="003359F8" w:rsidRPr="00FB0617" w:rsidRDefault="003359F8" w:rsidP="00D21992">
            <w:pPr>
              <w:pStyle w:val="ASFKTablenorm0"/>
            </w:pPr>
            <w:r w:rsidRPr="00FB0617">
              <w:t>Привязан справочник Сотрудников.</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2137" w:type="pct"/>
          </w:tcPr>
          <w:p w:rsidR="003359F8" w:rsidRPr="00FB0617" w:rsidRDefault="003359F8" w:rsidP="00D21992">
            <w:pPr>
              <w:pStyle w:val="ASFKTablenorm0"/>
            </w:pPr>
            <w:r w:rsidRPr="00FB0617">
              <w:t>Ответственный исполнитель: Должность</w:t>
            </w:r>
          </w:p>
        </w:tc>
        <w:tc>
          <w:tcPr>
            <w:tcW w:w="2863" w:type="pct"/>
          </w:tcPr>
          <w:p w:rsidR="003359F8" w:rsidRPr="00FB0617" w:rsidRDefault="003359F8" w:rsidP="00D21992">
            <w:pPr>
              <w:pStyle w:val="ASFKTablenorm0"/>
            </w:pPr>
            <w:r w:rsidRPr="00FB0617">
              <w:t>Автоматически из справочника Сотрудников, соответственно полю «Расшифровка подписи исполнителя».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2137" w:type="pct"/>
          </w:tcPr>
          <w:p w:rsidR="003359F8" w:rsidRPr="00FB0617" w:rsidRDefault="003359F8" w:rsidP="00D21992">
            <w:pPr>
              <w:pStyle w:val="ASFKTablenorm0"/>
            </w:pPr>
            <w:r w:rsidRPr="00FB0617">
              <w:t>Ответственный исполнитель: Расшифровка подписи</w:t>
            </w:r>
          </w:p>
        </w:tc>
        <w:tc>
          <w:tcPr>
            <w:tcW w:w="2863" w:type="pct"/>
          </w:tcPr>
          <w:p w:rsidR="003359F8" w:rsidRPr="00FB0617" w:rsidRDefault="003359F8" w:rsidP="00D21992">
            <w:pPr>
              <w:pStyle w:val="ASFKTablenorm0"/>
            </w:pPr>
            <w:r w:rsidRPr="00FB0617">
              <w:t xml:space="preserve">Вручную. </w:t>
            </w:r>
          </w:p>
          <w:p w:rsidR="003359F8" w:rsidRPr="00FB0617" w:rsidRDefault="003359F8" w:rsidP="00D21992">
            <w:pPr>
              <w:pStyle w:val="ASFKTablenorm0"/>
            </w:pPr>
            <w:r w:rsidRPr="00FB0617">
              <w:t>Привязан справочник Сотрудников.</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2137" w:type="pct"/>
          </w:tcPr>
          <w:p w:rsidR="003359F8" w:rsidRPr="00FB0617" w:rsidRDefault="003359F8" w:rsidP="00D21992">
            <w:pPr>
              <w:pStyle w:val="ASFKTablenorm0"/>
            </w:pPr>
            <w:r w:rsidRPr="00FB0617">
              <w:t>Ответственный исполнитель: Телефон</w:t>
            </w:r>
          </w:p>
        </w:tc>
        <w:tc>
          <w:tcPr>
            <w:tcW w:w="2863" w:type="pct"/>
          </w:tcPr>
          <w:p w:rsidR="003359F8" w:rsidRPr="00FB0617" w:rsidRDefault="003359F8" w:rsidP="00D21992">
            <w:pPr>
              <w:pStyle w:val="ASFKTablenorm0"/>
            </w:pPr>
            <w:r w:rsidRPr="00FB0617">
              <w:t>Автоматически из справочника Сотрудников, соответственно полю «Расшифровка подписи руководителя».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2137" w:type="pct"/>
          </w:tcPr>
          <w:p w:rsidR="003359F8" w:rsidRPr="00FB0617" w:rsidRDefault="003359F8" w:rsidP="00D21992">
            <w:pPr>
              <w:pStyle w:val="ASFKTablenorm0"/>
            </w:pPr>
            <w:r w:rsidRPr="00FB0617">
              <w:t>Дата</w:t>
            </w:r>
          </w:p>
        </w:tc>
        <w:tc>
          <w:tcPr>
            <w:tcW w:w="2863" w:type="pct"/>
          </w:tcPr>
          <w:p w:rsidR="003359F8" w:rsidRPr="00FB0617" w:rsidRDefault="003359F8" w:rsidP="00D21992">
            <w:pPr>
              <w:pStyle w:val="ASFKTablenorm0"/>
            </w:pPr>
            <w:r w:rsidRPr="00FB0617">
              <w:t xml:space="preserve">По умолчанию текущая дата. </w:t>
            </w:r>
          </w:p>
          <w:p w:rsidR="003359F8" w:rsidRPr="00FB0617" w:rsidRDefault="003359F8" w:rsidP="00D21992">
            <w:pPr>
              <w:pStyle w:val="ASFKTablenorm0"/>
            </w:pPr>
            <w:r w:rsidRPr="00FB0617">
              <w:t xml:space="preserve">Привязан системный календарь. </w:t>
            </w:r>
          </w:p>
          <w:p w:rsidR="003359F8" w:rsidRPr="00FB0617" w:rsidRDefault="003359F8" w:rsidP="00D21992">
            <w:pPr>
              <w:pStyle w:val="ASFKTablenorm0"/>
            </w:pPr>
            <w:r w:rsidRPr="00FB0617">
              <w:t xml:space="preserve">Маска ввода </w:t>
            </w:r>
            <w:r w:rsidR="00722C9B" w:rsidRPr="00FB0617">
              <w:t>«</w:t>
            </w:r>
            <w:r w:rsidRPr="00FB0617">
              <w:t>DD.MM.YYYY</w:t>
            </w:r>
            <w:r w:rsidR="00722C9B" w:rsidRPr="00FB0617">
              <w:t>»</w:t>
            </w:r>
            <w:r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«Отметка органа ФК»</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2137" w:type="pct"/>
          </w:tcPr>
          <w:p w:rsidR="003359F8" w:rsidRPr="00FB0617" w:rsidRDefault="003359F8" w:rsidP="00D21992">
            <w:pPr>
              <w:pStyle w:val="ASFKTablenorm0"/>
            </w:pPr>
            <w:r w:rsidRPr="00FB0617">
              <w:t>Руководитель (уполномоченное лицо): должность</w:t>
            </w:r>
          </w:p>
        </w:tc>
        <w:tc>
          <w:tcPr>
            <w:tcW w:w="2863" w:type="pct"/>
          </w:tcPr>
          <w:p w:rsidR="003359F8" w:rsidRPr="00FB0617" w:rsidRDefault="003359F8" w:rsidP="00D21992">
            <w:pPr>
              <w:pStyle w:val="ASFKTablenorm0"/>
            </w:pPr>
            <w:r w:rsidRPr="00FB0617">
              <w:t xml:space="preserve">Доставляется из </w:t>
            </w:r>
            <w:r w:rsidR="00F50713">
              <w:t>ППО OEBS АСФК</w:t>
            </w:r>
            <w:r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2137" w:type="pct"/>
          </w:tcPr>
          <w:p w:rsidR="003359F8" w:rsidRPr="00FB0617" w:rsidRDefault="003359F8" w:rsidP="00D21992">
            <w:pPr>
              <w:pStyle w:val="ASFKTablenorm0"/>
            </w:pPr>
            <w:r w:rsidRPr="00FB0617">
              <w:t>Руководитель (уполномоченное лицо): Расшифровка подписи</w:t>
            </w:r>
          </w:p>
        </w:tc>
        <w:tc>
          <w:tcPr>
            <w:tcW w:w="2863" w:type="pct"/>
          </w:tcPr>
          <w:p w:rsidR="003359F8" w:rsidRPr="00FB0617" w:rsidRDefault="003359F8" w:rsidP="00D21992">
            <w:pPr>
              <w:pStyle w:val="ASFKTablenorm0"/>
            </w:pPr>
            <w:r w:rsidRPr="00FB0617">
              <w:t xml:space="preserve">Доставляется из </w:t>
            </w:r>
            <w:r w:rsidR="00F50713">
              <w:t>ППО OEBS АСФК</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2137" w:type="pct"/>
          </w:tcPr>
          <w:p w:rsidR="003359F8" w:rsidRPr="00FB0617" w:rsidRDefault="003359F8" w:rsidP="00D21992">
            <w:pPr>
              <w:pStyle w:val="ASFKTablenorm0"/>
            </w:pPr>
            <w:r w:rsidRPr="00FB0617">
              <w:t>Ответственный исполнитель: должность</w:t>
            </w:r>
          </w:p>
        </w:tc>
        <w:tc>
          <w:tcPr>
            <w:tcW w:w="2863" w:type="pct"/>
          </w:tcPr>
          <w:p w:rsidR="003359F8" w:rsidRPr="00FB0617" w:rsidRDefault="003359F8" w:rsidP="00D21992">
            <w:pPr>
              <w:pStyle w:val="ASFKTablenorm0"/>
            </w:pPr>
            <w:r w:rsidRPr="00FB0617">
              <w:t xml:space="preserve">Доставляется из </w:t>
            </w:r>
            <w:r w:rsidR="00F50713">
              <w:t>ППО OEBS АСФК</w:t>
            </w:r>
            <w:r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2137" w:type="pct"/>
          </w:tcPr>
          <w:p w:rsidR="003359F8" w:rsidRPr="00FB0617" w:rsidRDefault="003359F8" w:rsidP="00D21992">
            <w:pPr>
              <w:pStyle w:val="ASFKTablenorm0"/>
            </w:pPr>
            <w:r w:rsidRPr="00FB0617">
              <w:t>Ответственный исполнитель: расшифровка подписи</w:t>
            </w:r>
          </w:p>
        </w:tc>
        <w:tc>
          <w:tcPr>
            <w:tcW w:w="2863" w:type="pct"/>
          </w:tcPr>
          <w:p w:rsidR="003359F8" w:rsidRPr="00FB0617" w:rsidRDefault="003359F8" w:rsidP="00D21992">
            <w:pPr>
              <w:pStyle w:val="ASFKTablenorm0"/>
            </w:pPr>
            <w:r w:rsidRPr="00FB0617">
              <w:t xml:space="preserve">Доставляется из </w:t>
            </w:r>
            <w:r w:rsidR="00F50713">
              <w:t>ППО OEBS АСФК</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2137" w:type="pct"/>
          </w:tcPr>
          <w:p w:rsidR="003359F8" w:rsidRPr="00FB0617" w:rsidRDefault="003359F8" w:rsidP="00D21992">
            <w:pPr>
              <w:pStyle w:val="ASFKTablenorm0"/>
            </w:pPr>
            <w:r w:rsidRPr="00FB0617">
              <w:t>Ответственный исполнитель: Телефон</w:t>
            </w:r>
          </w:p>
        </w:tc>
        <w:tc>
          <w:tcPr>
            <w:tcW w:w="2863" w:type="pct"/>
          </w:tcPr>
          <w:p w:rsidR="003359F8" w:rsidRPr="00FB0617" w:rsidRDefault="003359F8" w:rsidP="00D21992">
            <w:pPr>
              <w:pStyle w:val="ASFKTablenorm0"/>
            </w:pPr>
            <w:r w:rsidRPr="00FB0617">
              <w:t xml:space="preserve">Доставляется из </w:t>
            </w:r>
            <w:r w:rsidR="00F50713">
              <w:t>ППО OEBS АСФК</w:t>
            </w:r>
            <w:r w:rsidRPr="00FB0617">
              <w:t>.</w:t>
            </w:r>
          </w:p>
        </w:tc>
      </w:tr>
    </w:tbl>
    <w:p w:rsidR="003359F8" w:rsidRPr="00FB0617" w:rsidRDefault="003359F8" w:rsidP="003359F8">
      <w:pPr>
        <w:pStyle w:val="32"/>
      </w:pPr>
      <w:bookmarkStart w:id="1154" w:name="_Ref420320397"/>
      <w:bookmarkStart w:id="1155" w:name="_Ref420330470"/>
      <w:bookmarkStart w:id="1156" w:name="_Ref420330620"/>
      <w:bookmarkStart w:id="1157" w:name="_Ref420330662"/>
      <w:bookmarkStart w:id="1158" w:name="_Ref420330728"/>
      <w:bookmarkStart w:id="1159" w:name="_Ref420330845"/>
      <w:bookmarkStart w:id="1160" w:name="_Ref420330895"/>
      <w:bookmarkStart w:id="1161" w:name="_Ref420330963"/>
      <w:bookmarkStart w:id="1162" w:name="_Ref420331057"/>
      <w:bookmarkStart w:id="1163" w:name="_Toc422496687"/>
      <w:bookmarkStart w:id="1164" w:name="_Toc210130555"/>
      <w:r w:rsidRPr="00FB0617">
        <w:t>Заявка на возврат</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54"/>
      <w:bookmarkEnd w:id="1155"/>
      <w:bookmarkEnd w:id="1156"/>
      <w:bookmarkEnd w:id="1157"/>
      <w:bookmarkEnd w:id="1158"/>
      <w:bookmarkEnd w:id="1159"/>
      <w:bookmarkEnd w:id="1160"/>
      <w:bookmarkEnd w:id="1161"/>
      <w:bookmarkEnd w:id="1162"/>
      <w:bookmarkEnd w:id="1163"/>
      <w:bookmarkEnd w:id="1164"/>
    </w:p>
    <w:p w:rsidR="003359F8" w:rsidRPr="00FB0617" w:rsidRDefault="003359F8" w:rsidP="003359F8">
      <w:pPr>
        <w:pStyle w:val="ASFKNormal"/>
      </w:pPr>
      <w:r w:rsidRPr="00FB0617">
        <w:t>В случае необходимости возврата излишне уплаченных средств плательщику ЭД «Заявка на возврат»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p>
    <w:p w:rsidR="003359F8" w:rsidRPr="00FB0617" w:rsidRDefault="003359F8" w:rsidP="003359F8">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возврат». Операции «Санкциониро</w:t>
      </w:r>
      <w:r w:rsidR="006007C7" w:rsidRPr="00FB0617">
        <w:t>вать» и «Отказать» описаны в п. </w:t>
      </w:r>
      <w:r w:rsidRPr="00FB0617">
        <w:fldChar w:fldCharType="begin"/>
      </w:r>
      <w:r w:rsidRPr="00FB0617">
        <w:instrText xml:space="preserve"> REF _Ref370315261 \r \h  \* MERGEFORMAT </w:instrText>
      </w:r>
      <w:r w:rsidRPr="00FB0617">
        <w:fldChar w:fldCharType="separate"/>
      </w:r>
      <w:r w:rsidR="001C6DDD">
        <w:t>3.3.1</w:t>
      </w:r>
      <w:r w:rsidRPr="00FB0617">
        <w:fldChar w:fldCharType="end"/>
      </w:r>
      <w:r w:rsidRPr="00FB0617">
        <w:t>.</w:t>
      </w:r>
    </w:p>
    <w:p w:rsidR="003359F8" w:rsidRPr="00FB0617" w:rsidRDefault="003359F8" w:rsidP="003359F8">
      <w:pPr>
        <w:pStyle w:val="ASFKNormal"/>
      </w:pPr>
      <w:r w:rsidRPr="00FB0617">
        <w:t>Для работы с документами «Заявка на возврат» следует перейти в пункт меню «Документы – Обработка и учет поступлений – Документы на возврат – Заявка на возврат». Откроется ЭФ списка документов, представленная на рисунке </w:t>
      </w:r>
      <w:r w:rsidRPr="00FB0617">
        <w:fldChar w:fldCharType="begin"/>
      </w:r>
      <w:r w:rsidRPr="00FB0617">
        <w:instrText xml:space="preserve"> REF _Ref220997960 \h  \* MERGEFORMAT </w:instrText>
      </w:r>
      <w:r w:rsidRPr="00FB0617">
        <w:fldChar w:fldCharType="separate"/>
      </w:r>
      <w:r w:rsidR="001C6DDD">
        <w:t>147</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125845" cy="3488690"/>
            <wp:effectExtent l="0" t="0" r="0" b="0"/>
            <wp:docPr id="216" name="Рисунок 2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25845" cy="34886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65" w:name="_Ref220997960"/>
      <w:bookmarkStart w:id="1166" w:name="_Toc210130956"/>
      <w:r w:rsidR="001C6DDD">
        <w:rPr>
          <w:noProof/>
        </w:rPr>
        <w:t>147</w:t>
      </w:r>
      <w:bookmarkEnd w:id="1165"/>
      <w:r w:rsidRPr="00FB0617">
        <w:rPr>
          <w:noProof/>
        </w:rPr>
        <w:fldChar w:fldCharType="end"/>
      </w:r>
      <w:r w:rsidR="003359F8" w:rsidRPr="00FB0617">
        <w:t>. ЭФ списка документов «Заявка на возврат»</w:t>
      </w:r>
      <w:bookmarkEnd w:id="1166"/>
    </w:p>
    <w:p w:rsidR="003359F8" w:rsidRPr="00FB0617" w:rsidRDefault="003359F8" w:rsidP="003359F8">
      <w:pPr>
        <w:pStyle w:val="41"/>
      </w:pPr>
      <w:bookmarkStart w:id="1167" w:name="_Toc232827317"/>
      <w:r w:rsidRPr="00FB0617">
        <w:t>Доступные операции</w:t>
      </w:r>
      <w:bookmarkEnd w:id="1167"/>
    </w:p>
    <w:p w:rsidR="003359F8" w:rsidRPr="00FB0617" w:rsidRDefault="003359F8" w:rsidP="003359F8">
      <w:pPr>
        <w:pStyle w:val="ASFKNormal"/>
      </w:pPr>
      <w:r w:rsidRPr="00FB0617">
        <w:t xml:space="preserve">На АРМ ФО </w:t>
      </w:r>
      <w:r w:rsidR="008E39D5" w:rsidRPr="00FB0617">
        <w:t>доступны следующие операции над документом</w:t>
      </w:r>
      <w:r w:rsidRPr="00FB0617">
        <w:t>:</w:t>
      </w:r>
    </w:p>
    <w:p w:rsidR="002D70C5" w:rsidRPr="00FB0617" w:rsidRDefault="002D70C5" w:rsidP="002D70C5">
      <w:pPr>
        <w:pStyle w:val="ASFKListmark1"/>
      </w:pPr>
      <w:bookmarkStart w:id="1168" w:name="_Toc232827318"/>
      <w:bookmarkStart w:id="1169" w:name="_Ref403134119"/>
      <w:r w:rsidRPr="00FB0617">
        <w:t>ввод вручную;</w:t>
      </w:r>
    </w:p>
    <w:p w:rsidR="002D70C5" w:rsidRPr="00FB0617" w:rsidRDefault="002D70C5" w:rsidP="002D70C5">
      <w:pPr>
        <w:pStyle w:val="ASFKListmark1"/>
      </w:pPr>
      <w:r w:rsidRPr="00FB0617">
        <w:t>создание путем копирования документа;</w:t>
      </w:r>
    </w:p>
    <w:p w:rsidR="002D70C5" w:rsidRPr="00FB0617" w:rsidRDefault="002D70C5" w:rsidP="002D70C5">
      <w:pPr>
        <w:pStyle w:val="ASFKListmark1"/>
      </w:pPr>
      <w:r w:rsidRPr="00FB0617">
        <w:t>импорт из внешней системы;</w:t>
      </w:r>
    </w:p>
    <w:p w:rsidR="002D70C5" w:rsidRPr="00FB0617" w:rsidRDefault="002D70C5" w:rsidP="002D70C5">
      <w:pPr>
        <w:pStyle w:val="ASFKListmark1"/>
      </w:pPr>
      <w:r w:rsidRPr="00FB0617">
        <w:t>просмотр и редактирование;</w:t>
      </w:r>
    </w:p>
    <w:p w:rsidR="002D70C5" w:rsidRPr="00FB0617" w:rsidRDefault="002D70C5" w:rsidP="002D70C5">
      <w:pPr>
        <w:pStyle w:val="ASFKListmark1"/>
      </w:pPr>
      <w:r w:rsidRPr="00FB0617">
        <w:t>удаление;</w:t>
      </w:r>
    </w:p>
    <w:p w:rsidR="002D70C5" w:rsidRPr="00FB0617" w:rsidRDefault="002D70C5" w:rsidP="002D70C5">
      <w:pPr>
        <w:pStyle w:val="ASFKListmark1"/>
      </w:pPr>
      <w:r w:rsidRPr="00FB0617">
        <w:t>подписание, просмотр и снятие ЭП;</w:t>
      </w:r>
    </w:p>
    <w:p w:rsidR="002D70C5" w:rsidRPr="00FB0617" w:rsidRDefault="002D70C5" w:rsidP="002D70C5">
      <w:pPr>
        <w:pStyle w:val="ASFKListmark1"/>
      </w:pPr>
      <w:r w:rsidRPr="00FB0617">
        <w:t>печать;</w:t>
      </w:r>
    </w:p>
    <w:p w:rsidR="002D70C5" w:rsidRPr="00FB0617" w:rsidRDefault="002D70C5" w:rsidP="002D70C5">
      <w:pPr>
        <w:pStyle w:val="ASFKListmark1"/>
      </w:pPr>
      <w:r w:rsidRPr="00FB0617">
        <w:t>экспорт во внешнюю систему;</w:t>
      </w:r>
    </w:p>
    <w:p w:rsidR="009877BC" w:rsidRPr="00FB0617" w:rsidRDefault="002D70C5" w:rsidP="002D70C5">
      <w:pPr>
        <w:pStyle w:val="ASFKListmark1"/>
      </w:pPr>
      <w:r w:rsidRPr="00FB0617">
        <w:t>отправка в УФК</w:t>
      </w:r>
      <w:r w:rsidR="009877BC" w:rsidRPr="00FB0617">
        <w:t>;</w:t>
      </w:r>
    </w:p>
    <w:p w:rsidR="002D70C5" w:rsidRPr="00FB0617" w:rsidRDefault="009877BC" w:rsidP="002D70C5">
      <w:pPr>
        <w:pStyle w:val="ASFKListmark1"/>
      </w:pPr>
      <w:r w:rsidRPr="00FB0617">
        <w:t>санкционирование</w:t>
      </w:r>
      <w:r w:rsidR="002D70C5" w:rsidRPr="00FB0617">
        <w:t>.</w:t>
      </w:r>
    </w:p>
    <w:p w:rsidR="003359F8" w:rsidRPr="00FB0617" w:rsidRDefault="003359F8" w:rsidP="003359F8">
      <w:pPr>
        <w:pStyle w:val="41"/>
      </w:pPr>
      <w:r w:rsidRPr="00FB0617">
        <w:t>Экранная форма документа</w:t>
      </w:r>
      <w:bookmarkEnd w:id="1168"/>
      <w:bookmarkEnd w:id="1169"/>
    </w:p>
    <w:p w:rsidR="003359F8" w:rsidRPr="00FB0617" w:rsidRDefault="003359F8" w:rsidP="003359F8">
      <w:pPr>
        <w:pStyle w:val="ASFKNormal"/>
      </w:pPr>
      <w:bookmarkStart w:id="1170" w:name="_Toc232827331"/>
      <w:bookmarkStart w:id="1171" w:name="_Ref247440901"/>
      <w:bookmarkStart w:id="1172" w:name="_Toc249273680"/>
      <w:bookmarkStart w:id="1173" w:name="_Ref249339041"/>
      <w:bookmarkStart w:id="1174" w:name="_Ref309948593"/>
      <w:r w:rsidRPr="00FB0617">
        <w:t>ЭФ документа «Заявка на возврат» представлена на рисунках </w:t>
      </w:r>
      <w:r w:rsidRPr="00FB0617">
        <w:fldChar w:fldCharType="begin"/>
      </w:r>
      <w:r w:rsidRPr="00FB0617">
        <w:instrText xml:space="preserve"> REF _Ref205102224 \h  \* MERGEFORMAT </w:instrText>
      </w:r>
      <w:r w:rsidRPr="00FB0617">
        <w:fldChar w:fldCharType="separate"/>
      </w:r>
      <w:r w:rsidR="001C6DDD">
        <w:t>148</w:t>
      </w:r>
      <w:r w:rsidRPr="00FB0617">
        <w:fldChar w:fldCharType="end"/>
      </w:r>
      <w:r w:rsidRPr="00FB0617">
        <w:t xml:space="preserve"> и </w:t>
      </w:r>
      <w:r w:rsidRPr="00FB0617">
        <w:fldChar w:fldCharType="begin"/>
      </w:r>
      <w:r w:rsidRPr="00FB0617">
        <w:instrText xml:space="preserve"> REF _Ref205257943 \h  \* MERGEFORMAT </w:instrText>
      </w:r>
      <w:r w:rsidRPr="00FB0617">
        <w:fldChar w:fldCharType="separate"/>
      </w:r>
      <w:r w:rsidR="001C6DDD">
        <w:t>149</w:t>
      </w:r>
      <w:r w:rsidRPr="00FB0617">
        <w:fldChar w:fldCharType="end"/>
      </w:r>
      <w:r w:rsidRPr="00FB0617">
        <w:t xml:space="preserve">. </w:t>
      </w:r>
      <w:r w:rsidR="00C02834" w:rsidRPr="00FB0617">
        <w:t>Форма содержит следующие закладки</w:t>
      </w:r>
      <w:r w:rsidRPr="00FB0617">
        <w:t>:</w:t>
      </w:r>
    </w:p>
    <w:p w:rsidR="003359F8" w:rsidRPr="00FB0617" w:rsidRDefault="003359F8" w:rsidP="003359F8">
      <w:pPr>
        <w:pStyle w:val="ASFKListmark1"/>
      </w:pPr>
      <w:r w:rsidRPr="00FB0617">
        <w:t>«Раздел 1, 2 (1)»;</w:t>
      </w:r>
    </w:p>
    <w:p w:rsidR="003359F8" w:rsidRPr="00FB0617" w:rsidRDefault="003359F8" w:rsidP="003359F8">
      <w:pPr>
        <w:pStyle w:val="ASFKListmark1"/>
      </w:pPr>
      <w:r w:rsidRPr="00FB0617">
        <w:t>«Раздел 3 (2)»;</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14F">
      <w:pPr>
        <w:pStyle w:val="ASFKFigure"/>
      </w:pPr>
      <w:r w:rsidRPr="00FB0617">
        <w:rPr>
          <w:noProof/>
        </w:rPr>
        <w:lastRenderedPageBreak/>
        <w:drawing>
          <wp:inline distT="0" distB="0" distL="0" distR="0">
            <wp:extent cx="6036945" cy="5122545"/>
            <wp:effectExtent l="0" t="0" r="0" b="0"/>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75" w:name="_Ref205102224"/>
      <w:bookmarkStart w:id="1176" w:name="_Toc210130957"/>
      <w:r w:rsidR="001C6DDD">
        <w:rPr>
          <w:noProof/>
        </w:rPr>
        <w:t>148</w:t>
      </w:r>
      <w:bookmarkEnd w:id="1175"/>
      <w:r w:rsidRPr="00FB0617">
        <w:rPr>
          <w:noProof/>
        </w:rPr>
        <w:fldChar w:fldCharType="end"/>
      </w:r>
      <w:r w:rsidR="003359F8" w:rsidRPr="00FB0617">
        <w:t>. ЭФ документа «Заявка на возврат</w:t>
      </w:r>
      <w:r w:rsidR="00CF320C" w:rsidRPr="00FB0617">
        <w:t>», закладки «</w:t>
      </w:r>
      <w:r w:rsidR="003359F8" w:rsidRPr="00FB0617">
        <w:t>Раздел 1, 2 (1)»</w:t>
      </w:r>
      <w:bookmarkEnd w:id="1176"/>
    </w:p>
    <w:p w:rsidR="00C02834" w:rsidRPr="00FB0617" w:rsidRDefault="00C02834"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C02834" w:rsidRPr="00FB0617">
        <w:t>документа «Заявка на возврат», закладки «Раздел 1, 2 (1)»</w:t>
      </w:r>
      <w:r w:rsidRPr="00FB0617">
        <w:t xml:space="preserve"> приведен в таблице</w:t>
      </w:r>
      <w:r w:rsidR="006007C7" w:rsidRPr="00FB0617">
        <w:t> </w:t>
      </w:r>
      <w:r w:rsidRPr="00FB0617">
        <w:fldChar w:fldCharType="begin"/>
      </w:r>
      <w:r w:rsidRPr="00FB0617">
        <w:instrText xml:space="preserve"> REF _Ref317609795 \h  \* MERGEFORMAT </w:instrText>
      </w:r>
      <w:r w:rsidRPr="00FB0617">
        <w:fldChar w:fldCharType="separate"/>
      </w:r>
      <w:r w:rsidR="001C6DDD">
        <w:t>82</w:t>
      </w:r>
      <w:r w:rsidRPr="00FB0617">
        <w:fldChar w:fldCharType="end"/>
      </w:r>
      <w:r w:rsidRPr="00FB0617">
        <w:t>.</w:t>
      </w:r>
    </w:p>
    <w:bookmarkStart w:id="1177" w:name="_Ref246921635"/>
    <w:p w:rsidR="003359F8" w:rsidRPr="00FB0617" w:rsidRDefault="003359F8" w:rsidP="003359F8">
      <w:pPr>
        <w:pStyle w:val="ASFKNameTable"/>
      </w:pPr>
      <w:r w:rsidRPr="00FB0617">
        <w:fldChar w:fldCharType="begin"/>
      </w:r>
      <w:r w:rsidRPr="00FB0617">
        <w:instrText xml:space="preserve"> SEQ Таблица \* ARABIC </w:instrText>
      </w:r>
      <w:r w:rsidRPr="00FB0617">
        <w:fldChar w:fldCharType="separate"/>
      </w:r>
      <w:bookmarkStart w:id="1178" w:name="_Ref317609795"/>
      <w:bookmarkStart w:id="1179" w:name="_Toc210130699"/>
      <w:r w:rsidR="001C6DDD">
        <w:rPr>
          <w:noProof/>
        </w:rPr>
        <w:t>82</w:t>
      </w:r>
      <w:bookmarkEnd w:id="1178"/>
      <w:r w:rsidRPr="00FB0617">
        <w:fldChar w:fldCharType="end"/>
      </w:r>
      <w:r w:rsidRPr="00FB0617">
        <w:t xml:space="preserve">. Описание полей </w:t>
      </w:r>
      <w:bookmarkEnd w:id="1177"/>
      <w:r w:rsidR="00C02834" w:rsidRPr="00FB0617">
        <w:t>документа «Заявка на возврат», закладки «Раздел 1, 2 (1)»</w:t>
      </w:r>
      <w:bookmarkEnd w:id="1179"/>
    </w:p>
    <w:tbl>
      <w:tblPr>
        <w:tblStyle w:val="ASFKTable"/>
        <w:tblW w:w="5000" w:type="pct"/>
        <w:tblLook w:val="01E0" w:firstRow="1" w:lastRow="1" w:firstColumn="1" w:lastColumn="1" w:noHBand="0" w:noVBand="0"/>
      </w:tblPr>
      <w:tblGrid>
        <w:gridCol w:w="2233"/>
        <w:gridCol w:w="7395"/>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111" w:type="pct"/>
          </w:tcPr>
          <w:p w:rsidR="003359F8" w:rsidRPr="00FB0617" w:rsidRDefault="003359F8" w:rsidP="003359F8">
            <w:pPr>
              <w:pStyle w:val="ASFKTableHead"/>
            </w:pPr>
            <w:r w:rsidRPr="00FB0617">
              <w:t>Наименование поля</w:t>
            </w:r>
          </w:p>
        </w:tc>
        <w:tc>
          <w:tcPr>
            <w:tcW w:w="3889" w:type="pct"/>
          </w:tcPr>
          <w:p w:rsidR="003359F8" w:rsidRPr="00FB0617" w:rsidRDefault="003359F8" w:rsidP="003359F8">
            <w:pPr>
              <w:pStyle w:val="ASFKTableHead"/>
            </w:pPr>
            <w:r w:rsidRPr="00FB0617">
              <w:t>Описание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t>Номер заявки</w:t>
            </w:r>
          </w:p>
        </w:tc>
        <w:tc>
          <w:tcPr>
            <w:tcW w:w="3889" w:type="pct"/>
          </w:tcPr>
          <w:p w:rsidR="003359F8" w:rsidRPr="00FB0617" w:rsidRDefault="003359F8" w:rsidP="00D21992">
            <w:pPr>
              <w:pStyle w:val="ASFKTablenorm0"/>
            </w:pPr>
            <w:r w:rsidRPr="00FB0617">
              <w:t>Номер заявки.</w:t>
            </w:r>
          </w:p>
          <w:p w:rsidR="003359F8" w:rsidRPr="00FB0617" w:rsidRDefault="003359F8" w:rsidP="00D21992">
            <w:pPr>
              <w:pStyle w:val="ASFKTablenorm0"/>
            </w:pPr>
            <w:r w:rsidRPr="00FB0617">
              <w:t>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t>Дата заявки</w:t>
            </w:r>
          </w:p>
        </w:tc>
        <w:tc>
          <w:tcPr>
            <w:tcW w:w="3889" w:type="pct"/>
          </w:tcPr>
          <w:p w:rsidR="003359F8" w:rsidRPr="00FB0617" w:rsidRDefault="003359F8" w:rsidP="00D21992">
            <w:pPr>
              <w:pStyle w:val="ASFKTablenorm0"/>
            </w:pPr>
            <w:r w:rsidRPr="00FB0617">
              <w:t xml:space="preserve">Дата заявки. </w:t>
            </w:r>
          </w:p>
          <w:p w:rsidR="003359F8" w:rsidRPr="00FB0617" w:rsidRDefault="003359F8" w:rsidP="00D21992">
            <w:pPr>
              <w:pStyle w:val="ASFKTablenorm0"/>
            </w:pPr>
            <w:r w:rsidRPr="00FB0617">
              <w:t>Автоматически устанавливается текущая дата.</w:t>
            </w:r>
          </w:p>
          <w:p w:rsidR="003359F8" w:rsidRPr="00FB0617" w:rsidRDefault="003359F8" w:rsidP="00D21992">
            <w:pPr>
              <w:pStyle w:val="ASFKTablenorm0"/>
            </w:pPr>
            <w:r w:rsidRPr="00FB0617">
              <w:t>Значение даты может быть выбрано с помощью системного календаря.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E26D6A" w:rsidP="00D21992">
            <w:pPr>
              <w:pStyle w:val="ASFKTablenorm0"/>
            </w:pPr>
            <w:r w:rsidRPr="00FB0617">
              <w:t>Ед.</w:t>
            </w:r>
            <w:r w:rsidR="003359F8" w:rsidRPr="00FB0617">
              <w:t>Изм.</w:t>
            </w:r>
          </w:p>
        </w:tc>
        <w:tc>
          <w:tcPr>
            <w:tcW w:w="3889" w:type="pct"/>
          </w:tcPr>
          <w:p w:rsidR="003359F8" w:rsidRPr="00FB0617" w:rsidRDefault="003359F8" w:rsidP="00D21992">
            <w:pPr>
              <w:pStyle w:val="ASFKTablenorm0"/>
            </w:pPr>
            <w:r w:rsidRPr="00FB0617">
              <w:t>Единица измерения.</w:t>
            </w:r>
          </w:p>
          <w:p w:rsidR="003359F8" w:rsidRPr="00FB0617" w:rsidRDefault="003359F8" w:rsidP="00D21992">
            <w:pPr>
              <w:pStyle w:val="ASFKTablenorm0"/>
            </w:pPr>
            <w:r w:rsidRPr="00FB0617">
              <w:t xml:space="preserve">По умолчанию установлено «Руб». </w:t>
            </w:r>
          </w:p>
          <w:p w:rsidR="003359F8" w:rsidRPr="00FB0617" w:rsidRDefault="003359F8" w:rsidP="00D21992">
            <w:pPr>
              <w:pStyle w:val="ASFKTablenorm0"/>
            </w:pPr>
            <w:r w:rsidRPr="00FB0617">
              <w:lastRenderedPageBreak/>
              <w:t>Поле закрыто на редактирование.</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lastRenderedPageBreak/>
              <w:t>Статус</w:t>
            </w:r>
          </w:p>
        </w:tc>
        <w:tc>
          <w:tcPr>
            <w:tcW w:w="3889" w:type="pct"/>
          </w:tcPr>
          <w:p w:rsidR="003359F8" w:rsidRPr="00FB0617" w:rsidRDefault="003359F8" w:rsidP="00D21992">
            <w:pPr>
              <w:pStyle w:val="ASFKTablenorm0"/>
            </w:pPr>
            <w:r w:rsidRPr="00FB0617">
              <w:t xml:space="preserve">Код статуса документа. </w:t>
            </w:r>
          </w:p>
          <w:p w:rsidR="003359F8" w:rsidRPr="00FB0617" w:rsidRDefault="003359F8" w:rsidP="00D21992">
            <w:pPr>
              <w:pStyle w:val="ASFKTablenorm0"/>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F826F2"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F826F2" w:rsidRPr="00FB0617" w:rsidRDefault="00F826F2" w:rsidP="00D21992">
            <w:pPr>
              <w:pStyle w:val="ASFKTablenorm0"/>
            </w:pPr>
            <w:r w:rsidRPr="00FB0617">
              <w:t>Уровень конфиденциальности</w:t>
            </w:r>
          </w:p>
        </w:tc>
        <w:tc>
          <w:tcPr>
            <w:tcW w:w="3889" w:type="pct"/>
          </w:tcPr>
          <w:p w:rsidR="00F826F2" w:rsidRPr="00FB0617" w:rsidRDefault="00F826F2" w:rsidP="00D21992">
            <w:pPr>
              <w:pStyle w:val="ASFKTablenorm0"/>
            </w:pPr>
            <w:r w:rsidRPr="00FB0617">
              <w:t>Заполняется пользователем вручную. По умолчанию пустое значение.</w:t>
            </w:r>
          </w:p>
          <w:p w:rsidR="00F826F2" w:rsidRPr="00FB0617" w:rsidRDefault="00F826F2" w:rsidP="00D21992">
            <w:pPr>
              <w:pStyle w:val="ASFKTablenorm0"/>
            </w:pPr>
            <w:r w:rsidRPr="00FB0617">
              <w:t>Поле заполняется значением «1» (</w:t>
            </w:r>
            <w:r w:rsidR="00DC390D" w:rsidRPr="00FB0617">
              <w:t>ДСП</w:t>
            </w:r>
            <w:r w:rsidRPr="00FB0617">
              <w:t>) или «0» (не секретно) при указании:</w:t>
            </w:r>
          </w:p>
          <w:p w:rsidR="00F826F2" w:rsidRPr="00FB0617" w:rsidRDefault="00F826F2" w:rsidP="00F826F2">
            <w:pPr>
              <w:pStyle w:val="ASFKTableListMark"/>
            </w:pPr>
            <w:r w:rsidRPr="00FB0617">
              <w:t>лицевого счета клиента с признаком обслуживания в ЗК;</w:t>
            </w:r>
          </w:p>
          <w:p w:rsidR="00F826F2" w:rsidRPr="00FB0617" w:rsidRDefault="00F826F2" w:rsidP="00F826F2">
            <w:pPr>
              <w:pStyle w:val="ASFKTableListMark"/>
            </w:pPr>
            <w:r w:rsidRPr="00FB0617">
              <w:t>кода по Сводному реестру, для которого в справочнике СР присутствует поле «Признак контура» со значением «S» (закрытый);</w:t>
            </w:r>
          </w:p>
          <w:p w:rsidR="00F826F2" w:rsidRPr="00FB0617" w:rsidRDefault="00F826F2" w:rsidP="00F826F2">
            <w:pPr>
              <w:pStyle w:val="ASFKTableListMark"/>
            </w:pPr>
            <w:r w:rsidRPr="00FB0617">
              <w:t>вместо наименования указан код организации по СР.</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«Раздел 1, 2 (1)</w:t>
            </w:r>
            <w:r w:rsidR="00D25878"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t>ПБС/АД/АИФ</w:t>
            </w:r>
          </w:p>
        </w:tc>
        <w:tc>
          <w:tcPr>
            <w:tcW w:w="3889" w:type="pct"/>
          </w:tcPr>
          <w:p w:rsidR="003359F8" w:rsidRPr="00FB0617" w:rsidRDefault="003359F8" w:rsidP="00D21992">
            <w:pPr>
              <w:pStyle w:val="ASFKTablenorm0"/>
            </w:pPr>
            <w:r w:rsidRPr="00FB0617">
              <w:t>Наименование ПБС (АД, АИФ).</w:t>
            </w:r>
          </w:p>
          <w:p w:rsidR="00EC2F47" w:rsidRPr="00FB0617" w:rsidRDefault="00EC2F47" w:rsidP="00D21992">
            <w:pPr>
              <w:pStyle w:val="ASFKTablenorm0"/>
            </w:pPr>
            <w:r w:rsidRPr="00FB0617">
              <w:t xml:space="preserve">Если </w:t>
            </w:r>
            <w:r w:rsidR="004900D9" w:rsidRPr="00FB0617">
              <w:t>«</w:t>
            </w:r>
            <w:r w:rsidRPr="00FB0617">
              <w:t>Код по СР</w:t>
            </w:r>
            <w:r w:rsidR="004900D9" w:rsidRPr="00FB0617">
              <w:t>»</w:t>
            </w:r>
            <w:r w:rsidRPr="00FB0617">
              <w:t xml:space="preserve"> заполнена, то поле заполняется из полного наименования записи СР, найденной по коду = </w:t>
            </w:r>
            <w:r w:rsidR="004900D9" w:rsidRPr="00FB0617">
              <w:t>«</w:t>
            </w:r>
            <w:r w:rsidRPr="00FB0617">
              <w:t>Код по СР</w:t>
            </w:r>
            <w:r w:rsidR="004900D9" w:rsidRPr="00FB0617">
              <w:t>»</w:t>
            </w:r>
            <w:r w:rsidRPr="00FB0617">
              <w:t xml:space="preserve">. </w:t>
            </w:r>
          </w:p>
          <w:p w:rsidR="003359F8" w:rsidRPr="00FB0617" w:rsidRDefault="00EC2F47" w:rsidP="00D21992">
            <w:pPr>
              <w:pStyle w:val="ASFKTablenorm0"/>
            </w:pPr>
            <w:r w:rsidRPr="00FB0617">
              <w:t>Иначе поле заполняется полным</w:t>
            </w:r>
            <w:r w:rsidR="00673E7E" w:rsidRPr="00FB0617">
              <w:t xml:space="preserve"> </w:t>
            </w:r>
            <w:r w:rsidRPr="00FB0617">
              <w:t xml:space="preserve">наименованием из справочника РУБП/ПУБП/НУБП по константам </w:t>
            </w:r>
            <w:r w:rsidR="004900D9" w:rsidRPr="00FB0617">
              <w:t>«Код собственного БУ»</w:t>
            </w:r>
            <w:r w:rsidRPr="00FB0617">
              <w:t xml:space="preserve"> и </w:t>
            </w:r>
            <w:r w:rsidR="004900D9" w:rsidRPr="00FB0617">
              <w:t>«</w:t>
            </w:r>
            <w:r w:rsidRPr="00FB0617">
              <w:t>Код бюджета</w:t>
            </w:r>
            <w:r w:rsidR="004900D9" w:rsidRPr="00FB0617">
              <w:t>»</w:t>
            </w:r>
            <w:r w:rsidR="0033514F" w:rsidRPr="00FB0617">
              <w:t>.</w:t>
            </w:r>
          </w:p>
        </w:tc>
      </w:tr>
      <w:tr w:rsidR="00EC2F47"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EC2F47" w:rsidRPr="00FB0617" w:rsidRDefault="00EC2F47" w:rsidP="00D21992">
            <w:pPr>
              <w:pStyle w:val="ASFKTablenorm0"/>
            </w:pPr>
            <w:r w:rsidRPr="00FB0617">
              <w:t>ГРБС/ГАДБ/ГАИФ</w:t>
            </w:r>
          </w:p>
        </w:tc>
        <w:tc>
          <w:tcPr>
            <w:tcW w:w="3889" w:type="pct"/>
          </w:tcPr>
          <w:p w:rsidR="00EC2F47" w:rsidRPr="00FB0617" w:rsidRDefault="00EC2F47" w:rsidP="00D21992">
            <w:pPr>
              <w:pStyle w:val="ASFKTablenorm0"/>
            </w:pPr>
            <w:r w:rsidRPr="00FB0617">
              <w:t xml:space="preserve">Наименование ГРБС (ГАДБ, ГАИФ) по справочнику ведомств. </w:t>
            </w:r>
          </w:p>
          <w:p w:rsidR="00EC2F47" w:rsidRPr="00FB0617" w:rsidRDefault="00EC2F47" w:rsidP="00D21992">
            <w:pPr>
              <w:pStyle w:val="ASFKTablenorm0"/>
            </w:pPr>
            <w:r w:rsidRPr="00FB0617">
              <w:t>Подтягивается по коду главы и бюджету из справочника Ведомств, из поля «Полное наименование». Может быть изменено вручную.</w:t>
            </w:r>
          </w:p>
          <w:p w:rsidR="00EC2F47" w:rsidRPr="00FB0617" w:rsidRDefault="00EC2F47" w:rsidP="00CE071A">
            <w:pPr>
              <w:pStyle w:val="ASFKTableListNum"/>
              <w:numPr>
                <w:ilvl w:val="0"/>
                <w:numId w:val="70"/>
              </w:numPr>
            </w:pPr>
            <w:r w:rsidRPr="00FB0617">
              <w:t>При значении поля «Переход на СР» = 1.</w:t>
            </w:r>
          </w:p>
          <w:p w:rsidR="00EC2F47" w:rsidRPr="00FB0617" w:rsidRDefault="00EC2F47" w:rsidP="00D21992">
            <w:pPr>
              <w:pStyle w:val="ASFKTablenorm0"/>
            </w:pPr>
            <w:r w:rsidRPr="00FB061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EC2F47" w:rsidRPr="00FB0617" w:rsidRDefault="00EC2F47" w:rsidP="00D21992">
            <w:pPr>
              <w:pStyle w:val="ASFKTablenorm0"/>
            </w:pPr>
            <w:r w:rsidRPr="00FB0617">
              <w:t xml:space="preserve">В СР находится актуальная запись по </w:t>
            </w:r>
            <w:r w:rsidR="004900D9" w:rsidRPr="00FB0617">
              <w:t>«Код собственного БУ»</w:t>
            </w:r>
            <w:r w:rsidRPr="00FB0617">
              <w:t xml:space="preserve"> и </w:t>
            </w:r>
            <w:r w:rsidR="004900D9" w:rsidRPr="00FB0617">
              <w:t>«</w:t>
            </w:r>
            <w:r w:rsidRPr="00FB0617">
              <w:t>Код бюджета</w:t>
            </w:r>
            <w:r w:rsidR="004900D9" w:rsidRPr="00FB0617">
              <w:t>»</w:t>
            </w:r>
            <w:r w:rsidRPr="00FB0617">
              <w:t>.</w:t>
            </w:r>
          </w:p>
          <w:p w:rsidR="00EC2F47" w:rsidRPr="00FB0617" w:rsidRDefault="00EC2F47" w:rsidP="00A255C3">
            <w:pPr>
              <w:pStyle w:val="ASFKTableListNum"/>
            </w:pPr>
            <w:r w:rsidRPr="00FB0617">
              <w:t>При значении поля «Переход на СР» = 0.</w:t>
            </w:r>
          </w:p>
          <w:p w:rsidR="00EC2F47" w:rsidRPr="00FB0617" w:rsidRDefault="00EC2F47" w:rsidP="00D21992">
            <w:pPr>
              <w:pStyle w:val="ASFKTablenorm0"/>
            </w:pPr>
            <w:r w:rsidRPr="00FB0617">
              <w:t>Заполняется</w:t>
            </w:r>
            <w:r w:rsidR="00673E7E" w:rsidRPr="00FB0617">
              <w:t xml:space="preserve"> </w:t>
            </w:r>
            <w:r w:rsidRPr="00FB061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EC2F47" w:rsidRPr="00FB0617" w:rsidRDefault="00EC2F47" w:rsidP="00D21992">
            <w:pPr>
              <w:pStyle w:val="ASFKTablenorm0"/>
            </w:pPr>
            <w:r w:rsidRPr="00FB061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EC2F47" w:rsidRPr="00FB0617" w:rsidRDefault="00EC2F47" w:rsidP="000A5491">
            <w:pPr>
              <w:pStyle w:val="ASFKTablenorm0"/>
            </w:pPr>
            <w:r w:rsidRPr="00FB061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t>Наименование бюджета</w:t>
            </w:r>
          </w:p>
        </w:tc>
        <w:tc>
          <w:tcPr>
            <w:tcW w:w="3889" w:type="pct"/>
          </w:tcPr>
          <w:p w:rsidR="009E0A39" w:rsidRPr="00FB0617" w:rsidRDefault="009E0A39" w:rsidP="00D21992">
            <w:pPr>
              <w:pStyle w:val="ASFKTablenorm0"/>
            </w:pPr>
            <w:r w:rsidRPr="00FB0617">
              <w:t xml:space="preserve">Значение поля подтягивается автоматически из справочника «Бюджеты» на основании значения </w:t>
            </w:r>
            <w:r w:rsidR="004900D9" w:rsidRPr="00FB0617">
              <w:t>«</w:t>
            </w:r>
            <w:r w:rsidRPr="00FB0617">
              <w:t>Код бюджета</w:t>
            </w:r>
            <w:r w:rsidR="004900D9" w:rsidRPr="00FB0617">
              <w:t>»</w:t>
            </w:r>
            <w:r w:rsidRPr="00FB0617">
              <w:t xml:space="preserve"> из системной константы.</w:t>
            </w:r>
          </w:p>
          <w:p w:rsidR="009E0A39" w:rsidRPr="00FB0617" w:rsidRDefault="009E0A39" w:rsidP="00D21992">
            <w:pPr>
              <w:pStyle w:val="ASFKTablenorm0"/>
            </w:pPr>
            <w:r w:rsidRPr="00FB0617">
              <w:t>Значение может быть введено вручную или из справочника «Бюджеты».</w:t>
            </w:r>
          </w:p>
          <w:p w:rsidR="003359F8" w:rsidRPr="00FB0617" w:rsidRDefault="009E0A39" w:rsidP="00D21992">
            <w:pPr>
              <w:pStyle w:val="ASFKTablenorm0"/>
            </w:pPr>
            <w:r w:rsidRPr="00FB0617">
              <w:t>При вводе Заявки от АУ/БУ – не заполняется</w:t>
            </w:r>
            <w:r w:rsidR="003359F8" w:rsidRPr="00FB0617">
              <w:t>.</w:t>
            </w:r>
          </w:p>
        </w:tc>
      </w:tr>
      <w:tr w:rsidR="009E0A39"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9E0A39" w:rsidRPr="00FB0617" w:rsidRDefault="009E0A39" w:rsidP="00D21992">
            <w:pPr>
              <w:pStyle w:val="ASFKTablenorm0"/>
            </w:pPr>
            <w:r w:rsidRPr="00FB0617">
              <w:t>Финансовый орган</w:t>
            </w:r>
          </w:p>
        </w:tc>
        <w:tc>
          <w:tcPr>
            <w:tcW w:w="3889" w:type="pct"/>
          </w:tcPr>
          <w:p w:rsidR="009E0A39" w:rsidRPr="00FB0617" w:rsidRDefault="009E0A39" w:rsidP="00D21992">
            <w:pPr>
              <w:pStyle w:val="ASFKTablenorm0"/>
            </w:pPr>
            <w:r w:rsidRPr="00FB0617">
              <w:t>Наименование ФО по справочнику «Финансовые органы».</w:t>
            </w:r>
          </w:p>
          <w:p w:rsidR="009E0A39" w:rsidRPr="00FB0617" w:rsidRDefault="009E0A39" w:rsidP="00D21992">
            <w:pPr>
              <w:pStyle w:val="ASFKTablenorm0"/>
            </w:pPr>
            <w:r w:rsidRPr="00FB0617">
              <w:lastRenderedPageBreak/>
              <w:t>Значение поля заполняется автоматически по бюджету из справочника «Финансовые органы».</w:t>
            </w:r>
          </w:p>
          <w:p w:rsidR="009E0A39" w:rsidRPr="00FB0617" w:rsidRDefault="009E0A39" w:rsidP="00D21992">
            <w:pPr>
              <w:pStyle w:val="ASFKTablenorm0"/>
            </w:pPr>
            <w:r w:rsidRPr="00FB0617">
              <w:t>Может быть введено вручную или из справочника «Финансовые органы».</w:t>
            </w:r>
          </w:p>
          <w:p w:rsidR="009E0A39" w:rsidRPr="00FB0617" w:rsidRDefault="009E0A39" w:rsidP="00D21992">
            <w:pPr>
              <w:pStyle w:val="ASFKTablenorm0"/>
            </w:pPr>
            <w:r w:rsidRPr="00FB0617">
              <w:t>При вводе Заявки от АУ/БУ – не заполняется.</w:t>
            </w:r>
          </w:p>
          <w:p w:rsidR="009E0A39" w:rsidRPr="00FB0617" w:rsidRDefault="009E0A39" w:rsidP="00D21992">
            <w:pPr>
              <w:pStyle w:val="ASFKTablenorm0"/>
            </w:pPr>
            <w:r w:rsidRPr="00FB0617">
              <w:t>Поле не заполняется для ТГВБВ и ГВБФ.</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966CDB" w:rsidP="00D21992">
            <w:pPr>
              <w:pStyle w:val="ASFKTablenorm0"/>
            </w:pPr>
            <w:r w:rsidRPr="00FB0617">
              <w:lastRenderedPageBreak/>
              <w:t>П</w:t>
            </w:r>
            <w:r w:rsidR="003359F8" w:rsidRPr="00FB0617">
              <w:t>о ОКПО</w:t>
            </w:r>
          </w:p>
        </w:tc>
        <w:tc>
          <w:tcPr>
            <w:tcW w:w="3889" w:type="pct"/>
          </w:tcPr>
          <w:p w:rsidR="003359F8" w:rsidRPr="00FB0617" w:rsidRDefault="003359F8" w:rsidP="00D21992">
            <w:pPr>
              <w:pStyle w:val="ASFKTablenorm0"/>
            </w:pPr>
            <w:r w:rsidRPr="00FB0617">
              <w:t xml:space="preserve">Заполняется автоматически ОКПО соответствующего актуального ФО (поиск по коду ФО) из </w:t>
            </w:r>
            <w:r w:rsidR="007D5822" w:rsidRPr="00FB0617">
              <w:t>справочника «Финансовые органы».</w:t>
            </w:r>
          </w:p>
          <w:p w:rsidR="003359F8" w:rsidRPr="00FB0617" w:rsidRDefault="003359F8" w:rsidP="00D21992">
            <w:pPr>
              <w:pStyle w:val="ASFKTablenorm0"/>
            </w:pPr>
            <w:r w:rsidRPr="00FB0617">
              <w:t xml:space="preserve">Может быть отредактировано вручную/из </w:t>
            </w:r>
            <w:r w:rsidR="002C64A1" w:rsidRPr="00FB0617">
              <w:t>справочника «Финансовые органы»</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t>Наименование органа Федерального казначейства</w:t>
            </w:r>
          </w:p>
        </w:tc>
        <w:tc>
          <w:tcPr>
            <w:tcW w:w="3889" w:type="pct"/>
          </w:tcPr>
          <w:p w:rsidR="003359F8" w:rsidRPr="00FB0617" w:rsidRDefault="003359F8" w:rsidP="00D21992">
            <w:pPr>
              <w:pStyle w:val="ASFKTablenorm0"/>
            </w:pPr>
            <w:r w:rsidRPr="00FB0617">
              <w:t>Наименование ТОФК по КОФК.</w:t>
            </w:r>
          </w:p>
          <w:p w:rsidR="003359F8" w:rsidRPr="00FB0617" w:rsidRDefault="003359F8" w:rsidP="00D21992">
            <w:pPr>
              <w:pStyle w:val="ASFKTablenorm0"/>
            </w:pPr>
            <w:r w:rsidRPr="00FB0617">
              <w:t xml:space="preserve">Заполняется автоматически по коду КОФК из справочника Органов ФК. </w:t>
            </w:r>
          </w:p>
          <w:p w:rsidR="003359F8" w:rsidRPr="00FB0617" w:rsidRDefault="003359F8" w:rsidP="00D21992">
            <w:pPr>
              <w:pStyle w:val="ASFKTablenorm0"/>
            </w:pPr>
            <w:r w:rsidRPr="00FB0617">
              <w:t>Может быть изменено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t>Дата</w:t>
            </w:r>
          </w:p>
        </w:tc>
        <w:tc>
          <w:tcPr>
            <w:tcW w:w="3889" w:type="pct"/>
          </w:tcPr>
          <w:p w:rsidR="003359F8" w:rsidRPr="00FB0617" w:rsidRDefault="003359F8" w:rsidP="00D21992">
            <w:pPr>
              <w:pStyle w:val="ASFKTablenorm0"/>
            </w:pPr>
            <w:r w:rsidRPr="00FB0617">
              <w:t>Текущая операционная дата.</w:t>
            </w:r>
          </w:p>
          <w:p w:rsidR="003359F8" w:rsidRPr="00FB0617" w:rsidRDefault="003359F8" w:rsidP="00D21992">
            <w:pPr>
              <w:pStyle w:val="ASFKTablenorm0"/>
            </w:pPr>
            <w:r w:rsidRPr="00FB0617">
              <w:t xml:space="preserve">Заполняется автоматически по дате заголовка документа. </w:t>
            </w:r>
          </w:p>
          <w:p w:rsidR="003359F8" w:rsidRPr="00FB0617" w:rsidRDefault="003359F8" w:rsidP="00D21992">
            <w:pPr>
              <w:pStyle w:val="ASFKTablenorm0"/>
            </w:pPr>
            <w:r w:rsidRPr="00FB0617">
              <w:t>Закрыто на редактирование.</w:t>
            </w:r>
          </w:p>
        </w:tc>
      </w:tr>
      <w:tr w:rsidR="00EC2F47"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EC2F47" w:rsidRPr="00FB0617" w:rsidRDefault="00EC2F47" w:rsidP="00D21992">
            <w:pPr>
              <w:pStyle w:val="ASFKTablenorm0"/>
            </w:pPr>
            <w:r w:rsidRPr="00FB0617">
              <w:t>Код по Сводному реестру</w:t>
            </w:r>
          </w:p>
        </w:tc>
        <w:tc>
          <w:tcPr>
            <w:tcW w:w="3889" w:type="pct"/>
          </w:tcPr>
          <w:p w:rsidR="00EC2F47" w:rsidRPr="00FB0617" w:rsidRDefault="00EC2F47" w:rsidP="00D21992">
            <w:pPr>
              <w:pStyle w:val="ASFKTablenorm0"/>
            </w:pPr>
            <w:r w:rsidRPr="00FB0617">
              <w:t xml:space="preserve">Код ПБС (АД, АИФ) по Сводному реестру. </w:t>
            </w:r>
          </w:p>
          <w:p w:rsidR="00EC2F47" w:rsidRPr="00FB0617" w:rsidRDefault="00EC2F47" w:rsidP="00D21992">
            <w:pPr>
              <w:pStyle w:val="ASFKTablenorm0"/>
            </w:pPr>
            <w:r w:rsidRPr="00FB0617">
              <w:t>При смене лицевого счета перезаполняется из справочника Лицевых счетов (только для ФБ).</w:t>
            </w:r>
          </w:p>
          <w:p w:rsidR="00EC2F47" w:rsidRPr="00FB0617" w:rsidRDefault="00EC2F47" w:rsidP="00D21992">
            <w:pPr>
              <w:pStyle w:val="ASFKTablenorm0"/>
            </w:pPr>
            <w:r w:rsidRPr="00FB0617">
              <w:t xml:space="preserve">При выборе значения кода клиента автоматически заполняется/перезаполняется поле «Наименование клиента» и наоборот. </w:t>
            </w:r>
          </w:p>
          <w:p w:rsidR="00EC2F47" w:rsidRPr="00FB0617" w:rsidRDefault="00EC2F47" w:rsidP="00D21992">
            <w:pPr>
              <w:pStyle w:val="ASFKTablenorm0"/>
            </w:pPr>
            <w:r w:rsidRPr="00FB0617">
              <w:t>Выбор осуществляется:</w:t>
            </w:r>
          </w:p>
          <w:p w:rsidR="00EC2F47" w:rsidRPr="00FB0617" w:rsidRDefault="00EC2F47" w:rsidP="00CE071A">
            <w:pPr>
              <w:pStyle w:val="ASFKTableListNum"/>
              <w:numPr>
                <w:ilvl w:val="0"/>
                <w:numId w:val="71"/>
              </w:numPr>
            </w:pPr>
            <w:r w:rsidRPr="00FB0617">
              <w:t xml:space="preserve">До даты завершения перехода на СР: </w:t>
            </w:r>
          </w:p>
          <w:p w:rsidR="00EC2F47" w:rsidRPr="00FB0617" w:rsidRDefault="00EC2F47" w:rsidP="00D21992">
            <w:pPr>
              <w:pStyle w:val="ASFKTablenorm0"/>
            </w:pPr>
            <w:r w:rsidRPr="00FB0617">
              <w:t>Из справочника СРРПБС (поле «РУБП»), отфильтрованного по бюджету и Коду главы.</w:t>
            </w:r>
          </w:p>
          <w:p w:rsidR="00EC2F47" w:rsidRPr="00FB0617" w:rsidRDefault="00EC2F47" w:rsidP="00A255C3">
            <w:pPr>
              <w:pStyle w:val="ASFKTableListNum"/>
            </w:pPr>
            <w:r w:rsidRPr="00FB0617">
              <w:t xml:space="preserve">После даты завершения перехода на СР: </w:t>
            </w:r>
          </w:p>
          <w:p w:rsidR="00EC2F47" w:rsidRPr="00FB0617" w:rsidRDefault="00EC2F47" w:rsidP="00D21992">
            <w:pPr>
              <w:pStyle w:val="ASFKTablenorm0"/>
            </w:pPr>
            <w:r w:rsidRPr="00FB0617">
              <w:t>Из справочника СР (поле «Код»), отфильтрованного по бюджету и Коду главы.</w:t>
            </w:r>
          </w:p>
          <w:p w:rsidR="00EC2F47" w:rsidRPr="00FB0617" w:rsidRDefault="00EC2F47" w:rsidP="00A255C3">
            <w:pPr>
              <w:pStyle w:val="ASFKTableListNum"/>
            </w:pPr>
            <w:r w:rsidRPr="00FB0617">
              <w:t>Если бюджет не ФБ и Дата НПА наступила независимо от перехода на СР (поле не очищается).</w:t>
            </w:r>
          </w:p>
          <w:p w:rsidR="00EC2F47" w:rsidRPr="00FB0617" w:rsidRDefault="00EC2F47" w:rsidP="00D21992">
            <w:pPr>
              <w:pStyle w:val="ASFKTablenorm0"/>
            </w:pPr>
            <w:r w:rsidRPr="00FB0617">
              <w:t>Доступ к справочникам:</w:t>
            </w:r>
          </w:p>
          <w:p w:rsidR="00EC2F47" w:rsidRPr="00FB0617" w:rsidRDefault="00EC2F47" w:rsidP="00CE071A">
            <w:pPr>
              <w:pStyle w:val="ASFKTableListNum"/>
              <w:numPr>
                <w:ilvl w:val="0"/>
                <w:numId w:val="72"/>
              </w:numPr>
            </w:pPr>
            <w:r w:rsidRPr="00FB0617">
              <w:t>СРРПБС: если поле переход на СР = 0.</w:t>
            </w:r>
          </w:p>
          <w:p w:rsidR="00EC2F47" w:rsidRPr="00FB0617" w:rsidRDefault="00EC2F47" w:rsidP="00A255C3">
            <w:pPr>
              <w:pStyle w:val="ASFKTableListNum"/>
            </w:pPr>
            <w:r w:rsidRPr="00FB0617">
              <w:t>СР, если поле Переход на СР = 1.</w:t>
            </w:r>
          </w:p>
          <w:p w:rsidR="00EC2F47" w:rsidRPr="00FB0617" w:rsidRDefault="00EC2F47" w:rsidP="00D21992">
            <w:pPr>
              <w:pStyle w:val="ASFKTablenorm0"/>
            </w:pPr>
            <w:r w:rsidRPr="00FB0617">
              <w:t>Может быть изменено вручную.</w:t>
            </w:r>
          </w:p>
          <w:p w:rsidR="00EC2F47" w:rsidRPr="00FB0617" w:rsidRDefault="00EC2F47" w:rsidP="00D21992">
            <w:pPr>
              <w:pStyle w:val="ASFKTablenorm0"/>
            </w:pPr>
            <w:r w:rsidRPr="00FB061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EC2F47" w:rsidRPr="00FB0617" w:rsidRDefault="00EC2F47" w:rsidP="00D21992">
            <w:pPr>
              <w:pStyle w:val="ASFKTablenorm0"/>
            </w:pPr>
            <w:r w:rsidRPr="00FB0617">
              <w:t>Не заполняется при вводе ТГВБФ и ГВБФ.</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1693"/>
        </w:trPr>
        <w:tc>
          <w:tcPr>
            <w:tcW w:w="1111" w:type="pct"/>
          </w:tcPr>
          <w:p w:rsidR="003359F8" w:rsidRPr="00FB0617" w:rsidRDefault="003359F8" w:rsidP="00D21992">
            <w:pPr>
              <w:pStyle w:val="ASFKTablenorm0"/>
            </w:pPr>
            <w:r w:rsidRPr="00FB0617">
              <w:t>ИНН</w:t>
            </w:r>
          </w:p>
        </w:tc>
        <w:tc>
          <w:tcPr>
            <w:tcW w:w="3889" w:type="pct"/>
          </w:tcPr>
          <w:p w:rsidR="003359F8" w:rsidRPr="00FB0617" w:rsidRDefault="003359F8" w:rsidP="00D21992">
            <w:pPr>
              <w:pStyle w:val="ASFKTablenorm0"/>
            </w:pPr>
            <w:r w:rsidRPr="00FB0617">
              <w:t>ИНН ПБС (АД, АИФ).</w:t>
            </w:r>
          </w:p>
          <w:p w:rsidR="003359F8" w:rsidRPr="00FB0617" w:rsidRDefault="003359F8" w:rsidP="00D21992">
            <w:pPr>
              <w:pStyle w:val="ASFKTablenorm0"/>
            </w:pPr>
            <w:r w:rsidRPr="00FB0617">
              <w:t>Поле заполняется автоматически после заполнения поля «По сводному реестру» из справочника СРРПБС.</w:t>
            </w:r>
          </w:p>
          <w:p w:rsidR="007D5822" w:rsidRPr="00FB0617" w:rsidRDefault="007D5822" w:rsidP="00D21992">
            <w:pPr>
              <w:pStyle w:val="ASFKTablenorm0"/>
            </w:pPr>
            <w:r w:rsidRPr="00FB0617">
              <w:t>Может быть изменено вручную.</w:t>
            </w:r>
          </w:p>
          <w:p w:rsidR="003359F8" w:rsidRPr="00FB0617" w:rsidRDefault="004F1252" w:rsidP="00D21992">
            <w:pPr>
              <w:pStyle w:val="ASFKTablenorm0"/>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lastRenderedPageBreak/>
              <w:t>КПП</w:t>
            </w:r>
          </w:p>
        </w:tc>
        <w:tc>
          <w:tcPr>
            <w:tcW w:w="3889" w:type="pct"/>
          </w:tcPr>
          <w:p w:rsidR="003359F8" w:rsidRPr="00FB0617" w:rsidRDefault="003359F8" w:rsidP="00D21992">
            <w:pPr>
              <w:pStyle w:val="ASFKTablenorm0"/>
            </w:pPr>
            <w:r w:rsidRPr="00FB0617">
              <w:t>КПП ПБС (АД, АИФ).</w:t>
            </w:r>
          </w:p>
          <w:p w:rsidR="003359F8" w:rsidRPr="00FB0617" w:rsidRDefault="003359F8" w:rsidP="00D21992">
            <w:pPr>
              <w:pStyle w:val="ASFKTablenorm0"/>
            </w:pPr>
            <w:r w:rsidRPr="00FB0617">
              <w:t>Заполняется автоматически после заполнения поля «ИНН» из справочника СРРПБС.</w:t>
            </w:r>
          </w:p>
          <w:p w:rsidR="003359F8" w:rsidRPr="00FB0617" w:rsidRDefault="003359F8" w:rsidP="00D21992">
            <w:pPr>
              <w:pStyle w:val="ASFKTablenorm0"/>
            </w:pPr>
            <w:r w:rsidRPr="00FB0617">
              <w:t>Может быть изменено вручную.</w:t>
            </w:r>
          </w:p>
          <w:p w:rsidR="003359F8" w:rsidRPr="00FB0617" w:rsidRDefault="004F1252" w:rsidP="00D21992">
            <w:pPr>
              <w:pStyle w:val="ASFKTablenorm0"/>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t>Номер лицевого счета</w:t>
            </w:r>
          </w:p>
        </w:tc>
        <w:tc>
          <w:tcPr>
            <w:tcW w:w="3889" w:type="pct"/>
          </w:tcPr>
          <w:p w:rsidR="007D5822" w:rsidRPr="00FB0617" w:rsidRDefault="007D5822" w:rsidP="00D21992">
            <w:pPr>
              <w:pStyle w:val="ASFKTablenorm0"/>
            </w:pPr>
            <w:r w:rsidRPr="00FB0617">
              <w:t>Номер лицевого счета ПБС (АД, АИФ).</w:t>
            </w:r>
          </w:p>
          <w:p w:rsidR="007D5822" w:rsidRPr="00FB0617" w:rsidRDefault="007D5822" w:rsidP="00D21992">
            <w:pPr>
              <w:pStyle w:val="ASFKTablenorm0"/>
            </w:pPr>
            <w:r w:rsidRPr="00FB0617">
              <w:t xml:space="preserve">Заполняется автоматически по системной константе </w:t>
            </w:r>
            <w:r w:rsidR="004900D9" w:rsidRPr="00FB0617">
              <w:t>«</w:t>
            </w:r>
            <w:r w:rsidRPr="00FB0617">
              <w:t>Код собственного БУ</w:t>
            </w:r>
            <w:r w:rsidR="004900D9" w:rsidRPr="00FB0617">
              <w:t>»</w:t>
            </w:r>
            <w:r w:rsidRPr="00FB0617">
              <w:t xml:space="preserve"> и соответствующему типу лицевого счета: для ФО – «02». Если счетов найдено несколько, то на экран выдается окно выбора из справочника со всеми найденными счетами.</w:t>
            </w:r>
          </w:p>
          <w:p w:rsidR="003359F8" w:rsidRPr="00FB0617" w:rsidRDefault="007D5822" w:rsidP="00D21992">
            <w:pPr>
              <w:pStyle w:val="ASFKTablenorm0"/>
            </w:pPr>
            <w:r w:rsidRPr="00FB0617">
              <w:t>Может быть отредактирован вручную или выбором из справочника «Информация о ЛС».</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t>Глава по БК</w:t>
            </w:r>
          </w:p>
        </w:tc>
        <w:tc>
          <w:tcPr>
            <w:tcW w:w="3889" w:type="pct"/>
          </w:tcPr>
          <w:p w:rsidR="003359F8" w:rsidRPr="00FB0617" w:rsidRDefault="003359F8" w:rsidP="00D21992">
            <w:pPr>
              <w:pStyle w:val="ASFKTablenorm0"/>
            </w:pPr>
            <w:r w:rsidRPr="00FB0617">
              <w:t>По умолчанию – «</w:t>
            </w:r>
            <w:r w:rsidR="00B20BB9" w:rsidRPr="00FB0617">
              <w:t>Собственный код ведомства</w:t>
            </w:r>
            <w:r w:rsidRPr="00FB0617">
              <w:t>» из системной константы.</w:t>
            </w:r>
          </w:p>
          <w:p w:rsidR="003359F8" w:rsidRPr="00FB0617" w:rsidRDefault="003359F8" w:rsidP="00D21992">
            <w:pPr>
              <w:pStyle w:val="ASFKTablenorm0"/>
            </w:pPr>
            <w:r w:rsidRPr="00FB0617">
              <w:t>Привязан справочник Ведомств.</w:t>
            </w:r>
          </w:p>
          <w:p w:rsidR="003359F8" w:rsidRPr="00FB0617" w:rsidRDefault="007D5822" w:rsidP="000A5491">
            <w:pPr>
              <w:pStyle w:val="ASFKTablenorm0"/>
            </w:pPr>
            <w:r w:rsidRPr="00FB0617">
              <w:t>При вводе Заявки от АУ/БУ Глава по БК не заполняется.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966CDB" w:rsidP="00D21992">
            <w:pPr>
              <w:pStyle w:val="ASFKTablenorm0"/>
            </w:pPr>
            <w:r w:rsidRPr="00FB0617">
              <w:t>П</w:t>
            </w:r>
            <w:r w:rsidR="003359F8" w:rsidRPr="00FB0617">
              <w:t>о КОФК</w:t>
            </w:r>
          </w:p>
        </w:tc>
        <w:tc>
          <w:tcPr>
            <w:tcW w:w="3889" w:type="pct"/>
          </w:tcPr>
          <w:p w:rsidR="003359F8" w:rsidRPr="00FB0617" w:rsidRDefault="003359F8" w:rsidP="00D21992">
            <w:pPr>
              <w:pStyle w:val="ASFKTablenorm0"/>
            </w:pPr>
            <w:r w:rsidRPr="00FB0617">
              <w:t>Код ТОФК по КОФК.</w:t>
            </w:r>
          </w:p>
          <w:p w:rsidR="007D5822" w:rsidRPr="00FB0617" w:rsidRDefault="003359F8" w:rsidP="00D21992">
            <w:pPr>
              <w:pStyle w:val="ASFKTablenorm0"/>
            </w:pPr>
            <w:r w:rsidRPr="00FB0617">
              <w:t>Проверяется уровень значения константы «</w:t>
            </w:r>
            <w:r w:rsidR="00B20BB9" w:rsidRPr="00FB0617">
              <w:t>Код собственного ТОФК</w:t>
            </w:r>
            <w:r w:rsidRPr="00FB0617">
              <w:t xml:space="preserve">». Если уровень </w:t>
            </w:r>
            <w:r w:rsidR="0027140E" w:rsidRPr="00FB0617">
              <w:t>равен</w:t>
            </w:r>
            <w:r w:rsidRPr="00FB0617">
              <w:t xml:space="preserve"> ОФК, то по умолчанию проставляется значение константы «</w:t>
            </w:r>
            <w:r w:rsidR="00B20BB9" w:rsidRPr="00FB0617">
              <w:t>Код вышестоящего ТОФК</w:t>
            </w:r>
            <w:r w:rsidRPr="00FB0617">
              <w:t>», равный уровню УФК; если уровень константы равен УФК и выше, то по умолчанию проставляется значение «</w:t>
            </w:r>
            <w:r w:rsidR="00B20BB9" w:rsidRPr="00FB0617">
              <w:t>Код собственного ТОФК</w:t>
            </w:r>
            <w:r w:rsidRPr="00FB0617">
              <w:t>».</w:t>
            </w:r>
          </w:p>
          <w:p w:rsidR="003359F8" w:rsidRPr="00FB0617" w:rsidRDefault="003359F8" w:rsidP="00D21992">
            <w:pPr>
              <w:pStyle w:val="ASFKTablenorm0"/>
            </w:pPr>
            <w:r w:rsidRPr="00FB0617">
              <w:t>Привязан справочник органов ФК.</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t>Причина отказа</w:t>
            </w:r>
          </w:p>
        </w:tc>
        <w:tc>
          <w:tcPr>
            <w:tcW w:w="3889" w:type="pct"/>
          </w:tcPr>
          <w:p w:rsidR="003359F8" w:rsidRPr="00FB0617" w:rsidRDefault="003359F8" w:rsidP="00D21992">
            <w:pPr>
              <w:pStyle w:val="ASFKTablenorm0"/>
            </w:pPr>
            <w:r w:rsidRPr="00FB0617">
              <w:t>Причина отказа ФО.</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t>Код объекта по ФАИП</w:t>
            </w:r>
          </w:p>
        </w:tc>
        <w:tc>
          <w:tcPr>
            <w:tcW w:w="3889" w:type="pct"/>
          </w:tcPr>
          <w:p w:rsidR="003359F8" w:rsidRPr="00FB0617" w:rsidRDefault="003359F8" w:rsidP="00D21992">
            <w:pPr>
              <w:pStyle w:val="ASFKTablenorm0"/>
            </w:pPr>
            <w:r w:rsidRPr="00FB0617">
              <w:t>Заполняется вручную/из справочника ФАИП.</w:t>
            </w:r>
          </w:p>
          <w:p w:rsidR="006F5FB9" w:rsidRPr="00FB0617" w:rsidRDefault="006F5FB9" w:rsidP="00D21992">
            <w:pPr>
              <w:pStyle w:val="ASFKTablenorm0"/>
            </w:pPr>
            <w:r w:rsidRPr="00FB0617">
              <w:t xml:space="preserve">Для выбора из справочника доступны все записи, у которых признак актуальности указан «Да» и значение поля «Дата с» </w:t>
            </w:r>
            <w:r w:rsidR="00EB0E05" w:rsidRPr="00FB0617">
              <w:t>меньше или равна</w:t>
            </w:r>
            <w:r w:rsidRPr="00FB0617">
              <w:t xml:space="preserve"> дате документа, если указан ЛС с кодом 21, 31 или 41.</w:t>
            </w:r>
          </w:p>
          <w:p w:rsidR="006F5FB9" w:rsidRPr="00FB0617" w:rsidRDefault="006F5FB9" w:rsidP="00D21992">
            <w:pPr>
              <w:pStyle w:val="ASFKTablenorm0"/>
            </w:pPr>
            <w:r w:rsidRPr="00FB0617">
              <w:t>Иначе, для выбора из справочника доступны только актуальные записи на дату документа.</w:t>
            </w:r>
          </w:p>
          <w:p w:rsidR="006F5FB9" w:rsidRPr="00FB0617" w:rsidRDefault="006F5FB9" w:rsidP="00D21992">
            <w:pPr>
              <w:pStyle w:val="ASFKTablenorm0"/>
            </w:pPr>
            <w:r w:rsidRPr="00FB0617">
              <w:t>Для всех документов, за исключением документов по л/с с кодом 20, 21, 22, 30, 31, 32, 41, добавлен</w:t>
            </w:r>
            <w:r w:rsidR="009640BC" w:rsidRPr="00FB0617">
              <w:t xml:space="preserve"> </w:t>
            </w:r>
            <w:r w:rsidRPr="00FB0617">
              <w:t>выбор значений из справочника «Перечень кодов мероприятий по информатизации».</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305"/>
        </w:trPr>
        <w:tc>
          <w:tcPr>
            <w:tcW w:w="5000" w:type="pct"/>
            <w:gridSpan w:val="2"/>
          </w:tcPr>
          <w:p w:rsidR="003359F8" w:rsidRPr="00FB0617" w:rsidRDefault="003359F8" w:rsidP="00D21992">
            <w:pPr>
              <w:pStyle w:val="ASFKTablenorm0"/>
            </w:pPr>
            <w:r w:rsidRPr="00FB0617">
              <w:t>Закладка «Раздел 1, 2 (1)</w:t>
            </w:r>
            <w:r w:rsidR="00D25878" w:rsidRPr="00FB0617">
              <w:t>», группа полей «</w:t>
            </w:r>
            <w:r w:rsidRPr="00FB0617">
              <w:t>Раздел 1. Реквизиты документа»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t>Код по БК</w:t>
            </w:r>
          </w:p>
        </w:tc>
        <w:tc>
          <w:tcPr>
            <w:tcW w:w="3889" w:type="pct"/>
          </w:tcPr>
          <w:p w:rsidR="003359F8" w:rsidRPr="00FB0617" w:rsidRDefault="003359F8" w:rsidP="00D21992">
            <w:pPr>
              <w:pStyle w:val="ASFKTablenorm0"/>
            </w:pPr>
            <w:r w:rsidRPr="00FB0617">
              <w:t>Вручную из справочника КБК.</w:t>
            </w:r>
          </w:p>
          <w:p w:rsidR="003359F8" w:rsidRPr="00FB0617" w:rsidRDefault="003359F8" w:rsidP="00D21992">
            <w:pPr>
              <w:pStyle w:val="ASFKTablenorm0"/>
            </w:pPr>
            <w:r w:rsidRPr="00FB0617">
              <w:t>Доступны значения с типом: «10», «20», «21», «31», «32».</w:t>
            </w:r>
          </w:p>
          <w:p w:rsidR="003359F8" w:rsidRPr="00FB0617" w:rsidRDefault="003359F8" w:rsidP="00D21992">
            <w:pPr>
              <w:pStyle w:val="ASFKTablenorm0"/>
            </w:pPr>
            <w:r w:rsidRPr="00FB0617">
              <w:t>При вводе заявки от АУ/БУ в поле «КБК» указывается: с 1 по 17 знаки – «0», с 18 по 20 – К</w:t>
            </w:r>
            <w:r w:rsidR="006C52FC" w:rsidRPr="00FB0617">
              <w:t>од поступлений/источников</w:t>
            </w:r>
            <w:r w:rsidRPr="00FB0617">
              <w:t xml:space="preserve"> (К</w:t>
            </w:r>
            <w:r w:rsidR="006C52FC" w:rsidRPr="00FB0617">
              <w:t>од поступлений/источников</w:t>
            </w:r>
            <w:r w:rsidRPr="00FB0617">
              <w:t xml:space="preserve"> – значение</w:t>
            </w:r>
            <w:r w:rsidR="00E26D6A" w:rsidRPr="00FB0617">
              <w:t>,</w:t>
            </w:r>
            <w:r w:rsidRPr="00FB0617">
              <w:t xml:space="preserve"> соответствующее справочнику «Экономическая классификация»).</w:t>
            </w:r>
          </w:p>
          <w:p w:rsidR="0058059D" w:rsidRPr="00FB0617" w:rsidRDefault="0058059D" w:rsidP="00D21992">
            <w:pPr>
              <w:pStyle w:val="ASFKTablenorm0"/>
            </w:pPr>
            <w:r w:rsidRPr="00FB0617">
              <w:t>Поле не заполняется, в случае если в поле «Номер лицевого счета» заголовочной части указан лс с кодом 30.</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t>Вид средств для осуществления возврата</w:t>
            </w:r>
          </w:p>
        </w:tc>
        <w:tc>
          <w:tcPr>
            <w:tcW w:w="3889" w:type="pct"/>
          </w:tcPr>
          <w:p w:rsidR="003359F8" w:rsidRPr="00FB0617" w:rsidRDefault="003359F8" w:rsidP="00D21992">
            <w:pPr>
              <w:pStyle w:val="ASFKTablenorm0"/>
            </w:pPr>
            <w:r w:rsidRPr="00FB0617">
              <w:t xml:space="preserve">Может быть изменено пользователем вручную или выбором из справочника «Источники финансирования». Список значений, доступных для выбора </w:t>
            </w:r>
            <w:r w:rsidRPr="00FB0617">
              <w:lastRenderedPageBreak/>
              <w:t>пользователем ограничен следующими кодами: 10, 11, 20, 21, 30, 40, 70, 80, 90.</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lastRenderedPageBreak/>
              <w:t>Код по ОКТМО</w:t>
            </w:r>
          </w:p>
        </w:tc>
        <w:tc>
          <w:tcPr>
            <w:tcW w:w="3889" w:type="pct"/>
          </w:tcPr>
          <w:p w:rsidR="003359F8" w:rsidRPr="00FB0617" w:rsidRDefault="003359F8" w:rsidP="00D21992">
            <w:pPr>
              <w:pStyle w:val="ASFKTablenorm0"/>
            </w:pPr>
            <w:r w:rsidRPr="00FB0617">
              <w:t xml:space="preserve">Заполняется вручную. </w:t>
            </w:r>
          </w:p>
          <w:p w:rsidR="003359F8" w:rsidRPr="00FB0617" w:rsidRDefault="003359F8" w:rsidP="00D21992">
            <w:pPr>
              <w:pStyle w:val="ASFKTablenorm0"/>
            </w:pPr>
            <w:r w:rsidRPr="00FB0617">
              <w:t>Привязан справочник ОКТМО.</w:t>
            </w:r>
          </w:p>
          <w:p w:rsidR="003359F8" w:rsidRPr="00FB0617" w:rsidRDefault="003359F8" w:rsidP="00D21992">
            <w:pPr>
              <w:pStyle w:val="ASFKTablenorm0"/>
            </w:pPr>
            <w:r w:rsidRPr="00FB0617">
              <w:t>Поле заполняется только при формировании АД.</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t>Сумма в валюте, в которой должен быть произведен возврат</w:t>
            </w:r>
          </w:p>
        </w:tc>
        <w:tc>
          <w:tcPr>
            <w:tcW w:w="3889" w:type="pct"/>
          </w:tcPr>
          <w:p w:rsidR="003359F8" w:rsidRPr="00FB0617" w:rsidRDefault="003359F8" w:rsidP="00D21992">
            <w:pPr>
              <w:pStyle w:val="ASFKTablenorm0"/>
            </w:pPr>
            <w:r w:rsidRPr="00FB0617">
              <w:t>Значение атрибута «Сумма» документа, на основании которого создан документ «Заявка на возврат».</w:t>
            </w:r>
          </w:p>
          <w:p w:rsidR="003359F8" w:rsidRPr="00FB0617" w:rsidRDefault="003359F8" w:rsidP="00D21992">
            <w:pPr>
              <w:pStyle w:val="ASFKTablenorm0"/>
            </w:pPr>
            <w:r w:rsidRPr="00FB0617">
              <w:t>Сумма в валюте, необходимая для осуществления возврата.</w:t>
            </w:r>
          </w:p>
          <w:p w:rsidR="003359F8" w:rsidRPr="00FB0617" w:rsidRDefault="003359F8" w:rsidP="00D21992">
            <w:pPr>
              <w:pStyle w:val="ASFKTablenorm0"/>
            </w:pPr>
            <w:r w:rsidRPr="00FB0617">
              <w:t>Заполняется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t>Код валюты по ОКВ</w:t>
            </w:r>
          </w:p>
        </w:tc>
        <w:tc>
          <w:tcPr>
            <w:tcW w:w="3889" w:type="pct"/>
          </w:tcPr>
          <w:p w:rsidR="003359F8" w:rsidRPr="00FB0617" w:rsidRDefault="003359F8" w:rsidP="00D21992">
            <w:pPr>
              <w:pStyle w:val="ASFKTablenorm0"/>
            </w:pPr>
            <w:r w:rsidRPr="00FB0617">
              <w:t>Код валюты по общероссийскому классификатору валют.</w:t>
            </w:r>
          </w:p>
          <w:p w:rsidR="003359F8" w:rsidRPr="00FB0617" w:rsidRDefault="003359F8" w:rsidP="00D21992">
            <w:pPr>
              <w:pStyle w:val="ASFKTablenorm0"/>
            </w:pPr>
            <w:r w:rsidRPr="00FB0617">
              <w:t>По умолчанию – «643».</w:t>
            </w:r>
          </w:p>
          <w:p w:rsidR="003359F8" w:rsidRPr="00FB0617" w:rsidRDefault="003359F8" w:rsidP="00D21992">
            <w:pPr>
              <w:pStyle w:val="ASFKTablenorm0"/>
            </w:pPr>
            <w:r w:rsidRPr="00FB0617">
              <w:t>Привязан справочник валют (подтягивается цифровой код валюты).</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t>Сумма в рублях</w:t>
            </w:r>
          </w:p>
        </w:tc>
        <w:tc>
          <w:tcPr>
            <w:tcW w:w="3889" w:type="pct"/>
          </w:tcPr>
          <w:p w:rsidR="003359F8" w:rsidRPr="00FB0617" w:rsidRDefault="003359F8" w:rsidP="00D21992">
            <w:pPr>
              <w:pStyle w:val="ASFKTablenorm0"/>
            </w:pPr>
            <w:r w:rsidRPr="00FB0617">
              <w:t>Сумма в рублях.</w:t>
            </w:r>
          </w:p>
          <w:p w:rsidR="003359F8" w:rsidRPr="00FB0617" w:rsidRDefault="003359F8" w:rsidP="00D21992">
            <w:pPr>
              <w:pStyle w:val="ASFKTablenorm0"/>
            </w:pPr>
            <w:r w:rsidRPr="00FB0617">
              <w:t>Заполняется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t>Очередность платежа</w:t>
            </w:r>
          </w:p>
        </w:tc>
        <w:tc>
          <w:tcPr>
            <w:tcW w:w="3889" w:type="pct"/>
          </w:tcPr>
          <w:p w:rsidR="003359F8" w:rsidRPr="00FB0617" w:rsidRDefault="003359F8" w:rsidP="00D21992">
            <w:pPr>
              <w:pStyle w:val="ASFKTablenorm0"/>
            </w:pPr>
            <w:r w:rsidRPr="00FB0617">
              <w:t>Очередность платежа.</w:t>
            </w:r>
          </w:p>
          <w:p w:rsidR="003359F8" w:rsidRPr="00FB0617" w:rsidRDefault="003359F8" w:rsidP="00D21992">
            <w:pPr>
              <w:pStyle w:val="ASFKTablenorm0"/>
            </w:pPr>
            <w:r w:rsidRPr="00FB0617">
              <w:t xml:space="preserve">Значение по умолчанию «5». </w:t>
            </w:r>
          </w:p>
          <w:p w:rsidR="003359F8" w:rsidRPr="00FB0617" w:rsidRDefault="003359F8" w:rsidP="00D21992">
            <w:pPr>
              <w:pStyle w:val="ASFKTablenorm0"/>
            </w:pPr>
            <w:r w:rsidRPr="00FB0617">
              <w:t>Может быть изменено пользователем выбором из выпадающего списка: 1, 2, 3, 4, 5.</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t>Вид платежа</w:t>
            </w:r>
          </w:p>
        </w:tc>
        <w:tc>
          <w:tcPr>
            <w:tcW w:w="3889" w:type="pct"/>
          </w:tcPr>
          <w:p w:rsidR="003359F8" w:rsidRPr="00FB0617" w:rsidRDefault="003359F8" w:rsidP="00D21992">
            <w:pPr>
              <w:pStyle w:val="ASFKTablenorm0"/>
            </w:pPr>
            <w:r w:rsidRPr="00FB0617">
              <w:t xml:space="preserve">Вид платежа. </w:t>
            </w:r>
          </w:p>
          <w:p w:rsidR="003359F8" w:rsidRPr="00FB0617" w:rsidRDefault="003359F8" w:rsidP="00D21992">
            <w:pPr>
              <w:pStyle w:val="ASFKTablenorm0"/>
            </w:pPr>
            <w:r w:rsidRPr="00FB0617">
              <w:t>Для пользователя на статусе «Черновик» доступны значения «»,</w:t>
            </w:r>
          </w:p>
          <w:p w:rsidR="003359F8" w:rsidRPr="00FB0617" w:rsidRDefault="003359F8" w:rsidP="00D21992">
            <w:pPr>
              <w:pStyle w:val="ASFKTablenorm0"/>
            </w:pPr>
            <w:r w:rsidRPr="00FB0617">
              <w:t>«срочно».</w:t>
            </w:r>
          </w:p>
          <w:p w:rsidR="003359F8" w:rsidRPr="00FB0617" w:rsidRDefault="003359F8" w:rsidP="00D21992">
            <w:pPr>
              <w:pStyle w:val="ASFKTablenorm0"/>
            </w:pPr>
            <w:r w:rsidRPr="00FB0617">
              <w:t>По умолчанию проставляется пустое значение «».</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t>Назначение платежа (примечание)</w:t>
            </w:r>
          </w:p>
        </w:tc>
        <w:tc>
          <w:tcPr>
            <w:tcW w:w="3889" w:type="pct"/>
          </w:tcPr>
          <w:p w:rsidR="003359F8" w:rsidRPr="00FB0617" w:rsidRDefault="003359F8" w:rsidP="00D21992">
            <w:pPr>
              <w:pStyle w:val="ASFKTablenorm0"/>
            </w:pPr>
            <w:r w:rsidRPr="00FB0617">
              <w:t>Назначение платежа (примечание).</w:t>
            </w:r>
          </w:p>
          <w:p w:rsidR="003359F8" w:rsidRPr="00FB0617" w:rsidRDefault="003359F8" w:rsidP="00D21992">
            <w:pPr>
              <w:pStyle w:val="ASFKTablenorm0"/>
            </w:pPr>
            <w:r w:rsidRPr="00FB0617">
              <w:t>Вручную или из шаблона назначений платежа.</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t>КЦ (аналитический код)</w:t>
            </w:r>
          </w:p>
        </w:tc>
        <w:tc>
          <w:tcPr>
            <w:tcW w:w="3889" w:type="pct"/>
          </w:tcPr>
          <w:p w:rsidR="003359F8" w:rsidRPr="00FB0617" w:rsidRDefault="003359F8" w:rsidP="00D21992">
            <w:pPr>
              <w:pStyle w:val="ASFKTablenorm0"/>
            </w:pPr>
            <w:r w:rsidRPr="00FB0617">
              <w:t>Код цели.</w:t>
            </w:r>
          </w:p>
          <w:p w:rsidR="003359F8" w:rsidRPr="00FB0617" w:rsidRDefault="003359F8" w:rsidP="00D21992">
            <w:pPr>
              <w:pStyle w:val="ASFKTablenorm0"/>
            </w:pPr>
            <w:r w:rsidRPr="00FB0617">
              <w:t>Может быть изменено пользователем вручную или выбором из справочника «Цели субсидий/субвенций».</w:t>
            </w:r>
          </w:p>
          <w:p w:rsidR="003359F8" w:rsidRPr="00FB0617" w:rsidRDefault="003359F8" w:rsidP="00D21992">
            <w:pPr>
              <w:pStyle w:val="ASFKTablenorm0"/>
            </w:pPr>
            <w:r w:rsidRPr="00FB06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p w:rsidR="003359F8" w:rsidRPr="00FB0617" w:rsidRDefault="003359F8" w:rsidP="00D21992">
            <w:pPr>
              <w:pStyle w:val="ASFKTablenorm0"/>
            </w:pPr>
            <w:r w:rsidRPr="00FB0617">
              <w:t>При указании в документе 41 типа ЛС значение может вводиться вручную или пользователю должен быть предоставлен выбор значения из списка справочника «Коды субсидий НУБП».</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«Раздел 1, 2 (1)</w:t>
            </w:r>
            <w:r w:rsidR="00D25878" w:rsidRPr="00FB0617">
              <w:t>», группа полей «</w:t>
            </w:r>
            <w:r w:rsidRPr="00FB0617">
              <w:t>Раздел 2. Реквизиты документа-основания»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t>Вид</w:t>
            </w:r>
          </w:p>
        </w:tc>
        <w:tc>
          <w:tcPr>
            <w:tcW w:w="3889" w:type="pct"/>
          </w:tcPr>
          <w:p w:rsidR="003359F8" w:rsidRPr="00FB0617" w:rsidRDefault="003359F8" w:rsidP="00D21992">
            <w:pPr>
              <w:pStyle w:val="ASFKTablenorm0"/>
            </w:pPr>
            <w:r w:rsidRPr="00FB0617">
              <w:t>Вид документа-основания.</w:t>
            </w:r>
          </w:p>
          <w:p w:rsidR="003359F8" w:rsidRPr="00FB0617" w:rsidRDefault="004F0CD6" w:rsidP="00D21992">
            <w:pPr>
              <w:pStyle w:val="ASFKTablenorm0"/>
            </w:pPr>
            <w:r w:rsidRPr="00FB0617">
              <w:t>Заполняется в</w:t>
            </w:r>
            <w:r w:rsidR="003359F8" w:rsidRPr="00FB0617">
              <w:t>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3359F8" w:rsidRPr="00FB0617" w:rsidRDefault="003359F8" w:rsidP="00D21992">
            <w:pPr>
              <w:pStyle w:val="ASFKTablenorm0"/>
            </w:pPr>
            <w:r w:rsidRPr="00FB0617">
              <w:t>Номер</w:t>
            </w:r>
          </w:p>
        </w:tc>
        <w:tc>
          <w:tcPr>
            <w:tcW w:w="3889" w:type="pct"/>
          </w:tcPr>
          <w:p w:rsidR="003359F8" w:rsidRPr="00FB0617" w:rsidRDefault="003359F8" w:rsidP="00D21992">
            <w:pPr>
              <w:pStyle w:val="ASFKTablenorm0"/>
            </w:pPr>
            <w:r w:rsidRPr="00FB0617">
              <w:t>Номер документа-основания.</w:t>
            </w:r>
          </w:p>
          <w:p w:rsidR="003359F8" w:rsidRPr="00FB0617" w:rsidRDefault="004F0CD6" w:rsidP="00D21992">
            <w:pPr>
              <w:pStyle w:val="ASFKTablenorm0"/>
            </w:pPr>
            <w:r w:rsidRPr="00FB0617">
              <w:t>Заполняется в</w:t>
            </w:r>
            <w:r w:rsidR="003359F8" w:rsidRPr="00FB0617">
              <w:t>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3359F8" w:rsidRPr="00FB0617" w:rsidRDefault="003359F8" w:rsidP="00D21992">
            <w:pPr>
              <w:pStyle w:val="ASFKTablenorm0"/>
            </w:pPr>
            <w:r w:rsidRPr="00FB0617">
              <w:t>Дата</w:t>
            </w:r>
          </w:p>
        </w:tc>
        <w:tc>
          <w:tcPr>
            <w:tcW w:w="3889" w:type="pct"/>
          </w:tcPr>
          <w:p w:rsidR="003359F8" w:rsidRPr="00FB0617" w:rsidRDefault="003359F8" w:rsidP="00D21992">
            <w:pPr>
              <w:pStyle w:val="ASFKTablenorm0"/>
            </w:pPr>
            <w:r w:rsidRPr="00FB0617">
              <w:t>Дата документа-основания. Возможен выбор значения из системного календаря.</w:t>
            </w:r>
          </w:p>
          <w:p w:rsidR="003359F8" w:rsidRPr="00FB0617" w:rsidRDefault="004F0CD6" w:rsidP="00D21992">
            <w:pPr>
              <w:pStyle w:val="ASFKTablenorm0"/>
            </w:pPr>
            <w:r w:rsidRPr="00FB0617">
              <w:t>Заполняется в</w:t>
            </w:r>
            <w:r w:rsidR="003359F8" w:rsidRPr="00FB0617">
              <w:t>ручную.</w:t>
            </w:r>
          </w:p>
        </w:tc>
      </w:tr>
      <w:tr w:rsidR="00320564"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hideMark/>
          </w:tcPr>
          <w:p w:rsidR="00320564" w:rsidRPr="00FB0617" w:rsidRDefault="00320564" w:rsidP="00D21992">
            <w:pPr>
              <w:pStyle w:val="ASFKTablenorm0"/>
            </w:pPr>
            <w:r w:rsidRPr="00FB0617">
              <w:t>ГУИД ПД</w:t>
            </w:r>
          </w:p>
        </w:tc>
        <w:tc>
          <w:tcPr>
            <w:tcW w:w="3889" w:type="pct"/>
            <w:hideMark/>
          </w:tcPr>
          <w:p w:rsidR="00320564" w:rsidRPr="00FB0617" w:rsidRDefault="00320564" w:rsidP="00D21992">
            <w:pPr>
              <w:pStyle w:val="ASFKTablenorm0"/>
            </w:pPr>
            <w:r w:rsidRPr="00FB0617">
              <w:t>ГУИД возвращаемого расчетного документа.</w:t>
            </w:r>
          </w:p>
          <w:p w:rsidR="00320564" w:rsidRPr="00FB0617" w:rsidRDefault="00D8582A" w:rsidP="00D21992">
            <w:pPr>
              <w:pStyle w:val="ASFKTablenorm0"/>
            </w:pPr>
            <w:r w:rsidRPr="00FB0617">
              <w:lastRenderedPageBreak/>
              <w:t>Заполняется при импорте, доступно на визуальной форме для ручного ввода</w:t>
            </w:r>
            <w:r w:rsidR="00320564" w:rsidRPr="00FB0617">
              <w:t>.</w:t>
            </w:r>
          </w:p>
        </w:tc>
      </w:tr>
      <w:tr w:rsidR="00D8582A"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8582A" w:rsidRPr="00FB0617" w:rsidRDefault="00D8582A" w:rsidP="00D21992">
            <w:pPr>
              <w:pStyle w:val="ASFKTablenorm0"/>
            </w:pPr>
            <w:r w:rsidRPr="00FB0617">
              <w:lastRenderedPageBreak/>
              <w:t>Закладка «Раздел 1, 2 (1)». Группа полей «Раздел 2. Реквизиты документа-основания (список)»</w:t>
            </w:r>
          </w:p>
        </w:tc>
      </w:tr>
      <w:tr w:rsidR="00D8582A"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D8582A" w:rsidRPr="00FB0617" w:rsidRDefault="00D8582A" w:rsidP="00D21992">
            <w:pPr>
              <w:pStyle w:val="ASFKTablenorm0"/>
            </w:pPr>
            <w:r w:rsidRPr="00FB0617">
              <w:t>Вид</w:t>
            </w:r>
          </w:p>
        </w:tc>
        <w:tc>
          <w:tcPr>
            <w:tcW w:w="3889" w:type="pct"/>
          </w:tcPr>
          <w:p w:rsidR="00D8582A" w:rsidRPr="00FB0617" w:rsidRDefault="004F0CD6" w:rsidP="00D21992">
            <w:pPr>
              <w:pStyle w:val="ASFKTablenorm0"/>
            </w:pPr>
            <w:r w:rsidRPr="00FB0617">
              <w:t>Заполняется только на АРМ АДБ при импорте или путем ручного ввода.</w:t>
            </w:r>
          </w:p>
        </w:tc>
      </w:tr>
      <w:tr w:rsidR="00D8582A"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D8582A" w:rsidRPr="00FB0617" w:rsidRDefault="00D8582A" w:rsidP="00D21992">
            <w:pPr>
              <w:pStyle w:val="ASFKTablenorm0"/>
            </w:pPr>
            <w:r w:rsidRPr="00FB0617">
              <w:t>Номер</w:t>
            </w:r>
          </w:p>
        </w:tc>
        <w:tc>
          <w:tcPr>
            <w:tcW w:w="3889" w:type="pct"/>
          </w:tcPr>
          <w:p w:rsidR="00D8582A" w:rsidRPr="00FB0617" w:rsidRDefault="004F0CD6" w:rsidP="00D21992">
            <w:pPr>
              <w:pStyle w:val="ASFKTablenorm0"/>
            </w:pPr>
            <w:r w:rsidRPr="00FB0617">
              <w:t>Заполняется только на АРМ АДБ при импорте или путем ручного ввода.</w:t>
            </w:r>
          </w:p>
        </w:tc>
      </w:tr>
      <w:tr w:rsidR="00D8582A"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tcPr>
          <w:p w:rsidR="00D8582A" w:rsidRPr="00FB0617" w:rsidRDefault="00D8582A" w:rsidP="00D21992">
            <w:pPr>
              <w:pStyle w:val="ASFKTablenorm0"/>
            </w:pPr>
            <w:r w:rsidRPr="00FB0617">
              <w:t>Дата</w:t>
            </w:r>
          </w:p>
        </w:tc>
        <w:tc>
          <w:tcPr>
            <w:tcW w:w="3889" w:type="pct"/>
          </w:tcPr>
          <w:p w:rsidR="00D8582A" w:rsidRPr="00FB0617" w:rsidRDefault="00ED1E4F" w:rsidP="00D21992">
            <w:pPr>
              <w:pStyle w:val="ASFKTablenorm0"/>
            </w:pPr>
            <w:r w:rsidRPr="00FB0617">
              <w:t>Заполняется только на АРМ АДБ при импорте или путем ручного ввода.</w:t>
            </w:r>
          </w:p>
        </w:tc>
      </w:tr>
      <w:tr w:rsidR="00D8582A" w:rsidRPr="00FB0617" w:rsidTr="004D1661">
        <w:trPr>
          <w:cnfStyle w:val="000000010000" w:firstRow="0" w:lastRow="0" w:firstColumn="0" w:lastColumn="0" w:oddVBand="0" w:evenVBand="0" w:oddHBand="0" w:evenHBand="1" w:firstRowFirstColumn="0" w:firstRowLastColumn="0" w:lastRowFirstColumn="0" w:lastRowLastColumn="0"/>
        </w:trPr>
        <w:tc>
          <w:tcPr>
            <w:tcW w:w="1111" w:type="pct"/>
          </w:tcPr>
          <w:p w:rsidR="00D8582A" w:rsidRPr="00FB0617" w:rsidRDefault="00D8582A" w:rsidP="00D21992">
            <w:pPr>
              <w:pStyle w:val="ASFKTablenorm0"/>
            </w:pPr>
            <w:r w:rsidRPr="00FB0617">
              <w:t>Сумма</w:t>
            </w:r>
          </w:p>
        </w:tc>
        <w:tc>
          <w:tcPr>
            <w:tcW w:w="3889" w:type="pct"/>
          </w:tcPr>
          <w:p w:rsidR="00D8582A" w:rsidRPr="00FB0617" w:rsidRDefault="00ED1E4F" w:rsidP="00D21992">
            <w:pPr>
              <w:pStyle w:val="ASFKTablenorm0"/>
            </w:pPr>
            <w:r w:rsidRPr="00FB0617">
              <w:t>Заполняется только на АРМ АДБ при импорте или путем ручного ввода.</w:t>
            </w:r>
          </w:p>
        </w:tc>
      </w:tr>
      <w:tr w:rsidR="00D8582A" w:rsidRPr="00FB0617" w:rsidTr="004D1661">
        <w:trPr>
          <w:cnfStyle w:val="000000100000" w:firstRow="0" w:lastRow="0" w:firstColumn="0" w:lastColumn="0" w:oddVBand="0" w:evenVBand="0" w:oddHBand="1" w:evenHBand="0" w:firstRowFirstColumn="0" w:firstRowLastColumn="0" w:lastRowFirstColumn="0" w:lastRowLastColumn="0"/>
        </w:trPr>
        <w:tc>
          <w:tcPr>
            <w:tcW w:w="1111" w:type="pct"/>
            <w:hideMark/>
          </w:tcPr>
          <w:p w:rsidR="00D8582A" w:rsidRPr="00FB0617" w:rsidRDefault="00D8582A" w:rsidP="00D21992">
            <w:pPr>
              <w:pStyle w:val="ASFKTablenorm0"/>
            </w:pPr>
            <w:r w:rsidRPr="00FB0617">
              <w:t>ГУИД ПД</w:t>
            </w:r>
          </w:p>
        </w:tc>
        <w:tc>
          <w:tcPr>
            <w:tcW w:w="3889" w:type="pct"/>
            <w:hideMark/>
          </w:tcPr>
          <w:p w:rsidR="00D8582A" w:rsidRPr="00FB0617" w:rsidRDefault="00ED1E4F" w:rsidP="00D21992">
            <w:pPr>
              <w:pStyle w:val="ASFKTablenorm0"/>
            </w:pPr>
            <w:r w:rsidRPr="00FB0617">
              <w:t>Заполняется только на АРМ АДБ при импорте или путем ручного ввода.</w:t>
            </w:r>
          </w:p>
        </w:tc>
      </w:tr>
    </w:tbl>
    <w:p w:rsidR="003359F8" w:rsidRPr="00FB0617" w:rsidRDefault="00C02834" w:rsidP="003359F8">
      <w:pPr>
        <w:pStyle w:val="ASFKNormal"/>
      </w:pPr>
      <w:r w:rsidRPr="00FB0617">
        <w:t>ЭФ документа «Заявка на возврат», закладки «Раздел 3 (2)» представлена н</w:t>
      </w:r>
      <w:r w:rsidR="003359F8" w:rsidRPr="00FB0617">
        <w:t>а рисунке</w:t>
      </w:r>
      <w:r w:rsidR="006007C7" w:rsidRPr="00FB0617">
        <w:t> </w:t>
      </w:r>
      <w:r w:rsidR="003359F8" w:rsidRPr="00FB0617">
        <w:fldChar w:fldCharType="begin"/>
      </w:r>
      <w:r w:rsidR="003359F8" w:rsidRPr="00FB0617">
        <w:instrText xml:space="preserve"> REF _Ref205257943 \h  \* MERGEFORMAT </w:instrText>
      </w:r>
      <w:r w:rsidR="003359F8" w:rsidRPr="00FB0617">
        <w:fldChar w:fldCharType="separate"/>
      </w:r>
      <w:r w:rsidR="001C6DDD">
        <w:t>149</w:t>
      </w:r>
      <w:r w:rsidR="003359F8" w:rsidRPr="00FB0617">
        <w:fldChar w:fldCharType="end"/>
      </w:r>
      <w:r w:rsidR="003359F8" w:rsidRPr="00FB0617">
        <w:t xml:space="preserve">. </w:t>
      </w:r>
    </w:p>
    <w:p w:rsidR="003359F8" w:rsidRPr="00FB0617" w:rsidRDefault="000C4736" w:rsidP="003359F8">
      <w:pPr>
        <w:pStyle w:val="ASFKFigure"/>
      </w:pPr>
      <w:r w:rsidRPr="00FB0617">
        <w:rPr>
          <w:noProof/>
        </w:rPr>
        <w:drawing>
          <wp:inline distT="0" distB="0" distL="0" distR="0">
            <wp:extent cx="5939155" cy="2654300"/>
            <wp:effectExtent l="0" t="0" r="0" b="0"/>
            <wp:docPr id="218" name="Рисунок 21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939155" cy="26543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80" w:name="_Ref205257943"/>
      <w:bookmarkStart w:id="1181" w:name="_Toc210130958"/>
      <w:r w:rsidR="001C6DDD">
        <w:rPr>
          <w:noProof/>
        </w:rPr>
        <w:t>149</w:t>
      </w:r>
      <w:bookmarkEnd w:id="1180"/>
      <w:r w:rsidRPr="00FB0617">
        <w:rPr>
          <w:noProof/>
        </w:rPr>
        <w:fldChar w:fldCharType="end"/>
      </w:r>
      <w:r w:rsidR="003359F8" w:rsidRPr="00FB0617">
        <w:t>. ЭФ документа «Заявка на возврат</w:t>
      </w:r>
      <w:r w:rsidR="00CF320C" w:rsidRPr="00FB0617">
        <w:t>», закладки «</w:t>
      </w:r>
      <w:r w:rsidR="003359F8" w:rsidRPr="00FB0617">
        <w:t>Раздел 3 (2)»</w:t>
      </w:r>
      <w:bookmarkEnd w:id="1181"/>
    </w:p>
    <w:p w:rsidR="003359F8" w:rsidRPr="00FB0617" w:rsidRDefault="00C02834" w:rsidP="003359F8">
      <w:pPr>
        <w:pStyle w:val="ASFKNormal"/>
      </w:pPr>
      <w:r w:rsidRPr="00FB0617">
        <w:t xml:space="preserve">Перечень </w:t>
      </w:r>
      <w:r w:rsidR="003359F8" w:rsidRPr="00FB0617">
        <w:t>полей документа «Заявка на возврат</w:t>
      </w:r>
      <w:r w:rsidR="00CF320C" w:rsidRPr="00FB0617">
        <w:t>», закладки «</w:t>
      </w:r>
      <w:r w:rsidR="003359F8" w:rsidRPr="00FB0617">
        <w:t>Раздел 3 (2)»</w:t>
      </w:r>
      <w:r w:rsidRPr="00FB0617">
        <w:t xml:space="preserve"> приведен в таблице</w:t>
      </w:r>
      <w:r w:rsidR="006007C7" w:rsidRPr="00FB0617">
        <w:t> </w:t>
      </w:r>
      <w:r w:rsidRPr="00FB0617">
        <w:fldChar w:fldCharType="begin"/>
      </w:r>
      <w:r w:rsidRPr="00FB0617">
        <w:instrText xml:space="preserve"> REF _Ref317609911 \h  \* MERGEFORMAT </w:instrText>
      </w:r>
      <w:r w:rsidRPr="00FB0617">
        <w:fldChar w:fldCharType="separate"/>
      </w:r>
      <w:r w:rsidR="001C6DDD">
        <w:t>83</w:t>
      </w:r>
      <w:r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82" w:name="_Ref317609911"/>
      <w:bookmarkStart w:id="1183" w:name="_Toc210130700"/>
      <w:r w:rsidR="001C6DDD">
        <w:rPr>
          <w:noProof/>
        </w:rPr>
        <w:t>83</w:t>
      </w:r>
      <w:bookmarkEnd w:id="1182"/>
      <w:r w:rsidRPr="00FB0617">
        <w:rPr>
          <w:noProof/>
        </w:rPr>
        <w:fldChar w:fldCharType="end"/>
      </w:r>
      <w:r w:rsidR="003359F8" w:rsidRPr="00FB0617">
        <w:t>. Описание полей документа «Заявка на возврат</w:t>
      </w:r>
      <w:r w:rsidR="00CF320C" w:rsidRPr="00FB0617">
        <w:t>», закладки «</w:t>
      </w:r>
      <w:r w:rsidR="003359F8" w:rsidRPr="00FB0617">
        <w:t>Раздел 3 (2)»</w:t>
      </w:r>
      <w:bookmarkEnd w:id="1183"/>
    </w:p>
    <w:tbl>
      <w:tblPr>
        <w:tblStyle w:val="ASFKTable"/>
        <w:tblW w:w="5000" w:type="pct"/>
        <w:tblLook w:val="01E0" w:firstRow="1" w:lastRow="1" w:firstColumn="1" w:lastColumn="1" w:noHBand="0" w:noVBand="0"/>
      </w:tblPr>
      <w:tblGrid>
        <w:gridCol w:w="2983"/>
        <w:gridCol w:w="6645"/>
      </w:tblGrid>
      <w:tr w:rsidR="003359F8" w:rsidRPr="00FB0617" w:rsidTr="004D1661">
        <w:trPr>
          <w:cnfStyle w:val="100000000000" w:firstRow="1" w:lastRow="0" w:firstColumn="0" w:lastColumn="0" w:oddVBand="0" w:evenVBand="0" w:oddHBand="0" w:evenHBand="0" w:firstRowFirstColumn="0" w:firstRowLastColumn="0" w:lastRowFirstColumn="0" w:lastRowLastColumn="0"/>
        </w:trPr>
        <w:tc>
          <w:tcPr>
            <w:tcW w:w="1549" w:type="pct"/>
          </w:tcPr>
          <w:p w:rsidR="003359F8" w:rsidRPr="00FB0617" w:rsidRDefault="003359F8" w:rsidP="003359F8">
            <w:pPr>
              <w:pStyle w:val="ASFKTableHead"/>
            </w:pPr>
            <w:r w:rsidRPr="00FB0617">
              <w:t>Наименование поля</w:t>
            </w:r>
          </w:p>
        </w:tc>
        <w:tc>
          <w:tcPr>
            <w:tcW w:w="3451" w:type="pct"/>
          </w:tcPr>
          <w:p w:rsidR="003359F8" w:rsidRPr="00FB0617" w:rsidRDefault="003359F8" w:rsidP="003359F8">
            <w:pPr>
              <w:pStyle w:val="ASFKTableHead"/>
            </w:pPr>
            <w:r w:rsidRPr="00FB0617">
              <w:t>Описание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«Раздел 3. Реквизиты получателя»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549" w:type="pct"/>
          </w:tcPr>
          <w:p w:rsidR="003359F8" w:rsidRPr="00FB0617" w:rsidRDefault="003359F8" w:rsidP="00D21992">
            <w:pPr>
              <w:pStyle w:val="ASFKTablenorm0"/>
            </w:pPr>
            <w:r w:rsidRPr="00FB0617">
              <w:t>Наименование получателя</w:t>
            </w:r>
          </w:p>
        </w:tc>
        <w:tc>
          <w:tcPr>
            <w:tcW w:w="3451" w:type="pct"/>
          </w:tcPr>
          <w:p w:rsidR="003359F8" w:rsidRPr="00FB0617" w:rsidRDefault="003359F8" w:rsidP="00D21992">
            <w:pPr>
              <w:pStyle w:val="ASFKTablenorm0"/>
            </w:pPr>
            <w:r w:rsidRPr="00FB0617">
              <w:t>Наименование получателя (ФИО – для физического лица).</w:t>
            </w:r>
          </w:p>
          <w:p w:rsidR="003359F8" w:rsidRPr="00FB0617" w:rsidRDefault="003359F8" w:rsidP="00D21992">
            <w:pPr>
              <w:pStyle w:val="ASFKTablenorm0"/>
            </w:pPr>
            <w:r w:rsidRPr="00FB0617">
              <w:t>Вручную из справочника Поставщиков.</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549" w:type="pct"/>
          </w:tcPr>
          <w:p w:rsidR="003359F8" w:rsidRPr="00FB0617" w:rsidRDefault="003359F8" w:rsidP="00D21992">
            <w:pPr>
              <w:pStyle w:val="ASFKTablenorm0"/>
            </w:pPr>
            <w:r w:rsidRPr="00FB0617">
              <w:t>ИНН</w:t>
            </w:r>
          </w:p>
        </w:tc>
        <w:tc>
          <w:tcPr>
            <w:tcW w:w="3451" w:type="pct"/>
          </w:tcPr>
          <w:p w:rsidR="003359F8" w:rsidRPr="00FB0617" w:rsidRDefault="003359F8" w:rsidP="00D21992">
            <w:pPr>
              <w:pStyle w:val="ASFKTablenorm0"/>
            </w:pPr>
            <w:r w:rsidRPr="00FB0617">
              <w:t>ИНН получателя.</w:t>
            </w:r>
          </w:p>
          <w:p w:rsidR="003359F8" w:rsidRPr="00FB0617" w:rsidRDefault="003359F8" w:rsidP="00D21992">
            <w:pPr>
              <w:pStyle w:val="ASFKTablenorm0"/>
            </w:pPr>
            <w:r w:rsidRPr="00FB0617">
              <w:t>Автоматически при выборе наименования получателя из справочника Поставщиков. Может быть изменено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549" w:type="pct"/>
          </w:tcPr>
          <w:p w:rsidR="003359F8" w:rsidRPr="00FB0617" w:rsidRDefault="003359F8" w:rsidP="00D21992">
            <w:pPr>
              <w:pStyle w:val="ASFKTablenorm0"/>
            </w:pPr>
            <w:r w:rsidRPr="00FB0617">
              <w:t>КПП</w:t>
            </w:r>
          </w:p>
        </w:tc>
        <w:tc>
          <w:tcPr>
            <w:tcW w:w="3451" w:type="pct"/>
          </w:tcPr>
          <w:p w:rsidR="003359F8" w:rsidRPr="00FB0617" w:rsidRDefault="003359F8" w:rsidP="00D21992">
            <w:pPr>
              <w:pStyle w:val="ASFKTablenorm0"/>
            </w:pPr>
            <w:r w:rsidRPr="00FB0617">
              <w:t>КПП получателя.</w:t>
            </w:r>
          </w:p>
          <w:p w:rsidR="003359F8" w:rsidRPr="00FB0617" w:rsidRDefault="003359F8" w:rsidP="00D21992">
            <w:pPr>
              <w:pStyle w:val="ASFKTablenorm0"/>
            </w:pPr>
            <w:r w:rsidRPr="00FB0617">
              <w:t>Автоматически при выборе наименования получателя из справочника Поставщиков. Может быть изменено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549" w:type="pct"/>
          </w:tcPr>
          <w:p w:rsidR="003359F8" w:rsidRPr="00FB0617" w:rsidRDefault="003359F8" w:rsidP="00D21992">
            <w:pPr>
              <w:pStyle w:val="ASFKTablenorm0"/>
            </w:pPr>
            <w:r w:rsidRPr="00FB0617">
              <w:t xml:space="preserve">Лиц. </w:t>
            </w:r>
            <w:r w:rsidR="00966CDB" w:rsidRPr="00FB0617">
              <w:t>С</w:t>
            </w:r>
            <w:r w:rsidRPr="00FB0617">
              <w:t>ч.</w:t>
            </w:r>
          </w:p>
        </w:tc>
        <w:tc>
          <w:tcPr>
            <w:tcW w:w="3451" w:type="pct"/>
          </w:tcPr>
          <w:p w:rsidR="003359F8" w:rsidRPr="00FB0617" w:rsidRDefault="003359F8" w:rsidP="00D21992">
            <w:pPr>
              <w:pStyle w:val="ASFKTablenorm0"/>
            </w:pPr>
            <w:r w:rsidRPr="00FB0617">
              <w:t>Номер лицевого счета получателя.</w:t>
            </w:r>
          </w:p>
          <w:p w:rsidR="003359F8" w:rsidRPr="00FB0617" w:rsidRDefault="003359F8" w:rsidP="00D21992">
            <w:pPr>
              <w:pStyle w:val="ASFKTablenorm0"/>
            </w:pPr>
            <w:r w:rsidRPr="00FB0617">
              <w:t xml:space="preserve">Значение вводится вручную или из </w:t>
            </w:r>
            <w:r w:rsidR="002C64A1" w:rsidRPr="00FB0617">
              <w:t>справочника «Информация о ЛС»</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549" w:type="pct"/>
          </w:tcPr>
          <w:p w:rsidR="003359F8" w:rsidRPr="00FB0617" w:rsidRDefault="003359F8" w:rsidP="00D21992">
            <w:pPr>
              <w:pStyle w:val="ASFKTablenorm0"/>
            </w:pPr>
            <w:r w:rsidRPr="00FB0617">
              <w:lastRenderedPageBreak/>
              <w:t>Банковский счет</w:t>
            </w:r>
          </w:p>
        </w:tc>
        <w:tc>
          <w:tcPr>
            <w:tcW w:w="3451" w:type="pct"/>
          </w:tcPr>
          <w:p w:rsidR="003359F8" w:rsidRPr="00FB0617" w:rsidRDefault="003359F8" w:rsidP="00D21992">
            <w:pPr>
              <w:pStyle w:val="ASFKTablenorm0"/>
            </w:pPr>
            <w:r w:rsidRPr="00FB0617">
              <w:t>Номер банковского счета получателя.</w:t>
            </w:r>
          </w:p>
          <w:p w:rsidR="003359F8" w:rsidRPr="00FB0617" w:rsidRDefault="003359F8" w:rsidP="00D21992">
            <w:pPr>
              <w:pStyle w:val="ASFKTablenorm0"/>
            </w:pPr>
            <w:r w:rsidRPr="00FB0617">
              <w:t>Значение вводится вручную или выбирается из банковских счетов поставщиков.</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549" w:type="pct"/>
          </w:tcPr>
          <w:p w:rsidR="003359F8" w:rsidRPr="00FB0617" w:rsidRDefault="003359F8" w:rsidP="00D21992">
            <w:pPr>
              <w:pStyle w:val="ASFKTablenorm0"/>
            </w:pPr>
            <w:r w:rsidRPr="00FB0617">
              <w:t>БИК/SWIFT</w:t>
            </w:r>
          </w:p>
        </w:tc>
        <w:tc>
          <w:tcPr>
            <w:tcW w:w="3451" w:type="pct"/>
          </w:tcPr>
          <w:p w:rsidR="003359F8" w:rsidRPr="00FB0617" w:rsidRDefault="003359F8" w:rsidP="00D21992">
            <w:pPr>
              <w:pStyle w:val="ASFKTablenorm0"/>
            </w:pPr>
            <w:r w:rsidRPr="00FB0617">
              <w:t>Значение подтягивается автоматически после заполнения поля «Банковский счет» из справочника банковских счетов поставщиков из поля «Где открыт», соответствующее выбранному банковскому счету.</w:t>
            </w:r>
          </w:p>
          <w:p w:rsidR="003359F8" w:rsidRPr="00FB0617" w:rsidRDefault="003359F8" w:rsidP="00D21992">
            <w:pPr>
              <w:pStyle w:val="ASFKTablenorm0"/>
            </w:pPr>
            <w:r w:rsidRPr="00FB0617">
              <w:t>Вручную.</w:t>
            </w:r>
          </w:p>
          <w:p w:rsidR="003359F8" w:rsidRPr="00FB0617" w:rsidRDefault="003359F8" w:rsidP="00D21992">
            <w:pPr>
              <w:pStyle w:val="ASFKTablenorm0"/>
            </w:pPr>
            <w:r w:rsidRPr="00FB0617">
              <w:t>Привязан справочник Банки.</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549" w:type="pct"/>
          </w:tcPr>
          <w:p w:rsidR="003359F8" w:rsidRPr="00FB0617" w:rsidRDefault="003359F8" w:rsidP="00D21992">
            <w:pPr>
              <w:pStyle w:val="ASFKTablenorm0"/>
            </w:pPr>
            <w:r w:rsidRPr="00FB0617">
              <w:t>Кор.счет</w:t>
            </w:r>
          </w:p>
        </w:tc>
        <w:tc>
          <w:tcPr>
            <w:tcW w:w="3451" w:type="pct"/>
          </w:tcPr>
          <w:p w:rsidR="003359F8" w:rsidRPr="00FB0617" w:rsidRDefault="003359F8" w:rsidP="00D21992">
            <w:pPr>
              <w:pStyle w:val="ASFKTablenorm0"/>
            </w:pPr>
            <w:r w:rsidRPr="00FB0617">
              <w:t>Номер корреспондентского счета банка получателя.</w:t>
            </w:r>
          </w:p>
          <w:p w:rsidR="002C1F31" w:rsidRPr="00FB0617" w:rsidRDefault="002C1F31" w:rsidP="00D21992">
            <w:pPr>
              <w:pStyle w:val="ASFKTablenorm0"/>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3359F8" w:rsidRPr="00FB0617" w:rsidRDefault="002C1F31" w:rsidP="00D21992">
            <w:pPr>
              <w:pStyle w:val="ASFKTablenorm0"/>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3359F8" w:rsidRPr="00FB0617">
              <w:t xml:space="preserve"> </w:t>
            </w:r>
          </w:p>
          <w:p w:rsidR="003359F8" w:rsidRPr="00FB0617" w:rsidRDefault="003359F8" w:rsidP="00D21992">
            <w:pPr>
              <w:pStyle w:val="ASFKTablenorm0"/>
            </w:pPr>
            <w:r w:rsidRPr="00FB0617">
              <w:t>Может быть изменено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549" w:type="pct"/>
          </w:tcPr>
          <w:p w:rsidR="003359F8" w:rsidRPr="00FB0617" w:rsidRDefault="003359F8" w:rsidP="00D21992">
            <w:pPr>
              <w:pStyle w:val="ASFKTablenorm0"/>
            </w:pPr>
            <w:r w:rsidRPr="00FB0617">
              <w:t xml:space="preserve">Наим. </w:t>
            </w:r>
            <w:r w:rsidR="001B1C2E" w:rsidRPr="00FB0617">
              <w:t>Б</w:t>
            </w:r>
            <w:r w:rsidRPr="00FB0617">
              <w:t>анка</w:t>
            </w:r>
          </w:p>
        </w:tc>
        <w:tc>
          <w:tcPr>
            <w:tcW w:w="3451" w:type="pct"/>
          </w:tcPr>
          <w:p w:rsidR="003359F8" w:rsidRPr="00FB0617" w:rsidRDefault="003359F8" w:rsidP="00D21992">
            <w:pPr>
              <w:pStyle w:val="ASFKTablenorm0"/>
            </w:pPr>
            <w:r w:rsidRPr="00FB0617">
              <w:t>Наименование банка получателя.</w:t>
            </w:r>
          </w:p>
          <w:p w:rsidR="003359F8" w:rsidRPr="00FB0617" w:rsidRDefault="003359F8" w:rsidP="00D21992">
            <w:pPr>
              <w:pStyle w:val="ASFKTablenorm0"/>
            </w:pPr>
            <w:r w:rsidRPr="00FB0617">
              <w:t xml:space="preserve">Автоматически после заполнения поля «БИК /SWIFT» из справочника </w:t>
            </w:r>
            <w:r w:rsidR="0058059D" w:rsidRPr="00FB0617">
              <w:t>«Справочник б</w:t>
            </w:r>
            <w:r w:rsidRPr="00FB0617">
              <w:t>анков</w:t>
            </w:r>
            <w:r w:rsidR="0058059D" w:rsidRPr="00FB0617">
              <w:t>»</w:t>
            </w:r>
            <w:r w:rsidRPr="00FB0617">
              <w:t xml:space="preserve"> из поля «Платежное наименование банка </w:t>
            </w:r>
            <w:r w:rsidR="0058059D" w:rsidRPr="00FB0617">
              <w:t>составное</w:t>
            </w:r>
            <w:r w:rsidRPr="00FB0617">
              <w:t>». Может быть изменено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549" w:type="pct"/>
          </w:tcPr>
          <w:p w:rsidR="003359F8" w:rsidRPr="00FB0617" w:rsidRDefault="003359F8" w:rsidP="00D21992">
            <w:pPr>
              <w:pStyle w:val="ASFKTablenorm0"/>
            </w:pPr>
            <w:r w:rsidRPr="00FB0617">
              <w:t>Код по БК</w:t>
            </w:r>
          </w:p>
        </w:tc>
        <w:tc>
          <w:tcPr>
            <w:tcW w:w="3451" w:type="pct"/>
          </w:tcPr>
          <w:p w:rsidR="003359F8" w:rsidRPr="00FB0617" w:rsidRDefault="003359F8" w:rsidP="00D21992">
            <w:pPr>
              <w:pStyle w:val="ASFKTablenorm0"/>
            </w:pPr>
            <w:r w:rsidRPr="00FB0617">
              <w:t>Вручную. Привязан справочник КБК.</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549" w:type="pct"/>
          </w:tcPr>
          <w:p w:rsidR="003359F8" w:rsidRPr="00FB0617" w:rsidRDefault="003359F8" w:rsidP="00D21992">
            <w:pPr>
              <w:pStyle w:val="ASFKTablenorm0"/>
            </w:pPr>
            <w:r w:rsidRPr="00FB0617">
              <w:t>Код по ОКТМО</w:t>
            </w:r>
          </w:p>
        </w:tc>
        <w:tc>
          <w:tcPr>
            <w:tcW w:w="3451" w:type="pct"/>
          </w:tcPr>
          <w:p w:rsidR="003359F8" w:rsidRPr="00FB0617" w:rsidRDefault="003359F8" w:rsidP="00D21992">
            <w:pPr>
              <w:pStyle w:val="ASFKTablenorm0"/>
            </w:pPr>
            <w:r w:rsidRPr="00FB0617">
              <w:t>Вручную. Привязан справочник ОКТМО.</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«Подписи»</w:t>
            </w:r>
          </w:p>
        </w:tc>
      </w:tr>
      <w:tr w:rsidR="00D5249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49" w:type="pct"/>
          </w:tcPr>
          <w:p w:rsidR="00D52498" w:rsidRPr="00FB0617" w:rsidRDefault="00D52498" w:rsidP="00D21992">
            <w:pPr>
              <w:pStyle w:val="ASFKTablenorm0"/>
            </w:pPr>
            <w:r w:rsidRPr="00FB0617">
              <w:t>Руководитель (уполномоченное им лицо). Должность</w:t>
            </w:r>
          </w:p>
        </w:tc>
        <w:tc>
          <w:tcPr>
            <w:tcW w:w="3451" w:type="pct"/>
          </w:tcPr>
          <w:p w:rsidR="00D52498" w:rsidRPr="00FB0617" w:rsidRDefault="00D52498" w:rsidP="00D21992">
            <w:pPr>
              <w:pStyle w:val="ASFKTablenorm0"/>
            </w:pPr>
            <w:r w:rsidRPr="00FB0617">
              <w:t>Наименование должности руководителя.</w:t>
            </w:r>
          </w:p>
          <w:p w:rsidR="00D52498" w:rsidRPr="00FB0617" w:rsidRDefault="00D52498" w:rsidP="00D21992">
            <w:pPr>
              <w:pStyle w:val="ASFKTablenorm0"/>
            </w:pPr>
            <w:r w:rsidRPr="00FB0617">
              <w:t>Для АРМ. Заполняется автоматически при подписании ЭП данными подписанта.</w:t>
            </w:r>
          </w:p>
        </w:tc>
      </w:tr>
      <w:tr w:rsidR="00D5249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49" w:type="pct"/>
          </w:tcPr>
          <w:p w:rsidR="00D52498" w:rsidRPr="00FB0617" w:rsidRDefault="00D52498" w:rsidP="00D21992">
            <w:pPr>
              <w:pStyle w:val="ASFKTablenorm0"/>
            </w:pPr>
            <w:r w:rsidRPr="00FB0617">
              <w:t>Руководитель (уполномоченное им лицо). Расшифровка подписи</w:t>
            </w:r>
          </w:p>
        </w:tc>
        <w:tc>
          <w:tcPr>
            <w:tcW w:w="3451" w:type="pct"/>
          </w:tcPr>
          <w:p w:rsidR="00D52498" w:rsidRPr="00FB0617" w:rsidRDefault="00D52498" w:rsidP="00D21992">
            <w:pPr>
              <w:pStyle w:val="ASFKTablenorm0"/>
            </w:pPr>
            <w:r w:rsidRPr="00FB0617">
              <w:t>ФИО руководителя.</w:t>
            </w:r>
          </w:p>
          <w:p w:rsidR="00D52498" w:rsidRPr="00FB0617" w:rsidRDefault="00D52498" w:rsidP="00D21992">
            <w:pPr>
              <w:pStyle w:val="ASFKTablenorm0"/>
            </w:pPr>
            <w:r w:rsidRPr="00FB0617">
              <w:t>Для АРМ. Заполняется автоматически при подписании ЭП данными подписанта.</w:t>
            </w:r>
          </w:p>
        </w:tc>
      </w:tr>
      <w:tr w:rsidR="00D5249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49" w:type="pct"/>
          </w:tcPr>
          <w:p w:rsidR="00D52498" w:rsidRPr="00FB0617" w:rsidRDefault="00D52498" w:rsidP="00D21992">
            <w:pPr>
              <w:pStyle w:val="ASFKTablenorm0"/>
            </w:pPr>
            <w:r w:rsidRPr="00FB0617">
              <w:t>Главный бухгалтер (уполномоченное им лицо). Должность</w:t>
            </w:r>
          </w:p>
        </w:tc>
        <w:tc>
          <w:tcPr>
            <w:tcW w:w="3451" w:type="pct"/>
          </w:tcPr>
          <w:p w:rsidR="00D52498" w:rsidRPr="00FB0617" w:rsidRDefault="00D52498" w:rsidP="00D21992">
            <w:pPr>
              <w:pStyle w:val="ASFKTablenorm0"/>
            </w:pPr>
            <w:r w:rsidRPr="00FB0617">
              <w:t>Наименование должности ответственного исполнителя.</w:t>
            </w:r>
          </w:p>
          <w:p w:rsidR="00D52498" w:rsidRPr="00FB0617" w:rsidRDefault="00D52498" w:rsidP="00D21992">
            <w:pPr>
              <w:pStyle w:val="ASFKTablenorm0"/>
            </w:pPr>
            <w:r w:rsidRPr="00FB0617">
              <w:t>Для АРМ. Заполняется автоматически при подписании ЭП данными подписанта.</w:t>
            </w:r>
          </w:p>
        </w:tc>
      </w:tr>
      <w:tr w:rsidR="00D5249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49" w:type="pct"/>
          </w:tcPr>
          <w:p w:rsidR="00D52498" w:rsidRPr="00FB0617" w:rsidRDefault="00D52498" w:rsidP="00D21992">
            <w:pPr>
              <w:pStyle w:val="ASFKTablenorm0"/>
            </w:pPr>
            <w:r w:rsidRPr="00FB0617">
              <w:t>Главный бухгалтер (уполномоченное им лицо). Расшифровка подписи</w:t>
            </w:r>
          </w:p>
        </w:tc>
        <w:tc>
          <w:tcPr>
            <w:tcW w:w="3451" w:type="pct"/>
          </w:tcPr>
          <w:p w:rsidR="00D52498" w:rsidRPr="00FB0617" w:rsidRDefault="00D52498" w:rsidP="00D21992">
            <w:pPr>
              <w:pStyle w:val="ASFKTablenorm0"/>
            </w:pPr>
            <w:r w:rsidRPr="00FB0617">
              <w:t>ФИО ответственного исполнителя.</w:t>
            </w:r>
          </w:p>
          <w:p w:rsidR="00D52498" w:rsidRPr="00FB0617" w:rsidRDefault="00D52498" w:rsidP="00D21992">
            <w:pPr>
              <w:pStyle w:val="ASFKTablenorm0"/>
            </w:pPr>
            <w:r w:rsidRPr="00FB0617">
              <w:t>Для АРМ. Заполняется автоматически при подписании ЭП данными подписанта.</w:t>
            </w:r>
          </w:p>
        </w:tc>
      </w:tr>
      <w:tr w:rsidR="00D5249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49" w:type="pct"/>
          </w:tcPr>
          <w:p w:rsidR="00D52498" w:rsidRPr="00FB0617" w:rsidRDefault="00D52498" w:rsidP="00D21992">
            <w:pPr>
              <w:pStyle w:val="ASFKTablenorm0"/>
            </w:pPr>
            <w:r w:rsidRPr="00FB0617">
              <w:t>Дата</w:t>
            </w:r>
          </w:p>
        </w:tc>
        <w:tc>
          <w:tcPr>
            <w:tcW w:w="3451" w:type="pct"/>
          </w:tcPr>
          <w:p w:rsidR="00D52498" w:rsidRPr="00FB0617" w:rsidRDefault="00D52498" w:rsidP="00D21992">
            <w:pPr>
              <w:pStyle w:val="ASFKTablenorm0"/>
            </w:pPr>
            <w:r w:rsidRPr="00FB0617">
              <w:t>Дата подписания документа главным бухгалтером.</w:t>
            </w:r>
          </w:p>
          <w:p w:rsidR="00D52498" w:rsidRPr="00FB0617" w:rsidRDefault="00D52498" w:rsidP="00D21992">
            <w:pPr>
              <w:pStyle w:val="ASFKTablenorm0"/>
            </w:pPr>
            <w:r w:rsidRPr="00FB0617">
              <w:t>Для АРМ. Заполняется автоматически при подписании ЭП данными подписанта. Привязан системный календарь.</w:t>
            </w:r>
          </w:p>
        </w:tc>
      </w:tr>
      <w:tr w:rsidR="00F826F2"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49" w:type="pct"/>
          </w:tcPr>
          <w:p w:rsidR="00F826F2" w:rsidRPr="00FB0617" w:rsidRDefault="00F826F2" w:rsidP="00D21992">
            <w:pPr>
              <w:pStyle w:val="ASFKTablenorm0"/>
            </w:pPr>
            <w:r w:rsidRPr="00FB0617">
              <w:lastRenderedPageBreak/>
              <w:t>ФИО ответственного за конфиденциальность данных</w:t>
            </w:r>
            <w:r w:rsidRPr="00FB0617">
              <w:tab/>
            </w:r>
          </w:p>
        </w:tc>
        <w:tc>
          <w:tcPr>
            <w:tcW w:w="3451" w:type="pct"/>
          </w:tcPr>
          <w:p w:rsidR="00F826F2" w:rsidRPr="00FB0617" w:rsidRDefault="00F826F2" w:rsidP="00D21992">
            <w:pPr>
              <w:pStyle w:val="ASFKTablenorm0"/>
            </w:pPr>
            <w:r w:rsidRPr="00FB0617">
              <w:t>Заполняется автоматически при подписании. Поле заполняется, если в поле «Уровень конфиденциальности» указано значение «1» или «0».</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«Отметка территориального органа Федерального казначейства о постановке на учет заявки на возврат»</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49" w:type="pct"/>
          </w:tcPr>
          <w:p w:rsidR="003359F8" w:rsidRPr="00FB0617" w:rsidRDefault="003359F8" w:rsidP="00D21992">
            <w:pPr>
              <w:pStyle w:val="ASFKTablenorm0"/>
            </w:pPr>
            <w:r w:rsidRPr="00FB0617">
              <w:t>Номер заявки</w:t>
            </w:r>
          </w:p>
        </w:tc>
        <w:tc>
          <w:tcPr>
            <w:tcW w:w="3451" w:type="pct"/>
          </w:tcPr>
          <w:p w:rsidR="003359F8" w:rsidRPr="00FB0617" w:rsidRDefault="003359F8" w:rsidP="00D21992">
            <w:pPr>
              <w:pStyle w:val="ASFKTablenorm0"/>
            </w:pPr>
            <w:r w:rsidRPr="00FB0617">
              <w:t>Регистрационный номер заявки в ТОФК.</w:t>
            </w:r>
          </w:p>
          <w:p w:rsidR="003359F8" w:rsidRPr="00FB0617" w:rsidRDefault="003359F8" w:rsidP="00D21992">
            <w:pPr>
              <w:pStyle w:val="ASFKTablenorm0"/>
            </w:pPr>
            <w:r w:rsidRPr="00FB0617">
              <w:t xml:space="preserve">Значение доставляется из </w:t>
            </w:r>
            <w:r w:rsidR="00F50713">
              <w:t>ППО OEBS АСФК</w:t>
            </w:r>
            <w:r w:rsidR="00476E93"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49" w:type="pct"/>
          </w:tcPr>
          <w:p w:rsidR="003359F8" w:rsidRPr="00FB0617" w:rsidRDefault="003359F8" w:rsidP="00D21992">
            <w:pPr>
              <w:pStyle w:val="ASFKTablenorm0"/>
            </w:pPr>
            <w:r w:rsidRPr="00FB0617">
              <w:t>Дата регистрации</w:t>
            </w:r>
          </w:p>
        </w:tc>
        <w:tc>
          <w:tcPr>
            <w:tcW w:w="3451" w:type="pct"/>
          </w:tcPr>
          <w:p w:rsidR="003359F8" w:rsidRPr="00FB0617" w:rsidRDefault="003359F8" w:rsidP="00D21992">
            <w:pPr>
              <w:pStyle w:val="ASFKTablenorm0"/>
            </w:pPr>
            <w:r w:rsidRPr="00FB0617">
              <w:t>Дата регистрации документа в ТОФК.</w:t>
            </w:r>
          </w:p>
          <w:p w:rsidR="003359F8" w:rsidRPr="00FB0617" w:rsidRDefault="003359F8" w:rsidP="00D21992">
            <w:pPr>
              <w:pStyle w:val="ASFKTablenorm0"/>
            </w:pPr>
            <w:r w:rsidRPr="00FB0617">
              <w:t xml:space="preserve">Значение доставляется из </w:t>
            </w:r>
            <w:r w:rsidR="00F50713">
              <w:t>ППО OEBS АСФК</w:t>
            </w:r>
            <w:r w:rsidR="00476E93"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49" w:type="pct"/>
          </w:tcPr>
          <w:p w:rsidR="003359F8" w:rsidRPr="00FB0617" w:rsidRDefault="003359F8" w:rsidP="00D21992">
            <w:pPr>
              <w:pStyle w:val="ASFKTablenorm0"/>
            </w:pPr>
            <w:r w:rsidRPr="00FB0617">
              <w:t>Ответственный исполнитель. Должность</w:t>
            </w:r>
          </w:p>
        </w:tc>
        <w:tc>
          <w:tcPr>
            <w:tcW w:w="3451" w:type="pct"/>
          </w:tcPr>
          <w:p w:rsidR="003359F8" w:rsidRPr="00FB0617" w:rsidRDefault="003359F8" w:rsidP="00D21992">
            <w:pPr>
              <w:pStyle w:val="ASFKTablenorm0"/>
            </w:pPr>
            <w:r w:rsidRPr="00FB0617">
              <w:t xml:space="preserve">Наименование должности ответственного исполнителя в ТОФК. </w:t>
            </w:r>
          </w:p>
          <w:p w:rsidR="003359F8" w:rsidRPr="00FB0617" w:rsidRDefault="003359F8" w:rsidP="00D21992">
            <w:pPr>
              <w:pStyle w:val="ASFKTablenorm0"/>
            </w:pPr>
            <w:r w:rsidRPr="00FB0617">
              <w:t xml:space="preserve">Значение доставляется из </w:t>
            </w:r>
            <w:r w:rsidR="00F50713">
              <w:t>ППО OEBS АСФК</w:t>
            </w:r>
            <w:r w:rsidR="00476E93"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49" w:type="pct"/>
          </w:tcPr>
          <w:p w:rsidR="003359F8" w:rsidRPr="00FB0617" w:rsidRDefault="003359F8" w:rsidP="00D21992">
            <w:pPr>
              <w:pStyle w:val="ASFKTablenorm0"/>
            </w:pPr>
            <w:r w:rsidRPr="00FB0617">
              <w:t>Ответственный исполнитель. Расшифровка подписи</w:t>
            </w:r>
          </w:p>
        </w:tc>
        <w:tc>
          <w:tcPr>
            <w:tcW w:w="3451" w:type="pct"/>
          </w:tcPr>
          <w:p w:rsidR="003359F8" w:rsidRPr="00FB0617" w:rsidRDefault="003359F8" w:rsidP="00D21992">
            <w:pPr>
              <w:pStyle w:val="ASFKTablenorm0"/>
            </w:pPr>
            <w:r w:rsidRPr="00FB0617">
              <w:t xml:space="preserve">ФИО ответственного исполнителя в ТОФК. Значение доставляется из </w:t>
            </w:r>
            <w:r w:rsidR="00F50713">
              <w:t>ППО OEBS АСФК</w:t>
            </w:r>
            <w:r w:rsidR="00476E93"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49" w:type="pct"/>
          </w:tcPr>
          <w:p w:rsidR="003359F8" w:rsidRPr="00FB0617" w:rsidRDefault="003359F8" w:rsidP="00D21992">
            <w:pPr>
              <w:pStyle w:val="ASFKTablenorm0"/>
            </w:pPr>
            <w:r w:rsidRPr="00FB0617">
              <w:t>Телефон</w:t>
            </w:r>
          </w:p>
        </w:tc>
        <w:tc>
          <w:tcPr>
            <w:tcW w:w="3451" w:type="pct"/>
          </w:tcPr>
          <w:p w:rsidR="003359F8" w:rsidRPr="00FB0617" w:rsidRDefault="003359F8" w:rsidP="00D21992">
            <w:pPr>
              <w:pStyle w:val="ASFKTablenorm0"/>
            </w:pPr>
            <w:r w:rsidRPr="00FB0617">
              <w:t xml:space="preserve">Номер телефона ответственного исполнителя в ТОФК. Значение доставляется из </w:t>
            </w:r>
            <w:r w:rsidR="00F50713">
              <w:t>ППО OEBS АСФК</w:t>
            </w:r>
            <w:r w:rsidR="00476E93" w:rsidRPr="00FB0617">
              <w:t>.</w:t>
            </w:r>
          </w:p>
        </w:tc>
      </w:tr>
    </w:tbl>
    <w:p w:rsidR="003359F8" w:rsidRPr="00FB0617" w:rsidRDefault="003359F8" w:rsidP="003359F8">
      <w:pPr>
        <w:pStyle w:val="32"/>
      </w:pPr>
      <w:bookmarkStart w:id="1184" w:name="_Ref404870225"/>
      <w:bookmarkStart w:id="1185" w:name="_Ref404870282"/>
      <w:bookmarkStart w:id="1186" w:name="_Ref404870310"/>
      <w:bookmarkStart w:id="1187" w:name="_Toc422496688"/>
      <w:bookmarkStart w:id="1188" w:name="_Ref52887327"/>
      <w:bookmarkStart w:id="1189" w:name="_Toc210130556"/>
      <w:r w:rsidRPr="00FB0617">
        <w:t xml:space="preserve">Реестр </w:t>
      </w:r>
      <w:bookmarkEnd w:id="1170"/>
      <w:bookmarkEnd w:id="1171"/>
      <w:bookmarkEnd w:id="1172"/>
      <w:bookmarkEnd w:id="1173"/>
      <w:bookmarkEnd w:id="1174"/>
      <w:bookmarkEnd w:id="1184"/>
      <w:bookmarkEnd w:id="1185"/>
      <w:bookmarkEnd w:id="1186"/>
      <w:bookmarkEnd w:id="1187"/>
      <w:r w:rsidR="00F75976" w:rsidRPr="00FB0617">
        <w:t>передаваемых (принимаемых) платежей</w:t>
      </w:r>
      <w:bookmarkEnd w:id="1188"/>
      <w:bookmarkEnd w:id="1189"/>
    </w:p>
    <w:p w:rsidR="003359F8" w:rsidRPr="00FB0617" w:rsidRDefault="003359F8" w:rsidP="003359F8">
      <w:pPr>
        <w:pStyle w:val="ASFKNormal"/>
      </w:pPr>
      <w:r w:rsidRPr="00FB0617">
        <w:t xml:space="preserve">Документ «Реестр </w:t>
      </w:r>
      <w:r w:rsidR="00F75976" w:rsidRPr="00FB0617">
        <w:t>передаваемых (принимаемых) платежей</w:t>
      </w:r>
      <w:r w:rsidRPr="00FB0617">
        <w:t>» предназначен для передачи информации о зачислении платежей, поступивших в бюджет, минуя счет ФК для учета поступлений и их распределения между бюджетами.</w:t>
      </w:r>
    </w:p>
    <w:p w:rsidR="003359F8" w:rsidRPr="00FB0617" w:rsidRDefault="003359F8" w:rsidP="003359F8">
      <w:pPr>
        <w:pStyle w:val="ASFKNormal"/>
      </w:pPr>
      <w:r w:rsidRPr="00FB0617">
        <w:t xml:space="preserve">Если </w:t>
      </w:r>
      <w:r w:rsidR="006B237F" w:rsidRPr="00FB0617">
        <w:t>казначейское</w:t>
      </w:r>
      <w:r w:rsidRPr="00FB0617">
        <w:t xml:space="preserve"> обслуживание бюджета осуществляет УФК, то реестр формируется автоматически при обработке банковской выписки, регистрируется и отправляется в ФО.</w:t>
      </w:r>
    </w:p>
    <w:p w:rsidR="003359F8" w:rsidRPr="00FB0617" w:rsidRDefault="003359F8" w:rsidP="003359F8">
      <w:pPr>
        <w:pStyle w:val="ASFKNormal"/>
      </w:pPr>
      <w:r w:rsidRPr="00FB0617">
        <w:t xml:space="preserve">Если </w:t>
      </w:r>
      <w:r w:rsidR="006B237F" w:rsidRPr="00FB0617">
        <w:t xml:space="preserve">казначейское </w:t>
      </w:r>
      <w:r w:rsidRPr="00FB0617">
        <w:t>обслуживание бюджета осуществляет ФО, реестр формируется в ФО, а затем ФО направляет его в ОрФК.</w:t>
      </w:r>
    </w:p>
    <w:p w:rsidR="003359F8" w:rsidRPr="00FB0617" w:rsidRDefault="003359F8" w:rsidP="003359F8">
      <w:pPr>
        <w:pStyle w:val="ASFKNormal"/>
      </w:pPr>
      <w:r w:rsidRPr="00FB0617">
        <w:t>Для работы с документами «</w:t>
      </w:r>
      <w:r w:rsidR="00F75976" w:rsidRPr="00FB0617">
        <w:t>Реестр передаваемых (принимаемых) платежей</w:t>
      </w:r>
      <w:r w:rsidRPr="00FB0617">
        <w:t xml:space="preserve">» следует перейти в пункт меню «Документы – Обработка и учет поступлений – </w:t>
      </w:r>
      <w:r w:rsidR="00F75976" w:rsidRPr="00FB0617">
        <w:t>Реестр</w:t>
      </w:r>
      <w:r w:rsidR="00501C3A" w:rsidRPr="00FB0617">
        <w:t>ы</w:t>
      </w:r>
      <w:r w:rsidR="00F75976" w:rsidRPr="00FB0617">
        <w:t xml:space="preserve"> передаваемых (принимаемых) платежей </w:t>
      </w:r>
      <w:r w:rsidRPr="00FB0617">
        <w:t xml:space="preserve">– </w:t>
      </w:r>
      <w:r w:rsidR="00F75976" w:rsidRPr="00FB0617">
        <w:t>Реестр передаваемых (принимаемых) платежей</w:t>
      </w:r>
      <w:r w:rsidRPr="00FB0617">
        <w:t>». Откроется ЭФ списка документов, представленная на рисунке </w:t>
      </w:r>
      <w:r w:rsidRPr="00FB0617">
        <w:fldChar w:fldCharType="begin"/>
      </w:r>
      <w:r w:rsidRPr="00FB0617">
        <w:instrText xml:space="preserve"> REF _Ref230431002 \h  \* MERGEFORMAT </w:instrText>
      </w:r>
      <w:r w:rsidRPr="00FB0617">
        <w:fldChar w:fldCharType="separate"/>
      </w:r>
      <w:r w:rsidR="001C6DDD">
        <w:t>150</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2743200"/>
            <wp:effectExtent l="0" t="0" r="0" b="0"/>
            <wp:docPr id="219" name="Рисунок 21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ФО"/>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90" w:name="_Ref230431002"/>
      <w:bookmarkStart w:id="1191" w:name="_Toc210130959"/>
      <w:r w:rsidR="001C6DDD">
        <w:rPr>
          <w:noProof/>
        </w:rPr>
        <w:t>150</w:t>
      </w:r>
      <w:bookmarkEnd w:id="1190"/>
      <w:r w:rsidRPr="00FB0617">
        <w:rPr>
          <w:noProof/>
        </w:rPr>
        <w:fldChar w:fldCharType="end"/>
      </w:r>
      <w:r w:rsidR="003359F8" w:rsidRPr="00FB0617">
        <w:t>. ЭФ списка документов «</w:t>
      </w:r>
      <w:r w:rsidR="00F75976" w:rsidRPr="00FB0617">
        <w:t>Реестр передаваемых (принимаемых) платежей</w:t>
      </w:r>
      <w:r w:rsidR="003359F8" w:rsidRPr="00FB0617">
        <w:t>»</w:t>
      </w:r>
      <w:bookmarkEnd w:id="1191"/>
    </w:p>
    <w:p w:rsidR="003359F8" w:rsidRPr="00FB0617" w:rsidRDefault="003359F8" w:rsidP="003359F8">
      <w:pPr>
        <w:pStyle w:val="41"/>
      </w:pPr>
      <w:r w:rsidRPr="00FB0617">
        <w:lastRenderedPageBreak/>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экспорт во внешние системы (документ выгружается вместе с документом «Информация из расчетных документов, прилагаемых к реестру платежей, поступивших в бюджет, минуя счет органа Федерального казначейства»).</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w:t>
      </w:r>
      <w:r w:rsidR="00F75976" w:rsidRPr="00FB0617">
        <w:t>Реестр передаваемых (принимаемых) платежей</w:t>
      </w:r>
      <w:r w:rsidRPr="00FB0617">
        <w:t>» представлена на рисунках </w:t>
      </w:r>
      <w:r w:rsidRPr="00FB0617">
        <w:fldChar w:fldCharType="begin"/>
      </w:r>
      <w:r w:rsidRPr="00FB0617">
        <w:instrText xml:space="preserve"> REF _Ref230431472 \h  \* MERGEFORMAT </w:instrText>
      </w:r>
      <w:r w:rsidRPr="00FB0617">
        <w:fldChar w:fldCharType="separate"/>
      </w:r>
      <w:r w:rsidR="001C6DDD">
        <w:t>151</w:t>
      </w:r>
      <w:r w:rsidRPr="00FB0617">
        <w:fldChar w:fldCharType="end"/>
      </w:r>
      <w:r w:rsidRPr="00FB0617">
        <w:t xml:space="preserve"> и </w:t>
      </w:r>
      <w:r w:rsidRPr="00FB0617">
        <w:fldChar w:fldCharType="begin"/>
      </w:r>
      <w:r w:rsidRPr="00FB0617">
        <w:instrText xml:space="preserve"> REF _Ref230434907 \h  \* MERGEFORMAT </w:instrText>
      </w:r>
      <w:r w:rsidRPr="00FB0617">
        <w:fldChar w:fldCharType="separate"/>
      </w:r>
      <w:r w:rsidR="001C6DDD">
        <w:t>153</w:t>
      </w:r>
      <w:r w:rsidRPr="00FB0617">
        <w:fldChar w:fldCharType="end"/>
      </w:r>
      <w:r w:rsidRPr="00FB0617">
        <w:t xml:space="preserve">. </w:t>
      </w:r>
      <w:r w:rsidR="00CF320C" w:rsidRPr="00FB0617">
        <w:t>Форма содержит следующие закладки</w:t>
      </w:r>
      <w:r w:rsidRPr="00FB0617">
        <w:t>:</w:t>
      </w:r>
    </w:p>
    <w:p w:rsidR="003359F8" w:rsidRPr="00FB0617" w:rsidRDefault="003359F8" w:rsidP="003359F8">
      <w:pPr>
        <w:pStyle w:val="ASFKListmark1"/>
      </w:pPr>
      <w:r w:rsidRPr="00FB0617">
        <w:t>«Основные атрибуты (1)»;</w:t>
      </w:r>
    </w:p>
    <w:p w:rsidR="003359F8" w:rsidRPr="00FB0617" w:rsidRDefault="003359F8" w:rsidP="003359F8">
      <w:pPr>
        <w:pStyle w:val="ASFKListmark1"/>
      </w:pPr>
      <w:r w:rsidRPr="00FB0617">
        <w:t>«Дополнительные атрибуты (2)»;</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5122545"/>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5845" cy="51225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92" w:name="_Ref230431472"/>
      <w:bookmarkStart w:id="1193" w:name="_Toc210130960"/>
      <w:r w:rsidR="001C6DDD">
        <w:rPr>
          <w:noProof/>
        </w:rPr>
        <w:t>151</w:t>
      </w:r>
      <w:bookmarkEnd w:id="1192"/>
      <w:r w:rsidRPr="00FB0617">
        <w:rPr>
          <w:noProof/>
        </w:rPr>
        <w:fldChar w:fldCharType="end"/>
      </w:r>
      <w:r w:rsidR="003359F8" w:rsidRPr="00FB0617">
        <w:t>. ЭФ документа «</w:t>
      </w:r>
      <w:r w:rsidR="00F75976" w:rsidRPr="00FB0617">
        <w:t>Реестр передаваемых (принимаемых) платежей</w:t>
      </w:r>
      <w:r w:rsidR="00CF320C" w:rsidRPr="00FB0617">
        <w:t>», закладки «</w:t>
      </w:r>
      <w:r w:rsidR="003359F8" w:rsidRPr="00FB0617">
        <w:t>Основные атрибуты (1)»</w:t>
      </w:r>
      <w:bookmarkEnd w:id="1193"/>
    </w:p>
    <w:p w:rsidR="00C02834" w:rsidRPr="00FB0617" w:rsidRDefault="00C02834" w:rsidP="003359F8">
      <w:pPr>
        <w:pStyle w:val="ASFKNormal"/>
      </w:pPr>
      <w:r w:rsidRPr="00FB0617">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C02834" w:rsidRPr="00FB0617">
        <w:t>документа «</w:t>
      </w:r>
      <w:r w:rsidR="00F75976" w:rsidRPr="00FB0617">
        <w:t>Реестр передаваемых (принимаемых) платежей</w:t>
      </w:r>
      <w:r w:rsidR="00C02834" w:rsidRPr="00FB0617">
        <w:t xml:space="preserve">», закладки «Основные атрибуты (1)» </w:t>
      </w:r>
      <w:r w:rsidRPr="00FB0617">
        <w:t>приведен в таблице</w:t>
      </w:r>
      <w:r w:rsidR="006007C7" w:rsidRPr="00FB0617">
        <w:t> </w:t>
      </w:r>
      <w:r w:rsidRPr="00FB0617">
        <w:fldChar w:fldCharType="begin"/>
      </w:r>
      <w:r w:rsidRPr="00FB0617">
        <w:instrText xml:space="preserve"> REF _Ref317610221 \h  \* MERGEFORMAT </w:instrText>
      </w:r>
      <w:r w:rsidRPr="00FB0617">
        <w:fldChar w:fldCharType="separate"/>
      </w:r>
      <w:r w:rsidR="001C6DDD">
        <w:t>84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94" w:name="_Ref317610221"/>
      <w:bookmarkStart w:id="1195" w:name="_Toc210130701"/>
      <w:r w:rsidR="001C6DDD">
        <w:rPr>
          <w:noProof/>
        </w:rPr>
        <w:t>84</w:t>
      </w:r>
      <w:bookmarkEnd w:id="1194"/>
      <w:r w:rsidRPr="00FB0617">
        <w:rPr>
          <w:noProof/>
        </w:rPr>
        <w:fldChar w:fldCharType="end"/>
      </w:r>
      <w:r w:rsidR="003359F8" w:rsidRPr="00FB0617">
        <w:t xml:space="preserve">. Описание полей </w:t>
      </w:r>
      <w:r w:rsidR="00C02834" w:rsidRPr="00FB0617">
        <w:t>документа «</w:t>
      </w:r>
      <w:r w:rsidR="00F75976" w:rsidRPr="00FB0617">
        <w:t>Реестр передаваемых (принимаемых) платежей</w:t>
      </w:r>
      <w:r w:rsidR="00C02834" w:rsidRPr="00FB0617">
        <w:t>», закладки «Основные атрибуты (1)»</w:t>
      </w:r>
      <w:bookmarkEnd w:id="1195"/>
    </w:p>
    <w:tbl>
      <w:tblPr>
        <w:tblStyle w:val="ASFKTable"/>
        <w:tblW w:w="5000" w:type="pct"/>
        <w:tblLook w:val="01E0" w:firstRow="1" w:lastRow="1" w:firstColumn="1" w:lastColumn="1" w:noHBand="0" w:noVBand="0"/>
      </w:tblPr>
      <w:tblGrid>
        <w:gridCol w:w="2363"/>
        <w:gridCol w:w="7265"/>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227" w:type="pct"/>
          </w:tcPr>
          <w:p w:rsidR="003359F8" w:rsidRPr="00FB0617" w:rsidRDefault="003359F8" w:rsidP="003359F8">
            <w:pPr>
              <w:pStyle w:val="ASFKTableHead"/>
            </w:pPr>
            <w:r w:rsidRPr="00FB0617">
              <w:t>Наименование поля</w:t>
            </w:r>
          </w:p>
        </w:tc>
        <w:tc>
          <w:tcPr>
            <w:tcW w:w="3773" w:type="pct"/>
          </w:tcPr>
          <w:p w:rsidR="003359F8" w:rsidRPr="00FB0617" w:rsidRDefault="003359F8" w:rsidP="003359F8">
            <w:pPr>
              <w:pStyle w:val="ASFKTableHead"/>
            </w:pPr>
            <w:r w:rsidRPr="00FB0617">
              <w:t>Описание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Номер документа</w:t>
            </w:r>
          </w:p>
        </w:tc>
        <w:tc>
          <w:tcPr>
            <w:tcW w:w="3773" w:type="pct"/>
          </w:tcPr>
          <w:p w:rsidR="003359F8" w:rsidRPr="00FB0617" w:rsidRDefault="003359F8" w:rsidP="00D21992">
            <w:pPr>
              <w:pStyle w:val="ASFKTablenorm0"/>
            </w:pPr>
            <w:r w:rsidRPr="00FB0617">
              <w:t>Номер документа.</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Дата документа</w:t>
            </w:r>
          </w:p>
        </w:tc>
        <w:tc>
          <w:tcPr>
            <w:tcW w:w="3773" w:type="pct"/>
          </w:tcPr>
          <w:p w:rsidR="003359F8" w:rsidRPr="00FB0617" w:rsidRDefault="003359F8" w:rsidP="00D21992">
            <w:pPr>
              <w:pStyle w:val="ASFKTablenorm0"/>
            </w:pPr>
            <w:r w:rsidRPr="00FB0617">
              <w:t>Дата документа. Значение даты может быть выбрано с помощью системного календаря.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Ед. изм.</w:t>
            </w:r>
          </w:p>
        </w:tc>
        <w:tc>
          <w:tcPr>
            <w:tcW w:w="3773" w:type="pct"/>
          </w:tcPr>
          <w:p w:rsidR="003359F8" w:rsidRPr="00FB0617" w:rsidRDefault="003359F8" w:rsidP="00D21992">
            <w:pPr>
              <w:pStyle w:val="ASFKTablenorm0"/>
            </w:pPr>
            <w:r w:rsidRPr="00FB0617">
              <w:t>Единица измерения.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Бизнес-статус</w:t>
            </w:r>
          </w:p>
        </w:tc>
        <w:tc>
          <w:tcPr>
            <w:tcW w:w="3773" w:type="pct"/>
          </w:tcPr>
          <w:p w:rsidR="003359F8" w:rsidRPr="00FB0617" w:rsidRDefault="003359F8" w:rsidP="00D21992">
            <w:pPr>
              <w:pStyle w:val="ASFKTablenorm0"/>
            </w:pPr>
            <w:r w:rsidRPr="00FB0617">
              <w:t xml:space="preserve">Код статуса документа. </w:t>
            </w:r>
          </w:p>
          <w:p w:rsidR="003359F8" w:rsidRPr="00FB0617" w:rsidRDefault="003359F8" w:rsidP="00D21992">
            <w:pPr>
              <w:pStyle w:val="ASFKTablenorm0"/>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«Основные атрибуты (1)</w:t>
            </w:r>
            <w:r w:rsidR="00D25878"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Дата</w:t>
            </w:r>
          </w:p>
        </w:tc>
        <w:tc>
          <w:tcPr>
            <w:tcW w:w="3773" w:type="pct"/>
          </w:tcPr>
          <w:p w:rsidR="003359F8" w:rsidRPr="00FB0617" w:rsidRDefault="003359F8" w:rsidP="00D21992">
            <w:pPr>
              <w:pStyle w:val="ASFKTablenorm0"/>
            </w:pPr>
            <w:r w:rsidRPr="00FB0617">
              <w:t>Текущая операционная дата.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Наименование бюджета</w:t>
            </w:r>
          </w:p>
        </w:tc>
        <w:tc>
          <w:tcPr>
            <w:tcW w:w="3773" w:type="pct"/>
          </w:tcPr>
          <w:p w:rsidR="003359F8" w:rsidRPr="00FB0617" w:rsidRDefault="003359F8" w:rsidP="00D21992">
            <w:pPr>
              <w:pStyle w:val="ASFKTablenorm0"/>
            </w:pPr>
            <w:r w:rsidRPr="00FB0617">
              <w:t>Наименование бюджета, в который поступили платежи.</w:t>
            </w:r>
          </w:p>
          <w:p w:rsidR="003359F8" w:rsidRPr="00FB0617" w:rsidRDefault="003359F8" w:rsidP="00D21992">
            <w:pPr>
              <w:pStyle w:val="ASFKTablenorm0"/>
            </w:pPr>
            <w:r w:rsidRPr="00FB0617">
              <w:t xml:space="preserve">Может быть изменено пользователем выбором из </w:t>
            </w:r>
            <w:r w:rsidR="002C64A1" w:rsidRPr="00FB0617">
              <w:t>справочника «Бюджеты»</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Номер счёта</w:t>
            </w:r>
          </w:p>
        </w:tc>
        <w:tc>
          <w:tcPr>
            <w:tcW w:w="3773" w:type="pct"/>
          </w:tcPr>
          <w:p w:rsidR="003359F8" w:rsidRPr="00FB0617" w:rsidRDefault="003359F8" w:rsidP="00D21992">
            <w:pPr>
              <w:pStyle w:val="ASFKTablenorm0"/>
            </w:pPr>
            <w:r w:rsidRPr="00FB0617">
              <w:t>Банковский счет, на который были зачислены платежи.</w:t>
            </w:r>
          </w:p>
          <w:p w:rsidR="003359F8" w:rsidRPr="00FB0617" w:rsidRDefault="003359F8" w:rsidP="00D21992">
            <w:pPr>
              <w:pStyle w:val="ASFKTablenorm0"/>
            </w:pPr>
            <w:r w:rsidRPr="00FB0617">
              <w:t>Значение поля заполняется вручную из справочника «Банковских счетов бюджетополучателей</w:t>
            </w:r>
            <w:r w:rsidR="00390471" w:rsidRPr="00FB0617">
              <w:t>»</w:t>
            </w:r>
            <w:r w:rsidRPr="00FB0617">
              <w:t>.</w:t>
            </w:r>
          </w:p>
          <w:p w:rsidR="003359F8" w:rsidRPr="00FB0617" w:rsidRDefault="003359F8" w:rsidP="00D21992">
            <w:pPr>
              <w:pStyle w:val="ASFKTablenorm0"/>
            </w:pPr>
            <w:r w:rsidRPr="00FB0617">
              <w:t>Может быть отредактировано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ОКТМО бюджета</w:t>
            </w:r>
          </w:p>
        </w:tc>
        <w:tc>
          <w:tcPr>
            <w:tcW w:w="3773" w:type="pct"/>
          </w:tcPr>
          <w:p w:rsidR="003359F8" w:rsidRPr="00FB0617" w:rsidRDefault="003359F8" w:rsidP="00D21992">
            <w:pPr>
              <w:pStyle w:val="ASFKTablenorm0"/>
            </w:pPr>
            <w:r w:rsidRPr="00FB0617">
              <w:t>Значение заполняется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Наименование органа ФК</w:t>
            </w:r>
          </w:p>
        </w:tc>
        <w:tc>
          <w:tcPr>
            <w:tcW w:w="3773" w:type="pct"/>
          </w:tcPr>
          <w:p w:rsidR="003359F8" w:rsidRPr="00FB0617" w:rsidRDefault="003359F8" w:rsidP="00D21992">
            <w:pPr>
              <w:pStyle w:val="ASFKTablenorm0"/>
            </w:pPr>
            <w:r w:rsidRPr="00FB0617">
              <w:t>Наименование ТОФК.</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966CDB" w:rsidP="00D21992">
            <w:pPr>
              <w:pStyle w:val="ASFKTablenorm0"/>
            </w:pPr>
            <w:r w:rsidRPr="00FB0617">
              <w:t>П</w:t>
            </w:r>
            <w:r w:rsidR="003359F8" w:rsidRPr="00FB0617">
              <w:t>о КОФК</w:t>
            </w:r>
          </w:p>
        </w:tc>
        <w:tc>
          <w:tcPr>
            <w:tcW w:w="3773" w:type="pct"/>
          </w:tcPr>
          <w:p w:rsidR="003359F8" w:rsidRPr="00FB0617" w:rsidRDefault="003359F8" w:rsidP="00D21992">
            <w:pPr>
              <w:pStyle w:val="ASFKTablenorm0"/>
            </w:pPr>
            <w:r w:rsidRPr="00FB0617">
              <w:t>Код ТОФК по КОФК.</w:t>
            </w:r>
          </w:p>
          <w:p w:rsidR="003359F8" w:rsidRPr="00FB0617" w:rsidRDefault="003359F8" w:rsidP="00D21992">
            <w:pPr>
              <w:pStyle w:val="ASFKTablenorm0"/>
            </w:pPr>
            <w:r w:rsidRPr="00FB0617">
              <w:t>Поле может быть отредактировано вручную, или путём выбора из справочника Органов ФК.</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За</w:t>
            </w:r>
            <w:r w:rsidR="00C02834" w:rsidRPr="00FB0617">
              <w:t xml:space="preserve">кладка «Основные атрибуты (1)», группа полей </w:t>
            </w:r>
            <w:r w:rsidRPr="00FB0617">
              <w:t>«Основные атрибуты»</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Дата выписки</w:t>
            </w:r>
          </w:p>
        </w:tc>
        <w:tc>
          <w:tcPr>
            <w:tcW w:w="3773" w:type="pct"/>
          </w:tcPr>
          <w:p w:rsidR="003359F8" w:rsidRPr="00FB0617" w:rsidRDefault="003359F8" w:rsidP="00D21992">
            <w:pPr>
              <w:pStyle w:val="ASFKTablenorm0"/>
            </w:pPr>
            <w:r w:rsidRPr="00FB0617">
              <w:t>Дата выписки.</w:t>
            </w:r>
          </w:p>
          <w:p w:rsidR="003359F8" w:rsidRPr="00FB0617" w:rsidRDefault="003359F8" w:rsidP="00D21992">
            <w:pPr>
              <w:pStyle w:val="ASFKTablenorm0"/>
            </w:pPr>
            <w:r w:rsidRPr="00FB0617">
              <w:t>По умолчанию – текущая дата.</w:t>
            </w:r>
          </w:p>
          <w:p w:rsidR="003359F8" w:rsidRPr="00FB0617" w:rsidRDefault="003359F8" w:rsidP="00D21992">
            <w:pPr>
              <w:pStyle w:val="ASFKTablenorm0"/>
            </w:pPr>
            <w:r w:rsidRPr="00FB0617">
              <w:t>Привязан системный календарь.</w:t>
            </w:r>
          </w:p>
          <w:p w:rsidR="003359F8" w:rsidRPr="00FB0617" w:rsidRDefault="003359F8" w:rsidP="00D21992">
            <w:pPr>
              <w:pStyle w:val="ASFKTablenorm0"/>
            </w:pPr>
            <w:r w:rsidRPr="00FB0617">
              <w:t>Маска «DD.MM.YYYY».</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Номер расчетного документа</w:t>
            </w:r>
          </w:p>
        </w:tc>
        <w:tc>
          <w:tcPr>
            <w:tcW w:w="3773" w:type="pct"/>
          </w:tcPr>
          <w:p w:rsidR="003359F8" w:rsidRPr="00FB0617" w:rsidRDefault="003359F8" w:rsidP="00D21992">
            <w:pPr>
              <w:pStyle w:val="ASFKTablenorm0"/>
            </w:pPr>
            <w:r w:rsidRPr="00FB0617">
              <w:t>Номер расчетного документа.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Дата расчетного документа</w:t>
            </w:r>
          </w:p>
        </w:tc>
        <w:tc>
          <w:tcPr>
            <w:tcW w:w="3773" w:type="pct"/>
          </w:tcPr>
          <w:p w:rsidR="003359F8" w:rsidRPr="00FB0617" w:rsidRDefault="003359F8" w:rsidP="00D21992">
            <w:pPr>
              <w:pStyle w:val="ASFKTablenorm0"/>
            </w:pPr>
            <w:r w:rsidRPr="00FB0617">
              <w:t>Дата расчетного документа.</w:t>
            </w:r>
          </w:p>
          <w:p w:rsidR="003359F8" w:rsidRPr="00FB0617" w:rsidRDefault="003359F8" w:rsidP="00D21992">
            <w:pPr>
              <w:pStyle w:val="ASFKTablenorm0"/>
            </w:pPr>
            <w:r w:rsidRPr="00FB0617">
              <w:t xml:space="preserve">По умолчанию – текущая дата. </w:t>
            </w:r>
          </w:p>
          <w:p w:rsidR="003359F8" w:rsidRPr="00FB0617" w:rsidRDefault="003359F8" w:rsidP="00D21992">
            <w:pPr>
              <w:pStyle w:val="ASFKTablenorm0"/>
            </w:pPr>
            <w:r w:rsidRPr="00FB0617">
              <w:t>Привязан системный календарь.</w:t>
            </w:r>
          </w:p>
          <w:p w:rsidR="003359F8" w:rsidRPr="00FB0617" w:rsidRDefault="003359F8" w:rsidP="00D21992">
            <w:pPr>
              <w:pStyle w:val="ASFKTablenorm0"/>
            </w:pPr>
            <w:r w:rsidRPr="00FB0617">
              <w:t>Маска «DD.MM.YYYY».</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lastRenderedPageBreak/>
              <w:t>ИНН плательщика</w:t>
            </w:r>
          </w:p>
        </w:tc>
        <w:tc>
          <w:tcPr>
            <w:tcW w:w="3773" w:type="pct"/>
          </w:tcPr>
          <w:p w:rsidR="003359F8" w:rsidRPr="00FB0617" w:rsidRDefault="003359F8" w:rsidP="00D21992">
            <w:pPr>
              <w:pStyle w:val="ASFKTablenorm0"/>
            </w:pPr>
            <w:r w:rsidRPr="00FB0617">
              <w:t>ИНН плательщика.</w:t>
            </w:r>
          </w:p>
          <w:p w:rsidR="003359F8" w:rsidRPr="00FB0617" w:rsidRDefault="003359F8" w:rsidP="00D21992">
            <w:pPr>
              <w:pStyle w:val="ASFKTablenorm0"/>
            </w:pPr>
            <w:r w:rsidRPr="00FB0617">
              <w:t>Значение поля заполняется вручную, либо выбирается из справочника «Поставщиков».</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КПП плательщика</w:t>
            </w:r>
          </w:p>
        </w:tc>
        <w:tc>
          <w:tcPr>
            <w:tcW w:w="3773" w:type="pct"/>
          </w:tcPr>
          <w:p w:rsidR="003359F8" w:rsidRPr="00FB0617" w:rsidRDefault="003359F8" w:rsidP="00D21992">
            <w:pPr>
              <w:pStyle w:val="ASFKTablenorm0"/>
            </w:pPr>
            <w:r w:rsidRPr="00FB0617">
              <w:t>КПП плательщика.</w:t>
            </w:r>
          </w:p>
          <w:p w:rsidR="003359F8" w:rsidRPr="00FB0617" w:rsidRDefault="003359F8" w:rsidP="00D21992">
            <w:pPr>
              <w:pStyle w:val="ASFKTablenorm0"/>
            </w:pPr>
            <w:r w:rsidRPr="00FB0617">
              <w:t xml:space="preserve">Значение поля заполняется автоматически по ИНН плательщика из справочника поставщиков. </w:t>
            </w:r>
          </w:p>
          <w:p w:rsidR="003359F8" w:rsidRPr="00FB0617" w:rsidRDefault="003359F8" w:rsidP="00D21992">
            <w:pPr>
              <w:pStyle w:val="ASFKTablenorm0"/>
            </w:pPr>
            <w:r w:rsidRPr="00FB0617">
              <w:t>Может быть отредактировано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ИНН получателя</w:t>
            </w:r>
          </w:p>
        </w:tc>
        <w:tc>
          <w:tcPr>
            <w:tcW w:w="3773" w:type="pct"/>
          </w:tcPr>
          <w:p w:rsidR="003359F8" w:rsidRPr="00FB0617" w:rsidRDefault="003359F8" w:rsidP="00D21992">
            <w:pPr>
              <w:pStyle w:val="ASFKTablenorm0"/>
            </w:pPr>
            <w:r w:rsidRPr="00FB0617">
              <w:t>ИНН получателя.</w:t>
            </w:r>
          </w:p>
          <w:p w:rsidR="003359F8" w:rsidRPr="00FB0617" w:rsidRDefault="003359F8" w:rsidP="00D21992">
            <w:pPr>
              <w:pStyle w:val="ASFKTablenorm0"/>
            </w:pPr>
            <w:r w:rsidRPr="00FB0617">
              <w:t xml:space="preserve">По умолчанию – ИНН из </w:t>
            </w:r>
            <w:r w:rsidR="002C64A1" w:rsidRPr="00FB0617">
              <w:t>справочника «Финансовые органы»</w:t>
            </w:r>
            <w:r w:rsidRPr="00FB0617">
              <w:t xml:space="preserve"> в соответствии в Кодом собственного БУ из системной константы. </w:t>
            </w:r>
          </w:p>
          <w:p w:rsidR="003359F8" w:rsidRPr="00FB0617" w:rsidRDefault="003359F8" w:rsidP="00D21992">
            <w:pPr>
              <w:pStyle w:val="ASFKTablenorm0"/>
            </w:pPr>
            <w:r w:rsidRPr="00FB0617">
              <w:t xml:space="preserve">Привязан справочник Финорганов. </w:t>
            </w:r>
          </w:p>
          <w:p w:rsidR="003359F8" w:rsidRPr="00FB0617" w:rsidRDefault="003359F8" w:rsidP="00D21992">
            <w:pPr>
              <w:pStyle w:val="ASFKTablenorm0"/>
            </w:pPr>
            <w:r w:rsidRPr="00FB0617">
              <w:t>Может быть отредактировано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КПП получателя</w:t>
            </w:r>
          </w:p>
        </w:tc>
        <w:tc>
          <w:tcPr>
            <w:tcW w:w="3773" w:type="pct"/>
          </w:tcPr>
          <w:p w:rsidR="003359F8" w:rsidRPr="00FB0617" w:rsidRDefault="003359F8" w:rsidP="00D21992">
            <w:pPr>
              <w:pStyle w:val="ASFKTablenorm0"/>
            </w:pPr>
            <w:r w:rsidRPr="00FB0617">
              <w:t>КПП получателя.</w:t>
            </w:r>
          </w:p>
          <w:p w:rsidR="003359F8" w:rsidRPr="00FB0617" w:rsidRDefault="003359F8" w:rsidP="00D21992">
            <w:pPr>
              <w:pStyle w:val="ASFKTablenorm0"/>
            </w:pPr>
            <w:r w:rsidRPr="00FB0617">
              <w:t xml:space="preserve">По умолчанию – КПП из </w:t>
            </w:r>
            <w:r w:rsidR="002C64A1" w:rsidRPr="00FB0617">
              <w:t>справочника «Финансовые органы»</w:t>
            </w:r>
            <w:r w:rsidRPr="00FB0617">
              <w:t>, соответствующее ИНН получателя.</w:t>
            </w:r>
          </w:p>
          <w:p w:rsidR="003359F8" w:rsidRPr="00FB0617" w:rsidRDefault="003359F8" w:rsidP="00D21992">
            <w:pPr>
              <w:pStyle w:val="ASFKTablenorm0"/>
            </w:pPr>
            <w:r w:rsidRPr="00FB0617">
              <w:t>Может быть отредактировано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Код по БК</w:t>
            </w:r>
          </w:p>
        </w:tc>
        <w:tc>
          <w:tcPr>
            <w:tcW w:w="3773" w:type="pct"/>
          </w:tcPr>
          <w:p w:rsidR="003359F8" w:rsidRPr="00FB0617" w:rsidRDefault="003359F8" w:rsidP="00D21992">
            <w:pPr>
              <w:pStyle w:val="ASFKTablenorm0"/>
            </w:pPr>
            <w:r w:rsidRPr="00FB0617">
              <w:t>Код бюджетной классификации.</w:t>
            </w:r>
          </w:p>
          <w:p w:rsidR="003359F8" w:rsidRPr="00FB0617" w:rsidRDefault="003359F8" w:rsidP="00D21992">
            <w:pPr>
              <w:pStyle w:val="ASFKTablenorm0"/>
            </w:pPr>
            <w:r w:rsidRPr="00FB0617">
              <w:t>Значение поля выбирается из справочника «КБК», отфильтрованного по типу КБК</w:t>
            </w:r>
            <w:r w:rsidR="00983321" w:rsidRPr="00FB0617">
              <w:t xml:space="preserve"> </w:t>
            </w:r>
            <w:r w:rsidRPr="00FB0617">
              <w:t>=</w:t>
            </w:r>
            <w:r w:rsidR="00983321" w:rsidRPr="00FB0617">
              <w:t xml:space="preserve"> </w:t>
            </w:r>
            <w:r w:rsidRPr="00FB0617">
              <w:t xml:space="preserve">20. </w:t>
            </w:r>
          </w:p>
          <w:p w:rsidR="003359F8" w:rsidRPr="00FB0617" w:rsidRDefault="003359F8" w:rsidP="00D21992">
            <w:pPr>
              <w:pStyle w:val="ASFKTablenorm0"/>
            </w:pPr>
            <w:r w:rsidRPr="00FB0617">
              <w:t>Может быть отредактировано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Код по ОКТМО</w:t>
            </w:r>
          </w:p>
        </w:tc>
        <w:tc>
          <w:tcPr>
            <w:tcW w:w="3773" w:type="pct"/>
          </w:tcPr>
          <w:p w:rsidR="003359F8" w:rsidRPr="00FB0617" w:rsidRDefault="003359F8" w:rsidP="00D21992">
            <w:pPr>
              <w:pStyle w:val="ASFKTablenorm0"/>
            </w:pPr>
            <w:r w:rsidRPr="00FB0617">
              <w:t xml:space="preserve">Значение поля выбирается из справочника «ОКАТО/ОКТМО». </w:t>
            </w:r>
          </w:p>
          <w:p w:rsidR="003359F8" w:rsidRPr="00FB0617" w:rsidRDefault="003359F8" w:rsidP="00D21992">
            <w:pPr>
              <w:pStyle w:val="ASFKTablenorm0"/>
            </w:pPr>
            <w:r w:rsidRPr="00FB0617">
              <w:t>Может быть отредактировано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Сумма</w:t>
            </w:r>
          </w:p>
        </w:tc>
        <w:tc>
          <w:tcPr>
            <w:tcW w:w="3773" w:type="pct"/>
          </w:tcPr>
          <w:p w:rsidR="003359F8" w:rsidRPr="00FB0617" w:rsidRDefault="003359F8" w:rsidP="00D21992">
            <w:pPr>
              <w:pStyle w:val="ASFKTablenorm0"/>
            </w:pPr>
            <w:r w:rsidRPr="00FB0617">
              <w:t>Сумма поступления.</w:t>
            </w:r>
          </w:p>
          <w:p w:rsidR="003359F8" w:rsidRPr="00FB0617" w:rsidRDefault="003359F8" w:rsidP="00D21992">
            <w:pPr>
              <w:pStyle w:val="ASFKTablenorm0"/>
            </w:pPr>
            <w:r w:rsidRPr="00FB0617">
              <w:t>Значение поля заполняется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Итого</w:t>
            </w:r>
          </w:p>
        </w:tc>
        <w:tc>
          <w:tcPr>
            <w:tcW w:w="3773" w:type="pct"/>
          </w:tcPr>
          <w:p w:rsidR="003359F8" w:rsidRPr="00FB0617" w:rsidRDefault="003359F8" w:rsidP="00D21992">
            <w:pPr>
              <w:pStyle w:val="ASFKTablenorm0"/>
            </w:pPr>
            <w:r w:rsidRPr="00FB0617">
              <w:t>Расчетное поле. Общая сумма по всем строкам таблицы по полю «Сумма».</w:t>
            </w:r>
          </w:p>
        </w:tc>
      </w:tr>
    </w:tbl>
    <w:p w:rsidR="003359F8" w:rsidRPr="00FB0617" w:rsidRDefault="003359F8" w:rsidP="003359F8">
      <w:pPr>
        <w:pStyle w:val="ASFKNormal"/>
      </w:pPr>
      <w:r w:rsidRPr="00FB0617">
        <w:t xml:space="preserve">В поле табличного блока «Основные атрибуты» формируется список платежей, включенных в реестр. Описание полей блока «Основные атрибуты» </w:t>
      </w:r>
      <w:r w:rsidR="00CF320C" w:rsidRPr="00FB0617">
        <w:t>приведен в таблице</w:t>
      </w:r>
      <w:r w:rsidR="006007C7" w:rsidRPr="00FB0617">
        <w:t> </w:t>
      </w:r>
      <w:r w:rsidRPr="00FB0617">
        <w:fldChar w:fldCharType="begin"/>
      </w:r>
      <w:r w:rsidRPr="00FB0617">
        <w:instrText xml:space="preserve"> REF _Ref317610221 \h  \* MERGEFORMAT </w:instrText>
      </w:r>
      <w:r w:rsidRPr="00FB0617">
        <w:fldChar w:fldCharType="separate"/>
      </w:r>
      <w:r w:rsidR="001C6DDD">
        <w:t>84</w:t>
      </w:r>
      <w:r w:rsidRPr="00FB0617">
        <w:fldChar w:fldCharType="end"/>
      </w:r>
      <w:r w:rsidRPr="00FB0617">
        <w:t>.</w:t>
      </w:r>
    </w:p>
    <w:p w:rsidR="003359F8" w:rsidRPr="00FB0617" w:rsidRDefault="003359F8" w:rsidP="003359F8">
      <w:pPr>
        <w:pStyle w:val="ASFKNormal"/>
      </w:pPr>
      <w:r w:rsidRPr="00FB0617">
        <w:t xml:space="preserve">Для добавления записи, содержащей реквизиты платежа, в список следует нажать на кнопку </w:t>
      </w:r>
      <w:r w:rsidR="000C4736" w:rsidRPr="00FB0617">
        <w:rPr>
          <w:noProof/>
        </w:rPr>
        <w:drawing>
          <wp:inline distT="0" distB="0" distL="0" distR="0">
            <wp:extent cx="186690" cy="186690"/>
            <wp:effectExtent l="0" t="0" r="0" b="0"/>
            <wp:docPr id="221" name="Рисунок 22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_Ref230433840 \h  \* MERGEFORMAT </w:instrText>
      </w:r>
      <w:r w:rsidRPr="00FB0617">
        <w:fldChar w:fldCharType="separate"/>
      </w:r>
      <w:r w:rsidR="001C6DDD">
        <w:t>152</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036945" cy="3470910"/>
            <wp:effectExtent l="0" t="0" r="0" b="0"/>
            <wp:docPr id="222" name="Рисунок 2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03694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96" w:name="_Ref230433840"/>
      <w:bookmarkStart w:id="1197" w:name="_Toc210130961"/>
      <w:r w:rsidR="001C6DDD">
        <w:rPr>
          <w:noProof/>
        </w:rPr>
        <w:t>152</w:t>
      </w:r>
      <w:bookmarkEnd w:id="1196"/>
      <w:r w:rsidRPr="00FB0617">
        <w:rPr>
          <w:noProof/>
        </w:rPr>
        <w:fldChar w:fldCharType="end"/>
      </w:r>
      <w:r w:rsidR="003359F8" w:rsidRPr="00FB0617">
        <w:t xml:space="preserve">. </w:t>
      </w:r>
      <w:r w:rsidR="00CF320C" w:rsidRPr="00FB0617">
        <w:t>Форма «Добавление записи»</w:t>
      </w:r>
      <w:bookmarkEnd w:id="1197"/>
    </w:p>
    <w:p w:rsidR="003359F8" w:rsidRPr="00FB0617" w:rsidRDefault="003359F8" w:rsidP="003359F8">
      <w:pPr>
        <w:pStyle w:val="ASFKNormal"/>
      </w:pPr>
      <w:r w:rsidRPr="00FB0617">
        <w:t>На форме «Добавление записи» вручную заполняются поля:</w:t>
      </w:r>
    </w:p>
    <w:p w:rsidR="003359F8" w:rsidRPr="00FB0617" w:rsidRDefault="003359F8" w:rsidP="003359F8">
      <w:pPr>
        <w:pStyle w:val="ASFKListmark1"/>
      </w:pPr>
      <w:r w:rsidRPr="00FB0617">
        <w:t>«Дата вып</w:t>
      </w:r>
      <w:r w:rsidR="008E39D5" w:rsidRPr="00FB0617">
        <w:t>иски» – дата банковской выписки;</w:t>
      </w:r>
    </w:p>
    <w:p w:rsidR="003359F8" w:rsidRPr="00FB0617" w:rsidRDefault="008E39D5" w:rsidP="003359F8">
      <w:pPr>
        <w:pStyle w:val="ASFKListmark1"/>
      </w:pPr>
      <w:r w:rsidRPr="00FB0617">
        <w:t>«Номер расчетного документа»;</w:t>
      </w:r>
    </w:p>
    <w:p w:rsidR="003359F8" w:rsidRPr="00FB0617" w:rsidRDefault="008E39D5" w:rsidP="003359F8">
      <w:pPr>
        <w:pStyle w:val="ASFKListmark1"/>
      </w:pPr>
      <w:r w:rsidRPr="00FB0617">
        <w:t>«Дата расчетного документа»;</w:t>
      </w:r>
    </w:p>
    <w:p w:rsidR="003359F8" w:rsidRPr="00FB0617" w:rsidRDefault="008E39D5" w:rsidP="003359F8">
      <w:pPr>
        <w:pStyle w:val="ASFKListmark1"/>
      </w:pPr>
      <w:r w:rsidRPr="00FB0617">
        <w:t>г</w:t>
      </w:r>
      <w:r w:rsidR="003359F8" w:rsidRPr="00FB0617">
        <w:t>руппа полей «Плательщик»:</w:t>
      </w:r>
    </w:p>
    <w:p w:rsidR="003359F8" w:rsidRPr="00FB0617" w:rsidRDefault="008E39D5" w:rsidP="003359F8">
      <w:pPr>
        <w:pStyle w:val="ASFKListmark2"/>
      </w:pPr>
      <w:r w:rsidRPr="00FB0617">
        <w:t>«ИНН» – ИНН плательщика;</w:t>
      </w:r>
    </w:p>
    <w:p w:rsidR="003359F8" w:rsidRPr="00FB0617" w:rsidRDefault="008E39D5" w:rsidP="003359F8">
      <w:pPr>
        <w:pStyle w:val="ASFKListmark2"/>
      </w:pPr>
      <w:r w:rsidRPr="00FB0617">
        <w:t>«КПП» – КПП плательщика;</w:t>
      </w:r>
    </w:p>
    <w:p w:rsidR="003359F8" w:rsidRPr="00FB0617" w:rsidRDefault="008E39D5" w:rsidP="003359F8">
      <w:pPr>
        <w:pStyle w:val="ASFKListmark1"/>
      </w:pPr>
      <w:r w:rsidRPr="00FB0617">
        <w:t>г</w:t>
      </w:r>
      <w:r w:rsidR="003359F8" w:rsidRPr="00FB0617">
        <w:t>руппа полей «Получатель»:</w:t>
      </w:r>
    </w:p>
    <w:p w:rsidR="003359F8" w:rsidRPr="00FB0617" w:rsidRDefault="008E39D5" w:rsidP="003359F8">
      <w:pPr>
        <w:pStyle w:val="ASFKListmark2"/>
      </w:pPr>
      <w:r w:rsidRPr="00FB0617">
        <w:t>«ИНН» – ИНН получателя;</w:t>
      </w:r>
    </w:p>
    <w:p w:rsidR="003359F8" w:rsidRPr="00FB0617" w:rsidRDefault="008E39D5" w:rsidP="003359F8">
      <w:pPr>
        <w:pStyle w:val="ASFKListmark2"/>
      </w:pPr>
      <w:r w:rsidRPr="00FB0617">
        <w:t>«КПП» – КПП получателя;</w:t>
      </w:r>
    </w:p>
    <w:p w:rsidR="003359F8" w:rsidRPr="00FB0617" w:rsidRDefault="003359F8" w:rsidP="003359F8">
      <w:pPr>
        <w:pStyle w:val="ASFKListmark1"/>
      </w:pPr>
      <w:r w:rsidRPr="00FB0617">
        <w:t>«Код по Б</w:t>
      </w:r>
      <w:r w:rsidR="008E39D5" w:rsidRPr="00FB0617">
        <w:t>К»;</w:t>
      </w:r>
    </w:p>
    <w:p w:rsidR="003359F8" w:rsidRPr="00FB0617" w:rsidRDefault="008E39D5" w:rsidP="003359F8">
      <w:pPr>
        <w:pStyle w:val="ASFKListmark1"/>
      </w:pPr>
      <w:r w:rsidRPr="00FB0617">
        <w:t>«Код по ОКТМО»;</w:t>
      </w:r>
    </w:p>
    <w:p w:rsidR="003359F8" w:rsidRPr="00FB0617" w:rsidRDefault="003359F8" w:rsidP="003359F8">
      <w:pPr>
        <w:pStyle w:val="ASFKListmark1"/>
      </w:pPr>
      <w:r w:rsidRPr="00FB0617">
        <w:t>«Сумма» – сумма платежа в рублях.</w:t>
      </w:r>
    </w:p>
    <w:p w:rsidR="003359F8" w:rsidRPr="00FB0617" w:rsidRDefault="003359F8" w:rsidP="003359F8">
      <w:pPr>
        <w:pStyle w:val="ASFKNormal"/>
      </w:pPr>
      <w:r w:rsidRPr="00FB0617">
        <w:t xml:space="preserve">Нажать на </w:t>
      </w:r>
      <w:r w:rsidR="00353BDC" w:rsidRPr="00FB0617">
        <w:t>кнопку «Ok»</w:t>
      </w:r>
      <w:r w:rsidRPr="00FB0617">
        <w:t xml:space="preserve"> для сохранения строки и выхода из формы. В списке платежей появится добавленная запись.</w:t>
      </w:r>
    </w:p>
    <w:p w:rsidR="003359F8" w:rsidRPr="00FB0617" w:rsidRDefault="003359F8" w:rsidP="003359F8">
      <w:pPr>
        <w:pStyle w:val="ASFKNormal"/>
      </w:pPr>
      <w:r w:rsidRPr="00FB0617">
        <w:t>ЭФ документа «</w:t>
      </w:r>
      <w:r w:rsidR="00F75976" w:rsidRPr="00FB0617">
        <w:t>Реестр передаваемых (принимаемых) платежей</w:t>
      </w:r>
      <w:r w:rsidR="00CF320C" w:rsidRPr="00FB0617">
        <w:t>», закладки «</w:t>
      </w:r>
      <w:r w:rsidRPr="00FB0617">
        <w:t>Дополнительные атрибуты (2)» представлена на рисунке</w:t>
      </w:r>
      <w:r w:rsidR="006007C7" w:rsidRPr="00FB0617">
        <w:t> </w:t>
      </w:r>
      <w:r w:rsidRPr="00FB0617">
        <w:fldChar w:fldCharType="begin"/>
      </w:r>
      <w:r w:rsidRPr="00FB0617">
        <w:instrText xml:space="preserve"> REF _Ref230434907 \h  \* MERGEFORMAT </w:instrText>
      </w:r>
      <w:r w:rsidRPr="00FB0617">
        <w:fldChar w:fldCharType="separate"/>
      </w:r>
      <w:r w:rsidR="001C6DDD">
        <w:rPr>
          <w:noProof/>
        </w:rPr>
        <w:t>153</w:t>
      </w:r>
      <w:r w:rsidRPr="00FB0617">
        <w:fldChar w:fldCharType="end"/>
      </w:r>
      <w:r w:rsidRPr="00FB0617">
        <w:t>. </w:t>
      </w:r>
    </w:p>
    <w:p w:rsidR="003359F8" w:rsidRPr="00FB0617" w:rsidRDefault="000C4736" w:rsidP="003359F8">
      <w:pPr>
        <w:pStyle w:val="ASFKFigure"/>
      </w:pPr>
      <w:r w:rsidRPr="00FB0617">
        <w:rPr>
          <w:noProof/>
        </w:rPr>
        <w:lastRenderedPageBreak/>
        <w:drawing>
          <wp:inline distT="0" distB="0" distL="0" distR="0">
            <wp:extent cx="6214110" cy="2468245"/>
            <wp:effectExtent l="0" t="0" r="0" b="0"/>
            <wp:docPr id="223" name="Рисунок 2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214110" cy="24682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98" w:name="_Ref230434907"/>
      <w:bookmarkStart w:id="1199" w:name="_Toc210130962"/>
      <w:r w:rsidR="001C6DDD">
        <w:rPr>
          <w:noProof/>
        </w:rPr>
        <w:t>153</w:t>
      </w:r>
      <w:bookmarkEnd w:id="1198"/>
      <w:r w:rsidRPr="00FB0617">
        <w:rPr>
          <w:noProof/>
        </w:rPr>
        <w:fldChar w:fldCharType="end"/>
      </w:r>
      <w:r w:rsidR="003359F8" w:rsidRPr="00FB0617">
        <w:t>. ЭФ документа «</w:t>
      </w:r>
      <w:r w:rsidR="00F75976" w:rsidRPr="00FB0617">
        <w:t>Реестр передаваемых (принимаемых) платежей</w:t>
      </w:r>
      <w:r w:rsidR="00CF320C" w:rsidRPr="00FB0617">
        <w:t>», закладки «</w:t>
      </w:r>
      <w:r w:rsidR="003359F8" w:rsidRPr="00FB0617">
        <w:t>Дополнительные атрибуты (2)»</w:t>
      </w:r>
      <w:bookmarkEnd w:id="1199"/>
    </w:p>
    <w:p w:rsidR="003359F8" w:rsidRPr="00FB0617" w:rsidRDefault="003359F8" w:rsidP="003359F8">
      <w:pPr>
        <w:pStyle w:val="ASFKNormal"/>
      </w:pPr>
      <w:r w:rsidRPr="00FB0617">
        <w:t>Перечень полей документа «</w:t>
      </w:r>
      <w:r w:rsidR="00F75976" w:rsidRPr="00FB0617">
        <w:t>Реестр передаваемых (принимаемых) платежей</w:t>
      </w:r>
      <w:r w:rsidR="00CF320C" w:rsidRPr="00FB0617">
        <w:t>», закладки «</w:t>
      </w:r>
      <w:r w:rsidRPr="00FB0617">
        <w:t>Дополнительные атрибуты (2)» приведен в таблице</w:t>
      </w:r>
      <w:r w:rsidR="006007C7" w:rsidRPr="00FB0617">
        <w:t> </w:t>
      </w:r>
      <w:r w:rsidRPr="00FB0617">
        <w:fldChar w:fldCharType="begin"/>
      </w:r>
      <w:r w:rsidRPr="00FB0617">
        <w:instrText xml:space="preserve"> REF _Ref370826307 \h  \* MERGEFORMAT </w:instrText>
      </w:r>
      <w:r w:rsidRPr="00FB0617">
        <w:fldChar w:fldCharType="separate"/>
      </w:r>
      <w:r w:rsidR="001C6DDD">
        <w:rPr>
          <w:noProof/>
        </w:rPr>
        <w:t>85</w:t>
      </w:r>
      <w:r w:rsidRPr="00FB0617">
        <w:fldChar w:fldCharType="end"/>
      </w:r>
      <w:r w:rsidRPr="00FB0617">
        <w:t xml:space="preserve">. </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00" w:name="_Ref370826307"/>
      <w:bookmarkStart w:id="1201" w:name="_Toc210130702"/>
      <w:r w:rsidR="001C6DDD">
        <w:rPr>
          <w:noProof/>
        </w:rPr>
        <w:t>85</w:t>
      </w:r>
      <w:bookmarkEnd w:id="1200"/>
      <w:r w:rsidRPr="00FB0617">
        <w:rPr>
          <w:noProof/>
        </w:rPr>
        <w:fldChar w:fldCharType="end"/>
      </w:r>
      <w:r w:rsidR="003359F8" w:rsidRPr="00FB0617">
        <w:t>. Описание полей документа «</w:t>
      </w:r>
      <w:r w:rsidR="00F75976" w:rsidRPr="00FB0617">
        <w:t>Реестр передаваемых (принимаемых) платежей</w:t>
      </w:r>
      <w:r w:rsidR="00CF320C" w:rsidRPr="00FB0617">
        <w:t>», закладки «</w:t>
      </w:r>
      <w:r w:rsidR="003359F8" w:rsidRPr="00FB0617">
        <w:t>Дополнительные атрибуты (2)»</w:t>
      </w:r>
      <w:bookmarkEnd w:id="1201"/>
    </w:p>
    <w:tbl>
      <w:tblPr>
        <w:tblStyle w:val="ASFKTable"/>
        <w:tblW w:w="5000" w:type="pct"/>
        <w:tblLook w:val="01E0" w:firstRow="1" w:lastRow="1" w:firstColumn="1" w:lastColumn="1" w:noHBand="0" w:noVBand="0"/>
      </w:tblPr>
      <w:tblGrid>
        <w:gridCol w:w="3940"/>
        <w:gridCol w:w="5688"/>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2046" w:type="pct"/>
          </w:tcPr>
          <w:p w:rsidR="003359F8" w:rsidRPr="00FB0617" w:rsidRDefault="003359F8" w:rsidP="003359F8">
            <w:pPr>
              <w:pStyle w:val="ASFKTableHead"/>
            </w:pPr>
            <w:r w:rsidRPr="00FB0617">
              <w:t>Наименование поля</w:t>
            </w:r>
          </w:p>
        </w:tc>
        <w:tc>
          <w:tcPr>
            <w:tcW w:w="2954" w:type="pct"/>
          </w:tcPr>
          <w:p w:rsidR="003359F8" w:rsidRPr="00FB0617" w:rsidRDefault="003359F8" w:rsidP="003359F8">
            <w:pPr>
              <w:pStyle w:val="ASFKTableHead"/>
            </w:pPr>
            <w:r w:rsidRPr="00FB0617">
              <w:t>Описание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 xml:space="preserve">Группа полей «Сведения о регистрации документа» </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046" w:type="pct"/>
          </w:tcPr>
          <w:p w:rsidR="003359F8" w:rsidRPr="00FB0617" w:rsidRDefault="003359F8" w:rsidP="00D21992">
            <w:pPr>
              <w:pStyle w:val="ASFKTablenorm0"/>
            </w:pPr>
            <w:r w:rsidRPr="00FB0617">
              <w:t>Регистрационный номер</w:t>
            </w:r>
          </w:p>
        </w:tc>
        <w:tc>
          <w:tcPr>
            <w:tcW w:w="2954" w:type="pct"/>
          </w:tcPr>
          <w:p w:rsidR="003359F8" w:rsidRPr="00FB0617" w:rsidRDefault="003359F8" w:rsidP="00D21992">
            <w:pPr>
              <w:pStyle w:val="ASFKTablenorm0"/>
            </w:pPr>
            <w:r w:rsidRPr="00FB0617">
              <w:t xml:space="preserve">Регистрационный номер документа. </w:t>
            </w:r>
          </w:p>
          <w:p w:rsidR="003359F8" w:rsidRPr="00FB0617" w:rsidRDefault="003359F8" w:rsidP="00D21992">
            <w:pPr>
              <w:pStyle w:val="ASFKTablenorm0"/>
            </w:pPr>
            <w:r w:rsidRPr="00FB0617">
              <w:t xml:space="preserve">Значение доставляется из </w:t>
            </w:r>
            <w:r w:rsidR="00F50713">
              <w:t>ППО OEBS АСФК</w:t>
            </w:r>
            <w:r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046" w:type="pct"/>
          </w:tcPr>
          <w:p w:rsidR="003359F8" w:rsidRPr="00FB0617" w:rsidRDefault="003359F8" w:rsidP="00D21992">
            <w:pPr>
              <w:pStyle w:val="ASFKTablenorm0"/>
            </w:pPr>
            <w:r w:rsidRPr="00FB0617">
              <w:t>Дата регистрации</w:t>
            </w:r>
          </w:p>
        </w:tc>
        <w:tc>
          <w:tcPr>
            <w:tcW w:w="2954" w:type="pct"/>
          </w:tcPr>
          <w:p w:rsidR="003359F8" w:rsidRPr="00FB0617" w:rsidRDefault="003359F8" w:rsidP="00D21992">
            <w:pPr>
              <w:pStyle w:val="ASFKTablenorm0"/>
            </w:pPr>
            <w:r w:rsidRPr="00FB0617">
              <w:t xml:space="preserve">Дата регистрации документа. </w:t>
            </w:r>
          </w:p>
          <w:p w:rsidR="003359F8" w:rsidRPr="00FB0617" w:rsidRDefault="003359F8" w:rsidP="00D21992">
            <w:pPr>
              <w:pStyle w:val="ASFKTablenorm0"/>
            </w:pPr>
            <w:r w:rsidRPr="00FB0617">
              <w:t xml:space="preserve">Значение доставляется из </w:t>
            </w:r>
            <w:r w:rsidR="00F50713">
              <w:t>ППО OEBS АСФК</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«Статусы документа»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584"/>
        </w:trPr>
        <w:tc>
          <w:tcPr>
            <w:tcW w:w="2046" w:type="pct"/>
          </w:tcPr>
          <w:p w:rsidR="003359F8" w:rsidRPr="00FB0617" w:rsidRDefault="003359F8" w:rsidP="00D21992">
            <w:pPr>
              <w:pStyle w:val="ASFKTablenorm0"/>
            </w:pPr>
            <w:r w:rsidRPr="00FB0617">
              <w:t>Бизнес-cтатус</w:t>
            </w:r>
          </w:p>
        </w:tc>
        <w:tc>
          <w:tcPr>
            <w:tcW w:w="2954" w:type="pct"/>
          </w:tcPr>
          <w:p w:rsidR="003359F8" w:rsidRPr="00FB0617" w:rsidRDefault="003359F8" w:rsidP="00D21992">
            <w:pPr>
              <w:pStyle w:val="ASFKTablenorm0"/>
            </w:pPr>
            <w:r w:rsidRPr="00FB0617">
              <w:t xml:space="preserve">Код и наименование бизнес-статуса документа. </w:t>
            </w:r>
          </w:p>
          <w:p w:rsidR="003359F8" w:rsidRPr="00FB0617" w:rsidRDefault="003359F8" w:rsidP="00D21992">
            <w:pPr>
              <w:pStyle w:val="ASFKTablenorm0"/>
            </w:pPr>
            <w:r w:rsidRPr="00FB0617">
              <w:t>Заполняется автоматически при обработке документа.</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046" w:type="pct"/>
          </w:tcPr>
          <w:p w:rsidR="003359F8" w:rsidRPr="00FB0617" w:rsidRDefault="003359F8" w:rsidP="00D21992">
            <w:pPr>
              <w:pStyle w:val="ASFKTablenorm0"/>
            </w:pPr>
            <w:r w:rsidRPr="00FB0617">
              <w:t>Статус передачи</w:t>
            </w:r>
          </w:p>
        </w:tc>
        <w:tc>
          <w:tcPr>
            <w:tcW w:w="2954" w:type="pct"/>
          </w:tcPr>
          <w:p w:rsidR="003359F8" w:rsidRPr="00FB0617" w:rsidRDefault="003359F8" w:rsidP="00D21992">
            <w:pPr>
              <w:pStyle w:val="ASFKTablenorm0"/>
            </w:pPr>
            <w:r w:rsidRPr="00FB0617">
              <w:t xml:space="preserve">Код и наименование статуса передачи документа. </w:t>
            </w:r>
          </w:p>
          <w:p w:rsidR="003359F8" w:rsidRPr="00FB0617" w:rsidRDefault="003359F8" w:rsidP="00D21992">
            <w:pPr>
              <w:pStyle w:val="ASFKTablenorm0"/>
            </w:pPr>
            <w:r w:rsidRPr="00FB0617">
              <w:t>Заполняется автоматически при обработке документа.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046" w:type="pct"/>
          </w:tcPr>
          <w:p w:rsidR="003359F8" w:rsidRPr="00FB0617" w:rsidRDefault="003359F8" w:rsidP="00D21992">
            <w:pPr>
              <w:pStyle w:val="ASFKTablenorm0"/>
            </w:pPr>
            <w:r w:rsidRPr="00FB0617">
              <w:t>Статус утверждения</w:t>
            </w:r>
          </w:p>
        </w:tc>
        <w:tc>
          <w:tcPr>
            <w:tcW w:w="2954" w:type="pct"/>
          </w:tcPr>
          <w:p w:rsidR="003359F8" w:rsidRPr="00FB0617" w:rsidRDefault="003359F8" w:rsidP="00D21992">
            <w:pPr>
              <w:pStyle w:val="ASFKTablenorm0"/>
            </w:pPr>
            <w:r w:rsidRPr="00FB0617">
              <w:t xml:space="preserve">Код и наименование статуса утверждения документа. </w:t>
            </w:r>
          </w:p>
          <w:p w:rsidR="003359F8" w:rsidRPr="00FB0617" w:rsidRDefault="003359F8" w:rsidP="00D21992">
            <w:pPr>
              <w:pStyle w:val="ASFKTablenorm0"/>
            </w:pPr>
            <w:r w:rsidRPr="00FB0617">
              <w:t>Заполняется автоматически при обработке документа.</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«Подписи»</w:t>
            </w:r>
          </w:p>
        </w:tc>
      </w:tr>
      <w:tr w:rsidR="00983321"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046" w:type="pct"/>
          </w:tcPr>
          <w:p w:rsidR="00983321" w:rsidRPr="00FB0617" w:rsidRDefault="00983321" w:rsidP="00D21992">
            <w:pPr>
              <w:pStyle w:val="ASFKTablenorm0"/>
            </w:pPr>
            <w:r w:rsidRPr="00FB0617">
              <w:t>Руководитель (уполномоченное лицо). Должность</w:t>
            </w:r>
          </w:p>
        </w:tc>
        <w:tc>
          <w:tcPr>
            <w:tcW w:w="2954" w:type="pct"/>
          </w:tcPr>
          <w:p w:rsidR="00983321" w:rsidRPr="00FB0617" w:rsidRDefault="00983321" w:rsidP="00D21992">
            <w:pPr>
              <w:pStyle w:val="ASFKTablenorm0"/>
            </w:pPr>
            <w:r w:rsidRPr="00FB0617">
              <w:t>Для АРМ. Заполняется автоматически при подписании ЭП данными подписанта.</w:t>
            </w:r>
          </w:p>
        </w:tc>
      </w:tr>
      <w:tr w:rsidR="00983321"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046" w:type="pct"/>
          </w:tcPr>
          <w:p w:rsidR="00983321" w:rsidRPr="00FB0617" w:rsidRDefault="00983321" w:rsidP="00D21992">
            <w:pPr>
              <w:pStyle w:val="ASFKTablenorm0"/>
            </w:pPr>
            <w:r w:rsidRPr="00FB0617">
              <w:t>Руководитель (уполномоченное лицо). Расшифровка подписи</w:t>
            </w:r>
          </w:p>
        </w:tc>
        <w:tc>
          <w:tcPr>
            <w:tcW w:w="2954" w:type="pct"/>
          </w:tcPr>
          <w:p w:rsidR="00983321" w:rsidRPr="00FB0617" w:rsidRDefault="00983321" w:rsidP="00D21992">
            <w:pPr>
              <w:pStyle w:val="ASFKTablenorm0"/>
            </w:pPr>
            <w:r w:rsidRPr="00FB0617">
              <w:t>Для АРМ. Заполняется автоматически при подписании ЭП данными подписанта.</w:t>
            </w:r>
          </w:p>
        </w:tc>
      </w:tr>
      <w:tr w:rsidR="00983321"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046" w:type="pct"/>
          </w:tcPr>
          <w:p w:rsidR="00983321" w:rsidRPr="00FB0617" w:rsidRDefault="00983321" w:rsidP="00D21992">
            <w:pPr>
              <w:pStyle w:val="ASFKTablenorm0"/>
            </w:pPr>
            <w:r w:rsidRPr="00FB0617">
              <w:t>Ответственный исполнитель. Должность</w:t>
            </w:r>
          </w:p>
        </w:tc>
        <w:tc>
          <w:tcPr>
            <w:tcW w:w="2954" w:type="pct"/>
          </w:tcPr>
          <w:p w:rsidR="00983321" w:rsidRPr="00FB0617" w:rsidRDefault="00983321" w:rsidP="00D21992">
            <w:pPr>
              <w:pStyle w:val="ASFKTablenorm0"/>
            </w:pPr>
            <w:r w:rsidRPr="00FB0617">
              <w:t>Значение поля подтягивается по ФИО из справочника «Список сотрудников».</w:t>
            </w:r>
          </w:p>
          <w:p w:rsidR="00983321" w:rsidRPr="00FB0617" w:rsidRDefault="00983321" w:rsidP="00D21992">
            <w:pPr>
              <w:pStyle w:val="ASFKTablenorm0"/>
            </w:pPr>
            <w:r w:rsidRPr="00FB0617">
              <w:t>Может быть отредактировано вручную.</w:t>
            </w:r>
          </w:p>
        </w:tc>
      </w:tr>
      <w:tr w:rsidR="00983321"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046" w:type="pct"/>
          </w:tcPr>
          <w:p w:rsidR="00983321" w:rsidRPr="00FB0617" w:rsidRDefault="00983321" w:rsidP="00D21992">
            <w:pPr>
              <w:pStyle w:val="ASFKTablenorm0"/>
            </w:pPr>
            <w:r w:rsidRPr="00FB0617">
              <w:t>Ответственный исполнитель. Расшифровка подписи</w:t>
            </w:r>
          </w:p>
        </w:tc>
        <w:tc>
          <w:tcPr>
            <w:tcW w:w="2954" w:type="pct"/>
          </w:tcPr>
          <w:p w:rsidR="00983321" w:rsidRPr="00FB0617" w:rsidRDefault="00983321" w:rsidP="00D21992">
            <w:pPr>
              <w:pStyle w:val="ASFKTablenorm0"/>
            </w:pPr>
            <w:r w:rsidRPr="00FB0617">
              <w:t xml:space="preserve">Значение поля автоматически заполняется при открытии формы по ФИО пользователя, который вошёл в систему. </w:t>
            </w:r>
          </w:p>
          <w:p w:rsidR="00983321" w:rsidRPr="00FB0617" w:rsidRDefault="00983321" w:rsidP="00D21992">
            <w:pPr>
              <w:pStyle w:val="ASFKTablenorm0"/>
            </w:pPr>
            <w:r w:rsidRPr="00FB0617">
              <w:lastRenderedPageBreak/>
              <w:t>Может быть отредактировано вручную, либо выбором из справочника «Список сотрудников».</w:t>
            </w:r>
          </w:p>
        </w:tc>
      </w:tr>
      <w:tr w:rsidR="00983321"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046" w:type="pct"/>
          </w:tcPr>
          <w:p w:rsidR="00983321" w:rsidRPr="00FB0617" w:rsidRDefault="00983321" w:rsidP="00D21992">
            <w:pPr>
              <w:pStyle w:val="ASFKTablenorm0"/>
            </w:pPr>
            <w:r w:rsidRPr="00FB0617">
              <w:lastRenderedPageBreak/>
              <w:t>Дата</w:t>
            </w:r>
          </w:p>
        </w:tc>
        <w:tc>
          <w:tcPr>
            <w:tcW w:w="2954" w:type="pct"/>
          </w:tcPr>
          <w:p w:rsidR="00983321" w:rsidRPr="00FB0617" w:rsidRDefault="00983321" w:rsidP="00D21992">
            <w:pPr>
              <w:pStyle w:val="ASFKTablenorm0"/>
            </w:pPr>
            <w:r w:rsidRPr="00FB0617">
              <w:t xml:space="preserve">Дата подписания документа ответственным исполнителем. </w:t>
            </w:r>
          </w:p>
          <w:p w:rsidR="00983321" w:rsidRPr="00FB0617" w:rsidRDefault="00983321" w:rsidP="00D21992">
            <w:pPr>
              <w:pStyle w:val="ASFKTablenorm0"/>
            </w:pPr>
            <w:r w:rsidRPr="00FB0617">
              <w:t>По умолчанию текущая дата, может быть изменена путём выбора из системного календаря дат.</w:t>
            </w:r>
          </w:p>
        </w:tc>
      </w:tr>
      <w:tr w:rsidR="00983321"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046" w:type="pct"/>
          </w:tcPr>
          <w:p w:rsidR="00983321" w:rsidRPr="00FB0617" w:rsidRDefault="00983321" w:rsidP="00D21992">
            <w:pPr>
              <w:pStyle w:val="ASFKTablenorm0"/>
            </w:pPr>
            <w:r w:rsidRPr="00FB0617">
              <w:t>Ответственный исполнитель. Телефон</w:t>
            </w:r>
          </w:p>
        </w:tc>
        <w:tc>
          <w:tcPr>
            <w:tcW w:w="2954" w:type="pct"/>
          </w:tcPr>
          <w:p w:rsidR="00983321" w:rsidRPr="00FB0617" w:rsidRDefault="00983321" w:rsidP="00D21992">
            <w:pPr>
              <w:pStyle w:val="ASFKTablenorm0"/>
            </w:pPr>
            <w:r w:rsidRPr="00FB0617">
              <w:t>Значение поля подтягивается по ФИО из справочника «Список сотрудников».</w:t>
            </w:r>
          </w:p>
          <w:p w:rsidR="00983321" w:rsidRPr="00FB0617" w:rsidRDefault="00983321" w:rsidP="00D21992">
            <w:pPr>
              <w:pStyle w:val="ASFKTablenorm0"/>
            </w:pPr>
            <w:r w:rsidRPr="00FB0617">
              <w:t>Может быть отредактировано вручную.</w:t>
            </w:r>
          </w:p>
        </w:tc>
      </w:tr>
    </w:tbl>
    <w:p w:rsidR="003359F8" w:rsidRPr="00FB0617" w:rsidRDefault="00D8055B" w:rsidP="003359F8">
      <w:pPr>
        <w:pStyle w:val="32"/>
      </w:pPr>
      <w:bookmarkStart w:id="1202" w:name="_Ref59717787"/>
      <w:bookmarkStart w:id="1203" w:name="_Ref59718104"/>
      <w:bookmarkStart w:id="1204" w:name="_Ref59718146"/>
      <w:bookmarkStart w:id="1205" w:name="_Ref59718255"/>
      <w:bookmarkStart w:id="1206" w:name="_Ref59719043"/>
      <w:bookmarkStart w:id="1207" w:name="_Toc232827334"/>
      <w:bookmarkStart w:id="1208" w:name="_Ref247440906"/>
      <w:bookmarkStart w:id="1209" w:name="_Toc249273681"/>
      <w:bookmarkStart w:id="1210" w:name="_Ref249339044"/>
      <w:bookmarkStart w:id="1211" w:name="_Toc210130557"/>
      <w:r w:rsidRPr="00FB0617">
        <w:t>Информация из расчетных документов, прилагаемых к реестру платежей минуя счет 40101</w:t>
      </w:r>
      <w:bookmarkEnd w:id="1202"/>
      <w:bookmarkEnd w:id="1203"/>
      <w:bookmarkEnd w:id="1204"/>
      <w:bookmarkEnd w:id="1205"/>
      <w:bookmarkEnd w:id="1206"/>
      <w:bookmarkEnd w:id="1211"/>
    </w:p>
    <w:p w:rsidR="003359F8" w:rsidRPr="00FB0617" w:rsidRDefault="003359F8" w:rsidP="003359F8">
      <w:pPr>
        <w:pStyle w:val="ASFKNormal"/>
      </w:pPr>
      <w:r w:rsidRPr="00FB0617">
        <w:t>Документ «Информация из расчетных документов, прилагаемых к реестру платежей, поступивших в бюджет, минуя счет органа Федерального казначейства» (далее – Информация из расчетных документов) предоставляется ФО в качестве копии документа, служащего основанием для отражения операций на лицевом счете.</w:t>
      </w:r>
    </w:p>
    <w:p w:rsidR="003359F8" w:rsidRPr="00FB0617" w:rsidRDefault="003359F8" w:rsidP="003359F8">
      <w:pPr>
        <w:pStyle w:val="ASFKNormal"/>
      </w:pPr>
      <w:r w:rsidRPr="00FB0617">
        <w:t>Ввод документа может осуществляться на АРМ ФО и доставляться на АРМ ОФК и в оперзале ОФК (на АРМ ОФК вручную с бумажного документа).</w:t>
      </w:r>
    </w:p>
    <w:p w:rsidR="003359F8" w:rsidRPr="00FB0617" w:rsidRDefault="003359F8" w:rsidP="003359F8">
      <w:pPr>
        <w:pStyle w:val="ASFKNormal"/>
      </w:pPr>
      <w:r w:rsidRPr="00FB0617">
        <w:t>Для работы с документами «Информация из расчетных документов» следует перейти в пункт меню «Документы – Обработка и учет поступлений – Информация из расчетных документов – Информация из расчетных документов, прилагаемых к реестру платежей минуя счет 40101». Откроется ЭФ списка документов, представленная на рисунке </w:t>
      </w:r>
      <w:r w:rsidRPr="00FB0617">
        <w:fldChar w:fldCharType="begin"/>
      </w:r>
      <w:r w:rsidRPr="00FB0617">
        <w:instrText xml:space="preserve"> REF _Ref277780611 \h  \* MERGEFORMAT </w:instrText>
      </w:r>
      <w:r w:rsidRPr="00FB0617">
        <w:fldChar w:fldCharType="separate"/>
      </w:r>
      <w:r w:rsidR="001C6DDD">
        <w:t>154</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125845" cy="4297045"/>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12" w:name="_Ref277780611"/>
      <w:bookmarkStart w:id="1213" w:name="_Toc210130963"/>
      <w:r w:rsidR="001C6DDD">
        <w:rPr>
          <w:noProof/>
        </w:rPr>
        <w:t>154</w:t>
      </w:r>
      <w:bookmarkEnd w:id="1212"/>
      <w:r w:rsidRPr="00FB0617">
        <w:rPr>
          <w:noProof/>
        </w:rPr>
        <w:fldChar w:fldCharType="end"/>
      </w:r>
      <w:r w:rsidR="003359F8" w:rsidRPr="00FB0617">
        <w:t>. ЭФ списка документов «</w:t>
      </w:r>
      <w:r w:rsidR="00D8055B" w:rsidRPr="00FB0617">
        <w:t>Информация из расчетных документов, прилагаемых к реестру платежей минуя счет 40101</w:t>
      </w:r>
      <w:r w:rsidR="003359F8" w:rsidRPr="00FB0617">
        <w:t>»</w:t>
      </w:r>
      <w:bookmarkEnd w:id="1213"/>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DB7345" w:rsidP="003359F8">
      <w:pPr>
        <w:pStyle w:val="ASFKListmark1"/>
      </w:pPr>
      <w:r w:rsidRPr="00FB0617">
        <w:t>создание</w:t>
      </w:r>
      <w:r w:rsidR="003359F8" w:rsidRPr="00FB0617">
        <w:t xml:space="preserve"> из родительского документа;</w:t>
      </w:r>
    </w:p>
    <w:p w:rsidR="00DB7345" w:rsidRPr="00FB0617" w:rsidRDefault="00DB7345" w:rsidP="00DB7345">
      <w:pPr>
        <w:pStyle w:val="ASFKListmark1"/>
      </w:pPr>
      <w:r w:rsidRPr="00FB0617">
        <w:t>просмотр и редактирование;</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документарный контроль;</w:t>
      </w:r>
    </w:p>
    <w:p w:rsidR="003359F8" w:rsidRPr="00FB0617" w:rsidRDefault="00DB7345" w:rsidP="003359F8">
      <w:pPr>
        <w:pStyle w:val="ASFKListmark1"/>
      </w:pPr>
      <w:r w:rsidRPr="00FB0617">
        <w:t xml:space="preserve">копирование и </w:t>
      </w:r>
      <w:r w:rsidR="003359F8" w:rsidRPr="00FB0617">
        <w:t>удаление;</w:t>
      </w:r>
    </w:p>
    <w:p w:rsidR="003359F8" w:rsidRPr="00FB0617" w:rsidRDefault="00DB7345" w:rsidP="003359F8">
      <w:pPr>
        <w:pStyle w:val="ASFKListmark1"/>
      </w:pPr>
      <w:r w:rsidRPr="00FB0617">
        <w:t>подписание, проверка и удаление</w:t>
      </w:r>
      <w:r w:rsidR="003359F8" w:rsidRPr="00FB0617">
        <w:t xml:space="preserve"> </w:t>
      </w:r>
      <w:r w:rsidR="005941B7" w:rsidRPr="00FB0617">
        <w:t>ЭП</w:t>
      </w:r>
      <w:r w:rsidR="003359F8" w:rsidRPr="00FB0617">
        <w:t>;</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УФК.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«Информация из расчетных документов, прилагаемых к реестру платежей минуя счет 40101» представлена на рисунках </w:t>
      </w:r>
      <w:r w:rsidRPr="00FB0617">
        <w:fldChar w:fldCharType="begin"/>
      </w:r>
      <w:r w:rsidRPr="00FB0617">
        <w:instrText xml:space="preserve"> REF _Ref277780613 \h  \* MERGEFORMAT </w:instrText>
      </w:r>
      <w:r w:rsidRPr="00FB0617">
        <w:fldChar w:fldCharType="separate"/>
      </w:r>
      <w:r w:rsidR="001C6DDD">
        <w:t>155</w:t>
      </w:r>
      <w:r w:rsidRPr="00FB0617">
        <w:fldChar w:fldCharType="end"/>
      </w:r>
      <w:r w:rsidRPr="00FB0617">
        <w:t xml:space="preserve"> и </w:t>
      </w:r>
      <w:r w:rsidRPr="00FB0617">
        <w:fldChar w:fldCharType="begin"/>
      </w:r>
      <w:r w:rsidRPr="00FB0617">
        <w:instrText xml:space="preserve"> REF _Ref277780614 \h  \* MERGEFORMAT </w:instrText>
      </w:r>
      <w:r w:rsidRPr="00FB0617">
        <w:fldChar w:fldCharType="separate"/>
      </w:r>
      <w:r w:rsidR="001C6DDD">
        <w:rPr>
          <w:noProof/>
        </w:rPr>
        <w:t>156</w:t>
      </w:r>
      <w:r w:rsidRPr="00FB0617">
        <w:fldChar w:fldCharType="end"/>
      </w:r>
      <w:r w:rsidRPr="00FB0617">
        <w:t>. Форма содержит следующие закладки:</w:t>
      </w:r>
    </w:p>
    <w:p w:rsidR="003359F8" w:rsidRPr="00FB0617" w:rsidRDefault="00274F4F" w:rsidP="003359F8">
      <w:pPr>
        <w:pStyle w:val="ASFKListmark1"/>
      </w:pPr>
      <w:r w:rsidRPr="00FB0617">
        <w:t>«Документ»:</w:t>
      </w:r>
    </w:p>
    <w:p w:rsidR="003359F8" w:rsidRPr="00FB0617" w:rsidRDefault="003359F8" w:rsidP="003359F8">
      <w:pPr>
        <w:pStyle w:val="ASFKListmark2"/>
      </w:pPr>
      <w:r w:rsidRPr="00FB0617">
        <w:t>«Основные атрибуты»;</w:t>
      </w:r>
    </w:p>
    <w:p w:rsidR="003359F8" w:rsidRPr="00FB0617" w:rsidRDefault="003359F8" w:rsidP="003359F8">
      <w:pPr>
        <w:pStyle w:val="ASFKListmark2"/>
      </w:pPr>
      <w:r w:rsidRPr="00FB0617">
        <w:t>«БК и налоговые показатели»;</w:t>
      </w:r>
    </w:p>
    <w:p w:rsidR="003359F8" w:rsidRPr="00FB0617" w:rsidRDefault="003359F8" w:rsidP="003359F8">
      <w:pPr>
        <w:pStyle w:val="ASFKListmark1"/>
      </w:pPr>
      <w:r w:rsidRPr="00FB0617">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CB371A">
      <w:pPr>
        <w:pStyle w:val="ASFKFigure"/>
      </w:pPr>
      <w:r w:rsidRPr="00FB0617">
        <w:rPr>
          <w:noProof/>
        </w:rPr>
        <w:lastRenderedPageBreak/>
        <w:drawing>
          <wp:inline distT="0" distB="0" distL="0" distR="0">
            <wp:extent cx="6134735" cy="5761355"/>
            <wp:effectExtent l="0" t="0" r="0" b="0"/>
            <wp:docPr id="225" name="Рисунок 2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34735" cy="57613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14" w:name="_Ref277780613"/>
      <w:bookmarkStart w:id="1215" w:name="_Toc210130964"/>
      <w:r w:rsidR="001C6DDD">
        <w:rPr>
          <w:noProof/>
        </w:rPr>
        <w:t>155</w:t>
      </w:r>
      <w:bookmarkEnd w:id="1214"/>
      <w:r w:rsidRPr="00FB0617">
        <w:rPr>
          <w:noProof/>
        </w:rPr>
        <w:fldChar w:fldCharType="end"/>
      </w:r>
      <w:r w:rsidR="003359F8" w:rsidRPr="00FB0617">
        <w:t>. ЭФ документа «Информация из расчетных документов, прилагаемых к реестру платежей минуя счет 40101</w:t>
      </w:r>
      <w:r w:rsidR="00CF320C" w:rsidRPr="00FB0617">
        <w:t>», закладки</w:t>
      </w:r>
      <w:r w:rsidR="00274F4F" w:rsidRPr="00FB0617">
        <w:t xml:space="preserve"> </w:t>
      </w:r>
      <w:r w:rsidR="00CF320C" w:rsidRPr="00FB0617">
        <w:t>«</w:t>
      </w:r>
      <w:r w:rsidR="003359F8" w:rsidRPr="00FB0617">
        <w:t>Основные атрибуты»</w:t>
      </w:r>
      <w:bookmarkEnd w:id="1215"/>
    </w:p>
    <w:p w:rsidR="00274F4F" w:rsidRPr="00FB0617" w:rsidRDefault="00274F4F"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274F4F" w:rsidRPr="00FB0617">
        <w:t xml:space="preserve">документа «Информация из расчетных документов», закладки «Основные атрибуты» </w:t>
      </w:r>
      <w:r w:rsidRPr="00FB0617">
        <w:t>приведен в таблице</w:t>
      </w:r>
      <w:r w:rsidR="00585951" w:rsidRPr="00FB0617">
        <w:t> </w:t>
      </w:r>
      <w:r w:rsidRPr="00FB0617">
        <w:fldChar w:fldCharType="begin"/>
      </w:r>
      <w:r w:rsidRPr="00FB0617">
        <w:instrText xml:space="preserve"> REF _Ref317610320 \h  \* MERGEFORMAT </w:instrText>
      </w:r>
      <w:r w:rsidRPr="00FB0617">
        <w:fldChar w:fldCharType="separate"/>
      </w:r>
      <w:r w:rsidR="001C6DDD">
        <w:t>86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16" w:name="_Ref317610320"/>
      <w:bookmarkStart w:id="1217" w:name="_Toc210130703"/>
      <w:r w:rsidR="001C6DDD">
        <w:rPr>
          <w:noProof/>
        </w:rPr>
        <w:t>86</w:t>
      </w:r>
      <w:bookmarkEnd w:id="1216"/>
      <w:r w:rsidRPr="00FB0617">
        <w:rPr>
          <w:noProof/>
        </w:rPr>
        <w:fldChar w:fldCharType="end"/>
      </w:r>
      <w:r w:rsidR="003359F8" w:rsidRPr="00FB0617">
        <w:t>. Описание полей документа «Информация из расчетных документов</w:t>
      </w:r>
      <w:r w:rsidR="00CF320C" w:rsidRPr="00FB0617">
        <w:t>», закладки «</w:t>
      </w:r>
      <w:r w:rsidR="003359F8" w:rsidRPr="00FB0617">
        <w:t>Основные атрибуты»</w:t>
      </w:r>
      <w:bookmarkEnd w:id="1217"/>
    </w:p>
    <w:tbl>
      <w:tblPr>
        <w:tblStyle w:val="ASFKTable"/>
        <w:tblW w:w="5000" w:type="pct"/>
        <w:tblLook w:val="01E0" w:firstRow="1" w:lastRow="1" w:firstColumn="1" w:lastColumn="1" w:noHBand="0" w:noVBand="0"/>
      </w:tblPr>
      <w:tblGrid>
        <w:gridCol w:w="2363"/>
        <w:gridCol w:w="7265"/>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227" w:type="pct"/>
          </w:tcPr>
          <w:p w:rsidR="003359F8" w:rsidRPr="00FB0617" w:rsidRDefault="003359F8" w:rsidP="003359F8">
            <w:pPr>
              <w:pStyle w:val="ASFKTableHead"/>
            </w:pPr>
            <w:r w:rsidRPr="00FB0617">
              <w:t>Наименование поля</w:t>
            </w:r>
          </w:p>
        </w:tc>
        <w:tc>
          <w:tcPr>
            <w:tcW w:w="3773" w:type="pct"/>
          </w:tcPr>
          <w:p w:rsidR="003359F8" w:rsidRPr="00FB0617" w:rsidRDefault="003359F8" w:rsidP="003359F8">
            <w:pPr>
              <w:pStyle w:val="ASFKTableHead"/>
            </w:pPr>
            <w:r w:rsidRPr="00FB0617">
              <w:t>Описание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Номер реестра</w:t>
            </w:r>
          </w:p>
        </w:tc>
        <w:tc>
          <w:tcPr>
            <w:tcW w:w="3773" w:type="pct"/>
          </w:tcPr>
          <w:p w:rsidR="003359F8" w:rsidRPr="00FB0617" w:rsidRDefault="003359F8" w:rsidP="00490CF7">
            <w:pPr>
              <w:pStyle w:val="ASFKTablenorm0"/>
            </w:pPr>
            <w:r w:rsidRPr="00FB0617">
              <w:t>Номер реестра платежей.</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Дата реестра</w:t>
            </w:r>
          </w:p>
        </w:tc>
        <w:tc>
          <w:tcPr>
            <w:tcW w:w="3773" w:type="pct"/>
          </w:tcPr>
          <w:p w:rsidR="003359F8" w:rsidRPr="00FB0617" w:rsidRDefault="003359F8" w:rsidP="00D21992">
            <w:pPr>
              <w:pStyle w:val="ASFKTablenorm0"/>
            </w:pPr>
            <w:r w:rsidRPr="00FB0617">
              <w:t xml:space="preserve">Дата реестра платежей. </w:t>
            </w:r>
          </w:p>
          <w:p w:rsidR="003359F8" w:rsidRPr="00FB0617" w:rsidRDefault="003359F8" w:rsidP="00D21992">
            <w:pPr>
              <w:pStyle w:val="ASFKTablenorm0"/>
            </w:pPr>
            <w:r w:rsidRPr="00FB0617">
              <w:t>Значение даты может быть выбрано вручную или с помощью системного календаря.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lastRenderedPageBreak/>
              <w:t>Кол-во документов</w:t>
            </w:r>
          </w:p>
        </w:tc>
        <w:tc>
          <w:tcPr>
            <w:tcW w:w="3773" w:type="pct"/>
          </w:tcPr>
          <w:p w:rsidR="003359F8" w:rsidRPr="00FB0617" w:rsidRDefault="003359F8" w:rsidP="00D21992">
            <w:pPr>
              <w:pStyle w:val="ASFKTablenorm0"/>
            </w:pPr>
            <w:r w:rsidRPr="00FB0617">
              <w:t xml:space="preserve">Количество документов по числу строк в таблице «Платежные документы». </w:t>
            </w:r>
          </w:p>
          <w:p w:rsidR="003359F8" w:rsidRPr="00FB0617" w:rsidRDefault="003359F8" w:rsidP="00D21992">
            <w:pPr>
              <w:pStyle w:val="ASFKTablenorm0"/>
            </w:pPr>
            <w:r w:rsidRPr="00FB0617">
              <w:t>Поле заполняется автоматически.</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Сумма</w:t>
            </w:r>
          </w:p>
        </w:tc>
        <w:tc>
          <w:tcPr>
            <w:tcW w:w="3773" w:type="pct"/>
          </w:tcPr>
          <w:p w:rsidR="003359F8" w:rsidRPr="00FB0617" w:rsidRDefault="003359F8" w:rsidP="00D21992">
            <w:pPr>
              <w:pStyle w:val="ASFKTablenorm0"/>
            </w:pPr>
            <w:r w:rsidRPr="00FB0617">
              <w:t>Суммарное значение по платежным документам.</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Статус</w:t>
            </w:r>
          </w:p>
        </w:tc>
        <w:tc>
          <w:tcPr>
            <w:tcW w:w="3773" w:type="pct"/>
          </w:tcPr>
          <w:p w:rsidR="003359F8" w:rsidRPr="00FB0617" w:rsidRDefault="003359F8" w:rsidP="00D21992">
            <w:pPr>
              <w:pStyle w:val="ASFKTablenorm0"/>
            </w:pPr>
            <w:r w:rsidRPr="00FB0617">
              <w:t xml:space="preserve">Код статуса документа. </w:t>
            </w:r>
          </w:p>
          <w:p w:rsidR="003359F8" w:rsidRPr="00FB0617" w:rsidRDefault="003359F8" w:rsidP="00D21992">
            <w:pPr>
              <w:pStyle w:val="ASFKTablenorm0"/>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Бюджет</w:t>
            </w:r>
          </w:p>
        </w:tc>
        <w:tc>
          <w:tcPr>
            <w:tcW w:w="3773" w:type="pct"/>
          </w:tcPr>
          <w:p w:rsidR="003359F8" w:rsidRPr="00FB0617" w:rsidRDefault="003359F8" w:rsidP="00D21992">
            <w:pPr>
              <w:pStyle w:val="ASFKTablenorm0"/>
            </w:pPr>
            <w:r w:rsidRPr="00FB0617">
              <w:t>Наименование бюджета.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Клиент</w:t>
            </w:r>
          </w:p>
        </w:tc>
        <w:tc>
          <w:tcPr>
            <w:tcW w:w="3773" w:type="pct"/>
          </w:tcPr>
          <w:p w:rsidR="003359F8" w:rsidRPr="00FB0617" w:rsidRDefault="003359F8" w:rsidP="00D21992">
            <w:pPr>
              <w:pStyle w:val="ASFKTablenorm0"/>
            </w:pPr>
            <w:r w:rsidRPr="00FB0617">
              <w:t>Наименование клиента.</w:t>
            </w:r>
          </w:p>
          <w:p w:rsidR="00FC623B" w:rsidRPr="00FB0617" w:rsidRDefault="00FC623B" w:rsidP="00D21992">
            <w:pPr>
              <w:pStyle w:val="ASFKTablenorm0"/>
            </w:pPr>
            <w:r w:rsidRPr="00FB0617">
              <w:t xml:space="preserve">Если </w:t>
            </w:r>
            <w:r w:rsidR="00C0228C" w:rsidRPr="00FB0617">
              <w:t>«Код по СР»</w:t>
            </w:r>
            <w:r w:rsidRPr="00FB0617">
              <w:t xml:space="preserve"> заполнена и Переход на СР = 1, то поле заполняется из полного наименования записи СР, найденной по коду = </w:t>
            </w:r>
            <w:r w:rsidR="00C0228C" w:rsidRPr="00FB0617">
              <w:t>«Код по СР»</w:t>
            </w:r>
            <w:r w:rsidRPr="00FB0617">
              <w:t xml:space="preserve">. </w:t>
            </w:r>
          </w:p>
          <w:p w:rsidR="003359F8" w:rsidRPr="00FB0617" w:rsidRDefault="00FC623B" w:rsidP="00140919">
            <w:pPr>
              <w:pStyle w:val="ASFKTablenorm0"/>
            </w:pPr>
            <w:r w:rsidRPr="00FB0617">
              <w:t>Иначе поле заполняется полным</w:t>
            </w:r>
            <w:r w:rsidR="00B84076" w:rsidRPr="00FB0617">
              <w:t xml:space="preserve"> </w:t>
            </w:r>
            <w:r w:rsidRPr="00FB0617">
              <w:t xml:space="preserve">наименованием из справочника РУБП/ПУБП/НУБП по константам </w:t>
            </w:r>
            <w:r w:rsidR="00140919" w:rsidRPr="00FB0617">
              <w:rPr>
                <w:rStyle w:val="ASFKReporterror"/>
                <w:noProof/>
              </w:rPr>
              <w:t>«Код собственного БУ»</w:t>
            </w:r>
            <w:r w:rsidRPr="00FB0617">
              <w:t xml:space="preserve"> и </w:t>
            </w:r>
            <w:r w:rsidR="00140919" w:rsidRPr="00FB0617">
              <w:t>«Код бюджета»</w:t>
            </w:r>
            <w:r w:rsidR="003359F8"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966CDB" w:rsidP="00D21992">
            <w:pPr>
              <w:pStyle w:val="ASFKTablenorm0"/>
            </w:pPr>
            <w:r w:rsidRPr="00FB0617">
              <w:t>П</w:t>
            </w:r>
            <w:r w:rsidR="003359F8" w:rsidRPr="00FB0617">
              <w:t>о ПУБП</w:t>
            </w:r>
          </w:p>
        </w:tc>
        <w:tc>
          <w:tcPr>
            <w:tcW w:w="3773" w:type="pct"/>
          </w:tcPr>
          <w:p w:rsidR="003359F8" w:rsidRPr="00FB0617" w:rsidRDefault="003359F8" w:rsidP="00D21992">
            <w:pPr>
              <w:pStyle w:val="ASFKTablenorm0"/>
            </w:pPr>
            <w:r w:rsidRPr="00FB0617">
              <w:t>Код клиента по ПУБП.</w:t>
            </w:r>
          </w:p>
          <w:p w:rsidR="00FC623B" w:rsidRPr="00FB0617" w:rsidRDefault="00FC623B" w:rsidP="00D21992">
            <w:pPr>
              <w:pStyle w:val="ASFKTablenorm0"/>
            </w:pPr>
            <w:r w:rsidRPr="00FB0617">
              <w:t xml:space="preserve">Если </w:t>
            </w:r>
            <w:r w:rsidR="00735774" w:rsidRPr="00FB0617">
              <w:t>«Код по СР»</w:t>
            </w:r>
            <w:r w:rsidRPr="00FB0617">
              <w:t xml:space="preserve"> заполнена и Переход на СР = 1, то поле заполняется значением константы </w:t>
            </w:r>
            <w:r w:rsidR="00735774" w:rsidRPr="00FB0617">
              <w:t>«Код по СР»</w:t>
            </w:r>
            <w:r w:rsidRPr="00FB0617">
              <w:t xml:space="preserve">. </w:t>
            </w:r>
          </w:p>
          <w:p w:rsidR="003359F8" w:rsidRPr="00FB0617" w:rsidRDefault="00FC623B" w:rsidP="00D21992">
            <w:pPr>
              <w:pStyle w:val="ASFKTablenorm0"/>
            </w:pPr>
            <w:r w:rsidRPr="00FB0617">
              <w:t>Иначе – поле заполняется из системной константы, поле «</w:t>
            </w:r>
            <w:r w:rsidR="00735774" w:rsidRPr="00FB0617">
              <w:t>Код собственного БУ</w:t>
            </w:r>
            <w:r w:rsidRPr="00FB0617">
              <w:t>».</w:t>
            </w:r>
          </w:p>
          <w:p w:rsidR="003359F8" w:rsidRPr="00FB0617" w:rsidRDefault="003359F8" w:rsidP="00D21992">
            <w:pPr>
              <w:pStyle w:val="ASFKTablenorm0"/>
            </w:pPr>
            <w:r w:rsidRPr="00FB0617">
              <w:t>Может быть изменено пользователем вручную или выбором из справочника ПУБП.</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Орган ФК</w:t>
            </w:r>
          </w:p>
        </w:tc>
        <w:tc>
          <w:tcPr>
            <w:tcW w:w="3773" w:type="pct"/>
          </w:tcPr>
          <w:p w:rsidR="003359F8" w:rsidRPr="00FB0617" w:rsidRDefault="003359F8" w:rsidP="00D21992">
            <w:pPr>
              <w:pStyle w:val="ASFKTablenorm0"/>
            </w:pPr>
            <w:r w:rsidRPr="00FB0617">
              <w:t>Наименование ТОФК, в котором обслуживается ФО.</w:t>
            </w:r>
          </w:p>
          <w:p w:rsidR="003359F8" w:rsidRPr="00FB0617" w:rsidRDefault="003359F8" w:rsidP="00D21992">
            <w:pPr>
              <w:pStyle w:val="ASFKTablenorm0"/>
            </w:pPr>
            <w:r w:rsidRPr="00FB0617">
              <w:t>Заполняется из родительского документа.</w:t>
            </w:r>
          </w:p>
          <w:p w:rsidR="003359F8" w:rsidRPr="00FB0617" w:rsidRDefault="003359F8" w:rsidP="00D21992">
            <w:pPr>
              <w:pStyle w:val="ASFKTablenorm0"/>
            </w:pPr>
            <w:r w:rsidRPr="00FB0617">
              <w:t>Значение поля подтягивается по полю «по КОФК» из справочника органов ФК из поля «Полное наименование».</w:t>
            </w:r>
          </w:p>
          <w:p w:rsidR="003359F8" w:rsidRPr="00FB0617" w:rsidRDefault="003359F8" w:rsidP="00D21992">
            <w:pPr>
              <w:pStyle w:val="ASFKTablenorm0"/>
            </w:pPr>
            <w:r w:rsidRPr="00FB0617">
              <w:t>Может быть изменено пользователем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966CDB" w:rsidP="00D21992">
            <w:pPr>
              <w:pStyle w:val="ASFKTablenorm0"/>
            </w:pPr>
            <w:r w:rsidRPr="00FB0617">
              <w:t>П</w:t>
            </w:r>
            <w:r w:rsidR="003359F8" w:rsidRPr="00FB0617">
              <w:t>о КОФК</w:t>
            </w:r>
          </w:p>
        </w:tc>
        <w:tc>
          <w:tcPr>
            <w:tcW w:w="3773" w:type="pct"/>
          </w:tcPr>
          <w:p w:rsidR="003359F8" w:rsidRPr="00FB0617" w:rsidRDefault="003359F8" w:rsidP="00D21992">
            <w:pPr>
              <w:pStyle w:val="ASFKTablenorm0"/>
            </w:pPr>
            <w:r w:rsidRPr="00FB0617">
              <w:t>Код ТОФК, в котором обслуживается ФО, по КОФК.</w:t>
            </w:r>
          </w:p>
          <w:p w:rsidR="003359F8" w:rsidRPr="00FB0617" w:rsidRDefault="003359F8" w:rsidP="00D21992">
            <w:pPr>
              <w:pStyle w:val="ASFKTablenorm0"/>
            </w:pPr>
            <w:r w:rsidRPr="00FB0617">
              <w:t>Заполняется из родительского документа.</w:t>
            </w:r>
          </w:p>
          <w:p w:rsidR="003359F8" w:rsidRPr="00FB0617" w:rsidRDefault="003359F8" w:rsidP="00D21992">
            <w:pPr>
              <w:pStyle w:val="ASFKTablenorm0"/>
            </w:pPr>
            <w:r w:rsidRPr="00FB0617">
              <w:t xml:space="preserve">Если значение вводится на АРМ ФО: проверяется значение константы код </w:t>
            </w:r>
            <w:r w:rsidR="008E39D5" w:rsidRPr="00FB0617">
              <w:t xml:space="preserve">собственного </w:t>
            </w:r>
            <w:r w:rsidRPr="00FB0617">
              <w:t xml:space="preserve">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FB0617" w:rsidRDefault="003359F8" w:rsidP="00D21992">
            <w:pPr>
              <w:pStyle w:val="ASFKTablenorm0"/>
            </w:pPr>
            <w:r w:rsidRPr="00FB0617">
              <w:t>Может быть изменено пользователем вручную или выбором из справочника «Органы ФК».</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274F4F" w:rsidP="00D21992">
            <w:pPr>
              <w:pStyle w:val="ASFKTablenorm0"/>
            </w:pPr>
            <w:r w:rsidRPr="00FB0617">
              <w:t>Группа полей</w:t>
            </w:r>
            <w:r w:rsidR="003359F8" w:rsidRPr="00FB0617">
              <w:t xml:space="preserve"> «Платежные документы» (заполняется после сохранения значений, введенных в поля на вкладке «Основные атрибуты»)</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 п/п</w:t>
            </w:r>
          </w:p>
        </w:tc>
        <w:tc>
          <w:tcPr>
            <w:tcW w:w="3773" w:type="pct"/>
          </w:tcPr>
          <w:p w:rsidR="003359F8" w:rsidRPr="00FB0617" w:rsidRDefault="003359F8" w:rsidP="00D21992">
            <w:pPr>
              <w:pStyle w:val="ASFKTablenorm0"/>
            </w:pPr>
            <w:r w:rsidRPr="00FB0617">
              <w:t>Номер по порядку.</w:t>
            </w:r>
          </w:p>
          <w:p w:rsidR="003359F8" w:rsidRPr="00FB0617" w:rsidRDefault="003359F8" w:rsidP="00D21992">
            <w:pPr>
              <w:pStyle w:val="ASFKTablenorm0"/>
            </w:pPr>
            <w:r w:rsidRPr="00FB0617">
              <w:t>Автозаполнение.</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Номер</w:t>
            </w:r>
          </w:p>
        </w:tc>
        <w:tc>
          <w:tcPr>
            <w:tcW w:w="3773" w:type="pct"/>
          </w:tcPr>
          <w:p w:rsidR="003359F8" w:rsidRPr="00FB0617" w:rsidRDefault="003359F8" w:rsidP="00D21992">
            <w:pPr>
              <w:pStyle w:val="ASFKTablenorm0"/>
            </w:pPr>
            <w:r w:rsidRPr="00FB0617">
              <w:t>Номер платежного поручения.</w:t>
            </w:r>
          </w:p>
          <w:p w:rsidR="003359F8" w:rsidRPr="00FB0617" w:rsidRDefault="003359F8" w:rsidP="00D21992">
            <w:pPr>
              <w:pStyle w:val="ASFKTablenorm0"/>
            </w:pPr>
            <w:r w:rsidRPr="00FB0617">
              <w:t>Соответствует значению поля «Номер» закладки «Основные атрибуты».</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Дата</w:t>
            </w:r>
          </w:p>
        </w:tc>
        <w:tc>
          <w:tcPr>
            <w:tcW w:w="3773" w:type="pct"/>
          </w:tcPr>
          <w:p w:rsidR="003359F8" w:rsidRPr="00FB0617" w:rsidRDefault="003359F8" w:rsidP="00D21992">
            <w:pPr>
              <w:pStyle w:val="ASFKTablenorm0"/>
            </w:pPr>
            <w:r w:rsidRPr="00FB0617">
              <w:t>Дата платежного поручения.</w:t>
            </w:r>
          </w:p>
          <w:p w:rsidR="003359F8" w:rsidRPr="00FB0617" w:rsidRDefault="003359F8" w:rsidP="00D21992">
            <w:pPr>
              <w:pStyle w:val="ASFKTablenorm0"/>
            </w:pPr>
            <w:r w:rsidRPr="00FB0617">
              <w:t>Соответствует значению поля «Дата» закладки «Основные атрибуты».</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Сумма</w:t>
            </w:r>
          </w:p>
        </w:tc>
        <w:tc>
          <w:tcPr>
            <w:tcW w:w="3773" w:type="pct"/>
          </w:tcPr>
          <w:p w:rsidR="003359F8" w:rsidRPr="00FB0617" w:rsidRDefault="003359F8" w:rsidP="00D21992">
            <w:pPr>
              <w:pStyle w:val="ASFKTablenorm0"/>
            </w:pPr>
            <w:r w:rsidRPr="00FB0617">
              <w:t>Сумма по платежному поручению.</w:t>
            </w:r>
          </w:p>
          <w:p w:rsidR="003359F8" w:rsidRPr="00FB0617" w:rsidRDefault="003359F8" w:rsidP="00D21992">
            <w:pPr>
              <w:pStyle w:val="ASFKTablenorm0"/>
            </w:pPr>
            <w:r w:rsidRPr="00FB0617">
              <w:lastRenderedPageBreak/>
              <w:t>Соответствует значению поля «Сумма» закладки «Основные атрибуты».</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lastRenderedPageBreak/>
              <w:t>ИНН плательщика</w:t>
            </w:r>
          </w:p>
        </w:tc>
        <w:tc>
          <w:tcPr>
            <w:tcW w:w="3773" w:type="pct"/>
          </w:tcPr>
          <w:p w:rsidR="003359F8" w:rsidRPr="00FB0617" w:rsidRDefault="003359F8" w:rsidP="00D21992">
            <w:pPr>
              <w:pStyle w:val="ASFKTablenorm0"/>
            </w:pPr>
            <w:r w:rsidRPr="00FB0617">
              <w:t>ИНН плательщика.</w:t>
            </w:r>
          </w:p>
          <w:p w:rsidR="003359F8" w:rsidRPr="00FB0617" w:rsidRDefault="003359F8" w:rsidP="00D21992">
            <w:pPr>
              <w:pStyle w:val="ASFKTablenorm0"/>
            </w:pPr>
            <w:r w:rsidRPr="00FB0617">
              <w:t>Соответствует значению поля «ИНН» группы полей «Реквизиты плательщика» закладки «Основные атрибуты».</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КПП плательщика</w:t>
            </w:r>
          </w:p>
        </w:tc>
        <w:tc>
          <w:tcPr>
            <w:tcW w:w="3773" w:type="pct"/>
          </w:tcPr>
          <w:p w:rsidR="003359F8" w:rsidRPr="00FB0617" w:rsidRDefault="003359F8" w:rsidP="00D21992">
            <w:pPr>
              <w:pStyle w:val="ASFKTablenorm0"/>
            </w:pPr>
            <w:r w:rsidRPr="00FB0617">
              <w:t>КПП плательщика.</w:t>
            </w:r>
          </w:p>
          <w:p w:rsidR="003359F8" w:rsidRPr="00FB0617" w:rsidRDefault="003359F8" w:rsidP="00D21992">
            <w:pPr>
              <w:pStyle w:val="ASFKTablenorm0"/>
            </w:pPr>
            <w:r w:rsidRPr="00FB0617">
              <w:t>Соответствует значению поля «КПП» группы полей «Реквизиты плательщика» закладки «Основные атрибуты».</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ИНН получателя</w:t>
            </w:r>
          </w:p>
        </w:tc>
        <w:tc>
          <w:tcPr>
            <w:tcW w:w="3773" w:type="pct"/>
          </w:tcPr>
          <w:p w:rsidR="003359F8" w:rsidRPr="00FB0617" w:rsidRDefault="003359F8" w:rsidP="00D21992">
            <w:pPr>
              <w:pStyle w:val="ASFKTablenorm0"/>
            </w:pPr>
            <w:r w:rsidRPr="00FB0617">
              <w:t>Наименование получателя.</w:t>
            </w:r>
          </w:p>
          <w:p w:rsidR="003359F8" w:rsidRPr="00FB0617" w:rsidRDefault="003359F8" w:rsidP="00D21992">
            <w:pPr>
              <w:pStyle w:val="ASFKTablenorm0"/>
            </w:pPr>
            <w:r w:rsidRPr="00FB0617">
              <w:t>Соответствует значению поля «ИНН» группы полей «Реквизиты получателя» закладки «Основные атрибуты».</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ИНН получателя</w:t>
            </w:r>
          </w:p>
        </w:tc>
        <w:tc>
          <w:tcPr>
            <w:tcW w:w="3773" w:type="pct"/>
          </w:tcPr>
          <w:p w:rsidR="003359F8" w:rsidRPr="00FB0617" w:rsidRDefault="003359F8" w:rsidP="00D21992">
            <w:pPr>
              <w:pStyle w:val="ASFKTablenorm0"/>
            </w:pPr>
            <w:r w:rsidRPr="00FB0617">
              <w:t>ИНН получателя.</w:t>
            </w:r>
          </w:p>
          <w:p w:rsidR="003359F8" w:rsidRPr="00FB0617" w:rsidRDefault="003359F8" w:rsidP="00D21992">
            <w:pPr>
              <w:pStyle w:val="ASFKTablenorm0"/>
            </w:pPr>
            <w:r w:rsidRPr="00FB0617">
              <w:t>Соответствует значению поля «КПП» группы полей «Реквизиты получателя» закладки «Основные атрибуты».</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274F4F" w:rsidP="00D21992">
            <w:pPr>
              <w:pStyle w:val="ASFKTablenorm0"/>
            </w:pPr>
            <w:r w:rsidRPr="00FB0617">
              <w:t>За</w:t>
            </w:r>
            <w:r w:rsidR="003359F8" w:rsidRPr="00FB0617">
              <w:t>кладка «Основные атрибуты</w:t>
            </w:r>
            <w:r w:rsidR="00D25878"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Номер</w:t>
            </w:r>
          </w:p>
        </w:tc>
        <w:tc>
          <w:tcPr>
            <w:tcW w:w="3773" w:type="pct"/>
          </w:tcPr>
          <w:p w:rsidR="003359F8" w:rsidRPr="00FB0617" w:rsidRDefault="003359F8" w:rsidP="00D21992">
            <w:pPr>
              <w:pStyle w:val="ASFKTablenorm0"/>
            </w:pPr>
            <w:r w:rsidRPr="00FB0617">
              <w:t>Номер платежного документа.</w:t>
            </w:r>
          </w:p>
          <w:p w:rsidR="003359F8" w:rsidRPr="00FB0617" w:rsidRDefault="003359F8" w:rsidP="00D21992">
            <w:pPr>
              <w:pStyle w:val="ASFKTablenorm0"/>
            </w:pPr>
            <w:r w:rsidRPr="00FB0617">
              <w:t>Из родительского документа либо заполняется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Дата</w:t>
            </w:r>
          </w:p>
        </w:tc>
        <w:tc>
          <w:tcPr>
            <w:tcW w:w="3773" w:type="pct"/>
          </w:tcPr>
          <w:p w:rsidR="003359F8" w:rsidRPr="00FB0617" w:rsidRDefault="003359F8" w:rsidP="00D21992">
            <w:pPr>
              <w:pStyle w:val="ASFKTablenorm0"/>
            </w:pPr>
            <w:r w:rsidRPr="00FB0617">
              <w:t xml:space="preserve">Дата платежного документа. </w:t>
            </w:r>
          </w:p>
          <w:p w:rsidR="003359F8" w:rsidRPr="00FB0617" w:rsidRDefault="003359F8" w:rsidP="00D21992">
            <w:pPr>
              <w:pStyle w:val="ASFKTablenorm0"/>
            </w:pPr>
            <w:r w:rsidRPr="00FB0617">
              <w:t>Значение даты может быть введено вручную или выбрано с помощью системного календаря.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Сумма</w:t>
            </w:r>
          </w:p>
        </w:tc>
        <w:tc>
          <w:tcPr>
            <w:tcW w:w="3773" w:type="pct"/>
          </w:tcPr>
          <w:p w:rsidR="003359F8" w:rsidRPr="00FB0617" w:rsidRDefault="003359F8" w:rsidP="00D21992">
            <w:pPr>
              <w:pStyle w:val="ASFKTablenorm0"/>
            </w:pPr>
            <w:r w:rsidRPr="00FB0617">
              <w:t>Общая сумма платежного документа.</w:t>
            </w:r>
          </w:p>
          <w:p w:rsidR="003359F8" w:rsidRPr="00FB0617" w:rsidRDefault="003359F8" w:rsidP="00D21992">
            <w:pPr>
              <w:pStyle w:val="ASFKTablenorm0"/>
            </w:pPr>
            <w:r w:rsidRPr="00FB0617">
              <w:t>Из родительского документа или заполняется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Поступило в банк плат.</w:t>
            </w:r>
          </w:p>
        </w:tc>
        <w:tc>
          <w:tcPr>
            <w:tcW w:w="3773" w:type="pct"/>
          </w:tcPr>
          <w:p w:rsidR="003359F8" w:rsidRPr="00FB0617" w:rsidRDefault="003359F8" w:rsidP="00D21992">
            <w:pPr>
              <w:pStyle w:val="ASFKTablenorm0"/>
            </w:pPr>
            <w:r w:rsidRPr="00FB0617">
              <w:t xml:space="preserve">Дата поступления суммы в банк плательщика. </w:t>
            </w:r>
          </w:p>
          <w:p w:rsidR="003359F8" w:rsidRPr="00FB0617" w:rsidRDefault="003359F8" w:rsidP="00D21992">
            <w:pPr>
              <w:pStyle w:val="ASFKTablenorm0"/>
            </w:pPr>
            <w:r w:rsidRPr="00FB0617">
              <w:t>Значение даты может быть введено вручную или выбрано с помощью системного календаря.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Списано со счета плат.</w:t>
            </w:r>
          </w:p>
        </w:tc>
        <w:tc>
          <w:tcPr>
            <w:tcW w:w="3773" w:type="pct"/>
          </w:tcPr>
          <w:p w:rsidR="003359F8" w:rsidRPr="00FB0617" w:rsidRDefault="003359F8" w:rsidP="00D21992">
            <w:pPr>
              <w:pStyle w:val="ASFKTablenorm0"/>
            </w:pPr>
            <w:r w:rsidRPr="00FB0617">
              <w:t xml:space="preserve">Дата списания суммы со счета плательщика. </w:t>
            </w:r>
          </w:p>
          <w:p w:rsidR="003359F8" w:rsidRPr="00FB0617" w:rsidRDefault="003359F8" w:rsidP="00D21992">
            <w:pPr>
              <w:pStyle w:val="ASFKTablenorm0"/>
            </w:pPr>
            <w:r w:rsidRPr="00FB0617">
              <w:t>Значение даты может быть введено вручную или выбрано с помощью системного календаря.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Вид платежа</w:t>
            </w:r>
          </w:p>
        </w:tc>
        <w:tc>
          <w:tcPr>
            <w:tcW w:w="3773" w:type="pct"/>
          </w:tcPr>
          <w:p w:rsidR="003359F8" w:rsidRPr="00FB0617" w:rsidRDefault="003359F8" w:rsidP="00D21992">
            <w:pPr>
              <w:pStyle w:val="ASFKTablenorm0"/>
            </w:pPr>
            <w:r w:rsidRPr="00FB0617">
              <w:t xml:space="preserve">По умолчанию проставляется значение «3». </w:t>
            </w:r>
          </w:p>
          <w:p w:rsidR="003359F8" w:rsidRPr="00FB0617" w:rsidRDefault="003359F8" w:rsidP="00D21992">
            <w:pPr>
              <w:pStyle w:val="ASFKTablenorm0"/>
            </w:pPr>
            <w:r w:rsidRPr="00FB0617">
              <w:t xml:space="preserve">Может быть изменено пользователем выбором из списка: </w:t>
            </w:r>
          </w:p>
          <w:p w:rsidR="003359F8" w:rsidRPr="00FB0617" w:rsidRDefault="003359F8" w:rsidP="003359F8">
            <w:pPr>
              <w:pStyle w:val="ASFKTableListMark"/>
            </w:pPr>
            <w:r w:rsidRPr="00FB0617">
              <w:t>«0 – пусто»;</w:t>
            </w:r>
          </w:p>
          <w:p w:rsidR="003359F8" w:rsidRPr="00FB0617" w:rsidRDefault="003359F8" w:rsidP="003359F8">
            <w:pPr>
              <w:pStyle w:val="ASFKTableListMark"/>
            </w:pPr>
            <w:r w:rsidRPr="00FB0617">
              <w:t xml:space="preserve">«1 – почтой»; </w:t>
            </w:r>
          </w:p>
          <w:p w:rsidR="003359F8" w:rsidRPr="00FB0617" w:rsidRDefault="003359F8" w:rsidP="003359F8">
            <w:pPr>
              <w:pStyle w:val="ASFKTableListMark"/>
            </w:pPr>
            <w:r w:rsidRPr="00FB0617">
              <w:t xml:space="preserve">«2 – телеграфом»; </w:t>
            </w:r>
          </w:p>
          <w:p w:rsidR="003359F8" w:rsidRPr="00FB0617" w:rsidRDefault="003359F8" w:rsidP="003359F8">
            <w:pPr>
              <w:pStyle w:val="ASFKTableListMark"/>
            </w:pPr>
            <w:r w:rsidRPr="00FB0617">
              <w:t>«</w:t>
            </w:r>
            <w:r w:rsidRPr="00FB0617">
              <w:rPr>
                <w:rStyle w:val="ASFKReporterror"/>
              </w:rPr>
              <w:t xml:space="preserve">3 – </w:t>
            </w:r>
            <w:r w:rsidRPr="00FB0617">
              <w:rPr>
                <w:rStyle w:val="ASFKReporterror"/>
                <w:noProof/>
              </w:rPr>
              <w:t>электронно</w:t>
            </w:r>
            <w:r w:rsidRPr="00FB0617">
              <w:t>»;</w:t>
            </w:r>
          </w:p>
          <w:p w:rsidR="003359F8" w:rsidRPr="00FB0617" w:rsidRDefault="003359F8" w:rsidP="003359F8">
            <w:pPr>
              <w:pStyle w:val="ASFKTableListMark"/>
            </w:pPr>
            <w:r w:rsidRPr="00FB0617">
              <w:t>«4 – срочно».</w:t>
            </w:r>
          </w:p>
          <w:p w:rsidR="003359F8" w:rsidRPr="00FB0617" w:rsidRDefault="003359F8" w:rsidP="00D21992">
            <w:pPr>
              <w:pStyle w:val="ASFKTablenorm0"/>
            </w:pPr>
            <w:r w:rsidRPr="00FB0617">
              <w:t>На визуальную форму подтягивается код значения.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Очередность платежа</w:t>
            </w:r>
          </w:p>
        </w:tc>
        <w:tc>
          <w:tcPr>
            <w:tcW w:w="3773" w:type="pct"/>
          </w:tcPr>
          <w:p w:rsidR="003359F8" w:rsidRPr="00FB0617" w:rsidRDefault="003359F8" w:rsidP="00D21992">
            <w:pPr>
              <w:pStyle w:val="ASFKTablenorm0"/>
            </w:pPr>
            <w:r w:rsidRPr="00FB0617">
              <w:t xml:space="preserve">Очередность платежа. </w:t>
            </w:r>
          </w:p>
          <w:p w:rsidR="003359F8" w:rsidRPr="00FB0617" w:rsidRDefault="003359F8" w:rsidP="00D21992">
            <w:pPr>
              <w:pStyle w:val="ASFKTablenorm0"/>
            </w:pPr>
            <w:r w:rsidRPr="00FB0617">
              <w:t>Значение по умолчанию «5». Может быть изменено выбором из списка: «1», «2», «3», «4», «5».</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Назначение платежа</w:t>
            </w:r>
          </w:p>
        </w:tc>
        <w:tc>
          <w:tcPr>
            <w:tcW w:w="3773" w:type="pct"/>
          </w:tcPr>
          <w:p w:rsidR="003359F8" w:rsidRPr="00FB0617" w:rsidRDefault="003359F8" w:rsidP="00D21992">
            <w:pPr>
              <w:pStyle w:val="ASFKTablenorm0"/>
            </w:pPr>
            <w:r w:rsidRPr="00FB0617">
              <w:t xml:space="preserve">Назначение платежа. </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 xml:space="preserve">Номер част. </w:t>
            </w:r>
            <w:r w:rsidR="00966CDB" w:rsidRPr="00FB0617">
              <w:t>П</w:t>
            </w:r>
            <w:r w:rsidRPr="00FB0617">
              <w:t>латежа</w:t>
            </w:r>
          </w:p>
        </w:tc>
        <w:tc>
          <w:tcPr>
            <w:tcW w:w="3773" w:type="pct"/>
          </w:tcPr>
          <w:p w:rsidR="003359F8" w:rsidRPr="00FB0617" w:rsidRDefault="003359F8" w:rsidP="00D21992">
            <w:pPr>
              <w:pStyle w:val="ASFKTablenorm0"/>
            </w:pPr>
            <w:r w:rsidRPr="00FB0617">
              <w:t xml:space="preserve">Номер част. </w:t>
            </w:r>
            <w:r w:rsidR="00966CDB" w:rsidRPr="00FB0617">
              <w:t>П</w:t>
            </w:r>
            <w:r w:rsidRPr="00FB0617">
              <w:t>латежа.</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lastRenderedPageBreak/>
              <w:t>Срок платежа</w:t>
            </w:r>
          </w:p>
        </w:tc>
        <w:tc>
          <w:tcPr>
            <w:tcW w:w="3773" w:type="pct"/>
          </w:tcPr>
          <w:p w:rsidR="003359F8" w:rsidRPr="00FB0617" w:rsidRDefault="003359F8" w:rsidP="00D21992">
            <w:pPr>
              <w:pStyle w:val="ASFKTablenorm0"/>
            </w:pPr>
            <w:r w:rsidRPr="00FB0617">
              <w:t xml:space="preserve">Срок платежа. </w:t>
            </w:r>
          </w:p>
          <w:p w:rsidR="003359F8" w:rsidRPr="00FB0617" w:rsidRDefault="003359F8" w:rsidP="00D21992">
            <w:pPr>
              <w:pStyle w:val="ASFKTablenorm0"/>
            </w:pPr>
            <w:r w:rsidRPr="00FB0617">
              <w:t>Значение даты может быть введено вручную или выбрано с помощью системного календаря.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 xml:space="preserve">Шифр </w:t>
            </w:r>
            <w:r w:rsidRPr="00FB0617">
              <w:rPr>
                <w:rStyle w:val="ASFKReporterror"/>
              </w:rPr>
              <w:t>п.д.</w:t>
            </w:r>
          </w:p>
        </w:tc>
        <w:tc>
          <w:tcPr>
            <w:tcW w:w="3773" w:type="pct"/>
          </w:tcPr>
          <w:p w:rsidR="003359F8" w:rsidRPr="00FB0617" w:rsidRDefault="003359F8" w:rsidP="00D21992">
            <w:pPr>
              <w:pStyle w:val="ASFKTablenorm0"/>
            </w:pPr>
            <w:r w:rsidRPr="00FB0617">
              <w:t>Шифр платежного документа.</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Номер п.д.</w:t>
            </w:r>
          </w:p>
        </w:tc>
        <w:tc>
          <w:tcPr>
            <w:tcW w:w="3773" w:type="pct"/>
          </w:tcPr>
          <w:p w:rsidR="003359F8" w:rsidRPr="00FB0617" w:rsidRDefault="003359F8" w:rsidP="00D21992">
            <w:pPr>
              <w:pStyle w:val="ASFKTablenorm0"/>
            </w:pPr>
            <w:r w:rsidRPr="00FB0617">
              <w:t>Номер платежного документа.</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Дата п.д.</w:t>
            </w:r>
          </w:p>
        </w:tc>
        <w:tc>
          <w:tcPr>
            <w:tcW w:w="3773" w:type="pct"/>
          </w:tcPr>
          <w:p w:rsidR="003359F8" w:rsidRPr="00FB0617" w:rsidRDefault="003359F8" w:rsidP="00D21992">
            <w:pPr>
              <w:pStyle w:val="ASFKTablenorm0"/>
            </w:pPr>
            <w:r w:rsidRPr="00FB0617">
              <w:t xml:space="preserve">Дата платежного документа. </w:t>
            </w:r>
          </w:p>
          <w:p w:rsidR="003359F8" w:rsidRPr="00FB0617" w:rsidRDefault="003359F8" w:rsidP="00D21992">
            <w:pPr>
              <w:pStyle w:val="ASFKTablenorm0"/>
            </w:pPr>
            <w:r w:rsidRPr="00FB0617">
              <w:t>Значение вводится вручную или выбирается из системного календаря.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Вид операции</w:t>
            </w:r>
          </w:p>
        </w:tc>
        <w:tc>
          <w:tcPr>
            <w:tcW w:w="3773" w:type="pct"/>
          </w:tcPr>
          <w:p w:rsidR="003359F8" w:rsidRPr="00FB0617" w:rsidRDefault="003359F8" w:rsidP="00D21992">
            <w:pPr>
              <w:pStyle w:val="ASFKTablenorm0"/>
            </w:pPr>
            <w:r w:rsidRPr="00FB0617">
              <w:t>Вид операции.</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Содержание операции</w:t>
            </w:r>
          </w:p>
        </w:tc>
        <w:tc>
          <w:tcPr>
            <w:tcW w:w="3773" w:type="pct"/>
          </w:tcPr>
          <w:p w:rsidR="003359F8" w:rsidRPr="00FB0617" w:rsidRDefault="003359F8" w:rsidP="00D21992">
            <w:pPr>
              <w:pStyle w:val="ASFKTablenorm0"/>
            </w:pPr>
            <w:r w:rsidRPr="00FB0617">
              <w:t>Содержание операции.</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Сумма остатка</w:t>
            </w:r>
          </w:p>
        </w:tc>
        <w:tc>
          <w:tcPr>
            <w:tcW w:w="3773" w:type="pct"/>
          </w:tcPr>
          <w:p w:rsidR="003359F8" w:rsidRPr="00FB0617" w:rsidRDefault="003359F8" w:rsidP="00D21992">
            <w:pPr>
              <w:pStyle w:val="ASFKTablenorm0"/>
            </w:pPr>
            <w:r w:rsidRPr="00FB0617">
              <w:t>Сумма остатка.</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Дата выписки</w:t>
            </w:r>
          </w:p>
        </w:tc>
        <w:tc>
          <w:tcPr>
            <w:tcW w:w="3773" w:type="pct"/>
          </w:tcPr>
          <w:p w:rsidR="003359F8" w:rsidRPr="00FB0617" w:rsidRDefault="003359F8" w:rsidP="00D21992">
            <w:pPr>
              <w:pStyle w:val="ASFKTablenorm0"/>
            </w:pPr>
            <w:r w:rsidRPr="00FB0617">
              <w:t xml:space="preserve">Дата выписки. </w:t>
            </w:r>
          </w:p>
          <w:p w:rsidR="003359F8" w:rsidRPr="00FB0617" w:rsidRDefault="003359F8" w:rsidP="00D21992">
            <w:pPr>
              <w:pStyle w:val="ASFKTablenorm0"/>
            </w:pPr>
            <w:r w:rsidRPr="00FB0617">
              <w:t>Значение даты вводится из родительского документа</w:t>
            </w:r>
            <w:r w:rsidR="00E26D6A" w:rsidRPr="00FB0617">
              <w:t>,</w:t>
            </w:r>
            <w:r w:rsidRPr="00FB0617">
              <w:t xml:space="preserve"> либо вручную или выб</w:t>
            </w:r>
            <w:r w:rsidR="00E26D6A" w:rsidRPr="00FB0617">
              <w:t>ирается</w:t>
            </w:r>
            <w:r w:rsidRPr="00FB0617">
              <w:t xml:space="preserve"> с помощью системного календаря. </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274F4F" w:rsidP="00D21992">
            <w:pPr>
              <w:pStyle w:val="ASFKTablenorm0"/>
            </w:pPr>
            <w:r w:rsidRPr="00FB0617">
              <w:t>За</w:t>
            </w:r>
            <w:r w:rsidR="003359F8" w:rsidRPr="00FB0617">
              <w:t>кладка «Основные атрибуты</w:t>
            </w:r>
            <w:r w:rsidR="00D25878" w:rsidRPr="00FB0617">
              <w:t>», группа полей «</w:t>
            </w:r>
            <w:r w:rsidR="003359F8" w:rsidRPr="00FB0617">
              <w:t>Реквизиты плательщика»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329"/>
        </w:trPr>
        <w:tc>
          <w:tcPr>
            <w:tcW w:w="1227" w:type="pct"/>
          </w:tcPr>
          <w:p w:rsidR="003359F8" w:rsidRPr="00FB0617" w:rsidRDefault="003359F8" w:rsidP="00D21992">
            <w:pPr>
              <w:pStyle w:val="ASFKTablenorm0"/>
            </w:pPr>
            <w:r w:rsidRPr="00FB0617">
              <w:t>ИНН</w:t>
            </w:r>
          </w:p>
        </w:tc>
        <w:tc>
          <w:tcPr>
            <w:tcW w:w="3773" w:type="pct"/>
          </w:tcPr>
          <w:p w:rsidR="003359F8" w:rsidRPr="00FB0617" w:rsidRDefault="003359F8" w:rsidP="00D21992">
            <w:pPr>
              <w:pStyle w:val="ASFKTablenorm0"/>
            </w:pPr>
            <w:r w:rsidRPr="00FB0617">
              <w:t>ИНН плательщика.</w:t>
            </w:r>
          </w:p>
          <w:p w:rsidR="003359F8" w:rsidRPr="00FB0617" w:rsidRDefault="003359F8" w:rsidP="00D21992">
            <w:pPr>
              <w:pStyle w:val="ASFKTablenorm0"/>
            </w:pPr>
            <w:r w:rsidRPr="00FB0617">
              <w:t>Из родительского документа либо 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КПП</w:t>
            </w:r>
          </w:p>
        </w:tc>
        <w:tc>
          <w:tcPr>
            <w:tcW w:w="3773" w:type="pct"/>
          </w:tcPr>
          <w:p w:rsidR="003359F8" w:rsidRPr="00FB0617" w:rsidRDefault="003359F8" w:rsidP="00D21992">
            <w:pPr>
              <w:pStyle w:val="ASFKTablenorm0"/>
            </w:pPr>
            <w:r w:rsidRPr="00FB0617">
              <w:t>КПП плательщика.</w:t>
            </w:r>
          </w:p>
          <w:p w:rsidR="003359F8" w:rsidRPr="00FB0617" w:rsidRDefault="003359F8" w:rsidP="00D21992">
            <w:pPr>
              <w:pStyle w:val="ASFKTablenorm0"/>
            </w:pPr>
            <w:r w:rsidRPr="00FB0617">
              <w:t>Из родительского документа либо 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Банк.счет</w:t>
            </w:r>
          </w:p>
        </w:tc>
        <w:tc>
          <w:tcPr>
            <w:tcW w:w="3773" w:type="pct"/>
          </w:tcPr>
          <w:p w:rsidR="003359F8" w:rsidRPr="00FB0617" w:rsidRDefault="003359F8" w:rsidP="00D21992">
            <w:pPr>
              <w:pStyle w:val="ASFKTablenorm0"/>
            </w:pPr>
            <w:r w:rsidRPr="00FB0617">
              <w:t>Номер банковского счета.</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БИК</w:t>
            </w:r>
          </w:p>
        </w:tc>
        <w:tc>
          <w:tcPr>
            <w:tcW w:w="3773" w:type="pct"/>
          </w:tcPr>
          <w:p w:rsidR="003359F8" w:rsidRPr="00FB0617" w:rsidRDefault="003359F8" w:rsidP="00D21992">
            <w:pPr>
              <w:pStyle w:val="ASFKTablenorm0"/>
            </w:pPr>
            <w:r w:rsidRPr="00FB0617">
              <w:t>БИК банка, где открыт счет ОрФК.</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 xml:space="preserve">Кор. </w:t>
            </w:r>
            <w:r w:rsidR="00966CDB" w:rsidRPr="00FB0617">
              <w:t>С</w:t>
            </w:r>
            <w:r w:rsidRPr="00FB0617">
              <w:t>чет</w:t>
            </w:r>
          </w:p>
        </w:tc>
        <w:tc>
          <w:tcPr>
            <w:tcW w:w="3773" w:type="pct"/>
          </w:tcPr>
          <w:p w:rsidR="003359F8" w:rsidRPr="00FB0617" w:rsidRDefault="003359F8" w:rsidP="00D21992">
            <w:pPr>
              <w:pStyle w:val="ASFKTablenorm0"/>
            </w:pPr>
            <w:r w:rsidRPr="00FB0617">
              <w:t>Номер корреспондирующего счета банка.</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585"/>
        </w:trPr>
        <w:tc>
          <w:tcPr>
            <w:tcW w:w="1227" w:type="pct"/>
          </w:tcPr>
          <w:p w:rsidR="003359F8" w:rsidRPr="00FB0617" w:rsidRDefault="003359F8" w:rsidP="00D21992">
            <w:pPr>
              <w:pStyle w:val="ASFKTablenorm0"/>
            </w:pPr>
            <w:r w:rsidRPr="00FB0617">
              <w:t>Банк</w:t>
            </w:r>
          </w:p>
        </w:tc>
        <w:tc>
          <w:tcPr>
            <w:tcW w:w="3773" w:type="pct"/>
          </w:tcPr>
          <w:p w:rsidR="003359F8" w:rsidRPr="00FB0617" w:rsidRDefault="003359F8" w:rsidP="00D21992">
            <w:pPr>
              <w:pStyle w:val="ASFKTablenorm0"/>
            </w:pPr>
            <w:r w:rsidRPr="00FB0617">
              <w:t>Наименование банка плательщика.</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315"/>
        </w:trPr>
        <w:tc>
          <w:tcPr>
            <w:tcW w:w="1227" w:type="pct"/>
          </w:tcPr>
          <w:p w:rsidR="003359F8" w:rsidRPr="00FB0617" w:rsidRDefault="003359F8" w:rsidP="00D21992">
            <w:pPr>
              <w:pStyle w:val="ASFKTablenorm0"/>
            </w:pPr>
            <w:r w:rsidRPr="00FB0617">
              <w:t>Наименование</w:t>
            </w:r>
          </w:p>
        </w:tc>
        <w:tc>
          <w:tcPr>
            <w:tcW w:w="3773" w:type="pct"/>
          </w:tcPr>
          <w:p w:rsidR="003359F8" w:rsidRPr="00FB0617" w:rsidRDefault="003359F8" w:rsidP="00D21992">
            <w:pPr>
              <w:pStyle w:val="ASFKTablenorm0"/>
            </w:pPr>
            <w:r w:rsidRPr="00FB0617">
              <w:t>Наименование плательщика.</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274F4F" w:rsidP="00D21992">
            <w:pPr>
              <w:pStyle w:val="ASFKTablenorm0"/>
            </w:pPr>
            <w:r w:rsidRPr="00FB0617">
              <w:t xml:space="preserve">Закладка </w:t>
            </w:r>
            <w:r w:rsidR="003359F8" w:rsidRPr="00FB0617">
              <w:t>«Основные атрибуты</w:t>
            </w:r>
            <w:r w:rsidR="00D25878" w:rsidRPr="00FB0617">
              <w:t>», группа полей «</w:t>
            </w:r>
            <w:r w:rsidR="003359F8" w:rsidRPr="00FB0617">
              <w:t>Реквизиты получателя»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201"/>
        </w:trPr>
        <w:tc>
          <w:tcPr>
            <w:tcW w:w="1227" w:type="pct"/>
          </w:tcPr>
          <w:p w:rsidR="003359F8" w:rsidRPr="00FB0617" w:rsidRDefault="003359F8" w:rsidP="00D21992">
            <w:pPr>
              <w:pStyle w:val="ASFKTablenorm0"/>
            </w:pPr>
            <w:r w:rsidRPr="00FB0617">
              <w:t>ИНН</w:t>
            </w:r>
          </w:p>
        </w:tc>
        <w:tc>
          <w:tcPr>
            <w:tcW w:w="3773" w:type="pct"/>
          </w:tcPr>
          <w:p w:rsidR="003359F8" w:rsidRPr="00FB0617" w:rsidRDefault="003359F8" w:rsidP="00D21992">
            <w:pPr>
              <w:pStyle w:val="ASFKTablenorm0"/>
            </w:pPr>
            <w:r w:rsidRPr="00FB0617">
              <w:t>ИНН получателя.</w:t>
            </w:r>
          </w:p>
          <w:p w:rsidR="003359F8" w:rsidRPr="00FB0617" w:rsidRDefault="003359F8" w:rsidP="00D21992">
            <w:pPr>
              <w:pStyle w:val="ASFKTablenorm0"/>
            </w:pPr>
            <w:r w:rsidRPr="00FB0617">
              <w:t>Из родительского документа либо 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КПП</w:t>
            </w:r>
          </w:p>
        </w:tc>
        <w:tc>
          <w:tcPr>
            <w:tcW w:w="3773" w:type="pct"/>
          </w:tcPr>
          <w:p w:rsidR="003359F8" w:rsidRPr="00FB0617" w:rsidRDefault="003359F8" w:rsidP="00D21992">
            <w:pPr>
              <w:pStyle w:val="ASFKTablenorm0"/>
            </w:pPr>
            <w:r w:rsidRPr="00FB0617">
              <w:t>КПП получателя.</w:t>
            </w:r>
          </w:p>
          <w:p w:rsidR="003359F8" w:rsidRPr="00FB0617" w:rsidRDefault="003359F8" w:rsidP="00D21992">
            <w:pPr>
              <w:pStyle w:val="ASFKTablenorm0"/>
            </w:pPr>
            <w:r w:rsidRPr="00FB0617">
              <w:t>Из родительского документа либо 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Банк.счет</w:t>
            </w:r>
          </w:p>
        </w:tc>
        <w:tc>
          <w:tcPr>
            <w:tcW w:w="3773" w:type="pct"/>
          </w:tcPr>
          <w:p w:rsidR="003359F8" w:rsidRPr="00FB0617" w:rsidRDefault="003359F8" w:rsidP="00D21992">
            <w:pPr>
              <w:pStyle w:val="ASFKTablenorm0"/>
            </w:pPr>
            <w:r w:rsidRPr="00FB0617">
              <w:t>Номер банковского счета получателя.</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lastRenderedPageBreak/>
              <w:t>БИК</w:t>
            </w:r>
          </w:p>
        </w:tc>
        <w:tc>
          <w:tcPr>
            <w:tcW w:w="3773" w:type="pct"/>
          </w:tcPr>
          <w:p w:rsidR="003359F8" w:rsidRPr="00FB0617" w:rsidRDefault="003359F8" w:rsidP="00D21992">
            <w:pPr>
              <w:pStyle w:val="ASFKTablenorm0"/>
            </w:pPr>
            <w:r w:rsidRPr="00FB0617">
              <w:t>БИК банка, где открыт счет ОрФК.</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 xml:space="preserve">Кор. </w:t>
            </w:r>
            <w:r w:rsidR="00966CDB" w:rsidRPr="00FB0617">
              <w:t>С</w:t>
            </w:r>
            <w:r w:rsidRPr="00FB0617">
              <w:t>чет</w:t>
            </w:r>
          </w:p>
        </w:tc>
        <w:tc>
          <w:tcPr>
            <w:tcW w:w="3773" w:type="pct"/>
          </w:tcPr>
          <w:p w:rsidR="003359F8" w:rsidRPr="00FB0617" w:rsidRDefault="003359F8" w:rsidP="00D21992">
            <w:pPr>
              <w:pStyle w:val="ASFKTablenorm0"/>
            </w:pPr>
            <w:r w:rsidRPr="00FB0617">
              <w:t>Номер корреспондирующего счета банка.</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440"/>
        </w:trPr>
        <w:tc>
          <w:tcPr>
            <w:tcW w:w="1227" w:type="pct"/>
          </w:tcPr>
          <w:p w:rsidR="003359F8" w:rsidRPr="00FB0617" w:rsidRDefault="003359F8" w:rsidP="00D21992">
            <w:pPr>
              <w:pStyle w:val="ASFKTablenorm0"/>
            </w:pPr>
            <w:r w:rsidRPr="00FB0617">
              <w:t>Банк</w:t>
            </w:r>
          </w:p>
        </w:tc>
        <w:tc>
          <w:tcPr>
            <w:tcW w:w="3773" w:type="pct"/>
          </w:tcPr>
          <w:p w:rsidR="003359F8" w:rsidRPr="00FB0617" w:rsidRDefault="003359F8" w:rsidP="00D21992">
            <w:pPr>
              <w:pStyle w:val="ASFKTablenorm0"/>
            </w:pPr>
            <w:r w:rsidRPr="00FB0617">
              <w:t>Наименование банка получателя.</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338"/>
        </w:trPr>
        <w:tc>
          <w:tcPr>
            <w:tcW w:w="1227" w:type="pct"/>
          </w:tcPr>
          <w:p w:rsidR="003359F8" w:rsidRPr="00FB0617" w:rsidRDefault="003359F8" w:rsidP="00D21992">
            <w:pPr>
              <w:pStyle w:val="ASFKTablenorm0"/>
            </w:pPr>
            <w:r w:rsidRPr="00FB0617">
              <w:t>Наименование</w:t>
            </w:r>
          </w:p>
        </w:tc>
        <w:tc>
          <w:tcPr>
            <w:tcW w:w="3773" w:type="pct"/>
          </w:tcPr>
          <w:p w:rsidR="003359F8" w:rsidRPr="00FB0617" w:rsidRDefault="003359F8" w:rsidP="00D21992">
            <w:pPr>
              <w:pStyle w:val="ASFKTablenorm0"/>
            </w:pPr>
            <w:r w:rsidRPr="00FB0617">
              <w:t>Наименование получателя.</w:t>
            </w:r>
          </w:p>
          <w:p w:rsidR="003359F8" w:rsidRPr="00FB0617" w:rsidRDefault="003359F8" w:rsidP="00D21992">
            <w:pPr>
              <w:pStyle w:val="ASFKTablenorm0"/>
            </w:pPr>
            <w:r w:rsidRPr="00FB0617">
              <w:t>Значение вводится вручную.</w:t>
            </w:r>
          </w:p>
        </w:tc>
      </w:tr>
    </w:tbl>
    <w:p w:rsidR="003359F8" w:rsidRPr="00FB0617" w:rsidRDefault="003359F8" w:rsidP="003359F8">
      <w:pPr>
        <w:pStyle w:val="ASFKNormal"/>
      </w:pPr>
      <w:r w:rsidRPr="00FB0617">
        <w:t>В табличное поле «Платежные докум</w:t>
      </w:r>
      <w:r w:rsidR="00585951" w:rsidRPr="00FB0617">
        <w:t>енты» (см. </w:t>
      </w:r>
      <w:r w:rsidRPr="00FB0617">
        <w:t>рис. </w:t>
      </w:r>
      <w:r w:rsidRPr="00FB0617">
        <w:fldChar w:fldCharType="begin"/>
      </w:r>
      <w:r w:rsidRPr="00FB0617">
        <w:instrText xml:space="preserve"> REF _Ref277780613 \h  \* MERGEFORMAT </w:instrText>
      </w:r>
      <w:r w:rsidRPr="00FB0617">
        <w:fldChar w:fldCharType="separate"/>
      </w:r>
      <w:r w:rsidR="001C6DDD">
        <w:t>155</w:t>
      </w:r>
      <w:r w:rsidRPr="00FB0617">
        <w:fldChar w:fldCharType="end"/>
      </w:r>
      <w:r w:rsidRPr="00FB0617">
        <w:t xml:space="preserve">) добавляются строки с данными платежных поручений, включенных в пакет. Поля таблицы «Платежные документы» </w:t>
      </w:r>
      <w:r w:rsidR="00CF320C" w:rsidRPr="00FB0617">
        <w:t>приведен в таблице</w:t>
      </w:r>
      <w:r w:rsidR="00585951" w:rsidRPr="00FB0617">
        <w:t> </w:t>
      </w:r>
      <w:r w:rsidRPr="00FB0617">
        <w:fldChar w:fldCharType="begin"/>
      </w:r>
      <w:r w:rsidRPr="00FB0617">
        <w:instrText xml:space="preserve"> REF _Ref317610320 \h  \* MERGEFORMAT </w:instrText>
      </w:r>
      <w:r w:rsidRPr="00FB0617">
        <w:fldChar w:fldCharType="separate"/>
      </w:r>
      <w:r w:rsidR="001C6DDD">
        <w:t>86</w:t>
      </w:r>
      <w:r w:rsidRPr="00FB0617">
        <w:fldChar w:fldCharType="end"/>
      </w:r>
      <w:r w:rsidRPr="00FB0617">
        <w:t xml:space="preserve">. После нажатия на кнопку </w:t>
      </w:r>
      <w:r w:rsidR="000C4736" w:rsidRPr="00FB0617">
        <w:rPr>
          <w:noProof/>
        </w:rPr>
        <w:drawing>
          <wp:inline distT="0" distB="0" distL="0" distR="0">
            <wp:extent cx="186690" cy="186690"/>
            <wp:effectExtent l="0" t="0" r="0" b="0"/>
            <wp:docPr id="226" name="Рисунок 22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становятся активными закладки «Основные атрибуты» и «БК и налоговые показателя» для ввода данных платежного поручения.</w:t>
      </w:r>
    </w:p>
    <w:p w:rsidR="003359F8" w:rsidRPr="00FB0617" w:rsidRDefault="003359F8" w:rsidP="003359F8">
      <w:pPr>
        <w:pStyle w:val="ASFKNormal"/>
      </w:pPr>
      <w:r w:rsidRPr="00FB0617">
        <w:t xml:space="preserve">Для ввода платежного поручения необходимо нажать на кнопку </w:t>
      </w:r>
      <w:r w:rsidR="000C4736" w:rsidRPr="00FB0617">
        <w:rPr>
          <w:noProof/>
        </w:rPr>
        <w:drawing>
          <wp:inline distT="0" distB="0" distL="0" distR="0">
            <wp:extent cx="186690" cy="186690"/>
            <wp:effectExtent l="0" t="0" r="0" b="0"/>
            <wp:docPr id="227" name="Рисунок 2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закладок «Основные атрибуты» и «БК и налоговые показателя».</w:t>
      </w:r>
    </w:p>
    <w:p w:rsidR="003359F8" w:rsidRPr="00FB0617" w:rsidRDefault="003359F8" w:rsidP="003359F8">
      <w:pPr>
        <w:pStyle w:val="ASFKNormal"/>
      </w:pPr>
      <w:r w:rsidRPr="00FB0617">
        <w:t>ЭФ документа «Информация из расчетных документов, прилагаемых к реестру платежей минуя счет 40101</w:t>
      </w:r>
      <w:r w:rsidR="00CF320C" w:rsidRPr="00FB0617">
        <w:t>», закладки «</w:t>
      </w:r>
      <w:r w:rsidRPr="00FB0617">
        <w:t>БК и налоговые показатели»</w:t>
      </w:r>
      <w:r w:rsidR="00274F4F" w:rsidRPr="00FB0617">
        <w:t xml:space="preserve"> представлена на рисунке</w:t>
      </w:r>
      <w:r w:rsidR="00585951" w:rsidRPr="00FB0617">
        <w:t> </w:t>
      </w:r>
      <w:r w:rsidR="00274F4F" w:rsidRPr="00FB0617">
        <w:fldChar w:fldCharType="begin"/>
      </w:r>
      <w:r w:rsidR="00274F4F" w:rsidRPr="00FB0617">
        <w:instrText xml:space="preserve"> REF _Ref277780614 \h  \* MERGEFORMAT </w:instrText>
      </w:r>
      <w:r w:rsidR="00274F4F" w:rsidRPr="00FB0617">
        <w:fldChar w:fldCharType="separate"/>
      </w:r>
      <w:r w:rsidR="001C6DDD">
        <w:t>156</w:t>
      </w:r>
      <w:r w:rsidR="00274F4F" w:rsidRPr="00FB0617">
        <w:fldChar w:fldCharType="end"/>
      </w:r>
      <w:r w:rsidRPr="00FB0617">
        <w:t>.</w:t>
      </w:r>
    </w:p>
    <w:p w:rsidR="003359F8" w:rsidRPr="00FB0617" w:rsidRDefault="000C4736" w:rsidP="00CB371A">
      <w:pPr>
        <w:pStyle w:val="ASFKFigure"/>
      </w:pPr>
      <w:r w:rsidRPr="00FB0617">
        <w:rPr>
          <w:noProof/>
        </w:rPr>
        <w:drawing>
          <wp:inline distT="0" distB="0" distL="0" distR="0">
            <wp:extent cx="6125845" cy="310705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18" w:name="_Ref277780614"/>
      <w:bookmarkStart w:id="1219" w:name="_Toc210130965"/>
      <w:r w:rsidR="001C6DDD">
        <w:rPr>
          <w:noProof/>
        </w:rPr>
        <w:t>156</w:t>
      </w:r>
      <w:bookmarkEnd w:id="1218"/>
      <w:r w:rsidRPr="00FB0617">
        <w:rPr>
          <w:noProof/>
        </w:rPr>
        <w:fldChar w:fldCharType="end"/>
      </w:r>
      <w:r w:rsidR="003359F8" w:rsidRPr="00FB0617">
        <w:t>. ЭФ документа «Информация из расчетных документов, прилагаемых к реестру платежей минуя счет 40101</w:t>
      </w:r>
      <w:r w:rsidR="00CF320C" w:rsidRPr="00FB0617">
        <w:t>», закладки</w:t>
      </w:r>
      <w:r w:rsidR="00DE6478" w:rsidRPr="00FB0617">
        <w:t xml:space="preserve"> </w:t>
      </w:r>
      <w:r w:rsidR="00CF320C" w:rsidRPr="00FB0617">
        <w:t>«</w:t>
      </w:r>
      <w:r w:rsidR="003359F8" w:rsidRPr="00FB0617">
        <w:t>БК и налоговые показатели»</w:t>
      </w:r>
      <w:bookmarkEnd w:id="1219"/>
    </w:p>
    <w:p w:rsidR="003359F8" w:rsidRPr="00FB0617" w:rsidRDefault="003359F8" w:rsidP="003359F8">
      <w:pPr>
        <w:pStyle w:val="ASFKNormal"/>
      </w:pPr>
      <w:r w:rsidRPr="00FB0617">
        <w:t>Перечень полей документа «Информация из расчетных документов, прилагаемых к реестру платежей минуя счет 40101</w:t>
      </w:r>
      <w:r w:rsidR="00CF320C" w:rsidRPr="00FB0617">
        <w:t>», закладки «</w:t>
      </w:r>
      <w:r w:rsidRPr="00FB0617">
        <w:t>БК и налоговые показатели» приведен в таблице</w:t>
      </w:r>
      <w:r w:rsidR="00585951" w:rsidRPr="00FB0617">
        <w:t> </w:t>
      </w:r>
      <w:r w:rsidRPr="00FB0617">
        <w:fldChar w:fldCharType="begin"/>
      </w:r>
      <w:r w:rsidRPr="00FB0617">
        <w:instrText xml:space="preserve"> REF _Ref371098498 \h  \* MERGEFORMAT </w:instrText>
      </w:r>
      <w:r w:rsidRPr="00FB0617">
        <w:fldChar w:fldCharType="separate"/>
      </w:r>
      <w:r w:rsidR="001C6DDD">
        <w:rPr>
          <w:noProof/>
        </w:rPr>
        <w:t>87</w:t>
      </w:r>
      <w:r w:rsidRPr="00FB0617">
        <w:fldChar w:fldCharType="end"/>
      </w:r>
      <w:r w:rsidRPr="00FB0617">
        <w:t>.</w:t>
      </w:r>
    </w:p>
    <w:p w:rsidR="003359F8" w:rsidRPr="00FB0617" w:rsidRDefault="003065E3" w:rsidP="003359F8">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1220" w:name="_Ref371098498"/>
      <w:bookmarkStart w:id="1221" w:name="_Toc210130704"/>
      <w:r w:rsidR="001C6DDD">
        <w:rPr>
          <w:noProof/>
        </w:rPr>
        <w:t>87</w:t>
      </w:r>
      <w:bookmarkEnd w:id="1220"/>
      <w:r w:rsidRPr="00FB0617">
        <w:rPr>
          <w:noProof/>
        </w:rPr>
        <w:fldChar w:fldCharType="end"/>
      </w:r>
      <w:r w:rsidR="003359F8" w:rsidRPr="00FB0617">
        <w:t xml:space="preserve">. </w:t>
      </w:r>
      <w:r w:rsidR="00274F4F" w:rsidRPr="00FB0617">
        <w:t>О</w:t>
      </w:r>
      <w:r w:rsidR="003359F8" w:rsidRPr="00FB0617">
        <w:t>писание полей документа «</w:t>
      </w:r>
      <w:r w:rsidR="00274F4F" w:rsidRPr="00FB0617">
        <w:t>Информация из расчетных документов, прилагаемых к реестру платежей минуя счет 40101», закладки «БК и налоговые показатели»</w:t>
      </w:r>
      <w:bookmarkEnd w:id="1221"/>
    </w:p>
    <w:tbl>
      <w:tblPr>
        <w:tblStyle w:val="ASFKTable"/>
        <w:tblW w:w="5000" w:type="pct"/>
        <w:tblLook w:val="01E0" w:firstRow="1" w:lastRow="1" w:firstColumn="1" w:lastColumn="1" w:noHBand="0" w:noVBand="0"/>
      </w:tblPr>
      <w:tblGrid>
        <w:gridCol w:w="2420"/>
        <w:gridCol w:w="7208"/>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257" w:type="pct"/>
          </w:tcPr>
          <w:p w:rsidR="003359F8" w:rsidRPr="00FB0617" w:rsidRDefault="003359F8" w:rsidP="003359F8">
            <w:pPr>
              <w:pStyle w:val="ASFKTableHead"/>
            </w:pPr>
            <w:r w:rsidRPr="00FB0617">
              <w:t>Наименование поля</w:t>
            </w:r>
          </w:p>
        </w:tc>
        <w:tc>
          <w:tcPr>
            <w:tcW w:w="3743" w:type="pct"/>
          </w:tcPr>
          <w:p w:rsidR="003359F8" w:rsidRPr="00FB0617" w:rsidRDefault="003359F8" w:rsidP="003359F8">
            <w:pPr>
              <w:pStyle w:val="ASFKTableHead"/>
            </w:pPr>
            <w:r w:rsidRPr="00FB0617">
              <w:t>Описание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Статус</w:t>
            </w:r>
          </w:p>
        </w:tc>
        <w:tc>
          <w:tcPr>
            <w:tcW w:w="3743" w:type="pct"/>
          </w:tcPr>
          <w:p w:rsidR="003359F8" w:rsidRPr="00FB0617" w:rsidRDefault="003359F8" w:rsidP="00D21992">
            <w:pPr>
              <w:pStyle w:val="ASFKTablenorm0"/>
            </w:pPr>
            <w:r w:rsidRPr="00FB0617">
              <w:t xml:space="preserve">Статус налогоплательщика. </w:t>
            </w:r>
          </w:p>
          <w:p w:rsidR="003359F8" w:rsidRPr="00FB0617" w:rsidRDefault="00563522" w:rsidP="00D21992">
            <w:pPr>
              <w:pStyle w:val="ASFKTablenorm0"/>
            </w:pPr>
            <w:r w:rsidRPr="00FB0617">
              <w:t xml:space="preserve">Указывается информация согласно п. 2.10 положения 2-П ЦБ. </w:t>
            </w:r>
            <w:r w:rsidR="003359F8" w:rsidRPr="00FB0617">
              <w:t>Возможные значения: «01», «02»,.., «20»</w:t>
            </w:r>
            <w:r w:rsidR="00B6572F"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КБК</w:t>
            </w:r>
          </w:p>
        </w:tc>
        <w:tc>
          <w:tcPr>
            <w:tcW w:w="3743" w:type="pct"/>
          </w:tcPr>
          <w:p w:rsidR="003359F8" w:rsidRPr="00FB0617" w:rsidRDefault="003359F8" w:rsidP="00D21992">
            <w:pPr>
              <w:pStyle w:val="ASFKTablenorm0"/>
            </w:pPr>
            <w:r w:rsidRPr="00FB0617">
              <w:t>Код бюджетной классификации доходов (20 символов)</w:t>
            </w:r>
            <w:r w:rsidR="00B6572F"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Код по ОКТМО</w:t>
            </w:r>
          </w:p>
        </w:tc>
        <w:tc>
          <w:tcPr>
            <w:tcW w:w="3743" w:type="pct"/>
          </w:tcPr>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 xml:space="preserve">Основан. </w:t>
            </w:r>
            <w:r w:rsidR="00966CDB" w:rsidRPr="00FB0617">
              <w:t>П</w:t>
            </w:r>
            <w:r w:rsidRPr="00FB0617">
              <w:t>лат.</w:t>
            </w:r>
          </w:p>
        </w:tc>
        <w:tc>
          <w:tcPr>
            <w:tcW w:w="3743" w:type="pct"/>
          </w:tcPr>
          <w:p w:rsidR="003359F8" w:rsidRPr="00FB0617" w:rsidRDefault="003359F8" w:rsidP="00D21992">
            <w:pPr>
              <w:pStyle w:val="ASFKTablenorm0"/>
            </w:pPr>
            <w:r w:rsidRPr="00FB0617">
              <w:t>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Налоговый период</w:t>
            </w:r>
          </w:p>
        </w:tc>
        <w:tc>
          <w:tcPr>
            <w:tcW w:w="3743" w:type="pct"/>
          </w:tcPr>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Номер док.</w:t>
            </w:r>
          </w:p>
        </w:tc>
        <w:tc>
          <w:tcPr>
            <w:tcW w:w="3743" w:type="pct"/>
          </w:tcPr>
          <w:p w:rsidR="003359F8" w:rsidRPr="00FB0617" w:rsidRDefault="003359F8" w:rsidP="00D21992">
            <w:pPr>
              <w:pStyle w:val="ASFKTablenorm0"/>
            </w:pPr>
            <w:r w:rsidRPr="00FB0617">
              <w:t>Номер документа.</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Дата док.</w:t>
            </w:r>
          </w:p>
        </w:tc>
        <w:tc>
          <w:tcPr>
            <w:tcW w:w="3743" w:type="pct"/>
          </w:tcPr>
          <w:p w:rsidR="003359F8" w:rsidRPr="00FB0617" w:rsidRDefault="003359F8" w:rsidP="00D21992">
            <w:pPr>
              <w:pStyle w:val="ASFKTablenorm0"/>
            </w:pPr>
            <w:r w:rsidRPr="00FB0617">
              <w:t xml:space="preserve">Дата документа. </w:t>
            </w:r>
          </w:p>
          <w:p w:rsidR="003359F8" w:rsidRPr="00FB0617" w:rsidRDefault="003359F8" w:rsidP="00D21992">
            <w:pPr>
              <w:pStyle w:val="ASFKTablenorm0"/>
            </w:pPr>
            <w:r w:rsidRPr="00FB0617">
              <w:t>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Тип платежа</w:t>
            </w:r>
          </w:p>
        </w:tc>
        <w:tc>
          <w:tcPr>
            <w:tcW w:w="3743" w:type="pct"/>
          </w:tcPr>
          <w:p w:rsidR="003359F8" w:rsidRPr="00FB0617" w:rsidRDefault="003359F8" w:rsidP="00D21992">
            <w:pPr>
              <w:pStyle w:val="ASFKTablenorm0"/>
            </w:pPr>
            <w:r w:rsidRPr="00FB0617">
              <w:t>Значение вводится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274F4F" w:rsidP="00D21992">
            <w:pPr>
              <w:pStyle w:val="ASFKTablenorm0"/>
            </w:pPr>
            <w:r w:rsidRPr="00FB0617">
              <w:t>Группа полей «Расшифровка платежного документа»</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 п/п</w:t>
            </w:r>
          </w:p>
        </w:tc>
        <w:tc>
          <w:tcPr>
            <w:tcW w:w="3743" w:type="pct"/>
          </w:tcPr>
          <w:p w:rsidR="003359F8" w:rsidRPr="00FB0617" w:rsidRDefault="003359F8" w:rsidP="00D21992">
            <w:pPr>
              <w:pStyle w:val="ASFKTablenorm0"/>
            </w:pPr>
            <w:r w:rsidRPr="00FB0617">
              <w:t>Номер по порядку.</w:t>
            </w:r>
          </w:p>
          <w:p w:rsidR="003359F8" w:rsidRPr="00FB0617" w:rsidRDefault="003359F8" w:rsidP="00D21992">
            <w:pPr>
              <w:pStyle w:val="ASFKTablenorm0"/>
            </w:pPr>
            <w:r w:rsidRPr="00FB0617">
              <w:t>Заполняется автоматически.</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КБК</w:t>
            </w:r>
          </w:p>
        </w:tc>
        <w:tc>
          <w:tcPr>
            <w:tcW w:w="3743" w:type="pct"/>
          </w:tcPr>
          <w:p w:rsidR="003359F8" w:rsidRPr="00FB0617" w:rsidRDefault="003359F8" w:rsidP="00D21992">
            <w:pPr>
              <w:pStyle w:val="ASFKTablenorm0"/>
            </w:pPr>
            <w:r w:rsidRPr="00FB0617">
              <w:t>Код бюджетной классификации плательщика.</w:t>
            </w:r>
          </w:p>
          <w:p w:rsidR="003359F8" w:rsidRPr="00FB0617" w:rsidRDefault="003359F8" w:rsidP="00D21992">
            <w:pPr>
              <w:pStyle w:val="ASFKTablenorm0"/>
            </w:pPr>
            <w:r w:rsidRPr="00FB0617">
              <w:t>Из родительского документа либо 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Сумма</w:t>
            </w:r>
          </w:p>
        </w:tc>
        <w:tc>
          <w:tcPr>
            <w:tcW w:w="3743" w:type="pct"/>
          </w:tcPr>
          <w:p w:rsidR="003359F8" w:rsidRPr="00FB0617" w:rsidRDefault="003359F8" w:rsidP="00D21992">
            <w:pPr>
              <w:pStyle w:val="ASFKTablenorm0"/>
            </w:pPr>
            <w:r w:rsidRPr="00FB0617">
              <w:t>Сумма по строке платежного поручения.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Код цели</w:t>
            </w:r>
          </w:p>
        </w:tc>
        <w:tc>
          <w:tcPr>
            <w:tcW w:w="3743" w:type="pct"/>
          </w:tcPr>
          <w:p w:rsidR="003359F8" w:rsidRPr="00FB0617" w:rsidRDefault="003359F8" w:rsidP="00D21992">
            <w:pPr>
              <w:pStyle w:val="ASFKTablenorm0"/>
            </w:pPr>
            <w:r w:rsidRPr="00FB0617">
              <w:t>Код цели субсидий/субвенций.</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Код по ОКТМО</w:t>
            </w:r>
          </w:p>
        </w:tc>
        <w:tc>
          <w:tcPr>
            <w:tcW w:w="3743" w:type="pct"/>
          </w:tcPr>
          <w:p w:rsidR="003359F8" w:rsidRPr="00FB0617" w:rsidRDefault="003359F8" w:rsidP="00D21992">
            <w:pPr>
              <w:pStyle w:val="ASFKTablenorm0"/>
            </w:pPr>
            <w:r w:rsidRPr="00FB0617">
              <w:t xml:space="preserve">Из родительского документа. </w:t>
            </w:r>
          </w:p>
          <w:p w:rsidR="003359F8" w:rsidRPr="00FB0617" w:rsidRDefault="003359F8" w:rsidP="00D21992">
            <w:pPr>
              <w:pStyle w:val="ASFKTablenorm0"/>
            </w:pPr>
            <w:r w:rsidRPr="00FB0617">
              <w:t>Значение заполняется вручную, либо выбирается из справочника «ОКАТО/ОКТМО».</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Сумма</w:t>
            </w:r>
          </w:p>
        </w:tc>
        <w:tc>
          <w:tcPr>
            <w:tcW w:w="3743" w:type="pct"/>
          </w:tcPr>
          <w:p w:rsidR="003359F8" w:rsidRPr="00FB0617" w:rsidRDefault="003359F8" w:rsidP="00D21992">
            <w:pPr>
              <w:pStyle w:val="ASFKTablenorm0"/>
            </w:pPr>
            <w:r w:rsidRPr="00FB0617">
              <w:t>Из родительского документа либо значение вводится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Направление платежа</w:t>
            </w:r>
            <w:r w:rsidRPr="00FB0617">
              <w:tab/>
            </w:r>
          </w:p>
        </w:tc>
        <w:tc>
          <w:tcPr>
            <w:tcW w:w="3743" w:type="pct"/>
          </w:tcPr>
          <w:p w:rsidR="003359F8" w:rsidRPr="00FB0617" w:rsidRDefault="003359F8" w:rsidP="00D21992">
            <w:pPr>
              <w:pStyle w:val="ASFKTablenorm0"/>
            </w:pPr>
            <w:r w:rsidRPr="00FB0617">
              <w:t>Значение выбирается из списка:</w:t>
            </w:r>
          </w:p>
          <w:p w:rsidR="003359F8" w:rsidRPr="00FB0617" w:rsidRDefault="003359F8" w:rsidP="003359F8">
            <w:pPr>
              <w:pStyle w:val="ASFKTableListMark"/>
            </w:pPr>
            <w:r w:rsidRPr="00FB0617">
              <w:t>0 – зачисление;</w:t>
            </w:r>
          </w:p>
          <w:p w:rsidR="003359F8" w:rsidRPr="00FB0617" w:rsidRDefault="003359F8" w:rsidP="003359F8">
            <w:pPr>
              <w:pStyle w:val="ASFKTableListMark"/>
            </w:pPr>
            <w:r w:rsidRPr="00FB0617">
              <w:t>1 – списание.</w:t>
            </w:r>
          </w:p>
          <w:p w:rsidR="003359F8" w:rsidRPr="00FB0617" w:rsidRDefault="003359F8" w:rsidP="00D21992">
            <w:pPr>
              <w:pStyle w:val="ASFKTablenorm0"/>
            </w:pPr>
            <w:r w:rsidRPr="00FB0617">
              <w:t>На визуальную форму подтягивается код значения.</w:t>
            </w:r>
          </w:p>
        </w:tc>
      </w:tr>
    </w:tbl>
    <w:p w:rsidR="003359F8" w:rsidRPr="00FB0617" w:rsidRDefault="00585951" w:rsidP="003359F8">
      <w:pPr>
        <w:pStyle w:val="ASFKNormal"/>
      </w:pPr>
      <w:r w:rsidRPr="00FB0617">
        <w:t>В поле табличного блока (см. </w:t>
      </w:r>
      <w:r w:rsidR="003359F8" w:rsidRPr="00FB0617">
        <w:t>рис. </w:t>
      </w:r>
      <w:r w:rsidR="003359F8" w:rsidRPr="00FB0617">
        <w:fldChar w:fldCharType="begin"/>
      </w:r>
      <w:r w:rsidR="003359F8" w:rsidRPr="00FB0617">
        <w:instrText xml:space="preserve"> REF _Ref277780614 \h  \* MERGEFORMAT </w:instrText>
      </w:r>
      <w:r w:rsidR="003359F8" w:rsidRPr="00FB0617">
        <w:fldChar w:fldCharType="separate"/>
      </w:r>
      <w:r w:rsidR="001C6DDD">
        <w:t>156</w:t>
      </w:r>
      <w:r w:rsidR="003359F8" w:rsidRPr="00FB0617">
        <w:fldChar w:fldCharType="end"/>
      </w:r>
      <w:r w:rsidR="003359F8" w:rsidRPr="00FB0617">
        <w:t xml:space="preserve">) на закладке «БК и налоговые показатели» вводятся строки расшифровки суммы платежного документа по БК. </w:t>
      </w:r>
      <w:r w:rsidR="00B0400F" w:rsidRPr="00FB0617">
        <w:t>Поля табличного блока приведены в таблице</w:t>
      </w:r>
      <w:r w:rsidRPr="00FB0617">
        <w:t> </w:t>
      </w:r>
      <w:r w:rsidR="003359F8" w:rsidRPr="00FB0617">
        <w:fldChar w:fldCharType="begin"/>
      </w:r>
      <w:r w:rsidR="003359F8" w:rsidRPr="00FB0617">
        <w:instrText xml:space="preserve"> REF _Ref371098498 \h  \* MERGEFORMAT </w:instrText>
      </w:r>
      <w:r w:rsidR="003359F8" w:rsidRPr="00FB0617">
        <w:fldChar w:fldCharType="separate"/>
      </w:r>
      <w:r w:rsidR="001C6DDD">
        <w:rPr>
          <w:noProof/>
        </w:rPr>
        <w:t>87</w:t>
      </w:r>
      <w:r w:rsidR="003359F8" w:rsidRPr="00FB0617">
        <w:fldChar w:fldCharType="end"/>
      </w:r>
      <w:r w:rsidR="003359F8" w:rsidRPr="00FB0617">
        <w:t>.</w:t>
      </w:r>
    </w:p>
    <w:p w:rsidR="003359F8" w:rsidRPr="00FB0617" w:rsidRDefault="000C4736" w:rsidP="003359F8">
      <w:pPr>
        <w:pStyle w:val="ASFKFigure"/>
      </w:pPr>
      <w:r w:rsidRPr="00FB0617">
        <w:rPr>
          <w:noProof/>
        </w:rPr>
        <w:lastRenderedPageBreak/>
        <w:drawing>
          <wp:inline distT="0" distB="0" distL="0" distR="0">
            <wp:extent cx="6036945" cy="2379345"/>
            <wp:effectExtent l="0" t="0" r="0" b="0"/>
            <wp:docPr id="229" name="Рисунок 2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036945" cy="23793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22" w:name="_Ref277780615"/>
      <w:bookmarkStart w:id="1223" w:name="_Toc210130966"/>
      <w:r w:rsidR="001C6DDD">
        <w:rPr>
          <w:noProof/>
        </w:rPr>
        <w:t>157</w:t>
      </w:r>
      <w:bookmarkEnd w:id="1222"/>
      <w:r w:rsidRPr="00FB0617">
        <w:rPr>
          <w:noProof/>
        </w:rPr>
        <w:fldChar w:fldCharType="end"/>
      </w:r>
      <w:r w:rsidR="003359F8" w:rsidRPr="00FB0617">
        <w:t xml:space="preserve">. </w:t>
      </w:r>
      <w:r w:rsidR="00CF320C" w:rsidRPr="00FB0617">
        <w:t>Форма «Добавление записи»</w:t>
      </w:r>
      <w:bookmarkEnd w:id="1223"/>
    </w:p>
    <w:p w:rsidR="003359F8" w:rsidRPr="00FB0617" w:rsidRDefault="003359F8" w:rsidP="003359F8">
      <w:pPr>
        <w:pStyle w:val="ASFKNormal"/>
      </w:pPr>
      <w:r w:rsidRPr="00FB0617">
        <w:t xml:space="preserve">Для добавления строки расшифровки по БК следует нажать на кнопку </w:t>
      </w:r>
      <w:r w:rsidR="000C4736" w:rsidRPr="00FB0617">
        <w:rPr>
          <w:noProof/>
        </w:rPr>
        <w:drawing>
          <wp:inline distT="0" distB="0" distL="0" distR="0">
            <wp:extent cx="186690" cy="186690"/>
            <wp:effectExtent l="0" t="0" r="0" b="0"/>
            <wp:docPr id="230" name="Рисунок 23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(см. </w:t>
      </w:r>
      <w:r w:rsidRPr="00FB0617">
        <w:t>рис. </w:t>
      </w:r>
      <w:r w:rsidRPr="00FB0617">
        <w:fldChar w:fldCharType="begin"/>
      </w:r>
      <w:r w:rsidRPr="00FB0617">
        <w:instrText xml:space="preserve"> REF _Ref277780615 \h  \* MERGEFORMAT </w:instrText>
      </w:r>
      <w:r w:rsidRPr="00FB0617">
        <w:fldChar w:fldCharType="separate"/>
      </w:r>
      <w:r w:rsidR="001C6DDD">
        <w:t>157</w:t>
      </w:r>
      <w:r w:rsidRPr="00FB0617">
        <w:fldChar w:fldCharType="end"/>
      </w:r>
      <w:r w:rsidRPr="00FB0617">
        <w:t>), в которой вручную вводятся следующие реквизиты:</w:t>
      </w:r>
    </w:p>
    <w:p w:rsidR="006E167D" w:rsidRPr="00FB0617" w:rsidRDefault="006E167D" w:rsidP="006E167D">
      <w:pPr>
        <w:pStyle w:val="ASFKListmark1"/>
      </w:pPr>
      <w:r w:rsidRPr="00FB0617">
        <w:t>«КБК» – КБК плательщика; поле обязательно для заполнения;</w:t>
      </w:r>
    </w:p>
    <w:p w:rsidR="006E167D" w:rsidRPr="00FB0617" w:rsidRDefault="006E167D" w:rsidP="006E167D">
      <w:pPr>
        <w:pStyle w:val="ASFKListmark1"/>
      </w:pPr>
      <w:r w:rsidRPr="00FB0617">
        <w:t>«Код цели» – код цели субсидий/субвенций;</w:t>
      </w:r>
    </w:p>
    <w:p w:rsidR="006E167D" w:rsidRPr="00FB0617" w:rsidRDefault="006E167D" w:rsidP="006E167D">
      <w:pPr>
        <w:pStyle w:val="ASFKListmark1"/>
      </w:pPr>
      <w:r w:rsidRPr="00FB0617">
        <w:t>«Код по ОКТМО» – код по ОКТМО; поле обязательно для заполнения;</w:t>
      </w:r>
    </w:p>
    <w:p w:rsidR="006E167D" w:rsidRPr="00FB0617" w:rsidRDefault="006E167D" w:rsidP="006E167D">
      <w:pPr>
        <w:pStyle w:val="ASFKListmark1"/>
      </w:pPr>
      <w:r w:rsidRPr="00FB0617">
        <w:t>«Сумма»;</w:t>
      </w:r>
    </w:p>
    <w:p w:rsidR="003359F8" w:rsidRPr="00FB0617" w:rsidRDefault="006E167D" w:rsidP="006E167D">
      <w:pPr>
        <w:pStyle w:val="ASFKListmark1"/>
      </w:pPr>
      <w:r w:rsidRPr="00FB0617">
        <w:t>«Направление платежа» – код направления платежа; возможные значения: «0» (зачисление), «1» (списание</w:t>
      </w:r>
      <w:r w:rsidR="003359F8" w:rsidRPr="00FB0617">
        <w:t>).</w:t>
      </w:r>
    </w:p>
    <w:p w:rsidR="003359F8" w:rsidRPr="00FB0617" w:rsidRDefault="00D91B7C" w:rsidP="003359F8">
      <w:pPr>
        <w:pStyle w:val="ASFKNormal"/>
      </w:pPr>
      <w:r w:rsidRPr="00FB0617">
        <w:t xml:space="preserve">Для сохранения заполненной строки следует нажать на </w:t>
      </w:r>
      <w:r w:rsidR="00431529" w:rsidRPr="00FB0617">
        <w:t>кнопку «Ok»</w:t>
      </w:r>
      <w:r w:rsidRPr="00FB0617">
        <w:t xml:space="preserve"> – в списке появится созданная запись. При потоковом вводе строк нажимается кнопка «Сохранить и создать</w:t>
      </w:r>
      <w:r w:rsidR="003359F8" w:rsidRPr="00FB0617">
        <w:t>».</w:t>
      </w:r>
    </w:p>
    <w:p w:rsidR="003359F8" w:rsidRPr="00FB0617" w:rsidRDefault="003359F8" w:rsidP="003359F8">
      <w:pPr>
        <w:pStyle w:val="ASFKNormal"/>
      </w:pPr>
      <w:r w:rsidRPr="00FB0617">
        <w:t xml:space="preserve">Для сохранения введенных данных платежных поручений следует нажать на кнопку </w:t>
      </w:r>
      <w:r w:rsidR="000C4736" w:rsidRPr="00FB0617">
        <w:rPr>
          <w:noProof/>
        </w:rPr>
        <w:drawing>
          <wp:inline distT="0" distB="0" distL="0" distR="0">
            <wp:extent cx="274955" cy="274955"/>
            <wp:effectExtent l="0" t="0" r="0" b="0"/>
            <wp:docPr id="231" name="Рисунок 23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585951" w:rsidRPr="00FB0617">
        <w:t> </w:t>
      </w:r>
      <w:r w:rsidR="00A451D3" w:rsidRPr="00FB0617">
        <w:t>(Сохранить)</w:t>
      </w:r>
      <w:r w:rsidRPr="00FB0617">
        <w:t xml:space="preserve"> на панели инструментов таблицы «Платежные </w:t>
      </w:r>
      <w:r w:rsidR="00585951" w:rsidRPr="00FB0617">
        <w:t>поручения» (см. </w:t>
      </w:r>
      <w:r w:rsidRPr="00FB0617">
        <w:t>рис. </w:t>
      </w:r>
      <w:r w:rsidRPr="00FB0617">
        <w:fldChar w:fldCharType="begin"/>
      </w:r>
      <w:r w:rsidRPr="00FB0617">
        <w:instrText xml:space="preserve"> REF _Ref277780613 \h  \* MERGEFORMAT </w:instrText>
      </w:r>
      <w:r w:rsidRPr="00FB0617">
        <w:fldChar w:fldCharType="separate"/>
      </w:r>
      <w:r w:rsidR="001C6DDD">
        <w:t>155</w:t>
      </w:r>
      <w:r w:rsidRPr="00FB0617">
        <w:fldChar w:fldCharType="end"/>
      </w:r>
      <w:r w:rsidRPr="00FB0617">
        <w:t>).</w:t>
      </w:r>
    </w:p>
    <w:p w:rsidR="003359F8" w:rsidRPr="00FB0617" w:rsidRDefault="003359F8" w:rsidP="003359F8">
      <w:pPr>
        <w:pStyle w:val="32"/>
      </w:pPr>
      <w:bookmarkStart w:id="1224" w:name="_Ref370835955"/>
      <w:bookmarkStart w:id="1225" w:name="_Toc422496690"/>
      <w:bookmarkStart w:id="1226" w:name="_Toc210130558"/>
      <w:r w:rsidRPr="00FB0617">
        <w:t>Справка органов ФК</w:t>
      </w:r>
      <w:bookmarkEnd w:id="1207"/>
      <w:bookmarkEnd w:id="1208"/>
      <w:bookmarkEnd w:id="1209"/>
      <w:bookmarkEnd w:id="1210"/>
      <w:bookmarkEnd w:id="1224"/>
      <w:bookmarkEnd w:id="1225"/>
      <w:bookmarkEnd w:id="1226"/>
    </w:p>
    <w:p w:rsidR="003359F8" w:rsidRPr="00FB0617" w:rsidRDefault="003359F8" w:rsidP="003359F8">
      <w:pPr>
        <w:pStyle w:val="ASFKNormal"/>
      </w:pPr>
      <w:r w:rsidRPr="00FB0617">
        <w:t>Документ «Справка органов ФК», прилагаемый к выписке из лицевого счета бюджета, предоставляется органами ФК в качестве документа, служащего основанием для отражения операций на ЛС бюджета при частичном исполнении документов «Уведомление об уточнении вида и принадлежности платежа» и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а так же в случае осуществления внебанковской операции без документа ФО.</w:t>
      </w:r>
    </w:p>
    <w:p w:rsidR="003359F8" w:rsidRPr="00FB0617" w:rsidRDefault="003359F8" w:rsidP="003359F8">
      <w:pPr>
        <w:pStyle w:val="ASFKNormal"/>
      </w:pPr>
      <w:r w:rsidRPr="00FB0617">
        <w:t>Справка органов ФК формируется в учетной системе УФК и рассылается через ОФК в ФО.</w:t>
      </w:r>
    </w:p>
    <w:p w:rsidR="003359F8" w:rsidRPr="00FB0617" w:rsidRDefault="003359F8" w:rsidP="003359F8">
      <w:pPr>
        <w:pStyle w:val="ASFKNormal"/>
      </w:pPr>
      <w:r w:rsidRPr="00FB0617">
        <w:t>Для работы с документами «Справка органов ФК» следует перейти в пункт меню «Документы – Обработка и учет поступлений – Справка органов ФК». Откроется ЭФ списка документов, представленная на рисунке </w:t>
      </w:r>
      <w:r w:rsidRPr="00FB0617">
        <w:fldChar w:fldCharType="begin"/>
      </w:r>
      <w:r w:rsidRPr="00FB0617">
        <w:instrText xml:space="preserve"> REF _Ref230438211 \h  \* MERGEFORMAT </w:instrText>
      </w:r>
      <w:r w:rsidRPr="00FB0617">
        <w:fldChar w:fldCharType="separate"/>
      </w:r>
      <w:r w:rsidR="001C6DDD">
        <w:t>158</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125845" cy="3470910"/>
            <wp:effectExtent l="0" t="0" r="0" b="0"/>
            <wp:docPr id="232" name="Рисунок 2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27" w:name="_Ref230438211"/>
      <w:bookmarkStart w:id="1228" w:name="_Toc210130967"/>
      <w:r w:rsidR="001C6DDD">
        <w:rPr>
          <w:noProof/>
        </w:rPr>
        <w:t>158</w:t>
      </w:r>
      <w:bookmarkEnd w:id="1227"/>
      <w:r w:rsidRPr="00FB0617">
        <w:rPr>
          <w:noProof/>
        </w:rPr>
        <w:fldChar w:fldCharType="end"/>
      </w:r>
      <w:r w:rsidR="003359F8" w:rsidRPr="00FB0617">
        <w:t>. ЭФ списка документов «Справка органов ФК»</w:t>
      </w:r>
      <w:bookmarkEnd w:id="1228"/>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w:t>
      </w:r>
      <w:r w:rsidR="00D91B7C" w:rsidRPr="00FB0617">
        <w:t>едующие операции над документом</w:t>
      </w:r>
      <w:r w:rsidRPr="00FB0617">
        <w:t>:</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печать.</w:t>
      </w:r>
    </w:p>
    <w:p w:rsidR="003359F8" w:rsidRPr="00FB0617" w:rsidRDefault="003359F8" w:rsidP="003359F8">
      <w:pPr>
        <w:pStyle w:val="41"/>
      </w:pPr>
      <w:bookmarkStart w:id="1229" w:name="_Toc232827336"/>
      <w:r w:rsidRPr="00FB0617">
        <w:t>Экранная форма документа</w:t>
      </w:r>
    </w:p>
    <w:p w:rsidR="003359F8" w:rsidRPr="00FB0617" w:rsidRDefault="003359F8" w:rsidP="003359F8">
      <w:pPr>
        <w:pStyle w:val="ASFKNormal"/>
      </w:pPr>
      <w:r w:rsidRPr="00FB0617">
        <w:t>ЭФ документа «Справка органов ФК» представлена на рисунках </w:t>
      </w:r>
      <w:r w:rsidRPr="00FB0617">
        <w:fldChar w:fldCharType="begin"/>
      </w:r>
      <w:r w:rsidRPr="00FB0617">
        <w:instrText xml:space="preserve"> REF _Ref246997695 \h  \* MERGEFORMAT </w:instrText>
      </w:r>
      <w:r w:rsidRPr="00FB0617">
        <w:fldChar w:fldCharType="separate"/>
      </w:r>
      <w:r w:rsidR="001C6DDD">
        <w:t>159</w:t>
      </w:r>
      <w:r w:rsidRPr="00FB0617">
        <w:fldChar w:fldCharType="end"/>
      </w:r>
      <w:r w:rsidRPr="00FB0617">
        <w:t xml:space="preserve"> и </w:t>
      </w:r>
      <w:r w:rsidRPr="00FB0617">
        <w:fldChar w:fldCharType="begin"/>
      </w:r>
      <w:r w:rsidRPr="00FB0617">
        <w:instrText xml:space="preserve"> REF _Ref230439291 \h  \* MERGEFORMAT </w:instrText>
      </w:r>
      <w:r w:rsidRPr="00FB0617">
        <w:fldChar w:fldCharType="separate"/>
      </w:r>
      <w:r w:rsidR="001C6DDD">
        <w:t>160</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1"/>
      </w:pPr>
      <w:r w:rsidRPr="00FB0617">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bookmarkEnd w:id="1229"/>
    <w:p w:rsidR="003359F8" w:rsidRPr="00FB0617" w:rsidRDefault="000C4736" w:rsidP="003359F8">
      <w:pPr>
        <w:pStyle w:val="ASFKFigure"/>
      </w:pPr>
      <w:r w:rsidRPr="00FB0617">
        <w:rPr>
          <w:noProof/>
        </w:rPr>
        <w:lastRenderedPageBreak/>
        <w:drawing>
          <wp:inline distT="0" distB="0" distL="0" distR="0">
            <wp:extent cx="6125845" cy="2921000"/>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30" w:name="_Ref246997695"/>
      <w:bookmarkStart w:id="1231" w:name="_Toc210130968"/>
      <w:r w:rsidR="001C6DDD">
        <w:rPr>
          <w:noProof/>
        </w:rPr>
        <w:t>159</w:t>
      </w:r>
      <w:bookmarkEnd w:id="1230"/>
      <w:r w:rsidRPr="00FB0617">
        <w:rPr>
          <w:noProof/>
        </w:rPr>
        <w:fldChar w:fldCharType="end"/>
      </w:r>
      <w:r w:rsidR="003359F8" w:rsidRPr="00FB0617">
        <w:t>. ЭФ документа «Справка органов ФК</w:t>
      </w:r>
      <w:r w:rsidR="00CF320C" w:rsidRPr="00FB0617">
        <w:t>», закладки «</w:t>
      </w:r>
      <w:r w:rsidR="003359F8" w:rsidRPr="00FB0617">
        <w:t>Документ»</w:t>
      </w:r>
      <w:bookmarkEnd w:id="1231"/>
    </w:p>
    <w:p w:rsidR="003359F8" w:rsidRPr="00FB0617" w:rsidRDefault="003359F8" w:rsidP="003359F8">
      <w:pPr>
        <w:pStyle w:val="ASFKNormal"/>
      </w:pPr>
      <w:r w:rsidRPr="00FB0617">
        <w:t>Перечень полей документа «Справка органов ФК</w:t>
      </w:r>
      <w:r w:rsidR="00CF320C" w:rsidRPr="00FB0617">
        <w:t>», закладки «</w:t>
      </w:r>
      <w:r w:rsidRPr="00FB0617">
        <w:t>Документ» приведен в таблице</w:t>
      </w:r>
      <w:r w:rsidR="00585951" w:rsidRPr="00FB0617">
        <w:t> </w:t>
      </w:r>
      <w:r w:rsidRPr="00FB0617">
        <w:fldChar w:fldCharType="begin"/>
      </w:r>
      <w:r w:rsidRPr="00FB0617">
        <w:instrText xml:space="preserve"> REF _Ref370835709 \h  \* MERGEFORMAT </w:instrText>
      </w:r>
      <w:r w:rsidRPr="00FB0617">
        <w:fldChar w:fldCharType="separate"/>
      </w:r>
      <w:r w:rsidR="001C6DDD">
        <w:rPr>
          <w:noProof/>
        </w:rPr>
        <w:t>88</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32" w:name="_Ref370835709"/>
      <w:bookmarkStart w:id="1233" w:name="_Toc210130705"/>
      <w:r w:rsidR="001C6DDD">
        <w:rPr>
          <w:noProof/>
        </w:rPr>
        <w:t>88</w:t>
      </w:r>
      <w:bookmarkEnd w:id="1232"/>
      <w:r w:rsidRPr="00FB0617">
        <w:rPr>
          <w:noProof/>
        </w:rPr>
        <w:fldChar w:fldCharType="end"/>
      </w:r>
      <w:r w:rsidR="003359F8" w:rsidRPr="00FB0617">
        <w:t>. Описание полей документа «Справка органов ФК</w:t>
      </w:r>
      <w:r w:rsidR="00CF320C" w:rsidRPr="00FB0617">
        <w:t>», закладки «</w:t>
      </w:r>
      <w:r w:rsidR="003359F8" w:rsidRPr="00FB0617">
        <w:t>Документ»</w:t>
      </w:r>
      <w:bookmarkEnd w:id="1233"/>
    </w:p>
    <w:tbl>
      <w:tblPr>
        <w:tblStyle w:val="ASFKTable"/>
        <w:tblW w:w="5000" w:type="pct"/>
        <w:tblLook w:val="01E0" w:firstRow="1" w:lastRow="1" w:firstColumn="1" w:lastColumn="1" w:noHBand="0" w:noVBand="0"/>
      </w:tblPr>
      <w:tblGrid>
        <w:gridCol w:w="3137"/>
        <w:gridCol w:w="6491"/>
      </w:tblGrid>
      <w:tr w:rsidR="00A451D3"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629" w:type="pct"/>
          </w:tcPr>
          <w:p w:rsidR="00A451D3" w:rsidRPr="00FB0617" w:rsidRDefault="00A451D3" w:rsidP="00E821CC">
            <w:pPr>
              <w:pStyle w:val="ASFKTableHead"/>
            </w:pPr>
            <w:r w:rsidRPr="00FB0617">
              <w:t>Наименование поля</w:t>
            </w:r>
          </w:p>
        </w:tc>
        <w:tc>
          <w:tcPr>
            <w:tcW w:w="3371" w:type="pct"/>
          </w:tcPr>
          <w:p w:rsidR="00A451D3" w:rsidRPr="00FB0617" w:rsidRDefault="00A451D3" w:rsidP="00E821CC">
            <w:pPr>
              <w:pStyle w:val="ASFKTableHead"/>
            </w:pPr>
            <w:r w:rsidRPr="00FB0617">
              <w:t>Описание поля</w:t>
            </w:r>
          </w:p>
        </w:tc>
      </w:tr>
      <w:tr w:rsidR="00A451D3" w:rsidRPr="00FB0617" w:rsidTr="004D1661">
        <w:trPr>
          <w:cnfStyle w:val="000000100000" w:firstRow="0" w:lastRow="0" w:firstColumn="0" w:lastColumn="0" w:oddVBand="0" w:evenVBand="0" w:oddHBand="1" w:evenHBand="0" w:firstRowFirstColumn="0" w:firstRowLastColumn="0" w:lastRowFirstColumn="0" w:lastRowLastColumn="0"/>
        </w:trPr>
        <w:tc>
          <w:tcPr>
            <w:tcW w:w="1629" w:type="pct"/>
          </w:tcPr>
          <w:p w:rsidR="00A451D3" w:rsidRPr="00FB0617" w:rsidRDefault="00A451D3" w:rsidP="00D21992">
            <w:pPr>
              <w:pStyle w:val="ASFKTablenorm0"/>
            </w:pPr>
            <w:r w:rsidRPr="00FB0617">
              <w:t>Номер</w:t>
            </w:r>
          </w:p>
        </w:tc>
        <w:tc>
          <w:tcPr>
            <w:tcW w:w="3371" w:type="pct"/>
          </w:tcPr>
          <w:p w:rsidR="00A451D3" w:rsidRPr="00FB0617" w:rsidRDefault="00A451D3" w:rsidP="00D21992">
            <w:pPr>
              <w:pStyle w:val="ASFKTablenorm0"/>
            </w:pPr>
            <w:r w:rsidRPr="00FB0617">
              <w:t>Номер документа, присвоенный в ОрФК.</w:t>
            </w:r>
          </w:p>
        </w:tc>
      </w:tr>
      <w:tr w:rsidR="00A451D3" w:rsidRPr="00FB0617" w:rsidTr="004D1661">
        <w:trPr>
          <w:cnfStyle w:val="000000010000" w:firstRow="0" w:lastRow="0" w:firstColumn="0" w:lastColumn="0" w:oddVBand="0" w:evenVBand="0" w:oddHBand="0" w:evenHBand="1" w:firstRowFirstColumn="0" w:firstRowLastColumn="0" w:lastRowFirstColumn="0" w:lastRowLastColumn="0"/>
        </w:trPr>
        <w:tc>
          <w:tcPr>
            <w:tcW w:w="1629" w:type="pct"/>
          </w:tcPr>
          <w:p w:rsidR="00A451D3" w:rsidRPr="00FB0617" w:rsidRDefault="00A451D3" w:rsidP="00D21992">
            <w:pPr>
              <w:pStyle w:val="ASFKTablenorm0"/>
            </w:pPr>
            <w:r w:rsidRPr="00FB0617">
              <w:t>Дата</w:t>
            </w:r>
          </w:p>
        </w:tc>
        <w:tc>
          <w:tcPr>
            <w:tcW w:w="3371" w:type="pct"/>
          </w:tcPr>
          <w:p w:rsidR="00A451D3" w:rsidRPr="00FB0617" w:rsidRDefault="00A451D3" w:rsidP="00D21992">
            <w:pPr>
              <w:pStyle w:val="ASFKTablenorm0"/>
            </w:pPr>
            <w:r w:rsidRPr="00FB0617">
              <w:t>Дата формирования документа.</w:t>
            </w:r>
          </w:p>
        </w:tc>
      </w:tr>
      <w:tr w:rsidR="00A451D3" w:rsidRPr="00FB0617" w:rsidTr="004D1661">
        <w:trPr>
          <w:cnfStyle w:val="000000100000" w:firstRow="0" w:lastRow="0" w:firstColumn="0" w:lastColumn="0" w:oddVBand="0" w:evenVBand="0" w:oddHBand="1" w:evenHBand="0" w:firstRowFirstColumn="0" w:firstRowLastColumn="0" w:lastRowFirstColumn="0" w:lastRowLastColumn="0"/>
        </w:trPr>
        <w:tc>
          <w:tcPr>
            <w:tcW w:w="1629" w:type="pct"/>
          </w:tcPr>
          <w:p w:rsidR="00A451D3" w:rsidRPr="00FB0617" w:rsidRDefault="00A451D3" w:rsidP="00D21992">
            <w:pPr>
              <w:pStyle w:val="ASFKTablenorm0"/>
            </w:pPr>
            <w:r w:rsidRPr="00FB0617">
              <w:t>Ед. изм.</w:t>
            </w:r>
          </w:p>
        </w:tc>
        <w:tc>
          <w:tcPr>
            <w:tcW w:w="3371" w:type="pct"/>
          </w:tcPr>
          <w:p w:rsidR="00A451D3" w:rsidRPr="00FB0617" w:rsidRDefault="00A451D3" w:rsidP="00D21992">
            <w:pPr>
              <w:pStyle w:val="ASFKTablenorm0"/>
            </w:pPr>
            <w:r w:rsidRPr="00FB0617">
              <w:t>Единица измерения.</w:t>
            </w:r>
          </w:p>
        </w:tc>
      </w:tr>
      <w:tr w:rsidR="00A451D3" w:rsidRPr="00FB0617" w:rsidTr="004D1661">
        <w:trPr>
          <w:cnfStyle w:val="000000010000" w:firstRow="0" w:lastRow="0" w:firstColumn="0" w:lastColumn="0" w:oddVBand="0" w:evenVBand="0" w:oddHBand="0" w:evenHBand="1" w:firstRowFirstColumn="0" w:firstRowLastColumn="0" w:lastRowFirstColumn="0" w:lastRowLastColumn="0"/>
        </w:trPr>
        <w:tc>
          <w:tcPr>
            <w:tcW w:w="1629" w:type="pct"/>
          </w:tcPr>
          <w:p w:rsidR="00A451D3" w:rsidRPr="00FB0617" w:rsidRDefault="00A451D3" w:rsidP="00D21992">
            <w:pPr>
              <w:pStyle w:val="ASFKTablenorm0"/>
            </w:pPr>
            <w:r w:rsidRPr="00FB0617">
              <w:t>Статус</w:t>
            </w:r>
          </w:p>
        </w:tc>
        <w:tc>
          <w:tcPr>
            <w:tcW w:w="3371" w:type="pct"/>
          </w:tcPr>
          <w:p w:rsidR="00A451D3" w:rsidRPr="00FB0617" w:rsidRDefault="00A451D3" w:rsidP="00D21992">
            <w:pPr>
              <w:pStyle w:val="ASFKTablenorm0"/>
            </w:pPr>
            <w:r w:rsidRPr="00FB0617">
              <w:t>Код статуса документа.</w:t>
            </w:r>
          </w:p>
        </w:tc>
      </w:tr>
      <w:tr w:rsidR="00A451D3" w:rsidRPr="00FB0617" w:rsidTr="004D1661">
        <w:trPr>
          <w:cnfStyle w:val="000000100000" w:firstRow="0" w:lastRow="0" w:firstColumn="0" w:lastColumn="0" w:oddVBand="0" w:evenVBand="0" w:oddHBand="1" w:evenHBand="0" w:firstRowFirstColumn="0" w:firstRowLastColumn="0" w:lastRowFirstColumn="0" w:lastRowLastColumn="0"/>
        </w:trPr>
        <w:tc>
          <w:tcPr>
            <w:tcW w:w="1629" w:type="pct"/>
          </w:tcPr>
          <w:p w:rsidR="00A451D3" w:rsidRPr="00FB0617" w:rsidRDefault="00A451D3" w:rsidP="00D21992">
            <w:pPr>
              <w:pStyle w:val="ASFKTablenorm0"/>
            </w:pPr>
            <w:r w:rsidRPr="00FB0617">
              <w:t>Дата</w:t>
            </w:r>
          </w:p>
        </w:tc>
        <w:tc>
          <w:tcPr>
            <w:tcW w:w="3371" w:type="pct"/>
          </w:tcPr>
          <w:p w:rsidR="00A451D3" w:rsidRPr="00FB0617" w:rsidRDefault="00A451D3" w:rsidP="00D21992">
            <w:pPr>
              <w:pStyle w:val="ASFKTablenorm0"/>
            </w:pPr>
            <w:r w:rsidRPr="00FB0617">
              <w:t>Текущая операционная дата.</w:t>
            </w:r>
          </w:p>
        </w:tc>
      </w:tr>
      <w:tr w:rsidR="00A451D3" w:rsidRPr="00FB0617" w:rsidTr="004D1661">
        <w:trPr>
          <w:cnfStyle w:val="000000010000" w:firstRow="0" w:lastRow="0" w:firstColumn="0" w:lastColumn="0" w:oddVBand="0" w:evenVBand="0" w:oddHBand="0" w:evenHBand="1" w:firstRowFirstColumn="0" w:firstRowLastColumn="0" w:lastRowFirstColumn="0" w:lastRowLastColumn="0"/>
        </w:trPr>
        <w:tc>
          <w:tcPr>
            <w:tcW w:w="1629" w:type="pct"/>
          </w:tcPr>
          <w:p w:rsidR="00A451D3" w:rsidRPr="00FB0617" w:rsidRDefault="00A451D3" w:rsidP="00D21992">
            <w:pPr>
              <w:pStyle w:val="ASFKTablenorm0"/>
            </w:pPr>
            <w:r w:rsidRPr="00FB0617">
              <w:t>Орган ФК</w:t>
            </w:r>
          </w:p>
        </w:tc>
        <w:tc>
          <w:tcPr>
            <w:tcW w:w="3371" w:type="pct"/>
          </w:tcPr>
          <w:p w:rsidR="00A451D3" w:rsidRPr="00FB0617" w:rsidRDefault="00A451D3" w:rsidP="00D21992">
            <w:pPr>
              <w:pStyle w:val="ASFKTablenorm0"/>
            </w:pPr>
            <w:r w:rsidRPr="00FB0617">
              <w:t>Наименование ОрФК.</w:t>
            </w:r>
          </w:p>
        </w:tc>
      </w:tr>
      <w:tr w:rsidR="00A451D3" w:rsidRPr="00FB0617" w:rsidTr="004D1661">
        <w:trPr>
          <w:cnfStyle w:val="000000100000" w:firstRow="0" w:lastRow="0" w:firstColumn="0" w:lastColumn="0" w:oddVBand="0" w:evenVBand="0" w:oddHBand="1" w:evenHBand="0" w:firstRowFirstColumn="0" w:firstRowLastColumn="0" w:lastRowFirstColumn="0" w:lastRowLastColumn="0"/>
        </w:trPr>
        <w:tc>
          <w:tcPr>
            <w:tcW w:w="1629" w:type="pct"/>
          </w:tcPr>
          <w:p w:rsidR="00A451D3" w:rsidRPr="00FB0617" w:rsidRDefault="00A451D3" w:rsidP="00D21992">
            <w:pPr>
              <w:pStyle w:val="ASFKTablenorm0"/>
            </w:pPr>
            <w:r w:rsidRPr="00FB0617">
              <w:t>По КОФК</w:t>
            </w:r>
          </w:p>
        </w:tc>
        <w:tc>
          <w:tcPr>
            <w:tcW w:w="3371" w:type="pct"/>
          </w:tcPr>
          <w:p w:rsidR="00A451D3" w:rsidRPr="00FB0617" w:rsidRDefault="00A451D3" w:rsidP="00D21992">
            <w:pPr>
              <w:pStyle w:val="ASFKTablenorm0"/>
            </w:pPr>
            <w:r w:rsidRPr="00FB0617">
              <w:t>Код ОрФК по КОФК.</w:t>
            </w:r>
          </w:p>
        </w:tc>
      </w:tr>
      <w:tr w:rsidR="00A451D3" w:rsidRPr="00FB0617" w:rsidTr="004D1661">
        <w:trPr>
          <w:cnfStyle w:val="000000010000" w:firstRow="0" w:lastRow="0" w:firstColumn="0" w:lastColumn="0" w:oddVBand="0" w:evenVBand="0" w:oddHBand="0" w:evenHBand="1" w:firstRowFirstColumn="0" w:firstRowLastColumn="0" w:lastRowFirstColumn="0" w:lastRowLastColumn="0"/>
        </w:trPr>
        <w:tc>
          <w:tcPr>
            <w:tcW w:w="1629" w:type="pct"/>
          </w:tcPr>
          <w:p w:rsidR="00A451D3" w:rsidRPr="00FB0617" w:rsidRDefault="00A451D3" w:rsidP="00D21992">
            <w:pPr>
              <w:pStyle w:val="ASFKTablenorm0"/>
            </w:pPr>
            <w:r w:rsidRPr="00FB0617">
              <w:t>Структурное подразделение</w:t>
            </w:r>
          </w:p>
        </w:tc>
        <w:tc>
          <w:tcPr>
            <w:tcW w:w="3371" w:type="pct"/>
          </w:tcPr>
          <w:p w:rsidR="00A451D3" w:rsidRPr="00FB0617" w:rsidRDefault="00A451D3" w:rsidP="00D21992">
            <w:pPr>
              <w:pStyle w:val="ASFKTablenorm0"/>
            </w:pPr>
            <w:r w:rsidRPr="00FB0617">
              <w:t>Структурное подразделение ОрФК, к которому принадлежит сотрудник, оформляющий документ.</w:t>
            </w:r>
          </w:p>
        </w:tc>
      </w:tr>
      <w:tr w:rsidR="00A451D3"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451D3" w:rsidRPr="00FB0617" w:rsidRDefault="00274F4F" w:rsidP="00D21992">
            <w:pPr>
              <w:pStyle w:val="ASFKTablenorm0"/>
            </w:pPr>
            <w:r w:rsidRPr="00FB0617">
              <w:t>Т</w:t>
            </w:r>
            <w:r w:rsidR="00A451D3" w:rsidRPr="00FB0617">
              <w:t>абличный блок, содержащий данные платежных документов</w:t>
            </w:r>
          </w:p>
        </w:tc>
      </w:tr>
      <w:tr w:rsidR="00A451D3" w:rsidRPr="00FB0617" w:rsidTr="004D1661">
        <w:trPr>
          <w:cnfStyle w:val="000000010000" w:firstRow="0" w:lastRow="0" w:firstColumn="0" w:lastColumn="0" w:oddVBand="0" w:evenVBand="0" w:oddHBand="0" w:evenHBand="1" w:firstRowFirstColumn="0" w:firstRowLastColumn="0" w:lastRowFirstColumn="0" w:lastRowLastColumn="0"/>
        </w:trPr>
        <w:tc>
          <w:tcPr>
            <w:tcW w:w="1629" w:type="pct"/>
          </w:tcPr>
          <w:p w:rsidR="00A451D3" w:rsidRPr="00FB0617" w:rsidRDefault="00A451D3" w:rsidP="00D21992">
            <w:pPr>
              <w:pStyle w:val="ASFKTablenorm0"/>
            </w:pPr>
            <w:r w:rsidRPr="00FB0617">
              <w:t>ИНН плательщика</w:t>
            </w:r>
          </w:p>
        </w:tc>
        <w:tc>
          <w:tcPr>
            <w:tcW w:w="3371" w:type="pct"/>
          </w:tcPr>
          <w:p w:rsidR="00A451D3" w:rsidRPr="00FB0617" w:rsidRDefault="00A451D3" w:rsidP="00D21992">
            <w:pPr>
              <w:pStyle w:val="ASFKTablenorm0"/>
            </w:pPr>
            <w:r w:rsidRPr="00FB0617">
              <w:t>ИНН плательщика.</w:t>
            </w:r>
          </w:p>
        </w:tc>
      </w:tr>
      <w:tr w:rsidR="00A451D3" w:rsidRPr="00FB0617" w:rsidTr="004D1661">
        <w:trPr>
          <w:cnfStyle w:val="000000100000" w:firstRow="0" w:lastRow="0" w:firstColumn="0" w:lastColumn="0" w:oddVBand="0" w:evenVBand="0" w:oddHBand="1" w:evenHBand="0" w:firstRowFirstColumn="0" w:firstRowLastColumn="0" w:lastRowFirstColumn="0" w:lastRowLastColumn="0"/>
        </w:trPr>
        <w:tc>
          <w:tcPr>
            <w:tcW w:w="1629" w:type="pct"/>
          </w:tcPr>
          <w:p w:rsidR="00A451D3" w:rsidRPr="00FB0617" w:rsidRDefault="00A451D3" w:rsidP="00D21992">
            <w:pPr>
              <w:pStyle w:val="ASFKTablenorm0"/>
            </w:pPr>
            <w:r w:rsidRPr="00FB0617">
              <w:t>КПП плательщика</w:t>
            </w:r>
          </w:p>
        </w:tc>
        <w:tc>
          <w:tcPr>
            <w:tcW w:w="3371" w:type="pct"/>
          </w:tcPr>
          <w:p w:rsidR="00A451D3" w:rsidRPr="00FB0617" w:rsidRDefault="00A451D3" w:rsidP="00D21992">
            <w:pPr>
              <w:pStyle w:val="ASFKTablenorm0"/>
            </w:pPr>
            <w:r w:rsidRPr="00FB0617">
              <w:t>КПП плательщика.</w:t>
            </w:r>
          </w:p>
        </w:tc>
      </w:tr>
      <w:tr w:rsidR="00A451D3" w:rsidRPr="00FB0617" w:rsidTr="004D1661">
        <w:trPr>
          <w:cnfStyle w:val="000000010000" w:firstRow="0" w:lastRow="0" w:firstColumn="0" w:lastColumn="0" w:oddVBand="0" w:evenVBand="0" w:oddHBand="0" w:evenHBand="1" w:firstRowFirstColumn="0" w:firstRowLastColumn="0" w:lastRowFirstColumn="0" w:lastRowLastColumn="0"/>
        </w:trPr>
        <w:tc>
          <w:tcPr>
            <w:tcW w:w="1629" w:type="pct"/>
          </w:tcPr>
          <w:p w:rsidR="00A451D3" w:rsidRPr="00FB0617" w:rsidRDefault="00A451D3" w:rsidP="00D21992">
            <w:pPr>
              <w:pStyle w:val="ASFKTablenorm0"/>
            </w:pPr>
            <w:r w:rsidRPr="00FB0617">
              <w:t>Содержание операции</w:t>
            </w:r>
          </w:p>
        </w:tc>
        <w:tc>
          <w:tcPr>
            <w:tcW w:w="3371" w:type="pct"/>
          </w:tcPr>
          <w:p w:rsidR="00A451D3" w:rsidRPr="00FB0617" w:rsidRDefault="00A451D3" w:rsidP="00D21992">
            <w:pPr>
              <w:pStyle w:val="ASFKTablenorm0"/>
            </w:pPr>
            <w:r w:rsidRPr="00FB0617">
              <w:t xml:space="preserve">Содержание операции. </w:t>
            </w:r>
          </w:p>
          <w:p w:rsidR="00A451D3" w:rsidRPr="00FB0617" w:rsidRDefault="00A451D3" w:rsidP="00D21992">
            <w:pPr>
              <w:pStyle w:val="ASFKTablenorm0"/>
            </w:pPr>
            <w:r w:rsidRPr="00FB0617">
              <w:t xml:space="preserve">Возможные значения: </w:t>
            </w:r>
          </w:p>
          <w:p w:rsidR="00A451D3" w:rsidRPr="00FB0617" w:rsidRDefault="00A451D3" w:rsidP="00E821CC">
            <w:pPr>
              <w:pStyle w:val="ASFKTableListMark"/>
            </w:pPr>
            <w:r w:rsidRPr="00FB0617">
              <w:t xml:space="preserve">«Исправление ошибочных записей»; </w:t>
            </w:r>
          </w:p>
          <w:p w:rsidR="00A451D3" w:rsidRPr="00FB0617" w:rsidRDefault="00A451D3" w:rsidP="00E821CC">
            <w:pPr>
              <w:pStyle w:val="ASFKTableListMark"/>
            </w:pPr>
            <w:r w:rsidRPr="00FB0617">
              <w:t xml:space="preserve">«Корректировка записей»; </w:t>
            </w:r>
          </w:p>
          <w:p w:rsidR="00A451D3" w:rsidRPr="00FB0617" w:rsidRDefault="00A451D3" w:rsidP="00E821CC">
            <w:pPr>
              <w:pStyle w:val="ASFKTableListMark"/>
            </w:pPr>
            <w:r w:rsidRPr="00FB0617">
              <w:t xml:space="preserve">«Уточнение платежа»; </w:t>
            </w:r>
          </w:p>
          <w:p w:rsidR="00A451D3" w:rsidRPr="00FB0617" w:rsidRDefault="00A451D3" w:rsidP="00E821CC">
            <w:pPr>
              <w:pStyle w:val="ASFKTableListMark"/>
            </w:pPr>
            <w:r w:rsidRPr="00FB0617">
              <w:t>«Аннулирование уведомления в иностранной валюте».</w:t>
            </w:r>
          </w:p>
        </w:tc>
      </w:tr>
      <w:tr w:rsidR="00A451D3" w:rsidRPr="00FB0617" w:rsidTr="004D1661">
        <w:trPr>
          <w:cnfStyle w:val="000000100000" w:firstRow="0" w:lastRow="0" w:firstColumn="0" w:lastColumn="0" w:oddVBand="0" w:evenVBand="0" w:oddHBand="1" w:evenHBand="0" w:firstRowFirstColumn="0" w:firstRowLastColumn="0" w:lastRowFirstColumn="0" w:lastRowLastColumn="0"/>
        </w:trPr>
        <w:tc>
          <w:tcPr>
            <w:tcW w:w="1629" w:type="pct"/>
          </w:tcPr>
          <w:p w:rsidR="00A451D3" w:rsidRPr="00FB0617" w:rsidRDefault="00A451D3" w:rsidP="00D21992">
            <w:pPr>
              <w:pStyle w:val="ASFKTablenorm0"/>
            </w:pPr>
            <w:r w:rsidRPr="00FB0617">
              <w:t>Наименование документа</w:t>
            </w:r>
          </w:p>
        </w:tc>
        <w:tc>
          <w:tcPr>
            <w:tcW w:w="3371" w:type="pct"/>
          </w:tcPr>
          <w:p w:rsidR="00A451D3" w:rsidRPr="00FB0617" w:rsidRDefault="00A451D3" w:rsidP="00D21992">
            <w:pPr>
              <w:pStyle w:val="ASFKTablenorm0"/>
            </w:pPr>
            <w:r w:rsidRPr="00FB0617">
              <w:t xml:space="preserve">Наименование документа, на основании которого формируется документ «Справка органа ФК». </w:t>
            </w:r>
          </w:p>
          <w:p w:rsidR="00A451D3" w:rsidRPr="00FB0617" w:rsidRDefault="00A451D3" w:rsidP="00D21992">
            <w:pPr>
              <w:pStyle w:val="ASFKTablenorm0"/>
            </w:pPr>
            <w:r w:rsidRPr="00FB0617">
              <w:t xml:space="preserve">Возможные значения: </w:t>
            </w:r>
          </w:p>
          <w:p w:rsidR="00A451D3" w:rsidRPr="00FB0617" w:rsidRDefault="00A451D3" w:rsidP="00E821CC">
            <w:pPr>
              <w:pStyle w:val="ASFKTableListMark"/>
            </w:pPr>
            <w:r w:rsidRPr="00FB0617">
              <w:lastRenderedPageBreak/>
              <w:t xml:space="preserve">«Уведомление о зачете»; </w:t>
            </w:r>
          </w:p>
          <w:p w:rsidR="00A451D3" w:rsidRPr="00FB0617" w:rsidRDefault="00A451D3" w:rsidP="00E821CC">
            <w:pPr>
              <w:pStyle w:val="ASFKTableListMark"/>
            </w:pPr>
            <w:r w:rsidRPr="00FB0617">
              <w:t xml:space="preserve">«Уведомление об уточнении вида и принадлежности платежа»; </w:t>
            </w:r>
          </w:p>
          <w:p w:rsidR="00A451D3" w:rsidRPr="00FB0617" w:rsidRDefault="00A451D3" w:rsidP="00E821CC">
            <w:pPr>
              <w:pStyle w:val="ASFKTableListMark"/>
            </w:pPr>
            <w:r w:rsidRPr="00FB0617">
              <w:t xml:space="preserve">«Справка органа Федерального казначейства»; </w:t>
            </w:r>
          </w:p>
          <w:p w:rsidR="00A451D3" w:rsidRPr="00FB0617" w:rsidRDefault="00A451D3" w:rsidP="00E821CC">
            <w:pPr>
              <w:pStyle w:val="ASFKTableListMark"/>
            </w:pPr>
            <w:r w:rsidRPr="00FB0617">
              <w:t xml:space="preserve">«Служебная записка»; </w:t>
            </w:r>
          </w:p>
          <w:p w:rsidR="00A451D3" w:rsidRPr="00FB0617" w:rsidRDefault="00A451D3" w:rsidP="00E821CC">
            <w:pPr>
              <w:pStyle w:val="ASFKTableListMark"/>
            </w:pPr>
            <w:r w:rsidRPr="00FB0617">
              <w:t>«Приказ».</w:t>
            </w:r>
          </w:p>
        </w:tc>
      </w:tr>
      <w:tr w:rsidR="00A451D3" w:rsidRPr="00FB0617" w:rsidTr="004D1661">
        <w:trPr>
          <w:cnfStyle w:val="000000010000" w:firstRow="0" w:lastRow="0" w:firstColumn="0" w:lastColumn="0" w:oddVBand="0" w:evenVBand="0" w:oddHBand="0" w:evenHBand="1" w:firstRowFirstColumn="0" w:firstRowLastColumn="0" w:lastRowFirstColumn="0" w:lastRowLastColumn="0"/>
        </w:trPr>
        <w:tc>
          <w:tcPr>
            <w:tcW w:w="1629" w:type="pct"/>
          </w:tcPr>
          <w:p w:rsidR="00A451D3" w:rsidRPr="00FB0617" w:rsidRDefault="00A451D3" w:rsidP="00D21992">
            <w:pPr>
              <w:pStyle w:val="ASFKTablenorm0"/>
            </w:pPr>
            <w:r w:rsidRPr="00FB0617">
              <w:lastRenderedPageBreak/>
              <w:t>Номер документа</w:t>
            </w:r>
          </w:p>
        </w:tc>
        <w:tc>
          <w:tcPr>
            <w:tcW w:w="3371" w:type="pct"/>
          </w:tcPr>
          <w:p w:rsidR="00A451D3" w:rsidRPr="00FB0617" w:rsidRDefault="00A451D3" w:rsidP="00D21992">
            <w:pPr>
              <w:pStyle w:val="ASFKTablenorm0"/>
            </w:pPr>
            <w:r w:rsidRPr="00FB0617">
              <w:t>Номер документа, на основании которого формируется документ «Справка органа ФК».</w:t>
            </w:r>
          </w:p>
        </w:tc>
      </w:tr>
      <w:tr w:rsidR="00A451D3" w:rsidRPr="00FB0617" w:rsidTr="004D1661">
        <w:trPr>
          <w:cnfStyle w:val="000000100000" w:firstRow="0" w:lastRow="0" w:firstColumn="0" w:lastColumn="0" w:oddVBand="0" w:evenVBand="0" w:oddHBand="1" w:evenHBand="0" w:firstRowFirstColumn="0" w:firstRowLastColumn="0" w:lastRowFirstColumn="0" w:lastRowLastColumn="0"/>
        </w:trPr>
        <w:tc>
          <w:tcPr>
            <w:tcW w:w="1629" w:type="pct"/>
          </w:tcPr>
          <w:p w:rsidR="00A451D3" w:rsidRPr="00FB0617" w:rsidRDefault="00A451D3" w:rsidP="00D21992">
            <w:pPr>
              <w:pStyle w:val="ASFKTablenorm0"/>
            </w:pPr>
            <w:r w:rsidRPr="00FB0617">
              <w:t>Дата документа</w:t>
            </w:r>
          </w:p>
        </w:tc>
        <w:tc>
          <w:tcPr>
            <w:tcW w:w="3371" w:type="pct"/>
          </w:tcPr>
          <w:p w:rsidR="00A451D3" w:rsidRPr="00FB0617" w:rsidRDefault="00A451D3" w:rsidP="00D21992">
            <w:pPr>
              <w:pStyle w:val="ASFKTablenorm0"/>
            </w:pPr>
            <w:r w:rsidRPr="00FB0617">
              <w:t>Дата документа, на основании которого формируется документ «Справка органа ФК».</w:t>
            </w:r>
          </w:p>
        </w:tc>
      </w:tr>
      <w:tr w:rsidR="00A451D3" w:rsidRPr="00FB0617" w:rsidTr="004D1661">
        <w:trPr>
          <w:cnfStyle w:val="000000010000" w:firstRow="0" w:lastRow="0" w:firstColumn="0" w:lastColumn="0" w:oddVBand="0" w:evenVBand="0" w:oddHBand="0" w:evenHBand="1" w:firstRowFirstColumn="0" w:firstRowLastColumn="0" w:lastRowFirstColumn="0" w:lastRowLastColumn="0"/>
        </w:trPr>
        <w:tc>
          <w:tcPr>
            <w:tcW w:w="1629" w:type="pct"/>
          </w:tcPr>
          <w:p w:rsidR="00A451D3" w:rsidRPr="00FB0617" w:rsidRDefault="00A451D3" w:rsidP="00D21992">
            <w:pPr>
              <w:pStyle w:val="ASFKTablenorm0"/>
            </w:pPr>
            <w:r w:rsidRPr="00FB0617">
              <w:t>Номер расчетного счета</w:t>
            </w:r>
          </w:p>
        </w:tc>
        <w:tc>
          <w:tcPr>
            <w:tcW w:w="3371" w:type="pct"/>
          </w:tcPr>
          <w:p w:rsidR="00A451D3" w:rsidRPr="00FB0617" w:rsidRDefault="00A451D3" w:rsidP="004152CF">
            <w:pPr>
              <w:pStyle w:val="ASFKTablenorm0"/>
            </w:pPr>
            <w:r w:rsidRPr="00FB0617">
              <w:t>Номер счета плательщика.</w:t>
            </w:r>
          </w:p>
        </w:tc>
      </w:tr>
      <w:tr w:rsidR="00A451D3" w:rsidRPr="00FB0617" w:rsidTr="004D1661">
        <w:trPr>
          <w:cnfStyle w:val="000000100000" w:firstRow="0" w:lastRow="0" w:firstColumn="0" w:lastColumn="0" w:oddVBand="0" w:evenVBand="0" w:oddHBand="1" w:evenHBand="0" w:firstRowFirstColumn="0" w:firstRowLastColumn="0" w:lastRowFirstColumn="0" w:lastRowLastColumn="0"/>
        </w:trPr>
        <w:tc>
          <w:tcPr>
            <w:tcW w:w="1629" w:type="pct"/>
          </w:tcPr>
          <w:p w:rsidR="00A451D3" w:rsidRPr="00FB0617" w:rsidRDefault="00A451D3" w:rsidP="00D21992">
            <w:pPr>
              <w:pStyle w:val="ASFKTablenorm0"/>
            </w:pPr>
            <w:r w:rsidRPr="00FB0617">
              <w:t>ИНН администратора</w:t>
            </w:r>
          </w:p>
        </w:tc>
        <w:tc>
          <w:tcPr>
            <w:tcW w:w="3371" w:type="pct"/>
          </w:tcPr>
          <w:p w:rsidR="00A451D3" w:rsidRPr="00FB0617" w:rsidRDefault="00A451D3" w:rsidP="00D21992">
            <w:pPr>
              <w:pStyle w:val="ASFKTablenorm0"/>
            </w:pPr>
            <w:r w:rsidRPr="00FB0617">
              <w:t>ИНН АДБ.</w:t>
            </w:r>
          </w:p>
        </w:tc>
      </w:tr>
      <w:tr w:rsidR="00A451D3" w:rsidRPr="00FB0617" w:rsidTr="004D1661">
        <w:trPr>
          <w:cnfStyle w:val="000000010000" w:firstRow="0" w:lastRow="0" w:firstColumn="0" w:lastColumn="0" w:oddVBand="0" w:evenVBand="0" w:oddHBand="0" w:evenHBand="1" w:firstRowFirstColumn="0" w:firstRowLastColumn="0" w:lastRowFirstColumn="0" w:lastRowLastColumn="0"/>
        </w:trPr>
        <w:tc>
          <w:tcPr>
            <w:tcW w:w="1629" w:type="pct"/>
          </w:tcPr>
          <w:p w:rsidR="00A451D3" w:rsidRPr="00FB0617" w:rsidRDefault="00A451D3" w:rsidP="00D21992">
            <w:pPr>
              <w:pStyle w:val="ASFKTablenorm0"/>
            </w:pPr>
            <w:r w:rsidRPr="00FB0617">
              <w:t>КПП администратора</w:t>
            </w:r>
          </w:p>
        </w:tc>
        <w:tc>
          <w:tcPr>
            <w:tcW w:w="3371" w:type="pct"/>
          </w:tcPr>
          <w:p w:rsidR="00A451D3" w:rsidRPr="00FB0617" w:rsidRDefault="00A451D3" w:rsidP="00D21992">
            <w:pPr>
              <w:pStyle w:val="ASFKTablenorm0"/>
            </w:pPr>
            <w:r w:rsidRPr="00FB0617">
              <w:t>КПП АДБ.</w:t>
            </w:r>
          </w:p>
        </w:tc>
      </w:tr>
      <w:tr w:rsidR="00A451D3" w:rsidRPr="00FB0617" w:rsidTr="004D1661">
        <w:trPr>
          <w:cnfStyle w:val="000000100000" w:firstRow="0" w:lastRow="0" w:firstColumn="0" w:lastColumn="0" w:oddVBand="0" w:evenVBand="0" w:oddHBand="1" w:evenHBand="0" w:firstRowFirstColumn="0" w:firstRowLastColumn="0" w:lastRowFirstColumn="0" w:lastRowLastColumn="0"/>
        </w:trPr>
        <w:tc>
          <w:tcPr>
            <w:tcW w:w="1629" w:type="pct"/>
          </w:tcPr>
          <w:p w:rsidR="00A451D3" w:rsidRPr="00FB0617" w:rsidRDefault="00A451D3" w:rsidP="00D21992">
            <w:pPr>
              <w:pStyle w:val="ASFKTablenorm0"/>
            </w:pPr>
            <w:r w:rsidRPr="00FB0617">
              <w:t>ОКАТО</w:t>
            </w:r>
          </w:p>
        </w:tc>
        <w:tc>
          <w:tcPr>
            <w:tcW w:w="3371" w:type="pct"/>
          </w:tcPr>
          <w:p w:rsidR="00A451D3" w:rsidRPr="00FB0617" w:rsidRDefault="00A451D3" w:rsidP="00D21992">
            <w:pPr>
              <w:pStyle w:val="ASFKTablenorm0"/>
            </w:pPr>
            <w:r w:rsidRPr="00FB0617">
              <w:t>Код ОКАТО строки документа.</w:t>
            </w:r>
          </w:p>
        </w:tc>
      </w:tr>
      <w:tr w:rsidR="00A451D3" w:rsidRPr="00FB0617" w:rsidTr="004D1661">
        <w:trPr>
          <w:cnfStyle w:val="000000010000" w:firstRow="0" w:lastRow="0" w:firstColumn="0" w:lastColumn="0" w:oddVBand="0" w:evenVBand="0" w:oddHBand="0" w:evenHBand="1" w:firstRowFirstColumn="0" w:firstRowLastColumn="0" w:lastRowFirstColumn="0" w:lastRowLastColumn="0"/>
        </w:trPr>
        <w:tc>
          <w:tcPr>
            <w:tcW w:w="1629" w:type="pct"/>
          </w:tcPr>
          <w:p w:rsidR="00A451D3" w:rsidRPr="00FB0617" w:rsidRDefault="00A451D3" w:rsidP="00D21992">
            <w:pPr>
              <w:pStyle w:val="ASFKTablenorm0"/>
            </w:pPr>
            <w:r w:rsidRPr="00FB0617">
              <w:t>КБК</w:t>
            </w:r>
          </w:p>
        </w:tc>
        <w:tc>
          <w:tcPr>
            <w:tcW w:w="3371" w:type="pct"/>
          </w:tcPr>
          <w:p w:rsidR="00A451D3" w:rsidRPr="00FB0617" w:rsidRDefault="00A451D3" w:rsidP="00D21992">
            <w:pPr>
              <w:pStyle w:val="ASFKTablenorm0"/>
            </w:pPr>
            <w:r w:rsidRPr="00FB0617">
              <w:t>Код КБК строки документа.</w:t>
            </w:r>
          </w:p>
        </w:tc>
      </w:tr>
      <w:tr w:rsidR="00A451D3" w:rsidRPr="00FB0617" w:rsidTr="004D1661">
        <w:trPr>
          <w:cnfStyle w:val="000000100000" w:firstRow="0" w:lastRow="0" w:firstColumn="0" w:lastColumn="0" w:oddVBand="0" w:evenVBand="0" w:oddHBand="1" w:evenHBand="0" w:firstRowFirstColumn="0" w:firstRowLastColumn="0" w:lastRowFirstColumn="0" w:lastRowLastColumn="0"/>
        </w:trPr>
        <w:tc>
          <w:tcPr>
            <w:tcW w:w="1629" w:type="pct"/>
          </w:tcPr>
          <w:p w:rsidR="00A451D3" w:rsidRPr="00FB0617" w:rsidRDefault="00A451D3" w:rsidP="00D21992">
            <w:pPr>
              <w:pStyle w:val="ASFKTablenorm0"/>
            </w:pPr>
            <w:r w:rsidRPr="00FB0617">
              <w:t>Сумма</w:t>
            </w:r>
          </w:p>
        </w:tc>
        <w:tc>
          <w:tcPr>
            <w:tcW w:w="3371" w:type="pct"/>
          </w:tcPr>
          <w:p w:rsidR="00A451D3" w:rsidRPr="00FB0617" w:rsidRDefault="00A451D3" w:rsidP="00D21992">
            <w:pPr>
              <w:pStyle w:val="ASFKTablenorm0"/>
            </w:pPr>
            <w:r w:rsidRPr="00FB0617">
              <w:t>Сумма.</w:t>
            </w:r>
          </w:p>
        </w:tc>
      </w:tr>
    </w:tbl>
    <w:p w:rsidR="003359F8" w:rsidRPr="00FB0617" w:rsidRDefault="003359F8" w:rsidP="003359F8">
      <w:pPr>
        <w:pStyle w:val="ASFKNormal"/>
      </w:pPr>
      <w:r w:rsidRPr="00FB0617">
        <w:t>ЭФ документа «Справка органов ФК</w:t>
      </w:r>
      <w:r w:rsidR="00CF320C" w:rsidRPr="00FB0617">
        <w:t>», закладки «</w:t>
      </w:r>
      <w:r w:rsidRPr="00FB0617">
        <w:t>Дополнительные атрибуты» представлена на рисунке</w:t>
      </w:r>
      <w:r w:rsidR="00585951" w:rsidRPr="00FB0617">
        <w:t> </w:t>
      </w:r>
      <w:r w:rsidRPr="00FB0617">
        <w:fldChar w:fldCharType="begin"/>
      </w:r>
      <w:r w:rsidRPr="00FB0617">
        <w:instrText xml:space="preserve"> REF _Ref230439291 \h  \* MERGEFORMAT </w:instrText>
      </w:r>
      <w:r w:rsidRPr="00FB0617">
        <w:fldChar w:fldCharType="separate"/>
      </w:r>
      <w:r w:rsidR="001C6DDD">
        <w:rPr>
          <w:noProof/>
        </w:rPr>
        <w:t>160</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379345"/>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5845" cy="23793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34" w:name="_Ref230439291"/>
      <w:bookmarkStart w:id="1235" w:name="_Toc210130969"/>
      <w:r w:rsidR="001C6DDD">
        <w:rPr>
          <w:noProof/>
        </w:rPr>
        <w:t>160</w:t>
      </w:r>
      <w:bookmarkEnd w:id="1234"/>
      <w:r w:rsidRPr="00FB0617">
        <w:rPr>
          <w:noProof/>
        </w:rPr>
        <w:fldChar w:fldCharType="end"/>
      </w:r>
      <w:r w:rsidR="003359F8" w:rsidRPr="00FB0617">
        <w:t>. ЭФ документа «Справка органов ФК</w:t>
      </w:r>
      <w:r w:rsidR="00CF320C" w:rsidRPr="00FB0617">
        <w:t>», закладки «</w:t>
      </w:r>
      <w:r w:rsidR="003359F8" w:rsidRPr="00FB0617">
        <w:t>Дополнительные атрибуты»</w:t>
      </w:r>
      <w:bookmarkEnd w:id="1235"/>
    </w:p>
    <w:p w:rsidR="003359F8" w:rsidRPr="00FB0617" w:rsidRDefault="003359F8" w:rsidP="003359F8">
      <w:pPr>
        <w:pStyle w:val="ASFKNormal"/>
      </w:pPr>
      <w:r w:rsidRPr="00FB0617">
        <w:t>Перечень полей документа «Справка органов ФК</w:t>
      </w:r>
      <w:r w:rsidR="00CF320C" w:rsidRPr="00FB0617">
        <w:t>», закладки «</w:t>
      </w:r>
      <w:r w:rsidRPr="00FB0617">
        <w:t>Дополнительные атрибуты» приведен в таблице</w:t>
      </w:r>
      <w:r w:rsidR="00585951" w:rsidRPr="00FB0617">
        <w:t> </w:t>
      </w:r>
      <w:r w:rsidRPr="00FB0617">
        <w:fldChar w:fldCharType="begin"/>
      </w:r>
      <w:r w:rsidRPr="00FB0617">
        <w:instrText xml:space="preserve"> REF _Ref246997710 \h  \* MERGEFORMAT </w:instrText>
      </w:r>
      <w:r w:rsidRPr="00FB0617">
        <w:fldChar w:fldCharType="separate"/>
      </w:r>
      <w:r w:rsidR="001C6DDD">
        <w:t>89</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36" w:name="_Ref246997710"/>
      <w:bookmarkStart w:id="1237" w:name="_Toc210130706"/>
      <w:r w:rsidR="001C6DDD">
        <w:rPr>
          <w:noProof/>
        </w:rPr>
        <w:t>89</w:t>
      </w:r>
      <w:bookmarkEnd w:id="1236"/>
      <w:r w:rsidRPr="00FB0617">
        <w:rPr>
          <w:noProof/>
        </w:rPr>
        <w:fldChar w:fldCharType="end"/>
      </w:r>
      <w:r w:rsidR="003359F8" w:rsidRPr="00FB0617">
        <w:t>. Описание полей документа «Справка органов ФК</w:t>
      </w:r>
      <w:r w:rsidR="00CF320C" w:rsidRPr="00FB0617">
        <w:t>», закладки «</w:t>
      </w:r>
      <w:r w:rsidR="003359F8" w:rsidRPr="00FB0617">
        <w:t>Дополнительные атрибуты»</w:t>
      </w:r>
      <w:bookmarkEnd w:id="1237"/>
    </w:p>
    <w:tbl>
      <w:tblPr>
        <w:tblStyle w:val="ASFKTable"/>
        <w:tblW w:w="5000" w:type="pct"/>
        <w:tblLayout w:type="fixed"/>
        <w:tblLook w:val="01E0" w:firstRow="1" w:lastRow="1" w:firstColumn="1" w:lastColumn="1" w:noHBand="0" w:noVBand="0"/>
      </w:tblPr>
      <w:tblGrid>
        <w:gridCol w:w="4261"/>
        <w:gridCol w:w="5367"/>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2213" w:type="pct"/>
          </w:tcPr>
          <w:p w:rsidR="003359F8" w:rsidRPr="00FB0617" w:rsidRDefault="003359F8" w:rsidP="003359F8">
            <w:pPr>
              <w:pStyle w:val="ASFKTableHead"/>
            </w:pPr>
            <w:r w:rsidRPr="00FB0617">
              <w:t>Наименование поля</w:t>
            </w:r>
          </w:p>
        </w:tc>
        <w:tc>
          <w:tcPr>
            <w:tcW w:w="2787" w:type="pct"/>
          </w:tcPr>
          <w:p w:rsidR="003359F8" w:rsidRPr="00FB0617" w:rsidRDefault="003359F8" w:rsidP="003359F8">
            <w:pPr>
              <w:pStyle w:val="ASFKTableHead"/>
            </w:pPr>
            <w:r w:rsidRPr="00FB0617">
              <w:t>Описание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«Статусы документа»</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213" w:type="pct"/>
          </w:tcPr>
          <w:p w:rsidR="003359F8" w:rsidRPr="00FB0617" w:rsidRDefault="003359F8" w:rsidP="00D21992">
            <w:pPr>
              <w:pStyle w:val="ASFKTablenorm0"/>
            </w:pPr>
            <w:r w:rsidRPr="00FB0617">
              <w:t>Бизнес-cтатус</w:t>
            </w:r>
          </w:p>
        </w:tc>
        <w:tc>
          <w:tcPr>
            <w:tcW w:w="2787" w:type="pct"/>
          </w:tcPr>
          <w:p w:rsidR="003359F8" w:rsidRPr="00FB0617" w:rsidRDefault="003359F8" w:rsidP="00D21992">
            <w:pPr>
              <w:pStyle w:val="ASFKTablenorm0"/>
            </w:pPr>
            <w:r w:rsidRPr="00FB0617">
              <w:t xml:space="preserve">Код и наименование бизнес-статуса документа. </w:t>
            </w:r>
          </w:p>
          <w:p w:rsidR="003359F8" w:rsidRPr="00FB0617" w:rsidRDefault="003359F8" w:rsidP="00D21992">
            <w:pPr>
              <w:pStyle w:val="ASFKTablenorm0"/>
            </w:pPr>
            <w:r w:rsidRPr="00FB0617">
              <w:t>Заполняется автоматически при обработке документа.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213" w:type="pct"/>
          </w:tcPr>
          <w:p w:rsidR="003359F8" w:rsidRPr="00FB0617" w:rsidRDefault="003359F8" w:rsidP="00D21992">
            <w:pPr>
              <w:pStyle w:val="ASFKTablenorm0"/>
            </w:pPr>
            <w:r w:rsidRPr="00FB0617">
              <w:t>Статус передачи</w:t>
            </w:r>
          </w:p>
        </w:tc>
        <w:tc>
          <w:tcPr>
            <w:tcW w:w="2787" w:type="pct"/>
          </w:tcPr>
          <w:p w:rsidR="003359F8" w:rsidRPr="00FB0617" w:rsidRDefault="003359F8" w:rsidP="00D21992">
            <w:pPr>
              <w:pStyle w:val="ASFKTablenorm0"/>
            </w:pPr>
            <w:r w:rsidRPr="00FB0617">
              <w:t xml:space="preserve">Код и наименование статуса передачи документа. </w:t>
            </w:r>
          </w:p>
          <w:p w:rsidR="003359F8" w:rsidRPr="00FB0617" w:rsidRDefault="003359F8" w:rsidP="00D21992">
            <w:pPr>
              <w:pStyle w:val="ASFKTablenorm0"/>
            </w:pPr>
            <w:r w:rsidRPr="00FB0617">
              <w:lastRenderedPageBreak/>
              <w:t>Заполняется автоматически при обработке документа.</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213" w:type="pct"/>
          </w:tcPr>
          <w:p w:rsidR="003359F8" w:rsidRPr="00FB0617" w:rsidRDefault="003359F8" w:rsidP="00D21992">
            <w:pPr>
              <w:pStyle w:val="ASFKTablenorm0"/>
            </w:pPr>
            <w:r w:rsidRPr="00FB0617">
              <w:lastRenderedPageBreak/>
              <w:t>Статус утверждения</w:t>
            </w:r>
          </w:p>
        </w:tc>
        <w:tc>
          <w:tcPr>
            <w:tcW w:w="2787" w:type="pct"/>
          </w:tcPr>
          <w:p w:rsidR="003359F8" w:rsidRPr="00FB0617" w:rsidRDefault="003359F8" w:rsidP="00D21992">
            <w:pPr>
              <w:pStyle w:val="ASFKTablenorm0"/>
            </w:pPr>
            <w:r w:rsidRPr="00FB0617">
              <w:t xml:space="preserve">Код и наименование статуса утверждения документа. </w:t>
            </w:r>
          </w:p>
          <w:p w:rsidR="003359F8" w:rsidRPr="00FB0617" w:rsidRDefault="003359F8" w:rsidP="00D21992">
            <w:pPr>
              <w:pStyle w:val="ASFKTablenorm0"/>
            </w:pPr>
            <w:r w:rsidRPr="00FB0617">
              <w:t>Заполняется автоматически при обработке документа.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«Подписи»</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213" w:type="pct"/>
          </w:tcPr>
          <w:p w:rsidR="003359F8" w:rsidRPr="00FB0617" w:rsidRDefault="003359F8" w:rsidP="00D21992">
            <w:pPr>
              <w:pStyle w:val="ASFKTablenorm0"/>
            </w:pPr>
            <w:r w:rsidRPr="00FB0617">
              <w:t>Руководитель. Должность</w:t>
            </w:r>
          </w:p>
        </w:tc>
        <w:tc>
          <w:tcPr>
            <w:tcW w:w="2787" w:type="pct"/>
          </w:tcPr>
          <w:p w:rsidR="003359F8" w:rsidRPr="00FB0617" w:rsidRDefault="003359F8" w:rsidP="00D21992">
            <w:pPr>
              <w:pStyle w:val="ASFKTablenorm0"/>
            </w:pPr>
            <w:r w:rsidRPr="00FB0617">
              <w:t>Должность руководителя.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213" w:type="pct"/>
          </w:tcPr>
          <w:p w:rsidR="003359F8" w:rsidRPr="00FB0617" w:rsidRDefault="003359F8" w:rsidP="00D21992">
            <w:pPr>
              <w:pStyle w:val="ASFKTablenorm0"/>
            </w:pPr>
            <w:r w:rsidRPr="00FB0617">
              <w:t>Руководитель. Расшифровка подписи</w:t>
            </w:r>
          </w:p>
        </w:tc>
        <w:tc>
          <w:tcPr>
            <w:tcW w:w="2787" w:type="pct"/>
          </w:tcPr>
          <w:p w:rsidR="003359F8" w:rsidRPr="00FB0617" w:rsidRDefault="003359F8" w:rsidP="00D21992">
            <w:pPr>
              <w:pStyle w:val="ASFKTablenorm0"/>
            </w:pPr>
            <w:r w:rsidRPr="00FB0617">
              <w:t>ФИО руководителя.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213" w:type="pct"/>
          </w:tcPr>
          <w:p w:rsidR="003359F8" w:rsidRPr="00FB0617" w:rsidRDefault="003359F8" w:rsidP="00D21992">
            <w:pPr>
              <w:pStyle w:val="ASFKTablenorm0"/>
            </w:pPr>
            <w:r w:rsidRPr="00FB0617">
              <w:t>Главный бухгалтер. Должность</w:t>
            </w:r>
          </w:p>
        </w:tc>
        <w:tc>
          <w:tcPr>
            <w:tcW w:w="2787" w:type="pct"/>
          </w:tcPr>
          <w:p w:rsidR="003359F8" w:rsidRPr="00FB0617" w:rsidRDefault="003359F8" w:rsidP="00D21992">
            <w:pPr>
              <w:pStyle w:val="ASFKTablenorm0"/>
            </w:pPr>
            <w:r w:rsidRPr="00FB0617">
              <w:t>Должность главного бухгалтера.</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213" w:type="pct"/>
          </w:tcPr>
          <w:p w:rsidR="003359F8" w:rsidRPr="00FB0617" w:rsidRDefault="003359F8" w:rsidP="00D21992">
            <w:pPr>
              <w:pStyle w:val="ASFKTablenorm0"/>
            </w:pPr>
            <w:r w:rsidRPr="00FB0617">
              <w:t>Главный бухгалтер. Расшифровка подписи</w:t>
            </w:r>
          </w:p>
        </w:tc>
        <w:tc>
          <w:tcPr>
            <w:tcW w:w="2787" w:type="pct"/>
          </w:tcPr>
          <w:p w:rsidR="003359F8" w:rsidRPr="00FB0617" w:rsidRDefault="003359F8" w:rsidP="00D21992">
            <w:pPr>
              <w:pStyle w:val="ASFKTablenorm0"/>
            </w:pPr>
            <w:r w:rsidRPr="00FB0617">
              <w:t>ФИО главного бухгалтера.</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213" w:type="pct"/>
          </w:tcPr>
          <w:p w:rsidR="003359F8" w:rsidRPr="00FB0617" w:rsidRDefault="003359F8" w:rsidP="00D21992">
            <w:pPr>
              <w:pStyle w:val="ASFKTablenorm0"/>
            </w:pPr>
            <w:r w:rsidRPr="00FB0617">
              <w:t>Ответственный исполнитель. Должность</w:t>
            </w:r>
          </w:p>
        </w:tc>
        <w:tc>
          <w:tcPr>
            <w:tcW w:w="2787" w:type="pct"/>
          </w:tcPr>
          <w:p w:rsidR="003359F8" w:rsidRPr="00FB0617" w:rsidRDefault="003359F8" w:rsidP="00D21992">
            <w:pPr>
              <w:pStyle w:val="ASFKTablenorm0"/>
            </w:pPr>
            <w:r w:rsidRPr="00FB0617">
              <w:t>Должность ответственного исполнителя.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2213" w:type="pct"/>
          </w:tcPr>
          <w:p w:rsidR="003359F8" w:rsidRPr="00FB0617" w:rsidRDefault="003359F8" w:rsidP="00D21992">
            <w:pPr>
              <w:pStyle w:val="ASFKTablenorm0"/>
            </w:pPr>
            <w:r w:rsidRPr="00FB0617">
              <w:t>Ответственный исполнитель. Расшифровка подписи</w:t>
            </w:r>
          </w:p>
        </w:tc>
        <w:tc>
          <w:tcPr>
            <w:tcW w:w="2787" w:type="pct"/>
          </w:tcPr>
          <w:p w:rsidR="003359F8" w:rsidRPr="00FB0617" w:rsidRDefault="003359F8" w:rsidP="00D21992">
            <w:pPr>
              <w:pStyle w:val="ASFKTablenorm0"/>
            </w:pPr>
            <w:r w:rsidRPr="00FB0617">
              <w:t>ФИО ответственного исполнителя.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2213" w:type="pct"/>
          </w:tcPr>
          <w:p w:rsidR="003359F8" w:rsidRPr="00FB0617" w:rsidRDefault="003359F8" w:rsidP="00D21992">
            <w:pPr>
              <w:pStyle w:val="ASFKTablenorm0"/>
            </w:pPr>
            <w:r w:rsidRPr="00FB0617">
              <w:t>Ответственный исполнитель. Телефон</w:t>
            </w:r>
          </w:p>
        </w:tc>
        <w:tc>
          <w:tcPr>
            <w:tcW w:w="2787" w:type="pct"/>
          </w:tcPr>
          <w:p w:rsidR="003359F8" w:rsidRPr="00FB0617" w:rsidRDefault="003359F8" w:rsidP="00D21992">
            <w:pPr>
              <w:pStyle w:val="ASFKTablenorm0"/>
            </w:pPr>
            <w:r w:rsidRPr="00FB0617">
              <w:t>Номер телефона исполнителя.</w:t>
            </w:r>
          </w:p>
        </w:tc>
      </w:tr>
    </w:tbl>
    <w:p w:rsidR="003359F8" w:rsidRPr="00FB0617" w:rsidRDefault="003359F8" w:rsidP="003359F8">
      <w:pPr>
        <w:pStyle w:val="21"/>
      </w:pPr>
      <w:bookmarkStart w:id="1238" w:name="_Toc221011504"/>
      <w:bookmarkStart w:id="1239" w:name="_Toc221012205"/>
      <w:bookmarkStart w:id="1240" w:name="_Toc225934596"/>
      <w:bookmarkStart w:id="1241" w:name="_Toc232827337"/>
      <w:bookmarkStart w:id="1242" w:name="_Toc422496691"/>
      <w:bookmarkStart w:id="1243" w:name="_Toc210130559"/>
      <w:bookmarkEnd w:id="1135"/>
      <w:bookmarkEnd w:id="1136"/>
      <w:bookmarkEnd w:id="1137"/>
      <w:r w:rsidRPr="00FB0617">
        <w:t>Группа документов «Отзыв документа»</w:t>
      </w:r>
      <w:bookmarkEnd w:id="1238"/>
      <w:bookmarkEnd w:id="1239"/>
      <w:bookmarkEnd w:id="1240"/>
      <w:bookmarkEnd w:id="1241"/>
      <w:bookmarkEnd w:id="1242"/>
      <w:bookmarkEnd w:id="1243"/>
    </w:p>
    <w:p w:rsidR="003359F8" w:rsidRPr="00FB0617" w:rsidRDefault="00641F75" w:rsidP="00A475B2">
      <w:pPr>
        <w:pStyle w:val="32"/>
      </w:pPr>
      <w:bookmarkStart w:id="1244" w:name="_Toc58787421"/>
      <w:bookmarkStart w:id="1245" w:name="_Ref58796768"/>
      <w:bookmarkStart w:id="1246" w:name="_Ref59717896"/>
      <w:bookmarkStart w:id="1247" w:name="_Ref59717966"/>
      <w:bookmarkStart w:id="1248" w:name="_Ref59717994"/>
      <w:bookmarkStart w:id="1249" w:name="_Ref59718037"/>
      <w:bookmarkStart w:id="1250" w:name="_Ref59718068"/>
      <w:bookmarkStart w:id="1251" w:name="_Ref59718303"/>
      <w:bookmarkStart w:id="1252" w:name="_Ref59718344"/>
      <w:bookmarkStart w:id="1253" w:name="_Ref59718405"/>
      <w:bookmarkStart w:id="1254" w:name="_Ref59718435"/>
      <w:bookmarkStart w:id="1255" w:name="_Ref59718554"/>
      <w:bookmarkStart w:id="1256" w:name="_Ref59718583"/>
      <w:bookmarkStart w:id="1257" w:name="_Ref59718612"/>
      <w:bookmarkStart w:id="1258" w:name="_Ref59718868"/>
      <w:bookmarkStart w:id="1259" w:name="_Ref59719082"/>
      <w:bookmarkStart w:id="1260" w:name="_Ref60089794"/>
      <w:bookmarkStart w:id="1261" w:name="_Ref68183263"/>
      <w:bookmarkStart w:id="1262" w:name="_Ref101961146"/>
      <w:bookmarkStart w:id="1263" w:name="_Ref120884284"/>
      <w:bookmarkStart w:id="1264" w:name="_Toc221011508"/>
      <w:bookmarkStart w:id="1265" w:name="_Toc221012208"/>
      <w:bookmarkStart w:id="1266" w:name="_Toc210130560"/>
      <w:r w:rsidRPr="00FB0617">
        <w:t>Запрос на отзыв распоряжения (запрос на аннулирование)</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6"/>
    </w:p>
    <w:p w:rsidR="003359F8" w:rsidRPr="00FB0617" w:rsidRDefault="003359F8" w:rsidP="003359F8">
      <w:pPr>
        <w:pStyle w:val="ASFKNormal"/>
      </w:pPr>
      <w:r w:rsidRPr="00FB0617">
        <w:t>Документ «</w:t>
      </w:r>
      <w:r w:rsidR="00641F75" w:rsidRPr="00FB0617">
        <w:t>Запрос на отзыв распоряжения (запрос на аннулирование)</w:t>
      </w:r>
      <w:r w:rsidRPr="00FB0617">
        <w:t>» служит для доведения до ОрФК информации о необходимости аннулирования ранее переданного от АДБ документа «Заявка на платеж» (на возврат).</w:t>
      </w:r>
    </w:p>
    <w:p w:rsidR="003359F8" w:rsidRPr="00FB0617" w:rsidRDefault="003359F8" w:rsidP="003359F8">
      <w:pPr>
        <w:pStyle w:val="ASFKNormal"/>
      </w:pPr>
      <w:r w:rsidRPr="00FB0617">
        <w:t>Документ, находящийся в СУФД, может быть отменен с помощью Заявки на отмену документа в следующих случаях:</w:t>
      </w:r>
    </w:p>
    <w:p w:rsidR="003359F8" w:rsidRPr="00FB0617" w:rsidRDefault="003359F8" w:rsidP="00CE071A">
      <w:pPr>
        <w:pStyle w:val="ASFKListnum"/>
        <w:numPr>
          <w:ilvl w:val="0"/>
          <w:numId w:val="130"/>
        </w:numPr>
      </w:pPr>
      <w:r w:rsidRPr="00FB0617">
        <w:t xml:space="preserve">Документ создан на АРМ СУФД/оперзале ОФК, передан на транзитный или конечный узел СУФД и еще не выгружен в </w:t>
      </w:r>
      <w:r w:rsidRPr="00B93F6C">
        <w:rPr>
          <w:lang w:val="en-US"/>
        </w:rPr>
        <w:t>OEBS</w:t>
      </w:r>
      <w:r w:rsidRPr="00FB0617">
        <w:t>.</w:t>
      </w:r>
    </w:p>
    <w:p w:rsidR="003359F8" w:rsidRPr="00FB0617" w:rsidRDefault="003359F8" w:rsidP="003359F8">
      <w:pPr>
        <w:pStyle w:val="ASFKListnum"/>
      </w:pPr>
      <w:r w:rsidRPr="00FB0617">
        <w:t xml:space="preserve">Документ создан на АРМ СУФД/оперзале ОФК, доставлен до транзитного/конечного узла СУФД и выгружен в </w:t>
      </w:r>
      <w:r w:rsidRPr="00FB0617">
        <w:rPr>
          <w:lang w:val="en-US"/>
        </w:rPr>
        <w:t>OEBS</w:t>
      </w:r>
      <w:r w:rsidRPr="00FB0617">
        <w:t>.</w:t>
      </w:r>
    </w:p>
    <w:p w:rsidR="003359F8" w:rsidRPr="00FB0617" w:rsidRDefault="003359F8" w:rsidP="003359F8">
      <w:pPr>
        <w:pStyle w:val="ASFKNormal"/>
      </w:pPr>
      <w:r w:rsidRPr="00FB0617">
        <w:t>В случае если отзываемый документ был создан в СУФД, запрос на аннулирование заявки имеет право создать или БУ, которое создало документ в АСФК, или ОФК, в котором обслуживается БУ.</w:t>
      </w:r>
    </w:p>
    <w:p w:rsidR="003359F8" w:rsidRPr="00FB0617" w:rsidRDefault="003359F8" w:rsidP="003359F8">
      <w:pPr>
        <w:pStyle w:val="ASFKNormal"/>
      </w:pPr>
      <w:r w:rsidRPr="00FB0617">
        <w:t>Документ «</w:t>
      </w:r>
      <w:r w:rsidR="00641F75" w:rsidRPr="00FB0617">
        <w:t>Запрос на отзыв распоряжения (запрос на аннулирование)</w:t>
      </w:r>
      <w:r w:rsidRPr="00FB0617">
        <w:t>» повторяет маршрут отзываемого документа. Для каждой группы (при необходимости типа) отменяемых документов создается отдельный тип заявки на отмену.</w:t>
      </w:r>
    </w:p>
    <w:p w:rsidR="003359F8" w:rsidRPr="00FB0617" w:rsidRDefault="003359F8" w:rsidP="003359F8">
      <w:pPr>
        <w:pStyle w:val="ASFKNormal"/>
      </w:pPr>
      <w:r w:rsidRPr="00FB0617">
        <w:t>Документ «</w:t>
      </w:r>
      <w:r w:rsidR="00641F75" w:rsidRPr="00FB0617">
        <w:t>Запрос на отзыв распоряжения (запрос на аннулирование)</w:t>
      </w:r>
      <w:r w:rsidRPr="00FB0617">
        <w:t xml:space="preserve">» может быть создан в СУФД для отмены следующих типов заявок, до момента отправки их в банк (все статусы, кроме 000, 450, 880, 888, 999): </w:t>
      </w:r>
    </w:p>
    <w:p w:rsidR="003359F8" w:rsidRPr="00FB0617" w:rsidRDefault="003359F8" w:rsidP="003359F8">
      <w:pPr>
        <w:pStyle w:val="ASFKListmark1"/>
      </w:pPr>
      <w:r w:rsidRPr="00FB0617">
        <w:t>ЗКР (Заявка на кассовый расход);</w:t>
      </w:r>
    </w:p>
    <w:p w:rsidR="003359F8" w:rsidRPr="00FB0617" w:rsidRDefault="003359F8" w:rsidP="003359F8">
      <w:pPr>
        <w:pStyle w:val="ASFKListmark1"/>
      </w:pPr>
      <w:r w:rsidRPr="00FB0617">
        <w:t>ЗКР, уточняющий тип ЗКС (Заявка на кассовый расход (сокращенная));</w:t>
      </w:r>
    </w:p>
    <w:p w:rsidR="003359F8" w:rsidRPr="00FB0617" w:rsidRDefault="003359F8" w:rsidP="003359F8">
      <w:pPr>
        <w:pStyle w:val="ASFKListmark1"/>
      </w:pPr>
      <w:r w:rsidRPr="00FB0617">
        <w:t>ЗНП (Заявка на получение наличных денег);</w:t>
      </w:r>
    </w:p>
    <w:p w:rsidR="003359F8" w:rsidRPr="00FB0617" w:rsidRDefault="003359F8" w:rsidP="003359F8">
      <w:pPr>
        <w:pStyle w:val="ASFKListmark1"/>
      </w:pPr>
      <w:r w:rsidRPr="00FB0617">
        <w:t>ПЗВ (Заявка на возврат);</w:t>
      </w:r>
    </w:p>
    <w:p w:rsidR="003359F8" w:rsidRPr="00FB0617" w:rsidRDefault="003359F8" w:rsidP="003359F8">
      <w:pPr>
        <w:pStyle w:val="ASFKListmark1"/>
      </w:pPr>
      <w:r w:rsidRPr="00FB0617">
        <w:t>ЗПП (Платежное поручение);</w:t>
      </w:r>
    </w:p>
    <w:p w:rsidR="003359F8" w:rsidRPr="00FB0617" w:rsidRDefault="003359F8" w:rsidP="003359F8">
      <w:pPr>
        <w:pStyle w:val="ASFKListmark1"/>
      </w:pPr>
      <w:r w:rsidRPr="00FB0617">
        <w:t xml:space="preserve">ЗНБ (Заявка на получение денежных средств, перечисляемых на карту); </w:t>
      </w:r>
    </w:p>
    <w:p w:rsidR="003359F8" w:rsidRPr="00FB0617" w:rsidRDefault="003359F8" w:rsidP="003359F8">
      <w:pPr>
        <w:pStyle w:val="ASFKListmark1"/>
      </w:pPr>
      <w:r w:rsidRPr="00FB0617">
        <w:t>ЗСВ (Сводная заявка на кассовый расход (для уплаты налогов));</w:t>
      </w:r>
    </w:p>
    <w:p w:rsidR="003359F8" w:rsidRPr="00FB0617" w:rsidRDefault="003359F8" w:rsidP="003359F8">
      <w:pPr>
        <w:pStyle w:val="ASFKListmark1"/>
      </w:pPr>
      <w:r w:rsidRPr="00FB0617">
        <w:t>РКД (Расшифровка сумм неиспользованных (внесенных через банкомат или пункт выдачи наличных денежных средств) средств)).</w:t>
      </w:r>
    </w:p>
    <w:p w:rsidR="003359F8" w:rsidRPr="00FB0617" w:rsidRDefault="003359F8" w:rsidP="003359F8">
      <w:pPr>
        <w:pStyle w:val="ASFKNote"/>
      </w:pPr>
      <w:r w:rsidRPr="00FB0617">
        <w:rPr>
          <w:rStyle w:val="ASFKSymBold"/>
        </w:rPr>
        <w:lastRenderedPageBreak/>
        <w:t>Примечание.</w:t>
      </w:r>
      <w:r w:rsidRPr="00FB0617">
        <w:tab/>
        <w:t>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«Черновик» и удаления.</w:t>
      </w:r>
    </w:p>
    <w:p w:rsidR="003359F8" w:rsidRPr="00FB0617" w:rsidRDefault="003359F8" w:rsidP="003359F8">
      <w:pPr>
        <w:pStyle w:val="ASFKNormal"/>
      </w:pPr>
      <w:r w:rsidRPr="00FB0617">
        <w:t>Для работы с документами «</w:t>
      </w:r>
      <w:r w:rsidR="00641F75" w:rsidRPr="00FB0617">
        <w:t>Запрос на отзыв распоряжения (запрос на аннулирование)</w:t>
      </w:r>
      <w:r w:rsidRPr="00FB0617">
        <w:t xml:space="preserve">» следует перейти в пункт меню «Документы – Отзыв документа – </w:t>
      </w:r>
      <w:r w:rsidR="00641F75" w:rsidRPr="00FB0617">
        <w:t>Запрос на отзыв распоряжения (запрос на аннулирование)</w:t>
      </w:r>
      <w:r w:rsidRPr="00FB0617">
        <w:t>». Откроется ЭФ списка документов, представленная на рисунке </w:t>
      </w:r>
      <w:r w:rsidRPr="00FB0617">
        <w:fldChar w:fldCharType="begin"/>
      </w:r>
      <w:r w:rsidRPr="00FB0617">
        <w:instrText xml:space="preserve"> REF _Ref221011602 \h  \* MERGEFORMAT </w:instrText>
      </w:r>
      <w:r w:rsidRPr="00FB0617">
        <w:fldChar w:fldCharType="separate"/>
      </w:r>
      <w:r w:rsidR="001C6DDD">
        <w:t>161</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303010" cy="2468245"/>
            <wp:effectExtent l="0" t="0" r="0" b="0"/>
            <wp:docPr id="235" name="Рисунок 23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ФО"/>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6303010" cy="2468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67" w:name="_Ref221011602"/>
      <w:bookmarkStart w:id="1268" w:name="_Toc210130970"/>
      <w:r w:rsidR="001C6DDD">
        <w:rPr>
          <w:noProof/>
        </w:rPr>
        <w:t>161</w:t>
      </w:r>
      <w:bookmarkEnd w:id="1267"/>
      <w:r w:rsidRPr="00FB0617">
        <w:rPr>
          <w:noProof/>
        </w:rPr>
        <w:fldChar w:fldCharType="end"/>
      </w:r>
      <w:r w:rsidR="003359F8" w:rsidRPr="00FB0617">
        <w:t>. ЭФ списка документов «</w:t>
      </w:r>
      <w:r w:rsidR="00641F75" w:rsidRPr="00FB0617">
        <w:t>Запрос на отзыв распоряжения (запрос на аннулирование)</w:t>
      </w:r>
      <w:r w:rsidR="003359F8" w:rsidRPr="00FB0617">
        <w:t>»</w:t>
      </w:r>
      <w:bookmarkEnd w:id="1268"/>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 xml:space="preserve">На АРМ ФО </w:t>
      </w:r>
      <w:r w:rsidR="008E39D5" w:rsidRPr="00FB0617">
        <w:t>доступны следующие операции над документом</w:t>
      </w:r>
      <w:r w:rsidRPr="00FB0617">
        <w:t>:</w:t>
      </w:r>
    </w:p>
    <w:p w:rsidR="003359F8" w:rsidRPr="00FB0617" w:rsidRDefault="003359F8" w:rsidP="003359F8">
      <w:pPr>
        <w:pStyle w:val="ASFKListmark1"/>
      </w:pPr>
      <w:r w:rsidRPr="00FB0617">
        <w:t>ввод вручную;</w:t>
      </w:r>
    </w:p>
    <w:p w:rsidR="005B700D" w:rsidRPr="00FB0617" w:rsidRDefault="005B700D" w:rsidP="003359F8">
      <w:pPr>
        <w:pStyle w:val="ASFKListmark1"/>
      </w:pPr>
      <w:r w:rsidRPr="00FB0617">
        <w:t>создание на основе родительского документа;</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удаление;</w:t>
      </w:r>
    </w:p>
    <w:p w:rsidR="003359F8" w:rsidRPr="00FB0617" w:rsidRDefault="003359F8" w:rsidP="003359F8">
      <w:pPr>
        <w:pStyle w:val="ASFKListmark1"/>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1"/>
      </w:pPr>
      <w:r w:rsidRPr="00FB0617">
        <w:t>печать;</w:t>
      </w:r>
    </w:p>
    <w:p w:rsidR="003359F8" w:rsidRPr="00FB0617" w:rsidRDefault="002C64A1" w:rsidP="003359F8">
      <w:pPr>
        <w:pStyle w:val="ASFKListmark1"/>
      </w:pPr>
      <w:r w:rsidRPr="00FB0617">
        <w:t>экспорт во внешнюю систему</w:t>
      </w:r>
      <w:r w:rsidR="003359F8" w:rsidRPr="00FB0617">
        <w:t>;</w:t>
      </w:r>
    </w:p>
    <w:p w:rsidR="003359F8" w:rsidRPr="00FB0617" w:rsidRDefault="003359F8" w:rsidP="003359F8">
      <w:pPr>
        <w:pStyle w:val="ASFKListmark1"/>
      </w:pPr>
      <w:r w:rsidRPr="00FB0617">
        <w:t>отправка в ОФК (УФК).</w:t>
      </w:r>
    </w:p>
    <w:p w:rsidR="005B700D" w:rsidRPr="00FB0617" w:rsidRDefault="005B700D" w:rsidP="00A475B2">
      <w:pPr>
        <w:pStyle w:val="51"/>
      </w:pPr>
      <w:r w:rsidRPr="00FB0617">
        <w:t>Создание документа на основе родительского документа</w:t>
      </w:r>
    </w:p>
    <w:p w:rsidR="005B700D" w:rsidRPr="00FB0617" w:rsidRDefault="005B700D" w:rsidP="005B700D">
      <w:pPr>
        <w:pStyle w:val="ASFKNormal"/>
      </w:pPr>
      <w:r w:rsidRPr="00FB0617">
        <w:t>Документ может создаваться на основе следующих ЭД:</w:t>
      </w:r>
    </w:p>
    <w:p w:rsidR="00FA15F2" w:rsidRDefault="00FA15F2" w:rsidP="00FA15F2">
      <w:pPr>
        <w:pStyle w:val="ASFKListmark1"/>
      </w:pPr>
      <w:r>
        <w:t>«Уведомление об уточнении вида и принадлежности платежа»;</w:t>
      </w:r>
    </w:p>
    <w:p w:rsidR="00FA15F2" w:rsidRDefault="00FA15F2" w:rsidP="00FA15F2">
      <w:pPr>
        <w:pStyle w:val="ASFKListmark1"/>
      </w:pPr>
      <w:r>
        <w:t>«Платежное поручение»</w:t>
      </w:r>
      <w:r w:rsidRPr="00AB7803">
        <w:t>;</w:t>
      </w:r>
    </w:p>
    <w:p w:rsidR="00FA15F2" w:rsidRDefault="00FA15F2" w:rsidP="00FA15F2">
      <w:pPr>
        <w:pStyle w:val="ASFKListmark1"/>
      </w:pPr>
      <w:r>
        <w:t>«Распоряжение о перечислении денежных средств на карты «Мир» физических лиц»</w:t>
      </w:r>
      <w:r w:rsidRPr="00AB7803">
        <w:t>;</w:t>
      </w:r>
    </w:p>
    <w:p w:rsidR="00FA15F2" w:rsidRDefault="00FA15F2" w:rsidP="00FA15F2">
      <w:pPr>
        <w:pStyle w:val="ASFKListmark1"/>
      </w:pPr>
      <w:r>
        <w:t>«Сводная заявка на кассовый расход (для уплаты налогов)»;</w:t>
      </w:r>
    </w:p>
    <w:p w:rsidR="00FA15F2" w:rsidRDefault="00FA15F2" w:rsidP="00FA15F2">
      <w:pPr>
        <w:pStyle w:val="ASFKListmark1"/>
      </w:pPr>
      <w:r>
        <w:t>«Заявка на кассовый расход (сокращенная)»</w:t>
      </w:r>
      <w:r w:rsidRPr="00AB7803">
        <w:t>;</w:t>
      </w:r>
    </w:p>
    <w:p w:rsidR="00FA15F2" w:rsidRDefault="00FA15F2" w:rsidP="00FA15F2">
      <w:pPr>
        <w:pStyle w:val="ASFKListmark1"/>
      </w:pPr>
      <w:r>
        <w:t>«Заявка на получение наличных денег»</w:t>
      </w:r>
      <w:r w:rsidRPr="00AB7803">
        <w:t>;</w:t>
      </w:r>
    </w:p>
    <w:p w:rsidR="00FA15F2" w:rsidRDefault="00FA15F2" w:rsidP="00FA15F2">
      <w:pPr>
        <w:pStyle w:val="ASFKListmark1"/>
      </w:pPr>
      <w:r>
        <w:t>«Расшифровка сумм неиспользованных средств»</w:t>
      </w:r>
      <w:r w:rsidRPr="00AB7803">
        <w:t>;</w:t>
      </w:r>
    </w:p>
    <w:p w:rsidR="00FA15F2" w:rsidRDefault="00FA15F2" w:rsidP="00FA15F2">
      <w:pPr>
        <w:pStyle w:val="ASFKListmark1"/>
      </w:pPr>
      <w:r>
        <w:t>«Заявка о внесении наличных денежных средств»</w:t>
      </w:r>
      <w:r w:rsidRPr="00AB7803">
        <w:t>;</w:t>
      </w:r>
    </w:p>
    <w:p w:rsidR="00FA15F2" w:rsidRDefault="00FA15F2" w:rsidP="00FA15F2">
      <w:pPr>
        <w:pStyle w:val="ASFKListmark1"/>
      </w:pPr>
      <w:r>
        <w:t>«Заявка на получение денежных средств, перечисляемых на карту»</w:t>
      </w:r>
      <w:r w:rsidRPr="00AB7803">
        <w:t>;</w:t>
      </w:r>
    </w:p>
    <w:p w:rsidR="00FA15F2" w:rsidRDefault="00FA15F2" w:rsidP="00FA15F2">
      <w:pPr>
        <w:pStyle w:val="ASFKListmark1"/>
      </w:pPr>
      <w:r>
        <w:t>«Заявка на кассовый расход»</w:t>
      </w:r>
      <w:r w:rsidRPr="00AB7803">
        <w:t>;</w:t>
      </w:r>
    </w:p>
    <w:p w:rsidR="00FA15F2" w:rsidRDefault="00FA15F2" w:rsidP="00FA15F2">
      <w:pPr>
        <w:pStyle w:val="ASFKListmark1"/>
      </w:pPr>
      <w:r>
        <w:lastRenderedPageBreak/>
        <w:t>«Заявка на возврат»</w:t>
      </w:r>
      <w:r w:rsidRPr="00AB7803">
        <w:t>;</w:t>
      </w:r>
    </w:p>
    <w:p w:rsidR="00FA15F2" w:rsidRDefault="00FA15F2" w:rsidP="00FA15F2">
      <w:pPr>
        <w:pStyle w:val="ASFKListmark1"/>
      </w:pPr>
      <w:r>
        <w:t>«Уведомление об уточнении операций клиента»;</w:t>
      </w:r>
    </w:p>
    <w:p w:rsidR="00FA15F2" w:rsidRPr="00FB0617" w:rsidRDefault="00FA15F2" w:rsidP="00FA15F2">
      <w:pPr>
        <w:pStyle w:val="ASFKListmark1"/>
      </w:pPr>
      <w:r>
        <w:t>«Заявка для обеспечения наличными денежными средствами в электронном виде».</w:t>
      </w:r>
    </w:p>
    <w:p w:rsidR="005B700D" w:rsidRPr="00FB0617" w:rsidRDefault="005B700D" w:rsidP="005B700D">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86690" cy="186690"/>
            <wp:effectExtent l="0" t="0" r="0" b="0"/>
            <wp:docPr id="236" name="Рисунок 23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Snap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w:t>
      </w:r>
      <w:r w:rsidR="00641F75" w:rsidRPr="00FB0617">
        <w:t>Запрос на отзыв распоряжения (запрос на аннулирование)</w:t>
      </w:r>
      <w:r w:rsidRPr="00FB0617">
        <w:t>» представлена на рисунке </w:t>
      </w:r>
      <w:r w:rsidRPr="00FB0617">
        <w:fldChar w:fldCharType="begin"/>
      </w:r>
      <w:r w:rsidRPr="00FB0617">
        <w:instrText xml:space="preserve"> REF _Ref205102580 \h  \* MERGEFORMAT </w:instrText>
      </w:r>
      <w:r w:rsidRPr="00FB0617">
        <w:fldChar w:fldCharType="separate"/>
      </w:r>
      <w:r w:rsidR="001C6DDD">
        <w:t>162</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«Основные»;</w:t>
      </w:r>
    </w:p>
    <w:p w:rsidR="003359F8" w:rsidRPr="00FB0617" w:rsidRDefault="003359F8" w:rsidP="003359F8">
      <w:pPr>
        <w:pStyle w:val="ASFKListmark1"/>
      </w:pPr>
      <w:r w:rsidRPr="00FB0617">
        <w:t>«Протоколы»;</w:t>
      </w:r>
    </w:p>
    <w:p w:rsidR="003359F8" w:rsidRPr="00FB0617" w:rsidRDefault="003359F8" w:rsidP="003359F8">
      <w:pPr>
        <w:pStyle w:val="ASFKListmark1"/>
      </w:pPr>
      <w:r w:rsidRPr="00FB0617">
        <w:t>«Системные атрибуты».</w:t>
      </w:r>
    </w:p>
    <w:p w:rsidR="003359F8" w:rsidRPr="00FB0617" w:rsidRDefault="00220E6C" w:rsidP="003359F8">
      <w:pPr>
        <w:pStyle w:val="ASFKFigure"/>
      </w:pPr>
      <w:r w:rsidRPr="00FB0617">
        <w:rPr>
          <w:noProof/>
        </w:rPr>
        <w:drawing>
          <wp:inline distT="0" distB="0" distL="0" distR="0" wp14:anchorId="29EBBB38" wp14:editId="537A1ECC">
            <wp:extent cx="6120130" cy="3451225"/>
            <wp:effectExtent l="0" t="0" r="0" b="0"/>
            <wp:docPr id="105" name="Рисунок 105"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6120130" cy="345122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69" w:name="_Ref205102580"/>
      <w:bookmarkStart w:id="1270" w:name="_Toc210130971"/>
      <w:r w:rsidR="001C6DDD">
        <w:rPr>
          <w:noProof/>
        </w:rPr>
        <w:t>162</w:t>
      </w:r>
      <w:bookmarkEnd w:id="1269"/>
      <w:r w:rsidRPr="00FB0617">
        <w:rPr>
          <w:noProof/>
        </w:rPr>
        <w:fldChar w:fldCharType="end"/>
      </w:r>
      <w:r w:rsidR="003359F8" w:rsidRPr="00FB0617">
        <w:t>. ЭФ документа «</w:t>
      </w:r>
      <w:r w:rsidR="00641F75" w:rsidRPr="00FB0617">
        <w:t>Запрос на отзыв распоряжения (запрос на аннулирование)</w:t>
      </w:r>
      <w:r w:rsidR="00F77952" w:rsidRPr="00FB0617">
        <w:t>»</w:t>
      </w:r>
      <w:bookmarkEnd w:id="1270"/>
    </w:p>
    <w:p w:rsidR="00F77952" w:rsidRPr="00FB0617" w:rsidRDefault="00F77952"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F77952" w:rsidRPr="00FB0617">
        <w:t>документа «</w:t>
      </w:r>
      <w:r w:rsidR="00641F75" w:rsidRPr="00FB0617">
        <w:t>Запрос на отзыв распоряжения (запрос на аннулирование)</w:t>
      </w:r>
      <w:r w:rsidR="00F77952" w:rsidRPr="00FB0617">
        <w:t xml:space="preserve">» </w:t>
      </w:r>
      <w:r w:rsidRPr="00FB0617">
        <w:t>приведен в таблице</w:t>
      </w:r>
      <w:r w:rsidR="00585951" w:rsidRPr="00FB0617">
        <w:t> </w:t>
      </w:r>
      <w:r w:rsidRPr="00FB0617">
        <w:fldChar w:fldCharType="begin"/>
      </w:r>
      <w:r w:rsidRPr="00FB0617">
        <w:instrText xml:space="preserve"> REF _Ref247001092 \h  \* MERGEFORMAT </w:instrText>
      </w:r>
      <w:r w:rsidRPr="00FB0617">
        <w:fldChar w:fldCharType="separate"/>
      </w:r>
      <w:r w:rsidR="001C6DDD">
        <w:t>90</w:t>
      </w:r>
      <w:r w:rsidRPr="00FB0617">
        <w:fldChar w:fldCharType="end"/>
      </w:r>
      <w:r w:rsidRPr="00FB0617">
        <w:t>.</w:t>
      </w:r>
    </w:p>
    <w:p w:rsidR="003359F8" w:rsidRPr="00FB0617" w:rsidRDefault="003065E3" w:rsidP="003359F8">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1271" w:name="_Ref247001092"/>
      <w:bookmarkStart w:id="1272" w:name="_Toc210130707"/>
      <w:r w:rsidR="001C6DDD">
        <w:rPr>
          <w:noProof/>
        </w:rPr>
        <w:t>90</w:t>
      </w:r>
      <w:bookmarkEnd w:id="1271"/>
      <w:r w:rsidRPr="00FB0617">
        <w:rPr>
          <w:noProof/>
        </w:rPr>
        <w:fldChar w:fldCharType="end"/>
      </w:r>
      <w:r w:rsidR="003359F8" w:rsidRPr="00FB0617">
        <w:t>. Описание полей документа «</w:t>
      </w:r>
      <w:r w:rsidR="00641F75" w:rsidRPr="00FB0617">
        <w:t>Запрос на отзыв распоряжения (запрос на аннулирование)</w:t>
      </w:r>
      <w:r w:rsidR="003359F8" w:rsidRPr="00FB0617">
        <w:t>»</w:t>
      </w:r>
      <w:bookmarkEnd w:id="1272"/>
    </w:p>
    <w:tbl>
      <w:tblPr>
        <w:tblStyle w:val="ASFKTable"/>
        <w:tblW w:w="5000" w:type="pct"/>
        <w:tblLook w:val="01E0" w:firstRow="1" w:lastRow="1" w:firstColumn="1" w:lastColumn="1" w:noHBand="0" w:noVBand="0"/>
      </w:tblPr>
      <w:tblGrid>
        <w:gridCol w:w="2233"/>
        <w:gridCol w:w="7395"/>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70"/>
        </w:trPr>
        <w:tc>
          <w:tcPr>
            <w:tcW w:w="1120" w:type="pct"/>
          </w:tcPr>
          <w:p w:rsidR="003359F8" w:rsidRPr="00FB0617" w:rsidRDefault="003359F8" w:rsidP="003359F8">
            <w:pPr>
              <w:pStyle w:val="ASFKTableHead"/>
            </w:pPr>
            <w:r w:rsidRPr="00FB0617">
              <w:t>Наименование поля</w:t>
            </w:r>
          </w:p>
        </w:tc>
        <w:tc>
          <w:tcPr>
            <w:tcW w:w="3880" w:type="pct"/>
          </w:tcPr>
          <w:p w:rsidR="003359F8" w:rsidRPr="00FB0617" w:rsidRDefault="003359F8" w:rsidP="003359F8">
            <w:pPr>
              <w:pStyle w:val="ASFKTableHead"/>
            </w:pPr>
            <w:r w:rsidRPr="00FB0617">
              <w:t>Описание поля</w:t>
            </w:r>
          </w:p>
        </w:tc>
      </w:tr>
      <w:tr w:rsidR="002C64A1"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2C64A1" w:rsidRPr="00FB0617" w:rsidRDefault="002C64A1" w:rsidP="00D21992">
            <w:pPr>
              <w:pStyle w:val="ASFKTablenorm0"/>
            </w:pPr>
            <w:r w:rsidRPr="00FB0617">
              <w:t>Номер</w:t>
            </w:r>
          </w:p>
        </w:tc>
        <w:tc>
          <w:tcPr>
            <w:tcW w:w="3880" w:type="pct"/>
          </w:tcPr>
          <w:p w:rsidR="002C64A1" w:rsidRPr="00FB0617" w:rsidRDefault="002C64A1"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C9503F" w:rsidRPr="00FB0617">
              <w:t xml:space="preserve"> </w:t>
            </w:r>
          </w:p>
          <w:p w:rsidR="002C64A1" w:rsidRPr="00FB0617" w:rsidRDefault="002C64A1" w:rsidP="00D21992">
            <w:pPr>
              <w:pStyle w:val="ASFKTablenorm0"/>
            </w:pPr>
            <w:r w:rsidRPr="00FB0617">
              <w:t>Может быть заполнено вручную.</w:t>
            </w:r>
          </w:p>
          <w:p w:rsidR="002C64A1" w:rsidRPr="00FB0617" w:rsidRDefault="002C64A1"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C64A1"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2C64A1" w:rsidRPr="00FB0617" w:rsidRDefault="002C64A1" w:rsidP="00D21992">
            <w:pPr>
              <w:pStyle w:val="ASFKTablenorm0"/>
            </w:pPr>
            <w:r w:rsidRPr="00FB0617">
              <w:t>Дата</w:t>
            </w:r>
          </w:p>
        </w:tc>
        <w:tc>
          <w:tcPr>
            <w:tcW w:w="3880" w:type="pct"/>
          </w:tcPr>
          <w:p w:rsidR="002C64A1" w:rsidRPr="00FB0617" w:rsidRDefault="002C64A1" w:rsidP="00D21992">
            <w:pPr>
              <w:pStyle w:val="ASFKTablenorm0"/>
            </w:pPr>
            <w:r w:rsidRPr="00FB0617">
              <w:t xml:space="preserve">Значение по умолчанию – текущая дата. </w:t>
            </w:r>
          </w:p>
          <w:p w:rsidR="002C64A1" w:rsidRPr="00FB0617" w:rsidRDefault="002C64A1" w:rsidP="00D21992">
            <w:pPr>
              <w:pStyle w:val="ASFKTablenorm0"/>
            </w:pPr>
            <w:r w:rsidRPr="00FB0617">
              <w:t>Значение может быть выбрано из системного календаря.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3359F8" w:rsidRPr="00FB0617" w:rsidRDefault="003359F8" w:rsidP="00D21992">
            <w:pPr>
              <w:pStyle w:val="ASFKTablenorm0"/>
            </w:pPr>
            <w:r w:rsidRPr="00FB0617">
              <w:t>Статус</w:t>
            </w:r>
          </w:p>
        </w:tc>
        <w:tc>
          <w:tcPr>
            <w:tcW w:w="3880" w:type="pct"/>
          </w:tcPr>
          <w:p w:rsidR="003359F8" w:rsidRPr="00FB0617" w:rsidRDefault="003359F8" w:rsidP="00D21992">
            <w:pPr>
              <w:pStyle w:val="ASFKTablenorm0"/>
            </w:pPr>
            <w:r w:rsidRPr="00FB0617">
              <w:t xml:space="preserve">Значение заполняется автоматически или передается из </w:t>
            </w:r>
            <w:r w:rsidR="00F50713" w:rsidRPr="00F50713">
              <w:t xml:space="preserve">ППО </w:t>
            </w:r>
            <w:r w:rsidR="00F50713">
              <w:rPr>
                <w:lang w:val="en-US"/>
              </w:rPr>
              <w:t>OEBS</w:t>
            </w:r>
            <w:r w:rsidR="00F50713" w:rsidRPr="00F50713">
              <w:t xml:space="preserve"> АСФК</w:t>
            </w:r>
            <w:r w:rsidRPr="00FB0617">
              <w:t>.</w:t>
            </w:r>
          </w:p>
        </w:tc>
      </w:tr>
      <w:tr w:rsidR="00E17CC5"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E17CC5" w:rsidRPr="00FB0617" w:rsidRDefault="00E17CC5" w:rsidP="00D21992">
            <w:pPr>
              <w:pStyle w:val="ASFKTablenorm0"/>
            </w:pPr>
            <w:r w:rsidRPr="00FB0617">
              <w:t>Наименование</w:t>
            </w:r>
          </w:p>
        </w:tc>
        <w:tc>
          <w:tcPr>
            <w:tcW w:w="3880" w:type="pct"/>
          </w:tcPr>
          <w:p w:rsidR="00B339C1" w:rsidRPr="00FB0617" w:rsidRDefault="00B339C1" w:rsidP="00D21992">
            <w:pPr>
              <w:pStyle w:val="ASFKTablenorm0"/>
            </w:pPr>
            <w:r w:rsidRPr="00FB0617">
              <w:t>Наименование клиента.</w:t>
            </w:r>
          </w:p>
          <w:p w:rsidR="00E17CC5" w:rsidRPr="00FB0617" w:rsidRDefault="00641F75" w:rsidP="00D21992">
            <w:pPr>
              <w:pStyle w:val="ASFKTablenorm0"/>
            </w:pPr>
            <w:r w:rsidRPr="00FB0617">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r w:rsidR="00E17CC5" w:rsidRPr="00FB0617">
              <w:t xml:space="preserve"> </w:t>
            </w:r>
          </w:p>
          <w:p w:rsidR="00E17CC5" w:rsidRPr="00FB0617" w:rsidRDefault="00E17CC5" w:rsidP="00D21992">
            <w:pPr>
              <w:pStyle w:val="ASFKTablenorm0"/>
            </w:pPr>
            <w:r w:rsidRPr="00FB0617">
              <w:t xml:space="preserve">При выборе </w:t>
            </w:r>
            <w:r w:rsidR="009B34EC" w:rsidRPr="00FB0617">
              <w:t xml:space="preserve">пользователем </w:t>
            </w:r>
            <w:r w:rsidRPr="00FB0617">
              <w:t>родительского (отменяемого) документа значение заполняется автоматически из указанного родительского документа.</w:t>
            </w:r>
          </w:p>
          <w:p w:rsidR="00E17CC5" w:rsidRPr="00FB0617" w:rsidRDefault="00E17CC5" w:rsidP="00D21992">
            <w:pPr>
              <w:pStyle w:val="ASFKTablenorm0"/>
            </w:pPr>
            <w:r w:rsidRPr="00FB0617">
              <w:t>Может быть изменено вручную.</w:t>
            </w:r>
          </w:p>
        </w:tc>
      </w:tr>
      <w:tr w:rsidR="00E17CC5"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E17CC5" w:rsidRPr="00FB0617" w:rsidRDefault="00E17CC5" w:rsidP="00D21992">
            <w:pPr>
              <w:pStyle w:val="ASFKTablenorm0"/>
            </w:pPr>
            <w:r w:rsidRPr="00FB0617">
              <w:t>По сводному реестру</w:t>
            </w:r>
          </w:p>
        </w:tc>
        <w:tc>
          <w:tcPr>
            <w:tcW w:w="3880" w:type="pct"/>
          </w:tcPr>
          <w:p w:rsidR="00E17CC5" w:rsidRPr="00FB0617" w:rsidRDefault="00641F75" w:rsidP="00D21992">
            <w:pPr>
              <w:pStyle w:val="ASFKTablenorm0"/>
            </w:pPr>
            <w:r w:rsidRPr="00FB0617">
              <w:t>Если «Код по СР» заполнен, то поле заполняется значением константы «Код по СР», иначе поле заполняется по-старому</w:t>
            </w:r>
            <w:r w:rsidR="009B34EC" w:rsidRPr="00FB0617">
              <w:t xml:space="preserve">. На АРМ ФО </w:t>
            </w:r>
            <w:r w:rsidR="00E17CC5" w:rsidRPr="00FB0617">
              <w:t>не заполняется.</w:t>
            </w:r>
          </w:p>
        </w:tc>
      </w:tr>
      <w:tr w:rsidR="00E17CC5"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E17CC5" w:rsidRPr="00FB0617" w:rsidRDefault="00E17CC5" w:rsidP="00D21992">
            <w:pPr>
              <w:pStyle w:val="ASFKTablenorm0"/>
            </w:pPr>
            <w:r w:rsidRPr="00FB0617">
              <w:t>Номер лицевого счета</w:t>
            </w:r>
          </w:p>
        </w:tc>
        <w:tc>
          <w:tcPr>
            <w:tcW w:w="3880" w:type="pct"/>
          </w:tcPr>
          <w:p w:rsidR="00E17CC5" w:rsidRPr="00FB0617" w:rsidRDefault="00E17CC5" w:rsidP="00D21992">
            <w:pPr>
              <w:pStyle w:val="ASFKTablenorm0"/>
            </w:pPr>
            <w:r w:rsidRPr="00FB0617">
              <w:t xml:space="preserve">На АРМ ФО: выбирается из справочника «Информация о ЛС». </w:t>
            </w:r>
          </w:p>
          <w:p w:rsidR="00E17CC5" w:rsidRPr="00FB0617" w:rsidRDefault="00E17CC5" w:rsidP="00D21992">
            <w:pPr>
              <w:pStyle w:val="ASFKTablenorm0"/>
            </w:pPr>
            <w:r w:rsidRPr="00FB0617">
              <w:t xml:space="preserve">При выборе </w:t>
            </w:r>
            <w:r w:rsidR="00556BF2" w:rsidRPr="00FB0617">
              <w:t xml:space="preserve">пользователем </w:t>
            </w:r>
            <w:r w:rsidRPr="00FB0617">
              <w:t>родительского (отменяемого) документа значение заполняется автоматически из указанного родительского документа.</w:t>
            </w:r>
          </w:p>
          <w:p w:rsidR="00E17CC5" w:rsidRPr="00FB0617" w:rsidRDefault="00E17CC5" w:rsidP="00D21992">
            <w:pPr>
              <w:pStyle w:val="ASFKTablenorm0"/>
            </w:pPr>
            <w:r w:rsidRPr="00FB0617">
              <w:t>При указании в поле «Лицевой счет» 05 и 14 типа ЛС (для 05 ЛС в записи справочника ЛС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E17CC5" w:rsidRPr="00FB0617" w:rsidRDefault="00E17CC5" w:rsidP="00BE7E82">
            <w:pPr>
              <w:pStyle w:val="ASFKTableListMark"/>
            </w:pPr>
            <w:r w:rsidRPr="00FB0617">
              <w:t>бюджет (код бюджета из справочника «Информация о ЛС», затем наименование бюджета из справочника «Бюджеты»);</w:t>
            </w:r>
          </w:p>
          <w:p w:rsidR="00E17CC5" w:rsidRPr="00FB0617" w:rsidRDefault="00E17CC5" w:rsidP="00BE7E82">
            <w:pPr>
              <w:pStyle w:val="ASFKTableListMark"/>
            </w:pPr>
            <w:r w:rsidRPr="00FB0617">
              <w:t>финорган (код по коду бюджета из справочника финорганов);</w:t>
            </w:r>
          </w:p>
          <w:p w:rsidR="00E17CC5" w:rsidRPr="00FB0617" w:rsidRDefault="00E17CC5" w:rsidP="00BE7E82">
            <w:pPr>
              <w:pStyle w:val="ASFKTableListMark"/>
            </w:pPr>
            <w:r w:rsidRPr="00FB0617">
              <w:t>финорган (наименование из справочника финорганов);</w:t>
            </w:r>
          </w:p>
          <w:p w:rsidR="00E17CC5" w:rsidRPr="00FB0617" w:rsidRDefault="00E17CC5" w:rsidP="00BE7E82">
            <w:pPr>
              <w:pStyle w:val="ASFKTableListMark"/>
            </w:pPr>
            <w:r w:rsidRPr="00FB0617">
              <w:t>наименование клиента (полное наименование владельца ЛС из справочника «Информация о ЛС»);</w:t>
            </w:r>
          </w:p>
          <w:p w:rsidR="00E17CC5" w:rsidRPr="00FB0617" w:rsidRDefault="00E17CC5" w:rsidP="00BE7E82">
            <w:pPr>
              <w:pStyle w:val="ASFKTableListMark"/>
            </w:pPr>
            <w:r w:rsidRPr="00FB0617">
              <w:t xml:space="preserve">код по сводному реестру (До даты завершения перехода на СР </w:t>
            </w:r>
            <w:r w:rsidR="004C2FA9" w:rsidRPr="00FB0617">
              <w:t>–</w:t>
            </w:r>
            <w:r w:rsidRPr="00FB0617">
              <w:t xml:space="preserve"> заполняется только в случае указания федерального бюджета – из справочника «Информация о ЛС»);</w:t>
            </w:r>
          </w:p>
          <w:p w:rsidR="00E17CC5" w:rsidRPr="00FB0617" w:rsidRDefault="00E17CC5" w:rsidP="00BE7E82">
            <w:pPr>
              <w:pStyle w:val="ASFKTableListMark"/>
            </w:pPr>
            <w:r w:rsidRPr="00FB0617">
              <w:t>глава по БК (ведомство из справочника «Информация о ЛС»);</w:t>
            </w:r>
          </w:p>
          <w:p w:rsidR="00E17CC5" w:rsidRPr="00FB0617" w:rsidRDefault="00E17CC5" w:rsidP="00BE7E82">
            <w:pPr>
              <w:pStyle w:val="ASFKTableListMark"/>
            </w:pPr>
            <w:r w:rsidRPr="00FB0617">
              <w:t>ГРБС/ГАДБ/ГАИФ (наименование из справочника «Ведомства»).</w:t>
            </w:r>
          </w:p>
          <w:p w:rsidR="00E17CC5" w:rsidRPr="00FB0617" w:rsidRDefault="00E17CC5" w:rsidP="00D21992">
            <w:pPr>
              <w:pStyle w:val="ASFKTablenorm0"/>
            </w:pPr>
            <w:r w:rsidRPr="00FB0617">
              <w:t>При указании в поле «Лицевой счет» 02 типа ЛС затираются значения в полях документа: «Глава по БК», «ГРБС/ГАДБ/ГАИФ».</w:t>
            </w:r>
          </w:p>
          <w:p w:rsidR="00641F75" w:rsidRPr="00FB0617" w:rsidRDefault="00641F75" w:rsidP="00D21992">
            <w:pPr>
              <w:pStyle w:val="ASFKTablenorm0"/>
            </w:pPr>
            <w:r w:rsidRPr="00FB0617">
              <w:lastRenderedPageBreak/>
              <w:t>Не заполняется при предоставлении документа от ФО по счетам № 03224, 03234, 03225, 03222,</w:t>
            </w:r>
            <w:r w:rsidR="00220E6C" w:rsidRPr="00FB0617">
              <w:t xml:space="preserve"> 03226,</w:t>
            </w:r>
            <w:r w:rsidRPr="00FB0617">
              <w:t xml:space="preserve"> 03232</w:t>
            </w:r>
            <w:r w:rsidR="00220E6C" w:rsidRPr="00FB0617">
              <w:t>, 03236</w:t>
            </w:r>
            <w:r w:rsidRPr="00FB0617">
              <w:t xml:space="preserve"> с признаком «Отдельный счет», в справочнике «Книга регистрации казначейских счетов».</w:t>
            </w:r>
          </w:p>
        </w:tc>
      </w:tr>
      <w:tr w:rsidR="00E17CC5"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E17CC5" w:rsidRPr="00FB0617" w:rsidRDefault="00E17CC5" w:rsidP="00D21992">
            <w:pPr>
              <w:pStyle w:val="ASFKTablenorm0"/>
            </w:pPr>
            <w:r w:rsidRPr="00FB0617">
              <w:lastRenderedPageBreak/>
              <w:t>Глава по БК</w:t>
            </w:r>
          </w:p>
        </w:tc>
        <w:tc>
          <w:tcPr>
            <w:tcW w:w="3880" w:type="pct"/>
          </w:tcPr>
          <w:p w:rsidR="00E17CC5" w:rsidRPr="00FB0617" w:rsidRDefault="00E17CC5" w:rsidP="00D21992">
            <w:pPr>
              <w:pStyle w:val="ASFKTablenorm0"/>
            </w:pPr>
            <w:r w:rsidRPr="00FB0617">
              <w:t>Может быть изменено выбо</w:t>
            </w:r>
            <w:r w:rsidR="00556BF2" w:rsidRPr="00FB0617">
              <w:t>ром из справочника «Ведомства».</w:t>
            </w:r>
          </w:p>
          <w:p w:rsidR="00E17CC5" w:rsidRPr="00FB0617" w:rsidRDefault="00E17CC5" w:rsidP="00D21992">
            <w:pPr>
              <w:pStyle w:val="ASFKTablenorm0"/>
            </w:pPr>
            <w:r w:rsidRPr="00FB0617">
              <w:t>При выборе родительского (отменяемого) документа значение заполняется автоматически из указанного родительского документа.</w:t>
            </w:r>
          </w:p>
          <w:p w:rsidR="00E17CC5" w:rsidRPr="00FB0617" w:rsidRDefault="00E17CC5" w:rsidP="00D21992">
            <w:pPr>
              <w:pStyle w:val="ASFKTablenorm0"/>
            </w:pPr>
            <w:r w:rsidRPr="00FB0617">
              <w:t>Может быть отредактировано вручную.</w:t>
            </w:r>
          </w:p>
          <w:p w:rsidR="00E17CC5" w:rsidRPr="00FB0617" w:rsidRDefault="00E17CC5" w:rsidP="00D21992">
            <w:pPr>
              <w:pStyle w:val="ASFKTablenorm0"/>
            </w:pPr>
            <w:r w:rsidRPr="00FB0617">
              <w:t>Не заполняется при предоставлении документа по 02 счету.</w:t>
            </w:r>
          </w:p>
        </w:tc>
      </w:tr>
      <w:tr w:rsidR="002C64A1"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2C64A1" w:rsidRPr="00FB0617" w:rsidRDefault="002C64A1" w:rsidP="00D21992">
            <w:pPr>
              <w:pStyle w:val="ASFKTablenorm0"/>
            </w:pPr>
            <w:r w:rsidRPr="00FB0617">
              <w:t>ГРБС/ГАДБ/ГАИФ</w:t>
            </w:r>
          </w:p>
        </w:tc>
        <w:tc>
          <w:tcPr>
            <w:tcW w:w="3880" w:type="pct"/>
          </w:tcPr>
          <w:p w:rsidR="002C64A1" w:rsidRPr="00FB0617" w:rsidRDefault="002C64A1" w:rsidP="00D21992">
            <w:pPr>
              <w:pStyle w:val="ASFKTablenorm0"/>
            </w:pPr>
            <w:r w:rsidRPr="00FB0617">
              <w:t>На АРМ ФО значение поля подтягивается по «Глава по БК» из справочника «Ведомства» из поля «Полное наименование» (с учетом бюджета).</w:t>
            </w:r>
          </w:p>
          <w:p w:rsidR="002C64A1" w:rsidRPr="00FB0617" w:rsidRDefault="002C64A1" w:rsidP="00D21992">
            <w:pPr>
              <w:pStyle w:val="ASFKTablenorm0"/>
            </w:pPr>
            <w:r w:rsidRPr="00FB0617">
              <w:t xml:space="preserve">При выборе родительского (отменяемого) документа значение заполняется автоматически из указанного родительского документа. </w:t>
            </w:r>
          </w:p>
          <w:p w:rsidR="002C64A1" w:rsidRPr="00FB0617" w:rsidRDefault="002C64A1" w:rsidP="00D21992">
            <w:pPr>
              <w:pStyle w:val="ASFKTablenorm0"/>
            </w:pPr>
            <w:r w:rsidRPr="00FB0617">
              <w:t>Может быть отредактировано вручную.</w:t>
            </w:r>
          </w:p>
          <w:p w:rsidR="002C64A1" w:rsidRPr="00FB0617" w:rsidRDefault="002C64A1" w:rsidP="00D21992">
            <w:pPr>
              <w:pStyle w:val="ASFKTablenorm0"/>
            </w:pPr>
            <w:r w:rsidRPr="00FB0617">
              <w:t>Не заполняется при предоставлении документа по 02 счету.</w:t>
            </w:r>
          </w:p>
        </w:tc>
      </w:tr>
      <w:tr w:rsidR="00E17CC5"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E17CC5" w:rsidRPr="00FB0617" w:rsidRDefault="00E17CC5" w:rsidP="00D21992">
            <w:pPr>
              <w:pStyle w:val="ASFKTablenorm0"/>
            </w:pPr>
            <w:r w:rsidRPr="00FB0617">
              <w:t>Бюджет</w:t>
            </w:r>
            <w:r w:rsidR="00556BF2" w:rsidRPr="00FB0617">
              <w:t xml:space="preserve"> (наименование)</w:t>
            </w:r>
          </w:p>
        </w:tc>
        <w:tc>
          <w:tcPr>
            <w:tcW w:w="3880" w:type="pct"/>
          </w:tcPr>
          <w:p w:rsidR="00E17CC5" w:rsidRPr="00FB0617" w:rsidRDefault="00E17CC5" w:rsidP="00D21992">
            <w:pPr>
              <w:pStyle w:val="ASFKTablenorm0"/>
            </w:pPr>
            <w:r w:rsidRPr="00FB0617">
              <w:t>Значение подтягивается автоматически по полю «Номер лицевого счета» или из родительского документа.</w:t>
            </w:r>
          </w:p>
          <w:p w:rsidR="00E17CC5" w:rsidRPr="00FB0617" w:rsidRDefault="00E17CC5" w:rsidP="00D21992">
            <w:pPr>
              <w:pStyle w:val="ASFKTablenorm0"/>
            </w:pPr>
            <w:r w:rsidRPr="00FB0617">
              <w:t>Может быть отредактировано вручную или выбором из справочника «Бюджеты».</w:t>
            </w:r>
          </w:p>
          <w:p w:rsidR="00E17CC5" w:rsidRPr="00FB0617" w:rsidRDefault="00E17CC5" w:rsidP="00D21992">
            <w:pPr>
              <w:pStyle w:val="ASFKTablenorm0"/>
            </w:pPr>
            <w:r w:rsidRPr="00FB0617">
              <w:t>Для АУ/БУ, 41 ЛС не заполняется.</w:t>
            </w:r>
          </w:p>
        </w:tc>
      </w:tr>
      <w:tr w:rsidR="00E17CC5"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E17CC5" w:rsidRPr="00FB0617" w:rsidRDefault="00E17CC5" w:rsidP="00D21992">
            <w:pPr>
              <w:pStyle w:val="ASFKTablenorm0"/>
            </w:pPr>
            <w:r w:rsidRPr="00FB0617">
              <w:t>Финансовый орган</w:t>
            </w:r>
            <w:r w:rsidR="00556BF2" w:rsidRPr="00FB0617">
              <w:t xml:space="preserve"> (наименование)</w:t>
            </w:r>
          </w:p>
        </w:tc>
        <w:tc>
          <w:tcPr>
            <w:tcW w:w="3880" w:type="pct"/>
          </w:tcPr>
          <w:p w:rsidR="00E17CC5" w:rsidRPr="00FB0617" w:rsidRDefault="00E17CC5" w:rsidP="00D21992">
            <w:pPr>
              <w:pStyle w:val="ASFKTablenorm0"/>
            </w:pPr>
            <w:r w:rsidRPr="00FB061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E17CC5" w:rsidRPr="00FB0617" w:rsidRDefault="00E17CC5" w:rsidP="00D21992">
            <w:pPr>
              <w:pStyle w:val="ASFKTablenorm0"/>
            </w:pPr>
            <w:r w:rsidRPr="00FB0617">
              <w:t>Не заполняется для УБП ТГВБФ.</w:t>
            </w:r>
          </w:p>
          <w:p w:rsidR="00E17CC5" w:rsidRPr="00FB0617" w:rsidRDefault="00E17CC5" w:rsidP="00D21992">
            <w:pPr>
              <w:pStyle w:val="ASFKTablenorm0"/>
            </w:pPr>
            <w:r w:rsidRPr="00FB0617">
              <w:t>Для</w:t>
            </w:r>
            <w:r w:rsidR="00673E7E" w:rsidRPr="00FB0617">
              <w:t xml:space="preserve"> </w:t>
            </w:r>
            <w:r w:rsidRPr="00FB0617">
              <w:t>документа по бюджету ГВБФ автоматически не заполняется, может быть изменено вручную или выбором из справочника «Финансовые органы».</w:t>
            </w:r>
          </w:p>
        </w:tc>
      </w:tr>
      <w:tr w:rsidR="00B83300"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B83300" w:rsidRPr="00FB0617" w:rsidRDefault="00B83300" w:rsidP="00D21992">
            <w:pPr>
              <w:pStyle w:val="ASFKTablenorm0"/>
            </w:pPr>
            <w:r w:rsidRPr="00FB0617">
              <w:t>По КОФК</w:t>
            </w:r>
          </w:p>
        </w:tc>
        <w:tc>
          <w:tcPr>
            <w:tcW w:w="3880" w:type="pct"/>
          </w:tcPr>
          <w:p w:rsidR="00B83300" w:rsidRPr="00FB0617" w:rsidRDefault="00B83300" w:rsidP="00D21992">
            <w:pPr>
              <w:pStyle w:val="ASFKTablenorm0"/>
            </w:pPr>
            <w:r w:rsidRPr="00FB0617">
              <w:t>На АРМ ФО: проверяется значение константы «Код собственного ТОФК»:</w:t>
            </w:r>
          </w:p>
          <w:p w:rsidR="00B83300" w:rsidRPr="00FB0617" w:rsidRDefault="00B83300" w:rsidP="00F856DF">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B83300" w:rsidRPr="00FB0617" w:rsidRDefault="00B83300" w:rsidP="00F856DF">
            <w:pPr>
              <w:pStyle w:val="ASFKTableListMark"/>
            </w:pPr>
            <w:r w:rsidRPr="00FB0617">
              <w:t xml:space="preserve">если равна хх00, то по умолчанию проставляется значение «Код собственного ТОФК». </w:t>
            </w:r>
          </w:p>
          <w:p w:rsidR="00B83300" w:rsidRPr="00FB0617" w:rsidRDefault="00B83300" w:rsidP="00D21992">
            <w:pPr>
              <w:pStyle w:val="ASFKTablenorm0"/>
            </w:pPr>
            <w:r w:rsidRPr="00FB0617">
              <w:t>Может быть изменено вручную или выбором из справочника КОФК (Органы ФК).</w:t>
            </w:r>
          </w:p>
          <w:p w:rsidR="00B83300" w:rsidRPr="00FB0617" w:rsidRDefault="00B83300" w:rsidP="00D21992">
            <w:pPr>
              <w:pStyle w:val="ASFKTablenorm0"/>
            </w:pPr>
            <w:r w:rsidRPr="00FB0617">
              <w:t xml:space="preserve">Значение подтягивается автоматически при выборе родительского (отменяемого) документа. </w:t>
            </w:r>
          </w:p>
        </w:tc>
      </w:tr>
      <w:tr w:rsidR="002C64A1"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2C64A1" w:rsidRPr="00FB0617" w:rsidRDefault="002C64A1" w:rsidP="00D21992">
            <w:pPr>
              <w:pStyle w:val="ASFKTablenorm0"/>
            </w:pPr>
            <w:r w:rsidRPr="00FB0617">
              <w:t>ФК, орган ФК</w:t>
            </w:r>
          </w:p>
        </w:tc>
        <w:tc>
          <w:tcPr>
            <w:tcW w:w="3880" w:type="pct"/>
          </w:tcPr>
          <w:p w:rsidR="002C64A1" w:rsidRPr="00FB0617" w:rsidRDefault="002C64A1" w:rsidP="00D21992">
            <w:pPr>
              <w:pStyle w:val="ASFKTablenorm0"/>
            </w:pPr>
            <w:r w:rsidRPr="00FB0617">
              <w:t xml:space="preserve">Значение подтягивается автоматически после заполнения поля «по КОФК». Может быть изменено пользователем вручную. </w:t>
            </w:r>
          </w:p>
          <w:p w:rsidR="002C64A1" w:rsidRPr="00FB0617" w:rsidRDefault="002C64A1" w:rsidP="00D21992">
            <w:pPr>
              <w:pStyle w:val="ASFKTablenorm0"/>
            </w:pPr>
            <w:r w:rsidRPr="00FB0617">
              <w:t>Значение подтягивается автоматически при выборе родительского (отменяемого) документа.</w:t>
            </w:r>
          </w:p>
        </w:tc>
      </w:tr>
      <w:tr w:rsidR="002C64A1"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2C64A1" w:rsidRPr="00FB0617" w:rsidRDefault="002C64A1" w:rsidP="00D21992">
            <w:pPr>
              <w:pStyle w:val="ASFKTablenorm0"/>
            </w:pPr>
            <w:r w:rsidRPr="00FB0617">
              <w:t>Тип аннулируемого документа</w:t>
            </w:r>
          </w:p>
        </w:tc>
        <w:tc>
          <w:tcPr>
            <w:tcW w:w="3880" w:type="pct"/>
          </w:tcPr>
          <w:p w:rsidR="00FA15F2" w:rsidRPr="00E76108" w:rsidRDefault="00FA15F2" w:rsidP="00FA15F2">
            <w:pPr>
              <w:pStyle w:val="ASFKTablenorm0"/>
            </w:pPr>
            <w:r w:rsidRPr="00E76108">
              <w:t>Значение выбирается из списка значений:</w:t>
            </w:r>
          </w:p>
          <w:p w:rsidR="00FA15F2" w:rsidRPr="00E76108" w:rsidRDefault="00FA15F2" w:rsidP="00FA15F2">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FA15F2" w:rsidRPr="00E76108" w:rsidRDefault="00FA15F2" w:rsidP="00FA15F2">
            <w:pPr>
              <w:pStyle w:val="ASFKTableListMark"/>
            </w:pPr>
            <w:r w:rsidRPr="00267D0F">
              <w:t>«</w:t>
            </w:r>
            <w:r>
              <w:t>Заявка на кассовый расход</w:t>
            </w:r>
            <w:r w:rsidRPr="00267D0F">
              <w:t>»</w:t>
            </w:r>
            <w:r w:rsidRPr="00E76108">
              <w:t>;</w:t>
            </w:r>
          </w:p>
          <w:p w:rsidR="00FA15F2" w:rsidRPr="00E76108" w:rsidRDefault="00FA15F2" w:rsidP="00FA15F2">
            <w:pPr>
              <w:pStyle w:val="ASFKTableListMark"/>
            </w:pPr>
            <w:r w:rsidRPr="00267D0F">
              <w:t>«</w:t>
            </w:r>
            <w:r w:rsidRPr="00E76108">
              <w:t>Заявка на кассовый расход (сокращенная)</w:t>
            </w:r>
            <w:r w:rsidRPr="00267D0F">
              <w:t>»</w:t>
            </w:r>
            <w:r w:rsidRPr="00E76108">
              <w:t>;</w:t>
            </w:r>
          </w:p>
          <w:p w:rsidR="00FA15F2" w:rsidRPr="00E76108" w:rsidRDefault="00FA15F2" w:rsidP="00FA15F2">
            <w:pPr>
              <w:pStyle w:val="ASFKTableListMark"/>
            </w:pPr>
            <w:r w:rsidRPr="00267D0F">
              <w:t>«</w:t>
            </w:r>
            <w:r w:rsidRPr="00E76108">
              <w:t>Заявка на получение наличных денег</w:t>
            </w:r>
            <w:r w:rsidRPr="00267D0F">
              <w:t>»</w:t>
            </w:r>
            <w:r w:rsidRPr="00E76108">
              <w:t>;</w:t>
            </w:r>
          </w:p>
          <w:p w:rsidR="00FA15F2" w:rsidRPr="00E76108" w:rsidRDefault="00FA15F2" w:rsidP="00FA15F2">
            <w:pPr>
              <w:pStyle w:val="ASFKTableListMark"/>
            </w:pPr>
            <w:r w:rsidRPr="00267D0F">
              <w:t>«</w:t>
            </w:r>
            <w:r w:rsidRPr="00E76108">
              <w:t>Заявка на возврат</w:t>
            </w:r>
            <w:r w:rsidRPr="00267D0F">
              <w:t>»</w:t>
            </w:r>
            <w:r w:rsidRPr="00E76108">
              <w:t>;</w:t>
            </w:r>
          </w:p>
          <w:p w:rsidR="00FA15F2" w:rsidRDefault="00FA15F2" w:rsidP="00FA15F2">
            <w:pPr>
              <w:pStyle w:val="ASFKTableListMark"/>
            </w:pPr>
            <w:r w:rsidRPr="00267D0F">
              <w:lastRenderedPageBreak/>
              <w:t>«</w:t>
            </w:r>
            <w:r w:rsidRPr="00E76108">
              <w:t>Платежное поручение</w:t>
            </w:r>
            <w:r w:rsidRPr="00267D0F">
              <w:t>»</w:t>
            </w:r>
            <w:r>
              <w:t>;</w:t>
            </w:r>
          </w:p>
          <w:p w:rsidR="00FA15F2" w:rsidRPr="00267D0F" w:rsidRDefault="00FA15F2" w:rsidP="00FA15F2">
            <w:pPr>
              <w:pStyle w:val="ASFKTableListMark"/>
            </w:pPr>
            <w:r w:rsidRPr="00267D0F">
              <w:t>«Сводная заявка на кассовый расход (для уплаты налогов)»;</w:t>
            </w:r>
          </w:p>
          <w:p w:rsidR="00FA15F2" w:rsidRDefault="00FA15F2" w:rsidP="00FA15F2">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FA15F2" w:rsidRDefault="00FA15F2" w:rsidP="00FA15F2">
            <w:pPr>
              <w:pStyle w:val="ASFKTableListMark"/>
            </w:pPr>
            <w:r w:rsidRPr="00267D0F">
              <w:t>«Распоряжение о перечислении денежных средств на банковские карты «Мир» физических лиц»</w:t>
            </w:r>
            <w:r>
              <w:t>;</w:t>
            </w:r>
          </w:p>
          <w:p w:rsidR="00FA15F2" w:rsidRDefault="00FA15F2" w:rsidP="00FA15F2">
            <w:pPr>
              <w:pStyle w:val="ASFKTableListMark"/>
            </w:pPr>
            <w:r w:rsidRPr="00267D0F">
              <w:t>«</w:t>
            </w:r>
            <w:r>
              <w:t>Заявка для обеспечения наличными денежными средствами в электронном виде</w:t>
            </w:r>
            <w:r w:rsidRPr="00267D0F">
              <w:t>»</w:t>
            </w:r>
            <w:r>
              <w:t>;</w:t>
            </w:r>
          </w:p>
          <w:p w:rsidR="00FA15F2" w:rsidRDefault="00FA15F2" w:rsidP="00FA15F2">
            <w:pPr>
              <w:pStyle w:val="ASFKTableListMark"/>
            </w:pPr>
            <w:r>
              <w:t>«</w:t>
            </w:r>
            <w:r w:rsidRPr="00D4779D">
              <w:t>Заявка о внесении наличных денежных средств</w:t>
            </w:r>
            <w:r>
              <w:t>»;</w:t>
            </w:r>
          </w:p>
          <w:p w:rsidR="00FA15F2" w:rsidRDefault="00FA15F2" w:rsidP="00FA15F2">
            <w:pPr>
              <w:pStyle w:val="ASFKTableListMark"/>
            </w:pPr>
            <w:r>
              <w:t>«Уведомление об уточнении»;</w:t>
            </w:r>
          </w:p>
          <w:p w:rsidR="00FA15F2" w:rsidRDefault="00FA15F2" w:rsidP="00FA15F2">
            <w:pPr>
              <w:pStyle w:val="ASFKTableListMark"/>
            </w:pPr>
            <w:r>
              <w:t>«Уведомление клиента»;</w:t>
            </w:r>
          </w:p>
          <w:p w:rsidR="00FA15F2" w:rsidRDefault="00FA15F2" w:rsidP="00FA15F2">
            <w:pPr>
              <w:pStyle w:val="ASFKTableListMark"/>
            </w:pPr>
            <w:r>
              <w:t>«</w:t>
            </w:r>
            <w:r w:rsidRPr="00C160B9">
              <w:t>Распоряжение налогового органа (уточнение)</w:t>
            </w:r>
            <w:r>
              <w:t>»;</w:t>
            </w:r>
          </w:p>
          <w:p w:rsidR="00FA15F2" w:rsidRDefault="00FA15F2" w:rsidP="00FA15F2">
            <w:pPr>
              <w:pStyle w:val="ASFKTableListMark"/>
            </w:pPr>
            <w:r>
              <w:t>«</w:t>
            </w:r>
            <w:r w:rsidRPr="00C160B9">
              <w:t>Распоряжение налогового органа (</w:t>
            </w:r>
            <w:r>
              <w:t>зачет</w:t>
            </w:r>
            <w:r w:rsidRPr="00C160B9">
              <w:t>)</w:t>
            </w:r>
            <w:r>
              <w:t>».</w:t>
            </w:r>
          </w:p>
          <w:p w:rsidR="00FA15F2" w:rsidRPr="00C06F10" w:rsidRDefault="00FA15F2" w:rsidP="00FA15F2">
            <w:pPr>
              <w:pStyle w:val="ASFKTablenorm0"/>
            </w:pPr>
            <w:r w:rsidRPr="00C06F10">
              <w:t>При выборе пользователем родительского (отменяемого) документа значение подтягивается из указанного родительского документа.</w:t>
            </w:r>
          </w:p>
          <w:p w:rsidR="00CD77CA" w:rsidRPr="00FB0617" w:rsidRDefault="00FA15F2" w:rsidP="00FA15F2">
            <w:pPr>
              <w:pStyle w:val="ASFKTablenorm0"/>
            </w:pPr>
            <w:r w:rsidRPr="00C06F10">
              <w:t xml:space="preserve">Если заполнено при родительском заполнении </w:t>
            </w:r>
            <w:r w:rsidR="007A6659">
              <w:t>–</w:t>
            </w:r>
            <w:r w:rsidRPr="00C06F10">
              <w:t xml:space="preserve"> нередактируемо</w:t>
            </w:r>
            <w:r>
              <w:t>.</w:t>
            </w:r>
          </w:p>
        </w:tc>
      </w:tr>
      <w:tr w:rsidR="002C64A1"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2C64A1" w:rsidRPr="00FB0617" w:rsidRDefault="002C64A1" w:rsidP="00D21992">
            <w:pPr>
              <w:pStyle w:val="ASFKTablenorm0"/>
            </w:pPr>
            <w:r w:rsidRPr="00FB0617">
              <w:lastRenderedPageBreak/>
              <w:t>Внутренний номер аннулируемого документа</w:t>
            </w:r>
          </w:p>
        </w:tc>
        <w:tc>
          <w:tcPr>
            <w:tcW w:w="3880" w:type="pct"/>
          </w:tcPr>
          <w:p w:rsidR="002C64A1" w:rsidRPr="00FB0617" w:rsidRDefault="002C64A1" w:rsidP="00D21992">
            <w:pPr>
              <w:pStyle w:val="ASFKTablenorm0"/>
            </w:pPr>
            <w:r w:rsidRPr="00FB0617">
              <w:t>Значение подтягивается автоматически из родительского (отменяемого) документа из поля «Н</w:t>
            </w:r>
            <w:r w:rsidR="00CD77CA" w:rsidRPr="00FB0617">
              <w:t>омер заявки» (клиентский номер), для «Распоряжения» из поля «Номер».</w:t>
            </w:r>
          </w:p>
          <w:p w:rsidR="002C64A1" w:rsidRPr="00FB0617" w:rsidRDefault="002C64A1" w:rsidP="00D21992">
            <w:pPr>
              <w:pStyle w:val="ASFKTablenorm0"/>
            </w:pPr>
            <w:r w:rsidRPr="00FB0617">
              <w:t>Может быть отредактировано вручную.</w:t>
            </w:r>
          </w:p>
          <w:p w:rsidR="00CD77CA" w:rsidRPr="00FB0617" w:rsidRDefault="00CD77CA" w:rsidP="00D21992">
            <w:pPr>
              <w:pStyle w:val="ASFKTablenorm0"/>
            </w:pPr>
            <w:r w:rsidRPr="00FB0617">
              <w:t>Если заполнено при родительском заполнении-нередактируемо.</w:t>
            </w:r>
          </w:p>
        </w:tc>
      </w:tr>
      <w:tr w:rsidR="002C64A1"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2C64A1" w:rsidRPr="00FB0617" w:rsidRDefault="002C64A1" w:rsidP="00D21992">
            <w:pPr>
              <w:pStyle w:val="ASFKTablenorm0"/>
            </w:pPr>
            <w:r w:rsidRPr="00FB0617">
              <w:t>Дата регистрации аннулируемого документа</w:t>
            </w:r>
          </w:p>
        </w:tc>
        <w:tc>
          <w:tcPr>
            <w:tcW w:w="3880" w:type="pct"/>
          </w:tcPr>
          <w:p w:rsidR="002C64A1" w:rsidRPr="00FB0617" w:rsidRDefault="002C64A1" w:rsidP="00D21992">
            <w:pPr>
              <w:pStyle w:val="ASFKTablenorm0"/>
            </w:pPr>
            <w:r w:rsidRPr="00FB0617">
              <w:t>Значени</w:t>
            </w:r>
            <w:r w:rsidR="00E26D6A" w:rsidRPr="00FB0617">
              <w:t>е</w:t>
            </w:r>
            <w:r w:rsidRPr="00FB0617">
              <w:t xml:space="preserve"> подтягивается автоматически из родительского (отменяемого) документа</w:t>
            </w:r>
            <w:r w:rsidR="00E26D6A" w:rsidRPr="00FB0617">
              <w:t>,</w:t>
            </w:r>
            <w:r w:rsidRPr="00FB0617">
              <w:t xml:space="preserve"> из поля «Дата».</w:t>
            </w:r>
          </w:p>
          <w:p w:rsidR="002C64A1" w:rsidRPr="00FB0617" w:rsidRDefault="002C64A1" w:rsidP="00D21992">
            <w:pPr>
              <w:pStyle w:val="ASFKTablenorm0"/>
            </w:pPr>
            <w:r w:rsidRPr="00FB0617">
              <w:t>Может быть отредактировано вручную, либо выбором из системного календаря.</w:t>
            </w:r>
          </w:p>
          <w:p w:rsidR="00CD77CA" w:rsidRPr="00FB0617" w:rsidRDefault="00CD77CA" w:rsidP="00D21992">
            <w:pPr>
              <w:pStyle w:val="ASFKTablenorm0"/>
            </w:pPr>
            <w:r w:rsidRPr="00FB0617">
              <w:t>Если заполнено при родительском заполнении-нередактируемо.</w:t>
            </w:r>
          </w:p>
        </w:tc>
      </w:tr>
      <w:tr w:rsidR="002C64A1"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2C64A1" w:rsidRPr="00FB0617" w:rsidRDefault="002C64A1" w:rsidP="00D21992">
            <w:pPr>
              <w:pStyle w:val="ASFKTablenorm0"/>
            </w:pPr>
            <w:r w:rsidRPr="00FB0617">
              <w:t>Примечание</w:t>
            </w:r>
          </w:p>
        </w:tc>
        <w:tc>
          <w:tcPr>
            <w:tcW w:w="3880" w:type="pct"/>
          </w:tcPr>
          <w:p w:rsidR="00FA15F2" w:rsidRDefault="00FA15F2" w:rsidP="00FA15F2">
            <w:pPr>
              <w:pStyle w:val="ASFKTablenorm0"/>
            </w:pPr>
            <w:r>
              <w:t xml:space="preserve">При ручном вводе значение выбирается из списка: </w:t>
            </w:r>
          </w:p>
          <w:p w:rsidR="00FA15F2" w:rsidRPr="00E76108" w:rsidRDefault="00FA15F2" w:rsidP="00FA15F2">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FA15F2" w:rsidRPr="00E76108" w:rsidRDefault="00FA15F2" w:rsidP="00FA15F2">
            <w:pPr>
              <w:pStyle w:val="ASFKTableListMark"/>
            </w:pPr>
            <w:r w:rsidRPr="00267D0F">
              <w:t>«</w:t>
            </w:r>
            <w:r>
              <w:t>Заявка на кассовый расход</w:t>
            </w:r>
            <w:r w:rsidRPr="00267D0F">
              <w:t>»</w:t>
            </w:r>
            <w:r w:rsidRPr="00E76108">
              <w:t>;</w:t>
            </w:r>
          </w:p>
          <w:p w:rsidR="00FA15F2" w:rsidRPr="00E76108" w:rsidRDefault="00FA15F2" w:rsidP="00FA15F2">
            <w:pPr>
              <w:pStyle w:val="ASFKTableListMark"/>
            </w:pPr>
            <w:r w:rsidRPr="00267D0F">
              <w:t>«</w:t>
            </w:r>
            <w:r w:rsidRPr="00E76108">
              <w:t>Заявка на кассовый расход (сокращенная)</w:t>
            </w:r>
            <w:r w:rsidRPr="00267D0F">
              <w:t>»</w:t>
            </w:r>
            <w:r w:rsidRPr="00E76108">
              <w:t>;</w:t>
            </w:r>
          </w:p>
          <w:p w:rsidR="00FA15F2" w:rsidRPr="00E76108" w:rsidRDefault="00FA15F2" w:rsidP="00FA15F2">
            <w:pPr>
              <w:pStyle w:val="ASFKTableListMark"/>
            </w:pPr>
            <w:r w:rsidRPr="00267D0F">
              <w:t>«</w:t>
            </w:r>
            <w:r w:rsidRPr="00E76108">
              <w:t>Заявка на получение наличных денег</w:t>
            </w:r>
            <w:r w:rsidRPr="00267D0F">
              <w:t>»</w:t>
            </w:r>
            <w:r w:rsidRPr="00E76108">
              <w:t>;</w:t>
            </w:r>
          </w:p>
          <w:p w:rsidR="00FA15F2" w:rsidRPr="00E76108" w:rsidRDefault="00FA15F2" w:rsidP="00FA15F2">
            <w:pPr>
              <w:pStyle w:val="ASFKTableListMark"/>
            </w:pPr>
            <w:r w:rsidRPr="00267D0F">
              <w:t>«</w:t>
            </w:r>
            <w:r w:rsidRPr="00E76108">
              <w:t>Заявка на возврат</w:t>
            </w:r>
            <w:r w:rsidRPr="00267D0F">
              <w:t>»</w:t>
            </w:r>
            <w:r w:rsidRPr="00E76108">
              <w:t>;</w:t>
            </w:r>
          </w:p>
          <w:p w:rsidR="00FA15F2" w:rsidRDefault="00FA15F2" w:rsidP="00FA15F2">
            <w:pPr>
              <w:pStyle w:val="ASFKTableListMark"/>
            </w:pPr>
            <w:r w:rsidRPr="00267D0F">
              <w:t>«</w:t>
            </w:r>
            <w:r w:rsidRPr="00E76108">
              <w:t>Платежное поручение</w:t>
            </w:r>
            <w:r w:rsidRPr="00267D0F">
              <w:t>»</w:t>
            </w:r>
            <w:r>
              <w:t>;</w:t>
            </w:r>
          </w:p>
          <w:p w:rsidR="00FA15F2" w:rsidRPr="00267D0F" w:rsidRDefault="00FA15F2" w:rsidP="00FA15F2">
            <w:pPr>
              <w:pStyle w:val="ASFKTableListMark"/>
            </w:pPr>
            <w:r w:rsidRPr="00267D0F">
              <w:t>«Сводная заявка на кассовый расход (для уплаты налогов)»;</w:t>
            </w:r>
          </w:p>
          <w:p w:rsidR="00FA15F2" w:rsidRDefault="00FA15F2" w:rsidP="00FA15F2">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FA15F2" w:rsidRDefault="00FA15F2" w:rsidP="00FA15F2">
            <w:pPr>
              <w:pStyle w:val="ASFKTableListMark"/>
            </w:pPr>
            <w:r w:rsidRPr="00267D0F">
              <w:t>«Распоряжение о перечислении денежных средств на банковские карты «Мир» физических лиц»</w:t>
            </w:r>
            <w:r>
              <w:t>;</w:t>
            </w:r>
          </w:p>
          <w:p w:rsidR="00FA15F2" w:rsidRDefault="00FA15F2" w:rsidP="00FA15F2">
            <w:pPr>
              <w:pStyle w:val="ASFKTableListMark"/>
            </w:pPr>
            <w:r w:rsidRPr="00267D0F">
              <w:t>«</w:t>
            </w:r>
            <w:r>
              <w:t>Заявка для обеспечения наличными денежными средствами в электронном виде</w:t>
            </w:r>
            <w:r w:rsidRPr="00267D0F">
              <w:t>»</w:t>
            </w:r>
            <w:r>
              <w:t>;</w:t>
            </w:r>
          </w:p>
          <w:p w:rsidR="00FA15F2" w:rsidRDefault="00FA15F2" w:rsidP="00FA15F2">
            <w:pPr>
              <w:pStyle w:val="ASFKTableListMark"/>
            </w:pPr>
            <w:r>
              <w:t>«</w:t>
            </w:r>
            <w:r w:rsidRPr="00D4779D">
              <w:t>Заявка о внесении наличных денежных средств</w:t>
            </w:r>
            <w:r>
              <w:t>»;</w:t>
            </w:r>
          </w:p>
          <w:p w:rsidR="00FA15F2" w:rsidRDefault="00FA15F2" w:rsidP="00FA15F2">
            <w:pPr>
              <w:pStyle w:val="ASFKTableListMark"/>
            </w:pPr>
            <w:r>
              <w:t>«Уведомление об уточнении»;</w:t>
            </w:r>
          </w:p>
          <w:p w:rsidR="00FA15F2" w:rsidRDefault="00FA15F2" w:rsidP="00FA15F2">
            <w:pPr>
              <w:pStyle w:val="ASFKTableListMark"/>
            </w:pPr>
            <w:r>
              <w:t>«Уведомление клиента»;</w:t>
            </w:r>
          </w:p>
          <w:p w:rsidR="00FA15F2" w:rsidRDefault="00FA15F2" w:rsidP="00FA15F2">
            <w:pPr>
              <w:pStyle w:val="ASFKTableListMark"/>
            </w:pPr>
            <w:r>
              <w:t>«</w:t>
            </w:r>
            <w:r w:rsidRPr="00C160B9">
              <w:t>Распоряжение налогового органа (уточнение)</w:t>
            </w:r>
            <w:r>
              <w:t>»;</w:t>
            </w:r>
          </w:p>
          <w:p w:rsidR="00FA15F2" w:rsidRDefault="00FA15F2" w:rsidP="00FA15F2">
            <w:pPr>
              <w:pStyle w:val="ASFKTableListMark"/>
            </w:pPr>
            <w:r>
              <w:t>«</w:t>
            </w:r>
            <w:r w:rsidRPr="00C160B9">
              <w:t>Распоряжение налогового органа (</w:t>
            </w:r>
            <w:r>
              <w:t>зачет</w:t>
            </w:r>
            <w:r w:rsidRPr="00C160B9">
              <w:t>)</w:t>
            </w:r>
            <w:r>
              <w:t>»</w:t>
            </w:r>
            <w:r w:rsidRPr="001B5CA8">
              <w:t>.</w:t>
            </w:r>
          </w:p>
          <w:p w:rsidR="002C64A1" w:rsidRPr="00FB0617" w:rsidRDefault="00FA15F2" w:rsidP="00FA15F2">
            <w:pPr>
              <w:pStyle w:val="ASFKTablenorm0"/>
            </w:pPr>
            <w:r>
              <w:t xml:space="preserve">При автоматическом заполнении значение указывается </w:t>
            </w:r>
            <w:r w:rsidRPr="00C4683D">
              <w:t>в скобках в соответствии с полем «Тип аннулируемого документа»</w:t>
            </w:r>
            <w:r>
              <w:t>.</w:t>
            </w:r>
          </w:p>
        </w:tc>
      </w:tr>
      <w:tr w:rsidR="00C902EB"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C902EB" w:rsidRPr="00FB0617" w:rsidRDefault="00C902EB" w:rsidP="00D21992">
            <w:pPr>
              <w:pStyle w:val="ASFKTablenorm0"/>
            </w:pPr>
            <w:r w:rsidRPr="00FB0617">
              <w:lastRenderedPageBreak/>
              <w:t>Уровень конфиденциальности</w:t>
            </w:r>
          </w:p>
        </w:tc>
        <w:tc>
          <w:tcPr>
            <w:tcW w:w="3880" w:type="pct"/>
          </w:tcPr>
          <w:p w:rsidR="00C902EB" w:rsidRPr="00FB0617" w:rsidRDefault="00C902EB" w:rsidP="00D21992">
            <w:pPr>
              <w:pStyle w:val="ASFKTablenorm0"/>
            </w:pPr>
            <w:r w:rsidRPr="00FB0617">
              <w:t>Заполняется вручную. По умолчанию не заполнено.</w:t>
            </w:r>
          </w:p>
          <w:p w:rsidR="00C902EB" w:rsidRPr="00FB0617" w:rsidRDefault="00C902EB" w:rsidP="00D21992">
            <w:pPr>
              <w:pStyle w:val="ASFKTablenorm0"/>
            </w:pPr>
            <w:r w:rsidRPr="00FB0617">
              <w:t>Поле заполняется значением «1» (</w:t>
            </w:r>
            <w:r w:rsidR="00DC390D" w:rsidRPr="00FB0617">
              <w:t>ДСП</w:t>
            </w:r>
            <w:r w:rsidRPr="00FB0617">
              <w:t>) или «0» (не секретно).</w:t>
            </w:r>
          </w:p>
        </w:tc>
      </w:tr>
      <w:tr w:rsidR="002C64A1"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4A1" w:rsidRPr="00FB0617" w:rsidRDefault="002C64A1" w:rsidP="00D21992">
            <w:pPr>
              <w:pStyle w:val="ASFKTablenorm0"/>
            </w:pPr>
            <w:r w:rsidRPr="00FB0617">
              <w:t>Группа полей «Подписи»</w:t>
            </w:r>
          </w:p>
        </w:tc>
      </w:tr>
      <w:tr w:rsidR="002C64A1"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2C64A1" w:rsidRPr="00FB0617" w:rsidRDefault="002C64A1" w:rsidP="00D21992">
            <w:pPr>
              <w:pStyle w:val="ASFKTablenorm0"/>
            </w:pPr>
            <w:r w:rsidRPr="00FB0617">
              <w:t>Руководитель (уполномоченное им лицо). Должность</w:t>
            </w:r>
          </w:p>
        </w:tc>
        <w:tc>
          <w:tcPr>
            <w:tcW w:w="3880" w:type="pct"/>
          </w:tcPr>
          <w:p w:rsidR="002C64A1" w:rsidRPr="00FB0617" w:rsidRDefault="002C64A1" w:rsidP="00D21992">
            <w:pPr>
              <w:pStyle w:val="ASFKTablenorm0"/>
            </w:pPr>
            <w:r w:rsidRPr="00FB0617">
              <w:t>Выбирается из списка сотрудников, либо вводится вручную.</w:t>
            </w:r>
          </w:p>
          <w:p w:rsidR="002C64A1" w:rsidRPr="00FB0617" w:rsidRDefault="002C64A1" w:rsidP="00D21992">
            <w:pPr>
              <w:pStyle w:val="ASFKTablenorm0"/>
            </w:pPr>
            <w:r w:rsidRPr="00FB0617">
              <w:t>Характер контроля предупредительный.</w:t>
            </w:r>
          </w:p>
        </w:tc>
      </w:tr>
      <w:tr w:rsidR="002C64A1"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2C64A1" w:rsidRPr="00FB0617" w:rsidRDefault="002C64A1" w:rsidP="00D21992">
            <w:pPr>
              <w:pStyle w:val="ASFKTablenorm0"/>
            </w:pPr>
            <w:r w:rsidRPr="00FB0617">
              <w:t>Руководитель (уполномоченное им лицо). Расшифровка подписи</w:t>
            </w:r>
          </w:p>
        </w:tc>
        <w:tc>
          <w:tcPr>
            <w:tcW w:w="3880" w:type="pct"/>
          </w:tcPr>
          <w:p w:rsidR="002C64A1" w:rsidRPr="00FB0617" w:rsidRDefault="002C64A1" w:rsidP="00D21992">
            <w:pPr>
              <w:pStyle w:val="ASFKTablenorm0"/>
            </w:pPr>
            <w:r w:rsidRPr="00FB0617">
              <w:t>Выбирается из списка сотрудников, либо вводится вручную.</w:t>
            </w:r>
          </w:p>
        </w:tc>
      </w:tr>
      <w:tr w:rsidR="002C64A1"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2C64A1" w:rsidRPr="00FB0617" w:rsidRDefault="002C64A1" w:rsidP="00D21992">
            <w:pPr>
              <w:pStyle w:val="ASFKTablenorm0"/>
            </w:pPr>
            <w:r w:rsidRPr="00FB0617">
              <w:t>Главный бухгалтер (уполномоченное лицо). Должность</w:t>
            </w:r>
          </w:p>
        </w:tc>
        <w:tc>
          <w:tcPr>
            <w:tcW w:w="3880" w:type="pct"/>
          </w:tcPr>
          <w:p w:rsidR="002C64A1" w:rsidRPr="00FB0617" w:rsidRDefault="002C64A1" w:rsidP="00D21992">
            <w:pPr>
              <w:pStyle w:val="ASFKTablenorm0"/>
            </w:pPr>
            <w:r w:rsidRPr="00FB0617">
              <w:t>Выбирается из списка сотрудников, либо вводится вручную.</w:t>
            </w:r>
          </w:p>
        </w:tc>
      </w:tr>
      <w:tr w:rsidR="002C64A1"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2C64A1" w:rsidRPr="00FB0617" w:rsidRDefault="002C64A1" w:rsidP="00D21992">
            <w:pPr>
              <w:pStyle w:val="ASFKTablenorm0"/>
            </w:pPr>
            <w:r w:rsidRPr="00FB0617">
              <w:t>Главный бухгалтер (уполномоченное лицо). Расшифровка подписи</w:t>
            </w:r>
          </w:p>
        </w:tc>
        <w:tc>
          <w:tcPr>
            <w:tcW w:w="3880" w:type="pct"/>
          </w:tcPr>
          <w:p w:rsidR="002C64A1" w:rsidRPr="00FB0617" w:rsidRDefault="002C64A1" w:rsidP="00D21992">
            <w:pPr>
              <w:pStyle w:val="ASFKTablenorm0"/>
            </w:pPr>
            <w:r w:rsidRPr="00FB0617">
              <w:t>Выбирается из списка сотрудников, либо вводится вручную.</w:t>
            </w:r>
          </w:p>
        </w:tc>
      </w:tr>
      <w:tr w:rsidR="002C64A1"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2C64A1" w:rsidRPr="00FB0617" w:rsidRDefault="002C64A1" w:rsidP="00D21992">
            <w:pPr>
              <w:pStyle w:val="ASFKTablenorm0"/>
            </w:pPr>
            <w:r w:rsidRPr="00FB0617">
              <w:t xml:space="preserve">Главный бухгалтер (уполномоченное лицо). </w:t>
            </w:r>
            <w:r w:rsidR="00B00ACC" w:rsidRPr="00FB0617">
              <w:t>Дата подписания</w:t>
            </w:r>
          </w:p>
        </w:tc>
        <w:tc>
          <w:tcPr>
            <w:tcW w:w="3880" w:type="pct"/>
          </w:tcPr>
          <w:p w:rsidR="002C64A1" w:rsidRPr="00FB0617" w:rsidRDefault="002C64A1" w:rsidP="00D21992">
            <w:pPr>
              <w:pStyle w:val="ASFKTablenorm0"/>
            </w:pPr>
            <w:r w:rsidRPr="00FB0617">
              <w:t>Значение вводится вручную или выбирается из системного календаря.</w:t>
            </w:r>
          </w:p>
        </w:tc>
      </w:tr>
      <w:tr w:rsidR="00B339C1"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B339C1" w:rsidRPr="00FB0617" w:rsidRDefault="00B339C1" w:rsidP="00D21992">
            <w:pPr>
              <w:pStyle w:val="ASFKTablenorm0"/>
            </w:pPr>
            <w:r w:rsidRPr="00FB0617">
              <w:t>ФИО ответственного за конфиденциальность данных</w:t>
            </w:r>
          </w:p>
        </w:tc>
        <w:tc>
          <w:tcPr>
            <w:tcW w:w="3880" w:type="pct"/>
          </w:tcPr>
          <w:p w:rsidR="00B339C1" w:rsidRPr="00FB0617" w:rsidRDefault="00C902EB" w:rsidP="00D21992">
            <w:pPr>
              <w:pStyle w:val="ASFKTablenorm0"/>
            </w:pPr>
            <w:r w:rsidRPr="00FB0617">
              <w:t>Заполняется автоматически при подписании. Поле заполняется, если в поле «Уровень конфиденциальности» указано значение «1» или «0»</w:t>
            </w:r>
            <w:r w:rsidR="00B339C1" w:rsidRPr="00FB0617">
              <w:t xml:space="preserve">. </w:t>
            </w:r>
          </w:p>
        </w:tc>
      </w:tr>
      <w:tr w:rsidR="002C64A1"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C64A1" w:rsidRPr="00FB0617" w:rsidRDefault="002C64A1" w:rsidP="00D21992">
            <w:pPr>
              <w:pStyle w:val="ASFKTablenorm0"/>
            </w:pPr>
            <w:r w:rsidRPr="00FB0617">
              <w:t>Группа полей «Отметка органа ФК о регистрации Запроса на аннулирование заявки (консолидированной заявки)»</w:t>
            </w:r>
          </w:p>
        </w:tc>
      </w:tr>
      <w:tr w:rsidR="002C64A1"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2C64A1" w:rsidRPr="00FB0617" w:rsidRDefault="002C64A1" w:rsidP="00D21992">
            <w:pPr>
              <w:pStyle w:val="ASFKTablenorm0"/>
            </w:pPr>
            <w:r w:rsidRPr="00FB0617">
              <w:t>Номер запроса</w:t>
            </w:r>
          </w:p>
        </w:tc>
        <w:tc>
          <w:tcPr>
            <w:tcW w:w="3880" w:type="pct"/>
          </w:tcPr>
          <w:p w:rsidR="002C64A1" w:rsidRPr="00FB0617" w:rsidRDefault="002C64A1" w:rsidP="00D21992">
            <w:pPr>
              <w:pStyle w:val="ASFKTablenorm0"/>
            </w:pPr>
            <w:r w:rsidRPr="00FB0617">
              <w:t>Поле закрыто на редактирование.</w:t>
            </w:r>
          </w:p>
          <w:p w:rsidR="002C64A1" w:rsidRPr="00FB0617" w:rsidRDefault="002C64A1" w:rsidP="00D21992">
            <w:pPr>
              <w:pStyle w:val="ASFKTablenorm0"/>
            </w:pPr>
            <w:r w:rsidRPr="00FB0617">
              <w:t xml:space="preserve">Значение заполняется в </w:t>
            </w:r>
            <w:r w:rsidR="00F50713">
              <w:t>ППО OEBS АСФК</w:t>
            </w:r>
            <w:r w:rsidRPr="00FB0617">
              <w:t>.</w:t>
            </w:r>
          </w:p>
        </w:tc>
      </w:tr>
      <w:tr w:rsidR="002C64A1"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2C64A1" w:rsidRPr="00FB0617" w:rsidRDefault="002C64A1" w:rsidP="00D21992">
            <w:pPr>
              <w:pStyle w:val="ASFKTablenorm0"/>
            </w:pPr>
            <w:r w:rsidRPr="00FB0617">
              <w:t>Дата регистрации</w:t>
            </w:r>
          </w:p>
        </w:tc>
        <w:tc>
          <w:tcPr>
            <w:tcW w:w="3880" w:type="pct"/>
          </w:tcPr>
          <w:p w:rsidR="002C64A1" w:rsidRPr="00FB0617" w:rsidRDefault="002C64A1" w:rsidP="00D21992">
            <w:pPr>
              <w:pStyle w:val="ASFKTablenorm0"/>
            </w:pPr>
            <w:r w:rsidRPr="00FB0617">
              <w:t>Поле закрыто на редактирование.</w:t>
            </w:r>
          </w:p>
          <w:p w:rsidR="002C64A1" w:rsidRPr="00FB0617" w:rsidRDefault="002C64A1" w:rsidP="00D21992">
            <w:pPr>
              <w:pStyle w:val="ASFKTablenorm0"/>
            </w:pPr>
            <w:r w:rsidRPr="00FB0617">
              <w:t xml:space="preserve">Значение заполняется в </w:t>
            </w:r>
            <w:r w:rsidR="00F50713">
              <w:t>ППО OEBS АСФК</w:t>
            </w:r>
            <w:r w:rsidRPr="00FB0617">
              <w:t>.</w:t>
            </w:r>
          </w:p>
        </w:tc>
      </w:tr>
      <w:tr w:rsidR="002C64A1"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2C64A1" w:rsidRPr="00FB0617" w:rsidRDefault="002C64A1" w:rsidP="00D21992">
            <w:pPr>
              <w:pStyle w:val="ASFKTablenorm0"/>
            </w:pPr>
            <w:r w:rsidRPr="00FB0617">
              <w:t>Ответственный исполнитель. Должность</w:t>
            </w:r>
          </w:p>
        </w:tc>
        <w:tc>
          <w:tcPr>
            <w:tcW w:w="3880" w:type="pct"/>
          </w:tcPr>
          <w:p w:rsidR="002C64A1" w:rsidRPr="00FB0617" w:rsidRDefault="002C64A1" w:rsidP="00D21992">
            <w:pPr>
              <w:pStyle w:val="ASFKTablenorm0"/>
            </w:pPr>
            <w:r w:rsidRPr="00FB0617">
              <w:t>Поле закрыто на редактирование.</w:t>
            </w:r>
          </w:p>
          <w:p w:rsidR="002C64A1" w:rsidRPr="00FB0617" w:rsidRDefault="002C64A1" w:rsidP="00D21992">
            <w:pPr>
              <w:pStyle w:val="ASFKTablenorm0"/>
            </w:pPr>
            <w:r w:rsidRPr="00FB0617">
              <w:t xml:space="preserve">Значение заполняется в </w:t>
            </w:r>
            <w:r w:rsidR="00F50713">
              <w:t>ППО OEBS АСФК</w:t>
            </w:r>
            <w:r w:rsidRPr="00FB0617">
              <w:t>.</w:t>
            </w:r>
          </w:p>
        </w:tc>
      </w:tr>
      <w:tr w:rsidR="002C64A1"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2C64A1" w:rsidRPr="00FB0617" w:rsidRDefault="002C64A1" w:rsidP="00D21992">
            <w:pPr>
              <w:pStyle w:val="ASFKTablenorm0"/>
            </w:pPr>
            <w:r w:rsidRPr="00FB0617">
              <w:t>Ответственный исполнитель. Расшифровка подписи</w:t>
            </w:r>
          </w:p>
        </w:tc>
        <w:tc>
          <w:tcPr>
            <w:tcW w:w="3880" w:type="pct"/>
          </w:tcPr>
          <w:p w:rsidR="002C64A1" w:rsidRPr="00FB0617" w:rsidRDefault="002C64A1" w:rsidP="00D21992">
            <w:pPr>
              <w:pStyle w:val="ASFKTablenorm0"/>
            </w:pPr>
            <w:r w:rsidRPr="00FB0617">
              <w:t>Поле закрыто на редактирование.</w:t>
            </w:r>
          </w:p>
          <w:p w:rsidR="002C64A1" w:rsidRPr="00FB0617" w:rsidRDefault="002C64A1" w:rsidP="00D21992">
            <w:pPr>
              <w:pStyle w:val="ASFKTablenorm0"/>
            </w:pPr>
            <w:r w:rsidRPr="00FB0617">
              <w:t xml:space="preserve">Значение заполняется в </w:t>
            </w:r>
            <w:r w:rsidR="00F50713">
              <w:t>ППО OEBS АСФК</w:t>
            </w:r>
            <w:r w:rsidRPr="00FB0617">
              <w:t>.</w:t>
            </w:r>
          </w:p>
        </w:tc>
      </w:tr>
      <w:tr w:rsidR="002C64A1" w:rsidRPr="00FB0617" w:rsidTr="004D1661">
        <w:trPr>
          <w:cnfStyle w:val="000000010000" w:firstRow="0" w:lastRow="0" w:firstColumn="0" w:lastColumn="0" w:oddVBand="0" w:evenVBand="0" w:oddHBand="0" w:evenHBand="1" w:firstRowFirstColumn="0" w:firstRowLastColumn="0" w:lastRowFirstColumn="0" w:lastRowLastColumn="0"/>
        </w:trPr>
        <w:tc>
          <w:tcPr>
            <w:tcW w:w="1120" w:type="pct"/>
          </w:tcPr>
          <w:p w:rsidR="002C64A1" w:rsidRPr="00FB0617" w:rsidRDefault="002C64A1" w:rsidP="00D21992">
            <w:pPr>
              <w:pStyle w:val="ASFKTablenorm0"/>
            </w:pPr>
            <w:r w:rsidRPr="00FB0617">
              <w:t>Ответственный исполнитель. Телефон</w:t>
            </w:r>
          </w:p>
        </w:tc>
        <w:tc>
          <w:tcPr>
            <w:tcW w:w="3880" w:type="pct"/>
          </w:tcPr>
          <w:p w:rsidR="002C64A1" w:rsidRPr="00FB0617" w:rsidRDefault="002C64A1" w:rsidP="00D21992">
            <w:pPr>
              <w:pStyle w:val="ASFKTablenorm0"/>
            </w:pPr>
            <w:r w:rsidRPr="00FB0617">
              <w:t>Поле закрыто на редактирование.</w:t>
            </w:r>
          </w:p>
          <w:p w:rsidR="002C64A1" w:rsidRPr="00FB0617" w:rsidRDefault="002C64A1" w:rsidP="00D21992">
            <w:pPr>
              <w:pStyle w:val="ASFKTablenorm0"/>
            </w:pPr>
            <w:r w:rsidRPr="00FB0617">
              <w:t xml:space="preserve">Значение заполняется в </w:t>
            </w:r>
            <w:r w:rsidR="00F50713">
              <w:t>ППО OEBS АСФК</w:t>
            </w:r>
            <w:r w:rsidRPr="00FB0617">
              <w:t>.</w:t>
            </w:r>
          </w:p>
        </w:tc>
      </w:tr>
      <w:tr w:rsidR="002C64A1" w:rsidRPr="00FB0617" w:rsidTr="004D1661">
        <w:trPr>
          <w:cnfStyle w:val="000000100000" w:firstRow="0" w:lastRow="0" w:firstColumn="0" w:lastColumn="0" w:oddVBand="0" w:evenVBand="0" w:oddHBand="1" w:evenHBand="0" w:firstRowFirstColumn="0" w:firstRowLastColumn="0" w:lastRowFirstColumn="0" w:lastRowLastColumn="0"/>
        </w:trPr>
        <w:tc>
          <w:tcPr>
            <w:tcW w:w="1120" w:type="pct"/>
          </w:tcPr>
          <w:p w:rsidR="002C64A1" w:rsidRPr="00FB0617" w:rsidRDefault="004F02A6" w:rsidP="00D21992">
            <w:pPr>
              <w:pStyle w:val="ASFKTablenorm0"/>
            </w:pPr>
            <w:r w:rsidRPr="00FB0617">
              <w:t>Глобальный уникальный идентификатор аннулируемого документа</w:t>
            </w:r>
          </w:p>
        </w:tc>
        <w:tc>
          <w:tcPr>
            <w:tcW w:w="3880" w:type="pct"/>
          </w:tcPr>
          <w:p w:rsidR="00220E6C" w:rsidRPr="00FB0617" w:rsidRDefault="00220E6C" w:rsidP="00220E6C">
            <w:pPr>
              <w:pStyle w:val="ASFKTablenorm0"/>
            </w:pPr>
            <w:r w:rsidRPr="00FB0617">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2C64A1" w:rsidRPr="00FB0617" w:rsidRDefault="00220E6C" w:rsidP="00220E6C">
            <w:pPr>
              <w:pStyle w:val="ASFKTablenorm0"/>
            </w:pPr>
            <w:r w:rsidRPr="00FB0617">
              <w:lastRenderedPageBreak/>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3359F8" w:rsidRPr="00FB0617" w:rsidRDefault="003359F8" w:rsidP="003359F8">
      <w:pPr>
        <w:pStyle w:val="21"/>
      </w:pPr>
      <w:bookmarkStart w:id="1273" w:name="_Toc225934601"/>
      <w:bookmarkStart w:id="1274" w:name="_Toc232827349"/>
      <w:bookmarkStart w:id="1275" w:name="_Ref382923366"/>
      <w:bookmarkStart w:id="1276" w:name="_Toc422496695"/>
      <w:bookmarkStart w:id="1277" w:name="_Toc210130561"/>
      <w:r w:rsidRPr="00FB0617">
        <w:lastRenderedPageBreak/>
        <w:t>Группа документов «Реорганизация»</w:t>
      </w:r>
      <w:bookmarkEnd w:id="1264"/>
      <w:bookmarkEnd w:id="1265"/>
      <w:bookmarkEnd w:id="1273"/>
      <w:bookmarkEnd w:id="1274"/>
      <w:bookmarkEnd w:id="1275"/>
      <w:bookmarkEnd w:id="1276"/>
      <w:bookmarkEnd w:id="1277"/>
    </w:p>
    <w:p w:rsidR="003359F8" w:rsidRPr="00FB0617" w:rsidRDefault="003359F8" w:rsidP="00A475B2">
      <w:pPr>
        <w:pStyle w:val="32"/>
      </w:pPr>
      <w:bookmarkStart w:id="1278" w:name="_Ref357699450"/>
      <w:bookmarkStart w:id="1279" w:name="_Ref357699451"/>
      <w:bookmarkStart w:id="1280" w:name="_Toc403040544"/>
      <w:bookmarkStart w:id="1281" w:name="_Toc422496696"/>
      <w:bookmarkStart w:id="1282" w:name="_Toc249273702"/>
      <w:bookmarkStart w:id="1283" w:name="_Toc210130562"/>
      <w:r w:rsidRPr="00FB0617">
        <w:t>Акт приемки-передачи принятых на учет обязательств при реорганизации участников бюджетного процесса</w:t>
      </w:r>
      <w:bookmarkEnd w:id="1278"/>
      <w:bookmarkEnd w:id="1279"/>
      <w:bookmarkEnd w:id="1280"/>
      <w:bookmarkEnd w:id="1281"/>
      <w:bookmarkEnd w:id="1283"/>
    </w:p>
    <w:p w:rsidR="003359F8" w:rsidRPr="00FB0617" w:rsidRDefault="003359F8" w:rsidP="003359F8">
      <w:pPr>
        <w:pStyle w:val="ASFKNormal"/>
      </w:pPr>
      <w:r w:rsidRPr="00FB0617">
        <w:t>Документ «Акт приемки-передачи принятых на учет обязательств при реорганизации участников бюджетного процесса»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3359F8" w:rsidRPr="00FB0617" w:rsidRDefault="003359F8" w:rsidP="003359F8">
      <w:pPr>
        <w:pStyle w:val="ASFKNormal"/>
      </w:pPr>
      <w:r w:rsidRPr="00FB0617">
        <w:t>На АРМ ПБС документ «Акт приемки-передачи принятых на учет обязательств при реорганизации участников бюджетного процесса» может быть исходящим и входящим.</w:t>
      </w:r>
    </w:p>
    <w:p w:rsidR="003359F8" w:rsidRPr="00FB0617" w:rsidRDefault="003359F8" w:rsidP="003359F8">
      <w:pPr>
        <w:pStyle w:val="ASFKNormal"/>
      </w:pPr>
      <w:r w:rsidRPr="00FB0617">
        <w:t>Для работы с документами «Акт приемки-передачи принятых на учет обязательств при реорганизации участников бюджетного процесса» следует перейти в пункт меню «Документы – Реорганизация – Акт приемки-передачи принятых на учет обязательств при реорганизации участников бюджетного процесса». Откроется ЭФ списка документов, представленная на рисунке </w:t>
      </w:r>
      <w:r w:rsidRPr="00FB0617">
        <w:fldChar w:fldCharType="begin"/>
      </w:r>
      <w:r w:rsidRPr="00FB0617">
        <w:instrText xml:space="preserve"> REF _Ref221012897 \h  \* MERGEFORMAT </w:instrText>
      </w:r>
      <w:r w:rsidRPr="00FB0617">
        <w:fldChar w:fldCharType="separate"/>
      </w:r>
      <w:r w:rsidR="001C6DDD">
        <w:t>163</w:t>
      </w:r>
      <w:r w:rsidRPr="00FB0617">
        <w:fldChar w:fldCharType="end"/>
      </w:r>
      <w:r w:rsidRPr="00FB0617">
        <w:t>.</w:t>
      </w:r>
    </w:p>
    <w:p w:rsidR="009022B1" w:rsidRPr="00FB0617" w:rsidRDefault="009022B1" w:rsidP="009022B1">
      <w:pPr>
        <w:pStyle w:val="ASFKNote"/>
      </w:pPr>
      <w:r w:rsidRPr="00FB0617">
        <w:rPr>
          <w:rStyle w:val="ASFKSymBold"/>
        </w:rPr>
        <w:t>Внимание!</w:t>
      </w:r>
      <w:r w:rsidRPr="00FB0617">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9022B1" w:rsidRPr="00FB0617" w:rsidRDefault="009022B1" w:rsidP="003359F8">
      <w:pPr>
        <w:pStyle w:val="ASFKNormal"/>
      </w:pPr>
    </w:p>
    <w:p w:rsidR="003359F8" w:rsidRPr="00FB0617" w:rsidRDefault="000C4736" w:rsidP="003359F8">
      <w:pPr>
        <w:pStyle w:val="ASFKFigure"/>
      </w:pPr>
      <w:r w:rsidRPr="00FB0617">
        <w:rPr>
          <w:noProof/>
        </w:rPr>
        <w:drawing>
          <wp:inline distT="0" distB="0" distL="0" distR="0">
            <wp:extent cx="6143625" cy="3568700"/>
            <wp:effectExtent l="0" t="0" r="0" b="0"/>
            <wp:docPr id="238" name="Рисунок 23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43625" cy="35687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84" w:name="_Ref221012897"/>
      <w:bookmarkStart w:id="1285" w:name="_Toc210130972"/>
      <w:r w:rsidR="001C6DDD">
        <w:rPr>
          <w:noProof/>
        </w:rPr>
        <w:t>163</w:t>
      </w:r>
      <w:bookmarkEnd w:id="1284"/>
      <w:r w:rsidRPr="00FB0617">
        <w:rPr>
          <w:noProof/>
        </w:rPr>
        <w:fldChar w:fldCharType="end"/>
      </w:r>
      <w:r w:rsidR="003359F8" w:rsidRPr="00FB0617">
        <w:t>. ЭФ списка документов «Акт приемки-передачи принятых на учет обязательств при реорганизации участников бюджетного процесса»</w:t>
      </w:r>
      <w:bookmarkEnd w:id="1285"/>
    </w:p>
    <w:p w:rsidR="003359F8" w:rsidRPr="00FB0617" w:rsidRDefault="003359F8" w:rsidP="003359F8">
      <w:pPr>
        <w:pStyle w:val="41"/>
      </w:pPr>
      <w:bookmarkStart w:id="1286" w:name="_Toc232827351"/>
      <w:r w:rsidRPr="00FB0617">
        <w:lastRenderedPageBreak/>
        <w:t>Доступные операции</w:t>
      </w:r>
      <w:bookmarkEnd w:id="1286"/>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Для исходящих документов:</w:t>
      </w:r>
    </w:p>
    <w:p w:rsidR="003359F8" w:rsidRPr="00FB0617" w:rsidRDefault="003359F8" w:rsidP="003359F8">
      <w:pPr>
        <w:pStyle w:val="ASFKListmark2"/>
      </w:pPr>
      <w:r w:rsidRPr="00FB0617">
        <w:t>ввод вручную;</w:t>
      </w:r>
    </w:p>
    <w:p w:rsidR="003359F8" w:rsidRPr="00FB0617" w:rsidRDefault="003359F8" w:rsidP="003359F8">
      <w:pPr>
        <w:pStyle w:val="ASFKListmark2"/>
      </w:pPr>
      <w:r w:rsidRPr="00FB0617">
        <w:t>импорт из внешней системы;</w:t>
      </w:r>
    </w:p>
    <w:p w:rsidR="003359F8" w:rsidRPr="00FB0617" w:rsidRDefault="003359F8" w:rsidP="003359F8">
      <w:pPr>
        <w:pStyle w:val="ASFKListmark2"/>
      </w:pPr>
      <w:r w:rsidRPr="00FB0617">
        <w:t>просмотр и редактирование;</w:t>
      </w:r>
    </w:p>
    <w:p w:rsidR="003359F8" w:rsidRPr="00FB0617" w:rsidRDefault="003359F8" w:rsidP="003359F8">
      <w:pPr>
        <w:pStyle w:val="ASFKListmark2"/>
      </w:pPr>
      <w:r w:rsidRPr="00FB0617">
        <w:t>удаление;</w:t>
      </w:r>
    </w:p>
    <w:p w:rsidR="003359F8" w:rsidRPr="00FB0617" w:rsidRDefault="00156DB1" w:rsidP="003359F8">
      <w:pPr>
        <w:pStyle w:val="ASFKListmark2"/>
      </w:pPr>
      <w:r w:rsidRPr="00FB0617">
        <w:t>подписание, просмотр и удаление ЭП</w:t>
      </w:r>
      <w:r w:rsidR="003359F8" w:rsidRPr="00FB0617">
        <w:t>;</w:t>
      </w:r>
    </w:p>
    <w:p w:rsidR="003359F8" w:rsidRPr="00FB0617" w:rsidRDefault="003359F8" w:rsidP="003359F8">
      <w:pPr>
        <w:pStyle w:val="ASFKListmark2"/>
      </w:pPr>
      <w:r w:rsidRPr="00FB0617">
        <w:t>печать;</w:t>
      </w:r>
    </w:p>
    <w:p w:rsidR="00482CDA" w:rsidRPr="00FB0617" w:rsidRDefault="003359F8" w:rsidP="003359F8">
      <w:pPr>
        <w:pStyle w:val="ASFKListmark2"/>
      </w:pPr>
      <w:r w:rsidRPr="00FB0617">
        <w:t>отправка в учетную систему УФК</w:t>
      </w:r>
      <w:r w:rsidR="00482CDA" w:rsidRPr="00FB0617">
        <w:t>;</w:t>
      </w:r>
    </w:p>
    <w:p w:rsidR="003359F8" w:rsidRPr="00FB0617" w:rsidRDefault="00482CDA" w:rsidP="003359F8">
      <w:pPr>
        <w:pStyle w:val="ASFKListmark2"/>
      </w:pPr>
      <w:r w:rsidRPr="00FB0617">
        <w:t>откат статуса передачи</w:t>
      </w:r>
      <w:r w:rsidR="003359F8" w:rsidRPr="00FB0617">
        <w:t>.</w:t>
      </w:r>
    </w:p>
    <w:p w:rsidR="003359F8" w:rsidRPr="00FB0617" w:rsidRDefault="003359F8" w:rsidP="003359F8">
      <w:pPr>
        <w:pStyle w:val="ASFKListmark1"/>
      </w:pPr>
      <w:r w:rsidRPr="00FB0617">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 xml:space="preserve">проверка </w:t>
      </w:r>
      <w:r w:rsidR="005941B7" w:rsidRPr="00FB0617">
        <w:t>ЭП</w:t>
      </w:r>
      <w:r w:rsidRPr="00FB0617">
        <w:t xml:space="preserve">; </w:t>
      </w:r>
    </w:p>
    <w:p w:rsidR="003359F8" w:rsidRPr="00FB0617" w:rsidRDefault="003359F8" w:rsidP="003359F8">
      <w:pPr>
        <w:pStyle w:val="ASFKListmark2"/>
      </w:pPr>
      <w:r w:rsidRPr="00FB0617">
        <w:t>печать.</w:t>
      </w:r>
    </w:p>
    <w:p w:rsidR="003359F8" w:rsidRPr="00FB0617" w:rsidRDefault="003359F8" w:rsidP="003359F8">
      <w:pPr>
        <w:pStyle w:val="41"/>
      </w:pPr>
      <w:bookmarkStart w:id="1287" w:name="_Toc232827352"/>
      <w:bookmarkStart w:id="1288" w:name="_Ref239875597"/>
      <w:r w:rsidRPr="00FB0617">
        <w:t>Экранная форма документа</w:t>
      </w:r>
      <w:bookmarkEnd w:id="1287"/>
      <w:bookmarkEnd w:id="1288"/>
    </w:p>
    <w:p w:rsidR="003359F8" w:rsidRPr="00FB0617" w:rsidRDefault="003359F8" w:rsidP="003359F8">
      <w:pPr>
        <w:pStyle w:val="ASFKNormal"/>
      </w:pPr>
      <w:r w:rsidRPr="00FB0617">
        <w:t>ЭФ документа «Акт приемки-передачи принятых на учет обязательств при реорганизации участников бюджетного процесса» представлена на рисунках </w:t>
      </w:r>
      <w:r w:rsidRPr="00FB0617">
        <w:fldChar w:fldCharType="begin"/>
      </w:r>
      <w:r w:rsidRPr="00FB0617">
        <w:instrText xml:space="preserve"> REF _Ref230612069 \h  \* MERGEFORMAT </w:instrText>
      </w:r>
      <w:r w:rsidRPr="00FB0617">
        <w:fldChar w:fldCharType="separate"/>
      </w:r>
      <w:r w:rsidR="001C6DDD">
        <w:t>164</w:t>
      </w:r>
      <w:r w:rsidRPr="00FB0617">
        <w:fldChar w:fldCharType="end"/>
      </w:r>
      <w:r w:rsidRPr="00FB0617">
        <w:t xml:space="preserve"> и </w:t>
      </w:r>
      <w:r w:rsidRPr="00FB0617">
        <w:fldChar w:fldCharType="begin"/>
      </w:r>
      <w:r w:rsidRPr="00FB0617">
        <w:instrText xml:space="preserve"> REF _Ref230616754 \h  \* MERGEFORMAT </w:instrText>
      </w:r>
      <w:r w:rsidRPr="00FB0617">
        <w:fldChar w:fldCharType="separate"/>
      </w:r>
      <w:r w:rsidR="001C6DDD">
        <w:t>167</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1"/>
      </w:pPr>
      <w:r w:rsidRPr="00FB0617">
        <w:t>«Подписи/</w:t>
      </w:r>
      <w:r w:rsidRPr="00FB0617">
        <w:rPr>
          <w:rStyle w:val="ASFKReporterror"/>
        </w:rPr>
        <w:t>Доп.</w:t>
      </w:r>
      <w:r w:rsidR="00DF7CE6" w:rsidRPr="00FB0617">
        <w:rPr>
          <w:rStyle w:val="ASFKReporterror"/>
        </w:rPr>
        <w:t xml:space="preserve"> </w:t>
      </w:r>
      <w:r w:rsidR="004C2FA9" w:rsidRPr="00FB0617">
        <w:rPr>
          <w:rStyle w:val="ASFKReporterror"/>
        </w:rPr>
        <w:t>А</w:t>
      </w:r>
      <w:r w:rsidRPr="00FB0617">
        <w:rPr>
          <w:rStyle w:val="ASFKReporterror"/>
        </w:rPr>
        <w:t>трибуты</w:t>
      </w:r>
      <w:r w:rsidRPr="00FB0617">
        <w:t>»;</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lastRenderedPageBreak/>
        <w:drawing>
          <wp:inline distT="0" distB="0" distL="0" distR="0">
            <wp:extent cx="6143625" cy="4572000"/>
            <wp:effectExtent l="0" t="0" r="0" b="0"/>
            <wp:docPr id="239" name="Рисунок 2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43625" cy="45720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89" w:name="_Ref230612069"/>
      <w:bookmarkStart w:id="1290" w:name="_Toc210130973"/>
      <w:r w:rsidR="001C6DDD">
        <w:rPr>
          <w:noProof/>
        </w:rPr>
        <w:t>164</w:t>
      </w:r>
      <w:bookmarkEnd w:id="1289"/>
      <w:r w:rsidRPr="00FB0617">
        <w:rPr>
          <w:noProof/>
        </w:rPr>
        <w:fldChar w:fldCharType="end"/>
      </w:r>
      <w:r w:rsidR="003359F8" w:rsidRPr="00FB0617">
        <w:t>. ЭФ документа «Акт приемки-передачи принятых на учет обязательств при реорганизации участников бюджетного процесса</w:t>
      </w:r>
      <w:r w:rsidR="00CF320C" w:rsidRPr="00FB0617">
        <w:t>», закладки «</w:t>
      </w:r>
      <w:r w:rsidR="003359F8" w:rsidRPr="00FB0617">
        <w:t>Документ»</w:t>
      </w:r>
      <w:bookmarkEnd w:id="1290"/>
    </w:p>
    <w:p w:rsidR="003359F8" w:rsidRPr="00FB0617" w:rsidRDefault="00F77952"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w:t>
      </w:r>
    </w:p>
    <w:p w:rsidR="003359F8" w:rsidRPr="00FB0617" w:rsidRDefault="003359F8" w:rsidP="003359F8">
      <w:pPr>
        <w:pStyle w:val="ASFKNormal"/>
      </w:pPr>
      <w:r w:rsidRPr="00FB0617">
        <w:t xml:space="preserve"> Перечень полей</w:t>
      </w:r>
      <w:r w:rsidR="00F77952" w:rsidRPr="00FB0617">
        <w:t xml:space="preserve"> документа «Акт приемки-передачи принятых на учет обязательств при реорганизации участников бюджетного процесса», закладки «Документ» </w:t>
      </w:r>
      <w:r w:rsidRPr="00FB0617">
        <w:t>приведен в таблице </w:t>
      </w:r>
      <w:r w:rsidRPr="00FB0617">
        <w:fldChar w:fldCharType="begin"/>
      </w:r>
      <w:r w:rsidRPr="00FB0617">
        <w:instrText xml:space="preserve"> REF _Ref317610771 \h  \* MERGEFORMAT </w:instrText>
      </w:r>
      <w:r w:rsidRPr="00FB0617">
        <w:fldChar w:fldCharType="separate"/>
      </w:r>
      <w:r w:rsidR="001C6DDD">
        <w:t>91</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91" w:name="_Ref317610771"/>
      <w:bookmarkStart w:id="1292" w:name="_Toc210130708"/>
      <w:r w:rsidR="001C6DDD">
        <w:rPr>
          <w:noProof/>
        </w:rPr>
        <w:t>91</w:t>
      </w:r>
      <w:bookmarkEnd w:id="1291"/>
      <w:r w:rsidRPr="00FB0617">
        <w:rPr>
          <w:noProof/>
        </w:rPr>
        <w:fldChar w:fldCharType="end"/>
      </w:r>
      <w:r w:rsidR="003359F8" w:rsidRPr="00FB0617">
        <w:t xml:space="preserve">. Описание полей документа «Акт приемки-передачи принятых на учет обязательств при реорганизации участников бюджетного </w:t>
      </w:r>
      <w:r w:rsidR="00F77952" w:rsidRPr="00FB0617">
        <w:t>процесса», закладки «Документ»</w:t>
      </w:r>
      <w:bookmarkEnd w:id="1292"/>
    </w:p>
    <w:tbl>
      <w:tblPr>
        <w:tblStyle w:val="ASFKTable"/>
        <w:tblW w:w="5000" w:type="pct"/>
        <w:tblLook w:val="01E0" w:firstRow="1" w:lastRow="1" w:firstColumn="1" w:lastColumn="1" w:noHBand="0" w:noVBand="0"/>
      </w:tblPr>
      <w:tblGrid>
        <w:gridCol w:w="2323"/>
        <w:gridCol w:w="7305"/>
      </w:tblGrid>
      <w:tr w:rsidR="00577D62" w:rsidRPr="00FB0617" w:rsidTr="004D1661">
        <w:trPr>
          <w:cnfStyle w:val="100000000000" w:firstRow="1" w:lastRow="0" w:firstColumn="0" w:lastColumn="0" w:oddVBand="0" w:evenVBand="0" w:oddHBand="0" w:evenHBand="0" w:firstRowFirstColumn="0" w:firstRowLastColumn="0" w:lastRowFirstColumn="0" w:lastRowLastColumn="0"/>
        </w:trPr>
        <w:tc>
          <w:tcPr>
            <w:tcW w:w="2337" w:type="dxa"/>
          </w:tcPr>
          <w:p w:rsidR="00577D62" w:rsidRPr="00FB0617" w:rsidRDefault="00577D62" w:rsidP="002A6E90">
            <w:pPr>
              <w:pStyle w:val="ASFKTableHead"/>
            </w:pPr>
            <w:r w:rsidRPr="00FB0617">
              <w:t>Наименование поля</w:t>
            </w:r>
          </w:p>
        </w:tc>
        <w:tc>
          <w:tcPr>
            <w:tcW w:w="7415" w:type="dxa"/>
          </w:tcPr>
          <w:p w:rsidR="00577D62" w:rsidRPr="00FB0617" w:rsidRDefault="00577D62" w:rsidP="002A6E90">
            <w:pPr>
              <w:pStyle w:val="ASFKTableHead"/>
            </w:pPr>
            <w:r w:rsidRPr="00FB0617">
              <w:t>Описание поля</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Дата акта</w:t>
            </w:r>
          </w:p>
        </w:tc>
        <w:tc>
          <w:tcPr>
            <w:tcW w:w="7415" w:type="dxa"/>
          </w:tcPr>
          <w:p w:rsidR="00577D62" w:rsidRPr="00FB0617" w:rsidRDefault="00577D62" w:rsidP="00D21992">
            <w:pPr>
              <w:pStyle w:val="ASFKTablenorm0"/>
            </w:pPr>
            <w:r w:rsidRPr="00FB0617">
              <w:t xml:space="preserve">Дата формирования акта. </w:t>
            </w:r>
          </w:p>
          <w:p w:rsidR="00577D62" w:rsidRPr="00FB0617" w:rsidRDefault="00577D62" w:rsidP="00D21992">
            <w:pPr>
              <w:pStyle w:val="ASFKTablenorm0"/>
            </w:pPr>
            <w:r w:rsidRPr="00FB0617">
              <w:t>Может быть изменено вручную или с помощью календаря.</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Статус</w:t>
            </w:r>
          </w:p>
        </w:tc>
        <w:tc>
          <w:tcPr>
            <w:tcW w:w="7415" w:type="dxa"/>
          </w:tcPr>
          <w:p w:rsidR="00577D62" w:rsidRPr="00FB0617" w:rsidRDefault="00577D62" w:rsidP="00D21992">
            <w:pPr>
              <w:pStyle w:val="ASFKTablenorm0"/>
            </w:pPr>
            <w:r w:rsidRPr="00FB0617">
              <w:t>Код бизнес-статуса документа.</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577D62" w:rsidRPr="00FB0617" w:rsidRDefault="00577D62" w:rsidP="00D21992">
            <w:pPr>
              <w:pStyle w:val="ASFKTablenorm0"/>
            </w:pPr>
            <w:r w:rsidRPr="00FB0617">
              <w:t>Группа полей «Наименования»</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УБП, передающий обязательства</w:t>
            </w:r>
          </w:p>
        </w:tc>
        <w:tc>
          <w:tcPr>
            <w:tcW w:w="7415" w:type="dxa"/>
          </w:tcPr>
          <w:p w:rsidR="00577D62" w:rsidRPr="00FB0617" w:rsidRDefault="00577D62" w:rsidP="00D21992">
            <w:pPr>
              <w:pStyle w:val="ASFKTablenorm0"/>
            </w:pPr>
            <w:r w:rsidRPr="00FB0617">
              <w:t>Наименование учреждения отправителя.</w:t>
            </w:r>
          </w:p>
          <w:p w:rsidR="00577D62" w:rsidRPr="00FB0617" w:rsidRDefault="00577D62" w:rsidP="00CE071A">
            <w:pPr>
              <w:pStyle w:val="ASFKTableListNum"/>
              <w:numPr>
                <w:ilvl w:val="0"/>
                <w:numId w:val="57"/>
              </w:numPr>
            </w:pPr>
            <w:r w:rsidRPr="00FB0617">
              <w:t xml:space="preserve">Значение поля подтягивается автоматически по коду РУБП отправителя из справочника «СРРПБС», если поле «Наименование бюджета» не заполнено. </w:t>
            </w:r>
          </w:p>
          <w:p w:rsidR="00577D62" w:rsidRPr="00FB0617" w:rsidRDefault="00577D62" w:rsidP="002A6E90">
            <w:pPr>
              <w:pStyle w:val="ASFKTableListNum"/>
            </w:pPr>
            <w:r w:rsidRPr="00FB0617">
              <w:lastRenderedPageBreak/>
              <w:t xml:space="preserve">Значение поля подтягивается автоматически по коду РУБП отправителя и Наименованию бюджета из справочника «ПУБП», если поле «Наименование бюджета» заполнено и отлично от значения «Федеральный бюджет». </w:t>
            </w:r>
          </w:p>
          <w:p w:rsidR="00577D62" w:rsidRPr="00FB0617" w:rsidRDefault="00577D62" w:rsidP="00D21992">
            <w:pPr>
              <w:pStyle w:val="ASFKTablenorm0"/>
            </w:pPr>
            <w:r w:rsidRPr="00FB061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lastRenderedPageBreak/>
              <w:t>УБП, принимающий обязательства</w:t>
            </w:r>
          </w:p>
        </w:tc>
        <w:tc>
          <w:tcPr>
            <w:tcW w:w="7415" w:type="dxa"/>
          </w:tcPr>
          <w:p w:rsidR="00577D62" w:rsidRPr="00FB0617" w:rsidRDefault="00577D62" w:rsidP="00D21992">
            <w:pPr>
              <w:pStyle w:val="ASFKTablenorm0"/>
            </w:pPr>
            <w:r w:rsidRPr="00FB0617">
              <w:t>Наименование учреждения получателя.</w:t>
            </w:r>
          </w:p>
          <w:p w:rsidR="00577D62" w:rsidRPr="00FB0617" w:rsidRDefault="00577D62" w:rsidP="00CE071A">
            <w:pPr>
              <w:pStyle w:val="ASFKTableListNum"/>
              <w:numPr>
                <w:ilvl w:val="0"/>
                <w:numId w:val="58"/>
              </w:numPr>
            </w:pPr>
            <w:r w:rsidRPr="00FB0617">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577D62" w:rsidRPr="00FB0617" w:rsidRDefault="00577D62" w:rsidP="002A6E90">
            <w:pPr>
              <w:pStyle w:val="ASFKTableListNum"/>
            </w:pPr>
            <w:r w:rsidRPr="00FB0617">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577D62" w:rsidRPr="00FB0617" w:rsidRDefault="00577D62" w:rsidP="00D21992">
            <w:pPr>
              <w:pStyle w:val="ASFKTablenorm0"/>
            </w:pPr>
            <w:r w:rsidRPr="00FB061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Орган ФК УБП, передающего обязательства</w:t>
            </w:r>
          </w:p>
        </w:tc>
        <w:tc>
          <w:tcPr>
            <w:tcW w:w="7415" w:type="dxa"/>
          </w:tcPr>
          <w:p w:rsidR="00577D62" w:rsidRPr="00FB0617" w:rsidRDefault="00577D62" w:rsidP="00D21992">
            <w:pPr>
              <w:pStyle w:val="ASFKTablenorm0"/>
            </w:pPr>
            <w:r w:rsidRPr="00FB0617">
              <w:t>Наименование органа ФК отправителя.</w:t>
            </w:r>
          </w:p>
          <w:p w:rsidR="00577D62" w:rsidRPr="00FB0617" w:rsidRDefault="00577D62" w:rsidP="00D21992">
            <w:pPr>
              <w:pStyle w:val="ASFKTablenorm0"/>
            </w:pPr>
            <w:r w:rsidRPr="00FB061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Орган ФК УБП, принимающего обязательства</w:t>
            </w:r>
          </w:p>
        </w:tc>
        <w:tc>
          <w:tcPr>
            <w:tcW w:w="7415" w:type="dxa"/>
          </w:tcPr>
          <w:p w:rsidR="00577D62" w:rsidRPr="00FB0617" w:rsidRDefault="00577D62" w:rsidP="00D21992">
            <w:pPr>
              <w:pStyle w:val="ASFKTablenorm0"/>
            </w:pPr>
            <w:r w:rsidRPr="00FB0617">
              <w:t>Наименование органа ФК получателя.</w:t>
            </w:r>
          </w:p>
          <w:p w:rsidR="00577D62" w:rsidRPr="00FB0617" w:rsidRDefault="00577D62" w:rsidP="00D21992">
            <w:pPr>
              <w:pStyle w:val="ASFKTablenorm0"/>
            </w:pPr>
            <w:r w:rsidRPr="00FB061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Основания для передачи</w:t>
            </w:r>
          </w:p>
        </w:tc>
        <w:tc>
          <w:tcPr>
            <w:tcW w:w="7415" w:type="dxa"/>
          </w:tcPr>
          <w:p w:rsidR="00577D62" w:rsidRPr="00FB0617" w:rsidRDefault="00577D62" w:rsidP="00D21992">
            <w:pPr>
              <w:pStyle w:val="ASFKTablenorm0"/>
            </w:pPr>
            <w:r w:rsidRPr="00FB0617">
              <w:t>Наименование документа-основания для передачи БО.</w:t>
            </w:r>
          </w:p>
          <w:p w:rsidR="00577D62" w:rsidRPr="00FB0617" w:rsidRDefault="00577D62" w:rsidP="00D21992">
            <w:pPr>
              <w:pStyle w:val="ASFKTablenorm0"/>
            </w:pPr>
            <w:r w:rsidRPr="00FB0617">
              <w:t>Поле заполняется вручную.</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Наименование бюджета (заполняется для БС/МБ)</w:t>
            </w:r>
          </w:p>
        </w:tc>
        <w:tc>
          <w:tcPr>
            <w:tcW w:w="7415" w:type="dxa"/>
          </w:tcPr>
          <w:p w:rsidR="00577D62" w:rsidRPr="00FB0617" w:rsidRDefault="00577D62" w:rsidP="00D21992">
            <w:pPr>
              <w:pStyle w:val="ASFKTablenorm0"/>
            </w:pPr>
            <w:r w:rsidRPr="00FB0617">
              <w:t xml:space="preserve">Значение вводится вручную или выбирается из справочника «Бюджеты», заполняется для бюджетов субъектов и местных бюджетов. </w:t>
            </w:r>
          </w:p>
          <w:p w:rsidR="00577D62" w:rsidRPr="00FB0617" w:rsidRDefault="00577D62" w:rsidP="00735774">
            <w:pPr>
              <w:pStyle w:val="ASFKTablenorm0"/>
            </w:pPr>
            <w:r w:rsidRPr="00FB0617">
              <w:t xml:space="preserve">При очистке поля «Наименование бюджета» заполняется код бюджета документа из константы </w:t>
            </w:r>
            <w:r w:rsidR="00735774" w:rsidRPr="00FB0617">
              <w:t>«Код бюджета»</w:t>
            </w:r>
            <w:r w:rsidRPr="00FB0617">
              <w:t>.</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577D62" w:rsidRPr="00FB0617" w:rsidRDefault="00577D62" w:rsidP="00D21992">
            <w:pPr>
              <w:pStyle w:val="ASFKTablenorm0"/>
            </w:pPr>
            <w:r w:rsidRPr="00FB0617">
              <w:t>Группа полей «Коды»</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по Сводному реестру</w:t>
            </w:r>
          </w:p>
        </w:tc>
        <w:tc>
          <w:tcPr>
            <w:tcW w:w="7415" w:type="dxa"/>
          </w:tcPr>
          <w:p w:rsidR="00577D62" w:rsidRPr="00FB0617" w:rsidRDefault="00735774" w:rsidP="00735774">
            <w:pPr>
              <w:pStyle w:val="ASFKTableListNum"/>
              <w:numPr>
                <w:ilvl w:val="0"/>
                <w:numId w:val="0"/>
              </w:numPr>
              <w:ind w:left="284" w:hanging="227"/>
            </w:pPr>
            <w:r w:rsidRPr="00FB0617">
              <w:t>До даты начала перехода на СР</w:t>
            </w:r>
            <w:r w:rsidR="00577D62" w:rsidRPr="00FB0617">
              <w:t xml:space="preserve"> доступны кнопки выбора из справочников:</w:t>
            </w:r>
          </w:p>
          <w:p w:rsidR="00577D62" w:rsidRPr="00FB0617" w:rsidRDefault="00577D62" w:rsidP="002A6E90">
            <w:pPr>
              <w:pStyle w:val="ASFKTableListMark"/>
            </w:pPr>
            <w:r w:rsidRPr="00FB0617">
              <w:t xml:space="preserve">СРРПБС (если бюджет пустой или = ФБ); </w:t>
            </w:r>
          </w:p>
          <w:p w:rsidR="00577D62" w:rsidRPr="00FB0617" w:rsidRDefault="00577D62" w:rsidP="002A6E90">
            <w:pPr>
              <w:pStyle w:val="ASFKTableListMark"/>
            </w:pPr>
            <w:r w:rsidRPr="00FB0617">
              <w:t>ПУБП (если бюджет указан и отличен от ФБ).</w:t>
            </w:r>
          </w:p>
          <w:p w:rsidR="00577D62" w:rsidRPr="00FB0617" w:rsidRDefault="00577D62" w:rsidP="00CE071A">
            <w:pPr>
              <w:pStyle w:val="ASFKTableListNum"/>
              <w:numPr>
                <w:ilvl w:val="0"/>
                <w:numId w:val="133"/>
              </w:numPr>
            </w:pPr>
            <w:r w:rsidRPr="00FB0617">
              <w:t>Д</w:t>
            </w:r>
            <w:r w:rsidR="00735774" w:rsidRPr="00FB0617">
              <w:t>о даты окончания перехода на СР</w:t>
            </w:r>
            <w:r w:rsidRPr="00FB0617">
              <w:t xml:space="preserve"> доступны кнопки выбора из справочников:</w:t>
            </w:r>
          </w:p>
          <w:p w:rsidR="00577D62" w:rsidRPr="00FB0617" w:rsidRDefault="00577D62" w:rsidP="002A6E90">
            <w:pPr>
              <w:pStyle w:val="ASFKTableListMark"/>
            </w:pPr>
            <w:r w:rsidRPr="00FB0617">
              <w:t xml:space="preserve">СРРПБС (если бюджет пустой или = ФБ и Переход = 0); </w:t>
            </w:r>
          </w:p>
          <w:p w:rsidR="00577D62" w:rsidRPr="00FB0617" w:rsidRDefault="00577D62" w:rsidP="002A6E90">
            <w:pPr>
              <w:pStyle w:val="ASFKTableListMark"/>
            </w:pPr>
            <w:r w:rsidRPr="00FB0617">
              <w:t>ПУБП (если бюджет указан и отличен от ФБ и Переход = 0);</w:t>
            </w:r>
          </w:p>
          <w:p w:rsidR="00577D62" w:rsidRPr="00FB0617" w:rsidRDefault="00577D62" w:rsidP="002A6E90">
            <w:pPr>
              <w:pStyle w:val="ASFKTableListMark"/>
            </w:pPr>
            <w:r w:rsidRPr="00FB0617">
              <w:t>СР (Переход = 1).</w:t>
            </w:r>
          </w:p>
          <w:p w:rsidR="00577D62" w:rsidRPr="00FB0617" w:rsidRDefault="00577D62" w:rsidP="002A6E90">
            <w:pPr>
              <w:pStyle w:val="ASFKTableListNum"/>
            </w:pPr>
            <w:r w:rsidRPr="00FB0617">
              <w:t>Посл</w:t>
            </w:r>
            <w:r w:rsidR="00735774" w:rsidRPr="00FB0617">
              <w:t>е даты окончания перехода на СР</w:t>
            </w:r>
            <w:r w:rsidRPr="00FB0617">
              <w:t xml:space="preserve"> доступна только кнопка выбора из СР.</w:t>
            </w:r>
          </w:p>
          <w:p w:rsidR="00577D62" w:rsidRPr="00FB0617" w:rsidRDefault="00577D62" w:rsidP="00D21992">
            <w:pPr>
              <w:pStyle w:val="ASFKTablenorm0"/>
            </w:pPr>
            <w:r w:rsidRPr="00FB0617">
              <w:t>До даты НПА:</w:t>
            </w:r>
          </w:p>
          <w:p w:rsidR="00577D62" w:rsidRPr="00FB0617" w:rsidRDefault="00577D62" w:rsidP="00CE071A">
            <w:pPr>
              <w:pStyle w:val="ASFKTableListNum"/>
              <w:numPr>
                <w:ilvl w:val="0"/>
                <w:numId w:val="59"/>
              </w:numPr>
            </w:pPr>
            <w:r w:rsidRPr="00FB0617">
              <w:lastRenderedPageBreak/>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577D62" w:rsidRPr="00FB0617" w:rsidRDefault="00577D62" w:rsidP="002A6E90">
            <w:pPr>
              <w:pStyle w:val="ASFKTableListNum"/>
            </w:pPr>
            <w:r w:rsidRPr="00FB0617">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По коду по сводному реестру выбранной записи заполняется только наименование УБП поле «УБП, передающий выплаты».</w:t>
            </w:r>
          </w:p>
          <w:p w:rsidR="00577D62" w:rsidRPr="00FB0617" w:rsidRDefault="00577D62" w:rsidP="00D21992">
            <w:pPr>
              <w:pStyle w:val="ASFKTablenorm0"/>
            </w:pPr>
            <w:r w:rsidRPr="00FB0617">
              <w:t>После даты НПА:</w:t>
            </w:r>
          </w:p>
          <w:p w:rsidR="00577D62" w:rsidRPr="00FB0617" w:rsidRDefault="00577D62" w:rsidP="00CE071A">
            <w:pPr>
              <w:pStyle w:val="ASFKTableListNum"/>
              <w:numPr>
                <w:ilvl w:val="0"/>
                <w:numId w:val="60"/>
              </w:numPr>
            </w:pPr>
            <w:r w:rsidRPr="00FB0617">
              <w:t xml:space="preserve">Может быть заполнено выбором из справочника: </w:t>
            </w:r>
          </w:p>
          <w:p w:rsidR="00577D62" w:rsidRPr="00FB0617" w:rsidRDefault="0057294C" w:rsidP="002A6E90">
            <w:pPr>
              <w:pStyle w:val="ASFKTableListMark"/>
            </w:pPr>
            <w:r w:rsidRPr="00FB0617">
              <w:t>«СРРПБС» («Переход на СР» = 0)</w:t>
            </w:r>
            <w:r w:rsidR="00577D62" w:rsidRPr="00FB0617">
              <w:t>, если поле «Наименование бюджета» не заполнено или заполнено и указан ФБ;</w:t>
            </w:r>
          </w:p>
          <w:p w:rsidR="00577D62" w:rsidRPr="00FB0617" w:rsidRDefault="00577D62" w:rsidP="002A6E90">
            <w:pPr>
              <w:pStyle w:val="ASFKTableListMark"/>
            </w:pPr>
            <w:r w:rsidRPr="00FB06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577D62" w:rsidRPr="00FB0617" w:rsidRDefault="00577D62" w:rsidP="002A6E90">
            <w:pPr>
              <w:pStyle w:val="ASFKTableListMark"/>
            </w:pPr>
            <w:r w:rsidRPr="00FB0617">
              <w:t>СР, значением поля «Код организации по СР» («Переход на СР» = 1).</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966CDB" w:rsidP="00D21992">
            <w:pPr>
              <w:pStyle w:val="ASFKTablenorm0"/>
            </w:pPr>
            <w:r w:rsidRPr="00FB0617">
              <w:lastRenderedPageBreak/>
              <w:t>П</w:t>
            </w:r>
            <w:r w:rsidR="00577D62" w:rsidRPr="00FB0617">
              <w:t>о Сводному реестру</w:t>
            </w:r>
          </w:p>
        </w:tc>
        <w:tc>
          <w:tcPr>
            <w:tcW w:w="7415" w:type="dxa"/>
          </w:tcPr>
          <w:p w:rsidR="00577D62" w:rsidRPr="00FB0617" w:rsidRDefault="00577D62" w:rsidP="00D21992">
            <w:pPr>
              <w:pStyle w:val="ASFKTablenorm0"/>
            </w:pPr>
            <w:r w:rsidRPr="00FB0617">
              <w:t>Код УБП-получателя.</w:t>
            </w:r>
          </w:p>
          <w:p w:rsidR="00577D62" w:rsidRPr="00FB0617" w:rsidRDefault="00577D62" w:rsidP="00D21992">
            <w:pPr>
              <w:pStyle w:val="ASFKTablenorm0"/>
            </w:pPr>
            <w:r w:rsidRPr="00FB0617">
              <w:t>Может быть заполнен вручную. Поле ограничено на ввод (5 или 8 символов).</w:t>
            </w:r>
          </w:p>
          <w:p w:rsidR="00577D62" w:rsidRPr="00FB0617" w:rsidRDefault="00577D62" w:rsidP="00CE071A">
            <w:pPr>
              <w:pStyle w:val="ASFKTableListNum"/>
              <w:numPr>
                <w:ilvl w:val="0"/>
                <w:numId w:val="61"/>
              </w:numPr>
            </w:pPr>
            <w:r w:rsidRPr="00FB0617">
              <w:t>До даты начала перехода на СР: доступны кнопки выбора из справочников:</w:t>
            </w:r>
          </w:p>
          <w:p w:rsidR="00577D62" w:rsidRPr="00FB0617" w:rsidRDefault="00577D62" w:rsidP="002A6E90">
            <w:pPr>
              <w:pStyle w:val="ASFKTableListMark"/>
            </w:pPr>
            <w:r w:rsidRPr="00FB0617">
              <w:t xml:space="preserve">СРРПБС (если бюджет пустой или = ФБ); </w:t>
            </w:r>
          </w:p>
          <w:p w:rsidR="00577D62" w:rsidRPr="00FB0617" w:rsidRDefault="00577D62" w:rsidP="002A6E90">
            <w:pPr>
              <w:pStyle w:val="ASFKTableListMark"/>
            </w:pPr>
            <w:r w:rsidRPr="00FB0617">
              <w:t>ПУБП (если бюджет указан и отличен от ФБ).</w:t>
            </w:r>
          </w:p>
          <w:p w:rsidR="00577D62" w:rsidRPr="00FB0617" w:rsidRDefault="00577D62" w:rsidP="002A6E90">
            <w:pPr>
              <w:pStyle w:val="ASFKTableListNum"/>
            </w:pPr>
            <w:r w:rsidRPr="00FB0617">
              <w:t>До даты окончания перехода на СР: доступны одновременно 2 кнопки выбора из справочников:</w:t>
            </w:r>
          </w:p>
          <w:p w:rsidR="00577D62" w:rsidRPr="00FB0617" w:rsidRDefault="00577D62" w:rsidP="002A6E90">
            <w:pPr>
              <w:pStyle w:val="ASFKTableListMark"/>
            </w:pPr>
            <w:r w:rsidRPr="00FB0617">
              <w:t xml:space="preserve">СРРПБС (если бюджет пустой или = ФБ) и СР; </w:t>
            </w:r>
          </w:p>
          <w:p w:rsidR="00577D62" w:rsidRPr="00FB0617" w:rsidRDefault="00577D62" w:rsidP="002A6E90">
            <w:pPr>
              <w:pStyle w:val="ASFKTableListMark"/>
            </w:pPr>
            <w:r w:rsidRPr="00FB0617">
              <w:t>ПУБП (если бюджет указан и отличен от ФБ) и СР.</w:t>
            </w:r>
          </w:p>
          <w:p w:rsidR="00577D62" w:rsidRPr="00FB0617" w:rsidRDefault="00577D62" w:rsidP="002A6E90">
            <w:pPr>
              <w:pStyle w:val="ASFKTableListNum"/>
            </w:pPr>
            <w:r w:rsidRPr="00FB0617">
              <w:t>После даты окончания перехода на СР: доступна только кнопка выбора из СР.</w:t>
            </w:r>
          </w:p>
          <w:p w:rsidR="00577D62" w:rsidRPr="00FB0617" w:rsidRDefault="00577D62" w:rsidP="00D21992">
            <w:pPr>
              <w:pStyle w:val="ASFKTablenorm0"/>
            </w:pPr>
            <w:r w:rsidRPr="00FB0617">
              <w:t>До даты НПА:</w:t>
            </w:r>
          </w:p>
          <w:p w:rsidR="00577D62" w:rsidRPr="00FB0617" w:rsidRDefault="00577D62" w:rsidP="00CE071A">
            <w:pPr>
              <w:pStyle w:val="ASFKTableListNum"/>
              <w:numPr>
                <w:ilvl w:val="0"/>
                <w:numId w:val="62"/>
              </w:numPr>
            </w:pPr>
            <w:r w:rsidRPr="00FB0617">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577D62" w:rsidRPr="00FB0617" w:rsidRDefault="00577D62" w:rsidP="002A6E90">
            <w:pPr>
              <w:pStyle w:val="ASFKTableListNum"/>
            </w:pPr>
            <w:r w:rsidRPr="00FB0617">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По коду по сводному реестру выбранной записи заполняется только наименование УБП поле «УБП, принимающий выплаты».</w:t>
            </w:r>
          </w:p>
          <w:p w:rsidR="00577D62" w:rsidRPr="00FB0617" w:rsidRDefault="00577D62" w:rsidP="00D21992">
            <w:pPr>
              <w:pStyle w:val="ASFKTablenorm0"/>
            </w:pPr>
            <w:r w:rsidRPr="00FB0617">
              <w:t>После даты НПА:</w:t>
            </w:r>
          </w:p>
          <w:p w:rsidR="00577D62" w:rsidRPr="00FB0617" w:rsidRDefault="00577D62" w:rsidP="00CE071A">
            <w:pPr>
              <w:pStyle w:val="ASFKTableListNum"/>
              <w:numPr>
                <w:ilvl w:val="0"/>
                <w:numId w:val="63"/>
              </w:numPr>
            </w:pPr>
            <w:r w:rsidRPr="00FB0617">
              <w:t xml:space="preserve">Может быть заполнено выбором из справочника: </w:t>
            </w:r>
          </w:p>
          <w:p w:rsidR="00577D62" w:rsidRPr="00FB0617" w:rsidRDefault="00577D62" w:rsidP="002A6E90">
            <w:pPr>
              <w:pStyle w:val="ASFKTableListMark"/>
            </w:pPr>
            <w:r w:rsidRPr="00FB0617">
              <w:t>«СРРПБС», если поле «Наименование бюджета» не заполнено или заполнено и указан ФБ;</w:t>
            </w:r>
          </w:p>
          <w:p w:rsidR="00577D62" w:rsidRPr="00FB0617" w:rsidRDefault="00577D62" w:rsidP="002A6E90">
            <w:pPr>
              <w:pStyle w:val="ASFKTableListMark"/>
            </w:pPr>
            <w:r w:rsidRPr="00FB06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По коду по сводному реестру </w:t>
            </w:r>
            <w:r w:rsidRPr="00FB0617">
              <w:lastRenderedPageBreak/>
              <w:t xml:space="preserve">выбранной записи заполнять только наименование УБП поле «УБП, принимающий выплаты»; </w:t>
            </w:r>
          </w:p>
          <w:p w:rsidR="00577D62" w:rsidRPr="00FB0617" w:rsidRDefault="00577D62" w:rsidP="002A6E90">
            <w:pPr>
              <w:pStyle w:val="ASFKTableListMark"/>
            </w:pPr>
            <w:r w:rsidRPr="00FB0617">
              <w:t>СР, значением поля «Код организации по СР».</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lastRenderedPageBreak/>
              <w:t>по КОФК</w:t>
            </w:r>
          </w:p>
        </w:tc>
        <w:tc>
          <w:tcPr>
            <w:tcW w:w="7415" w:type="dxa"/>
          </w:tcPr>
          <w:p w:rsidR="00577D62" w:rsidRPr="00FB0617" w:rsidRDefault="00577D62" w:rsidP="00D21992">
            <w:pPr>
              <w:pStyle w:val="ASFKTablenorm0"/>
            </w:pPr>
            <w:r w:rsidRPr="00FB0617">
              <w:t>КОФК отправителя.</w:t>
            </w:r>
          </w:p>
          <w:p w:rsidR="00577D62" w:rsidRPr="00FB0617" w:rsidRDefault="00577D62" w:rsidP="00D21992">
            <w:pPr>
              <w:pStyle w:val="ASFKTablenorm0"/>
            </w:pPr>
            <w:r w:rsidRPr="00FB0617">
              <w:t>На АРМ ФО: проверяется значение константы код собственного ТОФК:</w:t>
            </w:r>
          </w:p>
          <w:p w:rsidR="00577D62" w:rsidRPr="00FB0617" w:rsidRDefault="00577D62" w:rsidP="002A6E90">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577D62" w:rsidRPr="00FB0617" w:rsidRDefault="00577D62" w:rsidP="002A6E90">
            <w:pPr>
              <w:pStyle w:val="ASFKTableListMark"/>
            </w:pPr>
            <w:r w:rsidRPr="00FB0617">
              <w:t xml:space="preserve">если равна хх00, то по умолчанию проставляется значение код собственного ТОФК. </w:t>
            </w:r>
          </w:p>
          <w:p w:rsidR="00577D62" w:rsidRPr="00FB0617" w:rsidRDefault="00577D62" w:rsidP="00D21992">
            <w:pPr>
              <w:pStyle w:val="ASFKTablenorm0"/>
            </w:pPr>
            <w:r w:rsidRPr="00FB0617">
              <w:t>Может быть отредактировано вручную или из Справочника органов Федерального казначейства. Поле ограничено на ввод (4 символов).</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966CDB" w:rsidP="00D21992">
            <w:pPr>
              <w:pStyle w:val="ASFKTablenorm0"/>
            </w:pPr>
            <w:r w:rsidRPr="00FB0617">
              <w:t>П</w:t>
            </w:r>
            <w:r w:rsidR="00577D62" w:rsidRPr="00FB0617">
              <w:t>о КОФК</w:t>
            </w:r>
          </w:p>
        </w:tc>
        <w:tc>
          <w:tcPr>
            <w:tcW w:w="7415" w:type="dxa"/>
          </w:tcPr>
          <w:p w:rsidR="00577D62" w:rsidRPr="00FB0617" w:rsidRDefault="00577D62" w:rsidP="00D21992">
            <w:pPr>
              <w:pStyle w:val="ASFKTablenorm0"/>
            </w:pPr>
            <w:r w:rsidRPr="00FB0617">
              <w:t>КОФК получателя.</w:t>
            </w:r>
          </w:p>
          <w:p w:rsidR="00577D62" w:rsidRPr="00FB0617" w:rsidRDefault="00577D62" w:rsidP="00D21992">
            <w:pPr>
              <w:pStyle w:val="ASFKTablenorm0"/>
            </w:pPr>
            <w:r w:rsidRPr="00FB0617">
              <w:t>Заполняется вручную или из Справочника органов Федерального казначейства. Поле ограничено на ввод (4 символов).</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 xml:space="preserve">Номер ЛС </w:t>
            </w:r>
            <w:r w:rsidRPr="00FB0617">
              <w:rPr>
                <w:rStyle w:val="ASFKReporterror"/>
              </w:rPr>
              <w:t>принимающ.</w:t>
            </w:r>
          </w:p>
        </w:tc>
        <w:tc>
          <w:tcPr>
            <w:tcW w:w="7415" w:type="dxa"/>
          </w:tcPr>
          <w:p w:rsidR="00577D62" w:rsidRPr="00FB0617" w:rsidRDefault="00577D62" w:rsidP="00D21992">
            <w:pPr>
              <w:pStyle w:val="ASFKTablenorm0"/>
            </w:pPr>
            <w:r w:rsidRPr="00FB0617">
              <w:t>Выбор из справочника «Информация из л/с»</w:t>
            </w:r>
            <w:r w:rsidR="00A034D7" w:rsidRPr="00FB0617">
              <w:t>.</w:t>
            </w:r>
          </w:p>
          <w:p w:rsidR="00577D62" w:rsidRPr="00FB0617" w:rsidRDefault="00577D62" w:rsidP="00D21992">
            <w:pPr>
              <w:pStyle w:val="ASFKTablenorm0"/>
            </w:pPr>
            <w:r w:rsidRPr="00FB0617">
              <w:t xml:space="preserve">Если поле заполнено, </w:t>
            </w:r>
            <w:r w:rsidR="00E26D6A" w:rsidRPr="00FB0617">
              <w:t xml:space="preserve">есть </w:t>
            </w:r>
            <w:r w:rsidRPr="00FB0617">
              <w:t>номер л/с в справочнике и у него контур = 2, то в маску получателя пишется = S.E, иначе – N.E.</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577D62" w:rsidRPr="00FB0617" w:rsidRDefault="00577D62" w:rsidP="00D21992">
            <w:pPr>
              <w:pStyle w:val="ASFKTablenorm0"/>
            </w:pPr>
            <w:r w:rsidRPr="00FB0617">
              <w:t>Группа полей «Реквизиты документа-основания»</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Учетный номер БО</w:t>
            </w:r>
          </w:p>
        </w:tc>
        <w:tc>
          <w:tcPr>
            <w:tcW w:w="7415" w:type="dxa"/>
          </w:tcPr>
          <w:p w:rsidR="00577D62" w:rsidRPr="00FB0617" w:rsidRDefault="00577D62" w:rsidP="00D21992">
            <w:pPr>
              <w:pStyle w:val="ASFKTablenorm0"/>
            </w:pPr>
            <w:r w:rsidRPr="00FB0617">
              <w:t>Учетный номер БО.</w:t>
            </w:r>
          </w:p>
          <w:p w:rsidR="00577D62" w:rsidRPr="00FB0617" w:rsidRDefault="00577D62" w:rsidP="00D21992">
            <w:pPr>
              <w:pStyle w:val="ASFKTablenorm0"/>
            </w:pPr>
            <w:r w:rsidRPr="00FB0617">
              <w:t>Поле заполняется вручную.</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Вид</w:t>
            </w:r>
          </w:p>
        </w:tc>
        <w:tc>
          <w:tcPr>
            <w:tcW w:w="7415" w:type="dxa"/>
          </w:tcPr>
          <w:p w:rsidR="00577D62" w:rsidRPr="00FB0617" w:rsidRDefault="00577D62" w:rsidP="00D21992">
            <w:pPr>
              <w:pStyle w:val="ASFKTablenorm0"/>
            </w:pPr>
            <w:r w:rsidRPr="00FB0617">
              <w:t>Тип документа-основания.</w:t>
            </w:r>
          </w:p>
          <w:p w:rsidR="00577D62" w:rsidRPr="00FB0617" w:rsidRDefault="00577D62" w:rsidP="00D21992">
            <w:pPr>
              <w:pStyle w:val="ASFKTablenorm0"/>
            </w:pPr>
            <w:r w:rsidRPr="00FB0617">
              <w:t xml:space="preserve">По умолчанию – пустое значение. </w:t>
            </w:r>
          </w:p>
          <w:p w:rsidR="00577D62" w:rsidRPr="00FB0617" w:rsidRDefault="00577D62" w:rsidP="00D21992">
            <w:pPr>
              <w:pStyle w:val="ASFKTablenorm0"/>
            </w:pPr>
            <w:r w:rsidRPr="00FB0617">
              <w:t>Поле недоступно для ручного ввода и редактирования.</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Номер</w:t>
            </w:r>
          </w:p>
        </w:tc>
        <w:tc>
          <w:tcPr>
            <w:tcW w:w="7415" w:type="dxa"/>
          </w:tcPr>
          <w:p w:rsidR="00577D62" w:rsidRPr="00FB0617" w:rsidRDefault="00577D62" w:rsidP="00D21992">
            <w:pPr>
              <w:pStyle w:val="ASFKTablenorm0"/>
            </w:pPr>
            <w:r w:rsidRPr="00FB0617">
              <w:t>Номер документа-основания.</w:t>
            </w:r>
          </w:p>
          <w:p w:rsidR="00577D62" w:rsidRPr="00FB0617" w:rsidRDefault="00577D62" w:rsidP="00D21992">
            <w:pPr>
              <w:pStyle w:val="ASFKTablenorm0"/>
            </w:pPr>
            <w:r w:rsidRPr="00FB0617">
              <w:t>Поле заполняется вручную.</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Дата</w:t>
            </w:r>
          </w:p>
        </w:tc>
        <w:tc>
          <w:tcPr>
            <w:tcW w:w="7415" w:type="dxa"/>
          </w:tcPr>
          <w:p w:rsidR="00577D62" w:rsidRPr="00FB0617" w:rsidRDefault="00577D62" w:rsidP="00D21992">
            <w:pPr>
              <w:pStyle w:val="ASFKTablenorm0"/>
            </w:pPr>
            <w:r w:rsidRPr="00FB0617">
              <w:t>Дата документа-основания.</w:t>
            </w:r>
          </w:p>
          <w:p w:rsidR="00577D62" w:rsidRPr="00FB0617" w:rsidRDefault="00577D62" w:rsidP="00D21992">
            <w:pPr>
              <w:pStyle w:val="ASFKTablenorm0"/>
            </w:pPr>
            <w:r w:rsidRPr="00FB0617">
              <w:t>Поле заполняется вручную или выбирается из системного календаря.</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Дата начала действия</w:t>
            </w:r>
          </w:p>
        </w:tc>
        <w:tc>
          <w:tcPr>
            <w:tcW w:w="7415" w:type="dxa"/>
          </w:tcPr>
          <w:p w:rsidR="00577D62" w:rsidRPr="00FB0617" w:rsidRDefault="00577D62" w:rsidP="00D21992">
            <w:pPr>
              <w:pStyle w:val="ASFKTablenorm0"/>
            </w:pPr>
            <w:r w:rsidRPr="00FB0617">
              <w:t>Дата начала действия БО.</w:t>
            </w:r>
          </w:p>
          <w:p w:rsidR="00577D62" w:rsidRPr="00FB0617" w:rsidRDefault="00577D62" w:rsidP="00D21992">
            <w:pPr>
              <w:pStyle w:val="ASFKTablenorm0"/>
            </w:pPr>
            <w:r w:rsidRPr="00FB0617">
              <w:t>По умолчанию – пустое значение. Поле недоступно для ручного ввода и редактирования.</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Дата окончания действия</w:t>
            </w:r>
          </w:p>
        </w:tc>
        <w:tc>
          <w:tcPr>
            <w:tcW w:w="7415" w:type="dxa"/>
          </w:tcPr>
          <w:p w:rsidR="00577D62" w:rsidRPr="00FB0617" w:rsidRDefault="00577D62" w:rsidP="00D21992">
            <w:pPr>
              <w:pStyle w:val="ASFKTablenorm0"/>
            </w:pPr>
            <w:r w:rsidRPr="00FB0617">
              <w:t>Дата окончания действия БО.</w:t>
            </w:r>
          </w:p>
          <w:p w:rsidR="00577D62" w:rsidRPr="00FB0617" w:rsidRDefault="00577D62" w:rsidP="00D21992">
            <w:pPr>
              <w:pStyle w:val="ASFKTablenorm0"/>
            </w:pPr>
            <w:r w:rsidRPr="00FB0617">
              <w:t>По умолчанию – пустое значение. Поле недоступно для ручного ввода и редактирования.</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Сумма</w:t>
            </w:r>
          </w:p>
        </w:tc>
        <w:tc>
          <w:tcPr>
            <w:tcW w:w="7415" w:type="dxa"/>
          </w:tcPr>
          <w:p w:rsidR="00577D62" w:rsidRPr="00FB0617" w:rsidRDefault="00577D62" w:rsidP="00D21992">
            <w:pPr>
              <w:pStyle w:val="ASFKTablenorm0"/>
            </w:pPr>
            <w:r w:rsidRPr="00FB0617">
              <w:t>Поле заполняется вручную.</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577D62" w:rsidRPr="00FB0617" w:rsidRDefault="00577D62" w:rsidP="00D21992">
            <w:pPr>
              <w:pStyle w:val="ASFKTablenorm0"/>
            </w:pPr>
            <w:r w:rsidRPr="00FB0617">
              <w:t>Группа полей «Бюджетные обязательства» (является вложенной таблицей для строки табличного блока «Реквизиты документа-основания»)</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Порядковый номер строки</w:t>
            </w:r>
          </w:p>
        </w:tc>
        <w:tc>
          <w:tcPr>
            <w:tcW w:w="7415" w:type="dxa"/>
          </w:tcPr>
          <w:p w:rsidR="00577D62" w:rsidRPr="00FB0617" w:rsidRDefault="00577D62" w:rsidP="00D21992">
            <w:pPr>
              <w:pStyle w:val="ASFKTablenorm0"/>
            </w:pPr>
            <w:r w:rsidRPr="00FB0617">
              <w:t>Автозаполнение.</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Наименование объекта ФАИП</w:t>
            </w:r>
          </w:p>
        </w:tc>
        <w:tc>
          <w:tcPr>
            <w:tcW w:w="7415" w:type="dxa"/>
          </w:tcPr>
          <w:p w:rsidR="00577D62" w:rsidRPr="00FB0617" w:rsidRDefault="00577D62" w:rsidP="00D21992">
            <w:pPr>
              <w:pStyle w:val="ASFKTablenorm0"/>
            </w:pPr>
            <w:r w:rsidRPr="00FB0617">
              <w:t>Наименование объекта ФАИП.</w:t>
            </w:r>
          </w:p>
          <w:p w:rsidR="00577D62" w:rsidRPr="00FB0617" w:rsidRDefault="00577D62" w:rsidP="00D21992">
            <w:pPr>
              <w:pStyle w:val="ASFKTablenorm0"/>
            </w:pPr>
            <w:r w:rsidRPr="00FB061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lastRenderedPageBreak/>
              <w:t>Код объекта ФАИП</w:t>
            </w:r>
          </w:p>
        </w:tc>
        <w:tc>
          <w:tcPr>
            <w:tcW w:w="7415" w:type="dxa"/>
          </w:tcPr>
          <w:p w:rsidR="00577D62" w:rsidRPr="00FB0617" w:rsidRDefault="00577D62" w:rsidP="00D21992">
            <w:pPr>
              <w:pStyle w:val="ASFKTablenorm0"/>
            </w:pPr>
            <w:r w:rsidRPr="00FB0617">
              <w:t xml:space="preserve">Значение поля заполняется вручную или из справочника «Федеральная адресная инвестиционная программа». </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КБК передающего</w:t>
            </w:r>
          </w:p>
        </w:tc>
        <w:tc>
          <w:tcPr>
            <w:tcW w:w="7415" w:type="dxa"/>
          </w:tcPr>
          <w:p w:rsidR="00577D62" w:rsidRPr="00FB0617" w:rsidRDefault="00577D62" w:rsidP="00D21992">
            <w:pPr>
              <w:pStyle w:val="ASFKTablenorm0"/>
            </w:pPr>
            <w:r w:rsidRPr="00FB0617">
              <w:t>КБК УБП-отправителя.</w:t>
            </w:r>
          </w:p>
          <w:p w:rsidR="00E26D6A" w:rsidRPr="00FB0617" w:rsidRDefault="00577D62" w:rsidP="00D21992">
            <w:pPr>
              <w:pStyle w:val="ASFKTablenorm0"/>
            </w:pPr>
            <w:r w:rsidRPr="00FB0617">
              <w:t xml:space="preserve">Значение вводится вручную или выбирается из справочника КБК. </w:t>
            </w:r>
          </w:p>
          <w:p w:rsidR="00577D62" w:rsidRPr="00FB0617" w:rsidRDefault="00E26D6A" w:rsidP="00D21992">
            <w:pPr>
              <w:pStyle w:val="ASFKTablenorm0"/>
            </w:pPr>
            <w:r w:rsidRPr="00FB0617">
              <w:t>Д</w:t>
            </w:r>
            <w:r w:rsidR="00577D62" w:rsidRPr="00FB0617">
              <w:t>оступны КБК</w:t>
            </w:r>
            <w:r w:rsidRPr="00FB0617">
              <w:t>,</w:t>
            </w:r>
            <w:r w:rsidR="00577D62" w:rsidRPr="00FB0617">
              <w:t xml:space="preserve"> у которых значение типа – «10», «11», «12».</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КБК принимающего</w:t>
            </w:r>
          </w:p>
        </w:tc>
        <w:tc>
          <w:tcPr>
            <w:tcW w:w="7415" w:type="dxa"/>
          </w:tcPr>
          <w:p w:rsidR="00577D62" w:rsidRPr="00FB0617" w:rsidRDefault="00577D62" w:rsidP="00D21992">
            <w:pPr>
              <w:pStyle w:val="ASFKTablenorm0"/>
            </w:pPr>
            <w:r w:rsidRPr="00FB0617">
              <w:t>КБК УБП-получателя.</w:t>
            </w:r>
          </w:p>
          <w:p w:rsidR="00E26D6A" w:rsidRPr="00FB0617" w:rsidRDefault="00577D62" w:rsidP="00D21992">
            <w:pPr>
              <w:pStyle w:val="ASFKTablenorm0"/>
            </w:pPr>
            <w:r w:rsidRPr="00FB0617">
              <w:t xml:space="preserve">Значение вводится вручную или выбирается из справочника КБК. </w:t>
            </w:r>
          </w:p>
          <w:p w:rsidR="00577D62" w:rsidRPr="00FB0617" w:rsidRDefault="00E26D6A" w:rsidP="00D21992">
            <w:pPr>
              <w:pStyle w:val="ASFKTablenorm0"/>
            </w:pPr>
            <w:r w:rsidRPr="00FB0617">
              <w:t>Д</w:t>
            </w:r>
            <w:r w:rsidR="00577D62" w:rsidRPr="00FB0617">
              <w:t>оступны КБК</w:t>
            </w:r>
            <w:r w:rsidRPr="00FB0617">
              <w:t>,</w:t>
            </w:r>
            <w:r w:rsidR="00577D62" w:rsidRPr="00FB0617">
              <w:t xml:space="preserve"> у которых значение типа – «10», «11», «12».</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Вид средств</w:t>
            </w:r>
          </w:p>
        </w:tc>
        <w:tc>
          <w:tcPr>
            <w:tcW w:w="7415" w:type="dxa"/>
          </w:tcPr>
          <w:p w:rsidR="00577D62" w:rsidRPr="00FB0617" w:rsidRDefault="00577D62" w:rsidP="00D21992">
            <w:pPr>
              <w:pStyle w:val="ASFKTablenorm0"/>
            </w:pPr>
            <w:r w:rsidRPr="00FB0617">
              <w:t>Поле заполняется вручную или выбирается из справочника «Источники финансирования» (наименование).</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Учтено</w:t>
            </w:r>
          </w:p>
        </w:tc>
        <w:tc>
          <w:tcPr>
            <w:tcW w:w="7415" w:type="dxa"/>
          </w:tcPr>
          <w:p w:rsidR="00577D62" w:rsidRPr="00FB0617" w:rsidRDefault="00577D62" w:rsidP="00D21992">
            <w:pPr>
              <w:pStyle w:val="ASFKTablenorm0"/>
            </w:pPr>
            <w:r w:rsidRPr="00FB0617">
              <w:t>Сумма учтенных средств по принятым на учет БО.</w:t>
            </w:r>
          </w:p>
          <w:p w:rsidR="00577D62" w:rsidRPr="00FB0617" w:rsidRDefault="00577D62" w:rsidP="00D21992">
            <w:pPr>
              <w:pStyle w:val="ASFKTablenorm0"/>
            </w:pPr>
            <w:r w:rsidRPr="00FB0617">
              <w:t>По умолчанию поле заполняется значением «0.00».</w:t>
            </w:r>
          </w:p>
          <w:p w:rsidR="00577D62" w:rsidRPr="00FB0617" w:rsidRDefault="00577D62" w:rsidP="00D21992">
            <w:pPr>
              <w:pStyle w:val="ASFKTablenorm0"/>
            </w:pPr>
            <w:r w:rsidRPr="00FB0617">
              <w:t>Может быть изменено пользователем.</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Исполн.</w:t>
            </w:r>
          </w:p>
        </w:tc>
        <w:tc>
          <w:tcPr>
            <w:tcW w:w="7415" w:type="dxa"/>
          </w:tcPr>
          <w:p w:rsidR="00577D62" w:rsidRPr="00FB0617" w:rsidRDefault="00577D62" w:rsidP="00D21992">
            <w:pPr>
              <w:pStyle w:val="ASFKTablenorm0"/>
            </w:pPr>
            <w:r w:rsidRPr="00FB0617">
              <w:t>Сумма исполненных БО.</w:t>
            </w:r>
          </w:p>
          <w:p w:rsidR="00577D62" w:rsidRPr="00FB0617" w:rsidRDefault="00577D62" w:rsidP="00D21992">
            <w:pPr>
              <w:pStyle w:val="ASFKTablenorm0"/>
            </w:pPr>
            <w:r w:rsidRPr="00FB0617">
              <w:t>По умолчанию поле заполняется значением «0.00».</w:t>
            </w:r>
          </w:p>
          <w:p w:rsidR="00577D62" w:rsidRPr="00FB0617" w:rsidRDefault="00577D62" w:rsidP="00D21992">
            <w:pPr>
              <w:pStyle w:val="ASFKTablenorm0"/>
            </w:pPr>
            <w:r w:rsidRPr="00FB0617">
              <w:t>Может быть изменено пользователем.</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Сумма 1 год</w:t>
            </w:r>
          </w:p>
        </w:tc>
        <w:tc>
          <w:tcPr>
            <w:tcW w:w="7415" w:type="dxa"/>
          </w:tcPr>
          <w:p w:rsidR="00577D62" w:rsidRPr="00FB0617" w:rsidRDefault="00577D62" w:rsidP="00D21992">
            <w:pPr>
              <w:pStyle w:val="ASFKTablenorm0"/>
            </w:pPr>
            <w:r w:rsidRPr="00FB0617">
              <w:t>Сумма БО на 1 год планового периода.</w:t>
            </w:r>
          </w:p>
          <w:p w:rsidR="00577D62" w:rsidRPr="00FB0617" w:rsidRDefault="00577D62" w:rsidP="00D21992">
            <w:pPr>
              <w:pStyle w:val="ASFKTablenorm0"/>
            </w:pPr>
            <w:r w:rsidRPr="00FB0617">
              <w:t>По умолчанию поле заполняется значением «0.00».</w:t>
            </w:r>
          </w:p>
          <w:p w:rsidR="00577D62" w:rsidRPr="00FB0617" w:rsidRDefault="00577D62" w:rsidP="00D21992">
            <w:pPr>
              <w:pStyle w:val="ASFKTablenorm0"/>
            </w:pPr>
            <w:r w:rsidRPr="00FB0617">
              <w:t>Может быть изменено пользователем.</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Сумма 2 год</w:t>
            </w:r>
          </w:p>
        </w:tc>
        <w:tc>
          <w:tcPr>
            <w:tcW w:w="7415" w:type="dxa"/>
          </w:tcPr>
          <w:p w:rsidR="00577D62" w:rsidRPr="00FB0617" w:rsidRDefault="00577D62" w:rsidP="00D21992">
            <w:pPr>
              <w:pStyle w:val="ASFKTablenorm0"/>
            </w:pPr>
            <w:r w:rsidRPr="00FB0617">
              <w:t>Сумма БО на 2 год планового периода.</w:t>
            </w:r>
          </w:p>
          <w:p w:rsidR="00577D62" w:rsidRPr="00FB0617" w:rsidRDefault="00577D62" w:rsidP="00D21992">
            <w:pPr>
              <w:pStyle w:val="ASFKTablenorm0"/>
            </w:pPr>
            <w:r w:rsidRPr="00FB0617">
              <w:t>По умолчанию поле заполняется значением «0.00».</w:t>
            </w:r>
          </w:p>
          <w:p w:rsidR="00577D62" w:rsidRPr="00FB0617" w:rsidRDefault="00577D62" w:rsidP="00D21992">
            <w:pPr>
              <w:pStyle w:val="ASFKTablenorm0"/>
            </w:pPr>
            <w:r w:rsidRPr="00FB0617">
              <w:t>Может быть изменено пользователем.</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Сумма 3 год</w:t>
            </w:r>
          </w:p>
        </w:tc>
        <w:tc>
          <w:tcPr>
            <w:tcW w:w="7415" w:type="dxa"/>
          </w:tcPr>
          <w:p w:rsidR="00577D62" w:rsidRPr="00FB0617" w:rsidRDefault="00577D62" w:rsidP="00D21992">
            <w:pPr>
              <w:pStyle w:val="ASFKTablenorm0"/>
            </w:pPr>
            <w:r w:rsidRPr="00FB0617">
              <w:t>Сумма БО на 3 год планового периода.</w:t>
            </w:r>
          </w:p>
          <w:p w:rsidR="00577D62" w:rsidRPr="00FB0617" w:rsidRDefault="00577D62" w:rsidP="00D21992">
            <w:pPr>
              <w:pStyle w:val="ASFKTablenorm0"/>
            </w:pPr>
            <w:r w:rsidRPr="00FB0617">
              <w:t>По умолчанию поле заполняется значением «0.00».</w:t>
            </w:r>
          </w:p>
          <w:p w:rsidR="00577D62" w:rsidRPr="00FB0617" w:rsidRDefault="00577D62" w:rsidP="00D21992">
            <w:pPr>
              <w:pStyle w:val="ASFKTablenorm0"/>
            </w:pPr>
            <w:r w:rsidRPr="00FB0617">
              <w:t>Может быть изменено пользователем.</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Сумма 4 год</w:t>
            </w:r>
          </w:p>
        </w:tc>
        <w:tc>
          <w:tcPr>
            <w:tcW w:w="7415" w:type="dxa"/>
          </w:tcPr>
          <w:p w:rsidR="00577D62" w:rsidRPr="00FB0617" w:rsidRDefault="00577D62" w:rsidP="00D21992">
            <w:pPr>
              <w:pStyle w:val="ASFKTablenorm0"/>
            </w:pPr>
            <w:r w:rsidRPr="00FB0617">
              <w:t>Сумма БО на 4 год планового периода.</w:t>
            </w:r>
          </w:p>
          <w:p w:rsidR="00577D62" w:rsidRPr="00FB0617" w:rsidRDefault="00577D62" w:rsidP="00D21992">
            <w:pPr>
              <w:pStyle w:val="ASFKTablenorm0"/>
            </w:pPr>
            <w:r w:rsidRPr="00FB0617">
              <w:t>По умолчанию поле заполняется значением «0.00».</w:t>
            </w:r>
          </w:p>
          <w:p w:rsidR="00577D62" w:rsidRPr="00FB0617" w:rsidRDefault="00577D62" w:rsidP="00D21992">
            <w:pPr>
              <w:pStyle w:val="ASFKTablenorm0"/>
            </w:pPr>
            <w:r w:rsidRPr="00FB0617">
              <w:t>Может быть изменено пользователем.</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Последующие годы</w:t>
            </w:r>
          </w:p>
        </w:tc>
        <w:tc>
          <w:tcPr>
            <w:tcW w:w="7415" w:type="dxa"/>
          </w:tcPr>
          <w:p w:rsidR="00577D62" w:rsidRPr="00FB0617" w:rsidRDefault="00577D62" w:rsidP="00D21992">
            <w:pPr>
              <w:pStyle w:val="ASFKTablenorm0"/>
            </w:pPr>
            <w:r w:rsidRPr="00FB0617">
              <w:t>Поле заполняется вручную.</w:t>
            </w:r>
          </w:p>
          <w:p w:rsidR="00577D62" w:rsidRPr="00FB0617" w:rsidRDefault="00577D62" w:rsidP="00D21992">
            <w:pPr>
              <w:pStyle w:val="ASFKTablenorm0"/>
            </w:pPr>
            <w:r w:rsidRPr="00FB0617">
              <w:t>По умолчанию поле заполняется значением «0.00».</w:t>
            </w:r>
          </w:p>
          <w:p w:rsidR="00577D62" w:rsidRPr="00FB0617" w:rsidRDefault="00577D62" w:rsidP="00D21992">
            <w:pPr>
              <w:pStyle w:val="ASFKTablenorm0"/>
            </w:pPr>
            <w:r w:rsidRPr="00FB0617">
              <w:t>Может быть изменено пользователем.</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Порядковый номер строки, генерируемый автоматически.</w:t>
            </w:r>
          </w:p>
        </w:tc>
        <w:tc>
          <w:tcPr>
            <w:tcW w:w="7415" w:type="dxa"/>
          </w:tcPr>
          <w:p w:rsidR="00577D62" w:rsidRPr="00FB0617" w:rsidRDefault="00577D62" w:rsidP="00D21992">
            <w:pPr>
              <w:pStyle w:val="ASFKTablenorm0"/>
            </w:pPr>
            <w:r w:rsidRPr="00FB0617">
              <w:t>Автозаполнение.</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577D62" w:rsidRPr="00FB0617" w:rsidRDefault="00577D62" w:rsidP="00D21992">
            <w:pPr>
              <w:pStyle w:val="ASFKTablenorm0"/>
            </w:pPr>
            <w:r w:rsidRPr="00FB0617">
              <w:t>Группа полей «Итого» (выводится суммарное значение всех полей «ИТОГО» таблицы КБК, относящихся к выбранному (конкретному) обязательству)</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Учтено</w:t>
            </w:r>
          </w:p>
        </w:tc>
        <w:tc>
          <w:tcPr>
            <w:tcW w:w="7415" w:type="dxa"/>
          </w:tcPr>
          <w:p w:rsidR="00577D62" w:rsidRPr="00FB0617" w:rsidRDefault="00577D62" w:rsidP="00D21992">
            <w:pPr>
              <w:pStyle w:val="ASFKTablenorm0"/>
            </w:pPr>
            <w:r w:rsidRPr="00FB0617">
              <w:t>Выводится суммарное значение всех полей «УЧТЕНО» таблице КБК, относящихся к выбранному (конкретному) обязательству.</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rPr>
                <w:rStyle w:val="ASFKReporterror"/>
              </w:rPr>
              <w:t>Исполн</w:t>
            </w:r>
            <w:r w:rsidRPr="00FB0617">
              <w:t>.</w:t>
            </w:r>
          </w:p>
        </w:tc>
        <w:tc>
          <w:tcPr>
            <w:tcW w:w="7415" w:type="dxa"/>
          </w:tcPr>
          <w:p w:rsidR="00577D62" w:rsidRPr="00FB0617" w:rsidRDefault="00577D62" w:rsidP="00D21992">
            <w:pPr>
              <w:pStyle w:val="ASFKTablenorm0"/>
            </w:pPr>
            <w:r w:rsidRPr="00FB0617">
              <w:t>Выводится суммарное значение всех полей «</w:t>
            </w:r>
            <w:r w:rsidRPr="00FB0617">
              <w:rPr>
                <w:rStyle w:val="ASFKReporterror"/>
              </w:rPr>
              <w:t>Исполн</w:t>
            </w:r>
            <w:r w:rsidRPr="00FB0617">
              <w:t>.» таблице КБК, относящихся к выбранному (конкретному) обязательству.</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Сумма 1 год</w:t>
            </w:r>
          </w:p>
        </w:tc>
        <w:tc>
          <w:tcPr>
            <w:tcW w:w="7415" w:type="dxa"/>
          </w:tcPr>
          <w:p w:rsidR="00577D62" w:rsidRPr="00FB0617" w:rsidRDefault="00577D62" w:rsidP="00D21992">
            <w:pPr>
              <w:pStyle w:val="ASFKTablenorm0"/>
            </w:pPr>
            <w:r w:rsidRPr="00FB0617">
              <w:t>Выводится суммарное значение всех строк «Сумма 1 год» таблице КБК, относящихся к выбранному (конкретному) обязательству.</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lastRenderedPageBreak/>
              <w:t>Сумма 2 год</w:t>
            </w:r>
          </w:p>
        </w:tc>
        <w:tc>
          <w:tcPr>
            <w:tcW w:w="7415" w:type="dxa"/>
          </w:tcPr>
          <w:p w:rsidR="00577D62" w:rsidRPr="00FB0617" w:rsidRDefault="00577D62" w:rsidP="00D21992">
            <w:pPr>
              <w:pStyle w:val="ASFKTablenorm0"/>
            </w:pPr>
            <w:r w:rsidRPr="00FB0617">
              <w:t>Выводится суммарное значение всех строк «Сумма 2 год» таблице КБК, относящихся к выбранному (конкретному) обязательству.</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Сумма 3 год</w:t>
            </w:r>
          </w:p>
        </w:tc>
        <w:tc>
          <w:tcPr>
            <w:tcW w:w="7415" w:type="dxa"/>
          </w:tcPr>
          <w:p w:rsidR="00577D62" w:rsidRPr="00FB0617" w:rsidRDefault="00577D62" w:rsidP="00D21992">
            <w:pPr>
              <w:pStyle w:val="ASFKTablenorm0"/>
            </w:pPr>
            <w:r w:rsidRPr="00FB0617">
              <w:t>Выводится суммарное значение всех строк «Сумма 3 год» таблице КБК, относящихся к выбранному (конкретному) обязательству.</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337" w:type="dxa"/>
          </w:tcPr>
          <w:p w:rsidR="00577D62" w:rsidRPr="00FB0617" w:rsidRDefault="00577D62" w:rsidP="00D21992">
            <w:pPr>
              <w:pStyle w:val="ASFKTablenorm0"/>
            </w:pPr>
            <w:r w:rsidRPr="00FB0617">
              <w:t>Сумма 4 год</w:t>
            </w:r>
          </w:p>
        </w:tc>
        <w:tc>
          <w:tcPr>
            <w:tcW w:w="7415" w:type="dxa"/>
          </w:tcPr>
          <w:p w:rsidR="00577D62" w:rsidRPr="00FB0617" w:rsidRDefault="00577D62" w:rsidP="00D21992">
            <w:pPr>
              <w:pStyle w:val="ASFKTablenorm0"/>
            </w:pPr>
            <w:r w:rsidRPr="00FB0617">
              <w:t>Выводится суммарное значение всех строк «Сумма 4 год» таблице КБК, относящихся к выбранному (конкретному) обязательству.</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337" w:type="dxa"/>
          </w:tcPr>
          <w:p w:rsidR="00577D62" w:rsidRPr="00FB0617" w:rsidRDefault="00577D62" w:rsidP="00D21992">
            <w:pPr>
              <w:pStyle w:val="ASFKTablenorm0"/>
            </w:pPr>
            <w:r w:rsidRPr="00FB0617">
              <w:t>Последующие годы</w:t>
            </w:r>
            <w:r w:rsidRPr="00FB0617" w:rsidDel="00ED7FFA">
              <w:t xml:space="preserve"> </w:t>
            </w:r>
          </w:p>
        </w:tc>
        <w:tc>
          <w:tcPr>
            <w:tcW w:w="7415" w:type="dxa"/>
          </w:tcPr>
          <w:p w:rsidR="00577D62" w:rsidRPr="00FB0617" w:rsidRDefault="00577D62" w:rsidP="00D21992">
            <w:pPr>
              <w:pStyle w:val="ASFKTablenorm0"/>
            </w:pPr>
            <w:r w:rsidRPr="00FB0617">
              <w:t>Выводится суммарное значение всех строк «Последующие годы» таблице КБК, относящихся к выбранному (конкретному) обязательству.</w:t>
            </w:r>
          </w:p>
        </w:tc>
      </w:tr>
    </w:tbl>
    <w:p w:rsidR="003359F8" w:rsidRPr="00FB0617" w:rsidRDefault="003359F8" w:rsidP="003359F8">
      <w:pPr>
        <w:pStyle w:val="ASFKNormal"/>
      </w:pPr>
      <w:r w:rsidRPr="00FB0617">
        <w:t xml:space="preserve">В первом табличном блоке закладки «Документ» содержится таблица с информацией по БО, поля которой </w:t>
      </w:r>
      <w:r w:rsidR="00CF320C" w:rsidRPr="00FB0617">
        <w:t>приведен в таблице</w:t>
      </w:r>
      <w:r w:rsidR="00585951" w:rsidRPr="00FB0617">
        <w:t> </w:t>
      </w:r>
      <w:r w:rsidRPr="00FB0617">
        <w:fldChar w:fldCharType="begin"/>
      </w:r>
      <w:r w:rsidRPr="00FB0617">
        <w:instrText xml:space="preserve"> REF _Ref317610771 \h  \* MERGEFORMAT </w:instrText>
      </w:r>
      <w:r w:rsidRPr="00FB0617">
        <w:fldChar w:fldCharType="separate"/>
      </w:r>
      <w:r w:rsidR="001C6DDD">
        <w:t>91</w:t>
      </w:r>
      <w:r w:rsidRPr="00FB0617">
        <w:fldChar w:fldCharType="end"/>
      </w:r>
      <w:r w:rsidRPr="00FB0617">
        <w:t xml:space="preserve">. Для добавления записи в таблицу следует нажать на кнопку </w:t>
      </w:r>
      <w:r w:rsidR="000C4736" w:rsidRPr="00FB0617">
        <w:rPr>
          <w:noProof/>
        </w:rPr>
        <w:drawing>
          <wp:inline distT="0" distB="0" distL="0" distR="0">
            <wp:extent cx="186690" cy="186690"/>
            <wp:effectExtent l="0" t="0" r="0" b="0"/>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_Ref230615355 \h  \* MERGEFORMAT </w:instrText>
      </w:r>
      <w:r w:rsidRPr="00FB0617">
        <w:fldChar w:fldCharType="separate"/>
      </w:r>
      <w:r w:rsidR="001C6DDD">
        <w:t>165</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015490"/>
            <wp:effectExtent l="0" t="0" r="0" b="0"/>
            <wp:docPr id="241" name="Рисунок 2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93" w:name="_Ref230615355"/>
      <w:bookmarkStart w:id="1294" w:name="_Toc210130974"/>
      <w:r w:rsidR="001C6DDD">
        <w:rPr>
          <w:noProof/>
        </w:rPr>
        <w:t>165</w:t>
      </w:r>
      <w:bookmarkEnd w:id="1293"/>
      <w:r w:rsidRPr="00FB0617">
        <w:rPr>
          <w:noProof/>
        </w:rPr>
        <w:fldChar w:fldCharType="end"/>
      </w:r>
      <w:r w:rsidR="003359F8" w:rsidRPr="00FB0617">
        <w:t xml:space="preserve">. </w:t>
      </w:r>
      <w:r w:rsidR="00CF320C" w:rsidRPr="00FB0617">
        <w:t>Форма «Добавление записи»</w:t>
      </w:r>
      <w:r w:rsidR="003359F8" w:rsidRPr="00FB0617">
        <w:t xml:space="preserve"> </w:t>
      </w:r>
      <w:r w:rsidR="004F380B" w:rsidRPr="00FB0617">
        <w:t>(Реквизиты документа-основания)</w:t>
      </w:r>
      <w:bookmarkEnd w:id="1294"/>
    </w:p>
    <w:p w:rsidR="003359F8" w:rsidRPr="00FB0617" w:rsidRDefault="003359F8" w:rsidP="003359F8">
      <w:pPr>
        <w:pStyle w:val="ASFKNormal"/>
      </w:pPr>
      <w:r w:rsidRPr="00FB0617">
        <w:t>На форме «Добавление записи» вручную заполняются следующие поля:</w:t>
      </w:r>
    </w:p>
    <w:p w:rsidR="003359F8" w:rsidRPr="00FB0617" w:rsidRDefault="00B00ACC" w:rsidP="003359F8">
      <w:pPr>
        <w:pStyle w:val="ASFKListmark1"/>
      </w:pPr>
      <w:r w:rsidRPr="00FB0617">
        <w:t>«Учетный номер обязательства»;</w:t>
      </w:r>
    </w:p>
    <w:p w:rsidR="003359F8" w:rsidRPr="00FB0617" w:rsidRDefault="00B00ACC" w:rsidP="003359F8">
      <w:pPr>
        <w:pStyle w:val="ASFKListmark1"/>
      </w:pPr>
      <w:r w:rsidRPr="00FB0617">
        <w:t>«Вид» – вид БО;</w:t>
      </w:r>
    </w:p>
    <w:p w:rsidR="003359F8" w:rsidRPr="00FB0617" w:rsidRDefault="003359F8" w:rsidP="003359F8">
      <w:pPr>
        <w:pStyle w:val="ASFKListmark1"/>
      </w:pPr>
      <w:r w:rsidRPr="00FB0617">
        <w:t>«Ном</w:t>
      </w:r>
      <w:r w:rsidR="00B00ACC" w:rsidRPr="00FB0617">
        <w:t>ер» – номер документа-основания;</w:t>
      </w:r>
    </w:p>
    <w:p w:rsidR="003359F8" w:rsidRPr="00FB0617" w:rsidRDefault="003359F8" w:rsidP="003359F8">
      <w:pPr>
        <w:pStyle w:val="ASFKListmark1"/>
      </w:pPr>
      <w:r w:rsidRPr="00FB0617">
        <w:t>«Д</w:t>
      </w:r>
      <w:r w:rsidR="00B00ACC" w:rsidRPr="00FB0617">
        <w:t>ата» – дата документа-основания;</w:t>
      </w:r>
    </w:p>
    <w:p w:rsidR="003359F8" w:rsidRPr="00FB0617" w:rsidRDefault="003359F8" w:rsidP="003359F8">
      <w:pPr>
        <w:pStyle w:val="ASFKListmark1"/>
      </w:pPr>
      <w:r w:rsidRPr="00FB0617">
        <w:t>«Дата начала дейс</w:t>
      </w:r>
      <w:r w:rsidR="00B00ACC" w:rsidRPr="00FB0617">
        <w:t>твия» – дата начала действия БО;</w:t>
      </w:r>
    </w:p>
    <w:p w:rsidR="003359F8" w:rsidRPr="00FB0617" w:rsidRDefault="003359F8" w:rsidP="003359F8">
      <w:pPr>
        <w:pStyle w:val="ASFKListmark1"/>
      </w:pPr>
      <w:r w:rsidRPr="00FB0617">
        <w:t>«Дата окончания действи</w:t>
      </w:r>
      <w:r w:rsidR="00B00ACC" w:rsidRPr="00FB0617">
        <w:t>я» – дата окончания действия БО;</w:t>
      </w:r>
    </w:p>
    <w:p w:rsidR="003359F8" w:rsidRPr="00FB0617" w:rsidRDefault="003359F8" w:rsidP="003359F8">
      <w:pPr>
        <w:pStyle w:val="ASFKListmark1"/>
      </w:pPr>
      <w:r w:rsidRPr="00FB0617">
        <w:t>«Сумма» – сумма по БО.</w:t>
      </w:r>
    </w:p>
    <w:p w:rsidR="003359F8" w:rsidRPr="00FB0617" w:rsidRDefault="003359F8" w:rsidP="003359F8">
      <w:pPr>
        <w:pStyle w:val="ASFKNormal"/>
      </w:pPr>
      <w:r w:rsidRPr="00FB0617">
        <w:t xml:space="preserve">Для сохранения записи и выхода из формы нажать на </w:t>
      </w:r>
      <w:r w:rsidR="00431529" w:rsidRPr="00FB0617">
        <w:t>кнопку «Ok»</w:t>
      </w:r>
      <w:r w:rsidR="00B00ACC" w:rsidRPr="00FB0617">
        <w:t xml:space="preserve">. </w:t>
      </w:r>
      <w:r w:rsidR="00585951" w:rsidRPr="00FB0617">
        <w:t xml:space="preserve">В таблице </w:t>
      </w:r>
      <w:r w:rsidRPr="00FB0617">
        <w:t>БО появится добавленная запись.</w:t>
      </w:r>
    </w:p>
    <w:p w:rsidR="003359F8" w:rsidRPr="00FB0617" w:rsidRDefault="003359F8" w:rsidP="003359F8">
      <w:pPr>
        <w:pStyle w:val="ASFKNormal"/>
      </w:pPr>
      <w:r w:rsidRPr="00FB0617">
        <w:t xml:space="preserve">Во втором табличном блоке закладки «Документ» содержится таблица с информацией по КБК, которая является вложенной для строки таблицы по БО. Описание полей табличного блока </w:t>
      </w:r>
      <w:r w:rsidR="00CF320C" w:rsidRPr="00FB0617">
        <w:t>приведен в таблице</w:t>
      </w:r>
      <w:r w:rsidR="00585951" w:rsidRPr="00FB0617">
        <w:t> </w:t>
      </w:r>
      <w:r w:rsidRPr="00FB0617">
        <w:fldChar w:fldCharType="begin"/>
      </w:r>
      <w:r w:rsidRPr="00FB0617">
        <w:instrText xml:space="preserve"> REF _Ref317610771 \h  \* MERGEFORMAT </w:instrText>
      </w:r>
      <w:r w:rsidRPr="00FB0617">
        <w:fldChar w:fldCharType="separate"/>
      </w:r>
      <w:r w:rsidR="001C6DDD">
        <w:t>91</w:t>
      </w:r>
      <w:r w:rsidRPr="00FB0617">
        <w:fldChar w:fldCharType="end"/>
      </w:r>
      <w:r w:rsidRPr="00FB0617">
        <w:t>. В таблице</w:t>
      </w:r>
      <w:r w:rsidR="00585951" w:rsidRPr="00FB0617">
        <w:t xml:space="preserve"> </w:t>
      </w:r>
      <w:r w:rsidRPr="00FB0617">
        <w:t>отражаю</w:t>
      </w:r>
      <w:r w:rsidR="00585951" w:rsidRPr="00FB0617">
        <w:t xml:space="preserve">тся данные выделенной в таблице </w:t>
      </w:r>
      <w:r w:rsidRPr="00FB0617">
        <w:t xml:space="preserve">БО строки с информацией по БО. Для добавления записи в таблицу по КБК следует нажать на кнопку </w:t>
      </w:r>
      <w:r w:rsidR="000C4736" w:rsidRPr="00FB0617">
        <w:rPr>
          <w:noProof/>
        </w:rPr>
        <w:drawing>
          <wp:inline distT="0" distB="0" distL="0" distR="0">
            <wp:extent cx="274955" cy="274955"/>
            <wp:effectExtent l="0" t="0" r="0" b="0"/>
            <wp:docPr id="242" name="Рисунок 24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показанная на рисунке </w:t>
      </w:r>
      <w:r w:rsidRPr="00FB0617">
        <w:fldChar w:fldCharType="begin"/>
      </w:r>
      <w:r w:rsidRPr="00FB0617">
        <w:instrText xml:space="preserve"> REF _Ref230616190 \h  \* MERGEFORMAT </w:instrText>
      </w:r>
      <w:r w:rsidRPr="00FB0617">
        <w:fldChar w:fldCharType="separate"/>
      </w:r>
      <w:r w:rsidR="001C6DDD">
        <w:t>166</w:t>
      </w:r>
      <w:r w:rsidRPr="00FB0617">
        <w:fldChar w:fldCharType="end"/>
      </w:r>
      <w:r w:rsidRPr="00FB0617">
        <w:t xml:space="preserve">. Для сохранения записи и выхода из формы нажать на </w:t>
      </w:r>
      <w:r w:rsidR="00353BDC" w:rsidRPr="00FB0617">
        <w:t>кнопку «Ok»</w:t>
      </w:r>
      <w:r w:rsidRPr="00FB0617">
        <w:t>. В табли</w:t>
      </w:r>
      <w:r w:rsidR="00585951" w:rsidRPr="00FB0617">
        <w:t xml:space="preserve">це </w:t>
      </w:r>
      <w:r w:rsidRPr="00FB0617">
        <w:t>КБК появится добавленная запись.</w:t>
      </w:r>
    </w:p>
    <w:p w:rsidR="003359F8" w:rsidRPr="00FB0617" w:rsidRDefault="000C4736" w:rsidP="003359F8">
      <w:pPr>
        <w:pStyle w:val="ASFKFigure"/>
      </w:pPr>
      <w:r w:rsidRPr="00FB0617">
        <w:rPr>
          <w:noProof/>
        </w:rPr>
        <w:lastRenderedPageBreak/>
        <w:drawing>
          <wp:inline distT="0" distB="0" distL="0" distR="0">
            <wp:extent cx="6125845" cy="3098165"/>
            <wp:effectExtent l="0" t="0" r="0" b="0"/>
            <wp:docPr id="243" name="Рисунок 2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0"/>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95" w:name="_Ref230616190"/>
      <w:bookmarkStart w:id="1296" w:name="_Toc210130975"/>
      <w:r w:rsidR="001C6DDD">
        <w:rPr>
          <w:noProof/>
        </w:rPr>
        <w:t>166</w:t>
      </w:r>
      <w:bookmarkEnd w:id="1295"/>
      <w:r w:rsidRPr="00FB0617">
        <w:rPr>
          <w:noProof/>
        </w:rPr>
        <w:fldChar w:fldCharType="end"/>
      </w:r>
      <w:r w:rsidR="003359F8" w:rsidRPr="00FB0617">
        <w:t xml:space="preserve">. </w:t>
      </w:r>
      <w:r w:rsidR="00CF320C" w:rsidRPr="00FB0617">
        <w:t>Форма «Добавление записи»</w:t>
      </w:r>
      <w:r w:rsidR="003359F8" w:rsidRPr="00FB0617">
        <w:t xml:space="preserve"> </w:t>
      </w:r>
      <w:r w:rsidR="004F380B" w:rsidRPr="00FB0617">
        <w:t>(</w:t>
      </w:r>
      <w:r w:rsidR="003359F8" w:rsidRPr="00FB0617">
        <w:t>Бюджетные обязательства</w:t>
      </w:r>
      <w:r w:rsidR="004F380B" w:rsidRPr="00FB0617">
        <w:t>)</w:t>
      </w:r>
      <w:bookmarkEnd w:id="1296"/>
    </w:p>
    <w:p w:rsidR="003359F8" w:rsidRPr="00FB0617" w:rsidRDefault="003359F8" w:rsidP="003359F8">
      <w:pPr>
        <w:pStyle w:val="ASFKNormal"/>
      </w:pPr>
      <w:r w:rsidRPr="00FB0617">
        <w:t>В группе полей «Итого» в нижней части закладки «Документ» выводится суммарное значение соответствующих полей таблицы КБК.</w:t>
      </w:r>
    </w:p>
    <w:p w:rsidR="003359F8" w:rsidRPr="00FB0617" w:rsidRDefault="00F77952" w:rsidP="003359F8">
      <w:pPr>
        <w:pStyle w:val="ASFKNormal"/>
      </w:pPr>
      <w:r w:rsidRPr="00FB0617">
        <w:t>ЭФ документа «Акт приемки-передачи принятых на учет обязательств при реорганизации участников бюджетного процесса», закладки «Подписи/Доп.атрибуты» представлена н</w:t>
      </w:r>
      <w:r w:rsidR="003359F8" w:rsidRPr="00FB0617">
        <w:t>а рисунке</w:t>
      </w:r>
      <w:r w:rsidR="00585951" w:rsidRPr="00FB0617">
        <w:t> </w:t>
      </w:r>
      <w:r w:rsidR="003359F8" w:rsidRPr="00FB0617">
        <w:fldChar w:fldCharType="begin"/>
      </w:r>
      <w:r w:rsidR="003359F8" w:rsidRPr="00FB0617">
        <w:instrText xml:space="preserve"> REF _Ref230616754 \h  \* MERGEFORMAT </w:instrText>
      </w:r>
      <w:r w:rsidR="003359F8" w:rsidRPr="00FB0617">
        <w:fldChar w:fldCharType="separate"/>
      </w:r>
      <w:r w:rsidR="001C6DDD">
        <w:t>167</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2556510"/>
            <wp:effectExtent l="0" t="0" r="0" b="0"/>
            <wp:docPr id="244" name="Рисунок 2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036945" cy="25565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97" w:name="_Ref230616754"/>
      <w:bookmarkStart w:id="1298" w:name="_Toc210130976"/>
      <w:r w:rsidR="001C6DDD">
        <w:rPr>
          <w:noProof/>
        </w:rPr>
        <w:t>167</w:t>
      </w:r>
      <w:bookmarkEnd w:id="1297"/>
      <w:r w:rsidRPr="00FB0617">
        <w:rPr>
          <w:noProof/>
        </w:rPr>
        <w:fldChar w:fldCharType="end"/>
      </w:r>
      <w:r w:rsidR="003359F8" w:rsidRPr="00FB0617">
        <w:t>. ЭФ документа «Акт приемки-передачи принятых на учет обязательств при реорганизации участников бюджетного процесса</w:t>
      </w:r>
      <w:r w:rsidR="00CF320C" w:rsidRPr="00FB0617">
        <w:t>», закладки «</w:t>
      </w:r>
      <w:r w:rsidR="003359F8" w:rsidRPr="00FB0617">
        <w:t>Подписи/Доп.</w:t>
      </w:r>
      <w:r w:rsidR="00DF7CE6" w:rsidRPr="00FB0617">
        <w:t xml:space="preserve"> </w:t>
      </w:r>
      <w:r w:rsidR="003359F8" w:rsidRPr="00FB0617">
        <w:t>атрибуты»</w:t>
      </w:r>
      <w:bookmarkEnd w:id="1298"/>
    </w:p>
    <w:p w:rsidR="003359F8" w:rsidRPr="00FB0617" w:rsidRDefault="003359F8" w:rsidP="003359F8">
      <w:pPr>
        <w:pStyle w:val="ASFKNormal"/>
      </w:pPr>
      <w:r w:rsidRPr="00FB0617">
        <w:t>Перечень полей</w:t>
      </w:r>
      <w:r w:rsidR="00F77952" w:rsidRPr="00FB0617">
        <w:t xml:space="preserve"> документа «Акт приемки-передачи принятых на учет обязательств при реорганизации участников бюджетного процесса», закладки «Подписи/Доп.</w:t>
      </w:r>
      <w:r w:rsidR="00DF7CE6" w:rsidRPr="00FB0617">
        <w:t xml:space="preserve"> </w:t>
      </w:r>
      <w:r w:rsidR="00F77952" w:rsidRPr="00FB0617">
        <w:t>атрибуты»</w:t>
      </w:r>
      <w:r w:rsidRPr="00FB0617">
        <w:t xml:space="preserve"> приведен в таблице </w:t>
      </w:r>
      <w:r w:rsidRPr="00FB0617">
        <w:fldChar w:fldCharType="begin"/>
      </w:r>
      <w:r w:rsidRPr="00FB0617">
        <w:instrText xml:space="preserve"> REF _Ref357520240 \h  \* MERGEFORMAT </w:instrText>
      </w:r>
      <w:r w:rsidRPr="00FB0617">
        <w:fldChar w:fldCharType="separate"/>
      </w:r>
      <w:r w:rsidR="001C6DDD">
        <w:t>92</w:t>
      </w:r>
      <w:r w:rsidRPr="00FB0617">
        <w:fldChar w:fldCharType="end"/>
      </w:r>
      <w:r w:rsidRPr="00FB0617">
        <w:t>.</w:t>
      </w:r>
    </w:p>
    <w:p w:rsidR="003359F8" w:rsidRPr="00FB0617" w:rsidRDefault="003065E3" w:rsidP="003359F8">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1299" w:name="_Ref357520240"/>
      <w:bookmarkStart w:id="1300" w:name="_Toc210130709"/>
      <w:r w:rsidR="001C6DDD">
        <w:rPr>
          <w:noProof/>
        </w:rPr>
        <w:t>92</w:t>
      </w:r>
      <w:bookmarkEnd w:id="1299"/>
      <w:r w:rsidRPr="00FB0617">
        <w:rPr>
          <w:noProof/>
        </w:rPr>
        <w:fldChar w:fldCharType="end"/>
      </w:r>
      <w:r w:rsidR="003359F8" w:rsidRPr="00FB0617">
        <w:t xml:space="preserve">. Описание полей </w:t>
      </w:r>
      <w:r w:rsidR="00F77952" w:rsidRPr="00FB0617">
        <w:t>документа «Акт приемки-передачи принятых на учет обязательств при реорганизации участников бюджетного процесса», закладки «Подписи/Доп.</w:t>
      </w:r>
      <w:r w:rsidR="00DF7CE6" w:rsidRPr="00FB0617">
        <w:t xml:space="preserve"> </w:t>
      </w:r>
      <w:r w:rsidR="00F77952" w:rsidRPr="00FB0617">
        <w:t>атрибуты»</w:t>
      </w:r>
      <w:bookmarkEnd w:id="1300"/>
    </w:p>
    <w:tbl>
      <w:tblPr>
        <w:tblStyle w:val="ASFKTable"/>
        <w:tblW w:w="5000" w:type="pct"/>
        <w:tblLook w:val="01E0" w:firstRow="1" w:lastRow="1" w:firstColumn="1" w:lastColumn="1" w:noHBand="0" w:noVBand="0"/>
      </w:tblPr>
      <w:tblGrid>
        <w:gridCol w:w="2885"/>
        <w:gridCol w:w="6743"/>
      </w:tblGrid>
      <w:tr w:rsidR="00577D62" w:rsidRPr="00FB0617" w:rsidTr="004D1661">
        <w:trPr>
          <w:cnfStyle w:val="100000000000" w:firstRow="1" w:lastRow="0" w:firstColumn="0" w:lastColumn="0" w:oddVBand="0" w:evenVBand="0" w:oddHBand="0" w:evenHBand="0" w:firstRowFirstColumn="0" w:firstRowLastColumn="0" w:lastRowFirstColumn="0" w:lastRowLastColumn="0"/>
        </w:trPr>
        <w:tc>
          <w:tcPr>
            <w:tcW w:w="2907" w:type="dxa"/>
          </w:tcPr>
          <w:p w:rsidR="00577D62" w:rsidRPr="00FB0617" w:rsidRDefault="00577D62" w:rsidP="002A6E90">
            <w:pPr>
              <w:pStyle w:val="ASFKTableHead"/>
            </w:pPr>
            <w:bookmarkStart w:id="1301" w:name="_Toc422496697"/>
            <w:bookmarkStart w:id="1302" w:name="_Ref437874469"/>
            <w:bookmarkStart w:id="1303" w:name="_Ref468721632"/>
            <w:r w:rsidRPr="00FB0617">
              <w:t>Наименование поля</w:t>
            </w:r>
          </w:p>
        </w:tc>
        <w:tc>
          <w:tcPr>
            <w:tcW w:w="6848" w:type="dxa"/>
          </w:tcPr>
          <w:p w:rsidR="00577D62" w:rsidRPr="00FB0617" w:rsidRDefault="00577D62" w:rsidP="002A6E90">
            <w:pPr>
              <w:pStyle w:val="ASFKTableHead"/>
            </w:pPr>
            <w:r w:rsidRPr="00FB0617">
              <w:t>Описание поля</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577D62" w:rsidRPr="00FB0617" w:rsidRDefault="00577D62" w:rsidP="00D21992">
            <w:pPr>
              <w:pStyle w:val="ASFKTablenorm0"/>
            </w:pPr>
            <w:r w:rsidRPr="00FB0617">
              <w:t>Группа полей «Статусы документа»</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907" w:type="dxa"/>
          </w:tcPr>
          <w:p w:rsidR="00577D62" w:rsidRPr="00FB0617" w:rsidRDefault="00577D62" w:rsidP="00D21992">
            <w:pPr>
              <w:pStyle w:val="ASFKTablenorm0"/>
            </w:pPr>
            <w:r w:rsidRPr="00FB0617">
              <w:t>Бизнес-cтатус</w:t>
            </w:r>
          </w:p>
        </w:tc>
        <w:tc>
          <w:tcPr>
            <w:tcW w:w="6848" w:type="dxa"/>
          </w:tcPr>
          <w:p w:rsidR="00577D62" w:rsidRPr="00FB0617" w:rsidRDefault="00577D62" w:rsidP="00D21992">
            <w:pPr>
              <w:pStyle w:val="ASFKTablenorm0"/>
            </w:pPr>
            <w:r w:rsidRPr="00FB0617">
              <w:t xml:space="preserve">Код и наименование бизнес-статуса документа. </w:t>
            </w:r>
          </w:p>
          <w:p w:rsidR="00577D62" w:rsidRPr="00FB0617" w:rsidRDefault="00577D62" w:rsidP="00D21992">
            <w:pPr>
              <w:pStyle w:val="ASFKTablenorm0"/>
            </w:pPr>
            <w:r w:rsidRPr="00FB0617">
              <w:t>Закрыто для редактирования.</w:t>
            </w:r>
          </w:p>
          <w:p w:rsidR="00577D62" w:rsidRPr="00FB0617" w:rsidRDefault="00577D62" w:rsidP="00D21992">
            <w:pPr>
              <w:pStyle w:val="ASFKTablenorm0"/>
            </w:pPr>
            <w:r w:rsidRPr="00FB0617">
              <w:t xml:space="preserve">Код заполняется автоматически при обработке документа или присылается из </w:t>
            </w:r>
            <w:r w:rsidR="00F50713">
              <w:t>ППО OEBS АСФК</w:t>
            </w:r>
            <w:r w:rsidRPr="00FB0617">
              <w:t>. Равен значению поля «Статус» закладки «Документ».</w:t>
            </w:r>
          </w:p>
          <w:p w:rsidR="00577D62" w:rsidRPr="00FB0617" w:rsidRDefault="00577D62" w:rsidP="00D21992">
            <w:pPr>
              <w:pStyle w:val="ASFKTablenorm0"/>
            </w:pPr>
            <w:r w:rsidRPr="00FB0617">
              <w:t>Наименование поля заполняется по коду из справочника.</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907" w:type="dxa"/>
          </w:tcPr>
          <w:p w:rsidR="00577D62" w:rsidRPr="00FB0617" w:rsidRDefault="00577D62" w:rsidP="00D21992">
            <w:pPr>
              <w:pStyle w:val="ASFKTablenorm0"/>
            </w:pPr>
            <w:r w:rsidRPr="00FB0617">
              <w:t>Статус передачи</w:t>
            </w:r>
          </w:p>
        </w:tc>
        <w:tc>
          <w:tcPr>
            <w:tcW w:w="6848" w:type="dxa"/>
          </w:tcPr>
          <w:p w:rsidR="00577D62" w:rsidRPr="00FB0617" w:rsidRDefault="00577D62" w:rsidP="00D21992">
            <w:pPr>
              <w:pStyle w:val="ASFKTablenorm0"/>
            </w:pPr>
            <w:r w:rsidRPr="00FB0617">
              <w:t>Код и наименование статуса передачи документа.</w:t>
            </w:r>
          </w:p>
          <w:p w:rsidR="00577D62" w:rsidRPr="00FB0617" w:rsidRDefault="00577D62" w:rsidP="00D21992">
            <w:pPr>
              <w:pStyle w:val="ASFKTablenorm0"/>
            </w:pPr>
            <w:r w:rsidRPr="00FB0617">
              <w:t>Заполняется автоматически при обработке документа. Закрыто для редактирования.</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907" w:type="dxa"/>
          </w:tcPr>
          <w:p w:rsidR="00577D62" w:rsidRPr="00FB0617" w:rsidRDefault="00577D62" w:rsidP="00D21992">
            <w:pPr>
              <w:pStyle w:val="ASFKTablenorm0"/>
            </w:pPr>
            <w:r w:rsidRPr="00FB0617">
              <w:t>Статус утверждения</w:t>
            </w:r>
          </w:p>
        </w:tc>
        <w:tc>
          <w:tcPr>
            <w:tcW w:w="6848" w:type="dxa"/>
          </w:tcPr>
          <w:p w:rsidR="00577D62" w:rsidRPr="00FB0617" w:rsidRDefault="00577D62" w:rsidP="00D21992">
            <w:pPr>
              <w:pStyle w:val="ASFKTablenorm0"/>
            </w:pPr>
            <w:r w:rsidRPr="00FB0617">
              <w:t xml:space="preserve">Код и наименование статуса утверждения документа. </w:t>
            </w:r>
          </w:p>
          <w:p w:rsidR="00577D62" w:rsidRPr="00FB0617" w:rsidRDefault="00577D62" w:rsidP="00D21992">
            <w:pPr>
              <w:pStyle w:val="ASFKTablenorm0"/>
            </w:pPr>
            <w:r w:rsidRPr="00FB0617">
              <w:t>Заполняется автоматически при утверждении документа. Закрыто для редактирования.</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577D62" w:rsidRPr="00FB0617" w:rsidRDefault="00577D62" w:rsidP="00D21992">
            <w:pPr>
              <w:pStyle w:val="ASFKTablenorm0"/>
            </w:pPr>
            <w:r w:rsidRPr="00FB0617">
              <w:t>Группа полей «Передающая сторона»</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907" w:type="dxa"/>
          </w:tcPr>
          <w:p w:rsidR="00577D62" w:rsidRPr="00FB0617" w:rsidRDefault="00577D62" w:rsidP="00D21992">
            <w:pPr>
              <w:pStyle w:val="ASFKTablenorm0"/>
            </w:pPr>
            <w:r w:rsidRPr="00FB0617">
              <w:t>Руководитель (уполномоченное лицо). Должность</w:t>
            </w:r>
          </w:p>
        </w:tc>
        <w:tc>
          <w:tcPr>
            <w:tcW w:w="6848" w:type="dxa"/>
          </w:tcPr>
          <w:p w:rsidR="00577D62" w:rsidRPr="00FB0617" w:rsidRDefault="00577D62" w:rsidP="00D21992">
            <w:pPr>
              <w:pStyle w:val="ASFKTablenorm0"/>
            </w:pPr>
            <w:r w:rsidRPr="00FB0617">
              <w:t>Наименование должности руководителя УБП, передающего акт.</w:t>
            </w:r>
          </w:p>
          <w:p w:rsidR="00577D62" w:rsidRPr="00FB0617" w:rsidRDefault="00577D62" w:rsidP="00D21992">
            <w:pPr>
              <w:pStyle w:val="ASFKTablenorm0"/>
            </w:pPr>
            <w:r w:rsidRPr="00FB0617">
              <w:t>Заполняется вручную или выбирается из справочника «Сотрудники».</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907" w:type="dxa"/>
          </w:tcPr>
          <w:p w:rsidR="00577D62" w:rsidRPr="00FB0617" w:rsidRDefault="00577D62" w:rsidP="00D21992">
            <w:pPr>
              <w:pStyle w:val="ASFKTablenorm0"/>
            </w:pPr>
            <w:r w:rsidRPr="00FB0617">
              <w:t>Руководитель (уполномоченное лицо). Расшифровка подписи</w:t>
            </w:r>
          </w:p>
        </w:tc>
        <w:tc>
          <w:tcPr>
            <w:tcW w:w="6848" w:type="dxa"/>
          </w:tcPr>
          <w:p w:rsidR="00577D62" w:rsidRPr="00FB0617" w:rsidRDefault="00577D62" w:rsidP="00D21992">
            <w:pPr>
              <w:pStyle w:val="ASFKTablenorm0"/>
            </w:pPr>
            <w:r w:rsidRPr="00FB0617">
              <w:t xml:space="preserve">ФИО руководителя УБП, передающего акт. </w:t>
            </w:r>
          </w:p>
          <w:p w:rsidR="00577D62" w:rsidRPr="00FB0617" w:rsidRDefault="00577D62" w:rsidP="00D21992">
            <w:pPr>
              <w:pStyle w:val="ASFKTablenorm0"/>
            </w:pPr>
            <w:r w:rsidRPr="00FB0617">
              <w:t>Заполняется вручную или выбирается из справочника «Сотрудники».</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907" w:type="dxa"/>
          </w:tcPr>
          <w:p w:rsidR="00577D62" w:rsidRPr="00FB0617" w:rsidRDefault="00577D62" w:rsidP="00D21992">
            <w:pPr>
              <w:pStyle w:val="ASFKTablenorm0"/>
            </w:pPr>
            <w:r w:rsidRPr="00FB0617">
              <w:t>Главный бухгалтер (уполномоченное лицо). Должность</w:t>
            </w:r>
          </w:p>
        </w:tc>
        <w:tc>
          <w:tcPr>
            <w:tcW w:w="6848" w:type="dxa"/>
          </w:tcPr>
          <w:p w:rsidR="00577D62" w:rsidRPr="00FB0617" w:rsidRDefault="00577D62" w:rsidP="00D21992">
            <w:pPr>
              <w:pStyle w:val="ASFKTablenorm0"/>
            </w:pPr>
            <w:r w:rsidRPr="00FB0617">
              <w:t xml:space="preserve">Наименование должности главного бухгалтера УБП, передающего акт. </w:t>
            </w:r>
          </w:p>
          <w:p w:rsidR="00577D62" w:rsidRPr="00FB0617" w:rsidRDefault="00577D62" w:rsidP="00D21992">
            <w:pPr>
              <w:pStyle w:val="ASFKTablenorm0"/>
            </w:pPr>
            <w:r w:rsidRPr="00FB0617">
              <w:t>Заполняется вручную или выбирается из справочника «Сотрудники».</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907" w:type="dxa"/>
          </w:tcPr>
          <w:p w:rsidR="00577D62" w:rsidRPr="00FB0617" w:rsidRDefault="00577D62" w:rsidP="00D21992">
            <w:pPr>
              <w:pStyle w:val="ASFKTablenorm0"/>
            </w:pPr>
            <w:r w:rsidRPr="00FB0617">
              <w:t>Главный бухгалтер (уполномоченное лицо). Расшифровка подписи</w:t>
            </w:r>
          </w:p>
        </w:tc>
        <w:tc>
          <w:tcPr>
            <w:tcW w:w="6848" w:type="dxa"/>
          </w:tcPr>
          <w:p w:rsidR="00577D62" w:rsidRPr="00FB0617" w:rsidRDefault="00577D62" w:rsidP="00D21992">
            <w:pPr>
              <w:pStyle w:val="ASFKTablenorm0"/>
            </w:pPr>
            <w:r w:rsidRPr="00FB0617">
              <w:t xml:space="preserve">ФИО главного бухгалтера УБП, передающего акт. </w:t>
            </w:r>
          </w:p>
          <w:p w:rsidR="00577D62" w:rsidRPr="00FB0617" w:rsidRDefault="00577D62" w:rsidP="00D21992">
            <w:pPr>
              <w:pStyle w:val="ASFKTablenorm0"/>
            </w:pPr>
            <w:r w:rsidRPr="00FB0617">
              <w:t>Заполняется вручную или выбирается из справочника «Сотрудники».</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907" w:type="dxa"/>
          </w:tcPr>
          <w:p w:rsidR="00577D62" w:rsidRPr="00FB0617" w:rsidRDefault="00577D62" w:rsidP="00D21992">
            <w:pPr>
              <w:pStyle w:val="ASFKTablenorm0"/>
            </w:pPr>
            <w:r w:rsidRPr="00FB0617">
              <w:t>Дата подписания</w:t>
            </w:r>
          </w:p>
        </w:tc>
        <w:tc>
          <w:tcPr>
            <w:tcW w:w="6848" w:type="dxa"/>
          </w:tcPr>
          <w:p w:rsidR="00577D62" w:rsidRPr="00FB0617" w:rsidRDefault="00577D62" w:rsidP="00D21992">
            <w:pPr>
              <w:pStyle w:val="ASFKTablenorm0"/>
            </w:pPr>
            <w:r w:rsidRPr="00FB0617">
              <w:t>Дата отправления.</w:t>
            </w:r>
          </w:p>
          <w:p w:rsidR="00577D62" w:rsidRPr="00FB0617" w:rsidRDefault="00577D62" w:rsidP="00D21992">
            <w:pPr>
              <w:pStyle w:val="ASFKTablenorm0"/>
            </w:pPr>
            <w:r w:rsidRPr="00FB0617">
              <w:t>По умолчанию текущая дата. Значение может быть отредактировано пользователем вручную или путем выбора новой даты из календаря.</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577D62" w:rsidRPr="00FB0617" w:rsidRDefault="00577D62" w:rsidP="00D21992">
            <w:pPr>
              <w:pStyle w:val="ASFKTablenorm0"/>
            </w:pPr>
            <w:r w:rsidRPr="00FB0617">
              <w:t>Группа полей «Принимающая сторона»</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907" w:type="dxa"/>
          </w:tcPr>
          <w:p w:rsidR="00577D62" w:rsidRPr="00FB0617" w:rsidRDefault="00577D62" w:rsidP="00D21992">
            <w:pPr>
              <w:pStyle w:val="ASFKTablenorm0"/>
            </w:pPr>
            <w:r w:rsidRPr="00FB0617">
              <w:t>Руководитель (уполномоченное лицо). Должность</w:t>
            </w:r>
          </w:p>
        </w:tc>
        <w:tc>
          <w:tcPr>
            <w:tcW w:w="6848" w:type="dxa"/>
          </w:tcPr>
          <w:p w:rsidR="00577D62" w:rsidRPr="00FB0617" w:rsidRDefault="00577D62" w:rsidP="00D21992">
            <w:pPr>
              <w:pStyle w:val="ASFKTablenorm0"/>
            </w:pPr>
            <w:r w:rsidRPr="00FB0617">
              <w:t xml:space="preserve">Наименование должности руководителя УБП, принимающего акт. </w:t>
            </w:r>
          </w:p>
          <w:p w:rsidR="00577D62" w:rsidRPr="00FB0617" w:rsidRDefault="00577D62" w:rsidP="00D21992">
            <w:pPr>
              <w:pStyle w:val="ASFKTablenorm0"/>
            </w:pPr>
            <w:r w:rsidRPr="00FB0617">
              <w:t xml:space="preserve">Заполняется вручную. </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907" w:type="dxa"/>
          </w:tcPr>
          <w:p w:rsidR="00577D62" w:rsidRPr="00FB0617" w:rsidRDefault="00577D62" w:rsidP="00D21992">
            <w:pPr>
              <w:pStyle w:val="ASFKTablenorm0"/>
            </w:pPr>
            <w:r w:rsidRPr="00FB0617">
              <w:t>Руководитель (уполномоченное лицо). Расшифровка подписи</w:t>
            </w:r>
          </w:p>
        </w:tc>
        <w:tc>
          <w:tcPr>
            <w:tcW w:w="6848" w:type="dxa"/>
          </w:tcPr>
          <w:p w:rsidR="00577D62" w:rsidRPr="00FB0617" w:rsidRDefault="00577D62" w:rsidP="00D21992">
            <w:pPr>
              <w:pStyle w:val="ASFKTablenorm0"/>
            </w:pPr>
            <w:r w:rsidRPr="00FB0617">
              <w:t>ФИО руководителя УБП, принимающего акт.</w:t>
            </w:r>
          </w:p>
          <w:p w:rsidR="00577D62" w:rsidRPr="00FB0617" w:rsidRDefault="00577D62" w:rsidP="00D21992">
            <w:pPr>
              <w:pStyle w:val="ASFKTablenorm0"/>
            </w:pPr>
            <w:r w:rsidRPr="00FB0617">
              <w:t>Заполняется вручную.</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907" w:type="dxa"/>
          </w:tcPr>
          <w:p w:rsidR="00577D62" w:rsidRPr="00FB0617" w:rsidRDefault="00577D62" w:rsidP="00D21992">
            <w:pPr>
              <w:pStyle w:val="ASFKTablenorm0"/>
            </w:pPr>
            <w:r w:rsidRPr="00FB0617">
              <w:t>Главный бухгалтер (уполномоченное лицо). Должность</w:t>
            </w:r>
          </w:p>
        </w:tc>
        <w:tc>
          <w:tcPr>
            <w:tcW w:w="6848" w:type="dxa"/>
          </w:tcPr>
          <w:p w:rsidR="00577D62" w:rsidRPr="00FB0617" w:rsidRDefault="00577D62" w:rsidP="00D21992">
            <w:pPr>
              <w:pStyle w:val="ASFKTablenorm0"/>
            </w:pPr>
            <w:r w:rsidRPr="00FB0617">
              <w:t>Наименование должности главного бухгалтера УБП, принимающего акт.</w:t>
            </w:r>
          </w:p>
          <w:p w:rsidR="00577D62" w:rsidRPr="00FB0617" w:rsidRDefault="00577D62" w:rsidP="00D21992">
            <w:pPr>
              <w:pStyle w:val="ASFKTablenorm0"/>
            </w:pPr>
            <w:r w:rsidRPr="00FB0617">
              <w:t>Заполняется вручную.</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907" w:type="dxa"/>
          </w:tcPr>
          <w:p w:rsidR="00577D62" w:rsidRPr="00FB0617" w:rsidRDefault="00577D62" w:rsidP="00D21992">
            <w:pPr>
              <w:pStyle w:val="ASFKTablenorm0"/>
            </w:pPr>
            <w:r w:rsidRPr="00FB0617">
              <w:lastRenderedPageBreak/>
              <w:t>Главный бухгалтер (уполномоченное лицо). Расшифровка подписи</w:t>
            </w:r>
          </w:p>
        </w:tc>
        <w:tc>
          <w:tcPr>
            <w:tcW w:w="6848" w:type="dxa"/>
          </w:tcPr>
          <w:p w:rsidR="00577D62" w:rsidRPr="00FB0617" w:rsidRDefault="00577D62" w:rsidP="00D21992">
            <w:pPr>
              <w:pStyle w:val="ASFKTablenorm0"/>
            </w:pPr>
            <w:r w:rsidRPr="00FB0617">
              <w:t>ФИО главного бухгалтера УБП, принимающего акт.</w:t>
            </w:r>
          </w:p>
          <w:p w:rsidR="00577D62" w:rsidRPr="00FB0617" w:rsidRDefault="00577D62" w:rsidP="00D21992">
            <w:pPr>
              <w:pStyle w:val="ASFKTablenorm0"/>
            </w:pPr>
            <w:r w:rsidRPr="00FB0617">
              <w:t>Заполняется вручную.</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907" w:type="dxa"/>
          </w:tcPr>
          <w:p w:rsidR="00577D62" w:rsidRPr="00FB0617" w:rsidRDefault="00577D62" w:rsidP="00D21992">
            <w:pPr>
              <w:pStyle w:val="ASFKTablenorm0"/>
            </w:pPr>
            <w:r w:rsidRPr="00FB0617">
              <w:t>Дата подписания</w:t>
            </w:r>
          </w:p>
        </w:tc>
        <w:tc>
          <w:tcPr>
            <w:tcW w:w="6848" w:type="dxa"/>
          </w:tcPr>
          <w:p w:rsidR="00577D62" w:rsidRPr="00FB0617" w:rsidRDefault="00577D62" w:rsidP="00D21992">
            <w:pPr>
              <w:pStyle w:val="ASFKTablenorm0"/>
            </w:pPr>
            <w:r w:rsidRPr="00FB0617">
              <w:t>Дата получения.</w:t>
            </w:r>
          </w:p>
          <w:p w:rsidR="00577D62" w:rsidRPr="00FB0617" w:rsidRDefault="00577D62" w:rsidP="00D21992">
            <w:pPr>
              <w:pStyle w:val="ASFKTablenorm0"/>
            </w:pPr>
            <w:r w:rsidRPr="00FB0617">
              <w:t>Заполняется вручную или путем выбора из календаря.</w:t>
            </w:r>
          </w:p>
        </w:tc>
      </w:tr>
      <w:tr w:rsidR="00577D62" w:rsidRPr="00FB0617" w:rsidTr="004D1661">
        <w:trPr>
          <w:cnfStyle w:val="000000100000" w:firstRow="0" w:lastRow="0" w:firstColumn="0" w:lastColumn="0" w:oddVBand="0" w:evenVBand="0" w:oddHBand="1" w:evenHBand="0" w:firstRowFirstColumn="0" w:firstRowLastColumn="0" w:lastRowFirstColumn="0" w:lastRowLastColumn="0"/>
        </w:trPr>
        <w:tc>
          <w:tcPr>
            <w:tcW w:w="2907" w:type="dxa"/>
          </w:tcPr>
          <w:p w:rsidR="00577D62" w:rsidRPr="00FB0617" w:rsidRDefault="00577D62" w:rsidP="00D21992">
            <w:pPr>
              <w:pStyle w:val="ASFKTablenorm0"/>
            </w:pPr>
            <w:r w:rsidRPr="00FB0617">
              <w:t>Дата регистрации в органе ФК отправителя</w:t>
            </w:r>
          </w:p>
        </w:tc>
        <w:tc>
          <w:tcPr>
            <w:tcW w:w="6848" w:type="dxa"/>
          </w:tcPr>
          <w:p w:rsidR="00577D62" w:rsidRPr="00FB0617" w:rsidRDefault="00577D62" w:rsidP="00D21992">
            <w:pPr>
              <w:pStyle w:val="ASFKTablenorm0"/>
            </w:pPr>
            <w:r w:rsidRPr="00FB0617">
              <w:t xml:space="preserve">Дата регистрации в органе ФК отправителя. </w:t>
            </w:r>
          </w:p>
          <w:p w:rsidR="00577D62" w:rsidRPr="00FB0617" w:rsidRDefault="00577D62"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577D62" w:rsidRPr="00FB0617" w:rsidTr="004D1661">
        <w:trPr>
          <w:cnfStyle w:val="000000010000" w:firstRow="0" w:lastRow="0" w:firstColumn="0" w:lastColumn="0" w:oddVBand="0" w:evenVBand="0" w:oddHBand="0" w:evenHBand="1" w:firstRowFirstColumn="0" w:firstRowLastColumn="0" w:lastRowFirstColumn="0" w:lastRowLastColumn="0"/>
        </w:trPr>
        <w:tc>
          <w:tcPr>
            <w:tcW w:w="2907" w:type="dxa"/>
          </w:tcPr>
          <w:p w:rsidR="00577D62" w:rsidRPr="00FB0617" w:rsidRDefault="00577D62" w:rsidP="00D21992">
            <w:pPr>
              <w:pStyle w:val="ASFKTablenorm0"/>
            </w:pPr>
            <w:r w:rsidRPr="00FB0617">
              <w:t>Дата регистрации в органе ФК получателя</w:t>
            </w:r>
          </w:p>
        </w:tc>
        <w:tc>
          <w:tcPr>
            <w:tcW w:w="6848" w:type="dxa"/>
          </w:tcPr>
          <w:p w:rsidR="00577D62" w:rsidRPr="00FB0617" w:rsidRDefault="00577D62" w:rsidP="00D21992">
            <w:pPr>
              <w:pStyle w:val="ASFKTablenorm0"/>
            </w:pPr>
            <w:r w:rsidRPr="00FB0617">
              <w:t xml:space="preserve">Дата регистрации в органе ФК получателя. </w:t>
            </w:r>
          </w:p>
          <w:p w:rsidR="00577D62" w:rsidRPr="00FB0617" w:rsidRDefault="00577D62"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bl>
    <w:p w:rsidR="003359F8" w:rsidRPr="00FB0617" w:rsidRDefault="003359F8" w:rsidP="003359F8">
      <w:pPr>
        <w:pStyle w:val="32"/>
      </w:pPr>
      <w:bookmarkStart w:id="1304" w:name="_Ref468884232"/>
      <w:bookmarkStart w:id="1305" w:name="_Toc210130563"/>
      <w:r w:rsidRPr="00FB0617">
        <w:t>Акт приемки-передачи показателей лицевого счета бюджета</w:t>
      </w:r>
      <w:bookmarkEnd w:id="1301"/>
      <w:bookmarkEnd w:id="1302"/>
      <w:bookmarkEnd w:id="1303"/>
      <w:bookmarkEnd w:id="1304"/>
      <w:bookmarkEnd w:id="1305"/>
    </w:p>
    <w:p w:rsidR="003359F8" w:rsidRPr="00FB0617" w:rsidRDefault="003359F8" w:rsidP="003359F8">
      <w:pPr>
        <w:pStyle w:val="ASFKNormal"/>
      </w:pPr>
      <w:r w:rsidRPr="00FB0617">
        <w:t>Документ «Акт приемки-передачи показателей лицевого счета бюджета» предназначен для передачи показателей лицевого счета бюджета в случае образования нового ФО.</w:t>
      </w:r>
    </w:p>
    <w:p w:rsidR="003359F8" w:rsidRPr="00FB0617" w:rsidRDefault="003359F8" w:rsidP="003359F8">
      <w:pPr>
        <w:pStyle w:val="ASFKNormal"/>
      </w:pPr>
      <w:r w:rsidRPr="00FB0617">
        <w:t>Документ создается ФО, передающим показатели ЛС, согласовывается с ФО, принимающим показатели ЛС, и в согласованном виде направляется в ОрФК, который передает документ.</w:t>
      </w:r>
    </w:p>
    <w:p w:rsidR="003359F8" w:rsidRPr="00FB0617" w:rsidRDefault="003359F8" w:rsidP="003359F8">
      <w:pPr>
        <w:pStyle w:val="ASFKNormal"/>
      </w:pPr>
      <w:r w:rsidRPr="00FB0617">
        <w:t>Для работы с документами «Акт приемки-передачи показателей лицевого счета бюджета»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FB0617">
        <w:fldChar w:fldCharType="begin"/>
      </w:r>
      <w:r w:rsidRPr="00FB0617">
        <w:instrText xml:space="preserve"> REF _Ref388365570 \h  \* MERGEFORMAT </w:instrText>
      </w:r>
      <w:r w:rsidRPr="00FB0617">
        <w:fldChar w:fldCharType="separate"/>
      </w:r>
      <w:r w:rsidR="001C6DDD">
        <w:rPr>
          <w:noProof/>
        </w:rPr>
        <w:t>168</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036945" cy="3746500"/>
            <wp:effectExtent l="0" t="0" r="0" b="0"/>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036945" cy="37465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06" w:name="_Ref388365570"/>
      <w:bookmarkStart w:id="1307" w:name="_Toc210130977"/>
      <w:r w:rsidR="001C6DDD">
        <w:rPr>
          <w:noProof/>
        </w:rPr>
        <w:t>168</w:t>
      </w:r>
      <w:bookmarkEnd w:id="1306"/>
      <w:r w:rsidRPr="00FB0617">
        <w:rPr>
          <w:noProof/>
        </w:rPr>
        <w:fldChar w:fldCharType="end"/>
      </w:r>
      <w:r w:rsidR="003359F8" w:rsidRPr="00FB0617">
        <w:t>. ЭФ списка документов «Акт приемки-передачи показателей лицевого счета бюджета»</w:t>
      </w:r>
      <w:bookmarkEnd w:id="1307"/>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 xml:space="preserve">загрузка из </w:t>
      </w:r>
      <w:r w:rsidR="00F50713">
        <w:t>ППО OEBS АСФК</w:t>
      </w:r>
      <w:r w:rsidRPr="00FB0617">
        <w:t>.</w:t>
      </w:r>
    </w:p>
    <w:p w:rsidR="003359F8" w:rsidRPr="00FB0617" w:rsidRDefault="003359F8" w:rsidP="003359F8">
      <w:pPr>
        <w:pStyle w:val="ASFKListmark1"/>
      </w:pPr>
      <w:r w:rsidRPr="00FB0617">
        <w:t>Для исходящих документов:</w:t>
      </w:r>
    </w:p>
    <w:p w:rsidR="003359F8" w:rsidRPr="00FB0617" w:rsidRDefault="003359F8" w:rsidP="003359F8">
      <w:pPr>
        <w:pStyle w:val="ASFKListmark2"/>
      </w:pPr>
      <w:r w:rsidRPr="00FB0617">
        <w:t>создание вручную;</w:t>
      </w:r>
    </w:p>
    <w:p w:rsidR="003359F8" w:rsidRPr="00FB0617" w:rsidRDefault="003359F8" w:rsidP="003359F8">
      <w:pPr>
        <w:pStyle w:val="ASFKListmark2"/>
      </w:pPr>
      <w:r w:rsidRPr="00FB0617">
        <w:t>просмотр и редактирование;</w:t>
      </w:r>
    </w:p>
    <w:p w:rsidR="003359F8" w:rsidRPr="00FB0617" w:rsidRDefault="003359F8" w:rsidP="003359F8">
      <w:pPr>
        <w:pStyle w:val="ASFKListmark2"/>
      </w:pPr>
      <w:r w:rsidRPr="00FB0617">
        <w:t>копирование и удаление;</w:t>
      </w:r>
    </w:p>
    <w:p w:rsidR="00406810" w:rsidRPr="00FB0617" w:rsidRDefault="00406810" w:rsidP="00406810">
      <w:pPr>
        <w:pStyle w:val="ASFKListmark2"/>
      </w:pPr>
      <w:r w:rsidRPr="00FB0617">
        <w:t>импорт из внешней системы;</w:t>
      </w:r>
    </w:p>
    <w:p w:rsidR="003359F8" w:rsidRPr="00FB0617" w:rsidRDefault="003359F8" w:rsidP="003359F8">
      <w:pPr>
        <w:pStyle w:val="ASFKListmark2"/>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откат статуса;</w:t>
      </w:r>
    </w:p>
    <w:p w:rsidR="003359F8" w:rsidRPr="00FB0617" w:rsidRDefault="003359F8" w:rsidP="003359F8">
      <w:pPr>
        <w:pStyle w:val="ASFKListmark2"/>
      </w:pPr>
      <w:r w:rsidRPr="00FB0617">
        <w:t xml:space="preserve">выгрузка в </w:t>
      </w:r>
      <w:r w:rsidR="00F50713">
        <w:t>ППО OEBS АСФК</w:t>
      </w:r>
      <w:r w:rsidRPr="00FB0617">
        <w:t>;</w:t>
      </w:r>
    </w:p>
    <w:p w:rsidR="003359F8" w:rsidRPr="00FB0617" w:rsidRDefault="003359F8" w:rsidP="003359F8">
      <w:pPr>
        <w:pStyle w:val="ASFKListmark2"/>
      </w:pPr>
      <w:r w:rsidRPr="00FB0617">
        <w:t>отправка в ОрФК.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«Акт приемки-передачи показателей ЛС бюджета» представлена на рисунках </w:t>
      </w:r>
      <w:r w:rsidRPr="00FB0617">
        <w:fldChar w:fldCharType="begin"/>
      </w:r>
      <w:r w:rsidRPr="00FB0617">
        <w:instrText xml:space="preserve"> REF _Ref388365493 \h  \* MERGEFORMAT </w:instrText>
      </w:r>
      <w:r w:rsidRPr="00FB0617">
        <w:fldChar w:fldCharType="separate"/>
      </w:r>
      <w:r w:rsidR="001C6DDD">
        <w:rPr>
          <w:noProof/>
        </w:rPr>
        <w:t>169</w:t>
      </w:r>
      <w:r w:rsidRPr="00FB0617">
        <w:fldChar w:fldCharType="end"/>
      </w:r>
      <w:r w:rsidRPr="00FB0617">
        <w:t xml:space="preserve"> и </w:t>
      </w:r>
      <w:r w:rsidRPr="00FB0617">
        <w:fldChar w:fldCharType="begin"/>
      </w:r>
      <w:r w:rsidRPr="00FB0617">
        <w:instrText xml:space="preserve"> REF _Ref388365109 \h  \* MERGEFORMAT </w:instrText>
      </w:r>
      <w:r w:rsidRPr="00FB0617">
        <w:fldChar w:fldCharType="separate"/>
      </w:r>
      <w:r w:rsidR="001C6DDD">
        <w:rPr>
          <w:noProof/>
        </w:rPr>
        <w:t>174</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2"/>
      </w:pPr>
      <w:r w:rsidRPr="00FB0617">
        <w:t>«Раздел 1.1. Остатки на лицевом счете»;</w:t>
      </w:r>
    </w:p>
    <w:p w:rsidR="003359F8" w:rsidRPr="00FB0617" w:rsidRDefault="003359F8" w:rsidP="003359F8">
      <w:pPr>
        <w:pStyle w:val="ASFKListmark2"/>
      </w:pPr>
      <w:r w:rsidRPr="00FB0617">
        <w:t>«Раздел 1.2. Операции с бюджетными средствами»;</w:t>
      </w:r>
    </w:p>
    <w:p w:rsidR="003359F8" w:rsidRPr="00FB0617" w:rsidRDefault="003359F8" w:rsidP="003359F8">
      <w:pPr>
        <w:pStyle w:val="ASFKListmark2"/>
      </w:pPr>
      <w:r w:rsidRPr="00FB0617">
        <w:t>«Раздел 1.3. Предельные объемы финансирования»;</w:t>
      </w:r>
    </w:p>
    <w:p w:rsidR="003359F8" w:rsidRPr="00FB0617" w:rsidRDefault="003359F8" w:rsidP="003359F8">
      <w:pPr>
        <w:pStyle w:val="ASFKListmark1"/>
      </w:pPr>
      <w:r w:rsidRPr="00FB0617">
        <w:lastRenderedPageBreak/>
        <w:t>«Дополнительные атрибут</w:t>
      </w:r>
      <w:r w:rsidR="00F77952" w:rsidRPr="00FB0617">
        <w:t>ы»;</w:t>
      </w:r>
    </w:p>
    <w:p w:rsidR="003359F8" w:rsidRPr="00FB0617" w:rsidRDefault="00F77952"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3027045"/>
            <wp:effectExtent l="0" t="0" r="0" b="0"/>
            <wp:docPr id="246" name="Рисунок 2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08" w:name="_Ref388365493"/>
      <w:bookmarkStart w:id="1309" w:name="_Toc210130978"/>
      <w:r w:rsidR="001C6DDD">
        <w:rPr>
          <w:noProof/>
        </w:rPr>
        <w:t>169</w:t>
      </w:r>
      <w:bookmarkEnd w:id="1308"/>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Документ</w:t>
      </w:r>
      <w:r w:rsidR="00F77952" w:rsidRPr="00FB0617">
        <w:t>», в</w:t>
      </w:r>
      <w:r w:rsidR="00CF320C" w:rsidRPr="00FB0617">
        <w:t>кладки «</w:t>
      </w:r>
      <w:r w:rsidR="003359F8" w:rsidRPr="00FB0617">
        <w:t>Раздел 1.1. Остатки на лицевом счете»</w:t>
      </w:r>
      <w:bookmarkEnd w:id="1309"/>
    </w:p>
    <w:p w:rsidR="00F77952" w:rsidRPr="00FB0617" w:rsidRDefault="003359F8" w:rsidP="003359F8">
      <w:pPr>
        <w:pStyle w:val="ASFKNormal"/>
      </w:pPr>
      <w:r w:rsidRPr="00FB0617">
        <w:t xml:space="preserve">Для ручного ввода документа следует на ЭФ документа заполнить поля, доступные для редактирования. </w:t>
      </w:r>
    </w:p>
    <w:p w:rsidR="003359F8" w:rsidRPr="00FB0617" w:rsidRDefault="003359F8" w:rsidP="003359F8">
      <w:pPr>
        <w:pStyle w:val="ASFKNormal"/>
      </w:pPr>
      <w:r w:rsidRPr="00FB0617">
        <w:t xml:space="preserve">Перечень полей </w:t>
      </w:r>
      <w:r w:rsidR="00F77952" w:rsidRPr="00FB0617">
        <w:t xml:space="preserve">документа «Акт приемки-передачи показателей лицевого счета бюджета», закладки «Документ», вкладки «Раздел 1.1. Остатки на лицевом счете» </w:t>
      </w:r>
      <w:r w:rsidRPr="00FB0617">
        <w:t>приведен в таблице</w:t>
      </w:r>
      <w:r w:rsidR="00585951" w:rsidRPr="00FB0617">
        <w:t> </w:t>
      </w:r>
      <w:r w:rsidRPr="00FB0617">
        <w:fldChar w:fldCharType="begin"/>
      </w:r>
      <w:r w:rsidRPr="00FB0617">
        <w:instrText xml:space="preserve"> REF _Ref388365452 \h  \* MERGEFORMAT </w:instrText>
      </w:r>
      <w:r w:rsidRPr="00FB0617">
        <w:fldChar w:fldCharType="separate"/>
      </w:r>
      <w:r w:rsidR="001C6DDD">
        <w:rPr>
          <w:noProof/>
        </w:rPr>
        <w:t>93</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10" w:name="_Ref388365452"/>
      <w:bookmarkStart w:id="1311" w:name="_Toc210130710"/>
      <w:r w:rsidR="001C6DDD">
        <w:rPr>
          <w:noProof/>
        </w:rPr>
        <w:t>93</w:t>
      </w:r>
      <w:bookmarkEnd w:id="1310"/>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Документ</w:t>
      </w:r>
      <w:r w:rsidR="00F77952" w:rsidRPr="00FB0617">
        <w:t>», в</w:t>
      </w:r>
      <w:r w:rsidR="00CF320C" w:rsidRPr="00FB0617">
        <w:t>кладки «</w:t>
      </w:r>
      <w:r w:rsidR="003359F8" w:rsidRPr="00FB0617">
        <w:t>Раздел 1.1. Остатки на лицевом счете»</w:t>
      </w:r>
      <w:bookmarkEnd w:id="1311"/>
    </w:p>
    <w:tbl>
      <w:tblPr>
        <w:tblStyle w:val="ASFKTable"/>
        <w:tblW w:w="5000" w:type="pct"/>
        <w:tblLayout w:type="fixed"/>
        <w:tblLook w:val="01E0" w:firstRow="1" w:lastRow="1" w:firstColumn="1" w:lastColumn="1" w:noHBand="0" w:noVBand="0"/>
      </w:tblPr>
      <w:tblGrid>
        <w:gridCol w:w="2338"/>
        <w:gridCol w:w="7290"/>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214" w:type="pct"/>
          </w:tcPr>
          <w:p w:rsidR="003359F8" w:rsidRPr="00FB0617" w:rsidRDefault="003359F8" w:rsidP="003359F8">
            <w:pPr>
              <w:pStyle w:val="ASFKTableHead"/>
            </w:pPr>
            <w:r w:rsidRPr="00FB0617">
              <w:t>Наименование поля</w:t>
            </w:r>
          </w:p>
        </w:tc>
        <w:tc>
          <w:tcPr>
            <w:tcW w:w="3786" w:type="pct"/>
          </w:tcPr>
          <w:p w:rsidR="003359F8" w:rsidRPr="00FB0617" w:rsidRDefault="003359F8" w:rsidP="003359F8">
            <w:pPr>
              <w:pStyle w:val="ASFKTableHead"/>
            </w:pPr>
            <w:r w:rsidRPr="00FB0617">
              <w:t>Описание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14" w:type="pct"/>
          </w:tcPr>
          <w:p w:rsidR="003359F8" w:rsidRPr="00FB0617" w:rsidRDefault="003359F8" w:rsidP="00D21992">
            <w:pPr>
              <w:pStyle w:val="ASFKTablenorm0"/>
            </w:pPr>
            <w:r w:rsidRPr="00FB0617">
              <w:t>Номер</w:t>
            </w:r>
          </w:p>
        </w:tc>
        <w:tc>
          <w:tcPr>
            <w:tcW w:w="3786" w:type="pct"/>
          </w:tcPr>
          <w:p w:rsidR="00B6415E" w:rsidRPr="00FB0617" w:rsidRDefault="00B6415E" w:rsidP="00D21992">
            <w:pPr>
              <w:pStyle w:val="ASFKTablenorm0"/>
            </w:pPr>
            <w:r w:rsidRPr="00FB0617">
              <w:t xml:space="preserve">Номер ЛС реорганизуемого Финансового органа. </w:t>
            </w:r>
          </w:p>
          <w:p w:rsidR="003359F8" w:rsidRPr="00FB0617" w:rsidRDefault="00B6415E" w:rsidP="00D21992">
            <w:pPr>
              <w:pStyle w:val="ASFKTablenorm0"/>
            </w:pPr>
            <w:r w:rsidRPr="00FB0617">
              <w:t>Заполняется вручную или выбором из справочника ЛС</w:t>
            </w:r>
            <w:r w:rsidR="003359F8"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14" w:type="pct"/>
          </w:tcPr>
          <w:p w:rsidR="003359F8" w:rsidRPr="00FB0617" w:rsidRDefault="003359F8" w:rsidP="00D21992">
            <w:pPr>
              <w:pStyle w:val="ASFKTablenorm0"/>
            </w:pPr>
            <w:r w:rsidRPr="00FB0617">
              <w:t>Дата акта</w:t>
            </w:r>
          </w:p>
        </w:tc>
        <w:tc>
          <w:tcPr>
            <w:tcW w:w="3786" w:type="pct"/>
          </w:tcPr>
          <w:p w:rsidR="003359F8" w:rsidRPr="00FB0617" w:rsidRDefault="003359F8" w:rsidP="00D21992">
            <w:pPr>
              <w:pStyle w:val="ASFKTablenorm0"/>
            </w:pPr>
            <w:r w:rsidRPr="00FB0617">
              <w:t xml:space="preserve">Дата формирования акта. </w:t>
            </w:r>
          </w:p>
          <w:p w:rsidR="003359F8" w:rsidRPr="00FB0617" w:rsidRDefault="00B6415E" w:rsidP="00D21992">
            <w:pPr>
              <w:pStyle w:val="ASFKTablenorm0"/>
            </w:pPr>
            <w:r w:rsidRPr="00FB0617">
              <w:t>По умолчанию текущая дата, значение может быть отредактировано пользователем вручную или путем выбора новой даты из календаря дат</w:t>
            </w:r>
            <w:r w:rsidR="003359F8"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14" w:type="pct"/>
          </w:tcPr>
          <w:p w:rsidR="003359F8" w:rsidRPr="00FB0617" w:rsidRDefault="003359F8" w:rsidP="00D21992">
            <w:pPr>
              <w:pStyle w:val="ASFKTablenorm0"/>
            </w:pPr>
            <w:r w:rsidRPr="00FB0617">
              <w:t>Статус</w:t>
            </w:r>
          </w:p>
        </w:tc>
        <w:tc>
          <w:tcPr>
            <w:tcW w:w="3786" w:type="pct"/>
          </w:tcPr>
          <w:p w:rsidR="003359F8" w:rsidRPr="00FB0617" w:rsidRDefault="003359F8" w:rsidP="00D21992">
            <w:pPr>
              <w:pStyle w:val="ASFKTablenorm0"/>
            </w:pPr>
            <w:r w:rsidRPr="00FB0617">
              <w:t>Код бизнес-статуса документа.</w:t>
            </w:r>
          </w:p>
          <w:p w:rsidR="00B6415E" w:rsidRPr="00FB0617" w:rsidRDefault="00B6415E" w:rsidP="00D21992">
            <w:pPr>
              <w:pStyle w:val="ASFKTablenorm0"/>
            </w:pPr>
            <w:r w:rsidRPr="00FB0617">
              <w:t xml:space="preserve">Значение заполняется автоматически при обработке или передается из </w:t>
            </w:r>
            <w:r w:rsidR="00F50713">
              <w:t>ППО OEBS АСФК</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4F380B" w:rsidP="00D21992">
            <w:pPr>
              <w:pStyle w:val="ASFKTablenorm0"/>
            </w:pPr>
            <w:r w:rsidRPr="00FB0617">
              <w:t>Г</w:t>
            </w:r>
            <w:r w:rsidR="00D25878" w:rsidRPr="00FB0617">
              <w:t>руппа полей «</w:t>
            </w:r>
            <w:r w:rsidR="003359F8" w:rsidRPr="00FB0617">
              <w:t>Наименования»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14" w:type="pct"/>
          </w:tcPr>
          <w:p w:rsidR="003359F8" w:rsidRPr="00FB0617" w:rsidRDefault="003359F8" w:rsidP="00D21992">
            <w:pPr>
              <w:pStyle w:val="ASFKTablenorm0"/>
            </w:pPr>
            <w:r w:rsidRPr="00FB0617">
              <w:t>Бюджет передающий</w:t>
            </w:r>
          </w:p>
        </w:tc>
        <w:tc>
          <w:tcPr>
            <w:tcW w:w="3786" w:type="pct"/>
          </w:tcPr>
          <w:p w:rsidR="003359F8" w:rsidRPr="00FB0617" w:rsidRDefault="003359F8" w:rsidP="00D21992">
            <w:pPr>
              <w:pStyle w:val="ASFKTablenorm0"/>
            </w:pPr>
            <w:r w:rsidRPr="00FB0617">
              <w:t xml:space="preserve">Наименование бюджета ФО, передающего акт. </w:t>
            </w:r>
          </w:p>
          <w:p w:rsidR="003359F8" w:rsidRPr="00FB0617" w:rsidRDefault="00B6415E" w:rsidP="00735774">
            <w:pPr>
              <w:pStyle w:val="ASFKTablenorm0"/>
            </w:pPr>
            <w:r w:rsidRPr="00FB0617">
              <w:t xml:space="preserve">Заполняется автоматически из справочника «Бюджеты» на основании кода, указанного в системной константе </w:t>
            </w:r>
            <w:r w:rsidR="00735774" w:rsidRPr="00FB0617">
              <w:t>«</w:t>
            </w:r>
            <w:r w:rsidR="006C4D82" w:rsidRPr="00FB0617">
              <w:t>Код бюджета</w:t>
            </w:r>
            <w:r w:rsidR="00735774" w:rsidRPr="00FB0617">
              <w:t>»</w:t>
            </w:r>
            <w:r w:rsidRPr="00FB0617">
              <w:t xml:space="preserve">, </w:t>
            </w:r>
            <w:r w:rsidR="008101E0" w:rsidRPr="00FB0617">
              <w:t>м</w:t>
            </w:r>
            <w:r w:rsidRPr="00FB0617">
              <w:t>ожет быть изменено вручную или выбором из справочника Бюджетов</w:t>
            </w:r>
            <w:r w:rsidR="003359F8"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214" w:type="pct"/>
          </w:tcPr>
          <w:p w:rsidR="003359F8" w:rsidRPr="00FB0617" w:rsidRDefault="003359F8" w:rsidP="00D21992">
            <w:pPr>
              <w:pStyle w:val="ASFKTablenorm0"/>
            </w:pPr>
            <w:r w:rsidRPr="00FB0617">
              <w:lastRenderedPageBreak/>
              <w:t>Финансовый орган передающий</w:t>
            </w:r>
          </w:p>
        </w:tc>
        <w:tc>
          <w:tcPr>
            <w:tcW w:w="3786" w:type="pct"/>
          </w:tcPr>
          <w:p w:rsidR="003359F8" w:rsidRPr="00FB0617" w:rsidRDefault="003359F8" w:rsidP="00D21992">
            <w:pPr>
              <w:pStyle w:val="ASFKTablenorm0"/>
            </w:pPr>
            <w:r w:rsidRPr="00FB0617">
              <w:t xml:space="preserve">Наименование ФО, передающего акт. </w:t>
            </w:r>
          </w:p>
          <w:p w:rsidR="003359F8" w:rsidRPr="00FB0617" w:rsidRDefault="005B387C" w:rsidP="00D21992">
            <w:pPr>
              <w:pStyle w:val="ASFKTablenorm0"/>
            </w:pPr>
            <w:r w:rsidRPr="00FB0617">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r w:rsidR="003359F8" w:rsidRPr="00FB0617">
              <w:t>.</w:t>
            </w:r>
          </w:p>
        </w:tc>
      </w:tr>
      <w:tr w:rsidR="00AD3568" w:rsidRPr="00FB0617" w:rsidTr="004D1661">
        <w:trPr>
          <w:cnfStyle w:val="000000100000" w:firstRow="0" w:lastRow="0" w:firstColumn="0" w:lastColumn="0" w:oddVBand="0" w:evenVBand="0" w:oddHBand="1" w:evenHBand="0" w:firstRowFirstColumn="0" w:firstRowLastColumn="0" w:lastRowFirstColumn="0" w:lastRowLastColumn="0"/>
        </w:trPr>
        <w:tc>
          <w:tcPr>
            <w:tcW w:w="1214" w:type="pct"/>
          </w:tcPr>
          <w:p w:rsidR="00AD3568" w:rsidRPr="00FB0617" w:rsidRDefault="00AD3568" w:rsidP="00D21992">
            <w:pPr>
              <w:pStyle w:val="ASFKTablenorm0"/>
            </w:pPr>
            <w:r w:rsidRPr="00FB0617">
              <w:t>Орган ФК-передающий</w:t>
            </w:r>
          </w:p>
        </w:tc>
        <w:tc>
          <w:tcPr>
            <w:tcW w:w="3786" w:type="pct"/>
          </w:tcPr>
          <w:p w:rsidR="00AD3568" w:rsidRPr="00FB0617" w:rsidRDefault="00AD3568" w:rsidP="00D21992">
            <w:pPr>
              <w:pStyle w:val="ASFKTablenorm0"/>
            </w:pPr>
            <w:r w:rsidRPr="00FB0617">
              <w:t xml:space="preserve">Наименование органа ФК для ФО, передающего акт. </w:t>
            </w:r>
          </w:p>
          <w:p w:rsidR="00AD3568" w:rsidRPr="00FB0617" w:rsidRDefault="00AD3568" w:rsidP="00D21992">
            <w:pPr>
              <w:pStyle w:val="ASFKTablenorm0"/>
            </w:pPr>
            <w:r w:rsidRPr="00FB0617">
              <w:t>Заполняется автоматически после выбора значения из справочника для поля «по КОФК» для органа ФК, передающего акт.</w:t>
            </w:r>
          </w:p>
        </w:tc>
      </w:tr>
      <w:tr w:rsidR="00AD3568" w:rsidRPr="00FB0617" w:rsidTr="004D1661">
        <w:trPr>
          <w:cnfStyle w:val="000000010000" w:firstRow="0" w:lastRow="0" w:firstColumn="0" w:lastColumn="0" w:oddVBand="0" w:evenVBand="0" w:oddHBand="0" w:evenHBand="1" w:firstRowFirstColumn="0" w:firstRowLastColumn="0" w:lastRowFirstColumn="0" w:lastRowLastColumn="0"/>
        </w:trPr>
        <w:tc>
          <w:tcPr>
            <w:tcW w:w="1214" w:type="pct"/>
          </w:tcPr>
          <w:p w:rsidR="00AD3568" w:rsidRPr="00FB0617" w:rsidRDefault="00AD3568" w:rsidP="00D21992">
            <w:pPr>
              <w:pStyle w:val="ASFKTablenorm0"/>
            </w:pPr>
            <w:r w:rsidRPr="00FB0617">
              <w:t>Бюджет принимающий</w:t>
            </w:r>
          </w:p>
        </w:tc>
        <w:tc>
          <w:tcPr>
            <w:tcW w:w="3786" w:type="pct"/>
          </w:tcPr>
          <w:p w:rsidR="00AD3568" w:rsidRPr="00FB0617" w:rsidRDefault="00AD3568" w:rsidP="00D21992">
            <w:pPr>
              <w:pStyle w:val="ASFKTablenorm0"/>
            </w:pPr>
            <w:r w:rsidRPr="00FB0617">
              <w:t xml:space="preserve">Наименование бюджета ФО, принимающего акт. </w:t>
            </w:r>
          </w:p>
          <w:p w:rsidR="00AD3568" w:rsidRPr="00FB0617" w:rsidRDefault="00AD3568" w:rsidP="00D21992">
            <w:pPr>
              <w:pStyle w:val="ASFKTablenorm0"/>
            </w:pPr>
            <w:r w:rsidRPr="00FB0617">
              <w:t>Поле выбирается из справочника «Бюджеты», может быть отредактировано вручную.</w:t>
            </w:r>
          </w:p>
        </w:tc>
      </w:tr>
      <w:tr w:rsidR="00AD3568" w:rsidRPr="00FB0617" w:rsidTr="004D1661">
        <w:trPr>
          <w:cnfStyle w:val="000000100000" w:firstRow="0" w:lastRow="0" w:firstColumn="0" w:lastColumn="0" w:oddVBand="0" w:evenVBand="0" w:oddHBand="1" w:evenHBand="0" w:firstRowFirstColumn="0" w:firstRowLastColumn="0" w:lastRowFirstColumn="0" w:lastRowLastColumn="0"/>
        </w:trPr>
        <w:tc>
          <w:tcPr>
            <w:tcW w:w="1214" w:type="pct"/>
          </w:tcPr>
          <w:p w:rsidR="00AD3568" w:rsidRPr="00FB0617" w:rsidRDefault="00AD3568" w:rsidP="00D21992">
            <w:pPr>
              <w:pStyle w:val="ASFKTablenorm0"/>
            </w:pPr>
            <w:r w:rsidRPr="00FB0617">
              <w:t>Финансовый орган принимающий</w:t>
            </w:r>
          </w:p>
        </w:tc>
        <w:tc>
          <w:tcPr>
            <w:tcW w:w="3786" w:type="pct"/>
          </w:tcPr>
          <w:p w:rsidR="00AD3568" w:rsidRPr="00FB0617" w:rsidRDefault="00AD3568" w:rsidP="00D21992">
            <w:pPr>
              <w:pStyle w:val="ASFKTablenorm0"/>
            </w:pPr>
            <w:r w:rsidRPr="00FB0617">
              <w:t xml:space="preserve">Наименование ФО, принимающего акт. </w:t>
            </w:r>
          </w:p>
          <w:p w:rsidR="00AD3568" w:rsidRPr="00FB0617" w:rsidRDefault="00AD3568" w:rsidP="00D21992">
            <w:pPr>
              <w:pStyle w:val="ASFKTablenorm0"/>
            </w:pPr>
            <w:r w:rsidRPr="00FB0617">
              <w:t>Поле выбирается из справочника «Финансовые органы», может быть отредактировано вручную.</w:t>
            </w:r>
          </w:p>
        </w:tc>
      </w:tr>
      <w:tr w:rsidR="00AD3568" w:rsidRPr="00FB0617" w:rsidTr="004D1661">
        <w:trPr>
          <w:cnfStyle w:val="000000010000" w:firstRow="0" w:lastRow="0" w:firstColumn="0" w:lastColumn="0" w:oddVBand="0" w:evenVBand="0" w:oddHBand="0" w:evenHBand="1" w:firstRowFirstColumn="0" w:firstRowLastColumn="0" w:lastRowFirstColumn="0" w:lastRowLastColumn="0"/>
        </w:trPr>
        <w:tc>
          <w:tcPr>
            <w:tcW w:w="1214" w:type="pct"/>
          </w:tcPr>
          <w:p w:rsidR="00AD3568" w:rsidRPr="00FB0617" w:rsidRDefault="00AD3568" w:rsidP="00D21992">
            <w:pPr>
              <w:pStyle w:val="ASFKTablenorm0"/>
            </w:pPr>
            <w:r w:rsidRPr="00FB0617">
              <w:t>Орган ФК-принимающий</w:t>
            </w:r>
          </w:p>
        </w:tc>
        <w:tc>
          <w:tcPr>
            <w:tcW w:w="3786" w:type="pct"/>
          </w:tcPr>
          <w:p w:rsidR="00AD3568" w:rsidRPr="00FB0617" w:rsidRDefault="00406810" w:rsidP="00D21992">
            <w:pPr>
              <w:pStyle w:val="ASFKTablenorm0"/>
            </w:pPr>
            <w:r w:rsidRPr="00FB0617">
              <w:t>Наименование ор</w:t>
            </w:r>
            <w:r w:rsidR="00DE6478" w:rsidRPr="00FB0617">
              <w:t>г</w:t>
            </w:r>
            <w:r w:rsidRPr="00FB0617">
              <w:t>ана ФК получателя</w:t>
            </w:r>
            <w:r w:rsidR="00AD3568" w:rsidRPr="00FB0617">
              <w:t xml:space="preserve">, принимающего акт. </w:t>
            </w:r>
          </w:p>
          <w:p w:rsidR="00AD3568" w:rsidRPr="00FB0617" w:rsidRDefault="00AD3568" w:rsidP="00D21992">
            <w:pPr>
              <w:pStyle w:val="ASFKTablenorm0"/>
            </w:pPr>
            <w:r w:rsidRPr="00FB0617">
              <w:t>Подтягивается автоматически из справочника «</w:t>
            </w:r>
            <w:r w:rsidR="00F96B2D" w:rsidRPr="00FB0617">
              <w:t>Справочник органов Федерального казначейства</w:t>
            </w:r>
            <w:r w:rsidRPr="00FB0617">
              <w:t>» на основании поля «КОФК».</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214" w:type="pct"/>
          </w:tcPr>
          <w:p w:rsidR="003359F8" w:rsidRPr="00FB0617" w:rsidRDefault="003359F8" w:rsidP="00D21992">
            <w:pPr>
              <w:pStyle w:val="ASFKTablenorm0"/>
            </w:pPr>
            <w:r w:rsidRPr="00FB0617">
              <w:t>Основания для передачи</w:t>
            </w:r>
          </w:p>
        </w:tc>
        <w:tc>
          <w:tcPr>
            <w:tcW w:w="3786" w:type="pct"/>
          </w:tcPr>
          <w:p w:rsidR="003359F8" w:rsidRPr="00FB0617" w:rsidRDefault="00AD3568" w:rsidP="00D21992">
            <w:pPr>
              <w:pStyle w:val="ASFKTablenorm0"/>
            </w:pPr>
            <w:r w:rsidRPr="00FB0617">
              <w:t>Поле заполняется вручную</w:t>
            </w:r>
            <w:r w:rsidR="003359F8"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4F380B" w:rsidP="00D21992">
            <w:pPr>
              <w:pStyle w:val="ASFKTablenorm0"/>
            </w:pPr>
            <w:r w:rsidRPr="00FB0617">
              <w:t>Г</w:t>
            </w:r>
            <w:r w:rsidR="00D25878" w:rsidRPr="00FB0617">
              <w:t>руппа полей «</w:t>
            </w:r>
            <w:r w:rsidR="003359F8" w:rsidRPr="00FB0617">
              <w:t>Коды»</w:t>
            </w:r>
          </w:p>
        </w:tc>
      </w:tr>
      <w:tr w:rsidR="00406810" w:rsidRPr="00FB0617" w:rsidTr="004D1661">
        <w:trPr>
          <w:cnfStyle w:val="000000100000" w:firstRow="0" w:lastRow="0" w:firstColumn="0" w:lastColumn="0" w:oddVBand="0" w:evenVBand="0" w:oddHBand="1" w:evenHBand="0" w:firstRowFirstColumn="0" w:firstRowLastColumn="0" w:lastRowFirstColumn="0" w:lastRowLastColumn="0"/>
        </w:trPr>
        <w:tc>
          <w:tcPr>
            <w:tcW w:w="1214" w:type="pct"/>
          </w:tcPr>
          <w:p w:rsidR="00406810" w:rsidRPr="00FB0617" w:rsidRDefault="00406810" w:rsidP="00D21992">
            <w:pPr>
              <w:pStyle w:val="ASFKTablenorm0"/>
            </w:pPr>
            <w:r w:rsidRPr="00FB0617">
              <w:t>по ОКТМО</w:t>
            </w:r>
          </w:p>
        </w:tc>
        <w:tc>
          <w:tcPr>
            <w:tcW w:w="3786" w:type="pct"/>
          </w:tcPr>
          <w:p w:rsidR="00406810" w:rsidRPr="00FB0617" w:rsidRDefault="00F96B2D" w:rsidP="00D21992">
            <w:pPr>
              <w:pStyle w:val="ASFKTablenorm0"/>
            </w:pPr>
            <w:r w:rsidRPr="00FB0617">
              <w:t>Код бюджета по ОКТМО отправителя</w:t>
            </w:r>
            <w:r w:rsidR="00406810" w:rsidRPr="00FB0617">
              <w:t>.</w:t>
            </w:r>
          </w:p>
          <w:p w:rsidR="00406810" w:rsidRPr="00FB0617" w:rsidRDefault="00406810" w:rsidP="00735774">
            <w:pPr>
              <w:pStyle w:val="ASFKTablenorm0"/>
            </w:pPr>
            <w:r w:rsidRPr="00FB0617">
              <w:t xml:space="preserve">Заполняется автоматически из справочника «Бюджеты» на основании кода, указанного в системной константе </w:t>
            </w:r>
            <w:r w:rsidR="00735774" w:rsidRPr="00FB0617">
              <w:t>«</w:t>
            </w:r>
            <w:r w:rsidR="006C4D82" w:rsidRPr="00FB0617">
              <w:t>Код бюджета</w:t>
            </w:r>
            <w:r w:rsidR="00735774" w:rsidRPr="00FB0617">
              <w:t>»</w:t>
            </w:r>
            <w:r w:rsidRPr="00FB0617">
              <w:t xml:space="preserve">. Может быть изменено вручную или выбором из </w:t>
            </w:r>
            <w:r w:rsidR="00F96B2D" w:rsidRPr="00FB0617">
              <w:t>справочника «Бюджеты»</w:t>
            </w:r>
            <w:r w:rsidRPr="00FB0617">
              <w:t>.</w:t>
            </w:r>
          </w:p>
        </w:tc>
      </w:tr>
      <w:tr w:rsidR="00406810" w:rsidRPr="00FB0617" w:rsidTr="004D1661">
        <w:trPr>
          <w:cnfStyle w:val="000000010000" w:firstRow="0" w:lastRow="0" w:firstColumn="0" w:lastColumn="0" w:oddVBand="0" w:evenVBand="0" w:oddHBand="0" w:evenHBand="1" w:firstRowFirstColumn="0" w:firstRowLastColumn="0" w:lastRowFirstColumn="0" w:lastRowLastColumn="0"/>
        </w:trPr>
        <w:tc>
          <w:tcPr>
            <w:tcW w:w="1214" w:type="pct"/>
          </w:tcPr>
          <w:p w:rsidR="00406810" w:rsidRPr="00FB0617" w:rsidRDefault="00966CDB" w:rsidP="00D21992">
            <w:pPr>
              <w:pStyle w:val="ASFKTablenorm0"/>
            </w:pPr>
            <w:r w:rsidRPr="00FB0617">
              <w:t>П</w:t>
            </w:r>
            <w:r w:rsidR="00406810" w:rsidRPr="00FB0617">
              <w:t>о ОКПО</w:t>
            </w:r>
          </w:p>
        </w:tc>
        <w:tc>
          <w:tcPr>
            <w:tcW w:w="3786" w:type="pct"/>
          </w:tcPr>
          <w:p w:rsidR="00406810" w:rsidRPr="00FB0617" w:rsidRDefault="00406810" w:rsidP="00D21992">
            <w:pPr>
              <w:pStyle w:val="ASFKTablenorm0"/>
            </w:pPr>
            <w:r w:rsidRPr="00FB0617">
              <w:t>Заполняется автоматически из справочника «Финансовые органы», из поля «ОКПО» по соответствующему значению поля «Финансовый орган передающий» текущего документа. Может быть изменено вручную или выбрано из справочника «Финансовые органы».</w:t>
            </w:r>
          </w:p>
        </w:tc>
      </w:tr>
      <w:tr w:rsidR="00406810" w:rsidRPr="00FB0617" w:rsidTr="004D1661">
        <w:trPr>
          <w:cnfStyle w:val="000000100000" w:firstRow="0" w:lastRow="0" w:firstColumn="0" w:lastColumn="0" w:oddVBand="0" w:evenVBand="0" w:oddHBand="1" w:evenHBand="0" w:firstRowFirstColumn="0" w:firstRowLastColumn="0" w:lastRowFirstColumn="0" w:lastRowLastColumn="0"/>
        </w:trPr>
        <w:tc>
          <w:tcPr>
            <w:tcW w:w="1214" w:type="pct"/>
          </w:tcPr>
          <w:p w:rsidR="00406810" w:rsidRPr="00FB0617" w:rsidRDefault="00966CDB" w:rsidP="00D21992">
            <w:pPr>
              <w:pStyle w:val="ASFKTablenorm0"/>
            </w:pPr>
            <w:r w:rsidRPr="00FB0617">
              <w:t>П</w:t>
            </w:r>
            <w:r w:rsidR="00406810" w:rsidRPr="00FB0617">
              <w:t>о КОФК</w:t>
            </w:r>
          </w:p>
        </w:tc>
        <w:tc>
          <w:tcPr>
            <w:tcW w:w="3786" w:type="pct"/>
          </w:tcPr>
          <w:p w:rsidR="00406810" w:rsidRPr="00FB0617" w:rsidRDefault="00F96B2D" w:rsidP="00D21992">
            <w:pPr>
              <w:pStyle w:val="ASFKTablenorm0"/>
            </w:pPr>
            <w:r w:rsidRPr="00FB0617">
              <w:t>КО</w:t>
            </w:r>
            <w:r w:rsidR="00406810" w:rsidRPr="00FB0617">
              <w:t xml:space="preserve">ФК отправителя. </w:t>
            </w:r>
          </w:p>
          <w:p w:rsidR="00406810" w:rsidRPr="00FB0617" w:rsidRDefault="00406810" w:rsidP="00D21992">
            <w:pPr>
              <w:pStyle w:val="ASFKTablenorm0"/>
            </w:pPr>
            <w:r w:rsidRPr="00FB0617">
              <w:t>Проверяется значение константы код собственного ТОФК:</w:t>
            </w:r>
          </w:p>
          <w:p w:rsidR="00406810" w:rsidRPr="00FB0617" w:rsidRDefault="00406810" w:rsidP="00AD3568">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406810" w:rsidRPr="00FB0617" w:rsidRDefault="00406810" w:rsidP="00AD3568">
            <w:pPr>
              <w:pStyle w:val="ASFKTableListMark"/>
            </w:pPr>
            <w:r w:rsidRPr="00FB0617">
              <w:t xml:space="preserve">если равна хх00, то по умолчанию проставляется значение код собственного ТОФК. </w:t>
            </w:r>
          </w:p>
          <w:p w:rsidR="00406810" w:rsidRPr="00FB0617" w:rsidRDefault="00406810" w:rsidP="00D21992">
            <w:pPr>
              <w:pStyle w:val="ASFKTablenorm0"/>
            </w:pPr>
            <w:r w:rsidRPr="00FB0617">
              <w:t>Может быть отредактировано вручную или из справочника «Справочник органов Федерального Казначейства».</w:t>
            </w:r>
          </w:p>
        </w:tc>
      </w:tr>
      <w:tr w:rsidR="00F96B2D" w:rsidRPr="00FB0617" w:rsidTr="004D1661">
        <w:trPr>
          <w:cnfStyle w:val="000000010000" w:firstRow="0" w:lastRow="0" w:firstColumn="0" w:lastColumn="0" w:oddVBand="0" w:evenVBand="0" w:oddHBand="0" w:evenHBand="1" w:firstRowFirstColumn="0" w:firstRowLastColumn="0" w:lastRowFirstColumn="0" w:lastRowLastColumn="0"/>
        </w:trPr>
        <w:tc>
          <w:tcPr>
            <w:tcW w:w="1214" w:type="pct"/>
          </w:tcPr>
          <w:p w:rsidR="00F96B2D" w:rsidRPr="00FB0617" w:rsidRDefault="00966CDB" w:rsidP="00D21992">
            <w:pPr>
              <w:pStyle w:val="ASFKTablenorm0"/>
            </w:pPr>
            <w:r w:rsidRPr="00FB0617">
              <w:t>П</w:t>
            </w:r>
            <w:r w:rsidR="00F96B2D" w:rsidRPr="00FB0617">
              <w:t>о ОКТМО</w:t>
            </w:r>
          </w:p>
        </w:tc>
        <w:tc>
          <w:tcPr>
            <w:tcW w:w="3786" w:type="pct"/>
          </w:tcPr>
          <w:p w:rsidR="00F96B2D" w:rsidRPr="00FB0617" w:rsidRDefault="00F96B2D" w:rsidP="00D21992">
            <w:pPr>
              <w:pStyle w:val="ASFKTablenorm0"/>
            </w:pPr>
            <w:r w:rsidRPr="00FB0617">
              <w:t>Код бюджета по ОКТМО получателя.</w:t>
            </w:r>
          </w:p>
          <w:p w:rsidR="00F96B2D" w:rsidRPr="00FB0617" w:rsidRDefault="00F96B2D" w:rsidP="00D21992">
            <w:pPr>
              <w:pStyle w:val="ASFKTablenorm0"/>
            </w:pPr>
            <w:r w:rsidRPr="00FB0617">
              <w:t>Поле выбирается из справочника «Бюджеты», может быть отредактировано вручную.</w:t>
            </w:r>
          </w:p>
        </w:tc>
      </w:tr>
      <w:tr w:rsidR="00406810" w:rsidRPr="00FB0617" w:rsidTr="004D1661">
        <w:trPr>
          <w:cnfStyle w:val="000000100000" w:firstRow="0" w:lastRow="0" w:firstColumn="0" w:lastColumn="0" w:oddVBand="0" w:evenVBand="0" w:oddHBand="1" w:evenHBand="0" w:firstRowFirstColumn="0" w:firstRowLastColumn="0" w:lastRowFirstColumn="0" w:lastRowLastColumn="0"/>
        </w:trPr>
        <w:tc>
          <w:tcPr>
            <w:tcW w:w="1214" w:type="pct"/>
          </w:tcPr>
          <w:p w:rsidR="00406810" w:rsidRPr="00FB0617" w:rsidRDefault="00966CDB" w:rsidP="00D21992">
            <w:pPr>
              <w:pStyle w:val="ASFKTablenorm0"/>
            </w:pPr>
            <w:r w:rsidRPr="00FB0617">
              <w:t>П</w:t>
            </w:r>
            <w:r w:rsidR="00406810" w:rsidRPr="00FB0617">
              <w:t>о ОКПО</w:t>
            </w:r>
          </w:p>
        </w:tc>
        <w:tc>
          <w:tcPr>
            <w:tcW w:w="3786" w:type="pct"/>
          </w:tcPr>
          <w:p w:rsidR="00406810" w:rsidRPr="00FB0617" w:rsidRDefault="00406810" w:rsidP="00D21992">
            <w:pPr>
              <w:pStyle w:val="ASFKTablenorm0"/>
            </w:pPr>
            <w:r w:rsidRPr="00FB0617">
              <w:t>Заполняется автоматически из справочника «Финансовые органы», из поля «ОКПО» по соответствующему значению поля «Финансовый орган принимающий» текущего документа. Может быть изменено вручную или выбрано из справочника «Финансовые органы».</w:t>
            </w:r>
          </w:p>
        </w:tc>
      </w:tr>
      <w:tr w:rsidR="00406810" w:rsidRPr="00FB0617" w:rsidTr="004D1661">
        <w:trPr>
          <w:cnfStyle w:val="000000010000" w:firstRow="0" w:lastRow="0" w:firstColumn="0" w:lastColumn="0" w:oddVBand="0" w:evenVBand="0" w:oddHBand="0" w:evenHBand="1" w:firstRowFirstColumn="0" w:firstRowLastColumn="0" w:lastRowFirstColumn="0" w:lastRowLastColumn="0"/>
        </w:trPr>
        <w:tc>
          <w:tcPr>
            <w:tcW w:w="1214" w:type="pct"/>
          </w:tcPr>
          <w:p w:rsidR="00406810" w:rsidRPr="00FB0617" w:rsidRDefault="00966CDB" w:rsidP="00D21992">
            <w:pPr>
              <w:pStyle w:val="ASFKTablenorm0"/>
            </w:pPr>
            <w:r w:rsidRPr="00FB0617">
              <w:t>П</w:t>
            </w:r>
            <w:r w:rsidR="00406810" w:rsidRPr="00FB0617">
              <w:t>о КОФК</w:t>
            </w:r>
          </w:p>
        </w:tc>
        <w:tc>
          <w:tcPr>
            <w:tcW w:w="3786" w:type="pct"/>
          </w:tcPr>
          <w:p w:rsidR="00406810" w:rsidRPr="00FB0617" w:rsidRDefault="00F96B2D" w:rsidP="00D21992">
            <w:pPr>
              <w:pStyle w:val="ASFKTablenorm0"/>
            </w:pPr>
            <w:r w:rsidRPr="00FB0617">
              <w:t>КОФК получателя</w:t>
            </w:r>
            <w:r w:rsidR="00406810" w:rsidRPr="00FB0617">
              <w:t xml:space="preserve">. </w:t>
            </w:r>
          </w:p>
          <w:p w:rsidR="00406810" w:rsidRPr="00FB0617" w:rsidRDefault="00406810" w:rsidP="00D21992">
            <w:pPr>
              <w:pStyle w:val="ASFKTablenorm0"/>
            </w:pPr>
            <w:r w:rsidRPr="00FB0617">
              <w:lastRenderedPageBreak/>
              <w:t>Заполняется вручную или из справочника «</w:t>
            </w:r>
            <w:r w:rsidR="00F96B2D" w:rsidRPr="00FB0617">
              <w:t>Справочник органов Федерального казначейства</w:t>
            </w:r>
            <w:r w:rsidRPr="00FB0617">
              <w:t>».</w:t>
            </w:r>
          </w:p>
        </w:tc>
      </w:tr>
      <w:tr w:rsidR="00406810"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06810" w:rsidRPr="00FB0617" w:rsidRDefault="004F380B" w:rsidP="00D21992">
            <w:pPr>
              <w:pStyle w:val="ASFKTablenorm0"/>
            </w:pPr>
            <w:r w:rsidRPr="00FB0617">
              <w:lastRenderedPageBreak/>
              <w:t>В</w:t>
            </w:r>
            <w:r w:rsidR="00406810" w:rsidRPr="00FB0617">
              <w:t>кладка «Раздел 1.1. Остатки на лицевом счете»</w:t>
            </w:r>
          </w:p>
        </w:tc>
      </w:tr>
      <w:tr w:rsidR="00406810" w:rsidRPr="00FB0617" w:rsidTr="004D1661">
        <w:trPr>
          <w:cnfStyle w:val="000000010000" w:firstRow="0" w:lastRow="0" w:firstColumn="0" w:lastColumn="0" w:oddVBand="0" w:evenVBand="0" w:oddHBand="0" w:evenHBand="1" w:firstRowFirstColumn="0" w:firstRowLastColumn="0" w:lastRowFirstColumn="0" w:lastRowLastColumn="0"/>
        </w:trPr>
        <w:tc>
          <w:tcPr>
            <w:tcW w:w="1214" w:type="pct"/>
          </w:tcPr>
          <w:p w:rsidR="00406810" w:rsidRPr="00FB0617" w:rsidRDefault="00406810" w:rsidP="00D21992">
            <w:pPr>
              <w:pStyle w:val="ASFKTablenorm0"/>
            </w:pPr>
            <w:r w:rsidRPr="00FB0617">
              <w:t>Остаток на начало года</w:t>
            </w:r>
          </w:p>
        </w:tc>
        <w:tc>
          <w:tcPr>
            <w:tcW w:w="3786" w:type="pct"/>
          </w:tcPr>
          <w:p w:rsidR="00406810" w:rsidRPr="00FB0617" w:rsidRDefault="00406810" w:rsidP="00D21992">
            <w:pPr>
              <w:pStyle w:val="ASFKTablenorm0"/>
            </w:pPr>
            <w:r w:rsidRPr="00FB0617">
              <w:t xml:space="preserve">Сумма остатков денежных средств на ЛС бюджета на начало года. </w:t>
            </w:r>
          </w:p>
          <w:p w:rsidR="00406810" w:rsidRPr="00FB0617" w:rsidRDefault="00406810" w:rsidP="00D21992">
            <w:pPr>
              <w:pStyle w:val="ASFKTablenorm0"/>
            </w:pPr>
            <w:r w:rsidRPr="00FB0617">
              <w:t>Поле заполняется вручную.</w:t>
            </w:r>
          </w:p>
        </w:tc>
      </w:tr>
      <w:tr w:rsidR="00406810" w:rsidRPr="00FB0617" w:rsidTr="004D1661">
        <w:trPr>
          <w:cnfStyle w:val="000000100000" w:firstRow="0" w:lastRow="0" w:firstColumn="0" w:lastColumn="0" w:oddVBand="0" w:evenVBand="0" w:oddHBand="1" w:evenHBand="0" w:firstRowFirstColumn="0" w:firstRowLastColumn="0" w:lastRowFirstColumn="0" w:lastRowLastColumn="0"/>
        </w:trPr>
        <w:tc>
          <w:tcPr>
            <w:tcW w:w="1214" w:type="pct"/>
          </w:tcPr>
          <w:p w:rsidR="00406810" w:rsidRPr="00FB0617" w:rsidRDefault="00406810" w:rsidP="00D21992">
            <w:pPr>
              <w:pStyle w:val="ASFKTablenorm0"/>
            </w:pPr>
            <w:r w:rsidRPr="00FB0617">
              <w:t>Остаток на отчетную дату</w:t>
            </w:r>
          </w:p>
        </w:tc>
        <w:tc>
          <w:tcPr>
            <w:tcW w:w="3786" w:type="pct"/>
          </w:tcPr>
          <w:p w:rsidR="00406810" w:rsidRPr="00FB0617" w:rsidRDefault="00406810" w:rsidP="00D21992">
            <w:pPr>
              <w:pStyle w:val="ASFKTablenorm0"/>
            </w:pPr>
            <w:r w:rsidRPr="00FB0617">
              <w:t xml:space="preserve">Сумма остатков денежных средств на ЛС бюджета на отчетную дату. </w:t>
            </w:r>
          </w:p>
          <w:p w:rsidR="00406810" w:rsidRPr="00FB0617" w:rsidRDefault="00406810" w:rsidP="00D21992">
            <w:pPr>
              <w:pStyle w:val="ASFKTablenorm0"/>
            </w:pPr>
            <w:r w:rsidRPr="00FB0617">
              <w:t>Поле заполняется вручную.</w:t>
            </w:r>
          </w:p>
        </w:tc>
      </w:tr>
    </w:tbl>
    <w:p w:rsidR="00B2511A" w:rsidRPr="00FB0617" w:rsidRDefault="00B2511A" w:rsidP="00B2511A">
      <w:pPr>
        <w:pStyle w:val="ASFKNormal"/>
      </w:pPr>
      <w:r w:rsidRPr="00FB0617">
        <w:t>На вложенной закладке «Раздел 1.2. Операции с бюджетными средствами» (рис. </w:t>
      </w:r>
      <w:r w:rsidRPr="00FB0617">
        <w:fldChar w:fldCharType="begin"/>
      </w:r>
      <w:r w:rsidRPr="00FB0617">
        <w:instrText xml:space="preserve"> REF _Ref388365382 \h  \* MERGEFORMAT </w:instrText>
      </w:r>
      <w:r w:rsidRPr="00FB0617">
        <w:fldChar w:fldCharType="separate"/>
      </w:r>
      <w:r w:rsidR="001C6DDD">
        <w:t>170</w:t>
      </w:r>
      <w:r w:rsidRPr="00FB0617">
        <w:fldChar w:fldCharType="end"/>
      </w:r>
      <w:r w:rsidRPr="00FB0617">
        <w:t>) вводятся суммы по операциям с бюджетными средствами с информацией по КБК.</w:t>
      </w:r>
    </w:p>
    <w:p w:rsidR="003359F8" w:rsidRPr="00FB0617" w:rsidRDefault="000C4736" w:rsidP="003359F8">
      <w:pPr>
        <w:pStyle w:val="ASFKFigure"/>
      </w:pPr>
      <w:r w:rsidRPr="00FB0617">
        <w:rPr>
          <w:noProof/>
        </w:rPr>
        <w:drawing>
          <wp:inline distT="0" distB="0" distL="0" distR="0">
            <wp:extent cx="6125845" cy="2015490"/>
            <wp:effectExtent l="0" t="0" r="0" b="0"/>
            <wp:docPr id="247" name="Рисунок 2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12" w:name="_Ref388365382"/>
      <w:bookmarkStart w:id="1313" w:name="_Toc210130979"/>
      <w:r w:rsidR="001C6DDD">
        <w:rPr>
          <w:noProof/>
        </w:rPr>
        <w:t>170</w:t>
      </w:r>
      <w:bookmarkEnd w:id="1312"/>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Документ</w:t>
      </w:r>
      <w:r w:rsidR="00CF320C" w:rsidRPr="00FB0617">
        <w:t xml:space="preserve">», </w:t>
      </w:r>
      <w:r w:rsidR="00F77952" w:rsidRPr="00FB0617">
        <w:t>в</w:t>
      </w:r>
      <w:r w:rsidR="00CF320C" w:rsidRPr="00FB0617">
        <w:t>кладки «</w:t>
      </w:r>
      <w:r w:rsidR="003359F8" w:rsidRPr="00FB0617">
        <w:t>Раздел 1.2. Операции с бюджетными средствами»</w:t>
      </w:r>
      <w:bookmarkEnd w:id="1313"/>
    </w:p>
    <w:p w:rsidR="003359F8" w:rsidRPr="00FB0617" w:rsidRDefault="003359F8" w:rsidP="003359F8">
      <w:pPr>
        <w:pStyle w:val="ASFKNormal"/>
      </w:pPr>
      <w:r w:rsidRPr="00FB0617">
        <w:t>Перечень полей документа «Акт приемки-передачи показателей лицевого счета бюджета</w:t>
      </w:r>
      <w:r w:rsidR="00CF320C" w:rsidRPr="00FB0617">
        <w:t>», закладки «</w:t>
      </w:r>
      <w:r w:rsidRPr="00FB0617">
        <w:t>Документ</w:t>
      </w:r>
      <w:r w:rsidR="00F77952" w:rsidRPr="00FB0617">
        <w:t>», в</w:t>
      </w:r>
      <w:r w:rsidR="00CF320C" w:rsidRPr="00FB0617">
        <w:t>кладки «</w:t>
      </w:r>
      <w:r w:rsidRPr="00FB0617">
        <w:t>Раздел 1.2. Операции с бюджетными средствами» приведен в таблице</w:t>
      </w:r>
      <w:r w:rsidR="00585951" w:rsidRPr="00FB0617">
        <w:t> </w:t>
      </w:r>
      <w:r w:rsidRPr="00FB0617">
        <w:fldChar w:fldCharType="begin"/>
      </w:r>
      <w:r w:rsidRPr="00FB0617">
        <w:instrText xml:space="preserve"> REF _Ref388355249 \h  \* MERGEFORMAT </w:instrText>
      </w:r>
      <w:r w:rsidRPr="00FB0617">
        <w:fldChar w:fldCharType="separate"/>
      </w:r>
      <w:r w:rsidR="001C6DDD">
        <w:rPr>
          <w:noProof/>
        </w:rPr>
        <w:t>94</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14" w:name="_Ref388355249"/>
      <w:bookmarkStart w:id="1315" w:name="_Toc210130711"/>
      <w:r w:rsidR="001C6DDD">
        <w:rPr>
          <w:noProof/>
        </w:rPr>
        <w:t>94</w:t>
      </w:r>
      <w:bookmarkEnd w:id="1314"/>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Документ</w:t>
      </w:r>
      <w:r w:rsidR="00CF320C" w:rsidRPr="00FB0617">
        <w:t xml:space="preserve">», </w:t>
      </w:r>
      <w:r w:rsidR="00F77952" w:rsidRPr="00FB0617">
        <w:t>в</w:t>
      </w:r>
      <w:r w:rsidR="00CF320C" w:rsidRPr="00FB0617">
        <w:t>кладки «</w:t>
      </w:r>
      <w:r w:rsidR="003359F8" w:rsidRPr="00FB0617">
        <w:t>Раздел 1.2. Операции с бюджетными средствами»</w:t>
      </w:r>
      <w:bookmarkEnd w:id="1315"/>
    </w:p>
    <w:tbl>
      <w:tblPr>
        <w:tblStyle w:val="ASFKTable"/>
        <w:tblW w:w="5000" w:type="pct"/>
        <w:tblLayout w:type="fixed"/>
        <w:tblLook w:val="01E0" w:firstRow="1" w:lastRow="1" w:firstColumn="1" w:lastColumn="1" w:noHBand="0" w:noVBand="0"/>
      </w:tblPr>
      <w:tblGrid>
        <w:gridCol w:w="2601"/>
        <w:gridCol w:w="7027"/>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351" w:type="pct"/>
          </w:tcPr>
          <w:p w:rsidR="003359F8" w:rsidRPr="00FB0617" w:rsidRDefault="003359F8" w:rsidP="003359F8">
            <w:pPr>
              <w:pStyle w:val="ASFKTableHead"/>
            </w:pPr>
            <w:r w:rsidRPr="00FB0617">
              <w:t>Наименование поля</w:t>
            </w:r>
          </w:p>
        </w:tc>
        <w:tc>
          <w:tcPr>
            <w:tcW w:w="3649" w:type="pct"/>
          </w:tcPr>
          <w:p w:rsidR="003359F8" w:rsidRPr="00FB0617" w:rsidRDefault="003359F8" w:rsidP="003359F8">
            <w:pPr>
              <w:pStyle w:val="ASFKTableHead"/>
            </w:pPr>
            <w:r w:rsidRPr="00FB0617">
              <w:t>Описание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351" w:type="pct"/>
          </w:tcPr>
          <w:p w:rsidR="003359F8" w:rsidRPr="00FB0617" w:rsidRDefault="003359F8" w:rsidP="00D21992">
            <w:pPr>
              <w:pStyle w:val="ASFKTablenorm0"/>
            </w:pPr>
            <w:r w:rsidRPr="00FB0617">
              <w:t>Код по БК</w:t>
            </w:r>
          </w:p>
        </w:tc>
        <w:tc>
          <w:tcPr>
            <w:tcW w:w="3649" w:type="pct"/>
          </w:tcPr>
          <w:p w:rsidR="003359F8" w:rsidRPr="00FB0617" w:rsidRDefault="003359F8" w:rsidP="00D21992">
            <w:pPr>
              <w:pStyle w:val="ASFKTablenorm0"/>
            </w:pPr>
            <w:r w:rsidRPr="00FB0617">
              <w:t>Код по бюджетной классификации платежного документа.</w:t>
            </w:r>
          </w:p>
          <w:p w:rsidR="00F505F1" w:rsidRPr="00FB0617" w:rsidRDefault="00F505F1" w:rsidP="00D21992">
            <w:pPr>
              <w:pStyle w:val="ASFKTablenorm0"/>
            </w:pPr>
            <w:r w:rsidRPr="00FB0617">
              <w:t>Значение вводится</w:t>
            </w:r>
            <w:r w:rsidR="00392D77" w:rsidRPr="00FB0617">
              <w:t xml:space="preserve"> </w:t>
            </w:r>
            <w:r w:rsidRPr="00FB0617">
              <w:t>вручную или выбирается из справочника «Коды бюджетной классификации».</w:t>
            </w:r>
          </w:p>
        </w:tc>
      </w:tr>
      <w:tr w:rsidR="00F505F1" w:rsidRPr="00FB0617" w:rsidTr="004D1661">
        <w:trPr>
          <w:cnfStyle w:val="000000010000" w:firstRow="0" w:lastRow="0" w:firstColumn="0" w:lastColumn="0" w:oddVBand="0" w:evenVBand="0" w:oddHBand="0" w:evenHBand="1" w:firstRowFirstColumn="0" w:firstRowLastColumn="0" w:lastRowFirstColumn="0" w:lastRowLastColumn="0"/>
        </w:trPr>
        <w:tc>
          <w:tcPr>
            <w:tcW w:w="1351" w:type="pct"/>
          </w:tcPr>
          <w:p w:rsidR="00F505F1" w:rsidRPr="00FB0617" w:rsidRDefault="00F505F1" w:rsidP="00D21992">
            <w:pPr>
              <w:pStyle w:val="ASFKTablenorm0"/>
            </w:pPr>
            <w:r w:rsidRPr="00FB0617">
              <w:t>Поступления: Всего</w:t>
            </w:r>
          </w:p>
        </w:tc>
        <w:tc>
          <w:tcPr>
            <w:tcW w:w="3649" w:type="pct"/>
          </w:tcPr>
          <w:p w:rsidR="00F505F1" w:rsidRPr="00FB0617" w:rsidRDefault="00F505F1" w:rsidP="00D21992">
            <w:pPr>
              <w:pStyle w:val="ASFKTablenorm0"/>
            </w:pPr>
            <w:r w:rsidRPr="00FB0617">
              <w:t>Поле заполняется вручную.</w:t>
            </w:r>
          </w:p>
        </w:tc>
      </w:tr>
      <w:tr w:rsidR="00F505F1" w:rsidRPr="00FB0617" w:rsidTr="004D1661">
        <w:trPr>
          <w:cnfStyle w:val="000000100000" w:firstRow="0" w:lastRow="0" w:firstColumn="0" w:lastColumn="0" w:oddVBand="0" w:evenVBand="0" w:oddHBand="1" w:evenHBand="0" w:firstRowFirstColumn="0" w:firstRowLastColumn="0" w:lastRowFirstColumn="0" w:lastRowLastColumn="0"/>
        </w:trPr>
        <w:tc>
          <w:tcPr>
            <w:tcW w:w="1351" w:type="pct"/>
          </w:tcPr>
          <w:p w:rsidR="00F505F1" w:rsidRPr="00FB0617" w:rsidRDefault="00F505F1" w:rsidP="00D21992">
            <w:pPr>
              <w:pStyle w:val="ASFKTablenorm0"/>
            </w:pPr>
            <w:r w:rsidRPr="00FB0617">
              <w:t>Поступления: из них субсидии, субвенции</w:t>
            </w:r>
          </w:p>
        </w:tc>
        <w:tc>
          <w:tcPr>
            <w:tcW w:w="3649" w:type="pct"/>
          </w:tcPr>
          <w:p w:rsidR="00F505F1" w:rsidRPr="00FB0617" w:rsidRDefault="00F505F1" w:rsidP="00D21992">
            <w:pPr>
              <w:pStyle w:val="ASFKTablenorm0"/>
            </w:pPr>
            <w:r w:rsidRPr="00FB0617">
              <w:t>Поле заполняется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351" w:type="pct"/>
          </w:tcPr>
          <w:p w:rsidR="003359F8" w:rsidRPr="00FB0617" w:rsidRDefault="003359F8" w:rsidP="00D21992">
            <w:pPr>
              <w:pStyle w:val="ASFKTablenorm0"/>
            </w:pPr>
            <w:r w:rsidRPr="00FB0617">
              <w:t>Выплаты: всего</w:t>
            </w:r>
          </w:p>
        </w:tc>
        <w:tc>
          <w:tcPr>
            <w:tcW w:w="3649" w:type="pct"/>
          </w:tcPr>
          <w:p w:rsidR="003359F8" w:rsidRPr="00FB0617" w:rsidRDefault="003359F8" w:rsidP="00D21992">
            <w:pPr>
              <w:pStyle w:val="ASFKTablenorm0"/>
            </w:pPr>
            <w:r w:rsidRPr="00FB0617">
              <w:t>Общая сумма выплат бюджетных средств с лицевого счета бюджета по данной операции с бюджетными средствами.</w:t>
            </w:r>
          </w:p>
          <w:p w:rsidR="00F505F1" w:rsidRPr="00FB0617" w:rsidRDefault="00F505F1" w:rsidP="00D21992">
            <w:pPr>
              <w:pStyle w:val="ASFKTablenorm0"/>
            </w:pPr>
            <w:r w:rsidRPr="00FB0617">
              <w:t>Поле заполняется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351" w:type="pct"/>
          </w:tcPr>
          <w:p w:rsidR="003359F8" w:rsidRPr="00FB0617" w:rsidRDefault="003359F8" w:rsidP="00D21992">
            <w:pPr>
              <w:pStyle w:val="ASFKTablenorm0"/>
            </w:pPr>
            <w:r w:rsidRPr="00FB0617">
              <w:t>Выплаты: из них субсидии</w:t>
            </w:r>
          </w:p>
        </w:tc>
        <w:tc>
          <w:tcPr>
            <w:tcW w:w="3649" w:type="pct"/>
          </w:tcPr>
          <w:p w:rsidR="003359F8" w:rsidRPr="00FB0617" w:rsidRDefault="003359F8" w:rsidP="00D21992">
            <w:pPr>
              <w:pStyle w:val="ASFKTablenorm0"/>
            </w:pPr>
            <w:r w:rsidRPr="00FB0617">
              <w:t>Сумма выплат бюджетных средств с лицевого счета бюджета по данной операции с бюджетными средствами, из них субсидии, субвенции.</w:t>
            </w:r>
          </w:p>
          <w:p w:rsidR="00F505F1" w:rsidRPr="00FB0617" w:rsidRDefault="00F505F1" w:rsidP="00D21992">
            <w:pPr>
              <w:pStyle w:val="ASFKTablenorm0"/>
            </w:pPr>
            <w:r w:rsidRPr="00FB0617">
              <w:t>Поле заполняется вручную.</w:t>
            </w:r>
          </w:p>
        </w:tc>
      </w:tr>
      <w:tr w:rsidR="00F505F1" w:rsidRPr="00FB0617" w:rsidTr="004D1661">
        <w:trPr>
          <w:cnfStyle w:val="000000010000" w:firstRow="0" w:lastRow="0" w:firstColumn="0" w:lastColumn="0" w:oddVBand="0" w:evenVBand="0" w:oddHBand="0" w:evenHBand="1" w:firstRowFirstColumn="0" w:firstRowLastColumn="0" w:lastRowFirstColumn="0" w:lastRowLastColumn="0"/>
        </w:trPr>
        <w:tc>
          <w:tcPr>
            <w:tcW w:w="1351" w:type="pct"/>
          </w:tcPr>
          <w:p w:rsidR="00F505F1" w:rsidRPr="00FB0617" w:rsidRDefault="00F505F1" w:rsidP="00D21992">
            <w:pPr>
              <w:pStyle w:val="ASFKTablenorm0"/>
            </w:pPr>
            <w:r w:rsidRPr="00FB0617">
              <w:lastRenderedPageBreak/>
              <w:t>Итого доходов</w:t>
            </w:r>
          </w:p>
        </w:tc>
        <w:tc>
          <w:tcPr>
            <w:tcW w:w="3649" w:type="pct"/>
          </w:tcPr>
          <w:p w:rsidR="00F505F1" w:rsidRPr="00FB0617" w:rsidRDefault="00F505F1" w:rsidP="00D21992">
            <w:pPr>
              <w:pStyle w:val="ASFKTablenorm0"/>
            </w:pPr>
            <w:r w:rsidRPr="00FB0617">
              <w:t>Поле заполняется вручную.</w:t>
            </w:r>
          </w:p>
        </w:tc>
      </w:tr>
      <w:tr w:rsidR="00F505F1" w:rsidRPr="00FB0617" w:rsidTr="004D1661">
        <w:trPr>
          <w:cnfStyle w:val="000000100000" w:firstRow="0" w:lastRow="0" w:firstColumn="0" w:lastColumn="0" w:oddVBand="0" w:evenVBand="0" w:oddHBand="1" w:evenHBand="0" w:firstRowFirstColumn="0" w:firstRowLastColumn="0" w:lastRowFirstColumn="0" w:lastRowLastColumn="0"/>
        </w:trPr>
        <w:tc>
          <w:tcPr>
            <w:tcW w:w="1351" w:type="pct"/>
          </w:tcPr>
          <w:p w:rsidR="00F505F1" w:rsidRPr="00FB0617" w:rsidRDefault="00F505F1" w:rsidP="00D21992">
            <w:pPr>
              <w:pStyle w:val="ASFKTablenorm0"/>
            </w:pPr>
            <w:r w:rsidRPr="00FB0617">
              <w:t>Итого расходов</w:t>
            </w:r>
          </w:p>
        </w:tc>
        <w:tc>
          <w:tcPr>
            <w:tcW w:w="3649" w:type="pct"/>
          </w:tcPr>
          <w:p w:rsidR="00F505F1" w:rsidRPr="00FB0617" w:rsidRDefault="00F505F1" w:rsidP="00D21992">
            <w:pPr>
              <w:pStyle w:val="ASFKTablenorm0"/>
            </w:pPr>
            <w:r w:rsidRPr="00FB0617">
              <w:t>Поле заполняется вручную.</w:t>
            </w:r>
          </w:p>
        </w:tc>
      </w:tr>
      <w:tr w:rsidR="00F505F1" w:rsidRPr="00FB0617" w:rsidTr="004D1661">
        <w:trPr>
          <w:cnfStyle w:val="000000010000" w:firstRow="0" w:lastRow="0" w:firstColumn="0" w:lastColumn="0" w:oddVBand="0" w:evenVBand="0" w:oddHBand="0" w:evenHBand="1" w:firstRowFirstColumn="0" w:firstRowLastColumn="0" w:lastRowFirstColumn="0" w:lastRowLastColumn="0"/>
        </w:trPr>
        <w:tc>
          <w:tcPr>
            <w:tcW w:w="1351" w:type="pct"/>
          </w:tcPr>
          <w:p w:rsidR="00F505F1" w:rsidRPr="00FB0617" w:rsidRDefault="00F505F1" w:rsidP="00D21992">
            <w:pPr>
              <w:pStyle w:val="ASFKTablenorm0"/>
            </w:pPr>
            <w:r w:rsidRPr="00FB0617">
              <w:t xml:space="preserve">Итого ист. </w:t>
            </w:r>
            <w:r w:rsidR="00966CDB" w:rsidRPr="00FB0617">
              <w:t>Ф</w:t>
            </w:r>
            <w:r w:rsidRPr="00FB0617">
              <w:t xml:space="preserve">ин. </w:t>
            </w:r>
            <w:r w:rsidR="00966CDB" w:rsidRPr="00FB0617">
              <w:t>Д</w:t>
            </w:r>
            <w:r w:rsidRPr="00FB0617">
              <w:t>ефицита</w:t>
            </w:r>
          </w:p>
        </w:tc>
        <w:tc>
          <w:tcPr>
            <w:tcW w:w="3649" w:type="pct"/>
          </w:tcPr>
          <w:p w:rsidR="00F505F1" w:rsidRPr="00FB0617" w:rsidRDefault="00F505F1" w:rsidP="00D21992">
            <w:pPr>
              <w:pStyle w:val="ASFKTablenorm0"/>
            </w:pPr>
            <w:r w:rsidRPr="00FB0617">
              <w:t>Поле заполняется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351" w:type="pct"/>
          </w:tcPr>
          <w:p w:rsidR="003359F8" w:rsidRPr="00FB0617" w:rsidRDefault="003359F8" w:rsidP="00D21992">
            <w:pPr>
              <w:pStyle w:val="ASFKTablenorm0"/>
            </w:pPr>
            <w:r w:rsidRPr="00FB0617">
              <w:t>Примечание</w:t>
            </w:r>
          </w:p>
        </w:tc>
        <w:tc>
          <w:tcPr>
            <w:tcW w:w="3649" w:type="pct"/>
          </w:tcPr>
          <w:p w:rsidR="003359F8" w:rsidRPr="00FB0617" w:rsidRDefault="003359F8" w:rsidP="00D21992">
            <w:pPr>
              <w:pStyle w:val="ASFKTablenorm0"/>
            </w:pPr>
            <w:r w:rsidRPr="00FB0617">
              <w:t>Следует указывать только код целей субсидий или не указывать ничего.</w:t>
            </w:r>
          </w:p>
          <w:p w:rsidR="00F505F1" w:rsidRPr="00FB0617" w:rsidRDefault="00F505F1" w:rsidP="00D21992">
            <w:pPr>
              <w:pStyle w:val="ASFKTablenorm0"/>
            </w:pPr>
            <w:r w:rsidRPr="00FB0617">
              <w:t>Поле заполняется вручную.</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351" w:type="pct"/>
          </w:tcPr>
          <w:p w:rsidR="003359F8" w:rsidRPr="00FB0617" w:rsidRDefault="003359F8" w:rsidP="00D21992">
            <w:pPr>
              <w:pStyle w:val="ASFKTablenorm0"/>
            </w:pPr>
            <w:r w:rsidRPr="00FB0617">
              <w:t>Выплаты: всего. Итого</w:t>
            </w:r>
          </w:p>
        </w:tc>
        <w:tc>
          <w:tcPr>
            <w:tcW w:w="3649" w:type="pct"/>
          </w:tcPr>
          <w:p w:rsidR="003359F8" w:rsidRPr="00FB0617" w:rsidRDefault="003359F8" w:rsidP="00D21992">
            <w:pPr>
              <w:pStyle w:val="ASFKTablenorm0"/>
            </w:pPr>
            <w:r w:rsidRPr="00FB0617">
              <w:t>Итоговая сумма выплат бюджетных средств с лицевого счета бюджета всем операциям с бюджетными средствами.</w:t>
            </w:r>
          </w:p>
          <w:p w:rsidR="00F505F1" w:rsidRPr="00FB0617" w:rsidRDefault="00F505F1" w:rsidP="00D21992">
            <w:pPr>
              <w:pStyle w:val="ASFKTablenorm0"/>
            </w:pPr>
            <w:r w:rsidRPr="00FB0617">
              <w:t>Поле заполняется вручную.</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351" w:type="pct"/>
          </w:tcPr>
          <w:p w:rsidR="003359F8" w:rsidRPr="00FB0617" w:rsidRDefault="003359F8" w:rsidP="00D21992">
            <w:pPr>
              <w:pStyle w:val="ASFKTablenorm0"/>
            </w:pPr>
            <w:r w:rsidRPr="00FB0617">
              <w:t>Выплаты: из них субсидии. Итого</w:t>
            </w:r>
          </w:p>
        </w:tc>
        <w:tc>
          <w:tcPr>
            <w:tcW w:w="3649" w:type="pct"/>
          </w:tcPr>
          <w:p w:rsidR="003359F8" w:rsidRPr="00FB0617" w:rsidRDefault="003359F8" w:rsidP="00D21992">
            <w:pPr>
              <w:pStyle w:val="ASFKTablenorm0"/>
            </w:pPr>
            <w:r w:rsidRPr="00FB0617">
              <w:t>Итоговая сумма выплат бюджетных средств с лицевого счета бюджета всем операциям с бюджетными средствами, из них субсидии, субвенции.</w:t>
            </w:r>
          </w:p>
          <w:p w:rsidR="00F505F1" w:rsidRPr="00FB0617" w:rsidRDefault="00F505F1" w:rsidP="00D21992">
            <w:pPr>
              <w:pStyle w:val="ASFKTablenorm0"/>
            </w:pPr>
            <w:r w:rsidRPr="00FB0617">
              <w:t>Поле заполняется вручную.</w:t>
            </w:r>
          </w:p>
        </w:tc>
      </w:tr>
      <w:tr w:rsidR="00AD572A"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D572A" w:rsidRPr="00FB0617" w:rsidRDefault="00F77952" w:rsidP="00D21992">
            <w:pPr>
              <w:pStyle w:val="ASFKTablenorm0"/>
            </w:pPr>
            <w:r w:rsidRPr="00FB0617">
              <w:t>Г</w:t>
            </w:r>
            <w:r w:rsidR="00D25878" w:rsidRPr="00FB0617">
              <w:t>руппа полей «</w:t>
            </w:r>
            <w:r w:rsidR="00AD572A" w:rsidRPr="00FB0617">
              <w:t>Итого»</w:t>
            </w:r>
          </w:p>
        </w:tc>
      </w:tr>
      <w:tr w:rsidR="00AD572A" w:rsidRPr="00FB0617" w:rsidTr="004D1661">
        <w:trPr>
          <w:cnfStyle w:val="000000100000" w:firstRow="0" w:lastRow="0" w:firstColumn="0" w:lastColumn="0" w:oddVBand="0" w:evenVBand="0" w:oddHBand="1" w:evenHBand="0" w:firstRowFirstColumn="0" w:firstRowLastColumn="0" w:lastRowFirstColumn="0" w:lastRowLastColumn="0"/>
        </w:trPr>
        <w:tc>
          <w:tcPr>
            <w:tcW w:w="1351" w:type="pct"/>
          </w:tcPr>
          <w:p w:rsidR="00AD572A" w:rsidRPr="00FB0617" w:rsidRDefault="00AD572A" w:rsidP="00D21992">
            <w:pPr>
              <w:pStyle w:val="ASFKTablenorm0"/>
            </w:pPr>
            <w:r w:rsidRPr="00FB0617">
              <w:t>Поступления: Всего</w:t>
            </w:r>
          </w:p>
        </w:tc>
        <w:tc>
          <w:tcPr>
            <w:tcW w:w="3649" w:type="pct"/>
          </w:tcPr>
          <w:p w:rsidR="00AD572A" w:rsidRPr="00FB0617" w:rsidRDefault="00AD572A" w:rsidP="00D21992">
            <w:pPr>
              <w:pStyle w:val="ASFKTablenorm0"/>
            </w:pPr>
            <w:r w:rsidRPr="00FB0617">
              <w:t>Поле заполняется вручную.</w:t>
            </w:r>
          </w:p>
        </w:tc>
      </w:tr>
      <w:tr w:rsidR="00AD572A" w:rsidRPr="00FB0617" w:rsidTr="004D1661">
        <w:trPr>
          <w:cnfStyle w:val="000000010000" w:firstRow="0" w:lastRow="0" w:firstColumn="0" w:lastColumn="0" w:oddVBand="0" w:evenVBand="0" w:oddHBand="0" w:evenHBand="1" w:firstRowFirstColumn="0" w:firstRowLastColumn="0" w:lastRowFirstColumn="0" w:lastRowLastColumn="0"/>
        </w:trPr>
        <w:tc>
          <w:tcPr>
            <w:tcW w:w="1351" w:type="pct"/>
          </w:tcPr>
          <w:p w:rsidR="00AD572A" w:rsidRPr="00FB0617" w:rsidRDefault="00AD572A" w:rsidP="00D21992">
            <w:pPr>
              <w:pStyle w:val="ASFKTablenorm0"/>
            </w:pPr>
            <w:r w:rsidRPr="00FB0617">
              <w:t>Поступления: из них субсидии, субвенции</w:t>
            </w:r>
          </w:p>
        </w:tc>
        <w:tc>
          <w:tcPr>
            <w:tcW w:w="3649" w:type="pct"/>
          </w:tcPr>
          <w:p w:rsidR="00AD572A" w:rsidRPr="00FB0617" w:rsidRDefault="00AD572A" w:rsidP="00D21992">
            <w:pPr>
              <w:pStyle w:val="ASFKTablenorm0"/>
            </w:pPr>
            <w:r w:rsidRPr="00FB0617">
              <w:t>Поле заполняется вручную.</w:t>
            </w:r>
          </w:p>
        </w:tc>
      </w:tr>
      <w:tr w:rsidR="00AD572A" w:rsidRPr="00FB0617" w:rsidTr="004D1661">
        <w:trPr>
          <w:cnfStyle w:val="000000100000" w:firstRow="0" w:lastRow="0" w:firstColumn="0" w:lastColumn="0" w:oddVBand="0" w:evenVBand="0" w:oddHBand="1" w:evenHBand="0" w:firstRowFirstColumn="0" w:firstRowLastColumn="0" w:lastRowFirstColumn="0" w:lastRowLastColumn="0"/>
        </w:trPr>
        <w:tc>
          <w:tcPr>
            <w:tcW w:w="1351" w:type="pct"/>
          </w:tcPr>
          <w:p w:rsidR="00AD572A" w:rsidRPr="00FB0617" w:rsidRDefault="00AD572A" w:rsidP="00D21992">
            <w:pPr>
              <w:pStyle w:val="ASFKTablenorm0"/>
            </w:pPr>
            <w:r w:rsidRPr="00FB0617">
              <w:t>Выплаты: Всего</w:t>
            </w:r>
          </w:p>
        </w:tc>
        <w:tc>
          <w:tcPr>
            <w:tcW w:w="3649" w:type="pct"/>
          </w:tcPr>
          <w:p w:rsidR="00AD572A" w:rsidRPr="00FB0617" w:rsidRDefault="00AD572A" w:rsidP="00D21992">
            <w:pPr>
              <w:pStyle w:val="ASFKTablenorm0"/>
            </w:pPr>
            <w:r w:rsidRPr="00FB0617">
              <w:t>Поле заполняется вручную.</w:t>
            </w:r>
          </w:p>
        </w:tc>
      </w:tr>
      <w:tr w:rsidR="00AD572A" w:rsidRPr="00FB0617" w:rsidTr="004D1661">
        <w:trPr>
          <w:cnfStyle w:val="000000010000" w:firstRow="0" w:lastRow="0" w:firstColumn="0" w:lastColumn="0" w:oddVBand="0" w:evenVBand="0" w:oddHBand="0" w:evenHBand="1" w:firstRowFirstColumn="0" w:firstRowLastColumn="0" w:lastRowFirstColumn="0" w:lastRowLastColumn="0"/>
        </w:trPr>
        <w:tc>
          <w:tcPr>
            <w:tcW w:w="1351" w:type="pct"/>
          </w:tcPr>
          <w:p w:rsidR="00AD572A" w:rsidRPr="00FB0617" w:rsidRDefault="00AD572A" w:rsidP="00D21992">
            <w:pPr>
              <w:pStyle w:val="ASFKTablenorm0"/>
            </w:pPr>
            <w:r w:rsidRPr="00FB0617">
              <w:t>Выплаты: из них субсидии, субвенции</w:t>
            </w:r>
          </w:p>
        </w:tc>
        <w:tc>
          <w:tcPr>
            <w:tcW w:w="3649" w:type="pct"/>
          </w:tcPr>
          <w:p w:rsidR="00AD572A" w:rsidRPr="00FB0617" w:rsidRDefault="00AD572A" w:rsidP="00D21992">
            <w:pPr>
              <w:pStyle w:val="ASFKTablenorm0"/>
            </w:pPr>
            <w:r w:rsidRPr="00FB0617">
              <w:t>Поле заполняется вручную.</w:t>
            </w:r>
          </w:p>
        </w:tc>
      </w:tr>
      <w:tr w:rsidR="00AD572A" w:rsidRPr="00FB0617" w:rsidTr="004D1661">
        <w:trPr>
          <w:cnfStyle w:val="000000100000" w:firstRow="0" w:lastRow="0" w:firstColumn="0" w:lastColumn="0" w:oddVBand="0" w:evenVBand="0" w:oddHBand="1" w:evenHBand="0" w:firstRowFirstColumn="0" w:firstRowLastColumn="0" w:lastRowFirstColumn="0" w:lastRowLastColumn="0"/>
        </w:trPr>
        <w:tc>
          <w:tcPr>
            <w:tcW w:w="1351" w:type="pct"/>
          </w:tcPr>
          <w:p w:rsidR="00AD572A" w:rsidRPr="00FB0617" w:rsidRDefault="00AD572A" w:rsidP="00D21992">
            <w:pPr>
              <w:pStyle w:val="ASFKTablenorm0"/>
            </w:pPr>
            <w:r w:rsidRPr="00FB0617">
              <w:t>Итого доходов</w:t>
            </w:r>
          </w:p>
        </w:tc>
        <w:tc>
          <w:tcPr>
            <w:tcW w:w="3649" w:type="pct"/>
          </w:tcPr>
          <w:p w:rsidR="00AD572A" w:rsidRPr="00FB0617" w:rsidRDefault="00AD572A" w:rsidP="00D21992">
            <w:pPr>
              <w:pStyle w:val="ASFKTablenorm0"/>
            </w:pPr>
            <w:r w:rsidRPr="00FB0617">
              <w:t>Поле заполняется вручную.</w:t>
            </w:r>
          </w:p>
        </w:tc>
      </w:tr>
      <w:tr w:rsidR="00AD572A" w:rsidRPr="00FB0617" w:rsidTr="004D1661">
        <w:trPr>
          <w:cnfStyle w:val="000000010000" w:firstRow="0" w:lastRow="0" w:firstColumn="0" w:lastColumn="0" w:oddVBand="0" w:evenVBand="0" w:oddHBand="0" w:evenHBand="1" w:firstRowFirstColumn="0" w:firstRowLastColumn="0" w:lastRowFirstColumn="0" w:lastRowLastColumn="0"/>
        </w:trPr>
        <w:tc>
          <w:tcPr>
            <w:tcW w:w="1351" w:type="pct"/>
          </w:tcPr>
          <w:p w:rsidR="00AD572A" w:rsidRPr="00FB0617" w:rsidRDefault="00AD572A" w:rsidP="00D21992">
            <w:pPr>
              <w:pStyle w:val="ASFKTablenorm0"/>
            </w:pPr>
            <w:r w:rsidRPr="00FB0617">
              <w:t>Итого расходов</w:t>
            </w:r>
          </w:p>
        </w:tc>
        <w:tc>
          <w:tcPr>
            <w:tcW w:w="3649" w:type="pct"/>
          </w:tcPr>
          <w:p w:rsidR="00AD572A" w:rsidRPr="00FB0617" w:rsidRDefault="00AD572A" w:rsidP="00D21992">
            <w:pPr>
              <w:pStyle w:val="ASFKTablenorm0"/>
            </w:pPr>
            <w:r w:rsidRPr="00FB0617">
              <w:t>Поле заполняется вручную.</w:t>
            </w:r>
          </w:p>
        </w:tc>
      </w:tr>
      <w:tr w:rsidR="00AD572A" w:rsidRPr="00FB0617" w:rsidTr="004D1661">
        <w:trPr>
          <w:cnfStyle w:val="000000100000" w:firstRow="0" w:lastRow="0" w:firstColumn="0" w:lastColumn="0" w:oddVBand="0" w:evenVBand="0" w:oddHBand="1" w:evenHBand="0" w:firstRowFirstColumn="0" w:firstRowLastColumn="0" w:lastRowFirstColumn="0" w:lastRowLastColumn="0"/>
        </w:trPr>
        <w:tc>
          <w:tcPr>
            <w:tcW w:w="1351" w:type="pct"/>
          </w:tcPr>
          <w:p w:rsidR="00AD572A" w:rsidRPr="00FB0617" w:rsidRDefault="00AD572A" w:rsidP="00D21992">
            <w:pPr>
              <w:pStyle w:val="ASFKTablenorm0"/>
            </w:pPr>
            <w:r w:rsidRPr="00FB0617">
              <w:t xml:space="preserve">Итого ист. </w:t>
            </w:r>
            <w:r w:rsidR="00966CDB" w:rsidRPr="00FB0617">
              <w:t>Ф</w:t>
            </w:r>
            <w:r w:rsidRPr="00FB0617">
              <w:t xml:space="preserve">ин. </w:t>
            </w:r>
            <w:r w:rsidR="00966CDB" w:rsidRPr="00FB0617">
              <w:t>Д</w:t>
            </w:r>
            <w:r w:rsidRPr="00FB0617">
              <w:t>ефицита</w:t>
            </w:r>
          </w:p>
        </w:tc>
        <w:tc>
          <w:tcPr>
            <w:tcW w:w="3649" w:type="pct"/>
          </w:tcPr>
          <w:p w:rsidR="00AD572A" w:rsidRPr="00FB0617" w:rsidRDefault="00AD572A" w:rsidP="00D21992">
            <w:pPr>
              <w:pStyle w:val="ASFKTablenorm0"/>
            </w:pPr>
            <w:r w:rsidRPr="00FB0617">
              <w:t>Поле заполняется вручную.</w:t>
            </w:r>
          </w:p>
        </w:tc>
      </w:tr>
    </w:tbl>
    <w:p w:rsidR="003359F8" w:rsidRPr="00FB0617" w:rsidRDefault="003359F8" w:rsidP="003359F8">
      <w:pPr>
        <w:pStyle w:val="ASFKNormal"/>
      </w:pPr>
      <w:r w:rsidRPr="00FB0617">
        <w:t xml:space="preserve">Для добавления записи в табличное поле ЭФ следует нажать на кнопку </w:t>
      </w:r>
      <w:r w:rsidR="000C4736" w:rsidRPr="00FB0617">
        <w:rPr>
          <w:noProof/>
        </w:rPr>
        <w:drawing>
          <wp:inline distT="0" distB="0" distL="0" distR="0">
            <wp:extent cx="186690" cy="186690"/>
            <wp:effectExtent l="0" t="0" r="0" b="0"/>
            <wp:docPr id="248" name="Рисунок 24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(рис. </w:t>
      </w:r>
      <w:r w:rsidRPr="00FB0617">
        <w:fldChar w:fldCharType="begin"/>
      </w:r>
      <w:r w:rsidRPr="00FB0617">
        <w:instrText xml:space="preserve"> REF _Ref388365359 \h  \* MERGEFORMAT </w:instrText>
      </w:r>
      <w:r w:rsidRPr="00FB0617">
        <w:fldChar w:fldCharType="separate"/>
      </w:r>
      <w:r w:rsidR="001C6DDD">
        <w:rPr>
          <w:noProof/>
        </w:rPr>
        <w:t>171</w:t>
      </w:r>
      <w:r w:rsidRPr="00FB0617">
        <w:fldChar w:fldCharType="end"/>
      </w:r>
      <w:r w:rsidRPr="00FB0617">
        <w:t xml:space="preserve">), в которой следует заполнить </w:t>
      </w:r>
      <w:r w:rsidR="00F505F1" w:rsidRPr="00FB0617">
        <w:t>вышеуказанные поля.</w:t>
      </w:r>
    </w:p>
    <w:p w:rsidR="003359F8" w:rsidRPr="00FB0617" w:rsidRDefault="000C4736" w:rsidP="003359F8">
      <w:pPr>
        <w:pStyle w:val="ASFKFigure"/>
      </w:pPr>
      <w:r w:rsidRPr="00FB0617">
        <w:rPr>
          <w:noProof/>
        </w:rPr>
        <w:drawing>
          <wp:inline distT="0" distB="0" distL="0" distR="0">
            <wp:extent cx="6042660" cy="2709882"/>
            <wp:effectExtent l="0" t="0" r="0" b="0"/>
            <wp:docPr id="249" name="Рисунок 2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044701" cy="2710797"/>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16" w:name="_Ref388365359"/>
      <w:bookmarkStart w:id="1317" w:name="_Toc210130980"/>
      <w:r w:rsidR="001C6DDD">
        <w:rPr>
          <w:noProof/>
        </w:rPr>
        <w:t>171</w:t>
      </w:r>
      <w:bookmarkEnd w:id="1316"/>
      <w:r w:rsidRPr="00FB0617">
        <w:rPr>
          <w:noProof/>
        </w:rPr>
        <w:fldChar w:fldCharType="end"/>
      </w:r>
      <w:r w:rsidR="003359F8" w:rsidRPr="00FB0617">
        <w:t xml:space="preserve">. </w:t>
      </w:r>
      <w:r w:rsidR="00CF320C" w:rsidRPr="00FB0617">
        <w:t>Форма «Добавление записи»</w:t>
      </w:r>
      <w:bookmarkEnd w:id="1317"/>
    </w:p>
    <w:p w:rsidR="003359F8" w:rsidRPr="00FB0617" w:rsidRDefault="003359F8" w:rsidP="003359F8">
      <w:pPr>
        <w:pStyle w:val="ASFKNormal"/>
      </w:pPr>
      <w:r w:rsidRPr="00FB0617">
        <w:lastRenderedPageBreak/>
        <w:t xml:space="preserve">Нажать на </w:t>
      </w:r>
      <w:r w:rsidR="00431529" w:rsidRPr="00FB0617">
        <w:t>кнопку «Ok»</w:t>
      </w:r>
      <w:r w:rsidRPr="00FB0617">
        <w:t xml:space="preserve"> для сохранения данных строки.</w:t>
      </w:r>
    </w:p>
    <w:p w:rsidR="00B2511A" w:rsidRPr="00FB0617" w:rsidRDefault="00B2511A" w:rsidP="00B2511A">
      <w:pPr>
        <w:pStyle w:val="ASFKNormal"/>
      </w:pPr>
      <w:r w:rsidRPr="00FB0617">
        <w:t>На вложенной закладке «Раздел 1.3. Предельные объемы финансирования» (рис. </w:t>
      </w:r>
      <w:r w:rsidRPr="00FB0617">
        <w:fldChar w:fldCharType="begin"/>
      </w:r>
      <w:r w:rsidRPr="00FB0617">
        <w:instrText xml:space="preserve"> REF _Ref388365327 \h  \* MERGEFORMAT </w:instrText>
      </w:r>
      <w:r w:rsidRPr="00FB0617">
        <w:fldChar w:fldCharType="separate"/>
      </w:r>
      <w:r w:rsidR="001C6DDD">
        <w:t>172</w:t>
      </w:r>
      <w:r w:rsidRPr="00FB0617">
        <w:fldChar w:fldCharType="end"/>
      </w:r>
      <w:r w:rsidRPr="00FB0617">
        <w:t>) вводятся суммы по ПОФР в разрезе УБП и КБК.</w:t>
      </w:r>
    </w:p>
    <w:p w:rsidR="003359F8" w:rsidRPr="00FB0617" w:rsidRDefault="000C4736" w:rsidP="003359F8">
      <w:pPr>
        <w:pStyle w:val="ASFKFigure"/>
      </w:pPr>
      <w:r w:rsidRPr="00FB0617">
        <w:rPr>
          <w:noProof/>
        </w:rPr>
        <w:drawing>
          <wp:inline distT="0" distB="0" distL="0" distR="0">
            <wp:extent cx="6125845" cy="201549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18" w:name="_Ref388365327"/>
      <w:bookmarkStart w:id="1319" w:name="_Toc210130981"/>
      <w:r w:rsidR="001C6DDD">
        <w:rPr>
          <w:noProof/>
        </w:rPr>
        <w:t>172</w:t>
      </w:r>
      <w:bookmarkEnd w:id="1318"/>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Документ</w:t>
      </w:r>
      <w:r w:rsidR="00B2511A" w:rsidRPr="00FB0617">
        <w:t>», в</w:t>
      </w:r>
      <w:r w:rsidR="00CF320C" w:rsidRPr="00FB0617">
        <w:t>кладки «</w:t>
      </w:r>
      <w:r w:rsidR="003359F8" w:rsidRPr="00FB0617">
        <w:t>Раздел 1.3. Предельные объемы финансирования»</w:t>
      </w:r>
      <w:bookmarkEnd w:id="1319"/>
    </w:p>
    <w:p w:rsidR="003359F8" w:rsidRPr="00FB0617" w:rsidRDefault="003359F8" w:rsidP="003359F8">
      <w:pPr>
        <w:pStyle w:val="ASFKNormal"/>
      </w:pPr>
      <w:r w:rsidRPr="00FB0617">
        <w:t>Перечень полей документа «Акт приемки-передачи показателей лицевого счета бюджета</w:t>
      </w:r>
      <w:r w:rsidR="00CF320C" w:rsidRPr="00FB0617">
        <w:t>», закладки «</w:t>
      </w:r>
      <w:r w:rsidRPr="00FB0617">
        <w:t>Документ</w:t>
      </w:r>
      <w:r w:rsidR="00B2511A" w:rsidRPr="00FB0617">
        <w:t>», в</w:t>
      </w:r>
      <w:r w:rsidR="00CF320C" w:rsidRPr="00FB0617">
        <w:t>кладки «</w:t>
      </w:r>
      <w:r w:rsidRPr="00FB0617">
        <w:t>Раздел 1.3. Предельные объемы финансирования» приведен в таблице</w:t>
      </w:r>
      <w:r w:rsidR="00585951" w:rsidRPr="00FB0617">
        <w:t> </w:t>
      </w:r>
      <w:r w:rsidRPr="00FB0617">
        <w:fldChar w:fldCharType="begin"/>
      </w:r>
      <w:r w:rsidRPr="00FB0617">
        <w:instrText xml:space="preserve"> REF _Ref388355044 \h  \* MERGEFORMAT </w:instrText>
      </w:r>
      <w:r w:rsidRPr="00FB0617">
        <w:fldChar w:fldCharType="separate"/>
      </w:r>
      <w:r w:rsidR="001C6DDD">
        <w:rPr>
          <w:noProof/>
        </w:rPr>
        <w:t>95</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20" w:name="_Ref388355044"/>
      <w:bookmarkStart w:id="1321" w:name="_Toc210130712"/>
      <w:r w:rsidR="001C6DDD">
        <w:rPr>
          <w:noProof/>
        </w:rPr>
        <w:t>95</w:t>
      </w:r>
      <w:bookmarkEnd w:id="1320"/>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Документ</w:t>
      </w:r>
      <w:r w:rsidR="00B2511A" w:rsidRPr="00FB0617">
        <w:t>», в</w:t>
      </w:r>
      <w:r w:rsidR="00CF320C" w:rsidRPr="00FB0617">
        <w:t>кладки «</w:t>
      </w:r>
      <w:r w:rsidR="003359F8" w:rsidRPr="00FB0617">
        <w:t>Раздел 1.3. Предельные объемы финансирования»</w:t>
      </w:r>
      <w:bookmarkEnd w:id="1321"/>
    </w:p>
    <w:tbl>
      <w:tblPr>
        <w:tblStyle w:val="ASFKTable"/>
        <w:tblW w:w="5000" w:type="pct"/>
        <w:tblLayout w:type="fixed"/>
        <w:tblLook w:val="01E0" w:firstRow="1" w:lastRow="1" w:firstColumn="1" w:lastColumn="1" w:noHBand="0" w:noVBand="0"/>
      </w:tblPr>
      <w:tblGrid>
        <w:gridCol w:w="2892"/>
        <w:gridCol w:w="6736"/>
      </w:tblGrid>
      <w:tr w:rsidR="00A1308E"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502" w:type="pct"/>
          </w:tcPr>
          <w:p w:rsidR="00A1308E" w:rsidRPr="00FB0617" w:rsidRDefault="00A1308E" w:rsidP="00FD7DF0">
            <w:pPr>
              <w:pStyle w:val="ASFKTableHead"/>
            </w:pPr>
            <w:r w:rsidRPr="00FB0617">
              <w:t>Наименование поля</w:t>
            </w:r>
          </w:p>
        </w:tc>
        <w:tc>
          <w:tcPr>
            <w:tcW w:w="3498" w:type="pct"/>
          </w:tcPr>
          <w:p w:rsidR="00A1308E" w:rsidRPr="00FB0617" w:rsidRDefault="00A1308E" w:rsidP="00FD7DF0">
            <w:pPr>
              <w:pStyle w:val="ASFKTableHead"/>
            </w:pPr>
            <w:r w:rsidRPr="00FB0617">
              <w:t>Описание поля</w:t>
            </w:r>
          </w:p>
        </w:tc>
      </w:tr>
      <w:tr w:rsidR="00A1308E" w:rsidRPr="00FB0617" w:rsidTr="004D1661">
        <w:trPr>
          <w:cnfStyle w:val="000000100000" w:firstRow="0" w:lastRow="0" w:firstColumn="0" w:lastColumn="0" w:oddVBand="0" w:evenVBand="0" w:oddHBand="1" w:evenHBand="0" w:firstRowFirstColumn="0" w:firstRowLastColumn="0" w:lastRowFirstColumn="0" w:lastRowLastColumn="0"/>
        </w:trPr>
        <w:tc>
          <w:tcPr>
            <w:tcW w:w="1502" w:type="pct"/>
          </w:tcPr>
          <w:p w:rsidR="00A1308E" w:rsidRPr="00FB0617" w:rsidRDefault="00A1308E" w:rsidP="00D21992">
            <w:pPr>
              <w:pStyle w:val="ASFKTablenorm0"/>
            </w:pPr>
            <w:r w:rsidRPr="00FB0617">
              <w:t>Наименование УБП</w:t>
            </w:r>
          </w:p>
        </w:tc>
        <w:tc>
          <w:tcPr>
            <w:tcW w:w="3498" w:type="pct"/>
          </w:tcPr>
          <w:p w:rsidR="00A1308E" w:rsidRPr="00FB0617" w:rsidRDefault="00A1308E" w:rsidP="00D21992">
            <w:pPr>
              <w:pStyle w:val="ASFKTablenorm0"/>
            </w:pPr>
            <w:r w:rsidRPr="00FB0617">
              <w:t>Поле заполняется вручную или заполняется значением краткого наименования организации при выборе из справочника:</w:t>
            </w:r>
          </w:p>
          <w:p w:rsidR="00A1308E" w:rsidRPr="00FB0617" w:rsidRDefault="00A1308E" w:rsidP="00FD7DF0">
            <w:pPr>
              <w:pStyle w:val="ASFKTableListMark"/>
            </w:pPr>
            <w:r w:rsidRPr="00FB0617">
              <w:t>если «Переход на СР» = 0, то из справочника Участников бюджетного процесса бюджета субъекта;</w:t>
            </w:r>
          </w:p>
          <w:p w:rsidR="00A1308E" w:rsidRPr="00FB0617" w:rsidRDefault="00A1308E" w:rsidP="00E87F90">
            <w:pPr>
              <w:pStyle w:val="ASFKTableListMark"/>
            </w:pPr>
            <w:r w:rsidRPr="00FB0617">
              <w:t>если «Переход на СР» = 1, то из справочника СР, поле</w:t>
            </w:r>
            <w:r w:rsidR="00392D77" w:rsidRPr="00FB0617">
              <w:t xml:space="preserve"> </w:t>
            </w:r>
            <w:r w:rsidRPr="00FB0617">
              <w:rPr>
                <w:rStyle w:val="ASFKReporterror"/>
              </w:rPr>
              <w:t>ShortName</w:t>
            </w:r>
            <w:r w:rsidRPr="00FB0617">
              <w:t>.</w:t>
            </w:r>
          </w:p>
        </w:tc>
      </w:tr>
      <w:tr w:rsidR="00A1308E" w:rsidRPr="00FB0617" w:rsidTr="004D1661">
        <w:trPr>
          <w:cnfStyle w:val="000000010000" w:firstRow="0" w:lastRow="0" w:firstColumn="0" w:lastColumn="0" w:oddVBand="0" w:evenVBand="0" w:oddHBand="0" w:evenHBand="1" w:firstRowFirstColumn="0" w:firstRowLastColumn="0" w:lastRowFirstColumn="0" w:lastRowLastColumn="0"/>
        </w:trPr>
        <w:tc>
          <w:tcPr>
            <w:tcW w:w="1502" w:type="pct"/>
          </w:tcPr>
          <w:p w:rsidR="00A1308E" w:rsidRPr="00FB0617" w:rsidRDefault="00A1308E" w:rsidP="00D21992">
            <w:pPr>
              <w:pStyle w:val="ASFKTablenorm0"/>
            </w:pPr>
            <w:r w:rsidRPr="00FB0617">
              <w:t>Код по БК</w:t>
            </w:r>
          </w:p>
        </w:tc>
        <w:tc>
          <w:tcPr>
            <w:tcW w:w="3498" w:type="pct"/>
          </w:tcPr>
          <w:p w:rsidR="00A1308E" w:rsidRPr="00FB0617" w:rsidRDefault="00A1308E" w:rsidP="00D21992">
            <w:pPr>
              <w:pStyle w:val="ASFKTablenorm0"/>
            </w:pPr>
            <w:r w:rsidRPr="00FB0617">
              <w:t>Код по бюджетной классификации платежного документа.</w:t>
            </w:r>
          </w:p>
          <w:p w:rsidR="00A1308E" w:rsidRPr="00FB0617" w:rsidRDefault="00A1308E" w:rsidP="00D21992">
            <w:pPr>
              <w:pStyle w:val="ASFKTablenorm0"/>
            </w:pPr>
            <w:r w:rsidRPr="00FB0617">
              <w:t>Значение вводится</w:t>
            </w:r>
            <w:r w:rsidR="00392D77" w:rsidRPr="00FB0617">
              <w:t xml:space="preserve"> </w:t>
            </w:r>
            <w:r w:rsidRPr="00FB0617">
              <w:t>вручную или выбирается из справочника КБК.</w:t>
            </w:r>
          </w:p>
        </w:tc>
      </w:tr>
      <w:tr w:rsidR="00A1308E" w:rsidRPr="00FB0617" w:rsidTr="004D1661">
        <w:trPr>
          <w:cnfStyle w:val="000000100000" w:firstRow="0" w:lastRow="0" w:firstColumn="0" w:lastColumn="0" w:oddVBand="0" w:evenVBand="0" w:oddHBand="1" w:evenHBand="0" w:firstRowFirstColumn="0" w:firstRowLastColumn="0" w:lastRowFirstColumn="0" w:lastRowLastColumn="0"/>
        </w:trPr>
        <w:tc>
          <w:tcPr>
            <w:tcW w:w="1502" w:type="pct"/>
          </w:tcPr>
          <w:p w:rsidR="00A1308E" w:rsidRPr="00FB0617" w:rsidRDefault="00A1308E" w:rsidP="00D21992">
            <w:pPr>
              <w:pStyle w:val="ASFKTablenorm0"/>
            </w:pPr>
            <w:r w:rsidRPr="00FB0617">
              <w:t>Сумма за счет субсидий\субвенций: Всего</w:t>
            </w:r>
          </w:p>
        </w:tc>
        <w:tc>
          <w:tcPr>
            <w:tcW w:w="3498" w:type="pct"/>
          </w:tcPr>
          <w:p w:rsidR="00A1308E" w:rsidRPr="00FB0617" w:rsidRDefault="00A1308E" w:rsidP="00D21992">
            <w:pPr>
              <w:pStyle w:val="ASFKTablenorm0"/>
            </w:pPr>
            <w:r w:rsidRPr="00FB0617">
              <w:t>Общая сумма ПОФР бюджета за счет субсидий, субвенций.</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010000" w:firstRow="0" w:lastRow="0" w:firstColumn="0" w:lastColumn="0" w:oddVBand="0" w:evenVBand="0" w:oddHBand="0" w:evenHBand="1" w:firstRowFirstColumn="0" w:firstRowLastColumn="0" w:lastRowFirstColumn="0" w:lastRowLastColumn="0"/>
        </w:trPr>
        <w:tc>
          <w:tcPr>
            <w:tcW w:w="1502" w:type="pct"/>
          </w:tcPr>
          <w:p w:rsidR="00A1308E" w:rsidRPr="00FB0617" w:rsidRDefault="00A1308E" w:rsidP="00D21992">
            <w:pPr>
              <w:pStyle w:val="ASFKTablenorm0"/>
            </w:pPr>
            <w:r w:rsidRPr="00FB0617">
              <w:t>Сумма за счет субсидий\субвенций: Из них переведено</w:t>
            </w:r>
          </w:p>
        </w:tc>
        <w:tc>
          <w:tcPr>
            <w:tcW w:w="3498" w:type="pct"/>
          </w:tcPr>
          <w:p w:rsidR="00A1308E" w:rsidRPr="00FB0617" w:rsidRDefault="00A1308E" w:rsidP="00D21992">
            <w:pPr>
              <w:pStyle w:val="ASFKTablenorm0"/>
            </w:pPr>
            <w:r w:rsidRPr="00FB0617">
              <w:t>Сумма ПОФР бюджета за счет переведенных субсидий, субвенций.</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100000" w:firstRow="0" w:lastRow="0" w:firstColumn="0" w:lastColumn="0" w:oddVBand="0" w:evenVBand="0" w:oddHBand="1" w:evenHBand="0" w:firstRowFirstColumn="0" w:firstRowLastColumn="0" w:lastRowFirstColumn="0" w:lastRowLastColumn="0"/>
        </w:trPr>
        <w:tc>
          <w:tcPr>
            <w:tcW w:w="1502" w:type="pct"/>
          </w:tcPr>
          <w:p w:rsidR="00A1308E" w:rsidRPr="00FB0617" w:rsidRDefault="00A1308E" w:rsidP="00D21992">
            <w:pPr>
              <w:pStyle w:val="ASFKTablenorm0"/>
            </w:pPr>
            <w:r w:rsidRPr="00FB0617">
              <w:t>Сумма за счет субсидий\субвенций: Из них отозвано</w:t>
            </w:r>
          </w:p>
        </w:tc>
        <w:tc>
          <w:tcPr>
            <w:tcW w:w="3498" w:type="pct"/>
          </w:tcPr>
          <w:p w:rsidR="00A1308E" w:rsidRPr="00FB0617" w:rsidRDefault="00A1308E" w:rsidP="00D21992">
            <w:pPr>
              <w:pStyle w:val="ASFKTablenorm0"/>
            </w:pPr>
            <w:r w:rsidRPr="00FB0617">
              <w:t>Сумма ПОФР бюджета за счет отозванных субсидий, субвенций.</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010000" w:firstRow="0" w:lastRow="0" w:firstColumn="0" w:lastColumn="0" w:oddVBand="0" w:evenVBand="0" w:oddHBand="0" w:evenHBand="1" w:firstRowFirstColumn="0" w:firstRowLastColumn="0" w:lastRowFirstColumn="0" w:lastRowLastColumn="0"/>
        </w:trPr>
        <w:tc>
          <w:tcPr>
            <w:tcW w:w="1502" w:type="pct"/>
          </w:tcPr>
          <w:p w:rsidR="00A1308E" w:rsidRPr="00FB0617" w:rsidRDefault="00A1308E" w:rsidP="00D21992">
            <w:pPr>
              <w:pStyle w:val="ASFKTablenorm0"/>
            </w:pPr>
            <w:r w:rsidRPr="00FB0617">
              <w:t>Сумма за счет иных доходов бюджетов: Всего</w:t>
            </w:r>
          </w:p>
        </w:tc>
        <w:tc>
          <w:tcPr>
            <w:tcW w:w="3498" w:type="pct"/>
          </w:tcPr>
          <w:p w:rsidR="00A1308E" w:rsidRPr="00FB0617" w:rsidRDefault="00A1308E" w:rsidP="00D21992">
            <w:pPr>
              <w:pStyle w:val="ASFKTablenorm0"/>
            </w:pPr>
            <w:r w:rsidRPr="00FB0617">
              <w:t>Общая сумма ПОФР бюджета за счет иных доходов бюджета.</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100000" w:firstRow="0" w:lastRow="0" w:firstColumn="0" w:lastColumn="0" w:oddVBand="0" w:evenVBand="0" w:oddHBand="1" w:evenHBand="0" w:firstRowFirstColumn="0" w:firstRowLastColumn="0" w:lastRowFirstColumn="0" w:lastRowLastColumn="0"/>
        </w:trPr>
        <w:tc>
          <w:tcPr>
            <w:tcW w:w="1502" w:type="pct"/>
          </w:tcPr>
          <w:p w:rsidR="00A1308E" w:rsidRPr="00FB0617" w:rsidRDefault="00A1308E" w:rsidP="00D21992">
            <w:pPr>
              <w:pStyle w:val="ASFKTablenorm0"/>
            </w:pPr>
            <w:r w:rsidRPr="00FB0617">
              <w:t>Сумма за счет иных доходов бюджетов: Из них переведено</w:t>
            </w:r>
          </w:p>
        </w:tc>
        <w:tc>
          <w:tcPr>
            <w:tcW w:w="3498" w:type="pct"/>
          </w:tcPr>
          <w:p w:rsidR="00A1308E" w:rsidRPr="00FB0617" w:rsidRDefault="00A1308E" w:rsidP="00D21992">
            <w:pPr>
              <w:pStyle w:val="ASFKTablenorm0"/>
            </w:pPr>
            <w:r w:rsidRPr="00FB0617">
              <w:t>Сумма ПОФР бюджета за счет переведенных иных доходов бюджета.</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010000" w:firstRow="0" w:lastRow="0" w:firstColumn="0" w:lastColumn="0" w:oddVBand="0" w:evenVBand="0" w:oddHBand="0" w:evenHBand="1" w:firstRowFirstColumn="0" w:firstRowLastColumn="0" w:lastRowFirstColumn="0" w:lastRowLastColumn="0"/>
        </w:trPr>
        <w:tc>
          <w:tcPr>
            <w:tcW w:w="1502" w:type="pct"/>
          </w:tcPr>
          <w:p w:rsidR="00A1308E" w:rsidRPr="00FB0617" w:rsidRDefault="00A1308E" w:rsidP="00D21992">
            <w:pPr>
              <w:pStyle w:val="ASFKTablenorm0"/>
            </w:pPr>
            <w:r w:rsidRPr="00FB0617">
              <w:lastRenderedPageBreak/>
              <w:t>Сумма за счет иных доходов бюджетов: Из них отозвано</w:t>
            </w:r>
          </w:p>
        </w:tc>
        <w:tc>
          <w:tcPr>
            <w:tcW w:w="3498" w:type="pct"/>
          </w:tcPr>
          <w:p w:rsidR="00A1308E" w:rsidRPr="00FB0617" w:rsidRDefault="00A1308E" w:rsidP="00D21992">
            <w:pPr>
              <w:pStyle w:val="ASFKTablenorm0"/>
            </w:pPr>
            <w:r w:rsidRPr="00FB0617">
              <w:t>Сумма ПОФР бюджета за счет отозванных иных доходов бюджета.</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100000" w:firstRow="0" w:lastRow="0" w:firstColumn="0" w:lastColumn="0" w:oddVBand="0" w:evenVBand="0" w:oddHBand="1" w:evenHBand="0" w:firstRowFirstColumn="0" w:firstRowLastColumn="0" w:lastRowFirstColumn="0" w:lastRowLastColumn="0"/>
        </w:trPr>
        <w:tc>
          <w:tcPr>
            <w:tcW w:w="1502" w:type="pct"/>
          </w:tcPr>
          <w:p w:rsidR="00A1308E" w:rsidRPr="00FB0617" w:rsidRDefault="00A1308E" w:rsidP="00D21992">
            <w:pPr>
              <w:pStyle w:val="ASFKTablenorm0"/>
            </w:pPr>
            <w:r w:rsidRPr="00FB0617">
              <w:t>Примечание</w:t>
            </w:r>
          </w:p>
        </w:tc>
        <w:tc>
          <w:tcPr>
            <w:tcW w:w="3498" w:type="pct"/>
          </w:tcPr>
          <w:p w:rsidR="00A1308E" w:rsidRPr="00FB0617" w:rsidRDefault="00A1308E" w:rsidP="00D21992">
            <w:pPr>
              <w:pStyle w:val="ASFKTablenorm0"/>
            </w:pPr>
            <w:r w:rsidRPr="00FB0617">
              <w:t>Следует указывать только код целей субсидий или не указывать ничего.</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1308E" w:rsidRPr="00FB0617" w:rsidRDefault="00B2511A" w:rsidP="00D21992">
            <w:pPr>
              <w:pStyle w:val="ASFKTablenorm0"/>
            </w:pPr>
            <w:r w:rsidRPr="00FB0617">
              <w:t>Г</w:t>
            </w:r>
            <w:r w:rsidR="00D25878" w:rsidRPr="00FB0617">
              <w:t>руппа полей «</w:t>
            </w:r>
            <w:r w:rsidR="00A1308E" w:rsidRPr="00FB0617">
              <w:t>Итого»</w:t>
            </w:r>
          </w:p>
        </w:tc>
      </w:tr>
      <w:tr w:rsidR="00A1308E" w:rsidRPr="00FB0617" w:rsidTr="004D1661">
        <w:trPr>
          <w:cnfStyle w:val="000000100000" w:firstRow="0" w:lastRow="0" w:firstColumn="0" w:lastColumn="0" w:oddVBand="0" w:evenVBand="0" w:oddHBand="1" w:evenHBand="0" w:firstRowFirstColumn="0" w:firstRowLastColumn="0" w:lastRowFirstColumn="0" w:lastRowLastColumn="0"/>
        </w:trPr>
        <w:tc>
          <w:tcPr>
            <w:tcW w:w="1502" w:type="pct"/>
          </w:tcPr>
          <w:p w:rsidR="00A1308E" w:rsidRPr="00FB0617" w:rsidRDefault="00A1308E" w:rsidP="00D21992">
            <w:pPr>
              <w:pStyle w:val="ASFKTablenorm0"/>
            </w:pPr>
            <w:r w:rsidRPr="00FB0617">
              <w:t>Сумма за счет субсидий\субвенций: Всего</w:t>
            </w:r>
          </w:p>
        </w:tc>
        <w:tc>
          <w:tcPr>
            <w:tcW w:w="3498" w:type="pct"/>
          </w:tcPr>
          <w:p w:rsidR="00A1308E" w:rsidRPr="00FB0617" w:rsidRDefault="00A1308E" w:rsidP="00D21992">
            <w:pPr>
              <w:pStyle w:val="ASFKTablenorm0"/>
            </w:pPr>
            <w:r w:rsidRPr="00FB0617">
              <w:t>Итоговая сумма ПОФР бюджета за счет субсидий, субвенций.</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010000" w:firstRow="0" w:lastRow="0" w:firstColumn="0" w:lastColumn="0" w:oddVBand="0" w:evenVBand="0" w:oddHBand="0" w:evenHBand="1" w:firstRowFirstColumn="0" w:firstRowLastColumn="0" w:lastRowFirstColumn="0" w:lastRowLastColumn="0"/>
        </w:trPr>
        <w:tc>
          <w:tcPr>
            <w:tcW w:w="1502" w:type="pct"/>
          </w:tcPr>
          <w:p w:rsidR="00A1308E" w:rsidRPr="00FB0617" w:rsidRDefault="00A1308E" w:rsidP="00D21992">
            <w:pPr>
              <w:pStyle w:val="ASFKTablenorm0"/>
            </w:pPr>
            <w:r w:rsidRPr="00FB0617">
              <w:t>Сумма за счет субсидий\субвенций: Из них переведено</w:t>
            </w:r>
          </w:p>
        </w:tc>
        <w:tc>
          <w:tcPr>
            <w:tcW w:w="3498" w:type="pct"/>
          </w:tcPr>
          <w:p w:rsidR="00A1308E" w:rsidRPr="00FB0617" w:rsidRDefault="00A1308E" w:rsidP="00D21992">
            <w:pPr>
              <w:pStyle w:val="ASFKTablenorm0"/>
            </w:pPr>
            <w:r w:rsidRPr="00FB0617">
              <w:t>Итоговая сумма ПОФР бюджета за счет переведенных субсидий, субвенций.</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100000" w:firstRow="0" w:lastRow="0" w:firstColumn="0" w:lastColumn="0" w:oddVBand="0" w:evenVBand="0" w:oddHBand="1" w:evenHBand="0" w:firstRowFirstColumn="0" w:firstRowLastColumn="0" w:lastRowFirstColumn="0" w:lastRowLastColumn="0"/>
        </w:trPr>
        <w:tc>
          <w:tcPr>
            <w:tcW w:w="1502" w:type="pct"/>
          </w:tcPr>
          <w:p w:rsidR="00A1308E" w:rsidRPr="00FB0617" w:rsidRDefault="00A1308E" w:rsidP="00D21992">
            <w:pPr>
              <w:pStyle w:val="ASFKTablenorm0"/>
            </w:pPr>
            <w:r w:rsidRPr="00FB0617">
              <w:t>Сумма за счет субсидий\субвенций: Из них отозвано</w:t>
            </w:r>
          </w:p>
        </w:tc>
        <w:tc>
          <w:tcPr>
            <w:tcW w:w="3498" w:type="pct"/>
          </w:tcPr>
          <w:p w:rsidR="00A1308E" w:rsidRPr="00FB0617" w:rsidRDefault="00A1308E" w:rsidP="00D21992">
            <w:pPr>
              <w:pStyle w:val="ASFKTablenorm0"/>
            </w:pPr>
            <w:r w:rsidRPr="00FB0617">
              <w:t>Итоговая сумма ПОФР бюджета за счет переведенных субсидий, субвенций.</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010000" w:firstRow="0" w:lastRow="0" w:firstColumn="0" w:lastColumn="0" w:oddVBand="0" w:evenVBand="0" w:oddHBand="0" w:evenHBand="1" w:firstRowFirstColumn="0" w:firstRowLastColumn="0" w:lastRowFirstColumn="0" w:lastRowLastColumn="0"/>
        </w:trPr>
        <w:tc>
          <w:tcPr>
            <w:tcW w:w="1502" w:type="pct"/>
          </w:tcPr>
          <w:p w:rsidR="00A1308E" w:rsidRPr="00FB0617" w:rsidRDefault="00A1308E" w:rsidP="00D21992">
            <w:pPr>
              <w:pStyle w:val="ASFKTablenorm0"/>
            </w:pPr>
            <w:r w:rsidRPr="00FB0617">
              <w:t>Сумма за счет иных доходов бюджетов: Всего</w:t>
            </w:r>
          </w:p>
        </w:tc>
        <w:tc>
          <w:tcPr>
            <w:tcW w:w="3498" w:type="pct"/>
          </w:tcPr>
          <w:p w:rsidR="00A1308E" w:rsidRPr="00FB0617" w:rsidRDefault="00A1308E" w:rsidP="00D21992">
            <w:pPr>
              <w:pStyle w:val="ASFKTablenorm0"/>
            </w:pPr>
            <w:r w:rsidRPr="00FB0617">
              <w:t>Итоговая сумма ПОФР бюджета за счет иных доходов бюджета.</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100000" w:firstRow="0" w:lastRow="0" w:firstColumn="0" w:lastColumn="0" w:oddVBand="0" w:evenVBand="0" w:oddHBand="1" w:evenHBand="0" w:firstRowFirstColumn="0" w:firstRowLastColumn="0" w:lastRowFirstColumn="0" w:lastRowLastColumn="0"/>
        </w:trPr>
        <w:tc>
          <w:tcPr>
            <w:tcW w:w="1502" w:type="pct"/>
          </w:tcPr>
          <w:p w:rsidR="00A1308E" w:rsidRPr="00FB0617" w:rsidRDefault="00A1308E" w:rsidP="00D21992">
            <w:pPr>
              <w:pStyle w:val="ASFKTablenorm0"/>
            </w:pPr>
            <w:r w:rsidRPr="00FB0617">
              <w:t>Сумма за счет иных доходов. Итого бюджетов: Из них переведено</w:t>
            </w:r>
          </w:p>
        </w:tc>
        <w:tc>
          <w:tcPr>
            <w:tcW w:w="3498" w:type="pct"/>
          </w:tcPr>
          <w:p w:rsidR="00A1308E" w:rsidRPr="00FB0617" w:rsidRDefault="00A1308E" w:rsidP="00D21992">
            <w:pPr>
              <w:pStyle w:val="ASFKTablenorm0"/>
            </w:pPr>
            <w:r w:rsidRPr="00FB0617">
              <w:t>Итоговая сумма ПОФР бюджета за счет переведенных иных доходов бюджета.</w:t>
            </w:r>
          </w:p>
          <w:p w:rsidR="00A1308E" w:rsidRPr="00FB0617" w:rsidRDefault="00A1308E" w:rsidP="00D21992">
            <w:pPr>
              <w:pStyle w:val="ASFKTablenorm0"/>
            </w:pPr>
            <w:r w:rsidRPr="00FB0617">
              <w:t>Поле заполняется вручную.</w:t>
            </w:r>
          </w:p>
        </w:tc>
      </w:tr>
      <w:tr w:rsidR="00A1308E" w:rsidRPr="00FB0617" w:rsidTr="004D1661">
        <w:trPr>
          <w:cnfStyle w:val="000000010000" w:firstRow="0" w:lastRow="0" w:firstColumn="0" w:lastColumn="0" w:oddVBand="0" w:evenVBand="0" w:oddHBand="0" w:evenHBand="1" w:firstRowFirstColumn="0" w:firstRowLastColumn="0" w:lastRowFirstColumn="0" w:lastRowLastColumn="0"/>
        </w:trPr>
        <w:tc>
          <w:tcPr>
            <w:tcW w:w="1502" w:type="pct"/>
          </w:tcPr>
          <w:p w:rsidR="00A1308E" w:rsidRPr="00FB0617" w:rsidRDefault="00A1308E" w:rsidP="00D21992">
            <w:pPr>
              <w:pStyle w:val="ASFKTablenorm0"/>
            </w:pPr>
            <w:r w:rsidRPr="00FB0617">
              <w:t>Сумма за счет иных доходов бюджетов: Из них отозвано</w:t>
            </w:r>
          </w:p>
        </w:tc>
        <w:tc>
          <w:tcPr>
            <w:tcW w:w="3498" w:type="pct"/>
          </w:tcPr>
          <w:p w:rsidR="00A1308E" w:rsidRPr="00FB0617" w:rsidRDefault="00A1308E" w:rsidP="00D21992">
            <w:pPr>
              <w:pStyle w:val="ASFKTablenorm0"/>
            </w:pPr>
            <w:r w:rsidRPr="00FB0617">
              <w:t>Итоговая сумма ПОФР бюджета за счет отозванных иных доходов.</w:t>
            </w:r>
          </w:p>
          <w:p w:rsidR="00A1308E" w:rsidRPr="00FB0617" w:rsidRDefault="00A1308E" w:rsidP="00D21992">
            <w:pPr>
              <w:pStyle w:val="ASFKTablenorm0"/>
            </w:pPr>
            <w:r w:rsidRPr="00FB0617">
              <w:t>Поле заполняется вручную.</w:t>
            </w:r>
          </w:p>
        </w:tc>
      </w:tr>
    </w:tbl>
    <w:p w:rsidR="003359F8" w:rsidRPr="00FB0617" w:rsidRDefault="003359F8" w:rsidP="003359F8">
      <w:pPr>
        <w:pStyle w:val="ASFKNormal"/>
      </w:pPr>
      <w:r w:rsidRPr="00FB0617">
        <w:t xml:space="preserve">Для добавления записи в табличное поле ЭФ следует нажать на кнопку </w:t>
      </w:r>
      <w:r w:rsidR="000C4736" w:rsidRPr="00FB0617">
        <w:rPr>
          <w:noProof/>
        </w:rPr>
        <w:drawing>
          <wp:inline distT="0" distB="0" distL="0" distR="0">
            <wp:extent cx="186690" cy="186690"/>
            <wp:effectExtent l="0" t="0" r="0" b="0"/>
            <wp:docPr id="251" name="Рисунок 25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(рис. </w:t>
      </w:r>
      <w:r w:rsidRPr="00FB0617">
        <w:fldChar w:fldCharType="begin"/>
      </w:r>
      <w:r w:rsidRPr="00FB0617">
        <w:instrText xml:space="preserve"> REF _Ref388365235 \h  \* MERGEFORMAT </w:instrText>
      </w:r>
      <w:r w:rsidRPr="00FB0617">
        <w:fldChar w:fldCharType="separate"/>
      </w:r>
      <w:r w:rsidR="001C6DDD">
        <w:rPr>
          <w:noProof/>
        </w:rPr>
        <w:t>173</w:t>
      </w:r>
      <w:r w:rsidRPr="00FB0617">
        <w:fldChar w:fldCharType="end"/>
      </w:r>
      <w:r w:rsidRPr="00FB0617">
        <w:t xml:space="preserve">), в которой следует заполнить </w:t>
      </w:r>
      <w:r w:rsidR="00E87F90" w:rsidRPr="00FB0617">
        <w:t>вышеуказанные поля.</w:t>
      </w:r>
    </w:p>
    <w:p w:rsidR="003359F8" w:rsidRPr="00FB0617" w:rsidRDefault="000C4736" w:rsidP="003359F8">
      <w:pPr>
        <w:pStyle w:val="ASFKFigure"/>
      </w:pPr>
      <w:r w:rsidRPr="00FB0617">
        <w:rPr>
          <w:noProof/>
        </w:rPr>
        <w:drawing>
          <wp:inline distT="0" distB="0" distL="0" distR="0">
            <wp:extent cx="6036945" cy="2929890"/>
            <wp:effectExtent l="0" t="0" r="0" b="0"/>
            <wp:docPr id="252" name="Рисунок 2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36945" cy="29298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22" w:name="_Ref388365235"/>
      <w:bookmarkStart w:id="1323" w:name="_Toc210130982"/>
      <w:r w:rsidR="001C6DDD">
        <w:rPr>
          <w:noProof/>
        </w:rPr>
        <w:t>173</w:t>
      </w:r>
      <w:bookmarkEnd w:id="1322"/>
      <w:r w:rsidRPr="00FB0617">
        <w:rPr>
          <w:noProof/>
        </w:rPr>
        <w:fldChar w:fldCharType="end"/>
      </w:r>
      <w:r w:rsidR="003359F8" w:rsidRPr="00FB0617">
        <w:t xml:space="preserve">. </w:t>
      </w:r>
      <w:r w:rsidR="00CF320C" w:rsidRPr="00FB0617">
        <w:t>Форма «Добавление записи»</w:t>
      </w:r>
      <w:bookmarkEnd w:id="1323"/>
    </w:p>
    <w:p w:rsidR="003359F8" w:rsidRPr="00FB0617" w:rsidRDefault="003359F8" w:rsidP="003359F8">
      <w:pPr>
        <w:pStyle w:val="ASFKNormal"/>
      </w:pPr>
      <w:r w:rsidRPr="00FB0617">
        <w:t xml:space="preserve">Нажать на </w:t>
      </w:r>
      <w:r w:rsidR="00431529" w:rsidRPr="00FB0617">
        <w:t>кнопку «Ok»</w:t>
      </w:r>
      <w:r w:rsidRPr="00FB0617">
        <w:t xml:space="preserve"> для сохранения данных строки.</w:t>
      </w:r>
    </w:p>
    <w:p w:rsidR="003359F8" w:rsidRPr="00FB0617" w:rsidRDefault="00B2511A" w:rsidP="003359F8">
      <w:pPr>
        <w:pStyle w:val="ASFKNormal"/>
      </w:pPr>
      <w:r w:rsidRPr="00FB0617">
        <w:lastRenderedPageBreak/>
        <w:t>ЭФ документа «Акт приемки-передачи показателей лицевого счета бюджета», закладки «Дополнительные атрибуты» представлена н</w:t>
      </w:r>
      <w:r w:rsidR="003359F8" w:rsidRPr="00FB0617">
        <w:t>а рисунке</w:t>
      </w:r>
      <w:r w:rsidR="00585951" w:rsidRPr="00FB0617">
        <w:t> </w:t>
      </w:r>
      <w:r w:rsidR="003359F8" w:rsidRPr="00FB0617">
        <w:fldChar w:fldCharType="begin"/>
      </w:r>
      <w:r w:rsidR="003359F8" w:rsidRPr="00FB0617">
        <w:instrText xml:space="preserve"> REF _Ref388365109 \h  \* MERGEFORMAT </w:instrText>
      </w:r>
      <w:r w:rsidR="003359F8" w:rsidRPr="00FB0617">
        <w:fldChar w:fldCharType="separate"/>
      </w:r>
      <w:r w:rsidR="001C6DDD">
        <w:rPr>
          <w:noProof/>
        </w:rPr>
        <w:t>174</w:t>
      </w:r>
      <w:r w:rsidR="003359F8"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9298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24" w:name="_Ref388365109"/>
      <w:bookmarkStart w:id="1325" w:name="_Toc210130983"/>
      <w:r w:rsidR="001C6DDD">
        <w:rPr>
          <w:noProof/>
        </w:rPr>
        <w:t>174</w:t>
      </w:r>
      <w:bookmarkEnd w:id="1324"/>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Дополнительные атрибуты»</w:t>
      </w:r>
      <w:bookmarkEnd w:id="1325"/>
    </w:p>
    <w:p w:rsidR="003359F8" w:rsidRPr="00FB0617" w:rsidRDefault="003359F8" w:rsidP="003359F8">
      <w:pPr>
        <w:pStyle w:val="ASFKNormal"/>
      </w:pPr>
      <w:r w:rsidRPr="00FB0617">
        <w:t>Перечень полей документа «Акт приемки-передачи показателей лицевого счета бюджета</w:t>
      </w:r>
      <w:r w:rsidR="00CF320C" w:rsidRPr="00FB0617">
        <w:t>», закладки «</w:t>
      </w:r>
      <w:r w:rsidRPr="00FB0617">
        <w:t>Дополнительные атрибуты» приведен в таблице</w:t>
      </w:r>
      <w:r w:rsidR="00585951" w:rsidRPr="00FB0617">
        <w:t> </w:t>
      </w:r>
      <w:r w:rsidRPr="00FB0617">
        <w:fldChar w:fldCharType="begin"/>
      </w:r>
      <w:r w:rsidRPr="00FB0617">
        <w:instrText xml:space="preserve"> REF _Ref388354853 \h  \* MERGEFORMAT </w:instrText>
      </w:r>
      <w:r w:rsidRPr="00FB0617">
        <w:fldChar w:fldCharType="separate"/>
      </w:r>
      <w:r w:rsidR="001C6DDD">
        <w:rPr>
          <w:noProof/>
        </w:rPr>
        <w:t>96</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26" w:name="_Ref388354853"/>
      <w:bookmarkStart w:id="1327" w:name="_Toc210130713"/>
      <w:r w:rsidR="001C6DDD">
        <w:rPr>
          <w:noProof/>
        </w:rPr>
        <w:t>96</w:t>
      </w:r>
      <w:bookmarkEnd w:id="1326"/>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Дополнительные атрибуты»</w:t>
      </w:r>
      <w:bookmarkEnd w:id="1327"/>
    </w:p>
    <w:tbl>
      <w:tblPr>
        <w:tblStyle w:val="ASFKTable"/>
        <w:tblW w:w="5000" w:type="pct"/>
        <w:tblLayout w:type="fixed"/>
        <w:tblLook w:val="01E0" w:firstRow="1" w:lastRow="1" w:firstColumn="1" w:lastColumn="1" w:noHBand="0" w:noVBand="0"/>
      </w:tblPr>
      <w:tblGrid>
        <w:gridCol w:w="2892"/>
        <w:gridCol w:w="6736"/>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502" w:type="pct"/>
          </w:tcPr>
          <w:p w:rsidR="003359F8" w:rsidRPr="00FB0617" w:rsidRDefault="003359F8" w:rsidP="003359F8">
            <w:pPr>
              <w:pStyle w:val="ASFKTableHead"/>
            </w:pPr>
            <w:r w:rsidRPr="00FB0617">
              <w:t>Наименование поля</w:t>
            </w:r>
          </w:p>
        </w:tc>
        <w:tc>
          <w:tcPr>
            <w:tcW w:w="3498" w:type="pct"/>
          </w:tcPr>
          <w:p w:rsidR="003359F8" w:rsidRPr="00FB0617" w:rsidRDefault="003359F8" w:rsidP="003359F8">
            <w:pPr>
              <w:pStyle w:val="ASFKTableHead"/>
            </w:pPr>
            <w:r w:rsidRPr="00FB0617">
              <w:t>Описание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«Статусы документа»</w:t>
            </w:r>
          </w:p>
        </w:tc>
      </w:tr>
      <w:tr w:rsidR="004314D9"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4314D9" w:rsidRPr="00FB0617" w:rsidRDefault="004314D9" w:rsidP="00D21992">
            <w:pPr>
              <w:pStyle w:val="ASFKTablenorm0"/>
            </w:pPr>
            <w:r w:rsidRPr="00FB0617">
              <w:t>Бизнес-cтатус</w:t>
            </w:r>
          </w:p>
        </w:tc>
        <w:tc>
          <w:tcPr>
            <w:tcW w:w="3498" w:type="pct"/>
          </w:tcPr>
          <w:p w:rsidR="004314D9" w:rsidRPr="00FB0617" w:rsidRDefault="004314D9" w:rsidP="00D21992">
            <w:pPr>
              <w:pStyle w:val="ASFKTablenorm0"/>
            </w:pPr>
            <w:r w:rsidRPr="00FB0617">
              <w:t xml:space="preserve">Код и наименование бизнес-статуса документа. </w:t>
            </w:r>
          </w:p>
          <w:p w:rsidR="004314D9" w:rsidRPr="00FB0617" w:rsidRDefault="004314D9" w:rsidP="00D21992">
            <w:pPr>
              <w:pStyle w:val="ASFKTablenorm0"/>
            </w:pPr>
            <w:r w:rsidRPr="00FB0617">
              <w:t>Закрыто для редактирования.</w:t>
            </w:r>
          </w:p>
          <w:p w:rsidR="004314D9" w:rsidRPr="00FB0617" w:rsidRDefault="004314D9" w:rsidP="00D21992">
            <w:pPr>
              <w:pStyle w:val="ASFKTablenorm0"/>
            </w:pPr>
            <w:r w:rsidRPr="00FB0617">
              <w:t xml:space="preserve">Код заполняется автоматически при обработке документа или присылается из </w:t>
            </w:r>
            <w:r w:rsidR="00F50713">
              <w:t>ППО OEBS АСФК</w:t>
            </w:r>
            <w:r w:rsidRPr="00FB0617">
              <w:t>. Равен значению поля «Статус» закладки «Документ».</w:t>
            </w:r>
          </w:p>
          <w:p w:rsidR="004314D9" w:rsidRPr="00FB0617" w:rsidRDefault="004314D9" w:rsidP="00D21992">
            <w:pPr>
              <w:pStyle w:val="ASFKTablenorm0"/>
            </w:pPr>
            <w:r w:rsidRPr="00FB0617">
              <w:t>Наименование поля заполняется по коду из справочника.</w:t>
            </w:r>
          </w:p>
        </w:tc>
      </w:tr>
      <w:tr w:rsidR="004314D9"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4314D9" w:rsidRPr="00FB0617" w:rsidRDefault="004314D9" w:rsidP="00D21992">
            <w:pPr>
              <w:pStyle w:val="ASFKTablenorm0"/>
            </w:pPr>
            <w:r w:rsidRPr="00FB0617">
              <w:t>Статус передачи</w:t>
            </w:r>
          </w:p>
        </w:tc>
        <w:tc>
          <w:tcPr>
            <w:tcW w:w="3498" w:type="pct"/>
          </w:tcPr>
          <w:p w:rsidR="004314D9" w:rsidRPr="00FB0617" w:rsidRDefault="004314D9" w:rsidP="00D21992">
            <w:pPr>
              <w:pStyle w:val="ASFKTablenorm0"/>
            </w:pPr>
            <w:r w:rsidRPr="00FB0617">
              <w:t>Код и наименование статуса передачи документа.</w:t>
            </w:r>
          </w:p>
          <w:p w:rsidR="004314D9" w:rsidRPr="00FB0617" w:rsidRDefault="004314D9" w:rsidP="00D21992">
            <w:pPr>
              <w:pStyle w:val="ASFKTablenorm0"/>
            </w:pPr>
            <w:r w:rsidRPr="00FB0617">
              <w:t>Заполняется автоматически при обработке документа. Закрыто для редактирования.</w:t>
            </w:r>
          </w:p>
        </w:tc>
      </w:tr>
      <w:tr w:rsidR="004314D9"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4314D9" w:rsidRPr="00FB0617" w:rsidRDefault="004314D9" w:rsidP="00D21992">
            <w:pPr>
              <w:pStyle w:val="ASFKTablenorm0"/>
            </w:pPr>
            <w:r w:rsidRPr="00FB0617">
              <w:t>Статус утверждения</w:t>
            </w:r>
          </w:p>
        </w:tc>
        <w:tc>
          <w:tcPr>
            <w:tcW w:w="3498" w:type="pct"/>
          </w:tcPr>
          <w:p w:rsidR="004314D9" w:rsidRPr="00FB0617" w:rsidRDefault="004314D9" w:rsidP="00D21992">
            <w:pPr>
              <w:pStyle w:val="ASFKTablenorm0"/>
            </w:pPr>
            <w:r w:rsidRPr="00FB0617">
              <w:t xml:space="preserve">Код и наименование статуса утверждения документа. </w:t>
            </w:r>
          </w:p>
          <w:p w:rsidR="004314D9" w:rsidRPr="00FB0617" w:rsidRDefault="004314D9" w:rsidP="00D21992">
            <w:pPr>
              <w:pStyle w:val="ASFKTablenorm0"/>
            </w:pPr>
            <w:r w:rsidRPr="00FB0617">
              <w:t>Заполняется автоматически при утверждении документа. Закрыто для редактирования.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«Передающая сторона»</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3359F8" w:rsidRPr="00FB0617" w:rsidRDefault="003359F8" w:rsidP="00D21992">
            <w:pPr>
              <w:pStyle w:val="ASFKTablenorm0"/>
            </w:pPr>
            <w:r w:rsidRPr="00FB0617">
              <w:t xml:space="preserve">Руководитель фин. </w:t>
            </w:r>
            <w:r w:rsidR="00966CDB" w:rsidRPr="00FB0617">
              <w:t>О</w:t>
            </w:r>
            <w:r w:rsidRPr="00FB0617">
              <w:t>ргана (уполномоченное лицо). Должность</w:t>
            </w:r>
          </w:p>
        </w:tc>
        <w:tc>
          <w:tcPr>
            <w:tcW w:w="3498" w:type="pct"/>
          </w:tcPr>
          <w:p w:rsidR="003359F8" w:rsidRPr="00FB0617" w:rsidRDefault="003359F8" w:rsidP="00D21992">
            <w:pPr>
              <w:pStyle w:val="ASFKTablenorm0"/>
            </w:pPr>
            <w:r w:rsidRPr="00FB0617">
              <w:t xml:space="preserve">Наименование должности Руководителя ФО, передающего акт. </w:t>
            </w:r>
          </w:p>
          <w:p w:rsidR="003359F8" w:rsidRPr="00FB0617" w:rsidRDefault="004314D9" w:rsidP="00D21992">
            <w:pPr>
              <w:pStyle w:val="ASFKTablenorm0"/>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3359F8" w:rsidRPr="00FB0617" w:rsidRDefault="003359F8" w:rsidP="00D21992">
            <w:pPr>
              <w:pStyle w:val="ASFKTablenorm0"/>
            </w:pPr>
            <w:r w:rsidRPr="00FB0617">
              <w:lastRenderedPageBreak/>
              <w:t xml:space="preserve">Руководитель фин. </w:t>
            </w:r>
            <w:r w:rsidR="00966CDB" w:rsidRPr="00FB0617">
              <w:t>О</w:t>
            </w:r>
            <w:r w:rsidRPr="00FB0617">
              <w:t>ргана (уполномоченное лицо). Расшифровка подписи</w:t>
            </w:r>
          </w:p>
        </w:tc>
        <w:tc>
          <w:tcPr>
            <w:tcW w:w="3498" w:type="pct"/>
          </w:tcPr>
          <w:p w:rsidR="003359F8" w:rsidRPr="00FB0617" w:rsidRDefault="003359F8" w:rsidP="00D21992">
            <w:pPr>
              <w:pStyle w:val="ASFKTablenorm0"/>
            </w:pPr>
            <w:r w:rsidRPr="00FB0617">
              <w:t xml:space="preserve">ФИО Руководителя ФО, передающего акт. </w:t>
            </w:r>
          </w:p>
          <w:p w:rsidR="003359F8" w:rsidRPr="00FB0617" w:rsidRDefault="004314D9" w:rsidP="00D21992">
            <w:pPr>
              <w:pStyle w:val="ASFKTablenorm0"/>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3359F8" w:rsidRPr="00FB0617" w:rsidRDefault="003359F8" w:rsidP="00D21992">
            <w:pPr>
              <w:pStyle w:val="ASFKTablenorm0"/>
            </w:pPr>
            <w:r w:rsidRPr="00FB0617">
              <w:t xml:space="preserve">Главный бухгалтер фин. </w:t>
            </w:r>
            <w:r w:rsidR="00966CDB" w:rsidRPr="00FB0617">
              <w:t>О</w:t>
            </w:r>
            <w:r w:rsidRPr="00FB0617">
              <w:t>ргана (уполномоченное лицо). Должность</w:t>
            </w:r>
          </w:p>
        </w:tc>
        <w:tc>
          <w:tcPr>
            <w:tcW w:w="3498" w:type="pct"/>
          </w:tcPr>
          <w:p w:rsidR="003359F8" w:rsidRPr="00FB0617" w:rsidRDefault="003359F8" w:rsidP="00D21992">
            <w:pPr>
              <w:pStyle w:val="ASFKTablenorm0"/>
            </w:pPr>
            <w:r w:rsidRPr="00FB0617">
              <w:t xml:space="preserve">Наименование должности главного бухгалтера ФО, передающего акт. </w:t>
            </w:r>
          </w:p>
          <w:p w:rsidR="003359F8" w:rsidRPr="00FB0617" w:rsidRDefault="004314D9" w:rsidP="00D21992">
            <w:pPr>
              <w:pStyle w:val="ASFKTablenorm0"/>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3359F8" w:rsidRPr="00FB0617" w:rsidRDefault="003359F8" w:rsidP="00D21992">
            <w:pPr>
              <w:pStyle w:val="ASFKTablenorm0"/>
            </w:pPr>
            <w:r w:rsidRPr="00FB0617">
              <w:t xml:space="preserve">Главный бухгалтер фин. </w:t>
            </w:r>
            <w:r w:rsidR="00966CDB" w:rsidRPr="00FB0617">
              <w:t>О</w:t>
            </w:r>
            <w:r w:rsidRPr="00FB0617">
              <w:t>ргана (уполномоченное лицо). Расшифровка подписи</w:t>
            </w:r>
          </w:p>
        </w:tc>
        <w:tc>
          <w:tcPr>
            <w:tcW w:w="3498" w:type="pct"/>
          </w:tcPr>
          <w:p w:rsidR="003359F8" w:rsidRPr="00FB0617" w:rsidRDefault="003359F8" w:rsidP="00D21992">
            <w:pPr>
              <w:pStyle w:val="ASFKTablenorm0"/>
            </w:pPr>
            <w:r w:rsidRPr="00FB0617">
              <w:t xml:space="preserve">ФИО главного бухгалтера ФО, передающего акт. </w:t>
            </w:r>
          </w:p>
          <w:p w:rsidR="003359F8" w:rsidRPr="00FB0617" w:rsidRDefault="004314D9" w:rsidP="00D21992">
            <w:pPr>
              <w:pStyle w:val="ASFKTablenorm0"/>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3359F8" w:rsidRPr="00FB0617" w:rsidRDefault="003359F8" w:rsidP="00D21992">
            <w:pPr>
              <w:pStyle w:val="ASFKTablenorm0"/>
            </w:pPr>
            <w:r w:rsidRPr="00FB0617">
              <w:t>Дата</w:t>
            </w:r>
          </w:p>
        </w:tc>
        <w:tc>
          <w:tcPr>
            <w:tcW w:w="3498" w:type="pct"/>
          </w:tcPr>
          <w:p w:rsidR="003359F8" w:rsidRPr="00FB0617" w:rsidRDefault="003359F8" w:rsidP="00D21992">
            <w:pPr>
              <w:pStyle w:val="ASFKTablenorm0"/>
            </w:pPr>
            <w:r w:rsidRPr="00FB0617">
              <w:t xml:space="preserve">Дата подписи акта главным бухгалтером ФО. </w:t>
            </w:r>
          </w:p>
          <w:p w:rsidR="003359F8" w:rsidRPr="00FB0617" w:rsidRDefault="004314D9" w:rsidP="00D21992">
            <w:pPr>
              <w:pStyle w:val="ASFKTablenorm0"/>
            </w:pPr>
            <w:r w:rsidRPr="00FB0617">
              <w:t>По умолчанию текущая дата. Значение может быть отредактировано пользователем вручную или путем выбора новой даты из календаря</w:t>
            </w:r>
            <w:r w:rsidR="003359F8" w:rsidRPr="00FB0617">
              <w:t>.</w:t>
            </w:r>
          </w:p>
        </w:tc>
      </w:tr>
      <w:tr w:rsidR="00E87F9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E87F90" w:rsidRPr="00FB0617" w:rsidRDefault="00E87F90" w:rsidP="00D21992">
            <w:pPr>
              <w:pStyle w:val="ASFKTablenorm0"/>
            </w:pPr>
            <w:r w:rsidRPr="00FB0617">
              <w:t>Руководитель органа ФК (уполномоченное лицо). Должность</w:t>
            </w:r>
          </w:p>
        </w:tc>
        <w:tc>
          <w:tcPr>
            <w:tcW w:w="3498" w:type="pct"/>
          </w:tcPr>
          <w:p w:rsidR="00E87F90" w:rsidRPr="00FB0617" w:rsidRDefault="00E87F90" w:rsidP="00D21992">
            <w:pPr>
              <w:pStyle w:val="ASFKTablenorm0"/>
            </w:pPr>
            <w:r w:rsidRPr="00FB0617">
              <w:t>Наименование должности Руководителя органа ФК, принимающего акт.</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E87F90" w:rsidRPr="00FB0617" w:rsidRDefault="00E87F90" w:rsidP="00D21992">
            <w:pPr>
              <w:pStyle w:val="ASFKTablenorm0"/>
            </w:pPr>
            <w:r w:rsidRPr="00FB0617">
              <w:t>Руководитель органа ФК (уполномоченное лицо). Расшифровка подписи</w:t>
            </w:r>
          </w:p>
        </w:tc>
        <w:tc>
          <w:tcPr>
            <w:tcW w:w="3498" w:type="pct"/>
          </w:tcPr>
          <w:p w:rsidR="00E87F90" w:rsidRPr="00FB0617" w:rsidRDefault="00E87F90" w:rsidP="00D21992">
            <w:pPr>
              <w:pStyle w:val="ASFKTablenorm0"/>
            </w:pPr>
            <w:r w:rsidRPr="00FB0617">
              <w:t xml:space="preserve">ФИО Руководителя органа ФК, принимающего акт. </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E87F90" w:rsidRPr="00FB0617" w:rsidRDefault="00E87F90" w:rsidP="00D21992">
            <w:pPr>
              <w:pStyle w:val="ASFKTablenorm0"/>
            </w:pPr>
            <w:r w:rsidRPr="00FB0617">
              <w:t>Главный бухгалтер органа ФК (уполномоченное лицо). Должность</w:t>
            </w:r>
          </w:p>
        </w:tc>
        <w:tc>
          <w:tcPr>
            <w:tcW w:w="3498" w:type="pct"/>
          </w:tcPr>
          <w:p w:rsidR="00E87F90" w:rsidRPr="00FB0617" w:rsidRDefault="00E87F90" w:rsidP="00D21992">
            <w:pPr>
              <w:pStyle w:val="ASFKTablenorm0"/>
            </w:pPr>
            <w:r w:rsidRPr="00FB0617">
              <w:t>Наименование должности главного бухгалтера органа ФК, принимающего акт.</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E87F90" w:rsidRPr="00FB0617" w:rsidRDefault="00E87F90" w:rsidP="00D21992">
            <w:pPr>
              <w:pStyle w:val="ASFKTablenorm0"/>
            </w:pPr>
            <w:r w:rsidRPr="00FB0617">
              <w:t>Главный бухгалтер органа ФК (уполномоченное лицо). Расшифровка подписи</w:t>
            </w:r>
          </w:p>
        </w:tc>
        <w:tc>
          <w:tcPr>
            <w:tcW w:w="3498" w:type="pct"/>
          </w:tcPr>
          <w:p w:rsidR="00E87F90" w:rsidRPr="00FB0617" w:rsidRDefault="00E87F90" w:rsidP="00D21992">
            <w:pPr>
              <w:pStyle w:val="ASFKTablenorm0"/>
            </w:pPr>
            <w:r w:rsidRPr="00FB0617">
              <w:t>ФИО главного бухгалтера органа ФК, принимающего акт.</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E87F90" w:rsidRPr="00FB0617" w:rsidRDefault="00E87F90" w:rsidP="00D21992">
            <w:pPr>
              <w:pStyle w:val="ASFKTablenorm0"/>
            </w:pPr>
            <w:r w:rsidRPr="00FB0617">
              <w:t>Дата</w:t>
            </w:r>
          </w:p>
        </w:tc>
        <w:tc>
          <w:tcPr>
            <w:tcW w:w="3498" w:type="pct"/>
          </w:tcPr>
          <w:p w:rsidR="00E87F90" w:rsidRPr="00FB0617" w:rsidRDefault="00E87F90" w:rsidP="00D21992">
            <w:pPr>
              <w:pStyle w:val="ASFKTablenorm0"/>
            </w:pPr>
            <w:r w:rsidRPr="00FB0617">
              <w:t>Дата подписи акта главным бухгалтером органа ФК.</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«Принимающая сторона»</w:t>
            </w:r>
          </w:p>
        </w:tc>
      </w:tr>
      <w:tr w:rsidR="00E87F9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E87F90" w:rsidRPr="00FB0617" w:rsidRDefault="00E87F90" w:rsidP="00D21992">
            <w:pPr>
              <w:pStyle w:val="ASFKTablenorm0"/>
            </w:pPr>
            <w:r w:rsidRPr="00FB0617">
              <w:t xml:space="preserve">Руководитель фин. </w:t>
            </w:r>
            <w:r w:rsidR="00966CDB" w:rsidRPr="00FB0617">
              <w:t>О</w:t>
            </w:r>
            <w:r w:rsidRPr="00FB0617">
              <w:t>ргана (уполномоченное лицо). Должность</w:t>
            </w:r>
          </w:p>
        </w:tc>
        <w:tc>
          <w:tcPr>
            <w:tcW w:w="3498" w:type="pct"/>
          </w:tcPr>
          <w:p w:rsidR="00E87F90" w:rsidRPr="00FB0617" w:rsidRDefault="00E87F90" w:rsidP="00D21992">
            <w:pPr>
              <w:pStyle w:val="ASFKTablenorm0"/>
            </w:pPr>
            <w:r w:rsidRPr="00FB0617">
              <w:t>Наименование должности Руководителя ФО, принимающего акт.</w:t>
            </w:r>
          </w:p>
          <w:p w:rsidR="00E87F90" w:rsidRPr="00FB0617" w:rsidRDefault="00E87F90" w:rsidP="00D21992">
            <w:pPr>
              <w:pStyle w:val="ASFKTablenorm0"/>
            </w:pPr>
            <w:r w:rsidRPr="00FB0617">
              <w:t>Поле заполняется вручную.</w:t>
            </w:r>
          </w:p>
        </w:tc>
      </w:tr>
      <w:tr w:rsidR="00E87F9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E87F90" w:rsidRPr="00FB0617" w:rsidRDefault="00E87F90" w:rsidP="00D21992">
            <w:pPr>
              <w:pStyle w:val="ASFKTablenorm0"/>
            </w:pPr>
            <w:r w:rsidRPr="00FB0617">
              <w:t xml:space="preserve">Руководитель фин. </w:t>
            </w:r>
            <w:r w:rsidR="00966CDB" w:rsidRPr="00FB0617">
              <w:t>О</w:t>
            </w:r>
            <w:r w:rsidRPr="00FB0617">
              <w:t>ргана (уполномоченное лицо). Расшифровка подписи</w:t>
            </w:r>
          </w:p>
        </w:tc>
        <w:tc>
          <w:tcPr>
            <w:tcW w:w="3498" w:type="pct"/>
          </w:tcPr>
          <w:p w:rsidR="00E87F90" w:rsidRPr="00FB0617" w:rsidRDefault="00E87F90" w:rsidP="00D21992">
            <w:pPr>
              <w:pStyle w:val="ASFKTablenorm0"/>
            </w:pPr>
            <w:r w:rsidRPr="00FB0617">
              <w:t xml:space="preserve">ФИО Руководителя ФО, принимающего акт. </w:t>
            </w:r>
          </w:p>
          <w:p w:rsidR="00E87F90" w:rsidRPr="00FB0617" w:rsidRDefault="00E87F90" w:rsidP="00D21992">
            <w:pPr>
              <w:pStyle w:val="ASFKTablenorm0"/>
            </w:pPr>
            <w:r w:rsidRPr="00FB0617">
              <w:t>Поле заполняется вручную.</w:t>
            </w:r>
          </w:p>
        </w:tc>
      </w:tr>
      <w:tr w:rsidR="00E87F9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E87F90" w:rsidRPr="00FB0617" w:rsidRDefault="00E87F90" w:rsidP="00D21992">
            <w:pPr>
              <w:pStyle w:val="ASFKTablenorm0"/>
            </w:pPr>
            <w:r w:rsidRPr="00FB0617">
              <w:t xml:space="preserve">Главный бухгалтер фин. </w:t>
            </w:r>
            <w:r w:rsidR="00966CDB" w:rsidRPr="00FB0617">
              <w:t>О</w:t>
            </w:r>
            <w:r w:rsidRPr="00FB0617">
              <w:t>ргана (уполномоченное лицо). Должность</w:t>
            </w:r>
          </w:p>
        </w:tc>
        <w:tc>
          <w:tcPr>
            <w:tcW w:w="3498" w:type="pct"/>
          </w:tcPr>
          <w:p w:rsidR="00E87F90" w:rsidRPr="00FB0617" w:rsidRDefault="00E87F90" w:rsidP="00D21992">
            <w:pPr>
              <w:pStyle w:val="ASFKTablenorm0"/>
            </w:pPr>
            <w:r w:rsidRPr="00FB0617">
              <w:t>Наименование должности главного бухгалтера ФО, принимающего акт.</w:t>
            </w:r>
          </w:p>
          <w:p w:rsidR="00E87F90" w:rsidRPr="00FB0617" w:rsidRDefault="00E87F90" w:rsidP="00D21992">
            <w:pPr>
              <w:pStyle w:val="ASFKTablenorm0"/>
            </w:pPr>
            <w:r w:rsidRPr="00FB0617">
              <w:t>Поле заполняется вручную.</w:t>
            </w:r>
          </w:p>
        </w:tc>
      </w:tr>
      <w:tr w:rsidR="00E87F9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E87F90" w:rsidRPr="00FB0617" w:rsidRDefault="00E87F90" w:rsidP="00D21992">
            <w:pPr>
              <w:pStyle w:val="ASFKTablenorm0"/>
            </w:pPr>
            <w:r w:rsidRPr="00FB0617">
              <w:lastRenderedPageBreak/>
              <w:t xml:space="preserve">Главный бухгалтер фин. </w:t>
            </w:r>
            <w:r w:rsidR="00966CDB" w:rsidRPr="00FB0617">
              <w:t>О</w:t>
            </w:r>
            <w:r w:rsidRPr="00FB0617">
              <w:t>ргана (уполномоченное лицо). Расшифровка подписи</w:t>
            </w:r>
          </w:p>
        </w:tc>
        <w:tc>
          <w:tcPr>
            <w:tcW w:w="3498" w:type="pct"/>
          </w:tcPr>
          <w:p w:rsidR="00E87F90" w:rsidRPr="00FB0617" w:rsidRDefault="00E87F90" w:rsidP="00D21992">
            <w:pPr>
              <w:pStyle w:val="ASFKTablenorm0"/>
            </w:pPr>
            <w:r w:rsidRPr="00FB0617">
              <w:t>ФИО главного бухгалтера ФО, принимающего акт.</w:t>
            </w:r>
          </w:p>
          <w:p w:rsidR="00E87F90" w:rsidRPr="00FB0617" w:rsidRDefault="00E87F90" w:rsidP="00D21992">
            <w:pPr>
              <w:pStyle w:val="ASFKTablenorm0"/>
            </w:pPr>
            <w:r w:rsidRPr="00FB0617">
              <w:t>Поле заполняется вручную.</w:t>
            </w:r>
          </w:p>
        </w:tc>
      </w:tr>
      <w:tr w:rsidR="00E87F9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E87F90" w:rsidRPr="00FB0617" w:rsidRDefault="00E87F90" w:rsidP="00D21992">
            <w:pPr>
              <w:pStyle w:val="ASFKTablenorm0"/>
            </w:pPr>
            <w:r w:rsidRPr="00FB0617">
              <w:t>Дата</w:t>
            </w:r>
          </w:p>
        </w:tc>
        <w:tc>
          <w:tcPr>
            <w:tcW w:w="3498" w:type="pct"/>
          </w:tcPr>
          <w:p w:rsidR="00E87F90" w:rsidRPr="00FB0617" w:rsidRDefault="00E87F90" w:rsidP="00D21992">
            <w:pPr>
              <w:pStyle w:val="ASFKTablenorm0"/>
            </w:pPr>
            <w:r w:rsidRPr="00FB0617">
              <w:t xml:space="preserve">Дата подписи акта главным бухгалтером ФО. </w:t>
            </w:r>
          </w:p>
          <w:p w:rsidR="00E87F90" w:rsidRPr="00FB0617" w:rsidRDefault="004314D9" w:rsidP="00D21992">
            <w:pPr>
              <w:pStyle w:val="ASFKTablenorm0"/>
            </w:pPr>
            <w:r w:rsidRPr="00FB0617">
              <w:t>Заполняется вручную или путем выбора из календаря</w:t>
            </w:r>
            <w:r w:rsidR="00E87F90" w:rsidRPr="00FB0617">
              <w:t>.</w:t>
            </w:r>
          </w:p>
        </w:tc>
      </w:tr>
      <w:tr w:rsidR="00E87F9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E87F90" w:rsidRPr="00FB0617" w:rsidRDefault="00E87F90" w:rsidP="00D21992">
            <w:pPr>
              <w:pStyle w:val="ASFKTablenorm0"/>
            </w:pPr>
            <w:r w:rsidRPr="00FB0617">
              <w:t>Руководитель органа ФК (уполномоченное лицо). Должность</w:t>
            </w:r>
          </w:p>
        </w:tc>
        <w:tc>
          <w:tcPr>
            <w:tcW w:w="3498" w:type="pct"/>
          </w:tcPr>
          <w:p w:rsidR="00E87F90" w:rsidRPr="00FB0617" w:rsidRDefault="00E87F90" w:rsidP="00D21992">
            <w:pPr>
              <w:pStyle w:val="ASFKTablenorm0"/>
            </w:pPr>
            <w:r w:rsidRPr="00FB0617">
              <w:t>Наименование должности Руководителя органа ФК, передающего акт.</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E87F90" w:rsidRPr="00FB0617" w:rsidRDefault="00E87F90" w:rsidP="00D21992">
            <w:pPr>
              <w:pStyle w:val="ASFKTablenorm0"/>
            </w:pPr>
            <w:r w:rsidRPr="00FB0617">
              <w:t>Руководитель органа ФК (уполномоченное лицо). Расшифровка подписи</w:t>
            </w:r>
          </w:p>
        </w:tc>
        <w:tc>
          <w:tcPr>
            <w:tcW w:w="3498" w:type="pct"/>
          </w:tcPr>
          <w:p w:rsidR="00E87F90" w:rsidRPr="00FB0617" w:rsidRDefault="00E87F90" w:rsidP="00D21992">
            <w:pPr>
              <w:pStyle w:val="ASFKTablenorm0"/>
            </w:pPr>
            <w:r w:rsidRPr="00FB0617">
              <w:t xml:space="preserve">ФИО Руководителя органа ФК, передающего акт. </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E87F90" w:rsidRPr="00FB0617" w:rsidRDefault="00E87F90" w:rsidP="00D21992">
            <w:pPr>
              <w:pStyle w:val="ASFKTablenorm0"/>
            </w:pPr>
            <w:r w:rsidRPr="00FB0617">
              <w:t>Главный бухгалтер органа ФК (уполномоченное лицо). Должность</w:t>
            </w:r>
          </w:p>
        </w:tc>
        <w:tc>
          <w:tcPr>
            <w:tcW w:w="3498" w:type="pct"/>
          </w:tcPr>
          <w:p w:rsidR="00E87F90" w:rsidRPr="00FB0617" w:rsidRDefault="00E87F90" w:rsidP="00D21992">
            <w:pPr>
              <w:pStyle w:val="ASFKTablenorm0"/>
            </w:pPr>
            <w:r w:rsidRPr="00FB0617">
              <w:t>Наименование должности главного бухгалтера органа ФК, передающего акт.</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E87F90" w:rsidRPr="00FB0617" w:rsidRDefault="00E87F90" w:rsidP="00D21992">
            <w:pPr>
              <w:pStyle w:val="ASFKTablenorm0"/>
            </w:pPr>
            <w:r w:rsidRPr="00FB0617">
              <w:t>Главный бухгалтер органа ФК (уполномоченное лицо). Расшифровка подписи</w:t>
            </w:r>
          </w:p>
        </w:tc>
        <w:tc>
          <w:tcPr>
            <w:tcW w:w="3498" w:type="pct"/>
          </w:tcPr>
          <w:p w:rsidR="00E87F90" w:rsidRPr="00FB0617" w:rsidRDefault="00E87F90" w:rsidP="00D21992">
            <w:pPr>
              <w:pStyle w:val="ASFKTablenorm0"/>
            </w:pPr>
            <w:r w:rsidRPr="00FB0617">
              <w:t>ФИО главного бухгалтера органа ФК, передающего акт.</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E87F90" w:rsidRPr="00FB0617" w:rsidRDefault="00E87F90" w:rsidP="00D21992">
            <w:pPr>
              <w:pStyle w:val="ASFKTablenorm0"/>
            </w:pPr>
            <w:r w:rsidRPr="00FB0617">
              <w:t>Дата</w:t>
            </w:r>
          </w:p>
        </w:tc>
        <w:tc>
          <w:tcPr>
            <w:tcW w:w="3498" w:type="pct"/>
          </w:tcPr>
          <w:p w:rsidR="00E87F90" w:rsidRPr="00FB0617" w:rsidRDefault="00E87F90" w:rsidP="00D21992">
            <w:pPr>
              <w:pStyle w:val="ASFKTablenorm0"/>
            </w:pPr>
            <w:r w:rsidRPr="00FB0617">
              <w:t>Дата подписи акта главным бухгалтером органа ФК.</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4D1661">
        <w:trPr>
          <w:cnfStyle w:val="000000100000" w:firstRow="0" w:lastRow="0" w:firstColumn="0" w:lastColumn="0" w:oddVBand="0" w:evenVBand="0" w:oddHBand="1" w:evenHBand="0" w:firstRowFirstColumn="0" w:firstRowLastColumn="0" w:lastRowFirstColumn="0" w:lastRowLastColumn="0"/>
          <w:trHeight w:val="77"/>
        </w:trPr>
        <w:tc>
          <w:tcPr>
            <w:tcW w:w="1502" w:type="pct"/>
          </w:tcPr>
          <w:p w:rsidR="00E87F90" w:rsidRPr="00FB0617" w:rsidRDefault="00E87F90" w:rsidP="00D21992">
            <w:pPr>
              <w:pStyle w:val="ASFKTablenorm0"/>
            </w:pPr>
            <w:r w:rsidRPr="00FB0617">
              <w:t>Дата регистрации в ФК, органе ФК отправителя</w:t>
            </w:r>
          </w:p>
        </w:tc>
        <w:tc>
          <w:tcPr>
            <w:tcW w:w="3498" w:type="pct"/>
          </w:tcPr>
          <w:p w:rsidR="00E87F90" w:rsidRPr="00FB0617" w:rsidRDefault="00E87F90" w:rsidP="00D21992">
            <w:pPr>
              <w:pStyle w:val="ASFKTablenorm0"/>
            </w:pPr>
            <w:r w:rsidRPr="00FB0617">
              <w:t xml:space="preserve">Дата регистрации в органе ФК отправителя. </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4D1661">
        <w:trPr>
          <w:cnfStyle w:val="000000010000" w:firstRow="0" w:lastRow="0" w:firstColumn="0" w:lastColumn="0" w:oddVBand="0" w:evenVBand="0" w:oddHBand="0" w:evenHBand="1" w:firstRowFirstColumn="0" w:firstRowLastColumn="0" w:lastRowFirstColumn="0" w:lastRowLastColumn="0"/>
          <w:trHeight w:val="77"/>
        </w:trPr>
        <w:tc>
          <w:tcPr>
            <w:tcW w:w="1502" w:type="pct"/>
          </w:tcPr>
          <w:p w:rsidR="00E87F90" w:rsidRPr="00FB0617" w:rsidRDefault="00E87F90" w:rsidP="00D21992">
            <w:pPr>
              <w:pStyle w:val="ASFKTablenorm0"/>
            </w:pPr>
            <w:r w:rsidRPr="00FB0617">
              <w:t>Дата регистрации в ФК, органе ФК получателя</w:t>
            </w:r>
          </w:p>
        </w:tc>
        <w:tc>
          <w:tcPr>
            <w:tcW w:w="3498" w:type="pct"/>
          </w:tcPr>
          <w:p w:rsidR="00E87F90" w:rsidRPr="00FB0617" w:rsidRDefault="00E87F90" w:rsidP="00D21992">
            <w:pPr>
              <w:pStyle w:val="ASFKTablenorm0"/>
            </w:pPr>
            <w:r w:rsidRPr="00FB0617">
              <w:t xml:space="preserve">Дата регистрации в органе ФК получателя. </w:t>
            </w:r>
          </w:p>
          <w:p w:rsidR="00E87F90" w:rsidRPr="00FB0617" w:rsidRDefault="00E87F90" w:rsidP="00D21992">
            <w:pPr>
              <w:pStyle w:val="ASFKTablenorm0"/>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bl>
    <w:p w:rsidR="003359F8" w:rsidRPr="00FB0617" w:rsidRDefault="003359F8" w:rsidP="003359F8">
      <w:pPr>
        <w:pStyle w:val="32"/>
      </w:pPr>
      <w:bookmarkStart w:id="1328" w:name="_Ref394926125"/>
      <w:bookmarkStart w:id="1329" w:name="_Toc422496698"/>
      <w:bookmarkStart w:id="1330" w:name="_Toc210130564"/>
      <w:r w:rsidRPr="00FB0617">
        <w:t>Акт приемки-передачи показателей лицевого счета ТГВФ</w:t>
      </w:r>
      <w:bookmarkEnd w:id="1328"/>
      <w:bookmarkEnd w:id="1329"/>
      <w:bookmarkEnd w:id="1330"/>
    </w:p>
    <w:p w:rsidR="003359F8" w:rsidRPr="00FB0617" w:rsidRDefault="003359F8" w:rsidP="003359F8">
      <w:pPr>
        <w:pStyle w:val="ASFKNormal"/>
      </w:pPr>
      <w:r w:rsidRPr="00FB0617">
        <w:t xml:space="preserve">Документ «Акт приемки-передачи показателей лицевого счета ТГВФ» формируется в </w:t>
      </w:r>
      <w:r w:rsidR="002C74BD" w:rsidRPr="00FB0617">
        <w:t>ППО OEBS АСФК</w:t>
      </w:r>
      <w:r w:rsidRPr="00FB0617">
        <w:t xml:space="preserve"> с использованием функции автозаполнения при переводе л/с в системе ОрФК и направляется на утверждение клиенту в </w:t>
      </w:r>
      <w:r w:rsidR="002C74BD" w:rsidRPr="00FB0617">
        <w:t>ППО СУФД АСФК</w:t>
      </w:r>
      <w:r w:rsidRPr="00FB0617">
        <w:t>:</w:t>
      </w:r>
    </w:p>
    <w:p w:rsidR="003359F8" w:rsidRPr="00FB0617" w:rsidRDefault="003359F8" w:rsidP="003359F8">
      <w:pPr>
        <w:pStyle w:val="ASFKListmark1"/>
      </w:pPr>
      <w:r w:rsidRPr="00FB0617">
        <w:t>клиенту передающей стороне;</w:t>
      </w:r>
    </w:p>
    <w:p w:rsidR="003359F8" w:rsidRPr="00FB0617" w:rsidRDefault="003359F8" w:rsidP="003359F8">
      <w:pPr>
        <w:pStyle w:val="ASFKListmark1"/>
      </w:pPr>
      <w:r w:rsidRPr="00FB0617">
        <w:t>в другой ТОФК – принимающей стороне.</w:t>
      </w:r>
    </w:p>
    <w:p w:rsidR="003359F8" w:rsidRPr="00FB0617" w:rsidRDefault="003359F8" w:rsidP="003359F8">
      <w:pPr>
        <w:pStyle w:val="ASFKNormal"/>
      </w:pPr>
      <w:r w:rsidRPr="00FB0617">
        <w:t xml:space="preserve">Документ создается в </w:t>
      </w:r>
      <w:r w:rsidR="002C74BD" w:rsidRPr="00FB0617">
        <w:t>ППО OEBS АСФК</w:t>
      </w:r>
      <w:r w:rsidRPr="00FB0617">
        <w:t xml:space="preserve"> в передающем ОрФК, в котором разделы табличной части заполняются автоматически и направляется на утверждение передающему </w:t>
      </w:r>
      <w:r w:rsidRPr="00FB0617">
        <w:lastRenderedPageBreak/>
        <w:t xml:space="preserve">клиенту в </w:t>
      </w:r>
      <w:r w:rsidR="002C74BD" w:rsidRPr="00FB0617">
        <w:t>ППО СУФД АСФК</w:t>
      </w:r>
      <w:r w:rsidRPr="00FB0617">
        <w:t>. После утверждения передающим клиентом (заполнения полей блока подписей передающим клиентом), документ из передающего ОрФК направляется в принимающий ОрФК, в котором заполняются реквизиты заголовочной части, подписи принимающего ОрФК и документ направляется на утверждение принимающему клиенту (заполнение полей блока подписей принимающим клиентом). После утверждения документа принимающим клиентом, направляется в принимающий ОрФК, в котором происходит его регистрация и направляется информация в передающий ОрФК. В ОрФК передающем осуществляется окончательная регистрация документа и доводится информация до передающего клиента.</w:t>
      </w:r>
    </w:p>
    <w:p w:rsidR="003359F8" w:rsidRPr="00FB0617" w:rsidRDefault="003359F8" w:rsidP="003359F8">
      <w:pPr>
        <w:pStyle w:val="ASFKNormal"/>
      </w:pPr>
      <w:r w:rsidRPr="00FB0617">
        <w:t>Для работы с документами «Акт приемки-передачи показателей лицевого счета ТГВФ»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FB0617">
        <w:fldChar w:fldCharType="begin"/>
      </w:r>
      <w:r w:rsidRPr="00FB0617">
        <w:instrText xml:space="preserve"> REF _Ref394591785 \h  \* MERGEFORMAT </w:instrText>
      </w:r>
      <w:r w:rsidRPr="00FB0617">
        <w:fldChar w:fldCharType="separate"/>
      </w:r>
      <w:r w:rsidR="001C6DDD">
        <w:rPr>
          <w:noProof/>
        </w:rPr>
        <w:t>175</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73140" cy="3227713"/>
            <wp:effectExtent l="0" t="0" r="3810" b="0"/>
            <wp:docPr id="254" name="Рисунок 254" descr="акт-приемки передачи показателей ЛС ТГВФ- С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акт-приемки передачи показателей ЛС ТГВФ- СФ"/>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073486" cy="3227897"/>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31" w:name="_Ref394591785"/>
      <w:bookmarkStart w:id="1332" w:name="_Toc210130984"/>
      <w:r w:rsidR="001C6DDD">
        <w:rPr>
          <w:noProof/>
        </w:rPr>
        <w:t>175</w:t>
      </w:r>
      <w:bookmarkEnd w:id="1331"/>
      <w:r w:rsidRPr="00FB0617">
        <w:rPr>
          <w:noProof/>
        </w:rPr>
        <w:fldChar w:fldCharType="end"/>
      </w:r>
      <w:r w:rsidR="003359F8" w:rsidRPr="00FB0617">
        <w:t>. ЭФ списка документов «Акт приемки-передачи показателей лицевого счета ТГВФ»</w:t>
      </w:r>
      <w:bookmarkEnd w:id="1332"/>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D6520C" w:rsidRPr="00FB0617" w:rsidRDefault="00D6520C" w:rsidP="00D6520C">
      <w:pPr>
        <w:pStyle w:val="ASFKListmark1"/>
      </w:pPr>
      <w:r w:rsidRPr="00FB0617">
        <w:t>просмотр и редактирование;</w:t>
      </w:r>
    </w:p>
    <w:p w:rsidR="00D6520C" w:rsidRPr="00FB0617" w:rsidRDefault="00D6520C" w:rsidP="00D6520C">
      <w:pPr>
        <w:pStyle w:val="ASFKListmark1"/>
      </w:pPr>
      <w:r w:rsidRPr="00FB0617">
        <w:t>подписание, проверка и удаление ЭП;</w:t>
      </w:r>
    </w:p>
    <w:p w:rsidR="00D6520C" w:rsidRPr="00FB0617" w:rsidRDefault="00D6520C" w:rsidP="00D6520C">
      <w:pPr>
        <w:pStyle w:val="ASFKListmark1"/>
      </w:pPr>
      <w:r w:rsidRPr="00FB0617">
        <w:t>печать;</w:t>
      </w:r>
    </w:p>
    <w:p w:rsidR="003359F8" w:rsidRPr="00FB0617" w:rsidRDefault="00D6520C" w:rsidP="00D6520C">
      <w:pPr>
        <w:pStyle w:val="ASFKListmark1"/>
      </w:pPr>
      <w:r w:rsidRPr="00FB0617">
        <w:t>отправка в ОрФК</w:t>
      </w:r>
      <w:r w:rsidR="003359F8" w:rsidRPr="00FB0617">
        <w:t>.</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«Акт приемки-передачи показателей лицевого счета ТГВФ» представлена на рисунках </w:t>
      </w:r>
      <w:r w:rsidRPr="00FB0617">
        <w:fldChar w:fldCharType="begin"/>
      </w:r>
      <w:r w:rsidRPr="00FB0617">
        <w:instrText xml:space="preserve"> REF _Ref394591783 \h  \* MERGEFORMAT </w:instrText>
      </w:r>
      <w:r w:rsidRPr="00FB0617">
        <w:fldChar w:fldCharType="separate"/>
      </w:r>
      <w:r w:rsidR="001C6DDD">
        <w:rPr>
          <w:noProof/>
        </w:rPr>
        <w:t>176</w:t>
      </w:r>
      <w:r w:rsidRPr="00FB0617">
        <w:fldChar w:fldCharType="end"/>
      </w:r>
      <w:r w:rsidR="00B2511A" w:rsidRPr="00FB0617">
        <w:t>-</w:t>
      </w:r>
      <w:r w:rsidRPr="00FB0617">
        <w:fldChar w:fldCharType="begin"/>
      </w:r>
      <w:r w:rsidRPr="00FB0617">
        <w:instrText xml:space="preserve"> REF _Ref394591787 \h  \* MERGEFORMAT </w:instrText>
      </w:r>
      <w:r w:rsidRPr="00FB0617">
        <w:fldChar w:fldCharType="separate"/>
      </w:r>
      <w:r w:rsidR="001C6DDD">
        <w:rPr>
          <w:noProof/>
        </w:rPr>
        <w:t>179</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2"/>
      </w:pPr>
      <w:r w:rsidRPr="00FB0617">
        <w:t>«Раздел 1.1. Остатки на лицевом счете»;</w:t>
      </w:r>
    </w:p>
    <w:p w:rsidR="003359F8" w:rsidRPr="00FB0617" w:rsidRDefault="003359F8" w:rsidP="003359F8">
      <w:pPr>
        <w:pStyle w:val="ASFKListmark2"/>
      </w:pPr>
      <w:r w:rsidRPr="00FB0617">
        <w:t>«Раздел 1.2. Операции с бюджетными средствами»;</w:t>
      </w:r>
    </w:p>
    <w:p w:rsidR="003359F8" w:rsidRPr="00FB0617" w:rsidRDefault="003359F8" w:rsidP="003359F8">
      <w:pPr>
        <w:pStyle w:val="ASFKListmark2"/>
      </w:pPr>
      <w:r w:rsidRPr="00FB0617">
        <w:t>«Раздел 1.3. Пр</w:t>
      </w:r>
      <w:r w:rsidR="00C13BB7" w:rsidRPr="00FB0617">
        <w:t>едельные объемы финансирования»;</w:t>
      </w:r>
    </w:p>
    <w:p w:rsidR="003359F8" w:rsidRPr="00FB0617" w:rsidRDefault="00C13BB7" w:rsidP="003359F8">
      <w:pPr>
        <w:pStyle w:val="ASFKListmark1"/>
      </w:pPr>
      <w:r w:rsidRPr="00FB0617">
        <w:t>«Дополнительные атрибуты»;</w:t>
      </w:r>
    </w:p>
    <w:p w:rsidR="003359F8" w:rsidRPr="00FB0617" w:rsidRDefault="00C13BB7" w:rsidP="003359F8">
      <w:pPr>
        <w:pStyle w:val="ASFKListmark1"/>
      </w:pPr>
      <w:r w:rsidRPr="00FB0617">
        <w:lastRenderedPageBreak/>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rPr>
          <w:lang w:val="en-US"/>
        </w:rPr>
      </w:pPr>
      <w:bookmarkStart w:id="1333" w:name="_Toc225934605"/>
      <w:bookmarkStart w:id="1334" w:name="_Toc232827353"/>
      <w:bookmarkStart w:id="1335" w:name="_Toc221011512"/>
      <w:bookmarkStart w:id="1336" w:name="_Toc221012212"/>
      <w:bookmarkEnd w:id="1282"/>
      <w:r w:rsidRPr="00FB0617">
        <w:rPr>
          <w:noProof/>
        </w:rPr>
        <w:drawing>
          <wp:inline distT="0" distB="0" distL="0" distR="0">
            <wp:extent cx="6116955" cy="3364865"/>
            <wp:effectExtent l="0" t="0" r="0" b="0"/>
            <wp:docPr id="255" name="Рисунок 2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16955" cy="33648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37" w:name="_Ref394591783"/>
      <w:bookmarkStart w:id="1338" w:name="_Toc210130985"/>
      <w:r w:rsidR="001C6DDD">
        <w:rPr>
          <w:noProof/>
        </w:rPr>
        <w:t>176</w:t>
      </w:r>
      <w:bookmarkEnd w:id="1337"/>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1.1. Остатки на лицевом счете»</w:t>
      </w:r>
      <w:bookmarkEnd w:id="1338"/>
    </w:p>
    <w:p w:rsidR="003359F8" w:rsidRPr="00FB0617" w:rsidRDefault="003359F8" w:rsidP="003359F8">
      <w:pPr>
        <w:pStyle w:val="ASFKNormal"/>
      </w:pPr>
      <w:r w:rsidRPr="00FB0617">
        <w:t>Перечень полей документа «Акт приемки-передачи показателей лицевого счета ТГВФ</w:t>
      </w:r>
      <w:r w:rsidR="00CF320C" w:rsidRPr="00FB0617">
        <w:t>», закладки «</w:t>
      </w:r>
      <w:r w:rsidRPr="00FB0617">
        <w:t>Документ</w:t>
      </w:r>
      <w:r w:rsidR="00CF320C" w:rsidRPr="00FB0617">
        <w:t>», вкладки «</w:t>
      </w:r>
      <w:r w:rsidRPr="00FB0617">
        <w:t>Раздел 1.1. Остатки на лицевом счете» приведен в таблице</w:t>
      </w:r>
      <w:r w:rsidR="00585951" w:rsidRPr="00FB0617">
        <w:t> </w:t>
      </w:r>
      <w:r w:rsidRPr="00FB0617">
        <w:fldChar w:fldCharType="begin"/>
      </w:r>
      <w:r w:rsidRPr="00FB0617">
        <w:instrText xml:space="preserve"> REF _Ref394591788 \h  \* MERGEFORMAT </w:instrText>
      </w:r>
      <w:r w:rsidRPr="00FB0617">
        <w:fldChar w:fldCharType="separate"/>
      </w:r>
      <w:r w:rsidR="001C6DDD">
        <w:rPr>
          <w:noProof/>
        </w:rPr>
        <w:t>97</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39" w:name="_Ref394591788"/>
      <w:bookmarkStart w:id="1340" w:name="_Toc210130714"/>
      <w:r w:rsidR="001C6DDD">
        <w:rPr>
          <w:noProof/>
        </w:rPr>
        <w:t>97</w:t>
      </w:r>
      <w:bookmarkEnd w:id="1339"/>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1.1. Остатки на лицевом счете»</w:t>
      </w:r>
      <w:bookmarkEnd w:id="1340"/>
    </w:p>
    <w:tbl>
      <w:tblPr>
        <w:tblStyle w:val="ASFKTable"/>
        <w:tblW w:w="5000" w:type="pct"/>
        <w:tblLayout w:type="fixed"/>
        <w:tblLook w:val="01E0" w:firstRow="1" w:lastRow="1" w:firstColumn="1" w:lastColumn="1" w:noHBand="0" w:noVBand="0"/>
      </w:tblPr>
      <w:tblGrid>
        <w:gridCol w:w="4620"/>
        <w:gridCol w:w="5008"/>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2399" w:type="pct"/>
          </w:tcPr>
          <w:p w:rsidR="003359F8" w:rsidRPr="00FB0617" w:rsidRDefault="003359F8" w:rsidP="003359F8">
            <w:pPr>
              <w:pStyle w:val="ASFKTableHead"/>
            </w:pPr>
            <w:r w:rsidRPr="00FB0617">
              <w:t>Наименование поля</w:t>
            </w:r>
          </w:p>
        </w:tc>
        <w:tc>
          <w:tcPr>
            <w:tcW w:w="2601" w:type="pct"/>
          </w:tcPr>
          <w:p w:rsidR="003359F8" w:rsidRPr="00FB0617" w:rsidRDefault="003359F8" w:rsidP="003359F8">
            <w:pPr>
              <w:pStyle w:val="ASFKTableHead"/>
            </w:pPr>
            <w:r w:rsidRPr="00FB0617">
              <w:t>Описание поля</w:t>
            </w:r>
          </w:p>
        </w:tc>
      </w:tr>
      <w:tr w:rsidR="00D6520C" w:rsidRPr="00FB0617" w:rsidTr="004D1661">
        <w:trPr>
          <w:cnfStyle w:val="000000100000" w:firstRow="0" w:lastRow="0" w:firstColumn="0" w:lastColumn="0" w:oddVBand="0" w:evenVBand="0" w:oddHBand="1" w:evenHBand="0" w:firstRowFirstColumn="0" w:firstRowLastColumn="0" w:lastRowFirstColumn="0" w:lastRowLastColumn="0"/>
        </w:trPr>
        <w:tc>
          <w:tcPr>
            <w:tcW w:w="2399" w:type="pct"/>
          </w:tcPr>
          <w:p w:rsidR="00D6520C" w:rsidRPr="00FB0617" w:rsidRDefault="00D6520C" w:rsidP="00D21992">
            <w:pPr>
              <w:pStyle w:val="ASFKTablenorm0"/>
            </w:pPr>
            <w:r w:rsidRPr="00FB0617">
              <w:t>Дата акта</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6520C" w:rsidRPr="00FB0617" w:rsidRDefault="00184191" w:rsidP="00D21992">
            <w:pPr>
              <w:pStyle w:val="ASFKTablenorm0"/>
            </w:pPr>
            <w:r w:rsidRPr="00FB0617">
              <w:t>Группа</w:t>
            </w:r>
            <w:r w:rsidR="00D6520C" w:rsidRPr="00FB0617">
              <w:t xml:space="preserve"> полей «Передающая сторона</w:t>
            </w:r>
            <w:r w:rsidRPr="00FB0617">
              <w:t xml:space="preserve">. </w:t>
            </w:r>
            <w:r w:rsidR="00D6520C" w:rsidRPr="00FB0617">
              <w:t>Наименования»</w:t>
            </w:r>
          </w:p>
        </w:tc>
      </w:tr>
      <w:tr w:rsidR="00D6520C" w:rsidRPr="00FB0617" w:rsidTr="004D1661">
        <w:trPr>
          <w:cnfStyle w:val="000000100000" w:firstRow="0" w:lastRow="0" w:firstColumn="0" w:lastColumn="0" w:oddVBand="0" w:evenVBand="0" w:oddHBand="1" w:evenHBand="0" w:firstRowFirstColumn="0" w:firstRowLastColumn="0" w:lastRowFirstColumn="0" w:lastRowLastColumn="0"/>
        </w:trPr>
        <w:tc>
          <w:tcPr>
            <w:tcW w:w="2399" w:type="pct"/>
          </w:tcPr>
          <w:p w:rsidR="00D6520C" w:rsidRPr="00FB0617" w:rsidRDefault="00D6520C" w:rsidP="00D21992">
            <w:pPr>
              <w:pStyle w:val="ASFKTablenorm0"/>
            </w:pPr>
            <w:r w:rsidRPr="00FB0617">
              <w:t>Орган ФК</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010000" w:firstRow="0" w:lastRow="0" w:firstColumn="0" w:lastColumn="0" w:oddVBand="0" w:evenVBand="0" w:oddHBand="0" w:evenHBand="1" w:firstRowFirstColumn="0" w:firstRowLastColumn="0" w:lastRowFirstColumn="0" w:lastRowLastColumn="0"/>
        </w:trPr>
        <w:tc>
          <w:tcPr>
            <w:tcW w:w="2399" w:type="pct"/>
          </w:tcPr>
          <w:p w:rsidR="00D6520C" w:rsidRPr="00FB0617" w:rsidRDefault="00D6520C" w:rsidP="00D21992">
            <w:pPr>
              <w:pStyle w:val="ASFKTablenorm0"/>
            </w:pPr>
            <w:r w:rsidRPr="00FB0617">
              <w:t>ТО ГВФ РФ</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100000" w:firstRow="0" w:lastRow="0" w:firstColumn="0" w:lastColumn="0" w:oddVBand="0" w:evenVBand="0" w:oddHBand="1" w:evenHBand="0" w:firstRowFirstColumn="0" w:firstRowLastColumn="0" w:lastRowFirstColumn="0" w:lastRowLastColumn="0"/>
        </w:trPr>
        <w:tc>
          <w:tcPr>
            <w:tcW w:w="2399" w:type="pct"/>
          </w:tcPr>
          <w:p w:rsidR="00D6520C" w:rsidRPr="00FB0617" w:rsidRDefault="00D6520C" w:rsidP="00D21992">
            <w:pPr>
              <w:pStyle w:val="ASFKTablenorm0"/>
            </w:pPr>
            <w:r w:rsidRPr="00FB0617">
              <w:t>Бюджет</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010000" w:firstRow="0" w:lastRow="0" w:firstColumn="0" w:lastColumn="0" w:oddVBand="0" w:evenVBand="0" w:oddHBand="0" w:evenHBand="1" w:firstRowFirstColumn="0" w:firstRowLastColumn="0" w:lastRowFirstColumn="0" w:lastRowLastColumn="0"/>
        </w:trPr>
        <w:tc>
          <w:tcPr>
            <w:tcW w:w="2399" w:type="pct"/>
          </w:tcPr>
          <w:p w:rsidR="00D6520C" w:rsidRPr="00FB0617" w:rsidRDefault="00D6520C" w:rsidP="00D21992">
            <w:pPr>
              <w:pStyle w:val="ASFKTablenorm0"/>
            </w:pPr>
            <w:r w:rsidRPr="00FB0617">
              <w:t>Основание для передачи</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6520C" w:rsidRPr="00FB0617" w:rsidRDefault="00184191" w:rsidP="00D21992">
            <w:pPr>
              <w:pStyle w:val="ASFKTablenorm0"/>
            </w:pPr>
            <w:r w:rsidRPr="00FB0617">
              <w:t xml:space="preserve">Группа полей «Передающая сторона. </w:t>
            </w:r>
            <w:r w:rsidR="00D6520C" w:rsidRPr="00FB0617">
              <w:t>Коды»</w:t>
            </w:r>
          </w:p>
        </w:tc>
      </w:tr>
      <w:tr w:rsidR="00D6520C" w:rsidRPr="00FB0617" w:rsidTr="004D1661">
        <w:trPr>
          <w:cnfStyle w:val="000000010000" w:firstRow="0" w:lastRow="0" w:firstColumn="0" w:lastColumn="0" w:oddVBand="0" w:evenVBand="0" w:oddHBand="0" w:evenHBand="1" w:firstRowFirstColumn="0" w:firstRowLastColumn="0" w:lastRowFirstColumn="0" w:lastRowLastColumn="0"/>
        </w:trPr>
        <w:tc>
          <w:tcPr>
            <w:tcW w:w="2399" w:type="pct"/>
          </w:tcPr>
          <w:p w:rsidR="00D6520C" w:rsidRPr="00FB0617" w:rsidRDefault="00D6520C" w:rsidP="00D21992">
            <w:pPr>
              <w:pStyle w:val="ASFKTablenorm0"/>
            </w:pPr>
            <w:r w:rsidRPr="00FB0617">
              <w:t>По КОФК</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100000" w:firstRow="0" w:lastRow="0" w:firstColumn="0" w:lastColumn="0" w:oddVBand="0" w:evenVBand="0" w:oddHBand="1" w:evenHBand="0" w:firstRowFirstColumn="0" w:firstRowLastColumn="0" w:lastRowFirstColumn="0" w:lastRowLastColumn="0"/>
        </w:trPr>
        <w:tc>
          <w:tcPr>
            <w:tcW w:w="2399" w:type="pct"/>
          </w:tcPr>
          <w:p w:rsidR="00D6520C" w:rsidRPr="00FB0617" w:rsidRDefault="00D6520C" w:rsidP="00D21992">
            <w:pPr>
              <w:pStyle w:val="ASFKTablenorm0"/>
            </w:pPr>
            <w:r w:rsidRPr="00FB0617">
              <w:t>Номер лицевого счета передающего ТО ГВФ РФ</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010000" w:firstRow="0" w:lastRow="0" w:firstColumn="0" w:lastColumn="0" w:oddVBand="0" w:evenVBand="0" w:oddHBand="0" w:evenHBand="1" w:firstRowFirstColumn="0" w:firstRowLastColumn="0" w:lastRowFirstColumn="0" w:lastRowLastColumn="0"/>
        </w:trPr>
        <w:tc>
          <w:tcPr>
            <w:tcW w:w="2399" w:type="pct"/>
          </w:tcPr>
          <w:p w:rsidR="00D6520C" w:rsidRPr="00FB0617" w:rsidRDefault="00966CDB" w:rsidP="00D21992">
            <w:pPr>
              <w:pStyle w:val="ASFKTablenorm0"/>
            </w:pPr>
            <w:r w:rsidRPr="00FB0617">
              <w:t>П</w:t>
            </w:r>
            <w:r w:rsidR="00D6520C" w:rsidRPr="00FB0617">
              <w:t>о ОКТМО</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100000" w:firstRow="0" w:lastRow="0" w:firstColumn="0" w:lastColumn="0" w:oddVBand="0" w:evenVBand="0" w:oddHBand="1" w:evenHBand="0" w:firstRowFirstColumn="0" w:firstRowLastColumn="0" w:lastRowFirstColumn="0" w:lastRowLastColumn="0"/>
        </w:trPr>
        <w:tc>
          <w:tcPr>
            <w:tcW w:w="2399" w:type="pct"/>
          </w:tcPr>
          <w:p w:rsidR="00D6520C" w:rsidRPr="00FB0617" w:rsidRDefault="00D6520C" w:rsidP="00D21992">
            <w:pPr>
              <w:pStyle w:val="ASFKTablenorm0"/>
            </w:pPr>
            <w:r w:rsidRPr="00FB0617">
              <w:t>По ОКПО</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6520C" w:rsidRPr="00FB0617" w:rsidRDefault="00184191" w:rsidP="00D21992">
            <w:pPr>
              <w:pStyle w:val="ASFKTablenorm0"/>
            </w:pPr>
            <w:r w:rsidRPr="00FB0617">
              <w:t xml:space="preserve">Группа </w:t>
            </w:r>
            <w:r w:rsidR="00D6520C" w:rsidRPr="00FB0617">
              <w:t>полей «Принимающая сторона</w:t>
            </w:r>
            <w:r w:rsidRPr="00FB0617">
              <w:t xml:space="preserve">. </w:t>
            </w:r>
            <w:r w:rsidR="00D6520C" w:rsidRPr="00FB0617">
              <w:t>Наименования»</w:t>
            </w:r>
          </w:p>
        </w:tc>
      </w:tr>
      <w:tr w:rsidR="00D6520C" w:rsidRPr="00FB0617" w:rsidTr="004D1661">
        <w:trPr>
          <w:cnfStyle w:val="000000100000" w:firstRow="0" w:lastRow="0" w:firstColumn="0" w:lastColumn="0" w:oddVBand="0" w:evenVBand="0" w:oddHBand="1" w:evenHBand="0" w:firstRowFirstColumn="0" w:firstRowLastColumn="0" w:lastRowFirstColumn="0" w:lastRowLastColumn="0"/>
        </w:trPr>
        <w:tc>
          <w:tcPr>
            <w:tcW w:w="2399" w:type="pct"/>
          </w:tcPr>
          <w:p w:rsidR="00D6520C" w:rsidRPr="00FB0617" w:rsidRDefault="00D6520C" w:rsidP="00D21992">
            <w:pPr>
              <w:pStyle w:val="ASFKTablenorm0"/>
            </w:pPr>
            <w:r w:rsidRPr="00FB0617">
              <w:t>Орган ФК</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010000" w:firstRow="0" w:lastRow="0" w:firstColumn="0" w:lastColumn="0" w:oddVBand="0" w:evenVBand="0" w:oddHBand="0" w:evenHBand="1" w:firstRowFirstColumn="0" w:firstRowLastColumn="0" w:lastRowFirstColumn="0" w:lastRowLastColumn="0"/>
        </w:trPr>
        <w:tc>
          <w:tcPr>
            <w:tcW w:w="2399" w:type="pct"/>
          </w:tcPr>
          <w:p w:rsidR="00D6520C" w:rsidRPr="00FB0617" w:rsidRDefault="00D6520C" w:rsidP="00D21992">
            <w:pPr>
              <w:pStyle w:val="ASFKTablenorm0"/>
            </w:pPr>
            <w:r w:rsidRPr="00FB0617">
              <w:lastRenderedPageBreak/>
              <w:t>ТГВФ РФ</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100000" w:firstRow="0" w:lastRow="0" w:firstColumn="0" w:lastColumn="0" w:oddVBand="0" w:evenVBand="0" w:oddHBand="1" w:evenHBand="0" w:firstRowFirstColumn="0" w:firstRowLastColumn="0" w:lastRowFirstColumn="0" w:lastRowLastColumn="0"/>
        </w:trPr>
        <w:tc>
          <w:tcPr>
            <w:tcW w:w="2399" w:type="pct"/>
          </w:tcPr>
          <w:p w:rsidR="00D6520C" w:rsidRPr="00FB0617" w:rsidRDefault="00D6520C" w:rsidP="00D21992">
            <w:pPr>
              <w:pStyle w:val="ASFKTablenorm0"/>
            </w:pPr>
            <w:r w:rsidRPr="00FB0617">
              <w:t>Бюджет</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6520C" w:rsidRPr="00FB0617" w:rsidRDefault="00184191" w:rsidP="00D21992">
            <w:pPr>
              <w:pStyle w:val="ASFKTablenorm0"/>
            </w:pPr>
            <w:r w:rsidRPr="00FB0617">
              <w:t xml:space="preserve">Группа полей «Принимающая сторона. </w:t>
            </w:r>
            <w:r w:rsidR="00D6520C" w:rsidRPr="00FB0617">
              <w:t>Коды»</w:t>
            </w:r>
          </w:p>
        </w:tc>
      </w:tr>
      <w:tr w:rsidR="00D6520C" w:rsidRPr="00FB0617" w:rsidTr="004D1661">
        <w:trPr>
          <w:cnfStyle w:val="000000100000" w:firstRow="0" w:lastRow="0" w:firstColumn="0" w:lastColumn="0" w:oddVBand="0" w:evenVBand="0" w:oddHBand="1" w:evenHBand="0" w:firstRowFirstColumn="0" w:firstRowLastColumn="0" w:lastRowFirstColumn="0" w:lastRowLastColumn="0"/>
        </w:trPr>
        <w:tc>
          <w:tcPr>
            <w:tcW w:w="2399" w:type="pct"/>
          </w:tcPr>
          <w:p w:rsidR="00D6520C" w:rsidRPr="00FB0617" w:rsidRDefault="00D6520C" w:rsidP="00D21992">
            <w:pPr>
              <w:pStyle w:val="ASFKTablenorm0"/>
            </w:pPr>
            <w:r w:rsidRPr="00FB0617">
              <w:t>По КОФК</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010000" w:firstRow="0" w:lastRow="0" w:firstColumn="0" w:lastColumn="0" w:oddVBand="0" w:evenVBand="0" w:oddHBand="0" w:evenHBand="1" w:firstRowFirstColumn="0" w:firstRowLastColumn="0" w:lastRowFirstColumn="0" w:lastRowLastColumn="0"/>
        </w:trPr>
        <w:tc>
          <w:tcPr>
            <w:tcW w:w="2399" w:type="pct"/>
          </w:tcPr>
          <w:p w:rsidR="00D6520C" w:rsidRPr="00FB0617" w:rsidRDefault="00D6520C" w:rsidP="00D21992">
            <w:pPr>
              <w:pStyle w:val="ASFKTablenorm0"/>
            </w:pPr>
            <w:r w:rsidRPr="00FB0617">
              <w:t>Номер счета</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100000" w:firstRow="0" w:lastRow="0" w:firstColumn="0" w:lastColumn="0" w:oddVBand="0" w:evenVBand="0" w:oddHBand="1" w:evenHBand="0" w:firstRowFirstColumn="0" w:firstRowLastColumn="0" w:lastRowFirstColumn="0" w:lastRowLastColumn="0"/>
        </w:trPr>
        <w:tc>
          <w:tcPr>
            <w:tcW w:w="2399" w:type="pct"/>
          </w:tcPr>
          <w:p w:rsidR="00D6520C" w:rsidRPr="00FB0617" w:rsidRDefault="00D6520C" w:rsidP="00D21992">
            <w:pPr>
              <w:pStyle w:val="ASFKTablenorm0"/>
            </w:pPr>
            <w:r w:rsidRPr="00FB0617">
              <w:t>По ОКПО</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6520C" w:rsidRPr="00FB0617" w:rsidRDefault="00D6520C" w:rsidP="00D21992">
            <w:pPr>
              <w:pStyle w:val="ASFKTablenorm0"/>
            </w:pPr>
            <w:r w:rsidRPr="00FB0617">
              <w:t xml:space="preserve">Вкладка «Раздел 1.1. Остатки на лицевом счёте» </w:t>
            </w:r>
          </w:p>
        </w:tc>
      </w:tr>
      <w:tr w:rsidR="00D6520C" w:rsidRPr="00FB0617" w:rsidTr="004D1661">
        <w:trPr>
          <w:cnfStyle w:val="000000100000" w:firstRow="0" w:lastRow="0" w:firstColumn="0" w:lastColumn="0" w:oddVBand="0" w:evenVBand="0" w:oddHBand="1" w:evenHBand="0" w:firstRowFirstColumn="0" w:firstRowLastColumn="0" w:lastRowFirstColumn="0" w:lastRowLastColumn="0"/>
        </w:trPr>
        <w:tc>
          <w:tcPr>
            <w:tcW w:w="2399" w:type="pct"/>
          </w:tcPr>
          <w:p w:rsidR="00D6520C" w:rsidRPr="00FB0617" w:rsidRDefault="00D6520C" w:rsidP="00D21992">
            <w:pPr>
              <w:pStyle w:val="ASFKTablenorm0"/>
            </w:pPr>
            <w:r w:rsidRPr="00FB0617">
              <w:t>Остаток на начало года</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r w:rsidR="00D6520C" w:rsidRPr="00FB0617" w:rsidTr="004D1661">
        <w:trPr>
          <w:cnfStyle w:val="000000010000" w:firstRow="0" w:lastRow="0" w:firstColumn="0" w:lastColumn="0" w:oddVBand="0" w:evenVBand="0" w:oddHBand="0" w:evenHBand="1" w:firstRowFirstColumn="0" w:firstRowLastColumn="0" w:lastRowFirstColumn="0" w:lastRowLastColumn="0"/>
        </w:trPr>
        <w:tc>
          <w:tcPr>
            <w:tcW w:w="2399" w:type="pct"/>
          </w:tcPr>
          <w:p w:rsidR="00D6520C" w:rsidRPr="00FB0617" w:rsidRDefault="00D6520C" w:rsidP="00D21992">
            <w:pPr>
              <w:pStyle w:val="ASFKTablenorm0"/>
            </w:pPr>
            <w:r w:rsidRPr="00FB0617">
              <w:t>Остаток на отчетную дату</w:t>
            </w:r>
          </w:p>
        </w:tc>
        <w:tc>
          <w:tcPr>
            <w:tcW w:w="2601" w:type="pct"/>
          </w:tcPr>
          <w:p w:rsidR="00D6520C" w:rsidRPr="00FB0617" w:rsidRDefault="00D6520C" w:rsidP="00D21992">
            <w:pPr>
              <w:pStyle w:val="ASFKTablenorm0"/>
            </w:pPr>
            <w:r w:rsidRPr="00FB0617">
              <w:t xml:space="preserve">Импорт значения из </w:t>
            </w:r>
            <w:r w:rsidR="00F50713">
              <w:t>ППО OEBS АСФК</w:t>
            </w:r>
            <w:r w:rsidRPr="00FB0617">
              <w:t>.</w:t>
            </w:r>
          </w:p>
        </w:tc>
      </w:tr>
    </w:tbl>
    <w:p w:rsidR="003359F8" w:rsidRPr="00FB0617" w:rsidRDefault="003359F8" w:rsidP="003359F8">
      <w:pPr>
        <w:pStyle w:val="ASFKNormal"/>
      </w:pPr>
      <w:r w:rsidRPr="00FB0617">
        <w:t>На вложенной закладке «Раздел 1.2. Операции с бюджетными средствами» (рис. </w:t>
      </w:r>
      <w:r w:rsidRPr="00FB0617">
        <w:fldChar w:fldCharType="begin"/>
      </w:r>
      <w:r w:rsidRPr="00FB0617">
        <w:instrText xml:space="preserve"> REF _Ref394591784 \h  \* MERGEFORMAT </w:instrText>
      </w:r>
      <w:r w:rsidRPr="00FB0617">
        <w:fldChar w:fldCharType="separate"/>
      </w:r>
      <w:r w:rsidR="001C6DDD">
        <w:rPr>
          <w:noProof/>
        </w:rPr>
        <w:t>177</w:t>
      </w:r>
      <w:r w:rsidRPr="00FB0617">
        <w:fldChar w:fldCharType="end"/>
      </w:r>
      <w:r w:rsidRPr="00FB0617">
        <w:t>) вводятся суммы по операциям с бюджетными средствами с информацией по КБК.</w:t>
      </w:r>
    </w:p>
    <w:p w:rsidR="003359F8" w:rsidRPr="00FB0617" w:rsidRDefault="000C4736" w:rsidP="003359F8">
      <w:pPr>
        <w:pStyle w:val="ASFKFigure"/>
      </w:pPr>
      <w:r w:rsidRPr="00FB0617">
        <w:rPr>
          <w:noProof/>
        </w:rPr>
        <w:drawing>
          <wp:inline distT="0" distB="0" distL="0" distR="0">
            <wp:extent cx="6126480" cy="2071125"/>
            <wp:effectExtent l="0" t="0" r="7620" b="5715"/>
            <wp:docPr id="256" name="Рисунок 256" descr="акт-приемки передачи показателей ЛС ТГВФ- ЭФ, 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акт-приемки передачи показателей ЛС ТГВФ- ЭФ, раздел 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31516" cy="2072827"/>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41" w:name="_Ref394591784"/>
      <w:bookmarkStart w:id="1342" w:name="_Toc210130986"/>
      <w:r w:rsidR="001C6DDD">
        <w:rPr>
          <w:noProof/>
        </w:rPr>
        <w:t>177</w:t>
      </w:r>
      <w:bookmarkEnd w:id="1341"/>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1.2. Операции с бюджетными средствами»</w:t>
      </w:r>
      <w:bookmarkEnd w:id="1342"/>
    </w:p>
    <w:p w:rsidR="003359F8" w:rsidRPr="00FB0617" w:rsidRDefault="003359F8" w:rsidP="003359F8">
      <w:pPr>
        <w:pStyle w:val="ASFKNormal"/>
      </w:pPr>
      <w:r w:rsidRPr="00FB0617">
        <w:t>Перечень полей документа «Акт приемки-передачи показателей лицевого счета ТГВФ</w:t>
      </w:r>
      <w:r w:rsidR="00CF320C" w:rsidRPr="00FB0617">
        <w:t>», закладки «</w:t>
      </w:r>
      <w:r w:rsidRPr="00FB0617">
        <w:t>Документ</w:t>
      </w:r>
      <w:r w:rsidR="00CF320C" w:rsidRPr="00FB0617">
        <w:t>», вкладки «</w:t>
      </w:r>
      <w:r w:rsidRPr="00FB0617">
        <w:t>Раздел 1.2. Операции с бюджетными средствами» приведен в таблице</w:t>
      </w:r>
      <w:r w:rsidR="00585951" w:rsidRPr="00FB0617">
        <w:t> </w:t>
      </w:r>
      <w:r w:rsidRPr="00FB0617">
        <w:fldChar w:fldCharType="begin"/>
      </w:r>
      <w:r w:rsidRPr="00FB0617">
        <w:instrText xml:space="preserve"> REF _Ref394591873 \h  \* MERGEFORMAT </w:instrText>
      </w:r>
      <w:r w:rsidRPr="00FB0617">
        <w:fldChar w:fldCharType="separate"/>
      </w:r>
      <w:r w:rsidR="001C6DDD">
        <w:rPr>
          <w:noProof/>
        </w:rPr>
        <w:t>98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43" w:name="_Ref394591873"/>
      <w:bookmarkStart w:id="1344" w:name="_Toc210130715"/>
      <w:r w:rsidR="001C6DDD">
        <w:rPr>
          <w:noProof/>
        </w:rPr>
        <w:t>98</w:t>
      </w:r>
      <w:bookmarkEnd w:id="1343"/>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1.2. Операции с бюджетными средствами»</w:t>
      </w:r>
      <w:bookmarkEnd w:id="1344"/>
    </w:p>
    <w:tbl>
      <w:tblPr>
        <w:tblStyle w:val="ASFKTable"/>
        <w:tblW w:w="5000" w:type="pct"/>
        <w:tblLayout w:type="fixed"/>
        <w:tblLook w:val="01E0" w:firstRow="1" w:lastRow="1" w:firstColumn="1" w:lastColumn="1" w:noHBand="0" w:noVBand="0"/>
      </w:tblPr>
      <w:tblGrid>
        <w:gridCol w:w="3416"/>
        <w:gridCol w:w="6212"/>
      </w:tblGrid>
      <w:tr w:rsidR="003359F8" w:rsidRPr="00FB0617" w:rsidTr="004D1661">
        <w:trPr>
          <w:cnfStyle w:val="100000000000" w:firstRow="1" w:lastRow="0" w:firstColumn="0" w:lastColumn="0" w:oddVBand="0" w:evenVBand="0" w:oddHBand="0" w:evenHBand="0" w:firstRowFirstColumn="0" w:firstRowLastColumn="0" w:lastRowFirstColumn="0" w:lastRowLastColumn="0"/>
          <w:trHeight w:val="305"/>
        </w:trPr>
        <w:tc>
          <w:tcPr>
            <w:tcW w:w="1774" w:type="pct"/>
          </w:tcPr>
          <w:p w:rsidR="003359F8" w:rsidRPr="00FB0617" w:rsidRDefault="003359F8" w:rsidP="003359F8">
            <w:pPr>
              <w:pStyle w:val="ASFKTableHead"/>
            </w:pPr>
            <w:r w:rsidRPr="00FB0617">
              <w:t>Наименование поля</w:t>
            </w:r>
          </w:p>
        </w:tc>
        <w:tc>
          <w:tcPr>
            <w:tcW w:w="3226" w:type="pct"/>
          </w:tcPr>
          <w:p w:rsidR="003359F8" w:rsidRPr="00FB0617" w:rsidRDefault="003359F8" w:rsidP="003359F8">
            <w:pPr>
              <w:pStyle w:val="ASFKTableHead"/>
            </w:pPr>
            <w:r w:rsidRPr="00FB0617">
              <w:t>Описание поля</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774" w:type="pct"/>
          </w:tcPr>
          <w:p w:rsidR="003359F8" w:rsidRPr="00FB0617" w:rsidRDefault="003359F8" w:rsidP="00D21992">
            <w:pPr>
              <w:pStyle w:val="ASFKTablenorm0"/>
            </w:pPr>
            <w:r w:rsidRPr="00FB0617">
              <w:t>Код по БК</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774" w:type="pct"/>
          </w:tcPr>
          <w:p w:rsidR="003359F8" w:rsidRPr="00FB0617" w:rsidRDefault="003359F8" w:rsidP="00D21992">
            <w:pPr>
              <w:pStyle w:val="ASFKTablenorm0"/>
            </w:pPr>
            <w:r w:rsidRPr="00FB0617">
              <w:t>Поступления</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774" w:type="pct"/>
          </w:tcPr>
          <w:p w:rsidR="003359F8" w:rsidRPr="00FB0617" w:rsidRDefault="003359F8" w:rsidP="00D21992">
            <w:pPr>
              <w:pStyle w:val="ASFKTablenorm0"/>
            </w:pPr>
            <w:r w:rsidRPr="00FB0617">
              <w:t>Выплаты</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774" w:type="pct"/>
          </w:tcPr>
          <w:p w:rsidR="003359F8" w:rsidRPr="00FB0617" w:rsidRDefault="003359F8" w:rsidP="00D21992">
            <w:pPr>
              <w:pStyle w:val="ASFKTablenorm0"/>
            </w:pPr>
            <w:r w:rsidRPr="00FB0617">
              <w:t>Итого доходов</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774" w:type="pct"/>
          </w:tcPr>
          <w:p w:rsidR="003359F8" w:rsidRPr="00FB0617" w:rsidRDefault="003359F8" w:rsidP="00D21992">
            <w:pPr>
              <w:pStyle w:val="ASFKTablenorm0"/>
            </w:pPr>
            <w:r w:rsidRPr="00FB0617">
              <w:t>Итого расходов</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774" w:type="pct"/>
          </w:tcPr>
          <w:p w:rsidR="003359F8" w:rsidRPr="00FB0617" w:rsidRDefault="003359F8" w:rsidP="00D21992">
            <w:pPr>
              <w:pStyle w:val="ASFKTablenorm0"/>
            </w:pPr>
            <w:r w:rsidRPr="00FB0617">
              <w:t xml:space="preserve">Итого ист. </w:t>
            </w:r>
            <w:r w:rsidR="00966CDB" w:rsidRPr="00FB0617">
              <w:t>Ф</w:t>
            </w:r>
            <w:r w:rsidRPr="00FB0617">
              <w:t xml:space="preserve">ин. </w:t>
            </w:r>
            <w:r w:rsidR="00966CDB" w:rsidRPr="00FB0617">
              <w:t>Д</w:t>
            </w:r>
            <w:r w:rsidRPr="00FB0617">
              <w:t>ефицита</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774" w:type="pct"/>
          </w:tcPr>
          <w:p w:rsidR="003359F8" w:rsidRPr="00FB0617" w:rsidRDefault="003359F8" w:rsidP="00D21992">
            <w:pPr>
              <w:pStyle w:val="ASFKTablenorm0"/>
            </w:pPr>
            <w:r w:rsidRPr="00FB0617">
              <w:t>Примечание</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774" w:type="pct"/>
          </w:tcPr>
          <w:p w:rsidR="003359F8" w:rsidRPr="00FB0617" w:rsidRDefault="003359F8" w:rsidP="00D21992">
            <w:pPr>
              <w:pStyle w:val="ASFKTablenorm0"/>
            </w:pPr>
            <w:r w:rsidRPr="00FB0617">
              <w:lastRenderedPageBreak/>
              <w:t>Итого: Поступления</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774" w:type="pct"/>
          </w:tcPr>
          <w:p w:rsidR="003359F8" w:rsidRPr="00FB0617" w:rsidRDefault="003359F8" w:rsidP="00D21992">
            <w:pPr>
              <w:pStyle w:val="ASFKTablenorm0"/>
            </w:pPr>
            <w:r w:rsidRPr="00FB0617">
              <w:t>Итого: Выплаты</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774" w:type="pct"/>
          </w:tcPr>
          <w:p w:rsidR="003359F8" w:rsidRPr="00FB0617" w:rsidRDefault="003359F8" w:rsidP="00D21992">
            <w:pPr>
              <w:pStyle w:val="ASFKTablenorm0"/>
            </w:pPr>
            <w:r w:rsidRPr="00FB0617">
              <w:t>Итого: Итого доходов</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4D1661">
        <w:trPr>
          <w:cnfStyle w:val="000000100000" w:firstRow="0" w:lastRow="0" w:firstColumn="0" w:lastColumn="0" w:oddVBand="0" w:evenVBand="0" w:oddHBand="1" w:evenHBand="0" w:firstRowFirstColumn="0" w:firstRowLastColumn="0" w:lastRowFirstColumn="0" w:lastRowLastColumn="0"/>
        </w:trPr>
        <w:tc>
          <w:tcPr>
            <w:tcW w:w="1774" w:type="pct"/>
          </w:tcPr>
          <w:p w:rsidR="003359F8" w:rsidRPr="00FB0617" w:rsidRDefault="003359F8" w:rsidP="00D21992">
            <w:pPr>
              <w:pStyle w:val="ASFKTablenorm0"/>
            </w:pPr>
            <w:r w:rsidRPr="00FB0617">
              <w:t>Итого: Итого расходов</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4D1661">
        <w:trPr>
          <w:cnfStyle w:val="000000010000" w:firstRow="0" w:lastRow="0" w:firstColumn="0" w:lastColumn="0" w:oddVBand="0" w:evenVBand="0" w:oddHBand="0" w:evenHBand="1" w:firstRowFirstColumn="0" w:firstRowLastColumn="0" w:lastRowFirstColumn="0" w:lastRowLastColumn="0"/>
        </w:trPr>
        <w:tc>
          <w:tcPr>
            <w:tcW w:w="1774" w:type="pct"/>
          </w:tcPr>
          <w:p w:rsidR="003359F8" w:rsidRPr="00FB0617" w:rsidRDefault="003359F8" w:rsidP="00D21992">
            <w:pPr>
              <w:pStyle w:val="ASFKTablenorm0"/>
            </w:pPr>
            <w:r w:rsidRPr="00FB0617">
              <w:t xml:space="preserve">Итого: Итого ист. </w:t>
            </w:r>
            <w:r w:rsidR="00966CDB" w:rsidRPr="00FB0617">
              <w:t>Ф</w:t>
            </w:r>
            <w:r w:rsidRPr="00FB0617">
              <w:t xml:space="preserve">ин. </w:t>
            </w:r>
            <w:r w:rsidR="00966CDB" w:rsidRPr="00FB0617">
              <w:t>Д</w:t>
            </w:r>
            <w:r w:rsidRPr="00FB0617">
              <w:t>ефицита</w:t>
            </w:r>
          </w:p>
        </w:tc>
        <w:tc>
          <w:tcPr>
            <w:tcW w:w="3226" w:type="pct"/>
          </w:tcPr>
          <w:p w:rsidR="003359F8" w:rsidRPr="00FB0617" w:rsidRDefault="003359F8" w:rsidP="00D21992">
            <w:pPr>
              <w:pStyle w:val="ASFKTablenorm0"/>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bl>
    <w:p w:rsidR="003359F8" w:rsidRPr="00FB0617" w:rsidRDefault="003359F8" w:rsidP="003359F8">
      <w:pPr>
        <w:pStyle w:val="ASFKNormal"/>
      </w:pPr>
      <w:r w:rsidRPr="00FB0617">
        <w:t>На вложенной закладке «Раздел 1.3. Предельные объемы финансирования» (рис. </w:t>
      </w:r>
      <w:r w:rsidRPr="00FB0617">
        <w:fldChar w:fldCharType="begin"/>
      </w:r>
      <w:r w:rsidRPr="00FB0617">
        <w:instrText xml:space="preserve"> REF _Ref394591786 \h  \* MERGEFORMAT </w:instrText>
      </w:r>
      <w:r w:rsidRPr="00FB0617">
        <w:fldChar w:fldCharType="separate"/>
      </w:r>
      <w:r w:rsidR="001C6DDD">
        <w:rPr>
          <w:noProof/>
        </w:rPr>
        <w:t>178</w:t>
      </w:r>
      <w:r w:rsidRPr="00FB0617">
        <w:fldChar w:fldCharType="end"/>
      </w:r>
      <w:r w:rsidRPr="00FB0617">
        <w:t>) выводятся суммы по ПОФР в разрезе УБП и КБК.</w:t>
      </w:r>
    </w:p>
    <w:p w:rsidR="003359F8" w:rsidRPr="00FB0617" w:rsidRDefault="000C4736" w:rsidP="003359F8">
      <w:pPr>
        <w:pStyle w:val="ASFKFigure"/>
      </w:pPr>
      <w:r w:rsidRPr="00FB0617">
        <w:rPr>
          <w:noProof/>
        </w:rPr>
        <w:drawing>
          <wp:inline distT="0" distB="0" distL="0" distR="0">
            <wp:extent cx="6111240" cy="2240580"/>
            <wp:effectExtent l="0" t="0" r="3810" b="7620"/>
            <wp:docPr id="257" name="Рисунок 257" descr="акт-приемки передачи показателей ЛС ТГВФ- ЭФ, 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акт-приемки передачи показателей ЛС ТГВФ- ЭФ, раздел 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15793" cy="2242249"/>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45" w:name="_Ref394591786"/>
      <w:bookmarkStart w:id="1346" w:name="_Toc210130987"/>
      <w:r w:rsidR="001C6DDD">
        <w:rPr>
          <w:noProof/>
        </w:rPr>
        <w:t>178</w:t>
      </w:r>
      <w:bookmarkEnd w:id="1345"/>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1.3. Предельные объёмы финансирования»</w:t>
      </w:r>
      <w:bookmarkEnd w:id="1346"/>
    </w:p>
    <w:p w:rsidR="003359F8" w:rsidRPr="00FB0617" w:rsidRDefault="003359F8" w:rsidP="003359F8">
      <w:pPr>
        <w:pStyle w:val="ASFKNormal"/>
      </w:pPr>
      <w:r w:rsidRPr="00FB0617">
        <w:t>Перечень полей документа «Акт приемки-передачи показателей лицевого счета ТГВФ</w:t>
      </w:r>
      <w:r w:rsidR="00CF320C" w:rsidRPr="00FB0617">
        <w:t>», закладки «</w:t>
      </w:r>
      <w:r w:rsidRPr="00FB0617">
        <w:t>Документ</w:t>
      </w:r>
      <w:r w:rsidR="00CF320C" w:rsidRPr="00FB0617">
        <w:t>», вкладки «</w:t>
      </w:r>
      <w:r w:rsidRPr="00FB0617">
        <w:t>Раздел 1.3. Предельные объёмы финансирования» приведен в таблице</w:t>
      </w:r>
      <w:r w:rsidR="00585951" w:rsidRPr="00FB0617">
        <w:t> </w:t>
      </w:r>
      <w:r w:rsidRPr="00FB0617">
        <w:fldChar w:fldCharType="begin"/>
      </w:r>
      <w:r w:rsidRPr="00FB0617">
        <w:instrText xml:space="preserve"> REF _Ref394591888 \h  \* MERGEFORMAT </w:instrText>
      </w:r>
      <w:r w:rsidRPr="00FB0617">
        <w:fldChar w:fldCharType="separate"/>
      </w:r>
      <w:r w:rsidR="001C6DDD">
        <w:rPr>
          <w:noProof/>
        </w:rPr>
        <w:t>99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47" w:name="_Ref394591888"/>
      <w:bookmarkStart w:id="1348" w:name="_Toc210130716"/>
      <w:r w:rsidR="001C6DDD">
        <w:rPr>
          <w:noProof/>
        </w:rPr>
        <w:t>99</w:t>
      </w:r>
      <w:bookmarkEnd w:id="1347"/>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1.3. Предельные объёмы финансирования»</w:t>
      </w:r>
      <w:bookmarkEnd w:id="1348"/>
    </w:p>
    <w:tbl>
      <w:tblPr>
        <w:tblStyle w:val="ASFKTable"/>
        <w:tblW w:w="5000" w:type="pct"/>
        <w:tblLayout w:type="fixed"/>
        <w:tblLook w:val="01E0" w:firstRow="1" w:lastRow="1" w:firstColumn="1" w:lastColumn="1" w:noHBand="0" w:noVBand="0"/>
      </w:tblPr>
      <w:tblGrid>
        <w:gridCol w:w="3399"/>
        <w:gridCol w:w="15"/>
        <w:gridCol w:w="6214"/>
      </w:tblGrid>
      <w:tr w:rsidR="003359F8" w:rsidRPr="00FB0617" w:rsidTr="008C5C29">
        <w:trPr>
          <w:cnfStyle w:val="100000000000" w:firstRow="1" w:lastRow="0" w:firstColumn="0" w:lastColumn="0" w:oddVBand="0" w:evenVBand="0" w:oddHBand="0" w:evenHBand="0" w:firstRowFirstColumn="0" w:firstRowLastColumn="0" w:lastRowFirstColumn="0" w:lastRowLastColumn="0"/>
        </w:trPr>
        <w:tc>
          <w:tcPr>
            <w:tcW w:w="1765" w:type="pct"/>
          </w:tcPr>
          <w:p w:rsidR="003359F8" w:rsidRPr="00FB0617" w:rsidRDefault="003359F8" w:rsidP="003359F8">
            <w:pPr>
              <w:pStyle w:val="ASFKTableHead"/>
            </w:pPr>
            <w:r w:rsidRPr="00FB0617">
              <w:t>Наименование поля</w:t>
            </w:r>
          </w:p>
        </w:tc>
        <w:tc>
          <w:tcPr>
            <w:tcW w:w="3235" w:type="pct"/>
            <w:gridSpan w:val="2"/>
          </w:tcPr>
          <w:p w:rsidR="003359F8" w:rsidRPr="00FB0617" w:rsidRDefault="003359F8" w:rsidP="003359F8">
            <w:pPr>
              <w:pStyle w:val="ASFKTableHead"/>
              <w:rPr>
                <w:szCs w:val="22"/>
              </w:rPr>
            </w:pPr>
            <w:r w:rsidRPr="00FB0617">
              <w:rPr>
                <w:szCs w:val="22"/>
              </w:rPr>
              <w:t>Описание поля</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Наименование УБП</w:t>
            </w:r>
          </w:p>
        </w:tc>
        <w:tc>
          <w:tcPr>
            <w:tcW w:w="3227" w:type="pct"/>
          </w:tcPr>
          <w:p w:rsidR="003359F8" w:rsidRPr="00FB0617" w:rsidRDefault="003359F8" w:rsidP="00D21992">
            <w:pPr>
              <w:pStyle w:val="ASFKTablenorm0"/>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КБК</w:t>
            </w:r>
          </w:p>
        </w:tc>
        <w:tc>
          <w:tcPr>
            <w:tcW w:w="3227" w:type="pct"/>
          </w:tcPr>
          <w:p w:rsidR="003359F8" w:rsidRPr="00FB0617" w:rsidRDefault="003359F8" w:rsidP="00D21992">
            <w:pPr>
              <w:pStyle w:val="ASFKTablenorm0"/>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Сумма: Всего</w:t>
            </w:r>
          </w:p>
        </w:tc>
        <w:tc>
          <w:tcPr>
            <w:tcW w:w="3227" w:type="pct"/>
          </w:tcPr>
          <w:p w:rsidR="003359F8" w:rsidRPr="00FB0617" w:rsidRDefault="003359F8" w:rsidP="00D21992">
            <w:pPr>
              <w:pStyle w:val="ASFKTablenorm0"/>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Сумма: Переведено</w:t>
            </w:r>
          </w:p>
        </w:tc>
        <w:tc>
          <w:tcPr>
            <w:tcW w:w="3227" w:type="pct"/>
          </w:tcPr>
          <w:p w:rsidR="003359F8" w:rsidRPr="00FB0617" w:rsidRDefault="003359F8" w:rsidP="00D21992">
            <w:pPr>
              <w:pStyle w:val="ASFKTablenorm0"/>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Сумма: Отозвано</w:t>
            </w:r>
          </w:p>
        </w:tc>
        <w:tc>
          <w:tcPr>
            <w:tcW w:w="3227" w:type="pct"/>
          </w:tcPr>
          <w:p w:rsidR="003359F8" w:rsidRPr="00FB0617" w:rsidRDefault="003359F8" w:rsidP="00D21992">
            <w:pPr>
              <w:pStyle w:val="ASFKTablenorm0"/>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Примечание</w:t>
            </w:r>
          </w:p>
        </w:tc>
        <w:tc>
          <w:tcPr>
            <w:tcW w:w="3227" w:type="pct"/>
          </w:tcPr>
          <w:p w:rsidR="003359F8" w:rsidRPr="00FB0617" w:rsidRDefault="003359F8" w:rsidP="00D21992">
            <w:pPr>
              <w:pStyle w:val="ASFKTablenorm0"/>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Сумма: Всего</w:t>
            </w:r>
          </w:p>
        </w:tc>
        <w:tc>
          <w:tcPr>
            <w:tcW w:w="3227" w:type="pct"/>
          </w:tcPr>
          <w:p w:rsidR="003359F8" w:rsidRPr="00FB0617" w:rsidRDefault="003359F8" w:rsidP="00D21992">
            <w:pPr>
              <w:pStyle w:val="ASFKTablenorm0"/>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Сумма: Переведено</w:t>
            </w:r>
          </w:p>
        </w:tc>
        <w:tc>
          <w:tcPr>
            <w:tcW w:w="3227" w:type="pct"/>
          </w:tcPr>
          <w:p w:rsidR="003359F8" w:rsidRPr="00FB0617" w:rsidRDefault="003359F8" w:rsidP="00D21992">
            <w:pPr>
              <w:pStyle w:val="ASFKTablenorm0"/>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Сумма: Отозвано</w:t>
            </w:r>
          </w:p>
        </w:tc>
        <w:tc>
          <w:tcPr>
            <w:tcW w:w="3227" w:type="pct"/>
          </w:tcPr>
          <w:p w:rsidR="003359F8" w:rsidRPr="00FB0617" w:rsidRDefault="003359F8" w:rsidP="00D21992">
            <w:pPr>
              <w:pStyle w:val="ASFKTablenorm0"/>
              <w:rPr>
                <w:szCs w:val="22"/>
              </w:rPr>
            </w:pPr>
            <w:r w:rsidRPr="00FB0617">
              <w:rPr>
                <w:szCs w:val="22"/>
              </w:rPr>
              <w:t xml:space="preserve">Импорт значения из </w:t>
            </w:r>
            <w:r w:rsidR="00F50713">
              <w:rPr>
                <w:szCs w:val="22"/>
              </w:rPr>
              <w:t>ППО OEBS АСФК</w:t>
            </w:r>
            <w:r w:rsidRPr="00FB0617">
              <w:rPr>
                <w:szCs w:val="22"/>
              </w:rPr>
              <w:t>.</w:t>
            </w:r>
          </w:p>
        </w:tc>
      </w:tr>
    </w:tbl>
    <w:p w:rsidR="003359F8" w:rsidRPr="00FB0617" w:rsidRDefault="003359F8" w:rsidP="003359F8">
      <w:pPr>
        <w:pStyle w:val="ASFKNormal"/>
      </w:pPr>
      <w:r w:rsidRPr="00FB0617">
        <w:t>ЭФ документа «Акт приемки-передачи показателей лицевого счета ТГВФ</w:t>
      </w:r>
      <w:r w:rsidR="00CF320C" w:rsidRPr="00FB0617">
        <w:t>», закладки «</w:t>
      </w:r>
      <w:r w:rsidRPr="00FB0617">
        <w:t>Дополнительные атрибуты»</w:t>
      </w:r>
      <w:r w:rsidR="00B2511A" w:rsidRPr="00FB0617">
        <w:t xml:space="preserve"> представлена на рисунке</w:t>
      </w:r>
      <w:r w:rsidR="00585951" w:rsidRPr="00FB0617">
        <w:t> </w:t>
      </w:r>
      <w:r w:rsidR="00B2511A" w:rsidRPr="00FB0617">
        <w:fldChar w:fldCharType="begin"/>
      </w:r>
      <w:r w:rsidR="00B2511A" w:rsidRPr="00FB0617">
        <w:instrText xml:space="preserve"> REF _Ref394591787 \h  \* MERGEFORMAT </w:instrText>
      </w:r>
      <w:r w:rsidR="00B2511A" w:rsidRPr="00FB0617">
        <w:fldChar w:fldCharType="separate"/>
      </w:r>
      <w:r w:rsidR="001C6DDD">
        <w:t>179</w:t>
      </w:r>
      <w:r w:rsidR="00B2511A" w:rsidRPr="00FB0617">
        <w:fldChar w:fldCharType="end"/>
      </w:r>
      <w:r w:rsidR="00B2511A" w:rsidRPr="00FB0617">
        <w:t>.</w:t>
      </w:r>
    </w:p>
    <w:p w:rsidR="003359F8" w:rsidRPr="00FB0617" w:rsidRDefault="000C4736" w:rsidP="00A600EB">
      <w:pPr>
        <w:pStyle w:val="ASFKFigure"/>
      </w:pPr>
      <w:r w:rsidRPr="00A600EB">
        <w:rPr>
          <w:noProof/>
        </w:rPr>
        <w:lastRenderedPageBreak/>
        <w:drawing>
          <wp:inline distT="0" distB="0" distL="0" distR="0">
            <wp:extent cx="5995128" cy="2863215"/>
            <wp:effectExtent l="0" t="0" r="5715" b="0"/>
            <wp:docPr id="258" name="Рисунок 2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996786" cy="2864007"/>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49" w:name="_Ref394591787"/>
      <w:bookmarkStart w:id="1350" w:name="_Toc210130988"/>
      <w:r w:rsidR="001C6DDD">
        <w:rPr>
          <w:noProof/>
        </w:rPr>
        <w:t>179</w:t>
      </w:r>
      <w:bookmarkEnd w:id="1349"/>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Дополнительные атрибуты»</w:t>
      </w:r>
      <w:bookmarkEnd w:id="1350"/>
    </w:p>
    <w:p w:rsidR="003359F8" w:rsidRPr="00FB0617" w:rsidRDefault="00B2511A" w:rsidP="003359F8">
      <w:pPr>
        <w:pStyle w:val="ASFKNormal"/>
      </w:pPr>
      <w:r w:rsidRPr="00FB0617">
        <w:t>Перечень полей документа «</w:t>
      </w:r>
      <w:r w:rsidR="003359F8" w:rsidRPr="00FB0617">
        <w:t>Акт приемки-передачи показателей лицевого счета ТГВФ</w:t>
      </w:r>
      <w:r w:rsidR="00CF320C" w:rsidRPr="00FB0617">
        <w:t>», закладки «</w:t>
      </w:r>
      <w:r w:rsidR="003359F8" w:rsidRPr="00FB0617">
        <w:t>Дополнительные атрибуты» приведен в таблице</w:t>
      </w:r>
      <w:r w:rsidR="00585951" w:rsidRPr="00FB0617">
        <w:t> </w:t>
      </w:r>
      <w:r w:rsidR="003359F8" w:rsidRPr="00FB0617">
        <w:fldChar w:fldCharType="begin"/>
      </w:r>
      <w:r w:rsidR="003359F8" w:rsidRPr="00FB0617">
        <w:instrText xml:space="preserve"> REF _Ref394591900 \h  \* MERGEFORMAT </w:instrText>
      </w:r>
      <w:r w:rsidR="003359F8" w:rsidRPr="00FB0617">
        <w:fldChar w:fldCharType="separate"/>
      </w:r>
      <w:r w:rsidR="001C6DDD">
        <w:rPr>
          <w:noProof/>
        </w:rPr>
        <w:t>100</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51" w:name="_Ref394591900"/>
      <w:bookmarkStart w:id="1352" w:name="_Toc210130717"/>
      <w:r w:rsidR="001C6DDD">
        <w:rPr>
          <w:noProof/>
        </w:rPr>
        <w:t>100</w:t>
      </w:r>
      <w:bookmarkEnd w:id="1351"/>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Дополнительные атрибуты»</w:t>
      </w:r>
      <w:bookmarkEnd w:id="1352"/>
    </w:p>
    <w:tbl>
      <w:tblPr>
        <w:tblStyle w:val="ASFKTable"/>
        <w:tblW w:w="5000" w:type="pct"/>
        <w:tblLayout w:type="fixed"/>
        <w:tblLook w:val="01E0" w:firstRow="1" w:lastRow="1" w:firstColumn="1" w:lastColumn="1" w:noHBand="0" w:noVBand="0"/>
      </w:tblPr>
      <w:tblGrid>
        <w:gridCol w:w="3402"/>
        <w:gridCol w:w="12"/>
        <w:gridCol w:w="6214"/>
      </w:tblGrid>
      <w:tr w:rsidR="003359F8" w:rsidRPr="00FB0617" w:rsidTr="008C5C29">
        <w:trPr>
          <w:cnfStyle w:val="100000000000" w:firstRow="1" w:lastRow="0" w:firstColumn="0" w:lastColumn="0" w:oddVBand="0" w:evenVBand="0" w:oddHBand="0" w:evenHBand="0" w:firstRowFirstColumn="0" w:firstRowLastColumn="0" w:lastRowFirstColumn="0" w:lastRowLastColumn="0"/>
          <w:trHeight w:val="77"/>
        </w:trPr>
        <w:tc>
          <w:tcPr>
            <w:tcW w:w="1767" w:type="pct"/>
          </w:tcPr>
          <w:p w:rsidR="003359F8" w:rsidRPr="00FB0617" w:rsidRDefault="003359F8" w:rsidP="003359F8">
            <w:pPr>
              <w:pStyle w:val="ASFKTableHead"/>
            </w:pPr>
            <w:r w:rsidRPr="00FB0617">
              <w:t>Наименование поля</w:t>
            </w:r>
          </w:p>
        </w:tc>
        <w:tc>
          <w:tcPr>
            <w:tcW w:w="3233" w:type="pct"/>
            <w:gridSpan w:val="2"/>
          </w:tcPr>
          <w:p w:rsidR="003359F8" w:rsidRPr="00FB0617" w:rsidRDefault="003359F8" w:rsidP="003359F8">
            <w:pPr>
              <w:pStyle w:val="ASFKTableHead"/>
            </w:pPr>
            <w:r w:rsidRPr="00FB0617">
              <w:t>Описание поля</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3359F8" w:rsidRPr="00FB0617" w:rsidRDefault="00B2511A" w:rsidP="00D21992">
            <w:pPr>
              <w:pStyle w:val="ASFKTablenorm0"/>
            </w:pPr>
            <w:r w:rsidRPr="00FB0617">
              <w:t xml:space="preserve">Группа </w:t>
            </w:r>
            <w:r w:rsidR="003359F8" w:rsidRPr="00FB0617">
              <w:t>полей «Передающая сторона»</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Руководитель (уполномоченное лицо). Должность</w:t>
            </w:r>
          </w:p>
        </w:tc>
        <w:tc>
          <w:tcPr>
            <w:tcW w:w="3227" w:type="pct"/>
          </w:tcPr>
          <w:p w:rsidR="003359F8" w:rsidRPr="00FB0617" w:rsidRDefault="003359F8" w:rsidP="00D21992">
            <w:pPr>
              <w:pStyle w:val="ASFKTablenorm0"/>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pPr>
            <w:r w:rsidRPr="00FB0617">
              <w:t>Заполнение поля вручную.</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Руководитель (уполномоченное лицо). ФИО</w:t>
            </w:r>
          </w:p>
        </w:tc>
        <w:tc>
          <w:tcPr>
            <w:tcW w:w="3227" w:type="pct"/>
          </w:tcPr>
          <w:p w:rsidR="003359F8" w:rsidRPr="00FB0617" w:rsidRDefault="003359F8" w:rsidP="00D21992">
            <w:pPr>
              <w:pStyle w:val="ASFKTablenorm0"/>
            </w:pPr>
            <w:r w:rsidRPr="00FB0617">
              <w:t xml:space="preserve">ФО: Выбор значения из справочника «Список сотрудников». </w:t>
            </w:r>
          </w:p>
          <w:p w:rsidR="003359F8" w:rsidRPr="00FB0617" w:rsidRDefault="003359F8" w:rsidP="00D21992">
            <w:pPr>
              <w:pStyle w:val="ASFKTablenorm0"/>
            </w:pPr>
            <w:r w:rsidRPr="00FB0617">
              <w:t>Заполнение поля вручную.</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Главный бухгалтер (уполномоченное лицо). Должность</w:t>
            </w:r>
          </w:p>
        </w:tc>
        <w:tc>
          <w:tcPr>
            <w:tcW w:w="3227" w:type="pct"/>
          </w:tcPr>
          <w:p w:rsidR="003359F8" w:rsidRPr="00FB0617" w:rsidRDefault="003359F8" w:rsidP="00D21992">
            <w:pPr>
              <w:pStyle w:val="ASFKTablenorm0"/>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pPr>
            <w:r w:rsidRPr="00FB0617">
              <w:t>Заполнение поля вручную.</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Главный бухгалтер (уполномоченное лицо). ФИО</w:t>
            </w:r>
          </w:p>
        </w:tc>
        <w:tc>
          <w:tcPr>
            <w:tcW w:w="3227" w:type="pct"/>
          </w:tcPr>
          <w:p w:rsidR="003359F8" w:rsidRPr="00FB0617" w:rsidRDefault="003359F8" w:rsidP="00D21992">
            <w:pPr>
              <w:pStyle w:val="ASFKTablenorm0"/>
            </w:pPr>
            <w:r w:rsidRPr="00FB0617">
              <w:t xml:space="preserve">ФО: Выбор значения из справочника «Список сотрудников». </w:t>
            </w:r>
          </w:p>
          <w:p w:rsidR="003359F8" w:rsidRPr="00FB0617" w:rsidRDefault="003359F8" w:rsidP="00D21992">
            <w:pPr>
              <w:pStyle w:val="ASFKTablenorm0"/>
            </w:pPr>
            <w:r w:rsidRPr="00FB0617">
              <w:t>Заполнение поля вручную.</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Дата клиента</w:t>
            </w:r>
          </w:p>
        </w:tc>
        <w:tc>
          <w:tcPr>
            <w:tcW w:w="3227" w:type="pct"/>
          </w:tcPr>
          <w:p w:rsidR="003359F8" w:rsidRPr="00FB0617" w:rsidRDefault="003359F8" w:rsidP="00D21992">
            <w:pPr>
              <w:pStyle w:val="ASFKTablenorm0"/>
            </w:pPr>
            <w:r w:rsidRPr="00FB0617">
              <w:t>ФО: Выбор значения из календаря.</w:t>
            </w:r>
          </w:p>
          <w:p w:rsidR="003359F8" w:rsidRPr="00FB0617" w:rsidRDefault="003359F8" w:rsidP="00D21992">
            <w:pPr>
              <w:pStyle w:val="ASFKTablenorm0"/>
            </w:pPr>
            <w:r w:rsidRPr="00FB0617">
              <w:t>Заполнение поля вручную.</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Руководитель ОрФК (уполномоченное лицо). Должность</w:t>
            </w:r>
          </w:p>
        </w:tc>
        <w:tc>
          <w:tcPr>
            <w:tcW w:w="3227" w:type="pct"/>
          </w:tcPr>
          <w:p w:rsidR="003359F8" w:rsidRPr="00FB0617" w:rsidRDefault="003359F8" w:rsidP="00D21992">
            <w:pPr>
              <w:pStyle w:val="ASFKTablenorm0"/>
            </w:pPr>
            <w:r w:rsidRPr="00FB0617">
              <w:t xml:space="preserve">Импорт значения из </w:t>
            </w:r>
            <w:r w:rsidR="00F50713">
              <w:t>ППО OEBS АСФК</w:t>
            </w:r>
            <w:r w:rsidRPr="00FB0617">
              <w:t>.</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Руководитель ОрФК (уполномоченное лицо). ФИО</w:t>
            </w:r>
          </w:p>
        </w:tc>
        <w:tc>
          <w:tcPr>
            <w:tcW w:w="3227" w:type="pct"/>
          </w:tcPr>
          <w:p w:rsidR="003359F8" w:rsidRPr="00FB0617" w:rsidRDefault="003359F8" w:rsidP="00D21992">
            <w:pPr>
              <w:pStyle w:val="ASFKTablenorm0"/>
            </w:pPr>
            <w:r w:rsidRPr="00FB0617">
              <w:t xml:space="preserve">Импорт значения из </w:t>
            </w:r>
            <w:r w:rsidR="00F50713">
              <w:t>ППО OEBS АСФК</w:t>
            </w:r>
            <w:r w:rsidRPr="00FB0617">
              <w:t>.</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Главный бухгалтер ОрФК (уполномоченное лицо). Должность</w:t>
            </w:r>
          </w:p>
        </w:tc>
        <w:tc>
          <w:tcPr>
            <w:tcW w:w="3227" w:type="pct"/>
          </w:tcPr>
          <w:p w:rsidR="003359F8" w:rsidRPr="00FB0617" w:rsidRDefault="003359F8" w:rsidP="00D21992">
            <w:pPr>
              <w:pStyle w:val="ASFKTablenorm0"/>
            </w:pPr>
            <w:r w:rsidRPr="00FB0617">
              <w:t xml:space="preserve">Импорт значения из </w:t>
            </w:r>
            <w:r w:rsidR="00F50713">
              <w:t>ППО OEBS АСФК</w:t>
            </w:r>
            <w:r w:rsidRPr="00FB0617">
              <w:t>.</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lastRenderedPageBreak/>
              <w:t>Главный бухгалтер ОрФК (уполномоченное лицо). ФИО</w:t>
            </w:r>
          </w:p>
        </w:tc>
        <w:tc>
          <w:tcPr>
            <w:tcW w:w="3227" w:type="pct"/>
          </w:tcPr>
          <w:p w:rsidR="003359F8" w:rsidRPr="00FB0617" w:rsidRDefault="003359F8" w:rsidP="00D21992">
            <w:pPr>
              <w:pStyle w:val="ASFKTablenorm0"/>
            </w:pPr>
            <w:r w:rsidRPr="00FB0617">
              <w:t xml:space="preserve">Импорт значения из </w:t>
            </w:r>
            <w:r w:rsidR="00F50713">
              <w:t>ППО OEBS АСФК</w:t>
            </w:r>
            <w:r w:rsidRPr="00FB0617">
              <w:t>.</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Дата</w:t>
            </w:r>
          </w:p>
        </w:tc>
        <w:tc>
          <w:tcPr>
            <w:tcW w:w="3227" w:type="pct"/>
          </w:tcPr>
          <w:p w:rsidR="003359F8" w:rsidRPr="00FB0617" w:rsidRDefault="003359F8" w:rsidP="00D21992">
            <w:pPr>
              <w:pStyle w:val="ASFKTablenorm0"/>
            </w:pPr>
            <w:r w:rsidRPr="00FB0617">
              <w:t xml:space="preserve">Импорт значения из </w:t>
            </w:r>
            <w:r w:rsidR="00F50713">
              <w:t>ППО OEBS АСФК</w:t>
            </w:r>
            <w:r w:rsidRPr="00FB0617">
              <w:t>.</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3359F8" w:rsidRPr="00FB0617" w:rsidRDefault="00B2511A" w:rsidP="00D21992">
            <w:pPr>
              <w:pStyle w:val="ASFKTablenorm0"/>
            </w:pPr>
            <w:r w:rsidRPr="00FB0617">
              <w:t xml:space="preserve">Группа полей </w:t>
            </w:r>
            <w:r w:rsidR="003359F8" w:rsidRPr="00FB0617">
              <w:t>«Принимающая сторона»</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Руководитель (уполномоченное лицо). Должность</w:t>
            </w:r>
          </w:p>
        </w:tc>
        <w:tc>
          <w:tcPr>
            <w:tcW w:w="3227" w:type="pct"/>
          </w:tcPr>
          <w:p w:rsidR="003359F8" w:rsidRPr="00FB0617" w:rsidRDefault="003359F8" w:rsidP="00D21992">
            <w:pPr>
              <w:pStyle w:val="ASFKTablenorm0"/>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pPr>
            <w:r w:rsidRPr="00FB0617">
              <w:t>Заполнение поля вручную.</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Руководитель (уполномоченное лицо). ФИО</w:t>
            </w:r>
          </w:p>
        </w:tc>
        <w:tc>
          <w:tcPr>
            <w:tcW w:w="3227" w:type="pct"/>
          </w:tcPr>
          <w:p w:rsidR="003359F8" w:rsidRPr="00FB0617" w:rsidRDefault="003359F8" w:rsidP="00D21992">
            <w:pPr>
              <w:pStyle w:val="ASFKTablenorm0"/>
            </w:pPr>
            <w:r w:rsidRPr="00FB0617">
              <w:t xml:space="preserve">ФО: Выбор значения из справочника «Список сотрудников». </w:t>
            </w:r>
          </w:p>
          <w:p w:rsidR="003359F8" w:rsidRPr="00FB0617" w:rsidRDefault="003359F8" w:rsidP="00D21992">
            <w:pPr>
              <w:pStyle w:val="ASFKTablenorm0"/>
            </w:pPr>
            <w:r w:rsidRPr="00FB0617">
              <w:t>Заполнение поля вручную.</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Главный бухгалтер (уполномоченное лицо). Должность</w:t>
            </w:r>
          </w:p>
        </w:tc>
        <w:tc>
          <w:tcPr>
            <w:tcW w:w="3227" w:type="pct"/>
          </w:tcPr>
          <w:p w:rsidR="003359F8" w:rsidRPr="00FB0617" w:rsidRDefault="003359F8" w:rsidP="00D21992">
            <w:pPr>
              <w:pStyle w:val="ASFKTablenorm0"/>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pPr>
            <w:r w:rsidRPr="00FB0617">
              <w:t>Заполнение поля вручную.</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Главный бухгалтер (уполномоченное лицо). ФИО</w:t>
            </w:r>
          </w:p>
        </w:tc>
        <w:tc>
          <w:tcPr>
            <w:tcW w:w="3227" w:type="pct"/>
          </w:tcPr>
          <w:p w:rsidR="003359F8" w:rsidRPr="00FB0617" w:rsidRDefault="003359F8" w:rsidP="00D21992">
            <w:pPr>
              <w:pStyle w:val="ASFKTablenorm0"/>
            </w:pPr>
            <w:r w:rsidRPr="00FB0617">
              <w:t xml:space="preserve">ФО: Выбор значения из справочника «Список сотрудников». </w:t>
            </w:r>
          </w:p>
          <w:p w:rsidR="003359F8" w:rsidRPr="00FB0617" w:rsidRDefault="003359F8" w:rsidP="00D21992">
            <w:pPr>
              <w:pStyle w:val="ASFKTablenorm0"/>
            </w:pPr>
            <w:r w:rsidRPr="00FB0617">
              <w:t>Заполнение поля вручную.</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Дата клиента</w:t>
            </w:r>
          </w:p>
        </w:tc>
        <w:tc>
          <w:tcPr>
            <w:tcW w:w="3227" w:type="pct"/>
          </w:tcPr>
          <w:p w:rsidR="003359F8" w:rsidRPr="00FB0617" w:rsidRDefault="003359F8" w:rsidP="00D21992">
            <w:pPr>
              <w:pStyle w:val="ASFKTablenorm0"/>
            </w:pPr>
            <w:r w:rsidRPr="00FB0617">
              <w:t>ФО: Выбор значения из календаря.</w:t>
            </w:r>
          </w:p>
          <w:p w:rsidR="003359F8" w:rsidRPr="00FB0617" w:rsidRDefault="003359F8" w:rsidP="00D21992">
            <w:pPr>
              <w:pStyle w:val="ASFKTablenorm0"/>
            </w:pPr>
            <w:r w:rsidRPr="00FB0617">
              <w:t>Заполнение поля вручную.</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Руководитель ОрФК (уполномоченное лицо). Должность</w:t>
            </w:r>
          </w:p>
        </w:tc>
        <w:tc>
          <w:tcPr>
            <w:tcW w:w="3227" w:type="pct"/>
          </w:tcPr>
          <w:p w:rsidR="003359F8" w:rsidRPr="00FB0617" w:rsidRDefault="003359F8" w:rsidP="00D21992">
            <w:pPr>
              <w:pStyle w:val="ASFKTablenorm0"/>
            </w:pPr>
            <w:r w:rsidRPr="00FB0617">
              <w:t xml:space="preserve">Импорт значения из </w:t>
            </w:r>
            <w:r w:rsidR="00F50713">
              <w:t>ППО OEBS АСФК</w:t>
            </w:r>
            <w:r w:rsidRPr="00FB0617">
              <w:t>.</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Руководитель ОрФК (уполномоченное лицо). ФИО</w:t>
            </w:r>
          </w:p>
        </w:tc>
        <w:tc>
          <w:tcPr>
            <w:tcW w:w="3227" w:type="pct"/>
          </w:tcPr>
          <w:p w:rsidR="003359F8" w:rsidRPr="00FB0617" w:rsidRDefault="003359F8" w:rsidP="00D21992">
            <w:pPr>
              <w:pStyle w:val="ASFKTablenorm0"/>
            </w:pPr>
            <w:r w:rsidRPr="00FB0617">
              <w:t xml:space="preserve">Импорт значения из </w:t>
            </w:r>
            <w:r w:rsidR="00F50713">
              <w:t>ППО OEBS АСФК</w:t>
            </w:r>
            <w:r w:rsidRPr="00FB0617">
              <w:t>.</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Главный бухгалтер ОрФК (уполномоченное лицо). Должность</w:t>
            </w:r>
          </w:p>
        </w:tc>
        <w:tc>
          <w:tcPr>
            <w:tcW w:w="3227" w:type="pct"/>
          </w:tcPr>
          <w:p w:rsidR="003359F8" w:rsidRPr="00FB0617" w:rsidRDefault="003359F8" w:rsidP="00D21992">
            <w:pPr>
              <w:pStyle w:val="ASFKTablenorm0"/>
            </w:pPr>
            <w:r w:rsidRPr="00FB0617">
              <w:t xml:space="preserve">Импорт значения из </w:t>
            </w:r>
            <w:r w:rsidR="00F50713">
              <w:t>ППО OEBS АСФК</w:t>
            </w:r>
            <w:r w:rsidRPr="00FB0617">
              <w:t>.</w:t>
            </w:r>
          </w:p>
        </w:tc>
      </w:tr>
      <w:tr w:rsidR="003359F8" w:rsidRPr="00FB0617" w:rsidTr="008C5C29">
        <w:trPr>
          <w:cnfStyle w:val="000000100000" w:firstRow="0" w:lastRow="0" w:firstColumn="0" w:lastColumn="0" w:oddVBand="0" w:evenVBand="0" w:oddHBand="1" w:evenHBand="0" w:firstRowFirstColumn="0" w:firstRowLastColumn="0" w:lastRowFirstColumn="0" w:lastRowLastColumn="0"/>
        </w:trPr>
        <w:tc>
          <w:tcPr>
            <w:tcW w:w="1773" w:type="pct"/>
            <w:gridSpan w:val="2"/>
          </w:tcPr>
          <w:p w:rsidR="003359F8" w:rsidRPr="00FB0617" w:rsidRDefault="003359F8" w:rsidP="00D21992">
            <w:pPr>
              <w:pStyle w:val="ASFKTablenorm0"/>
            </w:pPr>
            <w:r w:rsidRPr="00FB0617">
              <w:t>Главный бухгалтер ОрФК (уполномоченное лицо). ФИО</w:t>
            </w:r>
          </w:p>
        </w:tc>
        <w:tc>
          <w:tcPr>
            <w:tcW w:w="3227" w:type="pct"/>
          </w:tcPr>
          <w:p w:rsidR="003359F8" w:rsidRPr="00FB0617" w:rsidRDefault="003359F8" w:rsidP="00D21992">
            <w:pPr>
              <w:pStyle w:val="ASFKTablenorm0"/>
            </w:pPr>
            <w:r w:rsidRPr="00FB0617">
              <w:t xml:space="preserve">Импорт значения из </w:t>
            </w:r>
            <w:r w:rsidR="00F50713">
              <w:t>ППО OEBS АСФК</w:t>
            </w:r>
            <w:r w:rsidRPr="00FB0617">
              <w:t>.</w:t>
            </w:r>
          </w:p>
        </w:tc>
      </w:tr>
      <w:tr w:rsidR="003359F8" w:rsidRPr="00FB0617" w:rsidTr="008C5C29">
        <w:trPr>
          <w:cnfStyle w:val="000000010000" w:firstRow="0" w:lastRow="0" w:firstColumn="0" w:lastColumn="0" w:oddVBand="0" w:evenVBand="0" w:oddHBand="0" w:evenHBand="1" w:firstRowFirstColumn="0" w:firstRowLastColumn="0" w:lastRowFirstColumn="0" w:lastRowLastColumn="0"/>
        </w:trPr>
        <w:tc>
          <w:tcPr>
            <w:tcW w:w="1773" w:type="pct"/>
            <w:gridSpan w:val="2"/>
          </w:tcPr>
          <w:p w:rsidR="003359F8" w:rsidRPr="00FB0617" w:rsidRDefault="003359F8" w:rsidP="00D21992">
            <w:pPr>
              <w:pStyle w:val="ASFKTablenorm0"/>
            </w:pPr>
            <w:r w:rsidRPr="00FB0617">
              <w:t>Дата</w:t>
            </w:r>
          </w:p>
        </w:tc>
        <w:tc>
          <w:tcPr>
            <w:tcW w:w="3227" w:type="pct"/>
          </w:tcPr>
          <w:p w:rsidR="003359F8" w:rsidRPr="00FB0617" w:rsidRDefault="003359F8" w:rsidP="00D21992">
            <w:pPr>
              <w:pStyle w:val="ASFKTablenorm0"/>
            </w:pPr>
            <w:r w:rsidRPr="00FB0617">
              <w:t xml:space="preserve">Импорт значения из </w:t>
            </w:r>
            <w:r w:rsidR="00F50713">
              <w:t>ППО OEBS АСФК</w:t>
            </w:r>
            <w:r w:rsidRPr="00FB0617">
              <w:t>.</w:t>
            </w:r>
          </w:p>
        </w:tc>
      </w:tr>
    </w:tbl>
    <w:p w:rsidR="00775794" w:rsidRPr="00FB0617" w:rsidRDefault="00775794" w:rsidP="00775794">
      <w:pPr>
        <w:pStyle w:val="21"/>
      </w:pPr>
      <w:bookmarkStart w:id="1353" w:name="_Toc225934598"/>
      <w:bookmarkStart w:id="1354" w:name="_Toc232827341"/>
      <w:bookmarkStart w:id="1355" w:name="_Toc247608877"/>
      <w:bookmarkStart w:id="1356" w:name="_Toc248648253"/>
      <w:bookmarkStart w:id="1357" w:name="_Ref342039419"/>
      <w:bookmarkStart w:id="1358" w:name="_Toc422496693"/>
      <w:bookmarkStart w:id="1359" w:name="_Toc451854548"/>
      <w:bookmarkStart w:id="1360" w:name="_Toc225934625"/>
      <w:bookmarkStart w:id="1361" w:name="_Toc232827390"/>
      <w:bookmarkStart w:id="1362" w:name="_Toc422496716"/>
      <w:bookmarkStart w:id="1363" w:name="_Toc210130565"/>
      <w:bookmarkEnd w:id="1333"/>
      <w:bookmarkEnd w:id="1334"/>
      <w:r w:rsidRPr="00FB0617">
        <w:t>Группа документов «Неисполненные»</w:t>
      </w:r>
      <w:bookmarkEnd w:id="1353"/>
      <w:bookmarkEnd w:id="1354"/>
      <w:bookmarkEnd w:id="1355"/>
      <w:bookmarkEnd w:id="1356"/>
      <w:bookmarkEnd w:id="1357"/>
      <w:bookmarkEnd w:id="1358"/>
      <w:bookmarkEnd w:id="1359"/>
      <w:bookmarkEnd w:id="1363"/>
    </w:p>
    <w:p w:rsidR="00775794" w:rsidRPr="00FB0617" w:rsidRDefault="00775794" w:rsidP="00775794">
      <w:pPr>
        <w:pStyle w:val="ASFKNormal"/>
      </w:pPr>
      <w:r w:rsidRPr="00FB0617">
        <w:t>В случае неуспешной обработки первичного ЭД на АРМ ФО или в учетной системе ОрФК автоматически формируется протокол, а первичный документ переводится в статус «888» (Отменен).</w:t>
      </w:r>
    </w:p>
    <w:p w:rsidR="00775794" w:rsidRPr="00FB0617" w:rsidRDefault="00085AD0" w:rsidP="00A475B2">
      <w:pPr>
        <w:pStyle w:val="32"/>
      </w:pPr>
      <w:bookmarkStart w:id="1364" w:name="_Toc225934599"/>
      <w:bookmarkStart w:id="1365" w:name="_Toc232827342"/>
      <w:bookmarkStart w:id="1366" w:name="_Toc247608878"/>
      <w:bookmarkStart w:id="1367" w:name="_Ref342037349"/>
      <w:bookmarkStart w:id="1368" w:name="_Toc409434425"/>
      <w:bookmarkStart w:id="1369" w:name="_Toc422329743"/>
      <w:bookmarkStart w:id="1370" w:name="_Toc448138503"/>
      <w:bookmarkStart w:id="1371" w:name="_Toc57812109"/>
      <w:bookmarkStart w:id="1372" w:name="_Ref58710701"/>
      <w:bookmarkStart w:id="1373" w:name="_Toc210130566"/>
      <w:r w:rsidRPr="00FB0617">
        <w:t>Входящее уведомление (протокол</w:t>
      </w:r>
      <w:bookmarkEnd w:id="1364"/>
      <w:bookmarkEnd w:id="1365"/>
      <w:bookmarkEnd w:id="1366"/>
      <w:bookmarkEnd w:id="1367"/>
      <w:bookmarkEnd w:id="1368"/>
      <w:bookmarkEnd w:id="1369"/>
      <w:bookmarkEnd w:id="1370"/>
      <w:bookmarkEnd w:id="1371"/>
      <w:r w:rsidRPr="00FB0617">
        <w:t>)</w:t>
      </w:r>
      <w:bookmarkEnd w:id="1372"/>
      <w:bookmarkEnd w:id="1373"/>
    </w:p>
    <w:p w:rsidR="00775794" w:rsidRPr="00FB0617" w:rsidRDefault="00775794" w:rsidP="00775794">
      <w:pPr>
        <w:pStyle w:val="ASFKNormal"/>
      </w:pPr>
      <w:r w:rsidRPr="00FB0617">
        <w:t>Документ «</w:t>
      </w:r>
      <w:r w:rsidR="00085AD0" w:rsidRPr="00FB0617">
        <w:t>Уведомление (протокол)</w:t>
      </w:r>
      <w:r w:rsidRPr="00FB0617">
        <w:t>»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775794" w:rsidRPr="00FB0617" w:rsidRDefault="00775794" w:rsidP="00775794">
      <w:pPr>
        <w:pStyle w:val="ASFKNormal"/>
      </w:pPr>
      <w:r w:rsidRPr="00FB0617">
        <w:t>Возможны 4 варианта формирования «Протокола»:</w:t>
      </w:r>
    </w:p>
    <w:p w:rsidR="00775794" w:rsidRPr="00FB0617" w:rsidRDefault="00775794" w:rsidP="00CE071A">
      <w:pPr>
        <w:pStyle w:val="ASFKListnum"/>
        <w:numPr>
          <w:ilvl w:val="0"/>
          <w:numId w:val="54"/>
        </w:numPr>
      </w:pPr>
      <w:r w:rsidRPr="00FB0617">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775794" w:rsidRPr="00FB0617" w:rsidRDefault="00775794" w:rsidP="00775794">
      <w:pPr>
        <w:pStyle w:val="ASFKListnum"/>
      </w:pPr>
      <w:r w:rsidRPr="00FB0617">
        <w:lastRenderedPageBreak/>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775794" w:rsidRPr="00FB0617" w:rsidRDefault="00775794" w:rsidP="00775794">
      <w:pPr>
        <w:pStyle w:val="ASFKListnum"/>
      </w:pPr>
      <w:r w:rsidRPr="00FB061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775794" w:rsidRPr="00FB0617" w:rsidRDefault="00775794" w:rsidP="00775794">
      <w:pPr>
        <w:pStyle w:val="ASFKListnum"/>
      </w:pPr>
      <w:r w:rsidRPr="00FB0617">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775794" w:rsidRPr="00FB0617" w:rsidRDefault="00775794" w:rsidP="00775794">
      <w:pPr>
        <w:pStyle w:val="ASFKNormal"/>
      </w:pPr>
      <w:r w:rsidRPr="00FB0617">
        <w:t xml:space="preserve">Для </w:t>
      </w:r>
      <w:r w:rsidR="00B2511A" w:rsidRPr="00FB0617">
        <w:t>работы с документами</w:t>
      </w:r>
      <w:r w:rsidRPr="00FB0617">
        <w:t xml:space="preserve"> </w:t>
      </w:r>
      <w:r w:rsidR="0061542D" w:rsidRPr="00FB0617">
        <w:t>«</w:t>
      </w:r>
      <w:r w:rsidR="00085AD0" w:rsidRPr="00FB0617">
        <w:t>Входящее уведомление (протокол)</w:t>
      </w:r>
      <w:r w:rsidR="0061542D" w:rsidRPr="00FB0617">
        <w:t xml:space="preserve">» </w:t>
      </w:r>
      <w:r w:rsidRPr="00FB0617">
        <w:t xml:space="preserve">следует перейти в пункт меню «Документы – Неисполненные – </w:t>
      </w:r>
      <w:r w:rsidR="00085AD0" w:rsidRPr="00FB0617">
        <w:t>Уведомления (</w:t>
      </w:r>
      <w:r w:rsidRPr="00FB0617">
        <w:t>Протоколы</w:t>
      </w:r>
      <w:r w:rsidR="00085AD0" w:rsidRPr="00FB0617">
        <w:t>)</w:t>
      </w:r>
      <w:r w:rsidRPr="00FB0617">
        <w:t xml:space="preserve"> – </w:t>
      </w:r>
      <w:r w:rsidR="00085AD0" w:rsidRPr="00FB0617">
        <w:t>Входящее уведомление (протокол)</w:t>
      </w:r>
      <w:r w:rsidRPr="00FB0617">
        <w:t>». Откроется ЭФ списка документов, представленная на рисунке </w:t>
      </w:r>
      <w:r w:rsidRPr="00FB0617">
        <w:fldChar w:fldCharType="begin"/>
      </w:r>
      <w:r w:rsidRPr="00FB0617">
        <w:instrText xml:space="preserve"> REF _Ref225075982 \h  \* MERGEFORMAT </w:instrText>
      </w:r>
      <w:r w:rsidRPr="00FB0617">
        <w:fldChar w:fldCharType="separate"/>
      </w:r>
      <w:r w:rsidR="001C6DDD">
        <w:t>180</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16955" cy="2281555"/>
            <wp:effectExtent l="0" t="0" r="0" b="0"/>
            <wp:docPr id="259" name="Рисунок 25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ФО"/>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6116955" cy="228155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74" w:name="_Ref225075982"/>
      <w:bookmarkStart w:id="1375" w:name="_Toc210130989"/>
      <w:r w:rsidR="001C6DDD">
        <w:rPr>
          <w:noProof/>
        </w:rPr>
        <w:t>180</w:t>
      </w:r>
      <w:bookmarkEnd w:id="1374"/>
      <w:r w:rsidRPr="00FB0617">
        <w:rPr>
          <w:noProof/>
        </w:rPr>
        <w:fldChar w:fldCharType="end"/>
      </w:r>
      <w:r w:rsidR="00775794" w:rsidRPr="00FB0617">
        <w:t>. ЭФ списка документов «</w:t>
      </w:r>
      <w:r w:rsidR="00085AD0" w:rsidRPr="00FB0617">
        <w:t>Входящее уведомление (протокол)</w:t>
      </w:r>
      <w:r w:rsidR="00775794" w:rsidRPr="00FB0617">
        <w:t>»</w:t>
      </w:r>
      <w:bookmarkEnd w:id="1375"/>
    </w:p>
    <w:p w:rsidR="00775794" w:rsidRPr="00FB0617" w:rsidRDefault="00775794" w:rsidP="00775794">
      <w:pPr>
        <w:pStyle w:val="41"/>
      </w:pPr>
      <w:r w:rsidRPr="00FB0617">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просмотр;</w:t>
      </w:r>
    </w:p>
    <w:p w:rsidR="00775794" w:rsidRPr="00FB0617" w:rsidRDefault="00775794" w:rsidP="00775794">
      <w:pPr>
        <w:pStyle w:val="ASFKListmark1"/>
      </w:pPr>
      <w:r w:rsidRPr="00FB0617">
        <w:t>проверка ЭП;</w:t>
      </w:r>
    </w:p>
    <w:p w:rsidR="00775794" w:rsidRPr="00FB0617" w:rsidRDefault="00775794" w:rsidP="00775794">
      <w:pPr>
        <w:pStyle w:val="ASFKListmark1"/>
      </w:pPr>
      <w:r w:rsidRPr="00FB0617">
        <w:t>экспорт во внешнюю систему;</w:t>
      </w:r>
    </w:p>
    <w:p w:rsidR="00775794" w:rsidRPr="00FB0617" w:rsidRDefault="00775794" w:rsidP="00775794">
      <w:pPr>
        <w:pStyle w:val="ASFKListmark1"/>
      </w:pPr>
      <w:r w:rsidRPr="00FB0617">
        <w:t>печать.</w:t>
      </w:r>
    </w:p>
    <w:p w:rsidR="00775794" w:rsidRPr="00FB0617" w:rsidRDefault="00775794" w:rsidP="00775794">
      <w:pPr>
        <w:pStyle w:val="41"/>
      </w:pPr>
      <w:r w:rsidRPr="00FB0617">
        <w:t>Экранная форма документа</w:t>
      </w:r>
    </w:p>
    <w:p w:rsidR="00775794" w:rsidRPr="00FB0617" w:rsidRDefault="00775794" w:rsidP="00775794">
      <w:pPr>
        <w:pStyle w:val="ASFKNormal"/>
      </w:pPr>
      <w:r w:rsidRPr="00FB0617">
        <w:t>ЭФ документа «</w:t>
      </w:r>
      <w:r w:rsidR="00085AD0" w:rsidRPr="00FB0617">
        <w:t>Входящее уведомление (протокол)</w:t>
      </w:r>
      <w:r w:rsidRPr="00FB0617">
        <w:t>» представлена на рисунке </w:t>
      </w:r>
      <w:r w:rsidRPr="00FB0617">
        <w:fldChar w:fldCharType="begin"/>
      </w:r>
      <w:r w:rsidRPr="00FB0617">
        <w:instrText xml:space="preserve"> REF _Ref225076009 \h  \* MERGEFORMAT </w:instrText>
      </w:r>
      <w:r w:rsidRPr="00FB0617">
        <w:fldChar w:fldCharType="separate"/>
      </w:r>
      <w:r w:rsidR="001C6DDD">
        <w:t>181</w:t>
      </w:r>
      <w:r w:rsidRPr="00FB0617">
        <w:fldChar w:fldCharType="end"/>
      </w:r>
      <w:r w:rsidRPr="00FB0617">
        <w:t>. Форма содержит следующие закладки:</w:t>
      </w:r>
    </w:p>
    <w:p w:rsidR="00775794" w:rsidRPr="00FB0617" w:rsidRDefault="00775794" w:rsidP="00775794">
      <w:pPr>
        <w:pStyle w:val="ASFKListmark1"/>
      </w:pPr>
      <w:r w:rsidRPr="00FB0617">
        <w:t>«Основные»;</w:t>
      </w:r>
    </w:p>
    <w:p w:rsidR="00775794" w:rsidRPr="00FB0617" w:rsidRDefault="00775794" w:rsidP="00775794">
      <w:pPr>
        <w:pStyle w:val="ASFKListmark1"/>
      </w:pPr>
      <w:r w:rsidRPr="00FB0617">
        <w:t>«Системные атрибуты».</w:t>
      </w:r>
    </w:p>
    <w:p w:rsidR="00775794" w:rsidRPr="00FB0617" w:rsidRDefault="000C4736" w:rsidP="00775794">
      <w:pPr>
        <w:pStyle w:val="ASFKFigure"/>
      </w:pPr>
      <w:r w:rsidRPr="00FB0617">
        <w:rPr>
          <w:noProof/>
        </w:rPr>
        <w:lastRenderedPageBreak/>
        <w:drawing>
          <wp:inline distT="0" distB="0" distL="0" distR="0">
            <wp:extent cx="6036945" cy="6036945"/>
            <wp:effectExtent l="0" t="0" r="0" b="0"/>
            <wp:docPr id="260" name="Рисунок 2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76" w:name="_Ref225076009"/>
      <w:bookmarkStart w:id="1377" w:name="_Toc210130990"/>
      <w:r w:rsidR="001C6DDD">
        <w:rPr>
          <w:noProof/>
        </w:rPr>
        <w:t>181</w:t>
      </w:r>
      <w:bookmarkEnd w:id="1376"/>
      <w:r w:rsidRPr="00FB0617">
        <w:rPr>
          <w:noProof/>
        </w:rPr>
        <w:fldChar w:fldCharType="end"/>
      </w:r>
      <w:r w:rsidR="00775794" w:rsidRPr="00FB0617">
        <w:t>. ЭФ документа «</w:t>
      </w:r>
      <w:r w:rsidR="002B08CB" w:rsidRPr="00FB0617">
        <w:t>Уведомление (протокол)</w:t>
      </w:r>
      <w:r w:rsidR="00CF320C" w:rsidRPr="00FB0617">
        <w:t>», закладки «</w:t>
      </w:r>
      <w:r w:rsidR="00775794" w:rsidRPr="00FB0617">
        <w:t>Основные»</w:t>
      </w:r>
      <w:bookmarkEnd w:id="1377"/>
    </w:p>
    <w:p w:rsidR="00775794" w:rsidRPr="00FB0617" w:rsidRDefault="00775794" w:rsidP="00775794">
      <w:pPr>
        <w:pStyle w:val="ASFKNormal"/>
      </w:pPr>
      <w:r w:rsidRPr="00FB0617">
        <w:t>Перечень полей</w:t>
      </w:r>
      <w:r w:rsidR="006E0FF4" w:rsidRPr="00FB0617">
        <w:t xml:space="preserve"> документа «</w:t>
      </w:r>
      <w:r w:rsidR="002B08CB" w:rsidRPr="00FB0617">
        <w:t>Уведомление (протокол)</w:t>
      </w:r>
      <w:r w:rsidR="006E0FF4" w:rsidRPr="00FB0617">
        <w:t>», закладки «Основные»</w:t>
      </w:r>
      <w:r w:rsidRPr="00FB0617">
        <w:t xml:space="preserve"> приведен в таблице </w:t>
      </w:r>
      <w:r w:rsidRPr="00FB0617">
        <w:fldChar w:fldCharType="begin"/>
      </w:r>
      <w:r w:rsidRPr="00FB0617">
        <w:instrText xml:space="preserve"> REF _Ref317610490 \h  \* MERGEFORMAT </w:instrText>
      </w:r>
      <w:r w:rsidRPr="00FB0617">
        <w:fldChar w:fldCharType="separate"/>
      </w:r>
      <w:r w:rsidR="001C6DDD">
        <w:t>101</w:t>
      </w:r>
      <w:r w:rsidRPr="00FB0617">
        <w:fldChar w:fldCharType="end"/>
      </w:r>
      <w:r w:rsidRPr="00FB0617">
        <w:t>.</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78" w:name="_Ref317610490"/>
      <w:bookmarkStart w:id="1379" w:name="_Toc210130718"/>
      <w:r w:rsidR="001C6DDD">
        <w:rPr>
          <w:noProof/>
        </w:rPr>
        <w:t>101</w:t>
      </w:r>
      <w:bookmarkEnd w:id="1378"/>
      <w:r w:rsidRPr="00FB0617">
        <w:rPr>
          <w:noProof/>
        </w:rPr>
        <w:fldChar w:fldCharType="end"/>
      </w:r>
      <w:r w:rsidR="00775794" w:rsidRPr="00FB0617">
        <w:t>. Описание полей документа «</w:t>
      </w:r>
      <w:r w:rsidR="002B08CB" w:rsidRPr="00FB0617">
        <w:t>Уведомление (протокол)</w:t>
      </w:r>
      <w:r w:rsidR="00CF320C" w:rsidRPr="00FB0617">
        <w:t>», закладки «</w:t>
      </w:r>
      <w:r w:rsidR="00775794" w:rsidRPr="00FB0617">
        <w:t>Основные»</w:t>
      </w:r>
      <w:bookmarkEnd w:id="1379"/>
    </w:p>
    <w:tbl>
      <w:tblPr>
        <w:tblStyle w:val="ASFKTable"/>
        <w:tblW w:w="5000" w:type="pct"/>
        <w:tblLook w:val="01E0" w:firstRow="1" w:lastRow="1" w:firstColumn="1" w:lastColumn="1" w:noHBand="0" w:noVBand="0"/>
      </w:tblPr>
      <w:tblGrid>
        <w:gridCol w:w="2588"/>
        <w:gridCol w:w="7040"/>
      </w:tblGrid>
      <w:tr w:rsidR="00775794" w:rsidRPr="00FB0617" w:rsidTr="008C5C29">
        <w:trPr>
          <w:cnfStyle w:val="100000000000" w:firstRow="1" w:lastRow="0" w:firstColumn="0" w:lastColumn="0" w:oddVBand="0" w:evenVBand="0" w:oddHBand="0" w:evenHBand="0" w:firstRowFirstColumn="0" w:firstRowLastColumn="0" w:lastRowFirstColumn="0" w:lastRowLastColumn="0"/>
        </w:trPr>
        <w:tc>
          <w:tcPr>
            <w:tcW w:w="1344" w:type="pct"/>
          </w:tcPr>
          <w:p w:rsidR="00775794" w:rsidRPr="00FB0617" w:rsidRDefault="00775794" w:rsidP="00775794">
            <w:pPr>
              <w:pStyle w:val="ASFKTableHead"/>
            </w:pPr>
            <w:r w:rsidRPr="00FB0617">
              <w:t>Наименование поля</w:t>
            </w:r>
          </w:p>
        </w:tc>
        <w:tc>
          <w:tcPr>
            <w:tcW w:w="3656" w:type="pct"/>
          </w:tcPr>
          <w:p w:rsidR="00775794" w:rsidRPr="00FB0617" w:rsidRDefault="00775794" w:rsidP="00775794">
            <w:pPr>
              <w:pStyle w:val="ASFKTableHead"/>
            </w:pPr>
            <w:r w:rsidRPr="00FB0617">
              <w:t>Описание поля</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775794" w:rsidP="00D21992">
            <w:pPr>
              <w:pStyle w:val="ASFKTablenorm0"/>
            </w:pPr>
            <w:r w:rsidRPr="00FB0617">
              <w:t>Протокол №</w:t>
            </w:r>
          </w:p>
        </w:tc>
        <w:tc>
          <w:tcPr>
            <w:tcW w:w="3656" w:type="pct"/>
          </w:tcPr>
          <w:p w:rsidR="00775794" w:rsidRPr="00FB0617" w:rsidRDefault="00775794" w:rsidP="00D21992">
            <w:pPr>
              <w:pStyle w:val="ASFKTablenorm0"/>
            </w:pPr>
            <w:r w:rsidRPr="00FB0617">
              <w:t xml:space="preserve">Уникальный номер протокола. </w:t>
            </w:r>
          </w:p>
          <w:p w:rsidR="00775794" w:rsidRPr="00FB0617" w:rsidRDefault="00775794" w:rsidP="00D21992">
            <w:pPr>
              <w:pStyle w:val="ASFKTablenorm0"/>
            </w:pPr>
            <w:r w:rsidRPr="00FB0617">
              <w:t>Сформирован по шаблону «Тип документа – КОФК отправителя – Порядковый номер» (не более 8 символов).</w:t>
            </w:r>
          </w:p>
        </w:tc>
      </w:tr>
      <w:tr w:rsidR="00775794" w:rsidRPr="00FB0617" w:rsidTr="008C5C29">
        <w:trPr>
          <w:cnfStyle w:val="000000010000" w:firstRow="0" w:lastRow="0" w:firstColumn="0" w:lastColumn="0" w:oddVBand="0" w:evenVBand="0" w:oddHBand="0" w:evenHBand="1" w:firstRowFirstColumn="0" w:firstRowLastColumn="0" w:lastRowFirstColumn="0" w:lastRowLastColumn="0"/>
        </w:trPr>
        <w:tc>
          <w:tcPr>
            <w:tcW w:w="1344" w:type="pct"/>
          </w:tcPr>
          <w:p w:rsidR="00775794" w:rsidRPr="00FB0617" w:rsidRDefault="00775794" w:rsidP="00D21992">
            <w:pPr>
              <w:pStyle w:val="ASFKTablenorm0"/>
            </w:pPr>
            <w:r w:rsidRPr="00FB0617">
              <w:t>Дата</w:t>
            </w:r>
          </w:p>
        </w:tc>
        <w:tc>
          <w:tcPr>
            <w:tcW w:w="3656" w:type="pct"/>
          </w:tcPr>
          <w:p w:rsidR="00775794" w:rsidRPr="00FB0617" w:rsidRDefault="00775794" w:rsidP="00D21992">
            <w:pPr>
              <w:pStyle w:val="ASFKTablenorm0"/>
            </w:pPr>
            <w:r w:rsidRPr="00FB0617">
              <w:t>Дата создания протокола.</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775794" w:rsidP="00D21992">
            <w:pPr>
              <w:pStyle w:val="ASFKTablenorm0"/>
            </w:pPr>
            <w:r w:rsidRPr="00FB0617">
              <w:t>Откуда</w:t>
            </w:r>
          </w:p>
        </w:tc>
        <w:tc>
          <w:tcPr>
            <w:tcW w:w="3656" w:type="pct"/>
          </w:tcPr>
          <w:p w:rsidR="00775794" w:rsidRPr="00FB0617" w:rsidRDefault="00775794" w:rsidP="00D21992">
            <w:pPr>
              <w:pStyle w:val="ASFKTablenorm0"/>
            </w:pPr>
            <w:r w:rsidRPr="00FB0617">
              <w:t>Наименование ОрФК, передавшего протокол.</w:t>
            </w:r>
          </w:p>
        </w:tc>
      </w:tr>
      <w:tr w:rsidR="00775794" w:rsidRPr="00FB0617" w:rsidTr="008C5C29">
        <w:trPr>
          <w:cnfStyle w:val="000000010000" w:firstRow="0" w:lastRow="0" w:firstColumn="0" w:lastColumn="0" w:oddVBand="0" w:evenVBand="0" w:oddHBand="0" w:evenHBand="1" w:firstRowFirstColumn="0" w:firstRowLastColumn="0" w:lastRowFirstColumn="0" w:lastRowLastColumn="0"/>
        </w:trPr>
        <w:tc>
          <w:tcPr>
            <w:tcW w:w="1344" w:type="pct"/>
          </w:tcPr>
          <w:p w:rsidR="00775794" w:rsidRPr="00FB0617" w:rsidRDefault="00775794" w:rsidP="00D21992">
            <w:pPr>
              <w:pStyle w:val="ASFKTablenorm0"/>
            </w:pPr>
            <w:r w:rsidRPr="00FB0617">
              <w:t>По КОФК</w:t>
            </w:r>
          </w:p>
        </w:tc>
        <w:tc>
          <w:tcPr>
            <w:tcW w:w="3656" w:type="pct"/>
          </w:tcPr>
          <w:p w:rsidR="00775794" w:rsidRPr="00FB0617" w:rsidRDefault="00775794" w:rsidP="00D21992">
            <w:pPr>
              <w:pStyle w:val="ASFKTablenorm0"/>
            </w:pPr>
            <w:r w:rsidRPr="00FB0617">
              <w:t>Код по КОФК ОрФК, передавшего протокол.</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775794" w:rsidP="00D21992">
            <w:pPr>
              <w:pStyle w:val="ASFKTablenorm0"/>
            </w:pPr>
            <w:r w:rsidRPr="00FB0617">
              <w:lastRenderedPageBreak/>
              <w:t>Куда</w:t>
            </w:r>
          </w:p>
        </w:tc>
        <w:tc>
          <w:tcPr>
            <w:tcW w:w="3656" w:type="pct"/>
          </w:tcPr>
          <w:p w:rsidR="00775794" w:rsidRPr="00FB0617" w:rsidRDefault="00775794" w:rsidP="00D21992">
            <w:pPr>
              <w:pStyle w:val="ASFKTablenorm0"/>
            </w:pPr>
            <w:r w:rsidRPr="00FB0617">
              <w:t>Наименование ОрФК, которому направлен протокол.</w:t>
            </w:r>
          </w:p>
        </w:tc>
      </w:tr>
      <w:tr w:rsidR="00775794" w:rsidRPr="00FB0617" w:rsidTr="008C5C29">
        <w:trPr>
          <w:cnfStyle w:val="000000010000" w:firstRow="0" w:lastRow="0" w:firstColumn="0" w:lastColumn="0" w:oddVBand="0" w:evenVBand="0" w:oddHBand="0" w:evenHBand="1" w:firstRowFirstColumn="0" w:firstRowLastColumn="0" w:lastRowFirstColumn="0" w:lastRowLastColumn="0"/>
        </w:trPr>
        <w:tc>
          <w:tcPr>
            <w:tcW w:w="1344" w:type="pct"/>
          </w:tcPr>
          <w:p w:rsidR="00775794" w:rsidRPr="00FB0617" w:rsidRDefault="00775794" w:rsidP="00D21992">
            <w:pPr>
              <w:pStyle w:val="ASFKTablenorm0"/>
            </w:pPr>
            <w:r w:rsidRPr="00FB0617">
              <w:t>По КОФК</w:t>
            </w:r>
          </w:p>
        </w:tc>
        <w:tc>
          <w:tcPr>
            <w:tcW w:w="3656" w:type="pct"/>
          </w:tcPr>
          <w:p w:rsidR="00775794" w:rsidRPr="00FB0617" w:rsidRDefault="00775794" w:rsidP="00D21992">
            <w:pPr>
              <w:pStyle w:val="ASFKTablenorm0"/>
            </w:pPr>
            <w:r w:rsidRPr="00FB0617">
              <w:t>Код по КОФК ОрФК, которому направлен протокол.</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775794" w:rsidP="00D21992">
            <w:pPr>
              <w:pStyle w:val="ASFKTablenorm0"/>
            </w:pPr>
            <w:r w:rsidRPr="00FB0617">
              <w:t>Документ</w:t>
            </w:r>
          </w:p>
        </w:tc>
        <w:tc>
          <w:tcPr>
            <w:tcW w:w="3656" w:type="pct"/>
          </w:tcPr>
          <w:p w:rsidR="00775794" w:rsidRPr="00FB0617" w:rsidRDefault="00775794" w:rsidP="00D21992">
            <w:pPr>
              <w:pStyle w:val="ASFKTablenorm0"/>
            </w:pPr>
            <w:r w:rsidRPr="00FB0617">
              <w:t>Наименование документа, по которому сформирован протокол.</w:t>
            </w:r>
          </w:p>
        </w:tc>
      </w:tr>
      <w:tr w:rsidR="00775794" w:rsidRPr="00FB0617" w:rsidTr="008C5C29">
        <w:trPr>
          <w:cnfStyle w:val="000000010000" w:firstRow="0" w:lastRow="0" w:firstColumn="0" w:lastColumn="0" w:oddVBand="0" w:evenVBand="0" w:oddHBand="0" w:evenHBand="1" w:firstRowFirstColumn="0" w:firstRowLastColumn="0" w:lastRowFirstColumn="0" w:lastRowLastColumn="0"/>
        </w:trPr>
        <w:tc>
          <w:tcPr>
            <w:tcW w:w="1344" w:type="pct"/>
          </w:tcPr>
          <w:p w:rsidR="00775794" w:rsidRPr="00FB0617" w:rsidRDefault="00775794" w:rsidP="00D21992">
            <w:pPr>
              <w:pStyle w:val="ASFKTablenorm0"/>
            </w:pPr>
            <w:r w:rsidRPr="00FB0617">
              <w:t>Номер документа</w:t>
            </w:r>
          </w:p>
        </w:tc>
        <w:tc>
          <w:tcPr>
            <w:tcW w:w="3656" w:type="pct"/>
          </w:tcPr>
          <w:p w:rsidR="00775794" w:rsidRPr="00FB0617" w:rsidRDefault="00775794" w:rsidP="00D21992">
            <w:pPr>
              <w:pStyle w:val="ASFKTablenorm0"/>
            </w:pPr>
            <w:r w:rsidRPr="00FB0617">
              <w:t>Номер документа, по которому сформирован протокол.</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775794" w:rsidP="00D21992">
            <w:pPr>
              <w:pStyle w:val="ASFKTablenorm0"/>
            </w:pPr>
            <w:r w:rsidRPr="00FB0617">
              <w:t>Дата документа</w:t>
            </w:r>
          </w:p>
        </w:tc>
        <w:tc>
          <w:tcPr>
            <w:tcW w:w="3656" w:type="pct"/>
          </w:tcPr>
          <w:p w:rsidR="00775794" w:rsidRPr="00FB0617" w:rsidRDefault="00775794" w:rsidP="00D21992">
            <w:pPr>
              <w:pStyle w:val="ASFKTablenorm0"/>
            </w:pPr>
            <w:r w:rsidRPr="00FB0617">
              <w:t>Дата документа, по которому сформирован протокол.</w:t>
            </w:r>
          </w:p>
        </w:tc>
      </w:tr>
      <w:tr w:rsidR="00775794" w:rsidRPr="00FB0617" w:rsidTr="008C5C29">
        <w:trPr>
          <w:cnfStyle w:val="000000010000" w:firstRow="0" w:lastRow="0" w:firstColumn="0" w:lastColumn="0" w:oddVBand="0" w:evenVBand="0" w:oddHBand="0" w:evenHBand="1" w:firstRowFirstColumn="0" w:firstRowLastColumn="0" w:lastRowFirstColumn="0" w:lastRowLastColumn="0"/>
        </w:trPr>
        <w:tc>
          <w:tcPr>
            <w:tcW w:w="1344" w:type="pct"/>
          </w:tcPr>
          <w:p w:rsidR="00775794" w:rsidRPr="00FB0617" w:rsidRDefault="00775794" w:rsidP="00D21992">
            <w:pPr>
              <w:pStyle w:val="ASFKTablenorm0"/>
            </w:pPr>
            <w:r w:rsidRPr="00FB0617">
              <w:t>Клиент</w:t>
            </w:r>
          </w:p>
        </w:tc>
        <w:tc>
          <w:tcPr>
            <w:tcW w:w="3656" w:type="pct"/>
          </w:tcPr>
          <w:p w:rsidR="00775794" w:rsidRPr="00FB0617" w:rsidRDefault="00775794" w:rsidP="00D21992">
            <w:pPr>
              <w:pStyle w:val="ASFKTablenorm0"/>
            </w:pPr>
            <w:r w:rsidRPr="00FB0617">
              <w:t>Наименование клиента-отправителя документа, по которому сформирован протокол.</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966CDB" w:rsidP="00D21992">
            <w:pPr>
              <w:pStyle w:val="ASFKTablenorm0"/>
            </w:pPr>
            <w:r w:rsidRPr="00FB0617">
              <w:t>П</w:t>
            </w:r>
            <w:r w:rsidR="00775794" w:rsidRPr="00FB0617">
              <w:t>о Сводному реестру</w:t>
            </w:r>
          </w:p>
        </w:tc>
        <w:tc>
          <w:tcPr>
            <w:tcW w:w="3656" w:type="pct"/>
          </w:tcPr>
          <w:p w:rsidR="00775794" w:rsidRPr="00FB0617" w:rsidRDefault="00775794" w:rsidP="00D21992">
            <w:pPr>
              <w:pStyle w:val="ASFKTablenorm0"/>
            </w:pPr>
            <w:r w:rsidRPr="00FB0617">
              <w:t>Код по СРРПБС клиента-отправителя документа, по которому сформирован протокол.</w:t>
            </w:r>
          </w:p>
        </w:tc>
      </w:tr>
      <w:tr w:rsidR="00775794" w:rsidRPr="00FB0617" w:rsidTr="008C5C29">
        <w:trPr>
          <w:cnfStyle w:val="000000010000" w:firstRow="0" w:lastRow="0" w:firstColumn="0" w:lastColumn="0" w:oddVBand="0" w:evenVBand="0" w:oddHBand="0" w:evenHBand="1" w:firstRowFirstColumn="0" w:firstRowLastColumn="0" w:lastRowFirstColumn="0" w:lastRowLastColumn="0"/>
        </w:trPr>
        <w:tc>
          <w:tcPr>
            <w:tcW w:w="1344" w:type="pct"/>
          </w:tcPr>
          <w:p w:rsidR="00775794" w:rsidRPr="00FB0617" w:rsidRDefault="00775794" w:rsidP="00D21992">
            <w:pPr>
              <w:pStyle w:val="ASFKTablenorm0"/>
            </w:pPr>
            <w:r w:rsidRPr="00FB0617">
              <w:t>Номер лицевого счета</w:t>
            </w:r>
          </w:p>
        </w:tc>
        <w:tc>
          <w:tcPr>
            <w:tcW w:w="3656" w:type="pct"/>
          </w:tcPr>
          <w:p w:rsidR="00775794" w:rsidRPr="00FB0617" w:rsidRDefault="00775794" w:rsidP="00D21992">
            <w:pPr>
              <w:pStyle w:val="ASFKTablenorm0"/>
            </w:pPr>
            <w:r w:rsidRPr="00FB0617">
              <w:t>Номер лицевого счета клиента.</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775794" w:rsidP="00D21992">
            <w:pPr>
              <w:pStyle w:val="ASFKTablenorm0"/>
            </w:pPr>
            <w:r w:rsidRPr="00FB0617">
              <w:t>Бюджет</w:t>
            </w:r>
          </w:p>
        </w:tc>
        <w:tc>
          <w:tcPr>
            <w:tcW w:w="3656" w:type="pct"/>
          </w:tcPr>
          <w:p w:rsidR="00775794" w:rsidRPr="00FB0617" w:rsidRDefault="00775794" w:rsidP="00D21992">
            <w:pPr>
              <w:pStyle w:val="ASFKTablenorm0"/>
            </w:pPr>
            <w:r w:rsidRPr="00FB0617">
              <w:t>Наименование бюджета из справочника «Бюджеты».</w:t>
            </w:r>
          </w:p>
        </w:tc>
      </w:tr>
      <w:tr w:rsidR="00775794" w:rsidRPr="00FB0617" w:rsidTr="008C5C29">
        <w:trPr>
          <w:cnfStyle w:val="000000010000" w:firstRow="0" w:lastRow="0" w:firstColumn="0" w:lastColumn="0" w:oddVBand="0" w:evenVBand="0" w:oddHBand="0" w:evenHBand="1" w:firstRowFirstColumn="0" w:firstRowLastColumn="0" w:lastRowFirstColumn="0" w:lastRowLastColumn="0"/>
        </w:trPr>
        <w:tc>
          <w:tcPr>
            <w:tcW w:w="1344" w:type="pct"/>
          </w:tcPr>
          <w:p w:rsidR="00775794" w:rsidRPr="00FB0617" w:rsidRDefault="00775794" w:rsidP="00D21992">
            <w:pPr>
              <w:pStyle w:val="ASFKTablenorm0"/>
            </w:pPr>
            <w:r w:rsidRPr="00FB0617">
              <w:t>Финансовый орган</w:t>
            </w:r>
          </w:p>
        </w:tc>
        <w:tc>
          <w:tcPr>
            <w:tcW w:w="3656" w:type="pct"/>
          </w:tcPr>
          <w:p w:rsidR="00775794" w:rsidRPr="00FB0617" w:rsidRDefault="00775794" w:rsidP="00D21992">
            <w:pPr>
              <w:pStyle w:val="ASFKTablenorm0"/>
            </w:pPr>
            <w:r w:rsidRPr="00FB0617">
              <w:t>Наименование ФО, который организует исполнение бюджета.</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775794" w:rsidP="00D21992">
            <w:pPr>
              <w:pStyle w:val="ASFKTablenorm0"/>
            </w:pPr>
            <w:r w:rsidRPr="00FB0617">
              <w:t>Указание</w:t>
            </w:r>
          </w:p>
        </w:tc>
        <w:tc>
          <w:tcPr>
            <w:tcW w:w="3656" w:type="pct"/>
          </w:tcPr>
          <w:p w:rsidR="00775794" w:rsidRPr="00FB0617" w:rsidRDefault="00775794" w:rsidP="00D21992">
            <w:pPr>
              <w:pStyle w:val="ASFKTablenorm0"/>
            </w:pPr>
            <w:r w:rsidRPr="00FB0617">
              <w:t>Указание.</w:t>
            </w:r>
          </w:p>
        </w:tc>
      </w:tr>
      <w:tr w:rsidR="00775794" w:rsidRPr="00FB0617" w:rsidTr="008C5C29">
        <w:trPr>
          <w:cnfStyle w:val="000000010000" w:firstRow="0" w:lastRow="0" w:firstColumn="0" w:lastColumn="0" w:oddVBand="0" w:evenVBand="0" w:oddHBand="0" w:evenHBand="1" w:firstRowFirstColumn="0" w:firstRowLastColumn="0" w:lastRowFirstColumn="0" w:lastRowLastColumn="0"/>
        </w:trPr>
        <w:tc>
          <w:tcPr>
            <w:tcW w:w="1344" w:type="pct"/>
          </w:tcPr>
          <w:p w:rsidR="00775794" w:rsidRPr="00FB0617" w:rsidRDefault="00775794" w:rsidP="00D21992">
            <w:pPr>
              <w:pStyle w:val="ASFKTablenorm0"/>
            </w:pPr>
            <w:r w:rsidRPr="00FB0617">
              <w:t>Дата указания</w:t>
            </w:r>
          </w:p>
        </w:tc>
        <w:tc>
          <w:tcPr>
            <w:tcW w:w="3656" w:type="pct"/>
          </w:tcPr>
          <w:p w:rsidR="00775794" w:rsidRPr="00FB0617" w:rsidRDefault="00775794" w:rsidP="00D21992">
            <w:pPr>
              <w:pStyle w:val="ASFKTablenorm0"/>
            </w:pPr>
            <w:r w:rsidRPr="00FB0617">
              <w:t>Дата указания, по умолчанию совпадает с датой создания протокола.</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775794" w:rsidP="00D21992">
            <w:pPr>
              <w:pStyle w:val="ASFKTablenorm0"/>
            </w:pPr>
            <w:r w:rsidRPr="00FB0617">
              <w:t>Тип сообщения</w:t>
            </w:r>
          </w:p>
        </w:tc>
        <w:tc>
          <w:tcPr>
            <w:tcW w:w="3656" w:type="pct"/>
          </w:tcPr>
          <w:p w:rsidR="00775794" w:rsidRPr="00FB0617" w:rsidRDefault="00775794" w:rsidP="00D21992">
            <w:pPr>
              <w:pStyle w:val="ASFKTablenorm0"/>
            </w:pPr>
            <w:r w:rsidRPr="00FB0617">
              <w:t>Тип сообщения «Ошибка».</w:t>
            </w:r>
          </w:p>
        </w:tc>
      </w:tr>
      <w:tr w:rsidR="00775794" w:rsidRPr="00FB0617" w:rsidTr="008C5C29">
        <w:trPr>
          <w:cnfStyle w:val="000000010000" w:firstRow="0" w:lastRow="0" w:firstColumn="0" w:lastColumn="0" w:oddVBand="0" w:evenVBand="0" w:oddHBand="0" w:evenHBand="1" w:firstRowFirstColumn="0" w:firstRowLastColumn="0" w:lastRowFirstColumn="0" w:lastRowLastColumn="0"/>
        </w:trPr>
        <w:tc>
          <w:tcPr>
            <w:tcW w:w="1344" w:type="pct"/>
          </w:tcPr>
          <w:p w:rsidR="00775794" w:rsidRPr="00FB0617" w:rsidRDefault="00775794" w:rsidP="00D21992">
            <w:pPr>
              <w:pStyle w:val="ASFKTablenorm0"/>
            </w:pPr>
            <w:r w:rsidRPr="00FB0617">
              <w:t>Сообщение</w:t>
            </w:r>
          </w:p>
        </w:tc>
        <w:tc>
          <w:tcPr>
            <w:tcW w:w="3656" w:type="pct"/>
          </w:tcPr>
          <w:p w:rsidR="00775794" w:rsidRPr="00FB0617" w:rsidRDefault="00775794" w:rsidP="00D21992">
            <w:pPr>
              <w:pStyle w:val="ASFKTablenorm0"/>
            </w:pPr>
            <w:r w:rsidRPr="00FB0617">
              <w:t>Текст сообщения.</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775794" w:rsidP="00D21992">
            <w:pPr>
              <w:pStyle w:val="ASFKTablenorm0"/>
            </w:pPr>
            <w:r w:rsidRPr="00FB0617">
              <w:t>Ответственный исполнитель. Должность</w:t>
            </w:r>
          </w:p>
        </w:tc>
        <w:tc>
          <w:tcPr>
            <w:tcW w:w="3656" w:type="pct"/>
          </w:tcPr>
          <w:p w:rsidR="00775794" w:rsidRPr="00FB0617" w:rsidRDefault="00775794" w:rsidP="00D21992">
            <w:pPr>
              <w:pStyle w:val="ASFKTablenorm0"/>
            </w:pPr>
            <w:r w:rsidRPr="00FB0617">
              <w:t>Должность ответственного исполнителя.</w:t>
            </w:r>
          </w:p>
        </w:tc>
      </w:tr>
      <w:tr w:rsidR="00775794" w:rsidRPr="00FB0617" w:rsidTr="008C5C29">
        <w:trPr>
          <w:cnfStyle w:val="000000010000" w:firstRow="0" w:lastRow="0" w:firstColumn="0" w:lastColumn="0" w:oddVBand="0" w:evenVBand="0" w:oddHBand="0" w:evenHBand="1" w:firstRowFirstColumn="0" w:firstRowLastColumn="0" w:lastRowFirstColumn="0" w:lastRowLastColumn="0"/>
        </w:trPr>
        <w:tc>
          <w:tcPr>
            <w:tcW w:w="1344" w:type="pct"/>
          </w:tcPr>
          <w:p w:rsidR="00775794" w:rsidRPr="00FB0617" w:rsidRDefault="00775794" w:rsidP="00D21992">
            <w:pPr>
              <w:pStyle w:val="ASFKTablenorm0"/>
            </w:pPr>
            <w:r w:rsidRPr="00FB0617">
              <w:t>Ответственный исполнитель. Расшифровка подписи</w:t>
            </w:r>
          </w:p>
        </w:tc>
        <w:tc>
          <w:tcPr>
            <w:tcW w:w="3656" w:type="pct"/>
          </w:tcPr>
          <w:p w:rsidR="00775794" w:rsidRPr="00FB0617" w:rsidRDefault="00775794" w:rsidP="00D21992">
            <w:pPr>
              <w:pStyle w:val="ASFKTablenorm0"/>
            </w:pPr>
            <w:r w:rsidRPr="00FB0617">
              <w:t>ФИО ответственного исполнителя.</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775794" w:rsidP="00D21992">
            <w:pPr>
              <w:pStyle w:val="ASFKTablenorm0"/>
            </w:pPr>
            <w:r w:rsidRPr="00FB0617">
              <w:t>Ответственный исполнитель. Телефон</w:t>
            </w:r>
          </w:p>
        </w:tc>
        <w:tc>
          <w:tcPr>
            <w:tcW w:w="3656" w:type="pct"/>
          </w:tcPr>
          <w:p w:rsidR="00775794" w:rsidRPr="00FB0617" w:rsidRDefault="00775794" w:rsidP="00D21992">
            <w:pPr>
              <w:pStyle w:val="ASFKTablenorm0"/>
            </w:pPr>
            <w:r w:rsidRPr="00FB0617">
              <w:t>Номер телефона исполнителя.</w:t>
            </w:r>
          </w:p>
        </w:tc>
      </w:tr>
      <w:tr w:rsidR="00775794" w:rsidRPr="00FB0617" w:rsidTr="008C5C29">
        <w:trPr>
          <w:cnfStyle w:val="000000010000" w:firstRow="0" w:lastRow="0" w:firstColumn="0" w:lastColumn="0" w:oddVBand="0" w:evenVBand="0" w:oddHBand="0" w:evenHBand="1" w:firstRowFirstColumn="0" w:firstRowLastColumn="0" w:lastRowFirstColumn="0" w:lastRowLastColumn="0"/>
        </w:trPr>
        <w:tc>
          <w:tcPr>
            <w:tcW w:w="1344" w:type="pct"/>
          </w:tcPr>
          <w:p w:rsidR="00775794" w:rsidRPr="00FB0617" w:rsidRDefault="00775794" w:rsidP="00D21992">
            <w:pPr>
              <w:pStyle w:val="ASFKTablenorm0"/>
            </w:pPr>
            <w:r w:rsidRPr="00FB0617">
              <w:t>Ответственный исполнитель. Дата подписи</w:t>
            </w:r>
          </w:p>
        </w:tc>
        <w:tc>
          <w:tcPr>
            <w:tcW w:w="3656" w:type="pct"/>
          </w:tcPr>
          <w:p w:rsidR="00775794" w:rsidRPr="00FB0617" w:rsidRDefault="00775794" w:rsidP="00D21992">
            <w:pPr>
              <w:pStyle w:val="ASFKTablenorm0"/>
            </w:pPr>
            <w:r w:rsidRPr="00FB0617">
              <w:t>Дата подписи протокола ответственным исполнителем.</w:t>
            </w:r>
          </w:p>
        </w:tc>
      </w:tr>
      <w:tr w:rsidR="00775794" w:rsidRPr="00FB0617" w:rsidTr="008C5C29">
        <w:trPr>
          <w:cnfStyle w:val="000000100000" w:firstRow="0" w:lastRow="0" w:firstColumn="0" w:lastColumn="0" w:oddVBand="0" w:evenVBand="0" w:oddHBand="1" w:evenHBand="0" w:firstRowFirstColumn="0" w:firstRowLastColumn="0" w:lastRowFirstColumn="0" w:lastRowLastColumn="0"/>
        </w:trPr>
        <w:tc>
          <w:tcPr>
            <w:tcW w:w="1344" w:type="pct"/>
          </w:tcPr>
          <w:p w:rsidR="00775794" w:rsidRPr="00FB0617" w:rsidRDefault="00775794" w:rsidP="00D21992">
            <w:pPr>
              <w:pStyle w:val="ASFKTablenorm0"/>
            </w:pPr>
            <w:r w:rsidRPr="00FB0617">
              <w:t>Статус</w:t>
            </w:r>
          </w:p>
        </w:tc>
        <w:tc>
          <w:tcPr>
            <w:tcW w:w="3656" w:type="pct"/>
          </w:tcPr>
          <w:p w:rsidR="00775794" w:rsidRPr="00FB0617" w:rsidRDefault="00775794" w:rsidP="00D21992">
            <w:pPr>
              <w:pStyle w:val="ASFKTablenorm0"/>
            </w:pPr>
            <w:r w:rsidRPr="00FB0617">
              <w:t>Код и наименование бизнес-статуса протокола.</w:t>
            </w:r>
          </w:p>
        </w:tc>
      </w:tr>
    </w:tbl>
    <w:p w:rsidR="00775794" w:rsidRPr="00FB0617" w:rsidRDefault="00775794" w:rsidP="00775794">
      <w:pPr>
        <w:pStyle w:val="ASFKNormal"/>
      </w:pPr>
      <w:r w:rsidRPr="00FB0617">
        <w:t xml:space="preserve">Для просмотра сообщения в табличном блоке «Перечень сообщений/ошибок» следует нажать на кнопку </w:t>
      </w:r>
      <w:r w:rsidR="000C4736" w:rsidRPr="00FB0617">
        <w:rPr>
          <w:noProof/>
        </w:rPr>
        <w:drawing>
          <wp:inline distT="0" distB="0" distL="0" distR="0">
            <wp:extent cx="186690" cy="186690"/>
            <wp:effectExtent l="0" t="0" r="0" b="0"/>
            <wp:docPr id="261" name="Рисунок 261"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Snap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(Открыть строку для просмотра). Откроется форма «Просмотр записи» (рис. </w:t>
      </w:r>
      <w:r w:rsidRPr="00FB0617">
        <w:fldChar w:fldCharType="begin"/>
      </w:r>
      <w:r w:rsidRPr="00FB0617">
        <w:instrText xml:space="preserve"> REF _Ref230597513 \h  \* MERGEFORMAT </w:instrText>
      </w:r>
      <w:r w:rsidRPr="00FB0617">
        <w:fldChar w:fldCharType="separate"/>
      </w:r>
      <w:r w:rsidR="001C6DDD">
        <w:t>182</w:t>
      </w:r>
      <w:r w:rsidRPr="00FB0617">
        <w:fldChar w:fldCharType="end"/>
      </w:r>
      <w:r w:rsidRPr="00FB0617">
        <w:t>), содержащее параметры «Тип сообщения» и «Сообщение».</w:t>
      </w:r>
    </w:p>
    <w:p w:rsidR="00775794" w:rsidRPr="00FB0617" w:rsidRDefault="000C4736" w:rsidP="00775794">
      <w:pPr>
        <w:pStyle w:val="ASFKFigure"/>
      </w:pPr>
      <w:r w:rsidRPr="00FB0617">
        <w:rPr>
          <w:noProof/>
        </w:rPr>
        <w:lastRenderedPageBreak/>
        <w:drawing>
          <wp:inline distT="0" distB="0" distL="0" distR="0">
            <wp:extent cx="6125845" cy="2103755"/>
            <wp:effectExtent l="0" t="0" r="0" b="0"/>
            <wp:docPr id="262" name="Рисунок 2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80" w:name="_Ref230597513"/>
      <w:bookmarkStart w:id="1381" w:name="_Toc210130991"/>
      <w:r w:rsidR="001C6DDD">
        <w:rPr>
          <w:noProof/>
        </w:rPr>
        <w:t>182</w:t>
      </w:r>
      <w:bookmarkEnd w:id="1380"/>
      <w:r w:rsidRPr="00FB0617">
        <w:rPr>
          <w:noProof/>
        </w:rPr>
        <w:fldChar w:fldCharType="end"/>
      </w:r>
      <w:r w:rsidR="00775794" w:rsidRPr="00FB0617">
        <w:t xml:space="preserve">. </w:t>
      </w:r>
      <w:r w:rsidR="00CF320C" w:rsidRPr="00FB0617">
        <w:t>Форма «Просмотр записи»</w:t>
      </w:r>
      <w:bookmarkEnd w:id="1381"/>
    </w:p>
    <w:p w:rsidR="00775794" w:rsidRPr="00FB0617" w:rsidRDefault="00775794" w:rsidP="00775794">
      <w:pPr>
        <w:pStyle w:val="ASFKNormal"/>
      </w:pPr>
      <w:r w:rsidRPr="00FB0617">
        <w:t>На закладке «Системные атрибуты» (рис. </w:t>
      </w:r>
      <w:r w:rsidRPr="00FB0617">
        <w:fldChar w:fldCharType="begin"/>
      </w:r>
      <w:r w:rsidRPr="00FB0617">
        <w:instrText xml:space="preserve"> REF _Ref230598149 \h  \* MERGEFORMAT </w:instrText>
      </w:r>
      <w:r w:rsidRPr="00FB0617">
        <w:fldChar w:fldCharType="separate"/>
      </w:r>
      <w:r w:rsidR="001C6DDD">
        <w:t>183</w:t>
      </w:r>
      <w:r w:rsidRPr="00FB0617">
        <w:fldChar w:fldCharType="end"/>
      </w:r>
      <w:r w:rsidRPr="00FB0617">
        <w:t>) отображается полный перечень ошибок, обнаруженных при проверке документа клиента.</w:t>
      </w:r>
    </w:p>
    <w:p w:rsidR="00775794" w:rsidRPr="00FB0617" w:rsidRDefault="000C4736" w:rsidP="00775794">
      <w:pPr>
        <w:pStyle w:val="ASFKFigure"/>
      </w:pPr>
      <w:r w:rsidRPr="00FB0617">
        <w:rPr>
          <w:noProof/>
        </w:rPr>
        <w:drawing>
          <wp:inline distT="0" distB="0" distL="0" distR="0">
            <wp:extent cx="6116955" cy="3835400"/>
            <wp:effectExtent l="0" t="0" r="0" b="0"/>
            <wp:docPr id="263" name="Рисунок 26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5"/>
                    <pic:cNvPicPr>
                      <a:picLocks noChangeAspect="1" noChangeArrowheads="1"/>
                    </pic:cNvPicPr>
                  </pic:nvPicPr>
                  <pic:blipFill>
                    <a:blip r:embed="rId245">
                      <a:lum bright="-10000" contrast="20000"/>
                      <a:extLst>
                        <a:ext uri="{28A0092B-C50C-407E-A947-70E740481C1C}">
                          <a14:useLocalDpi xmlns:a14="http://schemas.microsoft.com/office/drawing/2010/main" val="0"/>
                        </a:ext>
                      </a:extLst>
                    </a:blip>
                    <a:srcRect/>
                    <a:stretch>
                      <a:fillRect/>
                    </a:stretch>
                  </pic:blipFill>
                  <pic:spPr bwMode="auto">
                    <a:xfrm>
                      <a:off x="0" y="0"/>
                      <a:ext cx="6116955" cy="3835400"/>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82" w:name="_Ref230598149"/>
      <w:bookmarkStart w:id="1383" w:name="_Toc210130992"/>
      <w:r w:rsidR="001C6DDD">
        <w:rPr>
          <w:noProof/>
        </w:rPr>
        <w:t>183</w:t>
      </w:r>
      <w:bookmarkEnd w:id="1382"/>
      <w:r w:rsidRPr="00FB0617">
        <w:rPr>
          <w:noProof/>
        </w:rPr>
        <w:fldChar w:fldCharType="end"/>
      </w:r>
      <w:r w:rsidR="00775794" w:rsidRPr="00FB0617">
        <w:t>. ЭФ документа «</w:t>
      </w:r>
      <w:r w:rsidR="002B08CB" w:rsidRPr="00FB0617">
        <w:t>Уведомление (протокол)</w:t>
      </w:r>
      <w:r w:rsidR="00CF320C" w:rsidRPr="00FB0617">
        <w:t>», закладки «</w:t>
      </w:r>
      <w:r w:rsidR="00775794" w:rsidRPr="00FB0617">
        <w:t>Системные атрибуты»</w:t>
      </w:r>
      <w:bookmarkEnd w:id="1383"/>
    </w:p>
    <w:p w:rsidR="003359F8" w:rsidRPr="00FB0617" w:rsidRDefault="003359F8" w:rsidP="003359F8">
      <w:pPr>
        <w:pStyle w:val="21"/>
      </w:pPr>
      <w:bookmarkStart w:id="1384" w:name="_Toc210130567"/>
      <w:r w:rsidRPr="00FB0617">
        <w:t>Группа документов «Регистрация и доведение бюджета»</w:t>
      </w:r>
      <w:bookmarkEnd w:id="1335"/>
      <w:bookmarkEnd w:id="1336"/>
      <w:bookmarkEnd w:id="1360"/>
      <w:bookmarkEnd w:id="1361"/>
      <w:bookmarkEnd w:id="1362"/>
      <w:bookmarkEnd w:id="1384"/>
    </w:p>
    <w:p w:rsidR="003359F8" w:rsidRPr="00FB0617" w:rsidRDefault="003359F8" w:rsidP="003359F8">
      <w:pPr>
        <w:pStyle w:val="32"/>
      </w:pPr>
      <w:bookmarkStart w:id="1385" w:name="_Toc221011518"/>
      <w:bookmarkStart w:id="1386" w:name="_Toc221012219"/>
      <w:bookmarkStart w:id="1387" w:name="_Toc225934630"/>
      <w:bookmarkStart w:id="1388" w:name="_Ref231719478"/>
      <w:bookmarkStart w:id="1389" w:name="_Toc232827397"/>
      <w:bookmarkStart w:id="1390" w:name="_Toc248062346"/>
      <w:bookmarkStart w:id="1391" w:name="_Toc249272703"/>
      <w:bookmarkStart w:id="1392" w:name="_Ref292816325"/>
      <w:bookmarkStart w:id="1393" w:name="_Ref299372953"/>
      <w:bookmarkStart w:id="1394" w:name="_Ref369271280"/>
      <w:bookmarkStart w:id="1395" w:name="_Ref380511302"/>
      <w:bookmarkStart w:id="1396" w:name="_Toc422496717"/>
      <w:bookmarkStart w:id="1397" w:name="_Ref435183198"/>
      <w:bookmarkStart w:id="1398" w:name="_Ref437598224"/>
      <w:bookmarkStart w:id="1399" w:name="_Ref475098775"/>
      <w:bookmarkStart w:id="1400" w:name="_Ref480911077"/>
      <w:bookmarkStart w:id="1401" w:name="_Ref501395159"/>
      <w:bookmarkStart w:id="1402" w:name="_Ref531786997"/>
      <w:bookmarkStart w:id="1403" w:name="_Ref85795457"/>
      <w:bookmarkStart w:id="1404" w:name="_Toc210130568"/>
      <w:r w:rsidRPr="00FB0617">
        <w:t>Расходное расписание</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rsidR="003359F8" w:rsidRPr="00FB0617" w:rsidRDefault="003359F8" w:rsidP="003359F8">
      <w:pPr>
        <w:pStyle w:val="ASFKNormal"/>
      </w:pPr>
      <w:r w:rsidRPr="00FB0617">
        <w:t>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«Расходное расписание».</w:t>
      </w:r>
    </w:p>
    <w:p w:rsidR="003359F8" w:rsidRPr="00FB0617" w:rsidRDefault="003359F8" w:rsidP="003359F8">
      <w:pPr>
        <w:pStyle w:val="ASFKNormal"/>
      </w:pPr>
      <w:r w:rsidRPr="00FB0617">
        <w:lastRenderedPageBreak/>
        <w:t>Документ «Расходное расписание» может также формироваться ПБС для детализации доведенных до ПБС ЛБО.</w:t>
      </w:r>
    </w:p>
    <w:p w:rsidR="003359F8" w:rsidRPr="00FB0617" w:rsidRDefault="003359F8" w:rsidP="003359F8">
      <w:pPr>
        <w:pStyle w:val="ASFKNormal"/>
      </w:pPr>
      <w:r w:rsidRPr="00FB0617">
        <w:t>Для работы с документами «Расходное расписание» следует перейти в пункт меню «Документы – Регистрация и доведение бюджета – Расходное расписание». Откроется ЭФ списка документов, представленная на рисунке </w:t>
      </w:r>
      <w:r w:rsidRPr="00FB0617">
        <w:fldChar w:fldCharType="begin"/>
      </w:r>
      <w:r w:rsidRPr="00FB0617">
        <w:instrText xml:space="preserve"> REF _Ref221338954 \h  \* MERGEFORMAT </w:instrText>
      </w:r>
      <w:r w:rsidRPr="00FB0617">
        <w:fldChar w:fldCharType="separate"/>
      </w:r>
      <w:r w:rsidR="001C6DDD">
        <w:t>184</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195955"/>
            <wp:effectExtent l="0" t="0" r="0" b="0"/>
            <wp:docPr id="264" name="Рисунок 2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bookmarkStart w:id="1405" w:name="_Ref220492110"/>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406" w:name="_Ref221338954"/>
      <w:bookmarkStart w:id="1407" w:name="_Toc210130993"/>
      <w:r w:rsidR="001C6DDD">
        <w:rPr>
          <w:noProof/>
        </w:rPr>
        <w:t>184</w:t>
      </w:r>
      <w:bookmarkEnd w:id="1406"/>
      <w:r w:rsidRPr="00FB0617">
        <w:fldChar w:fldCharType="end"/>
      </w:r>
      <w:bookmarkEnd w:id="1405"/>
      <w:r w:rsidRPr="00FB0617">
        <w:t>. ЭФ списка документов «Расходное расписание»</w:t>
      </w:r>
      <w:bookmarkEnd w:id="1407"/>
    </w:p>
    <w:p w:rsidR="003359F8" w:rsidRPr="00FB0617" w:rsidRDefault="003359F8" w:rsidP="003359F8">
      <w:pPr>
        <w:pStyle w:val="41"/>
      </w:pPr>
      <w:bookmarkStart w:id="1408" w:name="_Toc232827398"/>
      <w:r w:rsidRPr="00FB0617">
        <w:t>Доступные операции</w:t>
      </w:r>
      <w:bookmarkEnd w:id="1408"/>
    </w:p>
    <w:p w:rsidR="003359F8" w:rsidRPr="00FB0617" w:rsidRDefault="003359F8" w:rsidP="003359F8">
      <w:pPr>
        <w:pStyle w:val="ASFKNormal"/>
      </w:pPr>
      <w:r w:rsidRPr="00FB0617">
        <w:t xml:space="preserve">На АРМ ФО доступны следующие операции </w:t>
      </w:r>
      <w:r w:rsidR="003848C4" w:rsidRPr="00FB0617">
        <w:t>над</w:t>
      </w:r>
      <w:r w:rsidRPr="00FB0617">
        <w:t xml:space="preserve"> документо</w:t>
      </w:r>
      <w:r w:rsidR="003848C4" w:rsidRPr="00FB0617">
        <w:t>м</w:t>
      </w:r>
      <w:r w:rsidRPr="00FB0617">
        <w:t>:</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удаление;</w:t>
      </w:r>
    </w:p>
    <w:p w:rsidR="00DC4C0F" w:rsidRPr="00FB0617" w:rsidRDefault="00DC4C0F" w:rsidP="00DC4C0F">
      <w:pPr>
        <w:pStyle w:val="ASFKListmark1"/>
      </w:pPr>
      <w:r w:rsidRPr="00FB0617">
        <w:t>подписание, просмотр и снятие ЭП;</w:t>
      </w:r>
    </w:p>
    <w:p w:rsidR="003359F8" w:rsidRPr="00FB0617" w:rsidRDefault="003359F8" w:rsidP="003359F8">
      <w:pPr>
        <w:pStyle w:val="ASFKListmark1"/>
      </w:pPr>
      <w:r w:rsidRPr="00FB0617">
        <w:t>печать;</w:t>
      </w:r>
    </w:p>
    <w:p w:rsidR="00C7108F" w:rsidRPr="00FB0617" w:rsidRDefault="00C7108F" w:rsidP="003359F8">
      <w:pPr>
        <w:pStyle w:val="ASFKListmark1"/>
      </w:pPr>
      <w:r w:rsidRPr="00FB0617">
        <w:t>экспорт во внешнюю систему;</w:t>
      </w:r>
    </w:p>
    <w:p w:rsidR="003359F8" w:rsidRPr="00FB0617" w:rsidRDefault="003359F8" w:rsidP="003359F8">
      <w:pPr>
        <w:pStyle w:val="ASFKListmark1"/>
      </w:pPr>
      <w:r w:rsidRPr="00FB0617">
        <w:t>отправка в УФК.</w:t>
      </w:r>
    </w:p>
    <w:p w:rsidR="003359F8" w:rsidRPr="00FB0617" w:rsidRDefault="003359F8" w:rsidP="003359F8">
      <w:pPr>
        <w:pStyle w:val="41"/>
      </w:pPr>
      <w:bookmarkStart w:id="1409" w:name="_Toc232827399"/>
      <w:r w:rsidRPr="00FB0617">
        <w:t>Экранная форма документа</w:t>
      </w:r>
      <w:bookmarkEnd w:id="1409"/>
    </w:p>
    <w:p w:rsidR="003359F8" w:rsidRPr="00FB0617" w:rsidRDefault="003359F8" w:rsidP="003359F8">
      <w:pPr>
        <w:pStyle w:val="ASFKNormal"/>
      </w:pPr>
      <w:r w:rsidRPr="00FB0617">
        <w:t>ЭФ документа «Расходное расписание» представлена на рисунке</w:t>
      </w:r>
      <w:r w:rsidR="00585951" w:rsidRPr="00FB0617">
        <w:t> </w:t>
      </w:r>
      <w:r w:rsidRPr="00FB0617">
        <w:fldChar w:fldCharType="begin"/>
      </w:r>
      <w:r w:rsidRPr="00FB0617">
        <w:instrText xml:space="preserve"> REF _Ref205177560 \h  \* MERGEFORMAT </w:instrText>
      </w:r>
      <w:r w:rsidRPr="00FB0617">
        <w:fldChar w:fldCharType="separate"/>
      </w:r>
      <w:r w:rsidR="001C6DDD">
        <w:t>185</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2"/>
      </w:pPr>
      <w:r w:rsidRPr="00FB0617">
        <w:t>«Раздел I: БА (3)»;</w:t>
      </w:r>
    </w:p>
    <w:p w:rsidR="003359F8" w:rsidRPr="00FB0617" w:rsidRDefault="003359F8" w:rsidP="003359F8">
      <w:pPr>
        <w:pStyle w:val="ASFKListmark2"/>
      </w:pPr>
      <w:r w:rsidRPr="00FB0617">
        <w:t>«Раздел II: ЛБО (4)»;</w:t>
      </w:r>
    </w:p>
    <w:p w:rsidR="003359F8" w:rsidRPr="00FB0617" w:rsidRDefault="003848C4" w:rsidP="003359F8">
      <w:pPr>
        <w:pStyle w:val="ASFKListmark2"/>
      </w:pPr>
      <w:r w:rsidRPr="00FB0617">
        <w:t>«Раздел III: ПОФР (5)»;</w:t>
      </w:r>
    </w:p>
    <w:p w:rsidR="003359F8" w:rsidRPr="00FB0617" w:rsidRDefault="003359F8" w:rsidP="003359F8">
      <w:pPr>
        <w:pStyle w:val="ASFKListmark1"/>
      </w:pPr>
      <w:r w:rsidRPr="00FB0617">
        <w:t>«Дополнительные атрибуты (2)»</w:t>
      </w:r>
      <w:r w:rsidR="00D811A0" w:rsidRPr="00FB0617">
        <w:t>;</w:t>
      </w:r>
    </w:p>
    <w:p w:rsidR="003359F8" w:rsidRPr="00FB0617" w:rsidRDefault="00D811A0"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lastRenderedPageBreak/>
        <w:drawing>
          <wp:inline distT="0" distB="0" distL="0" distR="0">
            <wp:extent cx="6134735" cy="4572000"/>
            <wp:effectExtent l="0" t="0" r="0" b="0"/>
            <wp:docPr id="265" name="Рисунок 2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10" w:name="_Ref205177560"/>
      <w:bookmarkStart w:id="1411" w:name="_Toc210130994"/>
      <w:r w:rsidR="001C6DDD">
        <w:rPr>
          <w:noProof/>
        </w:rPr>
        <w:t>185</w:t>
      </w:r>
      <w:bookmarkEnd w:id="1410"/>
      <w:r w:rsidRPr="00FB0617">
        <w:rPr>
          <w:noProof/>
        </w:rPr>
        <w:fldChar w:fldCharType="end"/>
      </w:r>
      <w:r w:rsidR="003359F8" w:rsidRPr="00FB0617">
        <w:t>. ЭФ документа «Расходное расписание</w:t>
      </w:r>
      <w:r w:rsidR="00CF320C" w:rsidRPr="00FB0617">
        <w:t>», закладки «</w:t>
      </w:r>
      <w:r w:rsidR="003359F8" w:rsidRPr="00FB0617">
        <w:t>Документ (1)</w:t>
      </w:r>
      <w:r w:rsidR="00CF320C" w:rsidRPr="00FB0617">
        <w:t xml:space="preserve">», </w:t>
      </w:r>
      <w:r w:rsidR="0061542D" w:rsidRPr="00FB0617">
        <w:t>в</w:t>
      </w:r>
      <w:r w:rsidR="00CF320C" w:rsidRPr="00FB0617">
        <w:t>кладки «</w:t>
      </w:r>
      <w:r w:rsidR="003359F8" w:rsidRPr="00FB0617">
        <w:t>Раздел I: БА (3)»</w:t>
      </w:r>
      <w:bookmarkEnd w:id="1411"/>
    </w:p>
    <w:p w:rsidR="006E0FF4" w:rsidRPr="00FB0617" w:rsidRDefault="006E0FF4"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1F2726" w:rsidRPr="00FB0617" w:rsidRDefault="001F2726" w:rsidP="001F2726">
      <w:pPr>
        <w:pStyle w:val="ASFKNote"/>
      </w:pPr>
      <w:r w:rsidRPr="00FB0617">
        <w:rPr>
          <w:rStyle w:val="ASFKSymBold"/>
        </w:rPr>
        <w:t>Примечание.</w:t>
      </w:r>
      <w:r w:rsidRPr="00FB0617">
        <w:tab/>
        <w:t xml:space="preserve">Поля «Признак конфиденциальности» и «Метка конфиденциальности» </w:t>
      </w:r>
      <w:r w:rsidRPr="00FB0617">
        <w:cr/>
        <w:t>независимы друг от друга.</w:t>
      </w:r>
    </w:p>
    <w:p w:rsidR="003359F8" w:rsidRPr="00FB0617" w:rsidRDefault="003359F8" w:rsidP="003359F8">
      <w:pPr>
        <w:pStyle w:val="ASFKNormal"/>
      </w:pPr>
      <w:r w:rsidRPr="00FB0617">
        <w:t xml:space="preserve">Перечень полей </w:t>
      </w:r>
      <w:r w:rsidR="006E0FF4" w:rsidRPr="00FB0617">
        <w:t>документа «Расходное расписа</w:t>
      </w:r>
      <w:r w:rsidR="0061542D" w:rsidRPr="00FB0617">
        <w:t>ние», закладки «Документ (1)», в</w:t>
      </w:r>
      <w:r w:rsidR="006E0FF4" w:rsidRPr="00FB0617">
        <w:t xml:space="preserve">кладки «Раздел I: БА (3)» </w:t>
      </w:r>
      <w:r w:rsidRPr="00FB0617">
        <w:t>приведен в таблице</w:t>
      </w:r>
      <w:r w:rsidR="00585951" w:rsidRPr="00FB0617">
        <w:t> </w:t>
      </w:r>
      <w:r w:rsidRPr="00FB0617">
        <w:fldChar w:fldCharType="begin"/>
      </w:r>
      <w:r w:rsidRPr="00FB0617">
        <w:instrText xml:space="preserve"> REF _Ref317675918 \h  \* MERGEFORMAT </w:instrText>
      </w:r>
      <w:r w:rsidRPr="00FB0617">
        <w:fldChar w:fldCharType="separate"/>
      </w:r>
      <w:r w:rsidR="001C6DDD">
        <w:t>102</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12" w:name="_Ref317675918"/>
      <w:bookmarkStart w:id="1413" w:name="_Toc210130719"/>
      <w:r w:rsidR="001C6DDD">
        <w:rPr>
          <w:noProof/>
        </w:rPr>
        <w:t>102</w:t>
      </w:r>
      <w:bookmarkEnd w:id="1412"/>
      <w:r w:rsidRPr="00FB0617">
        <w:rPr>
          <w:noProof/>
        </w:rPr>
        <w:fldChar w:fldCharType="end"/>
      </w:r>
      <w:r w:rsidR="003359F8" w:rsidRPr="00FB0617">
        <w:t>. Описание полей документа «Расходное расписание</w:t>
      </w:r>
      <w:r w:rsidR="00CF320C" w:rsidRPr="00FB0617">
        <w:t>», закладки «</w:t>
      </w:r>
      <w:r w:rsidR="003359F8" w:rsidRPr="00FB0617">
        <w:t>Документ (1)</w:t>
      </w:r>
      <w:r w:rsidR="00CF320C" w:rsidRPr="00FB0617">
        <w:t xml:space="preserve">», </w:t>
      </w:r>
      <w:r w:rsidR="0061542D" w:rsidRPr="00FB0617">
        <w:t>в</w:t>
      </w:r>
      <w:r w:rsidR="00CF320C" w:rsidRPr="00FB0617">
        <w:t>кладки «</w:t>
      </w:r>
      <w:r w:rsidR="003359F8" w:rsidRPr="00FB0617">
        <w:t>Раздел I: БА (3)»</w:t>
      </w:r>
      <w:bookmarkEnd w:id="1413"/>
    </w:p>
    <w:tbl>
      <w:tblPr>
        <w:tblStyle w:val="ASFKTable"/>
        <w:tblW w:w="5000" w:type="pct"/>
        <w:tblLayout w:type="fixed"/>
        <w:tblLook w:val="01E0" w:firstRow="1" w:lastRow="1" w:firstColumn="1" w:lastColumn="1" w:noHBand="0" w:noVBand="0"/>
      </w:tblPr>
      <w:tblGrid>
        <w:gridCol w:w="2189"/>
        <w:gridCol w:w="7439"/>
      </w:tblGrid>
      <w:tr w:rsidR="00BE7E82" w:rsidRPr="00FB0617" w:rsidTr="008C5C29">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BE7E82" w:rsidRPr="00FB0617" w:rsidRDefault="00BE7E82" w:rsidP="00BE7E82">
            <w:pPr>
              <w:pStyle w:val="ASFKTableHead"/>
            </w:pPr>
            <w:r w:rsidRPr="00FB0617">
              <w:t>Наименование поля</w:t>
            </w:r>
          </w:p>
        </w:tc>
        <w:tc>
          <w:tcPr>
            <w:tcW w:w="3863" w:type="pct"/>
          </w:tcPr>
          <w:p w:rsidR="00BE7E82" w:rsidRPr="00FB0617" w:rsidRDefault="00BE7E82" w:rsidP="00BE7E82">
            <w:pPr>
              <w:pStyle w:val="ASFKTableHead"/>
            </w:pPr>
            <w:r w:rsidRPr="00FB0617">
              <w:t>Описание поля</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Номер</w:t>
            </w:r>
          </w:p>
        </w:tc>
        <w:tc>
          <w:tcPr>
            <w:tcW w:w="3863" w:type="pct"/>
          </w:tcPr>
          <w:p w:rsidR="00BE7E82" w:rsidRPr="00FB0617" w:rsidRDefault="00BE7E82" w:rsidP="00D21992">
            <w:pPr>
              <w:pStyle w:val="ASFKTablenorm0"/>
            </w:pPr>
            <w:r w:rsidRPr="00FB0617">
              <w:t>Номер документа.</w:t>
            </w:r>
          </w:p>
          <w:p w:rsidR="00BE7E82" w:rsidRPr="00FB0617" w:rsidRDefault="00BE7E82"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BE7E82" w:rsidRPr="00FB0617" w:rsidRDefault="00BE7E82"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Дата</w:t>
            </w:r>
          </w:p>
        </w:tc>
        <w:tc>
          <w:tcPr>
            <w:tcW w:w="3863" w:type="pct"/>
          </w:tcPr>
          <w:p w:rsidR="00BE7E82" w:rsidRPr="00FB0617" w:rsidRDefault="00BE7E82" w:rsidP="00D21992">
            <w:pPr>
              <w:pStyle w:val="ASFKTablenorm0"/>
            </w:pPr>
            <w:r w:rsidRPr="00FB0617">
              <w:t xml:space="preserve">Дата формирования документа. </w:t>
            </w:r>
          </w:p>
          <w:p w:rsidR="00BE7E82" w:rsidRPr="00FB0617" w:rsidRDefault="00BE7E82" w:rsidP="00D21992">
            <w:pPr>
              <w:pStyle w:val="ASFKTablenorm0"/>
            </w:pPr>
            <w:r w:rsidRPr="00FB0617">
              <w:lastRenderedPageBreak/>
              <w:t>Для АРМ: По умолчанию проставляется текущая дата. Может быть изменена с помощью выбора из системного календаря.</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lastRenderedPageBreak/>
              <w:t>Дата в/д</w:t>
            </w:r>
          </w:p>
        </w:tc>
        <w:tc>
          <w:tcPr>
            <w:tcW w:w="3863" w:type="pct"/>
          </w:tcPr>
          <w:p w:rsidR="00BE7E82" w:rsidRPr="00FB0617" w:rsidRDefault="00BE7E82" w:rsidP="00D21992">
            <w:pPr>
              <w:pStyle w:val="ASFKTablenorm0"/>
            </w:pPr>
            <w:r w:rsidRPr="00FB0617">
              <w:t xml:space="preserve">Дата ввода в действие бюджетных данных документа. </w:t>
            </w:r>
          </w:p>
          <w:p w:rsidR="00BE7E82" w:rsidRPr="00FB0617" w:rsidRDefault="00BE7E82" w:rsidP="00D21992">
            <w:pPr>
              <w:pStyle w:val="ASFKTablenorm0"/>
            </w:pPr>
            <w:r w:rsidRPr="00FB0617">
              <w:t>Для АРМ: По умолчанию заполняется текущей системной даты. Может быть изменена вручную или из системного календаря.</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Ед. изм.</w:t>
            </w:r>
          </w:p>
        </w:tc>
        <w:tc>
          <w:tcPr>
            <w:tcW w:w="3863" w:type="pct"/>
          </w:tcPr>
          <w:p w:rsidR="00BE7E82" w:rsidRPr="00FB0617" w:rsidRDefault="00BE7E82" w:rsidP="00D21992">
            <w:pPr>
              <w:pStyle w:val="ASFKTablenorm0"/>
            </w:pPr>
            <w:r w:rsidRPr="00FB0617">
              <w:t>Единица измерения.</w:t>
            </w:r>
          </w:p>
          <w:p w:rsidR="00BE7E82" w:rsidRPr="00FB0617" w:rsidRDefault="00BE7E82" w:rsidP="00D21992">
            <w:pPr>
              <w:pStyle w:val="ASFKTablenorm0"/>
            </w:pPr>
            <w:r w:rsidRPr="00FB0617">
              <w:t xml:space="preserve">Заполняется автоматически значением «Руб». </w:t>
            </w:r>
          </w:p>
          <w:p w:rsidR="00BE7E82" w:rsidRPr="00FB0617" w:rsidRDefault="00BE7E82" w:rsidP="00D21992">
            <w:pPr>
              <w:pStyle w:val="ASFKTablenorm0"/>
            </w:pPr>
            <w:r w:rsidRPr="00FB0617">
              <w:t>Поле недоступно для редактирования.</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Ст.</w:t>
            </w:r>
          </w:p>
        </w:tc>
        <w:tc>
          <w:tcPr>
            <w:tcW w:w="3863" w:type="pct"/>
          </w:tcPr>
          <w:p w:rsidR="00BE7E82" w:rsidRPr="00FB0617" w:rsidRDefault="00BE7E82" w:rsidP="00D21992">
            <w:pPr>
              <w:pStyle w:val="ASFKTablenorm0"/>
            </w:pPr>
            <w:r w:rsidRPr="00FB0617">
              <w:t xml:space="preserve">Код бизнес-статуса документа. </w:t>
            </w:r>
          </w:p>
          <w:p w:rsidR="00BE7E82" w:rsidRPr="00FB0617" w:rsidRDefault="00BE7E82" w:rsidP="00D21992">
            <w:pPr>
              <w:pStyle w:val="ASFKTablenorm0"/>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7873F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7873F2" w:rsidRPr="00FB0617" w:rsidRDefault="007873F2" w:rsidP="00DC390D">
            <w:pPr>
              <w:pStyle w:val="ASFKTablenorm0"/>
            </w:pPr>
            <w:r w:rsidRPr="00FB0617">
              <w:t>Признак конфиденциальности</w:t>
            </w:r>
          </w:p>
        </w:tc>
        <w:tc>
          <w:tcPr>
            <w:tcW w:w="3863" w:type="pct"/>
          </w:tcPr>
          <w:p w:rsidR="001F2726" w:rsidRPr="00FB0617" w:rsidRDefault="001F2726" w:rsidP="001F2726">
            <w:pPr>
              <w:pStyle w:val="ASFKTablenorm0"/>
            </w:pPr>
            <w:r w:rsidRPr="00FB0617">
              <w:t>Уровень конфиденциальности.</w:t>
            </w:r>
          </w:p>
          <w:p w:rsidR="007873F2" w:rsidRPr="00FB0617" w:rsidRDefault="001F2726" w:rsidP="001F2726">
            <w:pPr>
              <w:pStyle w:val="ASFKTablenorm0"/>
            </w:pPr>
            <w:r w:rsidRPr="00FB0617">
              <w:t>Значение поля заполняется автоматически. Поле недоступно для редактирования.</w:t>
            </w:r>
          </w:p>
        </w:tc>
      </w:tr>
      <w:tr w:rsidR="007873F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7873F2" w:rsidRPr="00FB0617" w:rsidRDefault="007873F2" w:rsidP="00DC390D">
            <w:pPr>
              <w:pStyle w:val="ASFKTablenorm0"/>
            </w:pPr>
            <w:r w:rsidRPr="00FB0617">
              <w:t>Метка конфиденциальности</w:t>
            </w:r>
          </w:p>
        </w:tc>
        <w:tc>
          <w:tcPr>
            <w:tcW w:w="3863" w:type="pct"/>
          </w:tcPr>
          <w:p w:rsidR="001F2726" w:rsidRPr="00FB0617" w:rsidRDefault="001F2726" w:rsidP="001F2726">
            <w:pPr>
              <w:pStyle w:val="ASFKTablenorm0"/>
            </w:pPr>
            <w:r w:rsidRPr="00FB0617">
              <w:t xml:space="preserve">Нередактируемый реквизит. </w:t>
            </w:r>
          </w:p>
          <w:p w:rsidR="001F2726" w:rsidRPr="00FB0617" w:rsidRDefault="001F2726" w:rsidP="001F2726">
            <w:pPr>
              <w:pStyle w:val="ASFKTablenorm0"/>
            </w:pPr>
            <w:r w:rsidRPr="00FB0617">
              <w:t>Рядом с Меткой отображается наименование метки, в зависимости от ее значения:</w:t>
            </w:r>
          </w:p>
          <w:p w:rsidR="001F2726" w:rsidRPr="00FB0617" w:rsidRDefault="001F2726" w:rsidP="001F2726">
            <w:pPr>
              <w:pStyle w:val="ASFKTableListMark"/>
            </w:pPr>
            <w:r w:rsidRPr="00FB0617">
              <w:t>0 – не секретно;</w:t>
            </w:r>
          </w:p>
          <w:p w:rsidR="001F2726" w:rsidRPr="00FB0617" w:rsidRDefault="001F2726" w:rsidP="001F2726">
            <w:pPr>
              <w:pStyle w:val="ASFKTableListMark"/>
            </w:pPr>
            <w:r w:rsidRPr="00FB0617">
              <w:t>1 – для служебного пользования;</w:t>
            </w:r>
          </w:p>
          <w:p w:rsidR="001F2726" w:rsidRPr="00FB0617" w:rsidRDefault="001F2726" w:rsidP="001F2726">
            <w:pPr>
              <w:pStyle w:val="ASFKTableListMark"/>
            </w:pPr>
            <w:r w:rsidRPr="00FB0617">
              <w:t>2 – секретно;</w:t>
            </w:r>
          </w:p>
          <w:p w:rsidR="001F2726" w:rsidRPr="00FB0617" w:rsidRDefault="001F2726" w:rsidP="001F2726">
            <w:pPr>
              <w:pStyle w:val="ASFKTableListMark"/>
            </w:pPr>
            <w:r w:rsidRPr="00FB0617">
              <w:t>3 – совершенно секретно.</w:t>
            </w:r>
          </w:p>
          <w:p w:rsidR="007873F2" w:rsidRPr="00FB0617" w:rsidRDefault="00E040CD" w:rsidP="001F2726">
            <w:pPr>
              <w:pStyle w:val="ASFKTablenorm0"/>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7873F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7873F2" w:rsidRPr="00FB0617" w:rsidRDefault="007873F2" w:rsidP="00DC390D">
            <w:pPr>
              <w:pStyle w:val="ASFKTablenorm0"/>
            </w:pPr>
            <w:r w:rsidRPr="00FB0617">
              <w:t>Пункт перечня</w:t>
            </w:r>
          </w:p>
        </w:tc>
        <w:tc>
          <w:tcPr>
            <w:tcW w:w="3863" w:type="pct"/>
          </w:tcPr>
          <w:p w:rsidR="007873F2" w:rsidRPr="00FB0617" w:rsidRDefault="007873F2" w:rsidP="00DC390D">
            <w:pPr>
              <w:pStyle w:val="ASFKTablenorm0"/>
            </w:pPr>
            <w:r w:rsidRPr="00FB0617">
              <w:t xml:space="preserve">Нередактируемый реквизит. </w:t>
            </w:r>
          </w:p>
          <w:p w:rsidR="007873F2" w:rsidRPr="00FB0617" w:rsidRDefault="007873F2" w:rsidP="00DC390D">
            <w:pPr>
              <w:pStyle w:val="ASFKTablenorm0"/>
            </w:pPr>
            <w:r w:rsidRPr="00FB0617">
              <w:t>Обязателен для заполнения при значении Метки = 2 или 3.</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E7E82" w:rsidRPr="00FB0617" w:rsidRDefault="00BE7E82" w:rsidP="00D21992">
            <w:pPr>
              <w:pStyle w:val="ASFKTablenorm0"/>
            </w:pPr>
            <w:r w:rsidRPr="00FB0617">
              <w:t>Группа полей «Наименования и Коды»</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ГРБС/ГАИФ</w:t>
            </w:r>
          </w:p>
        </w:tc>
        <w:tc>
          <w:tcPr>
            <w:tcW w:w="3863" w:type="pct"/>
          </w:tcPr>
          <w:p w:rsidR="00BE7E82" w:rsidRPr="00FB0617" w:rsidRDefault="00BE7E82" w:rsidP="00D21992">
            <w:pPr>
              <w:pStyle w:val="ASFKTablenorm0"/>
            </w:pPr>
            <w:r w:rsidRPr="00FB0617">
              <w:t>Наименование ГРБС (ГАИФ), соответствующее коду главы.</w:t>
            </w:r>
          </w:p>
          <w:p w:rsidR="003D4717" w:rsidRPr="00FB0617" w:rsidRDefault="003D4717" w:rsidP="00D21992">
            <w:pPr>
              <w:pStyle w:val="ASFKTablenorm0"/>
            </w:pPr>
            <w:r w:rsidRPr="00FB0617">
              <w:t>Автозаполнение: из СР (если переход на СР = 1) и из СРРПБС (если переход на СР</w:t>
            </w:r>
            <w:r w:rsidR="00673E7E" w:rsidRPr="00FB0617">
              <w:t xml:space="preserve"> </w:t>
            </w:r>
            <w:r w:rsidRPr="00FB0617">
              <w:t>= 0).</w:t>
            </w:r>
          </w:p>
          <w:p w:rsidR="00BE7E82" w:rsidRPr="00FB0617" w:rsidRDefault="00BE7E82" w:rsidP="00D21992">
            <w:pPr>
              <w:pStyle w:val="ASFKTablenorm0"/>
            </w:pPr>
            <w:r w:rsidRPr="00FB0617">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BE7E82" w:rsidRPr="00FB0617" w:rsidRDefault="00BE7E82" w:rsidP="00D21992">
            <w:pPr>
              <w:pStyle w:val="ASFKTablenorm0"/>
            </w:pPr>
            <w:r w:rsidRPr="00FB0617">
              <w:t>Может быть отредактировано вручную.</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Глава по БК</w:t>
            </w:r>
          </w:p>
        </w:tc>
        <w:tc>
          <w:tcPr>
            <w:tcW w:w="3863" w:type="pct"/>
          </w:tcPr>
          <w:p w:rsidR="00BE7E82" w:rsidRPr="00FB0617" w:rsidRDefault="00BE7E82" w:rsidP="00D21992">
            <w:pPr>
              <w:pStyle w:val="ASFKTablenorm0"/>
            </w:pPr>
            <w:r w:rsidRPr="00FB0617">
              <w:t>Код ГРБС (ГАИФ).</w:t>
            </w:r>
          </w:p>
          <w:p w:rsidR="002E0424" w:rsidRPr="00FB0617" w:rsidRDefault="00BE7E82" w:rsidP="00D21992">
            <w:pPr>
              <w:pStyle w:val="ASFKTablenorm0"/>
            </w:pPr>
            <w:r w:rsidRPr="00FB0617">
              <w:t xml:space="preserve">Может быть изменено вручную или из справочников </w:t>
            </w:r>
            <w:r w:rsidR="00734BD6" w:rsidRPr="00FB0617">
              <w:t>СР/</w:t>
            </w:r>
            <w:r w:rsidRPr="00FB061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r w:rsidR="002E0424" w:rsidRPr="00FB0617">
              <w:t xml:space="preserve"> </w:t>
            </w:r>
          </w:p>
          <w:p w:rsidR="00BE7E82" w:rsidRPr="00FB0617" w:rsidRDefault="00BE7E82" w:rsidP="00D21992">
            <w:pPr>
              <w:pStyle w:val="ASFKTablenorm0"/>
            </w:pPr>
            <w:r w:rsidRPr="00FB0617">
              <w:t>Для АРМ ФО: Не заполняется. Поле доступно для редактирования. Возможен ввод вручную или выбор из справочника «Ведомства». Значение справочника ограничены значением поля «Бюджет».</w:t>
            </w:r>
          </w:p>
        </w:tc>
      </w:tr>
      <w:tr w:rsidR="00BF19A5"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F19A5" w:rsidRPr="00FB0617" w:rsidRDefault="00BF19A5" w:rsidP="00D21992">
            <w:pPr>
              <w:pStyle w:val="ASFKTablenorm0"/>
            </w:pPr>
            <w:r w:rsidRPr="00FB0617">
              <w:lastRenderedPageBreak/>
              <w:t>РБС(ПБС)/ТОАИФ(АИФ)</w:t>
            </w:r>
          </w:p>
        </w:tc>
        <w:tc>
          <w:tcPr>
            <w:tcW w:w="3863" w:type="pct"/>
          </w:tcPr>
          <w:p w:rsidR="00BF19A5" w:rsidRPr="00FB0617" w:rsidRDefault="00BF19A5" w:rsidP="00D21992">
            <w:pPr>
              <w:pStyle w:val="ASFKTablenorm0"/>
            </w:pPr>
            <w:r w:rsidRPr="00FB0617">
              <w:t>Наименование РБС(ПБС)/ТОАИФ(АИФ).</w:t>
            </w:r>
          </w:p>
          <w:p w:rsidR="00BF19A5" w:rsidRPr="00FB0617" w:rsidRDefault="00BF19A5" w:rsidP="00CE071A">
            <w:pPr>
              <w:pStyle w:val="ASFKTableListNum"/>
              <w:numPr>
                <w:ilvl w:val="0"/>
                <w:numId w:val="81"/>
              </w:numPr>
            </w:pPr>
            <w:r w:rsidRPr="00FB0617">
              <w:t xml:space="preserve">Автоматическое заполнение: </w:t>
            </w:r>
          </w:p>
          <w:p w:rsidR="00BF19A5" w:rsidRPr="00FB0617" w:rsidRDefault="00BF19A5" w:rsidP="00F856DF">
            <w:pPr>
              <w:pStyle w:val="ASFKTableListMark"/>
            </w:pPr>
            <w:r w:rsidRPr="00FB0617">
              <w:t xml:space="preserve">на АРМ ФО </w:t>
            </w:r>
            <w:r w:rsidR="004C2FA9" w:rsidRPr="00FB0617">
              <w:t>–</w:t>
            </w:r>
            <w:r w:rsidRPr="00FB0617">
              <w:t xml:space="preserve"> не заполняется.</w:t>
            </w:r>
          </w:p>
          <w:p w:rsidR="00BF19A5" w:rsidRPr="00FB0617" w:rsidRDefault="00BF19A5" w:rsidP="00BF19A5">
            <w:pPr>
              <w:pStyle w:val="ASFKTableListNum"/>
            </w:pPr>
            <w:r w:rsidRPr="00FB0617">
              <w:t>Для Федерального бюджета:</w:t>
            </w:r>
          </w:p>
          <w:p w:rsidR="00BF19A5" w:rsidRPr="00FB0617" w:rsidRDefault="00BF19A5" w:rsidP="00D21992">
            <w:pPr>
              <w:pStyle w:val="ASFKTablenorm0"/>
            </w:pPr>
            <w:r w:rsidRPr="00FB0617">
              <w:t xml:space="preserve">Для АРМ: </w:t>
            </w:r>
          </w:p>
          <w:p w:rsidR="00BF19A5" w:rsidRPr="00FB0617" w:rsidRDefault="00BF19A5" w:rsidP="00F856DF">
            <w:pPr>
              <w:pStyle w:val="ASFKTableListMark"/>
            </w:pPr>
            <w:r w:rsidRPr="00FB0617">
              <w:t>если «Переход на СР» = 0, то заполняется из справочника «СРРПБС» на основании поля «по Сводному реестру (РБС(ПБС)/ТОАИФ(АИФ))»;</w:t>
            </w:r>
          </w:p>
          <w:p w:rsidR="00BF19A5" w:rsidRPr="00FB0617" w:rsidRDefault="00BF19A5" w:rsidP="00F856DF">
            <w:pPr>
              <w:pStyle w:val="ASFKTableListMark"/>
            </w:pPr>
            <w:r w:rsidRPr="00FB0617">
              <w:t>если «Переход на СР» = 1, то заполняется из справочника СР полным наименованием (FullName).</w:t>
            </w:r>
          </w:p>
          <w:p w:rsidR="00BF19A5" w:rsidRPr="00FB0617" w:rsidRDefault="00BF19A5" w:rsidP="00D21992">
            <w:pPr>
              <w:pStyle w:val="ASFKTablenorm0"/>
            </w:pPr>
            <w:r w:rsidRPr="00FB0617">
              <w:t xml:space="preserve">Может быть изменено вручную. </w:t>
            </w:r>
          </w:p>
          <w:p w:rsidR="00BF19A5" w:rsidRPr="00FB0617" w:rsidRDefault="00BF19A5" w:rsidP="00F856DF">
            <w:pPr>
              <w:pStyle w:val="ASFKTableListNum"/>
            </w:pPr>
            <w:r w:rsidRPr="00FB0617">
              <w:t>Для бюджета ГВБФ (4 уровень бюджета):</w:t>
            </w:r>
          </w:p>
          <w:p w:rsidR="00BF19A5" w:rsidRPr="00FB0617" w:rsidRDefault="00BF19A5" w:rsidP="00D21992">
            <w:pPr>
              <w:pStyle w:val="ASFKTablenorm0"/>
            </w:pPr>
            <w:r w:rsidRPr="00FB0617">
              <w:t>На АРМ ФО: поле не заполняется.</w:t>
            </w:r>
          </w:p>
          <w:p w:rsidR="00BF19A5" w:rsidRPr="00FB0617" w:rsidRDefault="00BF19A5" w:rsidP="00F856DF">
            <w:pPr>
              <w:pStyle w:val="ASFKTableListNum"/>
            </w:pPr>
            <w:r w:rsidRPr="00FB0617">
              <w:t>Для прочих бюджетов:</w:t>
            </w:r>
          </w:p>
          <w:p w:rsidR="00BF19A5" w:rsidRPr="00FB0617" w:rsidRDefault="00BF19A5" w:rsidP="00D21992">
            <w:pPr>
              <w:pStyle w:val="ASFKTablenorm0"/>
            </w:pPr>
            <w:r w:rsidRPr="00FB0617">
              <w:t>Для АРМ ФО: Поле не заполняется.</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966CDB" w:rsidP="00D21992">
            <w:pPr>
              <w:pStyle w:val="ASFKTablenorm0"/>
            </w:pPr>
            <w:r w:rsidRPr="00FB0617">
              <w:t>П</w:t>
            </w:r>
            <w:r w:rsidR="00BE7E82" w:rsidRPr="00FB0617">
              <w:t>о Сводному реестру</w:t>
            </w:r>
          </w:p>
        </w:tc>
        <w:tc>
          <w:tcPr>
            <w:tcW w:w="3863" w:type="pct"/>
          </w:tcPr>
          <w:p w:rsidR="00BE7E82" w:rsidRPr="00FB0617" w:rsidRDefault="00BE7E82" w:rsidP="00D21992">
            <w:pPr>
              <w:pStyle w:val="ASFKTablenorm0"/>
            </w:pPr>
            <w:r w:rsidRPr="00FB0617">
              <w:t>Код РБС (ПБС, АИФ) по Сводному реестру.</w:t>
            </w:r>
          </w:p>
          <w:p w:rsidR="00BE7E82" w:rsidRPr="00FB0617" w:rsidRDefault="00BE7E82" w:rsidP="00D21992">
            <w:pPr>
              <w:pStyle w:val="ASFKTablenorm0"/>
            </w:pPr>
            <w:r w:rsidRPr="00FB0617">
              <w:t xml:space="preserve">Для АРМ ФО: По умолчанию </w:t>
            </w:r>
            <w:r w:rsidR="004C2FA9" w:rsidRPr="00FB0617">
              <w:t>–</w:t>
            </w:r>
            <w:r w:rsidRPr="00FB0617">
              <w:t xml:space="preserve"> не заполняется. </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Номер лицевого счета</w:t>
            </w:r>
          </w:p>
        </w:tc>
        <w:tc>
          <w:tcPr>
            <w:tcW w:w="3863" w:type="pct"/>
          </w:tcPr>
          <w:p w:rsidR="00BE7E82" w:rsidRPr="00FB0617" w:rsidRDefault="00BE7E82" w:rsidP="00D21992">
            <w:pPr>
              <w:pStyle w:val="ASFKTablenorm0"/>
            </w:pPr>
            <w:r w:rsidRPr="00FB0617">
              <w:t>Номер лицевого счета организации, указанной в поле «РБС(ПБС)/ТОАИФ(АИФ)».</w:t>
            </w:r>
          </w:p>
          <w:p w:rsidR="00BE7E82" w:rsidRPr="00FB0617" w:rsidRDefault="00BF19A5" w:rsidP="00D21992">
            <w:pPr>
              <w:pStyle w:val="ASFKTablenorm0"/>
            </w:pPr>
            <w:r w:rsidRPr="00FB0617">
              <w:t>З</w:t>
            </w:r>
            <w:r w:rsidR="00BE7E82" w:rsidRPr="00FB0617">
              <w:t xml:space="preserve">аполняется вручную или из справочника </w:t>
            </w:r>
            <w:r w:rsidRPr="00FB0617">
              <w:t>«</w:t>
            </w:r>
            <w:r w:rsidR="00BE7E82" w:rsidRPr="00FB0617">
              <w:t>Информация о лицевых счетах</w:t>
            </w:r>
            <w:r w:rsidRPr="00FB0617">
              <w:t>»</w:t>
            </w:r>
            <w:r w:rsidR="00BE7E82" w:rsidRPr="00FB0617">
              <w:t>.</w:t>
            </w:r>
          </w:p>
          <w:p w:rsidR="00BE7E82" w:rsidRPr="00FB0617" w:rsidRDefault="00BE7E82" w:rsidP="00D21992">
            <w:pPr>
              <w:pStyle w:val="ASFKTablenorm0"/>
            </w:pPr>
            <w:r w:rsidRPr="00FB061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Бюджет</w:t>
            </w:r>
          </w:p>
        </w:tc>
        <w:tc>
          <w:tcPr>
            <w:tcW w:w="3863" w:type="pct"/>
          </w:tcPr>
          <w:p w:rsidR="00BE7E82" w:rsidRPr="00FB0617" w:rsidRDefault="00BE7E82" w:rsidP="00D21992">
            <w:pPr>
              <w:pStyle w:val="ASFKTablenorm0"/>
            </w:pPr>
            <w:r w:rsidRPr="00FB0617">
              <w:t>Наименование бюджета согласно справочнику «Бюджеты».</w:t>
            </w:r>
          </w:p>
          <w:p w:rsidR="00BE7E82" w:rsidRPr="00FB0617" w:rsidRDefault="00BE7E82" w:rsidP="00693419">
            <w:pPr>
              <w:pStyle w:val="ASFKTablenorm0"/>
            </w:pPr>
            <w:r w:rsidRPr="00FB0617">
              <w:t xml:space="preserve">Для АРМ: Заполняется автоматически из справочника «Бюджеты» на основании системной константы </w:t>
            </w:r>
            <w:r w:rsidR="00693419" w:rsidRPr="00FB0617">
              <w:t>«</w:t>
            </w:r>
            <w:r w:rsidRPr="00FB0617">
              <w:t>Код бюджета</w:t>
            </w:r>
            <w:r w:rsidR="00693419" w:rsidRPr="00FB0617">
              <w:t>»</w:t>
            </w:r>
            <w:r w:rsidRPr="00FB0617">
              <w:t xml:space="preserve">. </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Финорган</w:t>
            </w:r>
          </w:p>
        </w:tc>
        <w:tc>
          <w:tcPr>
            <w:tcW w:w="3863" w:type="pct"/>
          </w:tcPr>
          <w:p w:rsidR="00BE7E82" w:rsidRPr="00FB0617" w:rsidRDefault="00BE7E82" w:rsidP="00D21992">
            <w:pPr>
              <w:pStyle w:val="ASFKTablenorm0"/>
            </w:pPr>
            <w:r w:rsidRPr="00FB0617">
              <w:t>Наименование ФО, обслуживающего указанный бюджет.</w:t>
            </w:r>
          </w:p>
          <w:p w:rsidR="00BE7E82" w:rsidRPr="00FB0617" w:rsidRDefault="00BE7E82" w:rsidP="00CE071A">
            <w:pPr>
              <w:pStyle w:val="ASFKTableListNum"/>
              <w:numPr>
                <w:ilvl w:val="0"/>
                <w:numId w:val="76"/>
              </w:numPr>
            </w:pPr>
            <w:r w:rsidRPr="00FB0617">
              <w:t xml:space="preserve">Для АРМ всех бюджетов (кроме ГВБФ: 4-й уровень бюджета): </w:t>
            </w:r>
          </w:p>
          <w:p w:rsidR="00BE7E82" w:rsidRPr="00FB0617" w:rsidRDefault="00BE7E82" w:rsidP="00D21992">
            <w:pPr>
              <w:pStyle w:val="ASFKTablenorm0"/>
            </w:pPr>
            <w:r w:rsidRPr="00FB061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BE7E82" w:rsidRPr="00FB0617" w:rsidRDefault="00BE7E82" w:rsidP="00BE7E82">
            <w:pPr>
              <w:pStyle w:val="ASFKTableListNum"/>
            </w:pPr>
            <w:r w:rsidRPr="00FB0617">
              <w:t>Для бюджета ГВБФ (4-й уровень бюджета):</w:t>
            </w:r>
          </w:p>
          <w:p w:rsidR="00BE7E82" w:rsidRPr="00FB0617" w:rsidRDefault="00BE7E82" w:rsidP="00693419">
            <w:pPr>
              <w:pStyle w:val="ASFKTablenorm0"/>
            </w:pPr>
            <w:r w:rsidRPr="00FB0617">
              <w:t xml:space="preserve">Для АРМ ФО: заполняется автоматически актуальным значением из справочника «ПУБП» по системной константе </w:t>
            </w:r>
            <w:r w:rsidR="00693419" w:rsidRPr="00FB0617">
              <w:t>«</w:t>
            </w:r>
            <w:r w:rsidRPr="00FB0617">
              <w:t>Код собственного БУ</w:t>
            </w:r>
            <w:r w:rsidR="00693419" w:rsidRPr="00FB0617">
              <w:t>»</w:t>
            </w:r>
            <w:r w:rsidRPr="00FB0617">
              <w:t>.</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Откуда (ФК)</w:t>
            </w:r>
          </w:p>
        </w:tc>
        <w:tc>
          <w:tcPr>
            <w:tcW w:w="3863" w:type="pct"/>
          </w:tcPr>
          <w:p w:rsidR="00BE7E82" w:rsidRPr="00FB0617" w:rsidRDefault="00BE7E82" w:rsidP="00D21992">
            <w:pPr>
              <w:pStyle w:val="ASFKTablenorm0"/>
            </w:pPr>
            <w:r w:rsidRPr="00FB0617">
              <w:t>Наименование ТОФК-отправителя, согласно справочнику «Органы казначейства».</w:t>
            </w:r>
          </w:p>
          <w:p w:rsidR="00BE7E82" w:rsidRPr="00FB0617" w:rsidRDefault="00BE7E82" w:rsidP="00D21992">
            <w:pPr>
              <w:pStyle w:val="ASFKTablenorm0"/>
            </w:pPr>
            <w:r w:rsidRPr="00FB0617">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BE7E82" w:rsidRPr="00FB0617" w:rsidRDefault="00966CDB" w:rsidP="00D21992">
            <w:pPr>
              <w:pStyle w:val="ASFKTablenorm0"/>
            </w:pPr>
            <w:r w:rsidRPr="00FB0617">
              <w:t>П</w:t>
            </w:r>
            <w:r w:rsidR="00BE7E82" w:rsidRPr="00FB0617">
              <w:t>о КОФК</w:t>
            </w:r>
          </w:p>
        </w:tc>
        <w:tc>
          <w:tcPr>
            <w:tcW w:w="3863" w:type="pct"/>
          </w:tcPr>
          <w:p w:rsidR="00BE7E82" w:rsidRPr="00FB0617" w:rsidRDefault="00BE7E82" w:rsidP="00D21992">
            <w:pPr>
              <w:pStyle w:val="ASFKTablenorm0"/>
            </w:pPr>
            <w:r w:rsidRPr="00FB0617">
              <w:t>Код ТОФК-отправителя по справочнику «Органы казначейства».</w:t>
            </w:r>
          </w:p>
          <w:p w:rsidR="00BE7E82" w:rsidRPr="00FB0617" w:rsidRDefault="00BE7E82" w:rsidP="00D21992">
            <w:pPr>
              <w:pStyle w:val="ASFKTablenorm0"/>
            </w:pPr>
            <w:r w:rsidRPr="00FB0617">
              <w:t xml:space="preserve">Для АРМ ФО: поле не заполняется. </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Кому</w:t>
            </w:r>
          </w:p>
        </w:tc>
        <w:tc>
          <w:tcPr>
            <w:tcW w:w="3863" w:type="pct"/>
          </w:tcPr>
          <w:p w:rsidR="00BE7E82" w:rsidRPr="00FB0617" w:rsidRDefault="00BE7E82" w:rsidP="00D21992">
            <w:pPr>
              <w:pStyle w:val="ASFKTablenorm0"/>
            </w:pPr>
            <w:r w:rsidRPr="00FB0617">
              <w:t>Наименование БУ-получателя в соответствии с СРРПБС.</w:t>
            </w:r>
          </w:p>
          <w:p w:rsidR="00BE7E82" w:rsidRPr="00FB0617" w:rsidRDefault="00BE7E82" w:rsidP="00CE071A">
            <w:pPr>
              <w:pStyle w:val="ASFKTableListNum"/>
              <w:numPr>
                <w:ilvl w:val="0"/>
                <w:numId w:val="75"/>
              </w:numPr>
            </w:pPr>
            <w:r w:rsidRPr="00FB0617">
              <w:t>Для Федерального бюджета:</w:t>
            </w:r>
          </w:p>
          <w:p w:rsidR="00BE7E82" w:rsidRPr="00FB0617" w:rsidRDefault="00BE7E82" w:rsidP="00D21992">
            <w:pPr>
              <w:pStyle w:val="ASFKTablenorm0"/>
            </w:pPr>
            <w:r w:rsidRPr="00FB0617">
              <w:lastRenderedPageBreak/>
              <w:t>Для АРМ. Подтягивается автоматически на основании поля «Кому (По Сводному реестру)» из справочника «СРРПБС»/СР или заполняется вручную.</w:t>
            </w:r>
          </w:p>
          <w:p w:rsidR="00BE7E82" w:rsidRPr="00FB0617" w:rsidRDefault="00BE7E82" w:rsidP="00BE7E82">
            <w:pPr>
              <w:pStyle w:val="ASFKTableListNum"/>
            </w:pPr>
            <w:r w:rsidRPr="00FB0617">
              <w:t>Для прочих бюджетов:</w:t>
            </w:r>
          </w:p>
          <w:p w:rsidR="00BE7E82" w:rsidRPr="00FB0617" w:rsidRDefault="00BE7E82" w:rsidP="00D21992">
            <w:pPr>
              <w:pStyle w:val="ASFKTablenorm0"/>
            </w:pPr>
            <w:r w:rsidRPr="00FB0617">
              <w:t>Значение может быть выбрано из справочника «ПУБП» (без заполнения поля по Сводному реестру).</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966CDB" w:rsidP="00D21992">
            <w:pPr>
              <w:pStyle w:val="ASFKTablenorm0"/>
            </w:pPr>
            <w:r w:rsidRPr="00FB0617">
              <w:lastRenderedPageBreak/>
              <w:t>П</w:t>
            </w:r>
            <w:r w:rsidR="00BE7E82" w:rsidRPr="00FB0617">
              <w:t>о Сводному реестру</w:t>
            </w:r>
          </w:p>
        </w:tc>
        <w:tc>
          <w:tcPr>
            <w:tcW w:w="3863" w:type="pct"/>
          </w:tcPr>
          <w:p w:rsidR="00BE7E82" w:rsidRPr="00FB0617" w:rsidRDefault="00BE7E82" w:rsidP="00D21992">
            <w:pPr>
              <w:pStyle w:val="ASFKTablenorm0"/>
            </w:pPr>
            <w:r w:rsidRPr="00FB0617">
              <w:t>Код БУ-получателя в соответствии с СРРПБС.</w:t>
            </w:r>
          </w:p>
          <w:p w:rsidR="00BE7E82" w:rsidRPr="00FB0617" w:rsidRDefault="00BE7E82" w:rsidP="00CE071A">
            <w:pPr>
              <w:pStyle w:val="ASFKTableListNum"/>
              <w:numPr>
                <w:ilvl w:val="0"/>
                <w:numId w:val="74"/>
              </w:numPr>
            </w:pPr>
            <w:r w:rsidRPr="00FB0617">
              <w:t>Для Федерального бюджета:</w:t>
            </w:r>
            <w:r w:rsidR="007A171C" w:rsidRPr="00FB0617">
              <w:t xml:space="preserve"> м</w:t>
            </w:r>
            <w:r w:rsidRPr="00FB0617">
              <w:t>ожет быть заполнено вручную.</w:t>
            </w:r>
          </w:p>
          <w:p w:rsidR="00BE7E82" w:rsidRPr="00FB0617" w:rsidRDefault="00BE7E82" w:rsidP="00BE7E82">
            <w:pPr>
              <w:pStyle w:val="ASFKTableListNum"/>
            </w:pPr>
            <w:r w:rsidRPr="00FB0617">
              <w:t>Для прочих бюджетов: поле не заполняется.</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Номер лицевого счета</w:t>
            </w:r>
          </w:p>
        </w:tc>
        <w:tc>
          <w:tcPr>
            <w:tcW w:w="3863" w:type="pct"/>
          </w:tcPr>
          <w:p w:rsidR="00BE7E82" w:rsidRPr="00FB0617" w:rsidRDefault="00BE7E82" w:rsidP="00D21992">
            <w:pPr>
              <w:pStyle w:val="ASFKTablenorm0"/>
            </w:pPr>
            <w:r w:rsidRPr="00FB0617">
              <w:t>Номер лицевого счета БУ-получателя (ПБС (АИФ)).</w:t>
            </w:r>
          </w:p>
          <w:p w:rsidR="00BE7E82" w:rsidRPr="00FB0617" w:rsidRDefault="00BE7E82" w:rsidP="00D21992">
            <w:pPr>
              <w:pStyle w:val="ASFKTablenorm0"/>
            </w:pPr>
            <w:r w:rsidRPr="00FB061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BE7E82" w:rsidRPr="00FB0617" w:rsidRDefault="00BE7E82" w:rsidP="00D21992">
            <w:pPr>
              <w:pStyle w:val="ASFKTablenorm0"/>
            </w:pPr>
            <w:r w:rsidRPr="00FB0617">
              <w:t>При заполнении поля 14 типом ЛС перезаполняются следующие поля:</w:t>
            </w:r>
          </w:p>
          <w:p w:rsidR="00BE7E82" w:rsidRPr="00FB0617" w:rsidRDefault="00BE7E82" w:rsidP="00BE7E82">
            <w:pPr>
              <w:pStyle w:val="ASFKTableListMark"/>
            </w:pPr>
            <w:r w:rsidRPr="00FB0617">
              <w:t>Бюджет (код) – из справочника ИЛС для указанного ЛС;</w:t>
            </w:r>
          </w:p>
          <w:p w:rsidR="00BE7E82" w:rsidRPr="00FB0617" w:rsidRDefault="00BE7E82" w:rsidP="00BE7E82">
            <w:pPr>
              <w:pStyle w:val="ASFKTableListMark"/>
            </w:pPr>
            <w:r w:rsidRPr="00FB0617">
              <w:t>Бюджет (наименование) – по коду из справочника «Бюджеты»;</w:t>
            </w:r>
          </w:p>
          <w:p w:rsidR="00BE7E82" w:rsidRPr="00FB0617" w:rsidRDefault="00BE7E82" w:rsidP="00BE7E82">
            <w:pPr>
              <w:pStyle w:val="ASFKTableListMark"/>
            </w:pPr>
            <w:r w:rsidRPr="00FB0617">
              <w:t>Финорган (код) – по коду бюджета из справочника «Финорганы»;</w:t>
            </w:r>
          </w:p>
          <w:p w:rsidR="00BE7E82" w:rsidRPr="00FB0617" w:rsidRDefault="00BE7E82" w:rsidP="00BE7E82">
            <w:pPr>
              <w:pStyle w:val="ASFKTableListMark"/>
            </w:pPr>
            <w:r w:rsidRPr="00FB0617">
              <w:t>Финорган (наименование) – по коду ФО из справочника «Финорганы»;</w:t>
            </w:r>
          </w:p>
          <w:p w:rsidR="00BE7E82" w:rsidRPr="00FB0617" w:rsidRDefault="00BE7E82" w:rsidP="00BE7E82">
            <w:pPr>
              <w:pStyle w:val="ASFKTableListMark"/>
            </w:pPr>
            <w:r w:rsidRPr="00FB0617">
              <w:t>Глава по БК – из справочника ИЛС значением владельца ЛС;</w:t>
            </w:r>
          </w:p>
          <w:p w:rsidR="00BE7E82" w:rsidRPr="00FB0617" w:rsidRDefault="00BE7E82" w:rsidP="00BE7E82">
            <w:pPr>
              <w:pStyle w:val="ASFKTableListMark"/>
            </w:pPr>
            <w:r w:rsidRPr="00FB0617">
              <w:t>ГРБС – из справочника «Ведомства» с учетом указанной главы и бюджета;</w:t>
            </w:r>
          </w:p>
          <w:p w:rsidR="00BE7E82" w:rsidRPr="00FB0617" w:rsidRDefault="00BE7E82" w:rsidP="00BE7E82">
            <w:pPr>
              <w:pStyle w:val="ASFKTableListMark"/>
            </w:pPr>
            <w:r w:rsidRPr="00FB0617">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FB0617" w:rsidRDefault="00BE7E82" w:rsidP="00BE7E82">
            <w:pPr>
              <w:pStyle w:val="ASFKTableListMark"/>
            </w:pPr>
            <w:r w:rsidRPr="00FB0617">
              <w:t>РБС/ПБС – из справочника РУБП/ПУБП/СР в соответствии с указанным кодом в поле «по Сводному реестру» и бюджетом;</w:t>
            </w:r>
          </w:p>
          <w:p w:rsidR="00BE7E82" w:rsidRPr="00FB0617" w:rsidRDefault="00BE7E82" w:rsidP="00BE7E82">
            <w:pPr>
              <w:pStyle w:val="ASFKTableListMark"/>
            </w:pPr>
            <w:r w:rsidRPr="00FB0617">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FB0617" w:rsidRDefault="00BE7E82" w:rsidP="00BE7E82">
            <w:pPr>
              <w:pStyle w:val="ASFKTableListMark"/>
            </w:pPr>
            <w:r w:rsidRPr="00FB0617">
              <w:t>Кому – из справочника РУБП/ПУБП в соответствии с указанным кодом в поле «по Сводному реестру» и бюджетом;</w:t>
            </w:r>
          </w:p>
          <w:p w:rsidR="00BE7E82" w:rsidRPr="00FB0617" w:rsidRDefault="00BE7E82" w:rsidP="00BE7E82">
            <w:pPr>
              <w:pStyle w:val="ASFKTableListMark"/>
            </w:pPr>
            <w:r w:rsidRPr="00FB0617">
              <w:t>По КОФК (Куда) – из справочника ИЛС значением «Где открыт ЛС»;</w:t>
            </w:r>
          </w:p>
          <w:p w:rsidR="00BE7E82" w:rsidRPr="00FB0617" w:rsidRDefault="00BE7E82" w:rsidP="00BE7E82">
            <w:pPr>
              <w:pStyle w:val="ASFKTableListMark"/>
            </w:pPr>
            <w:r w:rsidRPr="00FB0617">
              <w:t>Куда (ФК) – из справочника «Органы ФК» по коду.</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Куда (ФК)</w:t>
            </w:r>
          </w:p>
        </w:tc>
        <w:tc>
          <w:tcPr>
            <w:tcW w:w="3863" w:type="pct"/>
          </w:tcPr>
          <w:p w:rsidR="00BE7E82" w:rsidRPr="00FB0617" w:rsidRDefault="00BE7E82" w:rsidP="00D21992">
            <w:pPr>
              <w:pStyle w:val="ASFKTablenorm0"/>
            </w:pPr>
            <w:r w:rsidRPr="00FB0617">
              <w:t>Наименование ТОФК-получателя, в котором обслуживается БУ-получатель.</w:t>
            </w:r>
          </w:p>
          <w:p w:rsidR="00BE7E82" w:rsidRPr="00FB0617" w:rsidRDefault="00BE7E82" w:rsidP="00D21992">
            <w:pPr>
              <w:pStyle w:val="ASFKTablenorm0"/>
            </w:pPr>
            <w:r w:rsidRPr="00FB0617">
              <w:t>Для АРМ: Подтягивается автоматически из справочника «Органы ФК» на основании поля «по КОФК (Куда (ФК))» или заполняется вручную.</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966CDB" w:rsidP="00D21992">
            <w:pPr>
              <w:pStyle w:val="ASFKTablenorm0"/>
            </w:pPr>
            <w:r w:rsidRPr="00FB0617">
              <w:t>П</w:t>
            </w:r>
            <w:r w:rsidR="00BE7E82" w:rsidRPr="00FB0617">
              <w:t>о КОФК</w:t>
            </w:r>
          </w:p>
        </w:tc>
        <w:tc>
          <w:tcPr>
            <w:tcW w:w="3863" w:type="pct"/>
          </w:tcPr>
          <w:p w:rsidR="00BE7E82" w:rsidRPr="00FB0617" w:rsidRDefault="00BE7E82" w:rsidP="00D21992">
            <w:pPr>
              <w:pStyle w:val="ASFKTablenorm0"/>
            </w:pPr>
            <w:r w:rsidRPr="00FB0617">
              <w:t>Код ТОФК-получателя.</w:t>
            </w:r>
          </w:p>
          <w:p w:rsidR="00BE7E82" w:rsidRPr="00FB0617" w:rsidRDefault="00BE7E82" w:rsidP="00D21992">
            <w:pPr>
              <w:pStyle w:val="ASFKTablenorm0"/>
            </w:pPr>
            <w:r w:rsidRPr="00FB061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BE7E82" w:rsidRPr="00FB0617" w:rsidRDefault="00BE7E82" w:rsidP="00D21992">
            <w:pPr>
              <w:pStyle w:val="ASFKTablenorm0"/>
            </w:pPr>
            <w:r w:rsidRPr="00FB0617">
              <w:t>Поле не заполняется, если значение «Куда (ФК)» равно значению поля «Откуда (ФК)».</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 xml:space="preserve">Спец. </w:t>
            </w:r>
            <w:r w:rsidR="00966CDB" w:rsidRPr="00FB0617">
              <w:t>У</w:t>
            </w:r>
            <w:r w:rsidRPr="00FB0617">
              <w:t>казания</w:t>
            </w:r>
          </w:p>
        </w:tc>
        <w:tc>
          <w:tcPr>
            <w:tcW w:w="3863" w:type="pct"/>
          </w:tcPr>
          <w:p w:rsidR="00BE7E82" w:rsidRPr="00FB0617" w:rsidRDefault="00BE7E82" w:rsidP="00D21992">
            <w:pPr>
              <w:pStyle w:val="ASFKTablenorm0"/>
            </w:pPr>
            <w:r w:rsidRPr="00FB0617">
              <w:t xml:space="preserve">Наименование специальных указаний. Для ввода значений используется дополнительная ЭФ «Специальные указания» (рисунки </w:t>
            </w:r>
            <w:r w:rsidRPr="00FB0617">
              <w:fldChar w:fldCharType="begin"/>
            </w:r>
            <w:r w:rsidRPr="00FB0617">
              <w:instrText xml:space="preserve"> REF _Ref261878608 \h  \* MERGEFORMAT </w:instrText>
            </w:r>
            <w:r w:rsidRPr="00FB0617">
              <w:fldChar w:fldCharType="separate"/>
            </w:r>
            <w:r w:rsidR="001C6DDD">
              <w:t>186</w:t>
            </w:r>
            <w:r w:rsidRPr="00FB0617">
              <w:fldChar w:fldCharType="end"/>
            </w:r>
            <w:r w:rsidRPr="00FB0617">
              <w:t xml:space="preserve">, </w:t>
            </w:r>
            <w:r w:rsidRPr="00FB0617">
              <w:fldChar w:fldCharType="begin"/>
            </w:r>
            <w:r w:rsidRPr="00FB0617">
              <w:instrText xml:space="preserve"> REF _Ref261878610 \h  \* MERGEFORMAT </w:instrText>
            </w:r>
            <w:r w:rsidRPr="00FB0617">
              <w:fldChar w:fldCharType="separate"/>
            </w:r>
            <w:r w:rsidR="001C6DDD">
              <w:t>187</w:t>
            </w:r>
            <w:r w:rsidRPr="00FB0617">
              <w:fldChar w:fldCharType="end"/>
            </w:r>
            <w:r w:rsidRPr="00FB0617">
              <w:t xml:space="preserve"> или </w:t>
            </w:r>
            <w:r w:rsidRPr="00FB0617">
              <w:fldChar w:fldCharType="begin"/>
            </w:r>
            <w:r w:rsidRPr="00FB0617">
              <w:instrText xml:space="preserve"> REF _Ref261878611 \h  \* MERGEFORMAT </w:instrText>
            </w:r>
            <w:r w:rsidRPr="00FB0617">
              <w:fldChar w:fldCharType="separate"/>
            </w:r>
            <w:r w:rsidR="001C6DDD">
              <w:t>188</w:t>
            </w:r>
            <w:r w:rsidRPr="00FB0617">
              <w:fldChar w:fldCharType="end"/>
            </w:r>
            <w:r w:rsidRPr="00FB0617">
              <w:t xml:space="preserve">), которая открывается по нажатию на кнопку </w:t>
            </w:r>
            <w:r w:rsidR="000C4736" w:rsidRPr="00FB0617">
              <w:rPr>
                <w:noProof/>
              </w:rPr>
              <w:drawing>
                <wp:inline distT="0" distB="0" distL="0" distR="0">
                  <wp:extent cx="88900" cy="88900"/>
                  <wp:effectExtent l="0" t="0" r="0" b="0"/>
                  <wp:docPr id="266"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8900" cy="88900"/>
                          </a:xfrm>
                          <a:prstGeom prst="rect">
                            <a:avLst/>
                          </a:prstGeom>
                          <a:noFill/>
                          <a:ln>
                            <a:noFill/>
                          </a:ln>
                        </pic:spPr>
                      </pic:pic>
                    </a:graphicData>
                  </a:graphic>
                </wp:inline>
              </w:drawing>
            </w:r>
            <w:r w:rsidRPr="00FB0617">
              <w:t xml:space="preserve">. Представление данной формы зависит от значения в поле кода специальных указаний (см. далее). При </w:t>
            </w:r>
            <w:r w:rsidRPr="00FB0617">
              <w:lastRenderedPageBreak/>
              <w:t xml:space="preserve">указании нескольких кодов спец. </w:t>
            </w:r>
            <w:r w:rsidR="00966CDB" w:rsidRPr="00FB0617">
              <w:t>У</w:t>
            </w:r>
            <w:r w:rsidRPr="00FB0617">
              <w:t>казаний, а так же при заполнении формы «Специальные указания» значения выводятся через разделитель «;».</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lastRenderedPageBreak/>
              <w:t xml:space="preserve">Спец. </w:t>
            </w:r>
            <w:r w:rsidR="00966CDB" w:rsidRPr="00FB0617">
              <w:t>У</w:t>
            </w:r>
            <w:r w:rsidRPr="00FB0617">
              <w:t>казания (Код)</w:t>
            </w:r>
          </w:p>
        </w:tc>
        <w:tc>
          <w:tcPr>
            <w:tcW w:w="3863" w:type="pct"/>
          </w:tcPr>
          <w:p w:rsidR="00BE7E82" w:rsidRPr="00FB0617" w:rsidRDefault="00BE7E82" w:rsidP="00D21992">
            <w:pPr>
              <w:pStyle w:val="ASFKTablenorm0"/>
            </w:pPr>
            <w:r w:rsidRPr="00FB0617">
              <w:t xml:space="preserve">Код специальных указаний. </w:t>
            </w:r>
          </w:p>
          <w:p w:rsidR="00BE7E82" w:rsidRPr="00FB0617" w:rsidRDefault="00BE7E82" w:rsidP="00D21992">
            <w:pPr>
              <w:pStyle w:val="ASFKTablenorm0"/>
            </w:pPr>
            <w:r w:rsidRPr="00FB0617">
              <w:t xml:space="preserve">Вводится из справочника специальных указаний. </w:t>
            </w:r>
          </w:p>
          <w:p w:rsidR="00BE7E82" w:rsidRPr="00FB0617" w:rsidRDefault="00BE7E82" w:rsidP="00D21992">
            <w:pPr>
              <w:pStyle w:val="ASFKTablenorm0"/>
            </w:pPr>
            <w:r w:rsidRPr="00FB0617">
              <w:t>В поле может быть указано несколько значений через «,». Может быть заполнено вручную.</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E7E82" w:rsidRPr="00FB0617" w:rsidRDefault="00BE7E82" w:rsidP="00D21992">
            <w:pPr>
              <w:pStyle w:val="ASFKTablenorm0"/>
            </w:pPr>
            <w:r w:rsidRPr="00FB0617">
              <w:t>Вкладка «Раздел I: БА», группа полей «Строки: Раздел I. Бюджетные ассигнования»</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Дата в/д раздела</w:t>
            </w:r>
          </w:p>
        </w:tc>
        <w:tc>
          <w:tcPr>
            <w:tcW w:w="3863" w:type="pct"/>
          </w:tcPr>
          <w:p w:rsidR="00BE7E82" w:rsidRPr="00FB0617" w:rsidRDefault="00BE7E82" w:rsidP="00D21992">
            <w:pPr>
              <w:pStyle w:val="ASFKTablenorm0"/>
            </w:pPr>
            <w:r w:rsidRPr="00FB0617">
              <w:t xml:space="preserve">Дата ввода в действие бюджетных данных раздела. </w:t>
            </w:r>
          </w:p>
          <w:p w:rsidR="00BE7E82" w:rsidRPr="00FB0617" w:rsidRDefault="00BE7E82" w:rsidP="00D21992">
            <w:pPr>
              <w:pStyle w:val="ASFKTablenorm0"/>
            </w:pPr>
            <w:r w:rsidRPr="00FB061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 xml:space="preserve">Итого: Тек. </w:t>
            </w:r>
            <w:r w:rsidR="00966CDB" w:rsidRPr="00FB0617">
              <w:t>Г</w:t>
            </w:r>
            <w:r w:rsidRPr="00FB0617">
              <w:t>од</w:t>
            </w:r>
          </w:p>
        </w:tc>
        <w:tc>
          <w:tcPr>
            <w:tcW w:w="3863" w:type="pct"/>
          </w:tcPr>
          <w:p w:rsidR="00BE7E82" w:rsidRPr="00FB0617" w:rsidRDefault="00BE7E82" w:rsidP="00D21992">
            <w:pPr>
              <w:pStyle w:val="ASFKTablenorm0"/>
            </w:pPr>
            <w:r w:rsidRPr="00FB0617">
              <w:t xml:space="preserve">Общая сумма БА в текущем году. </w:t>
            </w:r>
          </w:p>
          <w:p w:rsidR="00BE7E82" w:rsidRPr="00FB0617" w:rsidRDefault="00BE7E82" w:rsidP="00D21992">
            <w:pPr>
              <w:pStyle w:val="ASFKTablenorm0"/>
            </w:pPr>
            <w:r w:rsidRPr="00FB0617">
              <w:t>Соответствует сумме значений по всем строкам в поле «Сумма: Тек год».</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Итого: 1-й год</w:t>
            </w:r>
          </w:p>
        </w:tc>
        <w:tc>
          <w:tcPr>
            <w:tcW w:w="3863" w:type="pct"/>
          </w:tcPr>
          <w:p w:rsidR="00BE7E82" w:rsidRPr="00FB0617" w:rsidRDefault="00BE7E82" w:rsidP="00D21992">
            <w:pPr>
              <w:pStyle w:val="ASFKTablenorm0"/>
            </w:pPr>
            <w:r w:rsidRPr="00FB0617">
              <w:t xml:space="preserve">Общая сумма БА по первому году планового периода. </w:t>
            </w:r>
          </w:p>
          <w:p w:rsidR="00BE7E82" w:rsidRPr="00FB0617" w:rsidRDefault="00BE7E82" w:rsidP="00D21992">
            <w:pPr>
              <w:pStyle w:val="ASFKTablenorm0"/>
            </w:pPr>
            <w:r w:rsidRPr="00FB0617">
              <w:t xml:space="preserve">Соответствует сумме значений по всем строкам в поле «Сумма: 1 год». </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Итого: 2-й год</w:t>
            </w:r>
          </w:p>
        </w:tc>
        <w:tc>
          <w:tcPr>
            <w:tcW w:w="3863" w:type="pct"/>
          </w:tcPr>
          <w:p w:rsidR="00BE7E82" w:rsidRPr="00FB0617" w:rsidRDefault="00BE7E82" w:rsidP="00D21992">
            <w:pPr>
              <w:pStyle w:val="ASFKTablenorm0"/>
            </w:pPr>
            <w:r w:rsidRPr="00FB0617">
              <w:t xml:space="preserve">Общая сумма БА по второму году планового периода. </w:t>
            </w:r>
          </w:p>
          <w:p w:rsidR="00BE7E82" w:rsidRPr="00FB0617" w:rsidRDefault="00BE7E82" w:rsidP="00D21992">
            <w:pPr>
              <w:pStyle w:val="ASFKTablenorm0"/>
            </w:pPr>
            <w:r w:rsidRPr="00FB0617">
              <w:t>Соответствует сумме значений по всем строкам в поле «Сумма: 2 год».</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Height w:val="411"/>
        </w:trPr>
        <w:tc>
          <w:tcPr>
            <w:tcW w:w="1137" w:type="pct"/>
          </w:tcPr>
          <w:p w:rsidR="00BE7E82" w:rsidRPr="00FB0617" w:rsidRDefault="00BE7E82" w:rsidP="00D21992">
            <w:pPr>
              <w:pStyle w:val="ASFKTablenorm0"/>
            </w:pPr>
            <w:r w:rsidRPr="00FB0617">
              <w:t>№</w:t>
            </w:r>
          </w:p>
        </w:tc>
        <w:tc>
          <w:tcPr>
            <w:tcW w:w="3863" w:type="pct"/>
          </w:tcPr>
          <w:p w:rsidR="00BE7E82" w:rsidRPr="00FB0617" w:rsidRDefault="00BE7E82" w:rsidP="00D21992">
            <w:pPr>
              <w:pStyle w:val="ASFKTablenorm0"/>
            </w:pPr>
            <w:r w:rsidRPr="00FB0617">
              <w:t>Номер по порядку.</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КБК</w:t>
            </w:r>
          </w:p>
        </w:tc>
        <w:tc>
          <w:tcPr>
            <w:tcW w:w="3863" w:type="pct"/>
          </w:tcPr>
          <w:p w:rsidR="00BE7E82" w:rsidRPr="00FB0617" w:rsidRDefault="00BE7E82" w:rsidP="00D21992">
            <w:pPr>
              <w:pStyle w:val="ASFKTablenorm0"/>
            </w:pPr>
            <w:r w:rsidRPr="00FB0617">
              <w:t>Для АРМ:</w:t>
            </w:r>
          </w:p>
          <w:p w:rsidR="00BE7E82" w:rsidRPr="00FB0617" w:rsidRDefault="00BE7E82" w:rsidP="00CE071A">
            <w:pPr>
              <w:pStyle w:val="ASFKTableListNum"/>
              <w:numPr>
                <w:ilvl w:val="0"/>
                <w:numId w:val="73"/>
              </w:numPr>
            </w:pPr>
            <w:r w:rsidRPr="00FB061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BE7E82" w:rsidRPr="00FB0617" w:rsidRDefault="00BE7E82" w:rsidP="00BE7E82">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Сумма: Тек год</w:t>
            </w:r>
          </w:p>
        </w:tc>
        <w:tc>
          <w:tcPr>
            <w:tcW w:w="3863" w:type="pct"/>
          </w:tcPr>
          <w:p w:rsidR="00BE7E82" w:rsidRPr="00FB0617" w:rsidRDefault="00BE7E82" w:rsidP="00D21992">
            <w:pPr>
              <w:pStyle w:val="ASFKTablenorm0"/>
            </w:pPr>
            <w:r w:rsidRPr="00FB0617">
              <w:t>Сумма БА в текущем году.</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Сумма: 1 год</w:t>
            </w:r>
          </w:p>
        </w:tc>
        <w:tc>
          <w:tcPr>
            <w:tcW w:w="3863" w:type="pct"/>
          </w:tcPr>
          <w:p w:rsidR="00BE7E82" w:rsidRPr="00FB0617" w:rsidRDefault="00BE7E82" w:rsidP="00D21992">
            <w:pPr>
              <w:pStyle w:val="ASFKTablenorm0"/>
            </w:pPr>
            <w:r w:rsidRPr="00FB0617">
              <w:t>Сумма БА по первому году планового периода.</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Сумма: 2 год</w:t>
            </w:r>
          </w:p>
        </w:tc>
        <w:tc>
          <w:tcPr>
            <w:tcW w:w="3863" w:type="pct"/>
          </w:tcPr>
          <w:p w:rsidR="00BE7E82" w:rsidRPr="00FB0617" w:rsidRDefault="00BE7E82" w:rsidP="00D21992">
            <w:pPr>
              <w:pStyle w:val="ASFKTablenorm0"/>
            </w:pPr>
            <w:r w:rsidRPr="00FB0617">
              <w:t>Сумма БА по второму году планового периода.</w:t>
            </w:r>
          </w:p>
        </w:tc>
      </w:tr>
      <w:tr w:rsidR="00BE7E82" w:rsidRPr="00FB0617" w:rsidTr="008C5C29">
        <w:trPr>
          <w:cnfStyle w:val="000000010000" w:firstRow="0" w:lastRow="0" w:firstColumn="0" w:lastColumn="0" w:oddVBand="0" w:evenVBand="0" w:oddHBand="0" w:evenHBand="1" w:firstRowFirstColumn="0" w:firstRowLastColumn="0" w:lastRowFirstColumn="0" w:lastRowLastColumn="0"/>
        </w:trPr>
        <w:tc>
          <w:tcPr>
            <w:tcW w:w="1137" w:type="pct"/>
          </w:tcPr>
          <w:p w:rsidR="00BE7E82" w:rsidRPr="00FB0617" w:rsidRDefault="00BE7E82" w:rsidP="00D21992">
            <w:pPr>
              <w:pStyle w:val="ASFKTablenorm0"/>
            </w:pPr>
            <w:r w:rsidRPr="00FB0617">
              <w:t>Цель субсидий (код)</w:t>
            </w:r>
          </w:p>
        </w:tc>
        <w:tc>
          <w:tcPr>
            <w:tcW w:w="3863" w:type="pct"/>
          </w:tcPr>
          <w:p w:rsidR="00BE7E82" w:rsidRPr="00FB0617" w:rsidRDefault="00BE7E82" w:rsidP="00D21992">
            <w:pPr>
              <w:pStyle w:val="ASFKTablenorm0"/>
            </w:pPr>
            <w:r w:rsidRPr="00FB0617">
              <w:t>Код цели субсидий/субвенций.</w:t>
            </w:r>
          </w:p>
          <w:p w:rsidR="00BE7E82" w:rsidRPr="00FB0617" w:rsidRDefault="00BE7E82" w:rsidP="00D21992">
            <w:pPr>
              <w:pStyle w:val="ASFKTablenorm0"/>
            </w:pPr>
            <w:r w:rsidRPr="00FB0617">
              <w:t>Для АРМ. Выбирается из справочника</w:t>
            </w:r>
            <w:r w:rsidR="00673E7E" w:rsidRPr="00FB0617">
              <w:t xml:space="preserve"> </w:t>
            </w:r>
            <w:r w:rsidRPr="00FB0617">
              <w:t>«Цели субсидий» или заполняется вручную.</w:t>
            </w:r>
          </w:p>
        </w:tc>
      </w:tr>
      <w:tr w:rsidR="00BE7E82" w:rsidRPr="00FB0617" w:rsidTr="008C5C29">
        <w:trPr>
          <w:cnfStyle w:val="000000100000" w:firstRow="0" w:lastRow="0" w:firstColumn="0" w:lastColumn="0" w:oddVBand="0" w:evenVBand="0" w:oddHBand="1" w:evenHBand="0" w:firstRowFirstColumn="0" w:firstRowLastColumn="0" w:lastRowFirstColumn="0" w:lastRowLastColumn="0"/>
        </w:trPr>
        <w:tc>
          <w:tcPr>
            <w:tcW w:w="1137" w:type="pct"/>
          </w:tcPr>
          <w:p w:rsidR="00BE7E82" w:rsidRPr="00FB0617" w:rsidRDefault="00BE7E82" w:rsidP="00D21992">
            <w:pPr>
              <w:pStyle w:val="ASFKTablenorm0"/>
            </w:pPr>
            <w:r w:rsidRPr="00FB0617">
              <w:t>Примечание</w:t>
            </w:r>
          </w:p>
        </w:tc>
        <w:tc>
          <w:tcPr>
            <w:tcW w:w="3863" w:type="pct"/>
          </w:tcPr>
          <w:p w:rsidR="00BE7E82" w:rsidRPr="00FB0617" w:rsidRDefault="00BE7E82" w:rsidP="00D21992">
            <w:pPr>
              <w:pStyle w:val="ASFKTablenorm0"/>
            </w:pPr>
            <w:r w:rsidRPr="00FB0617">
              <w:t>Примечание. Заполняется вручную.</w:t>
            </w:r>
          </w:p>
        </w:tc>
      </w:tr>
    </w:tbl>
    <w:p w:rsidR="003359F8" w:rsidRPr="00FB0617" w:rsidRDefault="006E0FF4" w:rsidP="003359F8">
      <w:r w:rsidRPr="00FB0617">
        <w:t>Для ввода наименования специальных указаний через форму «Специальные указания» следует нажать на кнопку</w:t>
      </w:r>
      <w:r w:rsidR="00585951" w:rsidRPr="00FB0617">
        <w:t> </w:t>
      </w:r>
      <w:r w:rsidR="000C4736" w:rsidRPr="00FB0617">
        <w:rPr>
          <w:noProof/>
        </w:rPr>
        <w:drawing>
          <wp:inline distT="0" distB="0" distL="0" distR="0">
            <wp:extent cx="186690" cy="186690"/>
            <wp:effectExtent l="0" t="0" r="0" b="0"/>
            <wp:docPr id="267" name="Рисунок 267"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Снимок77"/>
                    <pic:cNvPicPr>
                      <a:picLocks noChangeAspect="1" noChangeArrowheads="1"/>
                    </pic:cNvPicPr>
                  </pic:nvPicPr>
                  <pic:blipFill>
                    <a:blip r:embed="rId24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Если в поле кода специальных указаний установлено значение «08», то форма «Специальные указания» будет представлена в следующем виде </w:t>
      </w:r>
      <w:r w:rsidR="003359F8" w:rsidRPr="00FB0617">
        <w:t xml:space="preserve">(рис. </w:t>
      </w:r>
      <w:r w:rsidR="003359F8" w:rsidRPr="00FB0617">
        <w:fldChar w:fldCharType="begin"/>
      </w:r>
      <w:r w:rsidR="003359F8" w:rsidRPr="00FB0617">
        <w:instrText xml:space="preserve"> REF _Ref261878608 \h  \* MERGEFORMAT </w:instrText>
      </w:r>
      <w:r w:rsidR="003359F8" w:rsidRPr="00FB0617">
        <w:fldChar w:fldCharType="separate"/>
      </w:r>
      <w:r w:rsidR="001C6DDD">
        <w:t>186</w:t>
      </w:r>
      <w:r w:rsidR="003359F8" w:rsidRPr="00FB0617">
        <w:fldChar w:fldCharType="end"/>
      </w:r>
      <w:r w:rsidR="003359F8" w:rsidRPr="00FB0617">
        <w:t>).</w:t>
      </w:r>
    </w:p>
    <w:p w:rsidR="003359F8" w:rsidRPr="00FB0617" w:rsidRDefault="000C4736" w:rsidP="003359F8">
      <w:pPr>
        <w:pStyle w:val="ASFKFigure"/>
      </w:pPr>
      <w:r w:rsidRPr="00FB0617">
        <w:rPr>
          <w:noProof/>
        </w:rPr>
        <w:lastRenderedPageBreak/>
        <w:drawing>
          <wp:inline distT="0" distB="0" distL="0" distR="0">
            <wp:extent cx="6125845" cy="1278255"/>
            <wp:effectExtent l="0" t="0" r="0" b="0"/>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14" w:name="_Ref261878608"/>
      <w:bookmarkStart w:id="1415" w:name="_Toc210130995"/>
      <w:r w:rsidR="001C6DDD">
        <w:rPr>
          <w:noProof/>
        </w:rPr>
        <w:t>186</w:t>
      </w:r>
      <w:bookmarkEnd w:id="1414"/>
      <w:r w:rsidRPr="00FB0617">
        <w:rPr>
          <w:noProof/>
        </w:rPr>
        <w:fldChar w:fldCharType="end"/>
      </w:r>
      <w:r w:rsidR="003359F8" w:rsidRPr="00FB0617">
        <w:t xml:space="preserve">. </w:t>
      </w:r>
      <w:r w:rsidR="006E0FF4" w:rsidRPr="00FB0617">
        <w:t>Форма</w:t>
      </w:r>
      <w:r w:rsidR="003359F8" w:rsidRPr="00FB0617">
        <w:t xml:space="preserve"> «Специальные указания» (для кода «08»)</w:t>
      </w:r>
      <w:bookmarkEnd w:id="1415"/>
    </w:p>
    <w:p w:rsidR="003359F8" w:rsidRPr="00FB0617" w:rsidRDefault="006E0FF4" w:rsidP="003359F8">
      <w:pPr>
        <w:pStyle w:val="ASFKNormal"/>
      </w:pPr>
      <w:r w:rsidRPr="00FB0617">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A451D3" w:rsidRPr="00FB0617">
        <w:t>)</w:t>
      </w:r>
      <w:r w:rsidR="003359F8" w:rsidRPr="00FB0617">
        <w:t>.</w:t>
      </w:r>
    </w:p>
    <w:p w:rsidR="003359F8" w:rsidRPr="00FB0617" w:rsidRDefault="006E0FF4" w:rsidP="003359F8">
      <w:pPr>
        <w:pStyle w:val="ASFKNormal"/>
      </w:pPr>
      <w:r w:rsidRPr="00FB0617">
        <w:t xml:space="preserve">Если в поле кода специальных указаний установлено значение «02», то форма «Специальные указания» будет представлена в следующем виде </w:t>
      </w:r>
      <w:r w:rsidR="00585951" w:rsidRPr="00FB0617">
        <w:t>(рис. </w:t>
      </w:r>
      <w:r w:rsidR="003359F8" w:rsidRPr="00FB0617">
        <w:fldChar w:fldCharType="begin"/>
      </w:r>
      <w:r w:rsidR="003359F8" w:rsidRPr="00FB0617">
        <w:instrText xml:space="preserve"> REF _Ref261878610 \h  \* MERGEFORMAT </w:instrText>
      </w:r>
      <w:r w:rsidR="003359F8" w:rsidRPr="00FB0617">
        <w:fldChar w:fldCharType="separate"/>
      </w:r>
      <w:r w:rsidR="001C6DDD">
        <w:t>187</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2565400"/>
            <wp:effectExtent l="0" t="0" r="0" b="0"/>
            <wp:docPr id="269" name="Рисунок 2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16" w:name="_Ref261878610"/>
      <w:bookmarkStart w:id="1417" w:name="_Toc210130996"/>
      <w:r w:rsidR="001C6DDD">
        <w:rPr>
          <w:noProof/>
        </w:rPr>
        <w:t>187</w:t>
      </w:r>
      <w:bookmarkEnd w:id="1416"/>
      <w:r w:rsidRPr="00FB0617">
        <w:rPr>
          <w:noProof/>
        </w:rPr>
        <w:fldChar w:fldCharType="end"/>
      </w:r>
      <w:r w:rsidR="003359F8" w:rsidRPr="00FB0617">
        <w:t xml:space="preserve">. </w:t>
      </w:r>
      <w:r w:rsidR="006E0FF4" w:rsidRPr="00FB0617">
        <w:t>Форма</w:t>
      </w:r>
      <w:r w:rsidR="003359F8" w:rsidRPr="00FB0617">
        <w:t xml:space="preserve"> «Специальные указания» (для кода «02»)</w:t>
      </w:r>
      <w:bookmarkEnd w:id="1417"/>
    </w:p>
    <w:p w:rsidR="003359F8" w:rsidRPr="00FB0617" w:rsidRDefault="003359F8" w:rsidP="003359F8">
      <w:pPr>
        <w:pStyle w:val="ASFKNormal"/>
      </w:pPr>
      <w:r w:rsidRPr="00FB0617">
        <w:t xml:space="preserve">В </w:t>
      </w:r>
      <w:r w:rsidR="006E0FF4" w:rsidRPr="00FB0617">
        <w:t>данной</w:t>
      </w:r>
      <w:r w:rsidRPr="00FB0617">
        <w:t xml:space="preserve"> форме вручную заполняются следующие поля:</w:t>
      </w:r>
    </w:p>
    <w:p w:rsidR="006E0FF4" w:rsidRPr="00FB0617" w:rsidRDefault="006E0FF4" w:rsidP="006E0FF4">
      <w:pPr>
        <w:pStyle w:val="ASFKListmark1"/>
      </w:pPr>
      <w:r w:rsidRPr="00FB0617">
        <w:t>«Код по сводному реестру Реорганизуемого ПБС/ПБС получателя средств» – поле обязательно для заполнения; вводится вручную;</w:t>
      </w:r>
    </w:p>
    <w:p w:rsidR="006E0FF4" w:rsidRPr="00FB0617" w:rsidRDefault="006E0FF4" w:rsidP="006E0FF4">
      <w:pPr>
        <w:pStyle w:val="ASFKListmark1"/>
      </w:pPr>
      <w:r w:rsidRPr="00FB0617">
        <w:t>«Наименование Реорганизуемого ПБС/ПБС получателя средств» – поле обязательно для заполнения; вводится вручную;</w:t>
      </w:r>
    </w:p>
    <w:p w:rsidR="006E0FF4" w:rsidRPr="00FB0617" w:rsidRDefault="006E0FF4" w:rsidP="006E0FF4">
      <w:pPr>
        <w:pStyle w:val="ASFKListmark1"/>
      </w:pPr>
      <w:r w:rsidRPr="00FB0617">
        <w:t>«Код по сводному реестру вышестоящего РБС» – вводится вручную;</w:t>
      </w:r>
    </w:p>
    <w:p w:rsidR="006E0FF4" w:rsidRPr="00FB0617" w:rsidRDefault="006E0FF4" w:rsidP="006E0FF4">
      <w:pPr>
        <w:pStyle w:val="ASFKListmark1"/>
      </w:pPr>
      <w:r w:rsidRPr="00FB0617">
        <w:t>«Наименование вышестоящего РБС» – вводится вручную;</w:t>
      </w:r>
    </w:p>
    <w:p w:rsidR="006E0FF4" w:rsidRPr="00FB0617" w:rsidRDefault="006E0FF4" w:rsidP="006E0FF4">
      <w:pPr>
        <w:pStyle w:val="ASFKListmark1"/>
      </w:pPr>
      <w:r w:rsidRPr="00FB0617">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3359F8" w:rsidRPr="00FB0617" w:rsidRDefault="006E0FF4" w:rsidP="006E0FF4">
      <w:pPr>
        <w:pStyle w:val="ASFKListmark1"/>
      </w:pPr>
      <w:r w:rsidRPr="00FB0617">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3359F8" w:rsidRPr="00FB0617">
        <w:t>(рис. </w:t>
      </w:r>
      <w:r w:rsidR="003359F8" w:rsidRPr="00FB0617">
        <w:fldChar w:fldCharType="begin"/>
      </w:r>
      <w:r w:rsidR="003359F8" w:rsidRPr="00FB0617">
        <w:instrText xml:space="preserve"> REF _Ref205177560 \h  \* MERGEFORMAT </w:instrText>
      </w:r>
      <w:r w:rsidR="003359F8" w:rsidRPr="00FB0617">
        <w:fldChar w:fldCharType="separate"/>
      </w:r>
      <w:r w:rsidR="001C6DDD">
        <w:t>185</w:t>
      </w:r>
      <w:r w:rsidR="003359F8" w:rsidRPr="00FB0617">
        <w:fldChar w:fldCharType="end"/>
      </w:r>
      <w:r w:rsidR="003359F8" w:rsidRPr="00FB0617">
        <w:t>), «Раздел II: ЛБО» (рис. </w:t>
      </w:r>
      <w:r w:rsidR="003359F8" w:rsidRPr="00FB0617">
        <w:fldChar w:fldCharType="begin"/>
      </w:r>
      <w:r w:rsidR="003359F8" w:rsidRPr="00FB0617">
        <w:instrText xml:space="preserve"> REF _Ref205614648 \h  \* MERGEFORMAT </w:instrText>
      </w:r>
      <w:r w:rsidR="003359F8" w:rsidRPr="00FB0617">
        <w:fldChar w:fldCharType="separate"/>
      </w:r>
      <w:r w:rsidR="001C6DDD">
        <w:t>190</w:t>
      </w:r>
      <w:r w:rsidR="003359F8" w:rsidRPr="00FB0617">
        <w:fldChar w:fldCharType="end"/>
      </w:r>
      <w:r w:rsidR="003359F8" w:rsidRPr="00FB0617">
        <w:t>), «Раздел III: ПОФР» (рис. </w:t>
      </w:r>
      <w:r w:rsidR="003359F8" w:rsidRPr="00FB0617">
        <w:fldChar w:fldCharType="begin"/>
      </w:r>
      <w:r w:rsidR="003359F8" w:rsidRPr="00FB0617">
        <w:instrText xml:space="preserve"> REF _Ref205614649 \h  \* MERGEFORMAT </w:instrText>
      </w:r>
      <w:r w:rsidR="003359F8" w:rsidRPr="00FB0617">
        <w:fldChar w:fldCharType="separate"/>
      </w:r>
      <w:r w:rsidR="001C6DDD">
        <w:t>191</w:t>
      </w:r>
      <w:r w:rsidR="003359F8" w:rsidRPr="00FB0617">
        <w:fldChar w:fldCharType="end"/>
      </w:r>
      <w:r w:rsidR="008E1BBA" w:rsidRPr="00FB0617">
        <w:t>) положительны</w:t>
      </w:r>
      <w:r w:rsidRPr="00FB0617">
        <w:t>; в</w:t>
      </w:r>
      <w:r w:rsidR="008E1BBA" w:rsidRPr="00FB0617">
        <w:t>водится вручную.</w:t>
      </w:r>
    </w:p>
    <w:p w:rsidR="003359F8" w:rsidRPr="00FB0617" w:rsidRDefault="006E0FF4" w:rsidP="003359F8">
      <w:pPr>
        <w:pStyle w:val="ASFKNormal"/>
      </w:pPr>
      <w:r w:rsidRPr="00FB0617">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585951" w:rsidRPr="00FB0617">
        <w:t>(рис. </w:t>
      </w:r>
      <w:r w:rsidR="003359F8" w:rsidRPr="00FB0617">
        <w:fldChar w:fldCharType="begin"/>
      </w:r>
      <w:r w:rsidR="003359F8" w:rsidRPr="00FB0617">
        <w:instrText xml:space="preserve"> REF _Ref261878611 \h  \* MERGEFORMAT </w:instrText>
      </w:r>
      <w:r w:rsidR="003359F8" w:rsidRPr="00FB0617">
        <w:fldChar w:fldCharType="separate"/>
      </w:r>
      <w:r w:rsidR="001C6DDD">
        <w:t>188</w:t>
      </w:r>
      <w:r w:rsidR="003359F8" w:rsidRPr="00FB0617">
        <w:fldChar w:fldCharType="end"/>
      </w:r>
      <w:r w:rsidR="003359F8" w:rsidRPr="00FB0617">
        <w:t>).</w:t>
      </w:r>
    </w:p>
    <w:p w:rsidR="003359F8" w:rsidRPr="00FB0617" w:rsidRDefault="000C4736" w:rsidP="003359F8">
      <w:pPr>
        <w:pStyle w:val="ASFKFigure"/>
      </w:pPr>
      <w:r w:rsidRPr="00FB0617">
        <w:rPr>
          <w:noProof/>
        </w:rPr>
        <w:lastRenderedPageBreak/>
        <w:drawing>
          <wp:inline distT="0" distB="0" distL="0" distR="0">
            <wp:extent cx="6125845" cy="1189355"/>
            <wp:effectExtent l="0" t="0" r="0" b="0"/>
            <wp:docPr id="270" name="Рисунок 2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18" w:name="_Ref261878611"/>
      <w:bookmarkStart w:id="1419" w:name="_Toc210130997"/>
      <w:r w:rsidR="001C6DDD">
        <w:rPr>
          <w:noProof/>
        </w:rPr>
        <w:t>188</w:t>
      </w:r>
      <w:bookmarkEnd w:id="1418"/>
      <w:r w:rsidRPr="00FB0617">
        <w:rPr>
          <w:noProof/>
        </w:rPr>
        <w:fldChar w:fldCharType="end"/>
      </w:r>
      <w:r w:rsidR="006E0FF4" w:rsidRPr="00FB0617">
        <w:t xml:space="preserve">. </w:t>
      </w:r>
      <w:r w:rsidR="003359F8" w:rsidRPr="00FB0617">
        <w:t>Ф</w:t>
      </w:r>
      <w:r w:rsidR="006E0FF4" w:rsidRPr="00FB0617">
        <w:t>орма</w:t>
      </w:r>
      <w:r w:rsidR="003359F8" w:rsidRPr="00FB0617">
        <w:t xml:space="preserve"> «Специальные указания» (для кода, не равного «02» и «08»)</w:t>
      </w:r>
      <w:bookmarkEnd w:id="1419"/>
    </w:p>
    <w:p w:rsidR="003359F8" w:rsidRPr="00FB0617" w:rsidRDefault="006E0FF4" w:rsidP="003359F8">
      <w:pPr>
        <w:pStyle w:val="ASFKNormal"/>
      </w:pPr>
      <w:r w:rsidRPr="00FB0617">
        <w:t>В данной форме следует вручную заполнить поле «Специальные указания» и нажать на кнопку «Сохранить»</w:t>
      </w:r>
      <w:r w:rsidR="003359F8" w:rsidRPr="00FB0617">
        <w:t>.</w:t>
      </w:r>
    </w:p>
    <w:p w:rsidR="003359F8" w:rsidRPr="00FB0617" w:rsidRDefault="00B85243" w:rsidP="003359F8">
      <w:pPr>
        <w:pStyle w:val="ASFKNormal"/>
      </w:pPr>
      <w:r w:rsidRPr="00FB0617">
        <w:t>Вкладка «Раздел I: БА (3)» (</w:t>
      </w:r>
      <w:r w:rsidR="003359F8" w:rsidRPr="00FB0617">
        <w:t>рис. </w:t>
      </w:r>
      <w:r w:rsidR="003359F8" w:rsidRPr="00FB0617">
        <w:fldChar w:fldCharType="begin"/>
      </w:r>
      <w:r w:rsidR="003359F8" w:rsidRPr="00FB0617">
        <w:instrText xml:space="preserve"> REF _Ref205177560 \h  \* MERGEFORMAT </w:instrText>
      </w:r>
      <w:r w:rsidR="003359F8" w:rsidRPr="00FB0617">
        <w:fldChar w:fldCharType="separate"/>
      </w:r>
      <w:r w:rsidR="001C6DDD">
        <w:t>185</w:t>
      </w:r>
      <w:r w:rsidR="003359F8" w:rsidRPr="00FB0617">
        <w:fldChar w:fldCharType="end"/>
      </w:r>
      <w:r w:rsidR="003359F8" w:rsidRPr="00FB0617">
        <w:t xml:space="preserve">) содержит заголовочные поля и строки БА по Разделу I, приведенные в таблице </w:t>
      </w:r>
      <w:r w:rsidR="003359F8" w:rsidRPr="00FB0617">
        <w:fldChar w:fldCharType="begin"/>
      </w:r>
      <w:r w:rsidR="003359F8" w:rsidRPr="00FB0617">
        <w:instrText xml:space="preserve"> REF _Ref317675918 \h  \* MERGEFORMAT </w:instrText>
      </w:r>
      <w:r w:rsidR="003359F8" w:rsidRPr="00FB0617">
        <w:fldChar w:fldCharType="separate"/>
      </w:r>
      <w:r w:rsidR="001C6DDD">
        <w:t>102</w:t>
      </w:r>
      <w:r w:rsidR="003359F8" w:rsidRPr="00FB0617">
        <w:fldChar w:fldCharType="end"/>
      </w:r>
      <w:r w:rsidR="003359F8" w:rsidRPr="00FB0617">
        <w:t xml:space="preserve">. Для добавления строки в табличный блок «Строки: Раздел I. Бюджетные ассигнования» следует нажать на кнопку </w:t>
      </w:r>
      <w:r w:rsidR="000C4736" w:rsidRPr="00FB0617">
        <w:rPr>
          <w:noProof/>
        </w:rPr>
        <w:drawing>
          <wp:inline distT="0" distB="0" distL="0" distR="0">
            <wp:extent cx="186690" cy="186690"/>
            <wp:effectExtent l="0" t="0" r="0" b="0"/>
            <wp:docPr id="271" name="Рисунок 2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359F8" w:rsidRPr="00FB0617">
        <w:t> </w:t>
      </w:r>
      <w:r w:rsidR="008E39D5" w:rsidRPr="00FB0617">
        <w:t>(Добавить новую строку)</w:t>
      </w:r>
      <w:r w:rsidR="003359F8" w:rsidRPr="00FB0617">
        <w:t>. Открое</w:t>
      </w:r>
      <w:r w:rsidR="00CF320C" w:rsidRPr="00FB0617">
        <w:t>тся форма «Добавление записи»</w:t>
      </w:r>
      <w:r w:rsidR="00585951" w:rsidRPr="00FB0617">
        <w:t xml:space="preserve"> (рис. </w:t>
      </w:r>
      <w:r w:rsidR="003359F8" w:rsidRPr="00FB0617">
        <w:fldChar w:fldCharType="begin"/>
      </w:r>
      <w:r w:rsidR="003359F8" w:rsidRPr="00FB0617">
        <w:instrText xml:space="preserve"> REF _Ref231705558 \h  \* MERGEFORMAT </w:instrText>
      </w:r>
      <w:r w:rsidR="003359F8" w:rsidRPr="00FB0617">
        <w:fldChar w:fldCharType="separate"/>
      </w:r>
      <w:r w:rsidR="001C6DDD">
        <w:t>189</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4660900"/>
            <wp:effectExtent l="0" t="0" r="0" b="0"/>
            <wp:docPr id="272" name="Рисунок 2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20" w:name="_Ref231705558"/>
      <w:bookmarkStart w:id="1421" w:name="_Toc210130998"/>
      <w:r w:rsidR="001C6DDD">
        <w:rPr>
          <w:noProof/>
        </w:rPr>
        <w:t>189</w:t>
      </w:r>
      <w:bookmarkEnd w:id="1420"/>
      <w:r w:rsidRPr="00FB0617">
        <w:rPr>
          <w:noProof/>
        </w:rPr>
        <w:fldChar w:fldCharType="end"/>
      </w:r>
      <w:r w:rsidR="003359F8" w:rsidRPr="00FB0617">
        <w:t xml:space="preserve">. </w:t>
      </w:r>
      <w:r w:rsidR="00CF320C" w:rsidRPr="00FB0617">
        <w:t>Форма «Добавление записи»</w:t>
      </w:r>
      <w:r w:rsidR="003359F8" w:rsidRPr="00FB0617">
        <w:t xml:space="preserve"> (строка БА)</w:t>
      </w:r>
      <w:bookmarkEnd w:id="1421"/>
    </w:p>
    <w:p w:rsidR="003359F8" w:rsidRPr="00FB0617" w:rsidRDefault="003359F8" w:rsidP="003359F8">
      <w:pPr>
        <w:pStyle w:val="ASFKNormal"/>
      </w:pPr>
      <w:r w:rsidRPr="00FB0617">
        <w:t>В этой форме вручную заполняются следующие поля:</w:t>
      </w:r>
    </w:p>
    <w:p w:rsidR="00291075" w:rsidRPr="00FB0617" w:rsidRDefault="00291075" w:rsidP="00291075">
      <w:pPr>
        <w:pStyle w:val="ASFKListmark1"/>
      </w:pPr>
      <w:r w:rsidRPr="00FB0617">
        <w:t>«Номер строки</w:t>
      </w:r>
      <w:r w:rsidR="003F0CEE" w:rsidRPr="00FB0617">
        <w:t>» – поле заполняется автоматически;</w:t>
      </w:r>
    </w:p>
    <w:p w:rsidR="00291075" w:rsidRPr="00FB0617" w:rsidRDefault="003F0CEE" w:rsidP="00291075">
      <w:pPr>
        <w:pStyle w:val="ASFKListmark1"/>
      </w:pPr>
      <w:r w:rsidRPr="00FB0617">
        <w:t>г</w:t>
      </w:r>
      <w:r w:rsidR="00291075" w:rsidRPr="00FB0617">
        <w:t>руппа полей «КБК»:</w:t>
      </w:r>
    </w:p>
    <w:p w:rsidR="00291075" w:rsidRPr="00FB0617" w:rsidRDefault="00291075" w:rsidP="00291075">
      <w:pPr>
        <w:pStyle w:val="ASFKListmark2"/>
      </w:pPr>
      <w:r w:rsidRPr="00FB0617">
        <w:t>«КБК»</w:t>
      </w:r>
      <w:r w:rsidR="003F0CEE" w:rsidRPr="00FB0617">
        <w:t>;</w:t>
      </w:r>
      <w:r w:rsidRPr="00FB0617">
        <w:t xml:space="preserve"> </w:t>
      </w:r>
    </w:p>
    <w:p w:rsidR="00291075" w:rsidRPr="00FB0617" w:rsidRDefault="00291075" w:rsidP="00291075">
      <w:pPr>
        <w:pStyle w:val="ASFKListmark2"/>
      </w:pPr>
      <w:r w:rsidRPr="00FB0617">
        <w:t>«КБК2</w:t>
      </w:r>
      <w:r w:rsidR="003F0CEE" w:rsidRPr="00FB0617">
        <w:t xml:space="preserve">» – поле </w:t>
      </w:r>
      <w:r w:rsidRPr="00FB0617">
        <w:t>отображается при бюджете не равно</w:t>
      </w:r>
      <w:r w:rsidR="003F0CEE" w:rsidRPr="00FB0617">
        <w:t>м значению «Федеральный бюджет»;</w:t>
      </w:r>
      <w:r w:rsidRPr="00FB0617">
        <w:t xml:space="preserve"> </w:t>
      </w:r>
      <w:r w:rsidR="003F0CEE" w:rsidRPr="00FB0617">
        <w:t>з</w:t>
      </w:r>
      <w:r w:rsidRPr="00FB0617">
        <w:t>аполняется из справочни</w:t>
      </w:r>
      <w:r w:rsidR="003F0CEE" w:rsidRPr="00FB0617">
        <w:t>ка «Дополнение БК2» или вручную;</w:t>
      </w:r>
    </w:p>
    <w:p w:rsidR="00291075" w:rsidRPr="00FB0617" w:rsidRDefault="00291075" w:rsidP="00291075">
      <w:pPr>
        <w:pStyle w:val="ASFKListmark2"/>
      </w:pPr>
      <w:r w:rsidRPr="00FB0617">
        <w:lastRenderedPageBreak/>
        <w:t>«КБК3</w:t>
      </w:r>
      <w:r w:rsidR="003F0CEE" w:rsidRPr="00FB0617">
        <w:t xml:space="preserve">» – поле </w:t>
      </w:r>
      <w:r w:rsidRPr="00FB0617">
        <w:t>отображается при бюджете не равном значению «Федеральный бюджет</w:t>
      </w:r>
      <w:r w:rsidR="003F0CEE" w:rsidRPr="00FB0617">
        <w:t xml:space="preserve">»; заполняется </w:t>
      </w:r>
      <w:r w:rsidRPr="00FB0617">
        <w:t>из справочни</w:t>
      </w:r>
      <w:r w:rsidR="003F0CEE" w:rsidRPr="00FB0617">
        <w:t>ка «Дополнение БК2» или вручную;</w:t>
      </w:r>
    </w:p>
    <w:p w:rsidR="00291075" w:rsidRPr="00FB0617" w:rsidRDefault="00291075" w:rsidP="00291075">
      <w:pPr>
        <w:pStyle w:val="ASFKListmark2"/>
      </w:pPr>
      <w:r w:rsidRPr="00FB0617">
        <w:t>«КБК4</w:t>
      </w:r>
      <w:r w:rsidR="003F0CEE" w:rsidRPr="00FB0617">
        <w:t xml:space="preserve">» – поле </w:t>
      </w:r>
      <w:r w:rsidRPr="00FB0617">
        <w:t>отображается при бюджете не равном значению «Федеральный бюджет</w:t>
      </w:r>
      <w:r w:rsidR="003F0CEE" w:rsidRPr="00FB0617">
        <w:t xml:space="preserve">»; заполняется </w:t>
      </w:r>
      <w:r w:rsidRPr="00FB0617">
        <w:t>из справочни</w:t>
      </w:r>
      <w:r w:rsidR="003F0CEE" w:rsidRPr="00FB0617">
        <w:t>ка «Дополнение БК4» или вручную;</w:t>
      </w:r>
    </w:p>
    <w:p w:rsidR="00291075" w:rsidRPr="00FB0617" w:rsidRDefault="00291075" w:rsidP="00291075">
      <w:pPr>
        <w:pStyle w:val="ASFKListmark1"/>
      </w:pPr>
      <w:r w:rsidRPr="00FB0617">
        <w:t>«Глава по Б</w:t>
      </w:r>
      <w:r w:rsidR="003F0CEE" w:rsidRPr="00FB0617">
        <w:t>К» – 3-символьный код ведомства;</w:t>
      </w:r>
    </w:p>
    <w:p w:rsidR="00291075" w:rsidRPr="00FB0617" w:rsidRDefault="003F0CEE" w:rsidP="00291075">
      <w:pPr>
        <w:pStyle w:val="ASFKListmark1"/>
      </w:pPr>
      <w:r w:rsidRPr="00FB0617">
        <w:t>г</w:t>
      </w:r>
      <w:r w:rsidR="00291075" w:rsidRPr="00FB0617">
        <w:t>руппа полей «Расходы» (не заполняется, если заполнено поле «Вид источника»):</w:t>
      </w:r>
    </w:p>
    <w:p w:rsidR="00291075" w:rsidRPr="00FB0617" w:rsidRDefault="00291075" w:rsidP="00291075">
      <w:pPr>
        <w:pStyle w:val="ASFKListmark2"/>
      </w:pPr>
      <w:r w:rsidRPr="00FB0617">
        <w:t>«ФКР» – 4-символьный код по ФКР</w:t>
      </w:r>
      <w:r w:rsidR="003F0CEE" w:rsidRPr="00FB0617">
        <w:t>; з</w:t>
      </w:r>
      <w:r w:rsidRPr="00FB0617">
        <w:t>начение заполняется вручную или выбирается из следующих справочников: разделов/подразделов,</w:t>
      </w:r>
      <w:r w:rsidR="003F0CEE" w:rsidRPr="00FB0617">
        <w:t xml:space="preserve"> целевых статей, видов расходов;</w:t>
      </w:r>
    </w:p>
    <w:p w:rsidR="00291075" w:rsidRPr="00FB0617" w:rsidRDefault="00291075" w:rsidP="00291075">
      <w:pPr>
        <w:pStyle w:val="ASFKListmark2"/>
      </w:pPr>
      <w:r w:rsidRPr="00FB0617">
        <w:t>«КЦ</w:t>
      </w:r>
      <w:r w:rsidR="003F0CEE" w:rsidRPr="00FB0617">
        <w:t>СР» – 10-символьный код по КЦСР;</w:t>
      </w:r>
    </w:p>
    <w:p w:rsidR="00291075" w:rsidRPr="00FB0617" w:rsidRDefault="00291075" w:rsidP="00291075">
      <w:pPr>
        <w:pStyle w:val="ASFKListmark2"/>
      </w:pPr>
      <w:r w:rsidRPr="00FB0617">
        <w:t>«КВР» – 3-символьны</w:t>
      </w:r>
      <w:r w:rsidR="003F0CEE" w:rsidRPr="00FB0617">
        <w:t>й код по КВР;</w:t>
      </w:r>
    </w:p>
    <w:p w:rsidR="00291075" w:rsidRPr="00FB0617" w:rsidRDefault="00291075" w:rsidP="00291075">
      <w:pPr>
        <w:pStyle w:val="ASFKListmark2"/>
      </w:pPr>
      <w:r w:rsidRPr="00FB0617">
        <w:t>«КОСГ</w:t>
      </w:r>
      <w:r w:rsidR="003F0CEE" w:rsidRPr="00FB0617">
        <w:t xml:space="preserve">У» – 3-символьный код по КОСГУ; </w:t>
      </w:r>
      <w:r w:rsidRPr="00FB0617">
        <w:t>по</w:t>
      </w:r>
      <w:r w:rsidR="003F0CEE" w:rsidRPr="00FB0617">
        <w:t>ле не заполняется с 01.01.2016;</w:t>
      </w:r>
    </w:p>
    <w:p w:rsidR="00291075" w:rsidRPr="00FB0617" w:rsidRDefault="00291075" w:rsidP="00291075">
      <w:pPr>
        <w:pStyle w:val="ASFKListmark1"/>
      </w:pPr>
      <w:r w:rsidRPr="00FB0617">
        <w:t>«Вид источника» – вид источника финансирования дефицита бюджета (не заполняется, если заполнены поля</w:t>
      </w:r>
      <w:r w:rsidR="003F0CEE" w:rsidRPr="00FB0617">
        <w:t xml:space="preserve"> «ФКР», «КЦСР», «КВР», «КОСГУ»); з</w:t>
      </w:r>
      <w:r w:rsidRPr="00FB0617">
        <w:t>начение заполняется вручную или выбирается из справочника КБК источников финансирования дефи</w:t>
      </w:r>
      <w:r w:rsidR="003F0CEE" w:rsidRPr="00FB0617">
        <w:t>цита бюджета;</w:t>
      </w:r>
    </w:p>
    <w:p w:rsidR="00291075" w:rsidRPr="00FB0617" w:rsidRDefault="00291075" w:rsidP="00291075">
      <w:pPr>
        <w:pStyle w:val="ASFKListmark1"/>
      </w:pPr>
      <w:r w:rsidRPr="00FB0617">
        <w:t xml:space="preserve">«Сумма: Тек. </w:t>
      </w:r>
      <w:r w:rsidR="00966CDB" w:rsidRPr="00FB0617">
        <w:t>Г</w:t>
      </w:r>
      <w:r w:rsidRPr="00FB0617">
        <w:t>од» – сумма БА по Раз</w:t>
      </w:r>
      <w:r w:rsidR="003F0CEE" w:rsidRPr="00FB0617">
        <w:t>делу I на текущий год по строке;</w:t>
      </w:r>
    </w:p>
    <w:p w:rsidR="00291075" w:rsidRPr="00FB0617" w:rsidRDefault="00291075" w:rsidP="00291075">
      <w:pPr>
        <w:pStyle w:val="ASFKListmark1"/>
      </w:pPr>
      <w:r w:rsidRPr="00FB0617">
        <w:t>«Сумма: 1-й год» – сумма БА по Ра</w:t>
      </w:r>
      <w:r w:rsidR="003F0CEE" w:rsidRPr="00FB0617">
        <w:t>зделу I на первый год по строке;</w:t>
      </w:r>
    </w:p>
    <w:p w:rsidR="00291075" w:rsidRPr="00FB0617" w:rsidRDefault="00291075" w:rsidP="00291075">
      <w:pPr>
        <w:pStyle w:val="ASFKListmark1"/>
      </w:pPr>
      <w:r w:rsidRPr="00FB0617">
        <w:t xml:space="preserve">«Сумма: 2-й год» – сумма БА по Разделу I на </w:t>
      </w:r>
      <w:r w:rsidR="003F0CEE" w:rsidRPr="00FB0617">
        <w:t>второй год по строке;</w:t>
      </w:r>
    </w:p>
    <w:p w:rsidR="00291075" w:rsidRPr="00FB0617" w:rsidRDefault="00291075" w:rsidP="00291075">
      <w:pPr>
        <w:pStyle w:val="ASFKListmark1"/>
      </w:pPr>
      <w:r w:rsidRPr="00FB0617">
        <w:t>«Цели субсидий» – код и наименование по справочнику «Цели субсидий», заполняется выбо</w:t>
      </w:r>
      <w:r w:rsidR="003F0CEE" w:rsidRPr="00FB0617">
        <w:t>ром из справочника или вручную;</w:t>
      </w:r>
    </w:p>
    <w:p w:rsidR="00291075" w:rsidRPr="00FB0617" w:rsidRDefault="00291075" w:rsidP="00291075">
      <w:pPr>
        <w:pStyle w:val="ASFKListmark1"/>
      </w:pPr>
      <w:r w:rsidRPr="00FB0617">
        <w:t>«Примечание».</w:t>
      </w:r>
    </w:p>
    <w:p w:rsidR="003359F8" w:rsidRPr="00FB0617" w:rsidRDefault="003359F8" w:rsidP="003359F8">
      <w:pPr>
        <w:pStyle w:val="ASFKNormal"/>
      </w:pPr>
      <w:r w:rsidRPr="00FB0617">
        <w:t xml:space="preserve">Нажать на </w:t>
      </w:r>
      <w:r w:rsidR="00353BDC" w:rsidRPr="00FB0617">
        <w:t>кнопку «Ok»</w:t>
      </w:r>
      <w:r w:rsidRPr="00FB0617">
        <w:t xml:space="preserve"> для добавления строки и выхода из формы. В таблице появится добавленная строка.</w:t>
      </w:r>
    </w:p>
    <w:p w:rsidR="00B85243" w:rsidRPr="00FB0617" w:rsidRDefault="00B85243" w:rsidP="003359F8">
      <w:pPr>
        <w:pStyle w:val="ASFKNormal"/>
      </w:pPr>
      <w:r w:rsidRPr="00FB0617">
        <w:t>ЭФ документа «Расходное расписание», закладки «Документ (1)», вкладки «Раздел II: ЛБО» представлена на рисунке</w:t>
      </w:r>
      <w:r w:rsidR="00585951" w:rsidRPr="00FB0617">
        <w:t> </w:t>
      </w:r>
      <w:r w:rsidRPr="00FB0617">
        <w:fldChar w:fldCharType="begin"/>
      </w:r>
      <w:r w:rsidRPr="00FB0617">
        <w:instrText xml:space="preserve"> REF _Ref205614648 \h </w:instrText>
      </w:r>
      <w:r w:rsidR="00FB0617">
        <w:instrText xml:space="preserve"> \* MERGEFORMAT </w:instrText>
      </w:r>
      <w:r w:rsidRPr="00FB0617">
        <w:fldChar w:fldCharType="separate"/>
      </w:r>
      <w:r w:rsidR="001C6DDD">
        <w:rPr>
          <w:noProof/>
        </w:rPr>
        <w:t>190</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81395" cy="1571625"/>
            <wp:effectExtent l="0" t="0" r="0" b="0"/>
            <wp:docPr id="273" name="Рисунок 273"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Расходное расписание"/>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081395" cy="157162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22" w:name="_Ref205614648"/>
      <w:bookmarkStart w:id="1423" w:name="_Toc210130999"/>
      <w:r w:rsidR="001C6DDD">
        <w:rPr>
          <w:noProof/>
        </w:rPr>
        <w:t>190</w:t>
      </w:r>
      <w:bookmarkEnd w:id="1422"/>
      <w:r w:rsidRPr="00FB0617">
        <w:rPr>
          <w:noProof/>
        </w:rPr>
        <w:fldChar w:fldCharType="end"/>
      </w:r>
      <w:r w:rsidR="003359F8" w:rsidRPr="00FB0617">
        <w:t>. ЭФ документа «Расходное расписание</w:t>
      </w:r>
      <w:r w:rsidR="00CF320C" w:rsidRPr="00FB0617">
        <w:t>», закладки «</w:t>
      </w:r>
      <w:r w:rsidR="003359F8" w:rsidRPr="00FB0617">
        <w:t>Документ (1)</w:t>
      </w:r>
      <w:r w:rsidR="00CF320C" w:rsidRPr="00FB0617">
        <w:t xml:space="preserve">», </w:t>
      </w:r>
      <w:r w:rsidR="00B85243" w:rsidRPr="00FB0617">
        <w:t>в</w:t>
      </w:r>
      <w:r w:rsidR="00CF320C" w:rsidRPr="00FB0617">
        <w:t>кладки «</w:t>
      </w:r>
      <w:r w:rsidR="003359F8" w:rsidRPr="00FB0617">
        <w:t>Раздел II: ЛБО (4)»</w:t>
      </w:r>
      <w:bookmarkEnd w:id="1423"/>
    </w:p>
    <w:p w:rsidR="003359F8" w:rsidRPr="00FB0617" w:rsidRDefault="00B85243" w:rsidP="003359F8">
      <w:pPr>
        <w:pStyle w:val="ASFKNormal"/>
      </w:pPr>
      <w:r w:rsidRPr="00FB0617">
        <w:t>В</w:t>
      </w:r>
      <w:r w:rsidR="003359F8" w:rsidRPr="00FB0617">
        <w:t>к</w:t>
      </w:r>
      <w:r w:rsidR="00585951" w:rsidRPr="00FB0617">
        <w:t>ладка «Раздел II: ЛБО (4)» (см. </w:t>
      </w:r>
      <w:r w:rsidR="003359F8" w:rsidRPr="00FB0617">
        <w:t>рис. </w:t>
      </w:r>
      <w:r w:rsidR="003359F8" w:rsidRPr="00FB0617">
        <w:fldChar w:fldCharType="begin"/>
      </w:r>
      <w:r w:rsidR="003359F8" w:rsidRPr="00FB0617">
        <w:instrText xml:space="preserve"> REF _Ref205614648 \h  \* MERGEFORMAT </w:instrText>
      </w:r>
      <w:r w:rsidR="003359F8" w:rsidRPr="00FB0617">
        <w:fldChar w:fldCharType="separate"/>
      </w:r>
      <w:r w:rsidR="001C6DDD">
        <w:t>190</w:t>
      </w:r>
      <w:r w:rsidR="003359F8" w:rsidRPr="00FB0617">
        <w:fldChar w:fldCharType="end"/>
      </w:r>
      <w:r w:rsidR="003359F8" w:rsidRPr="00FB0617">
        <w:t xml:space="preserve">) содержит заголовочные поля и строки ЛБО по Разделу II, </w:t>
      </w:r>
      <w:r w:rsidRPr="00FB0617">
        <w:t>з</w:t>
      </w:r>
      <w:r w:rsidR="003359F8" w:rsidRPr="00FB0617">
        <w:t xml:space="preserve">аполняется по аналогии с </w:t>
      </w:r>
      <w:r w:rsidRPr="00FB0617">
        <w:t>в</w:t>
      </w:r>
      <w:r w:rsidR="003359F8" w:rsidRPr="00FB0617">
        <w:t>кладкой «Раздел I: БА».</w:t>
      </w:r>
    </w:p>
    <w:p w:rsidR="00B85243" w:rsidRPr="00FB0617" w:rsidRDefault="00B85243" w:rsidP="003359F8">
      <w:pPr>
        <w:pStyle w:val="ASFKNormal"/>
      </w:pPr>
      <w:r w:rsidRPr="00FB0617">
        <w:t>Перечень полей документа «Расходное расписание», закладки «Документ (1)», вкладки «Раздел II: ЛБО» приведен в таблице </w:t>
      </w:r>
      <w:r w:rsidRPr="00FB0617">
        <w:fldChar w:fldCharType="begin"/>
      </w:r>
      <w:r w:rsidRPr="00FB0617">
        <w:instrText xml:space="preserve"> REF _Ref369106624 \h  \* MERGEFORMAT </w:instrText>
      </w:r>
      <w:r w:rsidRPr="00FB0617">
        <w:fldChar w:fldCharType="separate"/>
      </w:r>
      <w:r w:rsidR="001C6DDD">
        <w:t>103</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24" w:name="_Ref369106624"/>
      <w:bookmarkStart w:id="1425" w:name="_Toc210130720"/>
      <w:r w:rsidR="001C6DDD">
        <w:rPr>
          <w:noProof/>
        </w:rPr>
        <w:t>103</w:t>
      </w:r>
      <w:bookmarkEnd w:id="1424"/>
      <w:r w:rsidRPr="00FB0617">
        <w:rPr>
          <w:noProof/>
        </w:rPr>
        <w:fldChar w:fldCharType="end"/>
      </w:r>
      <w:r w:rsidR="003359F8" w:rsidRPr="00FB0617">
        <w:t>. Описание полей документа «Расходное расписание</w:t>
      </w:r>
      <w:r w:rsidR="00CF320C" w:rsidRPr="00FB0617">
        <w:t>», закладки «</w:t>
      </w:r>
      <w:r w:rsidR="003359F8" w:rsidRPr="00FB0617">
        <w:t>Документ (1)</w:t>
      </w:r>
      <w:r w:rsidR="00CF320C" w:rsidRPr="00FB0617">
        <w:t xml:space="preserve">», </w:t>
      </w:r>
      <w:r w:rsidR="00B85243" w:rsidRPr="00FB0617">
        <w:t>в</w:t>
      </w:r>
      <w:r w:rsidR="00CF320C" w:rsidRPr="00FB0617">
        <w:t>кладки «</w:t>
      </w:r>
      <w:r w:rsidR="003359F8" w:rsidRPr="00FB0617">
        <w:t>Раздел II: ЛБО (4)»</w:t>
      </w:r>
      <w:bookmarkEnd w:id="1425"/>
    </w:p>
    <w:tbl>
      <w:tblPr>
        <w:tblStyle w:val="ASFKTable"/>
        <w:tblW w:w="5000" w:type="pct"/>
        <w:tblLayout w:type="fixed"/>
        <w:tblLook w:val="01E0" w:firstRow="1" w:lastRow="1" w:firstColumn="1" w:lastColumn="1" w:noHBand="0" w:noVBand="0"/>
      </w:tblPr>
      <w:tblGrid>
        <w:gridCol w:w="2251"/>
        <w:gridCol w:w="7377"/>
      </w:tblGrid>
      <w:tr w:rsidR="005B0C03" w:rsidRPr="00FB0617" w:rsidTr="008C5C29">
        <w:trPr>
          <w:cnfStyle w:val="100000000000" w:firstRow="1" w:lastRow="0" w:firstColumn="0" w:lastColumn="0" w:oddVBand="0" w:evenVBand="0" w:oddHBand="0" w:evenHBand="0" w:firstRowFirstColumn="0" w:firstRowLastColumn="0" w:lastRowFirstColumn="0" w:lastRowLastColumn="0"/>
        </w:trPr>
        <w:tc>
          <w:tcPr>
            <w:tcW w:w="1169" w:type="pct"/>
          </w:tcPr>
          <w:p w:rsidR="005B0C03" w:rsidRPr="00FB0617" w:rsidRDefault="005B0C03" w:rsidP="005B0C03">
            <w:pPr>
              <w:pStyle w:val="ASFKTableHead"/>
            </w:pPr>
            <w:r w:rsidRPr="00FB0617">
              <w:t>Наименование поля</w:t>
            </w:r>
          </w:p>
        </w:tc>
        <w:tc>
          <w:tcPr>
            <w:tcW w:w="3831" w:type="pct"/>
          </w:tcPr>
          <w:p w:rsidR="005B0C03" w:rsidRPr="00FB0617" w:rsidRDefault="005B0C03" w:rsidP="005B0C03">
            <w:pPr>
              <w:pStyle w:val="ASFKTableHead"/>
            </w:pPr>
            <w:r w:rsidRPr="00FB0617">
              <w:t>Описание поля</w:t>
            </w:r>
          </w:p>
        </w:tc>
      </w:tr>
      <w:tr w:rsidR="005B0C03" w:rsidRPr="00FB0617" w:rsidTr="008C5C2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B0C03" w:rsidRPr="00FB0617" w:rsidRDefault="005B0C03" w:rsidP="00D21992">
            <w:pPr>
              <w:pStyle w:val="ASFKTablenorm0"/>
            </w:pPr>
            <w:r w:rsidRPr="00FB0617">
              <w:t>Группа полей «Строки: Раздел II. Лимиты Бюджетных Обязате</w:t>
            </w:r>
            <w:r w:rsidR="00B85243" w:rsidRPr="00FB0617">
              <w:t>льств</w:t>
            </w:r>
            <w:r w:rsidRPr="00FB0617">
              <w:t>»</w:t>
            </w:r>
          </w:p>
        </w:tc>
      </w:tr>
      <w:tr w:rsidR="008E1BBA" w:rsidRPr="00FB0617" w:rsidTr="008C5C29">
        <w:trPr>
          <w:cnfStyle w:val="000000010000" w:firstRow="0" w:lastRow="0" w:firstColumn="0" w:lastColumn="0" w:oddVBand="0" w:evenVBand="0" w:oddHBand="0" w:evenHBand="1" w:firstRowFirstColumn="0" w:firstRowLastColumn="0" w:lastRowFirstColumn="0" w:lastRowLastColumn="0"/>
        </w:trPr>
        <w:tc>
          <w:tcPr>
            <w:tcW w:w="1169" w:type="pct"/>
          </w:tcPr>
          <w:p w:rsidR="008E1BBA" w:rsidRPr="00FB0617" w:rsidRDefault="008E1BBA" w:rsidP="00D21992">
            <w:pPr>
              <w:pStyle w:val="ASFKTablenorm0"/>
            </w:pPr>
            <w:r w:rsidRPr="00FB0617">
              <w:t>Дата в/д раздела</w:t>
            </w:r>
          </w:p>
        </w:tc>
        <w:tc>
          <w:tcPr>
            <w:tcW w:w="3831" w:type="pct"/>
          </w:tcPr>
          <w:p w:rsidR="008E1BBA" w:rsidRPr="00FB0617" w:rsidRDefault="008E1BBA" w:rsidP="00D21992">
            <w:pPr>
              <w:pStyle w:val="ASFKTablenorm0"/>
            </w:pPr>
            <w:r w:rsidRPr="00FB0617">
              <w:t xml:space="preserve">Дата ввода в действие бюджетных данных раздела. </w:t>
            </w:r>
          </w:p>
          <w:p w:rsidR="008E1BBA" w:rsidRPr="00FB0617" w:rsidRDefault="008E1BBA" w:rsidP="00D21992">
            <w:pPr>
              <w:pStyle w:val="ASFKTablenorm0"/>
            </w:pPr>
            <w:r w:rsidRPr="00FB0617">
              <w:lastRenderedPageBreak/>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8E1BBA" w:rsidRPr="00FB0617" w:rsidTr="008C5C29">
        <w:trPr>
          <w:cnfStyle w:val="000000100000" w:firstRow="0" w:lastRow="0" w:firstColumn="0" w:lastColumn="0" w:oddVBand="0" w:evenVBand="0" w:oddHBand="1" w:evenHBand="0" w:firstRowFirstColumn="0" w:firstRowLastColumn="0" w:lastRowFirstColumn="0" w:lastRowLastColumn="0"/>
        </w:trPr>
        <w:tc>
          <w:tcPr>
            <w:tcW w:w="1169" w:type="pct"/>
          </w:tcPr>
          <w:p w:rsidR="008E1BBA" w:rsidRPr="00FB0617" w:rsidRDefault="008E1BBA" w:rsidP="00D21992">
            <w:pPr>
              <w:pStyle w:val="ASFKTablenorm0"/>
            </w:pPr>
            <w:r w:rsidRPr="00FB0617">
              <w:lastRenderedPageBreak/>
              <w:t xml:space="preserve">Итого: Тек. </w:t>
            </w:r>
            <w:r w:rsidR="00966CDB" w:rsidRPr="00FB0617">
              <w:t>Г</w:t>
            </w:r>
            <w:r w:rsidRPr="00FB0617">
              <w:t>од</w:t>
            </w:r>
          </w:p>
        </w:tc>
        <w:tc>
          <w:tcPr>
            <w:tcW w:w="3831" w:type="pct"/>
          </w:tcPr>
          <w:p w:rsidR="008E1BBA" w:rsidRPr="00FB0617" w:rsidRDefault="008E1BBA" w:rsidP="00D21992">
            <w:pPr>
              <w:pStyle w:val="ASFKTablenorm0"/>
            </w:pPr>
            <w:r w:rsidRPr="00FB0617">
              <w:t xml:space="preserve">Общая сумма ЛБО в текущем году. </w:t>
            </w:r>
          </w:p>
          <w:p w:rsidR="008E1BBA" w:rsidRPr="00FB0617" w:rsidRDefault="008E1BBA" w:rsidP="00D21992">
            <w:pPr>
              <w:pStyle w:val="ASFKTablenorm0"/>
            </w:pPr>
            <w:r w:rsidRPr="00FB0617">
              <w:t>Соответствует сумме значений по всем строкам в поле «Сумма: Тек год».</w:t>
            </w:r>
          </w:p>
        </w:tc>
      </w:tr>
      <w:tr w:rsidR="008E1BBA" w:rsidRPr="00FB0617" w:rsidTr="008C5C29">
        <w:trPr>
          <w:cnfStyle w:val="000000010000" w:firstRow="0" w:lastRow="0" w:firstColumn="0" w:lastColumn="0" w:oddVBand="0" w:evenVBand="0" w:oddHBand="0" w:evenHBand="1" w:firstRowFirstColumn="0" w:firstRowLastColumn="0" w:lastRowFirstColumn="0" w:lastRowLastColumn="0"/>
        </w:trPr>
        <w:tc>
          <w:tcPr>
            <w:tcW w:w="1169" w:type="pct"/>
          </w:tcPr>
          <w:p w:rsidR="008E1BBA" w:rsidRPr="00FB0617" w:rsidRDefault="008E1BBA" w:rsidP="00D21992">
            <w:pPr>
              <w:pStyle w:val="ASFKTablenorm0"/>
            </w:pPr>
            <w:r w:rsidRPr="00FB0617">
              <w:t>Итого: 1-й год</w:t>
            </w:r>
          </w:p>
        </w:tc>
        <w:tc>
          <w:tcPr>
            <w:tcW w:w="3831" w:type="pct"/>
          </w:tcPr>
          <w:p w:rsidR="008E1BBA" w:rsidRPr="00FB0617" w:rsidRDefault="008E1BBA" w:rsidP="00D21992">
            <w:pPr>
              <w:pStyle w:val="ASFKTablenorm0"/>
            </w:pPr>
            <w:r w:rsidRPr="00FB0617">
              <w:t xml:space="preserve">Общая сумма ЛБО по первому году планового периода. </w:t>
            </w:r>
          </w:p>
          <w:p w:rsidR="008E1BBA" w:rsidRPr="00FB0617" w:rsidRDefault="008E1BBA" w:rsidP="00D21992">
            <w:pPr>
              <w:pStyle w:val="ASFKTablenorm0"/>
            </w:pPr>
            <w:r w:rsidRPr="00FB0617">
              <w:t xml:space="preserve">Соответствует сумме значений по всем строкам в поле «Сумма: 1 год». </w:t>
            </w:r>
          </w:p>
        </w:tc>
      </w:tr>
      <w:tr w:rsidR="008E1BBA" w:rsidRPr="00FB0617" w:rsidTr="008C5C29">
        <w:trPr>
          <w:cnfStyle w:val="000000100000" w:firstRow="0" w:lastRow="0" w:firstColumn="0" w:lastColumn="0" w:oddVBand="0" w:evenVBand="0" w:oddHBand="1" w:evenHBand="0" w:firstRowFirstColumn="0" w:firstRowLastColumn="0" w:lastRowFirstColumn="0" w:lastRowLastColumn="0"/>
        </w:trPr>
        <w:tc>
          <w:tcPr>
            <w:tcW w:w="1169" w:type="pct"/>
          </w:tcPr>
          <w:p w:rsidR="008E1BBA" w:rsidRPr="00FB0617" w:rsidRDefault="008E1BBA" w:rsidP="00D21992">
            <w:pPr>
              <w:pStyle w:val="ASFKTablenorm0"/>
            </w:pPr>
            <w:r w:rsidRPr="00FB0617">
              <w:t>Итого: 2-й год</w:t>
            </w:r>
          </w:p>
        </w:tc>
        <w:tc>
          <w:tcPr>
            <w:tcW w:w="3831" w:type="pct"/>
          </w:tcPr>
          <w:p w:rsidR="008E1BBA" w:rsidRPr="00FB0617" w:rsidRDefault="008E1BBA" w:rsidP="00D21992">
            <w:pPr>
              <w:pStyle w:val="ASFKTablenorm0"/>
            </w:pPr>
            <w:r w:rsidRPr="00FB0617">
              <w:t xml:space="preserve">Общая сумма ЛБО по второму году планового периода. </w:t>
            </w:r>
          </w:p>
          <w:p w:rsidR="008E1BBA" w:rsidRPr="00FB0617" w:rsidRDefault="008E1BBA" w:rsidP="00D21992">
            <w:pPr>
              <w:pStyle w:val="ASFKTablenorm0"/>
            </w:pPr>
            <w:r w:rsidRPr="00FB0617">
              <w:t>Соответствует сумме значений по всем строкам в поле «Сумма: 2 год».</w:t>
            </w:r>
          </w:p>
        </w:tc>
      </w:tr>
      <w:tr w:rsidR="008E1BBA" w:rsidRPr="00FB0617" w:rsidTr="008C5C29">
        <w:trPr>
          <w:cnfStyle w:val="000000010000" w:firstRow="0" w:lastRow="0" w:firstColumn="0" w:lastColumn="0" w:oddVBand="0" w:evenVBand="0" w:oddHBand="0" w:evenHBand="1" w:firstRowFirstColumn="0" w:firstRowLastColumn="0" w:lastRowFirstColumn="0" w:lastRowLastColumn="0"/>
        </w:trPr>
        <w:tc>
          <w:tcPr>
            <w:tcW w:w="1169" w:type="pct"/>
          </w:tcPr>
          <w:p w:rsidR="008E1BBA" w:rsidRPr="00FB0617" w:rsidRDefault="008E1BBA" w:rsidP="00D21992">
            <w:pPr>
              <w:pStyle w:val="ASFKTablenorm0"/>
            </w:pPr>
            <w:r w:rsidRPr="00FB0617">
              <w:t>№</w:t>
            </w:r>
          </w:p>
        </w:tc>
        <w:tc>
          <w:tcPr>
            <w:tcW w:w="3831" w:type="pct"/>
          </w:tcPr>
          <w:p w:rsidR="008E1BBA" w:rsidRPr="00FB0617" w:rsidRDefault="008E1BBA" w:rsidP="00D21992">
            <w:pPr>
              <w:pStyle w:val="ASFKTablenorm0"/>
            </w:pPr>
            <w:r w:rsidRPr="00FB0617">
              <w:t>Номер по порядку. Автоматически заполняется номером строки по порядку в пределах раздела документа.</w:t>
            </w:r>
          </w:p>
        </w:tc>
      </w:tr>
      <w:tr w:rsidR="009536D8" w:rsidRPr="00FB0617" w:rsidTr="008C5C29">
        <w:trPr>
          <w:cnfStyle w:val="000000100000" w:firstRow="0" w:lastRow="0" w:firstColumn="0" w:lastColumn="0" w:oddVBand="0" w:evenVBand="0" w:oddHBand="1" w:evenHBand="0" w:firstRowFirstColumn="0" w:firstRowLastColumn="0" w:lastRowFirstColumn="0" w:lastRowLastColumn="0"/>
        </w:trPr>
        <w:tc>
          <w:tcPr>
            <w:tcW w:w="1169" w:type="pct"/>
          </w:tcPr>
          <w:p w:rsidR="009536D8" w:rsidRPr="00FB0617" w:rsidRDefault="00F728CA" w:rsidP="00D21992">
            <w:pPr>
              <w:pStyle w:val="ASFKTablenorm0"/>
            </w:pPr>
            <w:r w:rsidRPr="00FB0617">
              <w:t>Код объекта капитальных вложений</w:t>
            </w:r>
          </w:p>
        </w:tc>
        <w:tc>
          <w:tcPr>
            <w:tcW w:w="3831" w:type="pct"/>
          </w:tcPr>
          <w:p w:rsidR="009536D8" w:rsidRPr="00FB0617" w:rsidRDefault="009536D8" w:rsidP="00D21992">
            <w:pPr>
              <w:pStyle w:val="ASFKTablenorm0"/>
            </w:pPr>
            <w:r w:rsidRPr="00FB0617">
              <w:t>Заполняется вручную путем выбора значения из справочника «ФАИП».</w:t>
            </w:r>
          </w:p>
        </w:tc>
      </w:tr>
      <w:tr w:rsidR="008E1BBA" w:rsidRPr="00FB0617" w:rsidTr="008C5C29">
        <w:trPr>
          <w:cnfStyle w:val="000000010000" w:firstRow="0" w:lastRow="0" w:firstColumn="0" w:lastColumn="0" w:oddVBand="0" w:evenVBand="0" w:oddHBand="0" w:evenHBand="1" w:firstRowFirstColumn="0" w:firstRowLastColumn="0" w:lastRowFirstColumn="0" w:lastRowLastColumn="0"/>
        </w:trPr>
        <w:tc>
          <w:tcPr>
            <w:tcW w:w="1169" w:type="pct"/>
          </w:tcPr>
          <w:p w:rsidR="008E1BBA" w:rsidRPr="00FB0617" w:rsidRDefault="008E1BBA" w:rsidP="00D21992">
            <w:pPr>
              <w:pStyle w:val="ASFKTablenorm0"/>
            </w:pPr>
            <w:r w:rsidRPr="00FB0617">
              <w:t>КБК</w:t>
            </w:r>
          </w:p>
        </w:tc>
        <w:tc>
          <w:tcPr>
            <w:tcW w:w="3831" w:type="pct"/>
          </w:tcPr>
          <w:p w:rsidR="008E1BBA" w:rsidRPr="00FB0617" w:rsidRDefault="008E1BBA" w:rsidP="00D21992">
            <w:pPr>
              <w:pStyle w:val="ASFKTablenorm0"/>
            </w:pPr>
            <w:r w:rsidRPr="00FB0617">
              <w:t>Код бюджетной классификации (20 символов).</w:t>
            </w:r>
          </w:p>
          <w:p w:rsidR="008E1BBA" w:rsidRPr="00FB0617" w:rsidRDefault="008E1BBA" w:rsidP="00D21992">
            <w:pPr>
              <w:pStyle w:val="ASFKTablenorm0"/>
            </w:pPr>
            <w:r w:rsidRPr="00FB0617">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8E1BBA" w:rsidRPr="00FB0617" w:rsidRDefault="008E1BBA" w:rsidP="00D21992">
            <w:pPr>
              <w:pStyle w:val="ASFKTablenorm0"/>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r w:rsidR="00DE320F" w:rsidRPr="00FB0617">
              <w:t>.</w:t>
            </w:r>
          </w:p>
        </w:tc>
      </w:tr>
      <w:tr w:rsidR="008E1BBA" w:rsidRPr="00FB0617" w:rsidTr="008C5C29">
        <w:trPr>
          <w:cnfStyle w:val="000000100000" w:firstRow="0" w:lastRow="0" w:firstColumn="0" w:lastColumn="0" w:oddVBand="0" w:evenVBand="0" w:oddHBand="1" w:evenHBand="0" w:firstRowFirstColumn="0" w:firstRowLastColumn="0" w:lastRowFirstColumn="0" w:lastRowLastColumn="0"/>
        </w:trPr>
        <w:tc>
          <w:tcPr>
            <w:tcW w:w="1169" w:type="pct"/>
          </w:tcPr>
          <w:p w:rsidR="008E1BBA" w:rsidRPr="00FB0617" w:rsidRDefault="008E1BBA" w:rsidP="00D21992">
            <w:pPr>
              <w:pStyle w:val="ASFKTablenorm0"/>
            </w:pPr>
            <w:r w:rsidRPr="00FB0617">
              <w:t>Сумма: Тек год</w:t>
            </w:r>
          </w:p>
        </w:tc>
        <w:tc>
          <w:tcPr>
            <w:tcW w:w="3831" w:type="pct"/>
          </w:tcPr>
          <w:p w:rsidR="008E1BBA" w:rsidRPr="00FB0617" w:rsidRDefault="008E1BBA" w:rsidP="00D21992">
            <w:pPr>
              <w:pStyle w:val="ASFKTablenorm0"/>
            </w:pPr>
            <w:r w:rsidRPr="00FB0617">
              <w:t>Сумма ЛБО в текущем году.</w:t>
            </w:r>
          </w:p>
        </w:tc>
      </w:tr>
      <w:tr w:rsidR="008E1BBA" w:rsidRPr="00FB0617" w:rsidTr="008C5C29">
        <w:trPr>
          <w:cnfStyle w:val="000000010000" w:firstRow="0" w:lastRow="0" w:firstColumn="0" w:lastColumn="0" w:oddVBand="0" w:evenVBand="0" w:oddHBand="0" w:evenHBand="1" w:firstRowFirstColumn="0" w:firstRowLastColumn="0" w:lastRowFirstColumn="0" w:lastRowLastColumn="0"/>
        </w:trPr>
        <w:tc>
          <w:tcPr>
            <w:tcW w:w="1169" w:type="pct"/>
          </w:tcPr>
          <w:p w:rsidR="008E1BBA" w:rsidRPr="00FB0617" w:rsidRDefault="008E1BBA" w:rsidP="00D21992">
            <w:pPr>
              <w:pStyle w:val="ASFKTablenorm0"/>
            </w:pPr>
            <w:r w:rsidRPr="00FB0617">
              <w:t>Сумма: 1 год</w:t>
            </w:r>
          </w:p>
        </w:tc>
        <w:tc>
          <w:tcPr>
            <w:tcW w:w="3831" w:type="pct"/>
          </w:tcPr>
          <w:p w:rsidR="008E1BBA" w:rsidRPr="00FB0617" w:rsidRDefault="008E1BBA" w:rsidP="00D21992">
            <w:pPr>
              <w:pStyle w:val="ASFKTablenorm0"/>
            </w:pPr>
            <w:r w:rsidRPr="00FB0617">
              <w:t>Сумма ЛБО по первому году планового периода.</w:t>
            </w:r>
          </w:p>
        </w:tc>
      </w:tr>
      <w:tr w:rsidR="008E1BBA" w:rsidRPr="00FB0617" w:rsidTr="008C5C29">
        <w:trPr>
          <w:cnfStyle w:val="000000100000" w:firstRow="0" w:lastRow="0" w:firstColumn="0" w:lastColumn="0" w:oddVBand="0" w:evenVBand="0" w:oddHBand="1" w:evenHBand="0" w:firstRowFirstColumn="0" w:firstRowLastColumn="0" w:lastRowFirstColumn="0" w:lastRowLastColumn="0"/>
        </w:trPr>
        <w:tc>
          <w:tcPr>
            <w:tcW w:w="1169" w:type="pct"/>
          </w:tcPr>
          <w:p w:rsidR="008E1BBA" w:rsidRPr="00FB0617" w:rsidRDefault="008E1BBA" w:rsidP="00D21992">
            <w:pPr>
              <w:pStyle w:val="ASFKTablenorm0"/>
            </w:pPr>
            <w:r w:rsidRPr="00FB0617">
              <w:t>Сумма: 2 год</w:t>
            </w:r>
          </w:p>
        </w:tc>
        <w:tc>
          <w:tcPr>
            <w:tcW w:w="3831" w:type="pct"/>
          </w:tcPr>
          <w:p w:rsidR="008E1BBA" w:rsidRPr="00FB0617" w:rsidRDefault="008E1BBA" w:rsidP="00D21992">
            <w:pPr>
              <w:pStyle w:val="ASFKTablenorm0"/>
            </w:pPr>
            <w:r w:rsidRPr="00FB0617">
              <w:t>Сумма ЛБО по второму году планового периода.</w:t>
            </w:r>
          </w:p>
        </w:tc>
      </w:tr>
      <w:tr w:rsidR="008E1BBA" w:rsidRPr="00FB0617" w:rsidTr="008C5C29">
        <w:trPr>
          <w:cnfStyle w:val="000000010000" w:firstRow="0" w:lastRow="0" w:firstColumn="0" w:lastColumn="0" w:oddVBand="0" w:evenVBand="0" w:oddHBand="0" w:evenHBand="1" w:firstRowFirstColumn="0" w:firstRowLastColumn="0" w:lastRowFirstColumn="0" w:lastRowLastColumn="0"/>
        </w:trPr>
        <w:tc>
          <w:tcPr>
            <w:tcW w:w="1169" w:type="pct"/>
          </w:tcPr>
          <w:p w:rsidR="008E1BBA" w:rsidRPr="00FB0617" w:rsidRDefault="008E1BBA" w:rsidP="00D21992">
            <w:pPr>
              <w:pStyle w:val="ASFKTablenorm0"/>
            </w:pPr>
            <w:r w:rsidRPr="00FB0617">
              <w:t>Код цели</w:t>
            </w:r>
          </w:p>
        </w:tc>
        <w:tc>
          <w:tcPr>
            <w:tcW w:w="3831" w:type="pct"/>
          </w:tcPr>
          <w:p w:rsidR="008E1BBA" w:rsidRPr="00FB0617" w:rsidRDefault="008E1BBA" w:rsidP="00D21992">
            <w:pPr>
              <w:pStyle w:val="ASFKTablenorm0"/>
            </w:pPr>
            <w:r w:rsidRPr="00FB0617">
              <w:t>Код цели субсидий/субвенций.</w:t>
            </w:r>
          </w:p>
        </w:tc>
      </w:tr>
      <w:tr w:rsidR="008E1BBA" w:rsidRPr="00FB0617" w:rsidTr="008C5C29">
        <w:trPr>
          <w:cnfStyle w:val="000000100000" w:firstRow="0" w:lastRow="0" w:firstColumn="0" w:lastColumn="0" w:oddVBand="0" w:evenVBand="0" w:oddHBand="1" w:evenHBand="0" w:firstRowFirstColumn="0" w:firstRowLastColumn="0" w:lastRowFirstColumn="0" w:lastRowLastColumn="0"/>
        </w:trPr>
        <w:tc>
          <w:tcPr>
            <w:tcW w:w="1169" w:type="pct"/>
          </w:tcPr>
          <w:p w:rsidR="008E1BBA" w:rsidRPr="00FB0617" w:rsidRDefault="008E1BBA" w:rsidP="00D21992">
            <w:pPr>
              <w:pStyle w:val="ASFKTablenorm0"/>
            </w:pPr>
            <w:r w:rsidRPr="00FB0617">
              <w:t>Примечание</w:t>
            </w:r>
          </w:p>
        </w:tc>
        <w:tc>
          <w:tcPr>
            <w:tcW w:w="3831" w:type="pct"/>
          </w:tcPr>
          <w:p w:rsidR="008E1BBA" w:rsidRPr="00FB0617" w:rsidRDefault="008E1BBA" w:rsidP="00D21992">
            <w:pPr>
              <w:pStyle w:val="ASFKTablenorm0"/>
            </w:pPr>
            <w:r w:rsidRPr="00FB0617">
              <w:t>Примечание. Заполняется вручную.</w:t>
            </w:r>
          </w:p>
        </w:tc>
      </w:tr>
    </w:tbl>
    <w:p w:rsidR="003359F8" w:rsidRPr="00FB0617" w:rsidRDefault="003359F8" w:rsidP="003359F8">
      <w:pPr>
        <w:pStyle w:val="ASFKNormal"/>
      </w:pPr>
      <w:r w:rsidRPr="00FB0617">
        <w:t>ЭФ документа «Расходное расписание</w:t>
      </w:r>
      <w:r w:rsidR="00CF320C" w:rsidRPr="00FB0617">
        <w:t>», закладки «</w:t>
      </w:r>
      <w:r w:rsidRPr="00FB0617">
        <w:t>Документ (1)</w:t>
      </w:r>
      <w:r w:rsidR="00B85243" w:rsidRPr="00FB0617">
        <w:t>», в</w:t>
      </w:r>
      <w:r w:rsidR="00CF320C" w:rsidRPr="00FB0617">
        <w:t>кладки «</w:t>
      </w:r>
      <w:r w:rsidRPr="00FB0617">
        <w:t>Раздел III: ПОФР (5)»</w:t>
      </w:r>
      <w:r w:rsidR="00B85243" w:rsidRPr="00FB0617">
        <w:t xml:space="preserve"> представлена на рисунке</w:t>
      </w:r>
      <w:r w:rsidR="00585951" w:rsidRPr="00FB0617">
        <w:t> </w:t>
      </w:r>
      <w:r w:rsidR="00B85243" w:rsidRPr="00FB0617">
        <w:fldChar w:fldCharType="begin"/>
      </w:r>
      <w:r w:rsidR="00B85243" w:rsidRPr="00FB0617">
        <w:instrText xml:space="preserve"> REF _Ref205614649 \h  \* MERGEFORMAT </w:instrText>
      </w:r>
      <w:r w:rsidR="00B85243" w:rsidRPr="00FB0617">
        <w:fldChar w:fldCharType="separate"/>
      </w:r>
      <w:r w:rsidR="001C6DDD">
        <w:t>191</w:t>
      </w:r>
      <w:r w:rsidR="00B85243"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143625" cy="3018155"/>
            <wp:effectExtent l="0" t="0" r="0" b="0"/>
            <wp:docPr id="274" name="Рисунок 2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43625" cy="30181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26" w:name="_Ref205614649"/>
      <w:bookmarkStart w:id="1427" w:name="_Toc210131000"/>
      <w:r w:rsidR="001C6DDD">
        <w:rPr>
          <w:noProof/>
        </w:rPr>
        <w:t>191</w:t>
      </w:r>
      <w:bookmarkEnd w:id="1426"/>
      <w:r w:rsidRPr="00FB0617">
        <w:rPr>
          <w:noProof/>
        </w:rPr>
        <w:fldChar w:fldCharType="end"/>
      </w:r>
      <w:r w:rsidR="003359F8" w:rsidRPr="00FB0617">
        <w:t>. ЭФ документа «Расходное расписание</w:t>
      </w:r>
      <w:r w:rsidR="00CF320C" w:rsidRPr="00FB0617">
        <w:t>», закладки «</w:t>
      </w:r>
      <w:r w:rsidR="003359F8" w:rsidRPr="00FB0617">
        <w:t>Документ (1)</w:t>
      </w:r>
      <w:r w:rsidR="00CF320C" w:rsidRPr="00FB0617">
        <w:t xml:space="preserve">», </w:t>
      </w:r>
      <w:r w:rsidR="00EE05D8" w:rsidRPr="00FB0617">
        <w:t>в</w:t>
      </w:r>
      <w:r w:rsidR="00CF320C" w:rsidRPr="00FB0617">
        <w:t>кладки «</w:t>
      </w:r>
      <w:r w:rsidR="003359F8" w:rsidRPr="00FB0617">
        <w:t>Раздел III: ПОФР (5)»</w:t>
      </w:r>
      <w:bookmarkEnd w:id="1427"/>
    </w:p>
    <w:p w:rsidR="003359F8" w:rsidRPr="00FB0617" w:rsidRDefault="00B85243" w:rsidP="003359F8">
      <w:pPr>
        <w:pStyle w:val="ASFKNormal"/>
      </w:pPr>
      <w:r w:rsidRPr="00FB0617">
        <w:t>В</w:t>
      </w:r>
      <w:r w:rsidR="003359F8" w:rsidRPr="00FB0617">
        <w:t>кладка «Раздел III: ПОФР (</w:t>
      </w:r>
      <w:r w:rsidR="00585951" w:rsidRPr="00FB0617">
        <w:t>5)» (см. </w:t>
      </w:r>
      <w:r w:rsidR="003359F8" w:rsidRPr="00FB0617">
        <w:t>рис. </w:t>
      </w:r>
      <w:r w:rsidR="003359F8" w:rsidRPr="00FB0617">
        <w:fldChar w:fldCharType="begin"/>
      </w:r>
      <w:r w:rsidR="003359F8" w:rsidRPr="00FB0617">
        <w:instrText xml:space="preserve"> REF _Ref205614649 \h  \* MERGEFORMAT </w:instrText>
      </w:r>
      <w:r w:rsidR="003359F8" w:rsidRPr="00FB0617">
        <w:fldChar w:fldCharType="separate"/>
      </w:r>
      <w:r w:rsidR="001C6DDD">
        <w:t>191</w:t>
      </w:r>
      <w:r w:rsidR="003359F8" w:rsidRPr="00FB0617">
        <w:fldChar w:fldCharType="end"/>
      </w:r>
      <w:r w:rsidR="003359F8" w:rsidRPr="00FB0617">
        <w:t xml:space="preserve">) содержит заголовочные поля и строки ПОФР по Разделу III, </w:t>
      </w:r>
      <w:r w:rsidRPr="00FB0617">
        <w:t>з</w:t>
      </w:r>
      <w:r w:rsidR="003359F8" w:rsidRPr="00FB0617">
        <w:t xml:space="preserve">аполняется по аналогии с </w:t>
      </w:r>
      <w:r w:rsidRPr="00FB0617">
        <w:t>в</w:t>
      </w:r>
      <w:r w:rsidR="003359F8" w:rsidRPr="00FB0617">
        <w:t>кладкой: «Раздел I: БА (3)».</w:t>
      </w:r>
    </w:p>
    <w:p w:rsidR="00B85243" w:rsidRPr="00FB0617" w:rsidRDefault="00B85243" w:rsidP="003359F8">
      <w:pPr>
        <w:pStyle w:val="ASFKNormal"/>
      </w:pPr>
      <w:r w:rsidRPr="00FB0617">
        <w:t>Перечень полей документа «Расходное расписание», закладки «Документ (1)», вкладки «Раздел III: ПОФР» приведен в таблице</w:t>
      </w:r>
      <w:r w:rsidR="00585951" w:rsidRPr="00FB0617">
        <w:t> </w:t>
      </w:r>
      <w:r w:rsidRPr="00FB0617">
        <w:fldChar w:fldCharType="begin"/>
      </w:r>
      <w:r w:rsidRPr="00FB0617">
        <w:instrText xml:space="preserve"> REF _Ref369106927 \h  \* MERGEFORMAT </w:instrText>
      </w:r>
      <w:r w:rsidRPr="00FB0617">
        <w:fldChar w:fldCharType="separate"/>
      </w:r>
      <w:r w:rsidR="001C6DDD">
        <w:t>104</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28" w:name="_Ref369106927"/>
      <w:bookmarkStart w:id="1429" w:name="_Toc210130721"/>
      <w:r w:rsidR="001C6DDD">
        <w:rPr>
          <w:noProof/>
        </w:rPr>
        <w:t>104</w:t>
      </w:r>
      <w:bookmarkEnd w:id="1428"/>
      <w:r w:rsidRPr="00FB0617">
        <w:rPr>
          <w:noProof/>
        </w:rPr>
        <w:fldChar w:fldCharType="end"/>
      </w:r>
      <w:r w:rsidR="003359F8" w:rsidRPr="00FB0617">
        <w:t>. Описание полей документа «Расходное расписание</w:t>
      </w:r>
      <w:r w:rsidR="00CF320C" w:rsidRPr="00FB0617">
        <w:t>», закладки «</w:t>
      </w:r>
      <w:r w:rsidR="003359F8" w:rsidRPr="00FB0617">
        <w:t>Документ (1)</w:t>
      </w:r>
      <w:r w:rsidR="00CF320C" w:rsidRPr="00FB0617">
        <w:t xml:space="preserve">», </w:t>
      </w:r>
      <w:r w:rsidR="00B85243" w:rsidRPr="00FB0617">
        <w:t>в</w:t>
      </w:r>
      <w:r w:rsidR="00CF320C" w:rsidRPr="00FB0617">
        <w:t>кладки «</w:t>
      </w:r>
      <w:r w:rsidR="003359F8" w:rsidRPr="00FB0617">
        <w:t>Раздел III: ПОФР (5)»</w:t>
      </w:r>
      <w:bookmarkEnd w:id="1429"/>
    </w:p>
    <w:tbl>
      <w:tblPr>
        <w:tblStyle w:val="ASFKTable"/>
        <w:tblW w:w="5000" w:type="pct"/>
        <w:tblLayout w:type="fixed"/>
        <w:tblLook w:val="01E0" w:firstRow="1" w:lastRow="1" w:firstColumn="1" w:lastColumn="1" w:noHBand="0" w:noVBand="0"/>
      </w:tblPr>
      <w:tblGrid>
        <w:gridCol w:w="2363"/>
        <w:gridCol w:w="7265"/>
      </w:tblGrid>
      <w:tr w:rsidR="005B0C03" w:rsidRPr="00FB0617" w:rsidTr="008C5C29">
        <w:trPr>
          <w:cnfStyle w:val="100000000000" w:firstRow="1" w:lastRow="0" w:firstColumn="0" w:lastColumn="0" w:oddVBand="0" w:evenVBand="0" w:oddHBand="0" w:evenHBand="0" w:firstRowFirstColumn="0" w:firstRowLastColumn="0" w:lastRowFirstColumn="0" w:lastRowLastColumn="0"/>
        </w:trPr>
        <w:tc>
          <w:tcPr>
            <w:tcW w:w="1227" w:type="pct"/>
          </w:tcPr>
          <w:p w:rsidR="005B0C03" w:rsidRPr="00FB0617" w:rsidRDefault="005B0C03" w:rsidP="005B0C03">
            <w:pPr>
              <w:pStyle w:val="ASFKTableHead"/>
            </w:pPr>
            <w:r w:rsidRPr="00FB0617">
              <w:t>Наименование поля</w:t>
            </w:r>
          </w:p>
        </w:tc>
        <w:tc>
          <w:tcPr>
            <w:tcW w:w="3773" w:type="pct"/>
          </w:tcPr>
          <w:p w:rsidR="005B0C03" w:rsidRPr="00FB0617" w:rsidRDefault="005B0C03" w:rsidP="005B0C03">
            <w:pPr>
              <w:pStyle w:val="ASFKTableHead"/>
            </w:pPr>
            <w:r w:rsidRPr="00FB0617">
              <w:t>Описание поля</w:t>
            </w:r>
          </w:p>
        </w:tc>
      </w:tr>
      <w:tr w:rsidR="005B0C03" w:rsidRPr="00FB0617" w:rsidTr="008C5C2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B0C03" w:rsidRPr="00FB0617" w:rsidRDefault="005B0C03" w:rsidP="00D21992">
            <w:pPr>
              <w:pStyle w:val="ASFKTablenorm0"/>
            </w:pPr>
            <w:r w:rsidRPr="00FB0617">
              <w:t>Группа полей «Строки: Раздел III. П</w:t>
            </w:r>
            <w:r w:rsidR="00B85243" w:rsidRPr="00FB0617">
              <w:t>редельные Объемы финансирования</w:t>
            </w:r>
            <w:r w:rsidRPr="00FB0617">
              <w:t>»</w:t>
            </w:r>
          </w:p>
        </w:tc>
      </w:tr>
      <w:tr w:rsidR="008E1BBA" w:rsidRPr="00FB0617" w:rsidTr="008C5C29">
        <w:trPr>
          <w:cnfStyle w:val="000000010000" w:firstRow="0" w:lastRow="0" w:firstColumn="0" w:lastColumn="0" w:oddVBand="0" w:evenVBand="0" w:oddHBand="0" w:evenHBand="1" w:firstRowFirstColumn="0" w:firstRowLastColumn="0" w:lastRowFirstColumn="0" w:lastRowLastColumn="0"/>
        </w:trPr>
        <w:tc>
          <w:tcPr>
            <w:tcW w:w="1227" w:type="pct"/>
          </w:tcPr>
          <w:p w:rsidR="008E1BBA" w:rsidRPr="00FB0617" w:rsidRDefault="008E1BBA" w:rsidP="00D21992">
            <w:pPr>
              <w:pStyle w:val="ASFKTablenorm0"/>
            </w:pPr>
            <w:r w:rsidRPr="00FB0617">
              <w:t>Дата в/д раздела</w:t>
            </w:r>
          </w:p>
        </w:tc>
        <w:tc>
          <w:tcPr>
            <w:tcW w:w="3773" w:type="pct"/>
          </w:tcPr>
          <w:p w:rsidR="008E1BBA" w:rsidRPr="00FB0617" w:rsidRDefault="008E1BBA" w:rsidP="00D21992">
            <w:pPr>
              <w:pStyle w:val="ASFKTablenorm0"/>
            </w:pPr>
            <w:r w:rsidRPr="00FB0617">
              <w:t xml:space="preserve">Дата ввода в действие бюджетных данных раздела. </w:t>
            </w:r>
          </w:p>
          <w:p w:rsidR="008E1BBA" w:rsidRPr="00FB0617" w:rsidRDefault="008E1BBA" w:rsidP="00D21992">
            <w:pPr>
              <w:pStyle w:val="ASFKTablenorm0"/>
            </w:pPr>
            <w:r w:rsidRPr="00FB0617">
              <w:t>Если указано поле «Дата в/д» всего расходного расписания, то данное поле не может быть заполнено. Если поле «Дата в/д» не задано, то заполняется из календаря или вручную. Дата должна быть больше или равна текущей системной дате.</w:t>
            </w:r>
          </w:p>
        </w:tc>
      </w:tr>
      <w:tr w:rsidR="008E1BBA" w:rsidRPr="00FB0617" w:rsidTr="008C5C29">
        <w:trPr>
          <w:cnfStyle w:val="000000100000" w:firstRow="0" w:lastRow="0" w:firstColumn="0" w:lastColumn="0" w:oddVBand="0" w:evenVBand="0" w:oddHBand="1" w:evenHBand="0" w:firstRowFirstColumn="0" w:firstRowLastColumn="0" w:lastRowFirstColumn="0" w:lastRowLastColumn="0"/>
        </w:trPr>
        <w:tc>
          <w:tcPr>
            <w:tcW w:w="1227" w:type="pct"/>
          </w:tcPr>
          <w:p w:rsidR="008E1BBA" w:rsidRPr="00FB0617" w:rsidRDefault="008E1BBA" w:rsidP="00D21992">
            <w:pPr>
              <w:pStyle w:val="ASFKTablenorm0"/>
            </w:pPr>
            <w:r w:rsidRPr="00FB0617">
              <w:t xml:space="preserve">Итого: Тек. </w:t>
            </w:r>
            <w:r w:rsidR="00966CDB" w:rsidRPr="00FB0617">
              <w:t>Г</w:t>
            </w:r>
            <w:r w:rsidRPr="00FB0617">
              <w:t>од</w:t>
            </w:r>
          </w:p>
        </w:tc>
        <w:tc>
          <w:tcPr>
            <w:tcW w:w="3773" w:type="pct"/>
          </w:tcPr>
          <w:p w:rsidR="008E1BBA" w:rsidRPr="00FB0617" w:rsidRDefault="008E1BBA" w:rsidP="00D21992">
            <w:pPr>
              <w:pStyle w:val="ASFKTablenorm0"/>
            </w:pPr>
            <w:r w:rsidRPr="00FB0617">
              <w:t xml:space="preserve">Общая сумма ПОФР в текущем году. </w:t>
            </w:r>
          </w:p>
          <w:p w:rsidR="008E1BBA" w:rsidRPr="00FB0617" w:rsidRDefault="008E1BBA" w:rsidP="00D21992">
            <w:pPr>
              <w:pStyle w:val="ASFKTablenorm0"/>
            </w:pPr>
            <w:r w:rsidRPr="00FB0617">
              <w:t>Соответствует сумме значений по всем строкам в поле «Сумма: Тек год».</w:t>
            </w:r>
          </w:p>
        </w:tc>
      </w:tr>
      <w:tr w:rsidR="005B0C03" w:rsidRPr="00FB0617" w:rsidTr="008C5C29">
        <w:trPr>
          <w:cnfStyle w:val="000000010000" w:firstRow="0" w:lastRow="0" w:firstColumn="0" w:lastColumn="0" w:oddVBand="0" w:evenVBand="0" w:oddHBand="0" w:evenHBand="1" w:firstRowFirstColumn="0" w:firstRowLastColumn="0" w:lastRowFirstColumn="0" w:lastRowLastColumn="0"/>
        </w:trPr>
        <w:tc>
          <w:tcPr>
            <w:tcW w:w="1227" w:type="pct"/>
          </w:tcPr>
          <w:p w:rsidR="005B0C03" w:rsidRPr="00FB0617" w:rsidRDefault="005B0C03" w:rsidP="00D21992">
            <w:pPr>
              <w:pStyle w:val="ASFKTablenorm0"/>
            </w:pPr>
            <w:r w:rsidRPr="00FB0617">
              <w:t>№</w:t>
            </w:r>
          </w:p>
        </w:tc>
        <w:tc>
          <w:tcPr>
            <w:tcW w:w="3773" w:type="pct"/>
          </w:tcPr>
          <w:p w:rsidR="005B0C03" w:rsidRPr="00FB0617" w:rsidRDefault="005B0C03" w:rsidP="00D21992">
            <w:pPr>
              <w:pStyle w:val="ASFKTablenorm0"/>
            </w:pPr>
            <w:r w:rsidRPr="00FB0617">
              <w:t>Номер по порядку.</w:t>
            </w:r>
          </w:p>
        </w:tc>
      </w:tr>
      <w:tr w:rsidR="005B0C03" w:rsidRPr="00FB0617" w:rsidTr="008C5C29">
        <w:trPr>
          <w:cnfStyle w:val="000000100000" w:firstRow="0" w:lastRow="0" w:firstColumn="0" w:lastColumn="0" w:oddVBand="0" w:evenVBand="0" w:oddHBand="1" w:evenHBand="0" w:firstRowFirstColumn="0" w:firstRowLastColumn="0" w:lastRowFirstColumn="0" w:lastRowLastColumn="0"/>
        </w:trPr>
        <w:tc>
          <w:tcPr>
            <w:tcW w:w="1227" w:type="pct"/>
          </w:tcPr>
          <w:p w:rsidR="005B0C03" w:rsidRPr="00FB0617" w:rsidRDefault="005B0C03" w:rsidP="00D21992">
            <w:pPr>
              <w:pStyle w:val="ASFKTablenorm0"/>
            </w:pPr>
            <w:r w:rsidRPr="00FB0617">
              <w:t>КБК</w:t>
            </w:r>
          </w:p>
        </w:tc>
        <w:tc>
          <w:tcPr>
            <w:tcW w:w="3773" w:type="pct"/>
          </w:tcPr>
          <w:p w:rsidR="005B0C03" w:rsidRPr="00FB0617" w:rsidRDefault="005B0C03" w:rsidP="00D21992">
            <w:pPr>
              <w:pStyle w:val="ASFKTablenorm0"/>
            </w:pPr>
            <w:r w:rsidRPr="00FB0617">
              <w:t>Код бюджетной классификации (20 символов).</w:t>
            </w:r>
          </w:p>
        </w:tc>
      </w:tr>
      <w:tr w:rsidR="005B0C03" w:rsidRPr="00FB0617" w:rsidTr="008C5C29">
        <w:trPr>
          <w:cnfStyle w:val="000000010000" w:firstRow="0" w:lastRow="0" w:firstColumn="0" w:lastColumn="0" w:oddVBand="0" w:evenVBand="0" w:oddHBand="0" w:evenHBand="1" w:firstRowFirstColumn="0" w:firstRowLastColumn="0" w:lastRowFirstColumn="0" w:lastRowLastColumn="0"/>
        </w:trPr>
        <w:tc>
          <w:tcPr>
            <w:tcW w:w="1227" w:type="pct"/>
          </w:tcPr>
          <w:p w:rsidR="005B0C03" w:rsidRPr="00FB0617" w:rsidRDefault="005B0C03" w:rsidP="00D21992">
            <w:pPr>
              <w:pStyle w:val="ASFKTablenorm0"/>
            </w:pPr>
            <w:r w:rsidRPr="00FB0617">
              <w:t>Сумма: Тек год</w:t>
            </w:r>
          </w:p>
        </w:tc>
        <w:tc>
          <w:tcPr>
            <w:tcW w:w="3773" w:type="pct"/>
          </w:tcPr>
          <w:p w:rsidR="005B0C03" w:rsidRPr="00FB0617" w:rsidRDefault="005B0C03" w:rsidP="00D21992">
            <w:pPr>
              <w:pStyle w:val="ASFKTablenorm0"/>
            </w:pPr>
            <w:r w:rsidRPr="00FB0617">
              <w:t>Сумма ПОФР в текущем году.</w:t>
            </w:r>
          </w:p>
        </w:tc>
      </w:tr>
      <w:tr w:rsidR="005B0C03" w:rsidRPr="00FB0617" w:rsidTr="008C5C29">
        <w:trPr>
          <w:cnfStyle w:val="000000100000" w:firstRow="0" w:lastRow="0" w:firstColumn="0" w:lastColumn="0" w:oddVBand="0" w:evenVBand="0" w:oddHBand="1" w:evenHBand="0" w:firstRowFirstColumn="0" w:firstRowLastColumn="0" w:lastRowFirstColumn="0" w:lastRowLastColumn="0"/>
        </w:trPr>
        <w:tc>
          <w:tcPr>
            <w:tcW w:w="1227" w:type="pct"/>
          </w:tcPr>
          <w:p w:rsidR="005B0C03" w:rsidRPr="00FB0617" w:rsidRDefault="005B0C03" w:rsidP="00D21992">
            <w:pPr>
              <w:pStyle w:val="ASFKTablenorm0"/>
            </w:pPr>
            <w:r w:rsidRPr="00FB0617">
              <w:t>Код цели</w:t>
            </w:r>
          </w:p>
        </w:tc>
        <w:tc>
          <w:tcPr>
            <w:tcW w:w="3773" w:type="pct"/>
          </w:tcPr>
          <w:p w:rsidR="005B0C03" w:rsidRPr="00FB0617" w:rsidRDefault="005B0C03" w:rsidP="00D21992">
            <w:pPr>
              <w:pStyle w:val="ASFKTablenorm0"/>
            </w:pPr>
            <w:r w:rsidRPr="00FB0617">
              <w:t>Код цели субсидий/субвенций.</w:t>
            </w:r>
          </w:p>
        </w:tc>
      </w:tr>
      <w:tr w:rsidR="005B0C03" w:rsidRPr="00FB0617" w:rsidTr="008C5C29">
        <w:trPr>
          <w:cnfStyle w:val="000000010000" w:firstRow="0" w:lastRow="0" w:firstColumn="0" w:lastColumn="0" w:oddVBand="0" w:evenVBand="0" w:oddHBand="0" w:evenHBand="1" w:firstRowFirstColumn="0" w:firstRowLastColumn="0" w:lastRowFirstColumn="0" w:lastRowLastColumn="0"/>
        </w:trPr>
        <w:tc>
          <w:tcPr>
            <w:tcW w:w="1227" w:type="pct"/>
          </w:tcPr>
          <w:p w:rsidR="005B0C03" w:rsidRPr="00FB0617" w:rsidRDefault="005B0C03" w:rsidP="00D21992">
            <w:pPr>
              <w:pStyle w:val="ASFKTablenorm0"/>
            </w:pPr>
            <w:r w:rsidRPr="00FB0617">
              <w:t>Примечание</w:t>
            </w:r>
          </w:p>
        </w:tc>
        <w:tc>
          <w:tcPr>
            <w:tcW w:w="3773" w:type="pct"/>
          </w:tcPr>
          <w:p w:rsidR="005B0C03" w:rsidRPr="00FB0617" w:rsidRDefault="005B0C03" w:rsidP="00D21992">
            <w:pPr>
              <w:pStyle w:val="ASFKTablenorm0"/>
            </w:pPr>
            <w:r w:rsidRPr="00FB0617">
              <w:t>Примечание.</w:t>
            </w:r>
          </w:p>
        </w:tc>
      </w:tr>
    </w:tbl>
    <w:p w:rsidR="003359F8" w:rsidRPr="00FB0617" w:rsidRDefault="003359F8" w:rsidP="003359F8">
      <w:pPr>
        <w:pStyle w:val="ASFKNormal"/>
      </w:pPr>
      <w:r w:rsidRPr="00FB0617">
        <w:t>ЭФ документа «Расходное расписание</w:t>
      </w:r>
      <w:r w:rsidR="00CF320C" w:rsidRPr="00FB0617">
        <w:t>», закладки «</w:t>
      </w:r>
      <w:r w:rsidRPr="00FB0617">
        <w:t>Дополнительные атрибуты (2)»</w:t>
      </w:r>
      <w:r w:rsidR="00B85243" w:rsidRPr="00FB0617">
        <w:t xml:space="preserve"> представлена на рисунке</w:t>
      </w:r>
      <w:r w:rsidR="00585951" w:rsidRPr="00FB0617">
        <w:t> </w:t>
      </w:r>
      <w:r w:rsidR="00B85243" w:rsidRPr="00FB0617">
        <w:fldChar w:fldCharType="begin"/>
      </w:r>
      <w:r w:rsidR="00B85243" w:rsidRPr="00FB0617">
        <w:instrText xml:space="preserve"> REF _Ref205615382 \h  \* MERGEFORMAT </w:instrText>
      </w:r>
      <w:r w:rsidR="00B85243" w:rsidRPr="00FB0617">
        <w:fldChar w:fldCharType="separate"/>
      </w:r>
      <w:r w:rsidR="001C6DDD">
        <w:t>192</w:t>
      </w:r>
      <w:r w:rsidR="00B85243"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028055" cy="2459355"/>
            <wp:effectExtent l="0" t="0" r="0" b="0"/>
            <wp:docPr id="275" name="Рисунок 2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028055" cy="24593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30" w:name="_Ref205615382"/>
      <w:bookmarkStart w:id="1431" w:name="_Toc210131001"/>
      <w:r w:rsidR="001C6DDD">
        <w:rPr>
          <w:noProof/>
        </w:rPr>
        <w:t>192</w:t>
      </w:r>
      <w:bookmarkEnd w:id="1430"/>
      <w:r w:rsidRPr="00FB0617">
        <w:rPr>
          <w:noProof/>
        </w:rPr>
        <w:fldChar w:fldCharType="end"/>
      </w:r>
      <w:r w:rsidR="003359F8" w:rsidRPr="00FB0617">
        <w:t>. ЭФ документа «Расходное расписание</w:t>
      </w:r>
      <w:r w:rsidR="00CF320C" w:rsidRPr="00FB0617">
        <w:t>», закладки «</w:t>
      </w:r>
      <w:r w:rsidR="003359F8" w:rsidRPr="00FB0617">
        <w:t>Дополнительные атрибуты (2)»</w:t>
      </w:r>
      <w:bookmarkEnd w:id="1431"/>
    </w:p>
    <w:p w:rsidR="003359F8" w:rsidRPr="00FB0617" w:rsidRDefault="003359F8" w:rsidP="003359F8">
      <w:pPr>
        <w:pStyle w:val="ASFKNormal"/>
      </w:pPr>
      <w:r w:rsidRPr="00FB0617">
        <w:t>Перечень полей документа «Расходное расписание</w:t>
      </w:r>
      <w:r w:rsidR="00CF320C" w:rsidRPr="00FB0617">
        <w:t>», закладки «</w:t>
      </w:r>
      <w:r w:rsidRPr="00FB0617">
        <w:t xml:space="preserve">Дополнительные атрибуты (2)» </w:t>
      </w:r>
      <w:r w:rsidR="00731F1F" w:rsidRPr="00FB0617">
        <w:t>приведен в таблице</w:t>
      </w:r>
      <w:r w:rsidR="00585951" w:rsidRPr="00FB0617">
        <w:t> </w:t>
      </w:r>
      <w:r w:rsidRPr="00FB0617">
        <w:fldChar w:fldCharType="begin"/>
      </w:r>
      <w:r w:rsidRPr="00FB0617">
        <w:instrText xml:space="preserve"> REF _Ref369108210 \h  \* MERGEFORMAT </w:instrText>
      </w:r>
      <w:r w:rsidRPr="00FB0617">
        <w:fldChar w:fldCharType="separate"/>
      </w:r>
      <w:r w:rsidR="001C6DDD">
        <w:rPr>
          <w:noProof/>
        </w:rPr>
        <w:t>105</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32" w:name="_Ref369108210"/>
      <w:bookmarkStart w:id="1433" w:name="_Toc210130722"/>
      <w:r w:rsidR="001C6DDD">
        <w:rPr>
          <w:noProof/>
        </w:rPr>
        <w:t>105</w:t>
      </w:r>
      <w:bookmarkEnd w:id="1432"/>
      <w:r w:rsidRPr="00FB0617">
        <w:rPr>
          <w:noProof/>
        </w:rPr>
        <w:fldChar w:fldCharType="end"/>
      </w:r>
      <w:r w:rsidR="003359F8" w:rsidRPr="00FB0617">
        <w:t xml:space="preserve">. </w:t>
      </w:r>
      <w:r w:rsidR="00B85243" w:rsidRPr="00FB0617">
        <w:t>О</w:t>
      </w:r>
      <w:r w:rsidR="003359F8" w:rsidRPr="00FB0617">
        <w:t>писание полей документа «Расходное расписание</w:t>
      </w:r>
      <w:r w:rsidR="00CF320C" w:rsidRPr="00FB0617">
        <w:t>», закладки «</w:t>
      </w:r>
      <w:r w:rsidR="003359F8" w:rsidRPr="00FB0617">
        <w:t>Дополнительные атрибуты (2)»</w:t>
      </w:r>
      <w:bookmarkEnd w:id="1433"/>
    </w:p>
    <w:tbl>
      <w:tblPr>
        <w:tblStyle w:val="ASFKTable"/>
        <w:tblW w:w="5000" w:type="pct"/>
        <w:tblLayout w:type="fixed"/>
        <w:tblLook w:val="01E0" w:firstRow="1" w:lastRow="1" w:firstColumn="1" w:lastColumn="1" w:noHBand="0" w:noVBand="0"/>
      </w:tblPr>
      <w:tblGrid>
        <w:gridCol w:w="2544"/>
        <w:gridCol w:w="7084"/>
      </w:tblGrid>
      <w:tr w:rsidR="003F0CEE" w:rsidRPr="00FB0617" w:rsidTr="008C5C29">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3F0CEE" w:rsidRPr="00FB0617" w:rsidRDefault="003F0CEE" w:rsidP="004B4636">
            <w:pPr>
              <w:pStyle w:val="ASFKTableHead"/>
            </w:pPr>
            <w:r w:rsidRPr="00FB0617">
              <w:t>Наименование поля</w:t>
            </w:r>
          </w:p>
        </w:tc>
        <w:tc>
          <w:tcPr>
            <w:tcW w:w="3679" w:type="pct"/>
          </w:tcPr>
          <w:p w:rsidR="003F0CEE" w:rsidRPr="00FB0617" w:rsidRDefault="003F0CEE" w:rsidP="004B4636">
            <w:pPr>
              <w:pStyle w:val="ASFKTableHead"/>
            </w:pPr>
            <w:r w:rsidRPr="00FB0617">
              <w:t>Описание поля</w:t>
            </w:r>
          </w:p>
        </w:tc>
      </w:tr>
      <w:tr w:rsidR="003F0CEE"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F0CEE" w:rsidRPr="00FB0617" w:rsidRDefault="003F0CEE" w:rsidP="00D21992">
            <w:pPr>
              <w:pStyle w:val="ASFKTablenorm0"/>
            </w:pPr>
            <w:r w:rsidRPr="00FB0617">
              <w:t>Группа полей «Даты»</w:t>
            </w:r>
          </w:p>
        </w:tc>
      </w:tr>
      <w:tr w:rsidR="003F0CEE"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3F0CEE" w:rsidRPr="00FB0617" w:rsidRDefault="003F0CEE" w:rsidP="00D21992">
            <w:pPr>
              <w:pStyle w:val="ASFKTablenorm0"/>
            </w:pPr>
            <w:r w:rsidRPr="00FB0617">
              <w:t>Дата регистрации/аннулирования в органе ФК отправителе</w:t>
            </w:r>
          </w:p>
        </w:tc>
        <w:tc>
          <w:tcPr>
            <w:tcW w:w="3679" w:type="pct"/>
          </w:tcPr>
          <w:p w:rsidR="003F0CEE" w:rsidRPr="00FB0617" w:rsidRDefault="003F0CEE" w:rsidP="00D21992">
            <w:pPr>
              <w:pStyle w:val="ASFKTablenorm0"/>
            </w:pPr>
            <w:r w:rsidRPr="00FB0617">
              <w:t xml:space="preserve">Дата регистрации (аннулирования) в органе ФК отправителе. </w:t>
            </w:r>
          </w:p>
          <w:p w:rsidR="003F0CEE" w:rsidRPr="00FB0617" w:rsidRDefault="003F0CEE" w:rsidP="00D21992">
            <w:pPr>
              <w:pStyle w:val="ASFKTablenorm0"/>
            </w:pPr>
            <w:r w:rsidRPr="00FB0617">
              <w:t>Значение передается из учетной системы ТОФК.</w:t>
            </w:r>
          </w:p>
        </w:tc>
      </w:tr>
      <w:tr w:rsidR="003F0CEE"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3F0CEE" w:rsidRPr="00FB0617" w:rsidRDefault="003F0CEE" w:rsidP="00D21992">
            <w:pPr>
              <w:pStyle w:val="ASFKTablenorm0"/>
            </w:pPr>
            <w:r w:rsidRPr="00FB0617">
              <w:t>Дата проводки в органе ФК отправителя</w:t>
            </w:r>
          </w:p>
        </w:tc>
        <w:tc>
          <w:tcPr>
            <w:tcW w:w="3679" w:type="pct"/>
          </w:tcPr>
          <w:p w:rsidR="003F0CEE" w:rsidRPr="00FB0617" w:rsidRDefault="003F0CEE" w:rsidP="00D21992">
            <w:pPr>
              <w:pStyle w:val="ASFKTablenorm0"/>
            </w:pPr>
            <w:r w:rsidRPr="00FB0617">
              <w:t xml:space="preserve">Дата проводки в органе ФК отправителя. </w:t>
            </w:r>
          </w:p>
          <w:p w:rsidR="003F0CEE" w:rsidRPr="00FB0617" w:rsidRDefault="003F0CEE" w:rsidP="00D21992">
            <w:pPr>
              <w:pStyle w:val="ASFKTablenorm0"/>
            </w:pPr>
            <w:r w:rsidRPr="00FB0617">
              <w:t>Значение передается из учетной системы ТОФК.</w:t>
            </w:r>
          </w:p>
        </w:tc>
      </w:tr>
      <w:tr w:rsidR="003F0CEE"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3F0CEE" w:rsidRPr="00FB0617" w:rsidRDefault="003F0CEE" w:rsidP="00D21992">
            <w:pPr>
              <w:pStyle w:val="ASFKTablenorm0"/>
            </w:pPr>
            <w:r w:rsidRPr="00FB0617">
              <w:t>Дата регистрации/аннулирования в органе ФК получателя</w:t>
            </w:r>
          </w:p>
        </w:tc>
        <w:tc>
          <w:tcPr>
            <w:tcW w:w="3679" w:type="pct"/>
          </w:tcPr>
          <w:p w:rsidR="003F0CEE" w:rsidRPr="00FB0617" w:rsidRDefault="003F0CEE" w:rsidP="00D21992">
            <w:pPr>
              <w:pStyle w:val="ASFKTablenorm0"/>
            </w:pPr>
            <w:r w:rsidRPr="00FB0617">
              <w:t xml:space="preserve">Дата регистрации (аннулирования) в органе ФК получателя. </w:t>
            </w:r>
          </w:p>
          <w:p w:rsidR="003F0CEE" w:rsidRPr="00FB0617" w:rsidRDefault="003F0CEE" w:rsidP="00D21992">
            <w:pPr>
              <w:pStyle w:val="ASFKTablenorm0"/>
            </w:pPr>
            <w:r w:rsidRPr="00FB0617">
              <w:t>Значение передается из учетной системы ТОФК.</w:t>
            </w:r>
          </w:p>
        </w:tc>
      </w:tr>
      <w:tr w:rsidR="003F0CEE"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3F0CEE" w:rsidRPr="00FB0617" w:rsidRDefault="003F0CEE" w:rsidP="00D21992">
            <w:pPr>
              <w:pStyle w:val="ASFKTablenorm0"/>
            </w:pPr>
            <w:r w:rsidRPr="00FB0617">
              <w:t>Дата проводки в органе ФК получателя</w:t>
            </w:r>
          </w:p>
        </w:tc>
        <w:tc>
          <w:tcPr>
            <w:tcW w:w="3679" w:type="pct"/>
          </w:tcPr>
          <w:p w:rsidR="003F0CEE" w:rsidRPr="00FB0617" w:rsidRDefault="003F0CEE" w:rsidP="00D21992">
            <w:pPr>
              <w:pStyle w:val="ASFKTablenorm0"/>
            </w:pPr>
            <w:r w:rsidRPr="00FB0617">
              <w:t xml:space="preserve">Дата проводки в органе ФК получателя. </w:t>
            </w:r>
          </w:p>
          <w:p w:rsidR="003F0CEE" w:rsidRPr="00FB0617" w:rsidRDefault="003F0CEE" w:rsidP="00D21992">
            <w:pPr>
              <w:pStyle w:val="ASFKTablenorm0"/>
            </w:pPr>
            <w:r w:rsidRPr="00FB0617">
              <w:t>Значение передается из учетной системы ТОФК.</w:t>
            </w:r>
          </w:p>
        </w:tc>
      </w:tr>
      <w:tr w:rsidR="003F0CEE"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F0CEE" w:rsidRPr="00FB0617" w:rsidRDefault="003F0CEE" w:rsidP="00D21992">
            <w:pPr>
              <w:pStyle w:val="ASFKTablenorm0"/>
            </w:pPr>
            <w:r w:rsidRPr="00FB0617">
              <w:t>Группа полей «Статусы документа»</w:t>
            </w:r>
          </w:p>
        </w:tc>
      </w:tr>
      <w:tr w:rsidR="003F0CEE"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3F0CEE" w:rsidRPr="00FB0617" w:rsidRDefault="003F0CEE" w:rsidP="00D21992">
            <w:pPr>
              <w:pStyle w:val="ASFKTablenorm0"/>
            </w:pPr>
            <w:r w:rsidRPr="00FB0617">
              <w:t>Бизнес-cтатус</w:t>
            </w:r>
          </w:p>
        </w:tc>
        <w:tc>
          <w:tcPr>
            <w:tcW w:w="3679" w:type="pct"/>
          </w:tcPr>
          <w:p w:rsidR="003F0CEE" w:rsidRPr="00FB0617" w:rsidRDefault="003F0CEE" w:rsidP="00D21992">
            <w:pPr>
              <w:pStyle w:val="ASFKTablenorm0"/>
            </w:pPr>
            <w:r w:rsidRPr="00FB0617">
              <w:t xml:space="preserve">Код и наименование бизнес-статуса документа. </w:t>
            </w:r>
          </w:p>
          <w:p w:rsidR="003F0CEE" w:rsidRPr="00FB0617" w:rsidRDefault="003F0CEE" w:rsidP="00D21992">
            <w:pPr>
              <w:pStyle w:val="ASFKTablenorm0"/>
            </w:pPr>
            <w:r w:rsidRPr="00FB0617">
              <w:t>Заполняется автоматически при обработке документа.</w:t>
            </w:r>
          </w:p>
        </w:tc>
      </w:tr>
      <w:tr w:rsidR="003F0CEE"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3F0CEE" w:rsidRPr="00FB0617" w:rsidRDefault="003F0CEE" w:rsidP="00D21992">
            <w:pPr>
              <w:pStyle w:val="ASFKTablenorm0"/>
            </w:pPr>
            <w:r w:rsidRPr="00FB0617">
              <w:t>Статус передачи</w:t>
            </w:r>
          </w:p>
        </w:tc>
        <w:tc>
          <w:tcPr>
            <w:tcW w:w="3679" w:type="pct"/>
          </w:tcPr>
          <w:p w:rsidR="003F0CEE" w:rsidRPr="00FB0617" w:rsidRDefault="003F0CEE" w:rsidP="00D21992">
            <w:pPr>
              <w:pStyle w:val="ASFKTablenorm0"/>
            </w:pPr>
            <w:r w:rsidRPr="00FB0617">
              <w:t xml:space="preserve">Код и наименование статуса передачи документа. </w:t>
            </w:r>
          </w:p>
          <w:p w:rsidR="003F0CEE" w:rsidRPr="00FB0617" w:rsidRDefault="003F0CEE" w:rsidP="00D21992">
            <w:pPr>
              <w:pStyle w:val="ASFKTablenorm0"/>
            </w:pPr>
            <w:r w:rsidRPr="00FB0617">
              <w:t>Заполняется автоматически при обработке документа.</w:t>
            </w:r>
          </w:p>
        </w:tc>
      </w:tr>
      <w:tr w:rsidR="003F0CEE"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3F0CEE" w:rsidRPr="00FB0617" w:rsidRDefault="003F0CEE" w:rsidP="00D21992">
            <w:pPr>
              <w:pStyle w:val="ASFKTablenorm0"/>
            </w:pPr>
            <w:r w:rsidRPr="00FB0617">
              <w:t>Статус утверждения</w:t>
            </w:r>
          </w:p>
        </w:tc>
        <w:tc>
          <w:tcPr>
            <w:tcW w:w="3679" w:type="pct"/>
          </w:tcPr>
          <w:p w:rsidR="003F0CEE" w:rsidRPr="00FB0617" w:rsidRDefault="003F0CEE" w:rsidP="00D21992">
            <w:pPr>
              <w:pStyle w:val="ASFKTablenorm0"/>
            </w:pPr>
            <w:r w:rsidRPr="00FB0617">
              <w:t xml:space="preserve">Код и наименование статуса утверждения документа. </w:t>
            </w:r>
          </w:p>
          <w:p w:rsidR="003F0CEE" w:rsidRPr="00FB0617" w:rsidRDefault="003F0CEE" w:rsidP="00D21992">
            <w:pPr>
              <w:pStyle w:val="ASFKTablenorm0"/>
            </w:pPr>
            <w:r w:rsidRPr="00FB0617">
              <w:t>Заполняется автоматически при обработке документа.</w:t>
            </w:r>
          </w:p>
        </w:tc>
      </w:tr>
      <w:tr w:rsidR="003F0CEE"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3F0CEE" w:rsidRPr="00FB0617" w:rsidRDefault="003F0CEE" w:rsidP="00D21992">
            <w:pPr>
              <w:pStyle w:val="ASFKTablenorm0"/>
            </w:pPr>
            <w:r w:rsidRPr="00FB0617">
              <w:t>Период с</w:t>
            </w:r>
          </w:p>
        </w:tc>
        <w:tc>
          <w:tcPr>
            <w:tcW w:w="3679" w:type="pct"/>
          </w:tcPr>
          <w:p w:rsidR="003F0CEE" w:rsidRPr="00FB0617" w:rsidRDefault="003F0CEE" w:rsidP="00D21992">
            <w:pPr>
              <w:pStyle w:val="ASFKTablenorm0"/>
            </w:pPr>
            <w:r w:rsidRPr="00FB0617">
              <w:t xml:space="preserve">Начальный год периода действия бюджетных данных документа. </w:t>
            </w:r>
          </w:p>
          <w:p w:rsidR="003F0CEE" w:rsidRPr="00FB0617" w:rsidRDefault="003F0CEE" w:rsidP="00D21992">
            <w:pPr>
              <w:pStyle w:val="ASFKTablenorm0"/>
            </w:pPr>
            <w:r w:rsidRPr="00FB0617">
              <w:t>Определяется автоматически на основании значений полей «Дата в/д» либо «Дата в/д БА», «Дата в/д ЛБО», «Дата в/д ПОФР».</w:t>
            </w:r>
          </w:p>
        </w:tc>
      </w:tr>
      <w:tr w:rsidR="003F0CEE"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3F0CEE" w:rsidRPr="00FB0617" w:rsidRDefault="003F0CEE" w:rsidP="00D21992">
            <w:pPr>
              <w:pStyle w:val="ASFKTablenorm0"/>
            </w:pPr>
            <w:r w:rsidRPr="00FB0617">
              <w:lastRenderedPageBreak/>
              <w:t>Период по</w:t>
            </w:r>
          </w:p>
        </w:tc>
        <w:tc>
          <w:tcPr>
            <w:tcW w:w="3679" w:type="pct"/>
          </w:tcPr>
          <w:p w:rsidR="003F0CEE" w:rsidRPr="00FB0617" w:rsidRDefault="003F0CEE" w:rsidP="00D21992">
            <w:pPr>
              <w:pStyle w:val="ASFKTablenorm0"/>
            </w:pPr>
            <w:r w:rsidRPr="00FB0617">
              <w:t xml:space="preserve">Последний год периода действия бюджетных данных документа. </w:t>
            </w:r>
          </w:p>
          <w:p w:rsidR="003F0CEE" w:rsidRPr="00FB0617" w:rsidRDefault="003F0CEE" w:rsidP="00D21992">
            <w:pPr>
              <w:pStyle w:val="ASFKTablenorm0"/>
            </w:pPr>
            <w:r w:rsidRPr="00FB0617">
              <w:t>Определяется автоматически как «Период с» + «количество лет, входящих в период планирования», по умолчанию период планирования 2 года.</w:t>
            </w:r>
          </w:p>
        </w:tc>
      </w:tr>
      <w:tr w:rsidR="003F0CEE"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F0CEE" w:rsidRPr="00FB0617" w:rsidRDefault="003F0CEE" w:rsidP="00D21992">
            <w:pPr>
              <w:pStyle w:val="ASFKTablenorm0"/>
            </w:pPr>
            <w:r w:rsidRPr="00FB0617">
              <w:t>Группа полей «Подписи»</w:t>
            </w:r>
          </w:p>
        </w:tc>
      </w:tr>
      <w:tr w:rsidR="003F0CEE"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3F0CEE" w:rsidRPr="00FB0617" w:rsidRDefault="003F0CEE" w:rsidP="00D21992">
            <w:pPr>
              <w:pStyle w:val="ASFKTablenorm0"/>
            </w:pPr>
            <w:r w:rsidRPr="00FB0617">
              <w:t>Руководитель (уполномоченное лицо). Должность</w:t>
            </w:r>
          </w:p>
        </w:tc>
        <w:tc>
          <w:tcPr>
            <w:tcW w:w="3679" w:type="pct"/>
          </w:tcPr>
          <w:p w:rsidR="003F0CEE" w:rsidRPr="00FB0617" w:rsidRDefault="003F0CEE" w:rsidP="00D21992">
            <w:pPr>
              <w:pStyle w:val="ASFKTablenorm0"/>
            </w:pPr>
            <w:r w:rsidRPr="00FB0617">
              <w:t>Должность руководителя (уполномоченного лица).</w:t>
            </w:r>
          </w:p>
          <w:p w:rsidR="003F0CEE" w:rsidRPr="00FB0617" w:rsidRDefault="003F0CEE" w:rsidP="00D21992">
            <w:pPr>
              <w:pStyle w:val="ASFKTablenorm0"/>
            </w:pPr>
            <w:r w:rsidRPr="00FB0617">
              <w:t>Для АРМ. Заполняется автоматически при подписании ЭП данными подписанта.</w:t>
            </w:r>
          </w:p>
        </w:tc>
      </w:tr>
      <w:tr w:rsidR="003F0CEE"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3F0CEE" w:rsidRPr="00FB0617" w:rsidRDefault="003F0CEE" w:rsidP="00D21992">
            <w:pPr>
              <w:pStyle w:val="ASFKTablenorm0"/>
            </w:pPr>
            <w:r w:rsidRPr="00FB0617">
              <w:t>Руководитель (уполномоченное лицо). Расшифровка подписи</w:t>
            </w:r>
          </w:p>
        </w:tc>
        <w:tc>
          <w:tcPr>
            <w:tcW w:w="3679" w:type="pct"/>
          </w:tcPr>
          <w:p w:rsidR="003F0CEE" w:rsidRPr="00FB0617" w:rsidRDefault="003F0CEE" w:rsidP="00D21992">
            <w:pPr>
              <w:pStyle w:val="ASFKTablenorm0"/>
            </w:pPr>
            <w:r w:rsidRPr="00FB0617">
              <w:t>И.О. Фамилия руководителя (уполномоченного лица).</w:t>
            </w:r>
          </w:p>
          <w:p w:rsidR="003F0CEE" w:rsidRPr="00FB0617" w:rsidRDefault="003F0CEE" w:rsidP="00D21992">
            <w:pPr>
              <w:pStyle w:val="ASFKTablenorm0"/>
            </w:pPr>
            <w:r w:rsidRPr="00FB0617">
              <w:t>Для АРМ. Заполняется автоматически при подписании ЭП данными подписанта.</w:t>
            </w:r>
          </w:p>
        </w:tc>
      </w:tr>
      <w:tr w:rsidR="003F0CEE"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3F0CEE" w:rsidRPr="00FB0617" w:rsidRDefault="003F0CEE" w:rsidP="00D21992">
            <w:pPr>
              <w:pStyle w:val="ASFKTablenorm0"/>
            </w:pPr>
            <w:r w:rsidRPr="00FB0617">
              <w:t>Руководитель (уполномоченное лицо). Дата</w:t>
            </w:r>
          </w:p>
        </w:tc>
        <w:tc>
          <w:tcPr>
            <w:tcW w:w="3679" w:type="pct"/>
          </w:tcPr>
          <w:p w:rsidR="003F0CEE" w:rsidRPr="00FB0617" w:rsidRDefault="003F0CEE" w:rsidP="00D21992">
            <w:pPr>
              <w:pStyle w:val="ASFKTablenorm0"/>
            </w:pPr>
            <w:r w:rsidRPr="00FB0617">
              <w:t xml:space="preserve">Дата подписи руководителя (уполномоченного лица). </w:t>
            </w:r>
          </w:p>
          <w:p w:rsidR="003F0CEE" w:rsidRPr="00FB0617" w:rsidRDefault="003F0CEE" w:rsidP="00D21992">
            <w:pPr>
              <w:pStyle w:val="ASFKTablenorm0"/>
            </w:pPr>
            <w:r w:rsidRPr="00FB0617">
              <w:t>Для АРМ. Заполняется автоматически при подписании ЭП данными подписанта.</w:t>
            </w:r>
          </w:p>
          <w:p w:rsidR="003F0CEE" w:rsidRPr="00FB0617" w:rsidRDefault="003F0CEE" w:rsidP="00D21992">
            <w:pPr>
              <w:pStyle w:val="ASFKTablenorm0"/>
            </w:pPr>
            <w:r w:rsidRPr="00FB0617">
              <w:t>Значение вводится вручную, либо выбирается из календаря.</w:t>
            </w:r>
          </w:p>
        </w:tc>
      </w:tr>
      <w:tr w:rsidR="003F0CEE"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3F0CEE" w:rsidRPr="00FB0617" w:rsidRDefault="003F0CEE" w:rsidP="00D21992">
            <w:pPr>
              <w:pStyle w:val="ASFKTablenorm0"/>
            </w:pPr>
            <w:r w:rsidRPr="00FB0617">
              <w:t>Ответственный исполнитель. Должность</w:t>
            </w:r>
          </w:p>
        </w:tc>
        <w:tc>
          <w:tcPr>
            <w:tcW w:w="3679" w:type="pct"/>
          </w:tcPr>
          <w:p w:rsidR="003F0CEE" w:rsidRPr="00FB0617" w:rsidRDefault="003F0CEE" w:rsidP="00D21992">
            <w:pPr>
              <w:pStyle w:val="ASFKTablenorm0"/>
            </w:pPr>
            <w:r w:rsidRPr="00FB0617">
              <w:t>Должность ответственного исполнителя.</w:t>
            </w:r>
          </w:p>
          <w:p w:rsidR="003F0CEE" w:rsidRPr="00FB0617" w:rsidRDefault="003F0CEE" w:rsidP="00D21992">
            <w:pPr>
              <w:pStyle w:val="ASFKTablenorm0"/>
            </w:pPr>
            <w:r w:rsidRPr="00FB0617">
              <w:t>Заполняется вручную или из справочника «Список сотрудников».</w:t>
            </w:r>
          </w:p>
        </w:tc>
      </w:tr>
      <w:tr w:rsidR="003F0CEE"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3F0CEE" w:rsidRPr="00FB0617" w:rsidRDefault="003F0CEE" w:rsidP="00D21992">
            <w:pPr>
              <w:pStyle w:val="ASFKTablenorm0"/>
            </w:pPr>
            <w:r w:rsidRPr="00FB0617">
              <w:t>Ответственный исполнитель. Расшифровка подписи</w:t>
            </w:r>
          </w:p>
        </w:tc>
        <w:tc>
          <w:tcPr>
            <w:tcW w:w="3679" w:type="pct"/>
          </w:tcPr>
          <w:p w:rsidR="003F0CEE" w:rsidRPr="00FB0617" w:rsidRDefault="003F0CEE" w:rsidP="00D21992">
            <w:pPr>
              <w:pStyle w:val="ASFKTablenorm0"/>
            </w:pPr>
            <w:r w:rsidRPr="00FB0617">
              <w:t>И.О. Фамилия ответственного исполнителя.</w:t>
            </w:r>
          </w:p>
          <w:p w:rsidR="003F0CEE" w:rsidRPr="00FB0617" w:rsidRDefault="003F0CEE" w:rsidP="00D21992">
            <w:pPr>
              <w:pStyle w:val="ASFKTablenorm0"/>
            </w:pPr>
            <w:r w:rsidRPr="00FB0617">
              <w:t>Заполняется вручную или подтягивается из справочника «Список сотрудников» на основании должности исполнителя.</w:t>
            </w:r>
          </w:p>
        </w:tc>
      </w:tr>
      <w:tr w:rsidR="003F0CEE"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3F0CEE" w:rsidRPr="00FB0617" w:rsidRDefault="003F0CEE" w:rsidP="00D21992">
            <w:pPr>
              <w:pStyle w:val="ASFKTablenorm0"/>
            </w:pPr>
            <w:r w:rsidRPr="00FB0617">
              <w:t>Ответственный исполнитель. Дата</w:t>
            </w:r>
          </w:p>
        </w:tc>
        <w:tc>
          <w:tcPr>
            <w:tcW w:w="3679" w:type="pct"/>
          </w:tcPr>
          <w:p w:rsidR="003F0CEE" w:rsidRPr="00FB0617" w:rsidRDefault="003F0CEE" w:rsidP="00D21992">
            <w:pPr>
              <w:pStyle w:val="ASFKTablenorm0"/>
            </w:pPr>
            <w:r w:rsidRPr="00FB0617">
              <w:t xml:space="preserve">Дата подписания документа ответственным исполнителем. </w:t>
            </w:r>
          </w:p>
          <w:p w:rsidR="003F0CEE" w:rsidRPr="00FB0617" w:rsidRDefault="003F0CEE" w:rsidP="00D21992">
            <w:pPr>
              <w:pStyle w:val="ASFKTablenorm0"/>
            </w:pPr>
            <w:r w:rsidRPr="00FB0617">
              <w:t>Значение вводится вручную, либо выбирается из календаря.</w:t>
            </w:r>
          </w:p>
        </w:tc>
      </w:tr>
      <w:tr w:rsidR="003F0CEE"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3F0CEE" w:rsidRPr="00FB0617" w:rsidRDefault="003F0CEE" w:rsidP="00D21992">
            <w:pPr>
              <w:pStyle w:val="ASFKTablenorm0"/>
            </w:pPr>
            <w:r w:rsidRPr="00FB0617">
              <w:t>Ответственный исполнитель. Телефон</w:t>
            </w:r>
          </w:p>
        </w:tc>
        <w:tc>
          <w:tcPr>
            <w:tcW w:w="3679" w:type="pct"/>
          </w:tcPr>
          <w:p w:rsidR="003F0CEE" w:rsidRPr="00FB0617" w:rsidRDefault="003F0CEE" w:rsidP="00D21992">
            <w:pPr>
              <w:pStyle w:val="ASFKTablenorm0"/>
            </w:pPr>
            <w:r w:rsidRPr="00FB0617">
              <w:t>Номер телефона исполнителя.</w:t>
            </w:r>
          </w:p>
          <w:p w:rsidR="003F0CEE" w:rsidRPr="00FB0617" w:rsidRDefault="003F0CEE" w:rsidP="00D21992">
            <w:pPr>
              <w:pStyle w:val="ASFKTablenorm0"/>
            </w:pPr>
            <w:r w:rsidRPr="00FB0617">
              <w:t>Заполняется вручную или подтягивается из справочника «Список сотрудников» на основании должности исполнителя.</w:t>
            </w:r>
          </w:p>
        </w:tc>
      </w:tr>
    </w:tbl>
    <w:p w:rsidR="003359F8" w:rsidRPr="00FB0617" w:rsidRDefault="003359F8" w:rsidP="003359F8">
      <w:pPr>
        <w:pStyle w:val="32"/>
      </w:pPr>
      <w:bookmarkStart w:id="1434" w:name="_Toc221011519"/>
      <w:bookmarkStart w:id="1435" w:name="_Toc221012220"/>
      <w:bookmarkStart w:id="1436" w:name="_Toc225934631"/>
      <w:bookmarkStart w:id="1437" w:name="_Toc232827400"/>
      <w:bookmarkStart w:id="1438" w:name="_Toc248062347"/>
      <w:bookmarkStart w:id="1439" w:name="_Toc249272704"/>
      <w:bookmarkStart w:id="1440" w:name="_Ref303083532"/>
      <w:bookmarkStart w:id="1441" w:name="_Ref349916122"/>
      <w:bookmarkStart w:id="1442" w:name="_Ref369533015"/>
      <w:bookmarkStart w:id="1443" w:name="_Toc422496718"/>
      <w:bookmarkStart w:id="1444" w:name="_Ref435183208"/>
      <w:bookmarkStart w:id="1445" w:name="_Ref437591857"/>
      <w:bookmarkStart w:id="1446" w:name="_Ref475098781"/>
      <w:bookmarkStart w:id="1447" w:name="_Ref501548885"/>
      <w:bookmarkStart w:id="1448" w:name="_Ref531817121"/>
      <w:bookmarkStart w:id="1449" w:name="_Ref85803277"/>
      <w:bookmarkStart w:id="1450" w:name="_Toc210130569"/>
      <w:r w:rsidRPr="00FB0617">
        <w:t>Реестр расходных расписаний</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rsidR="003359F8" w:rsidRPr="00FB0617" w:rsidRDefault="003359F8" w:rsidP="003359F8">
      <w:pPr>
        <w:pStyle w:val="ASFKNormal"/>
      </w:pPr>
      <w:r w:rsidRPr="00FB0617">
        <w:t xml:space="preserve">Расходные расписания могут представляться ФО </w:t>
      </w:r>
      <w:r w:rsidR="00621D71" w:rsidRPr="00FB0617">
        <w:t>как отдельными документами (см. </w:t>
      </w:r>
      <w:r w:rsidRPr="00FB0617">
        <w:t>п. </w:t>
      </w:r>
      <w:r w:rsidRPr="00FB0617">
        <w:fldChar w:fldCharType="begin"/>
      </w:r>
      <w:r w:rsidRPr="00FB0617">
        <w:instrText xml:space="preserve"> REF _Ref231719478 \r \h  \* MERGEFORMAT </w:instrText>
      </w:r>
      <w:r w:rsidRPr="00FB0617">
        <w:fldChar w:fldCharType="separate"/>
      </w:r>
      <w:r w:rsidR="001C6DDD">
        <w:t>5.7.1</w:t>
      </w:r>
      <w:r w:rsidRPr="00FB0617">
        <w:fldChar w:fldCharType="end"/>
      </w:r>
      <w:r w:rsidRPr="00FB0617">
        <w:t>), так и в виде</w:t>
      </w:r>
      <w:r w:rsidR="00AC508D" w:rsidRPr="00FB0617">
        <w:t xml:space="preserve"> реестров расходных расписаний.</w:t>
      </w:r>
    </w:p>
    <w:p w:rsidR="003359F8" w:rsidRPr="00FB0617" w:rsidRDefault="003359F8" w:rsidP="003359F8">
      <w:pPr>
        <w:pStyle w:val="ASFKNormal"/>
      </w:pPr>
      <w:r w:rsidRPr="00FB0617">
        <w:t>Для работы с документами «Реестр расходных расписаний» следует перейти в пункт меню «Документы – Регистрация и доведение бюджета – Реестр расходных расписаний». Откроется ЭФ списка документов, представленная на рисунке </w:t>
      </w:r>
      <w:r w:rsidRPr="00FB0617">
        <w:fldChar w:fldCharType="begin"/>
      </w:r>
      <w:r w:rsidRPr="00FB0617">
        <w:instrText xml:space="preserve"> REF _Ref220497674 \h  \* MERGEFORMAT </w:instrText>
      </w:r>
      <w:r w:rsidRPr="00FB0617">
        <w:fldChar w:fldCharType="separate"/>
      </w:r>
      <w:r w:rsidR="001C6DDD">
        <w:t>193</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116955" cy="3195955"/>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16955" cy="31959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51" w:name="_Ref220497674"/>
      <w:bookmarkStart w:id="1452" w:name="_Toc210131002"/>
      <w:r w:rsidR="001C6DDD">
        <w:rPr>
          <w:noProof/>
        </w:rPr>
        <w:t>193</w:t>
      </w:r>
      <w:bookmarkEnd w:id="1451"/>
      <w:r w:rsidRPr="00FB0617">
        <w:rPr>
          <w:noProof/>
        </w:rPr>
        <w:fldChar w:fldCharType="end"/>
      </w:r>
      <w:r w:rsidR="003359F8" w:rsidRPr="00FB0617">
        <w:t>. ЭФ списка документов «Реестр расходных расписаний»</w:t>
      </w:r>
      <w:bookmarkEnd w:id="1452"/>
    </w:p>
    <w:p w:rsidR="003359F8" w:rsidRPr="00FB0617" w:rsidRDefault="003359F8" w:rsidP="003359F8">
      <w:pPr>
        <w:pStyle w:val="41"/>
      </w:pPr>
      <w:bookmarkStart w:id="1453" w:name="_Toc232827401"/>
      <w:r w:rsidRPr="00FB0617">
        <w:t>Доступные операции</w:t>
      </w:r>
      <w:bookmarkEnd w:id="1453"/>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bookmarkStart w:id="1454" w:name="_Toc232827402"/>
      <w:r w:rsidRPr="00FB0617">
        <w:t>ввод вручную;</w:t>
      </w:r>
    </w:p>
    <w:p w:rsidR="003359F8" w:rsidRPr="00FB0617" w:rsidRDefault="003359F8" w:rsidP="003359F8">
      <w:pPr>
        <w:pStyle w:val="ASFKListmark1"/>
      </w:pPr>
      <w:r w:rsidRPr="00FB0617">
        <w:t>ввод из родительского документа (ЭД «Распределение бюджетных данных»);</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удаление;</w:t>
      </w:r>
    </w:p>
    <w:p w:rsidR="003359F8" w:rsidRPr="00FB0617" w:rsidRDefault="003359F8" w:rsidP="003359F8">
      <w:pPr>
        <w:pStyle w:val="ASFKListmark1"/>
      </w:pPr>
      <w:r w:rsidRPr="00FB0617">
        <w:t xml:space="preserve">подписание, просмотр и снятие </w:t>
      </w:r>
      <w:r w:rsidR="005941B7" w:rsidRPr="00FB0617">
        <w:t>ЭП</w:t>
      </w:r>
      <w:r w:rsidRPr="00FB0617">
        <w:t>;</w:t>
      </w:r>
    </w:p>
    <w:p w:rsidR="001A7DE9" w:rsidRPr="00FB0617" w:rsidRDefault="001A7DE9" w:rsidP="001A7DE9">
      <w:pPr>
        <w:pStyle w:val="ASFKListmark1"/>
      </w:pPr>
      <w:r w:rsidRPr="00FB0617">
        <w:t>печать;</w:t>
      </w:r>
    </w:p>
    <w:p w:rsidR="001A7DE9" w:rsidRPr="00FB0617" w:rsidRDefault="001A7DE9" w:rsidP="001A7DE9">
      <w:pPr>
        <w:pStyle w:val="ASFKListmark1"/>
      </w:pPr>
      <w:r w:rsidRPr="00FB0617">
        <w:t>экспорт во внешнюю систему;</w:t>
      </w:r>
    </w:p>
    <w:p w:rsidR="001A7DE9" w:rsidRPr="00FB0617" w:rsidRDefault="001A7DE9" w:rsidP="001A7DE9">
      <w:pPr>
        <w:pStyle w:val="ASFKListmark1"/>
      </w:pPr>
      <w:r w:rsidRPr="00FB0617">
        <w:t>отправка в УФК, ЦАФК.</w:t>
      </w:r>
    </w:p>
    <w:p w:rsidR="00B16045" w:rsidRPr="00FB0617" w:rsidRDefault="00B16045" w:rsidP="00B16045">
      <w:pPr>
        <w:pStyle w:val="ASFKNormal"/>
      </w:pPr>
      <w:r w:rsidRPr="00FB0617">
        <w:t xml:space="preserve">Документ «Реестр расходных расписаний» может быть заполнен в полуавтоматическом режиме на основании родительского документа. </w:t>
      </w:r>
    </w:p>
    <w:p w:rsidR="00B16045" w:rsidRPr="00FB0617" w:rsidRDefault="00B16045" w:rsidP="00B16045">
      <w:pPr>
        <w:pStyle w:val="ASFKNormal"/>
      </w:pPr>
      <w:r w:rsidRPr="00FB0617">
        <w:t xml:space="preserve">Для этого необходимо на панели инструментов ЭФ документа «Реестр расходных расписаний» нажать кнопку </w:t>
      </w:r>
      <w:r w:rsidR="000C4736" w:rsidRPr="00FB0617">
        <w:rPr>
          <w:noProof/>
        </w:rPr>
        <w:drawing>
          <wp:inline distT="0" distB="0" distL="0" distR="0">
            <wp:extent cx="186690" cy="186690"/>
            <wp:effectExtent l="0" t="0" r="0" b="0"/>
            <wp:docPr id="277" name="Рисунок 277" descr="РРР_Кн_ВыбрРод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РРР_Кн_ВыбрРодДок"/>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85951" w:rsidRPr="00FB0617">
        <w:t> </w:t>
      </w:r>
      <w:r w:rsidRPr="00FB0617">
        <w:t>(Выбрать родительский документ). В открывшейся форме выбор</w:t>
      </w:r>
      <w:r w:rsidR="00585951" w:rsidRPr="00FB0617">
        <w:t>а родительского документа (рис. </w:t>
      </w:r>
      <w:r w:rsidRPr="00FB0617">
        <w:fldChar w:fldCharType="begin"/>
      </w:r>
      <w:r w:rsidRPr="00FB0617">
        <w:instrText xml:space="preserve"> REF _Ref349663448 \h  \* MERGEFORMAT </w:instrText>
      </w:r>
      <w:r w:rsidRPr="00FB0617">
        <w:fldChar w:fldCharType="separate"/>
      </w:r>
      <w:r w:rsidR="001C6DDD">
        <w:t>194</w:t>
      </w:r>
      <w:r w:rsidRPr="00FB0617">
        <w:fldChar w:fldCharType="end"/>
      </w:r>
      <w:r w:rsidRPr="00FB0617">
        <w:t>) выделить нажатием родительский документ «Распределение бюджетных данных по подведомственным учреждениям» и нажать кнопку «Ok».</w:t>
      </w:r>
    </w:p>
    <w:p w:rsidR="00B16045" w:rsidRPr="00FB0617" w:rsidRDefault="000C4736" w:rsidP="00B16045">
      <w:pPr>
        <w:pStyle w:val="ASFKFigure"/>
      </w:pPr>
      <w:r w:rsidRPr="00FB0617">
        <w:rPr>
          <w:noProof/>
        </w:rPr>
        <w:lastRenderedPageBreak/>
        <w:drawing>
          <wp:inline distT="0" distB="0" distL="0" distR="0">
            <wp:extent cx="3932555" cy="3302635"/>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3932555" cy="3302635"/>
                    </a:xfrm>
                    <a:prstGeom prst="rect">
                      <a:avLst/>
                    </a:prstGeom>
                    <a:noFill/>
                    <a:ln>
                      <a:noFill/>
                    </a:ln>
                  </pic:spPr>
                </pic:pic>
              </a:graphicData>
            </a:graphic>
          </wp:inline>
        </w:drawing>
      </w:r>
    </w:p>
    <w:p w:rsidR="00B1604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55" w:name="_Ref349663448"/>
      <w:bookmarkStart w:id="1456" w:name="_Toc210131003"/>
      <w:r w:rsidR="001C6DDD">
        <w:rPr>
          <w:noProof/>
        </w:rPr>
        <w:t>194</w:t>
      </w:r>
      <w:bookmarkEnd w:id="1455"/>
      <w:r w:rsidRPr="00FB0617">
        <w:rPr>
          <w:noProof/>
        </w:rPr>
        <w:fldChar w:fldCharType="end"/>
      </w:r>
      <w:r w:rsidR="00B16045" w:rsidRPr="00FB0617">
        <w:t>. ЭФ выбора родительского документа</w:t>
      </w:r>
      <w:bookmarkEnd w:id="1456"/>
    </w:p>
    <w:p w:rsidR="00B16045" w:rsidRPr="00FB0617" w:rsidRDefault="00B16045" w:rsidP="00B16045">
      <w:pPr>
        <w:pStyle w:val="ASFKNormal"/>
      </w:pPr>
      <w:r w:rsidRPr="00FB0617">
        <w:t>Откроется ЭФ выбора записи из справочника для заполнения по родительскому доку</w:t>
      </w:r>
      <w:r w:rsidR="00585951" w:rsidRPr="00FB0617">
        <w:t>менту (рис. </w:t>
      </w:r>
      <w:r w:rsidRPr="00FB0617">
        <w:fldChar w:fldCharType="begin"/>
      </w:r>
      <w:r w:rsidRPr="00FB0617">
        <w:instrText xml:space="preserve"> REF _Ref349663497 \h  \* MERGEFORMAT </w:instrText>
      </w:r>
      <w:r w:rsidRPr="00FB0617">
        <w:fldChar w:fldCharType="separate"/>
      </w:r>
      <w:r w:rsidR="001C6DDD">
        <w:t>195</w:t>
      </w:r>
      <w:r w:rsidRPr="00FB0617">
        <w:fldChar w:fldCharType="end"/>
      </w:r>
      <w:r w:rsidRPr="00FB0617">
        <w:t>). Здесь также необходимо выделить нажатием нужную запись для заполнения и нажать кнопку «Ok».</w:t>
      </w:r>
    </w:p>
    <w:p w:rsidR="00B16045" w:rsidRPr="00FB0617" w:rsidRDefault="000C4736" w:rsidP="00B16045">
      <w:pPr>
        <w:pStyle w:val="ASFKFigure"/>
      </w:pPr>
      <w:r w:rsidRPr="00FB0617">
        <w:rPr>
          <w:noProof/>
        </w:rPr>
        <w:drawing>
          <wp:inline distT="0" distB="0" distL="0" distR="0">
            <wp:extent cx="6116955" cy="2556510"/>
            <wp:effectExtent l="0" t="0" r="0" b="0"/>
            <wp:docPr id="279" name="Рисунок 2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16955" cy="2556510"/>
                    </a:xfrm>
                    <a:prstGeom prst="rect">
                      <a:avLst/>
                    </a:prstGeom>
                    <a:noFill/>
                    <a:ln>
                      <a:noFill/>
                    </a:ln>
                  </pic:spPr>
                </pic:pic>
              </a:graphicData>
            </a:graphic>
          </wp:inline>
        </w:drawing>
      </w:r>
    </w:p>
    <w:p w:rsidR="00B1604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57" w:name="_Ref349663497"/>
      <w:bookmarkStart w:id="1458" w:name="_Toc210131004"/>
      <w:r w:rsidR="001C6DDD">
        <w:rPr>
          <w:noProof/>
        </w:rPr>
        <w:t>195</w:t>
      </w:r>
      <w:bookmarkEnd w:id="1457"/>
      <w:r w:rsidRPr="00FB0617">
        <w:rPr>
          <w:noProof/>
        </w:rPr>
        <w:fldChar w:fldCharType="end"/>
      </w:r>
      <w:r w:rsidR="00B16045" w:rsidRPr="00FB0617">
        <w:t>. ЭФ «Выбор записи из справочника»</w:t>
      </w:r>
      <w:bookmarkEnd w:id="1458"/>
    </w:p>
    <w:p w:rsidR="003359F8" w:rsidRPr="00FB0617" w:rsidRDefault="003359F8" w:rsidP="003359F8">
      <w:pPr>
        <w:pStyle w:val="41"/>
      </w:pPr>
      <w:r w:rsidRPr="00FB0617">
        <w:t>Экранная форма документа</w:t>
      </w:r>
      <w:bookmarkEnd w:id="1454"/>
    </w:p>
    <w:p w:rsidR="003359F8" w:rsidRPr="00FB0617" w:rsidRDefault="003359F8" w:rsidP="003359F8">
      <w:pPr>
        <w:pStyle w:val="ASFKNormal"/>
      </w:pPr>
      <w:r w:rsidRPr="00FB0617">
        <w:t>ЭФ документа «Реестр расходных расписаний» представлена на рисунке </w:t>
      </w:r>
      <w:r w:rsidRPr="00FB0617">
        <w:fldChar w:fldCharType="begin"/>
      </w:r>
      <w:r w:rsidRPr="00FB0617">
        <w:instrText xml:space="preserve"> REF _Ref205178422 \h  \* MERGEFORMAT </w:instrText>
      </w:r>
      <w:r w:rsidRPr="00FB0617">
        <w:fldChar w:fldCharType="separate"/>
      </w:r>
      <w:r w:rsidR="001C6DDD">
        <w:t>196</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2"/>
      </w:pPr>
      <w:r w:rsidRPr="00FB0617">
        <w:t>«Расходные расписания (3)»;</w:t>
      </w:r>
    </w:p>
    <w:p w:rsidR="003359F8" w:rsidRPr="00FB0617" w:rsidRDefault="003359F8" w:rsidP="003359F8">
      <w:pPr>
        <w:pStyle w:val="ASFKListmark2"/>
      </w:pPr>
      <w:r w:rsidRPr="00FB0617">
        <w:t>«Раздел I: БА (4)»;</w:t>
      </w:r>
    </w:p>
    <w:p w:rsidR="003359F8" w:rsidRPr="00FB0617" w:rsidRDefault="003359F8" w:rsidP="003359F8">
      <w:pPr>
        <w:pStyle w:val="ASFKListmark2"/>
      </w:pPr>
      <w:r w:rsidRPr="00FB0617">
        <w:t>«Раздел II: ЛБО (5)»;</w:t>
      </w:r>
    </w:p>
    <w:p w:rsidR="003359F8" w:rsidRPr="00FB0617" w:rsidRDefault="00B16045" w:rsidP="003359F8">
      <w:pPr>
        <w:pStyle w:val="ASFKListmark2"/>
      </w:pPr>
      <w:r w:rsidRPr="00FB0617">
        <w:t>«Раздел III: ПОФР (6)»;</w:t>
      </w:r>
    </w:p>
    <w:p w:rsidR="003359F8" w:rsidRPr="00FB0617" w:rsidRDefault="00B16045" w:rsidP="003359F8">
      <w:pPr>
        <w:pStyle w:val="ASFKListmark1"/>
      </w:pPr>
      <w:r w:rsidRPr="00FB0617">
        <w:t>«Дополнительные атрибуты (2)»;</w:t>
      </w:r>
    </w:p>
    <w:p w:rsidR="003359F8" w:rsidRPr="00FB0617" w:rsidRDefault="00B16045" w:rsidP="003359F8">
      <w:pPr>
        <w:pStyle w:val="ASFKListmark1"/>
      </w:pPr>
      <w:r w:rsidRPr="00FB0617">
        <w:lastRenderedPageBreak/>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5752465"/>
            <wp:effectExtent l="0" t="0" r="0" b="0"/>
            <wp:docPr id="280" name="Рисунок 2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25845" cy="5752465"/>
                    </a:xfrm>
                    <a:prstGeom prst="rect">
                      <a:avLst/>
                    </a:prstGeom>
                    <a:noFill/>
                    <a:ln>
                      <a:noFill/>
                    </a:ln>
                  </pic:spPr>
                </pic:pic>
              </a:graphicData>
            </a:graphic>
          </wp:inline>
        </w:drawing>
      </w:r>
    </w:p>
    <w:bookmarkStart w:id="1459" w:name="_Ref231718403"/>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460" w:name="_Ref205178422"/>
      <w:bookmarkStart w:id="1461" w:name="_Toc210131005"/>
      <w:r w:rsidR="001C6DDD">
        <w:rPr>
          <w:noProof/>
        </w:rPr>
        <w:t>196</w:t>
      </w:r>
      <w:bookmarkEnd w:id="1460"/>
      <w:r w:rsidRPr="00FB0617">
        <w:fldChar w:fldCharType="end"/>
      </w:r>
      <w:r w:rsidRPr="00FB0617">
        <w:t>. ЭФ документа «Реестр расходных расписаний</w:t>
      </w:r>
      <w:r w:rsidR="00CF320C" w:rsidRPr="00FB0617">
        <w:t xml:space="preserve">», </w:t>
      </w:r>
      <w:r w:rsidR="00B16045" w:rsidRPr="00FB0617">
        <w:t>за</w:t>
      </w:r>
      <w:r w:rsidR="00CF320C" w:rsidRPr="00FB0617">
        <w:t>кладки «</w:t>
      </w:r>
      <w:r w:rsidRPr="00FB0617">
        <w:t>Документ (1)</w:t>
      </w:r>
      <w:r w:rsidR="00CF320C" w:rsidRPr="00FB0617">
        <w:t xml:space="preserve">», </w:t>
      </w:r>
      <w:r w:rsidR="00B16045" w:rsidRPr="00FB0617">
        <w:t>в</w:t>
      </w:r>
      <w:r w:rsidR="00CF320C" w:rsidRPr="00FB0617">
        <w:t>кладки «</w:t>
      </w:r>
      <w:r w:rsidRPr="00FB0617">
        <w:t>Расходные расписания (3)»</w:t>
      </w:r>
      <w:bookmarkEnd w:id="1459"/>
      <w:bookmarkEnd w:id="1461"/>
    </w:p>
    <w:p w:rsidR="00B16045" w:rsidRPr="00FB0617" w:rsidRDefault="003359F8" w:rsidP="003359F8">
      <w:pPr>
        <w:pStyle w:val="ASFKNormal"/>
      </w:pPr>
      <w:r w:rsidRPr="00FB0617">
        <w:t xml:space="preserve">Для ручного ввода документа «Реестр расходных расписаний» следует на ЭФ </w:t>
      </w:r>
      <w:r w:rsidR="00B16045" w:rsidRPr="00FB0617">
        <w:t>документа</w:t>
      </w:r>
      <w:r w:rsidRPr="00FB0617">
        <w:t xml:space="preserve"> заполнить поля, доступные для редактирования. </w:t>
      </w:r>
    </w:p>
    <w:p w:rsidR="003359F8" w:rsidRPr="00FB0617" w:rsidRDefault="003359F8" w:rsidP="003359F8">
      <w:pPr>
        <w:pStyle w:val="ASFKNormal"/>
      </w:pPr>
      <w:r w:rsidRPr="00FB0617">
        <w:t xml:space="preserve">Перечень полей </w:t>
      </w:r>
      <w:r w:rsidR="00B16045" w:rsidRPr="00FB0617">
        <w:t xml:space="preserve">документа «Реестр расходных расписаний», закладки «Документ (1)», вкладки «Расходные расписания (3)» </w:t>
      </w:r>
      <w:r w:rsidRPr="00FB0617">
        <w:t>приведен в таблице</w:t>
      </w:r>
      <w:r w:rsidR="00585951" w:rsidRPr="00FB0617">
        <w:t> </w:t>
      </w:r>
      <w:r w:rsidRPr="00FB0617">
        <w:fldChar w:fldCharType="begin"/>
      </w:r>
      <w:r w:rsidRPr="00FB0617">
        <w:instrText xml:space="preserve"> REF _Ref317676051 \h  \* MERGEFORMAT </w:instrText>
      </w:r>
      <w:r w:rsidRPr="00FB0617">
        <w:fldChar w:fldCharType="separate"/>
      </w:r>
      <w:r w:rsidR="001C6DDD">
        <w:t>106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62" w:name="_Ref317676051"/>
      <w:bookmarkStart w:id="1463" w:name="_Toc210130723"/>
      <w:r w:rsidR="001C6DDD">
        <w:rPr>
          <w:noProof/>
        </w:rPr>
        <w:t>106</w:t>
      </w:r>
      <w:bookmarkEnd w:id="1462"/>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B16045" w:rsidRPr="00FB0617">
        <w:t>Документ (1)», вкладки «Расходные расписания (3)»</w:t>
      </w:r>
      <w:bookmarkEnd w:id="1463"/>
    </w:p>
    <w:tbl>
      <w:tblPr>
        <w:tblStyle w:val="ASFKTable"/>
        <w:tblW w:w="5000" w:type="pct"/>
        <w:tblLook w:val="01E0" w:firstRow="1" w:lastRow="1" w:firstColumn="1" w:lastColumn="1" w:noHBand="0" w:noVBand="0"/>
      </w:tblPr>
      <w:tblGrid>
        <w:gridCol w:w="2426"/>
        <w:gridCol w:w="7202"/>
      </w:tblGrid>
      <w:tr w:rsidR="00273AE0" w:rsidRPr="00FB0617" w:rsidTr="008C5C29">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273AE0" w:rsidRPr="00FB0617" w:rsidRDefault="00273AE0" w:rsidP="002E6235">
            <w:pPr>
              <w:pStyle w:val="ASFKTableHead"/>
            </w:pPr>
            <w:r w:rsidRPr="00FB0617">
              <w:t>Наименование поля</w:t>
            </w:r>
          </w:p>
        </w:tc>
        <w:tc>
          <w:tcPr>
            <w:tcW w:w="3740" w:type="pct"/>
          </w:tcPr>
          <w:p w:rsidR="00273AE0" w:rsidRPr="00FB0617" w:rsidRDefault="00273AE0" w:rsidP="002E6235">
            <w:pPr>
              <w:pStyle w:val="ASFKTableHead"/>
            </w:pPr>
            <w:r w:rsidRPr="00FB0617">
              <w:t>Описание поля</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Номер</w:t>
            </w:r>
          </w:p>
        </w:tc>
        <w:tc>
          <w:tcPr>
            <w:tcW w:w="3740" w:type="pct"/>
          </w:tcPr>
          <w:p w:rsidR="00273AE0" w:rsidRPr="00FB0617" w:rsidRDefault="00273AE0" w:rsidP="00D21992">
            <w:pPr>
              <w:pStyle w:val="ASFKTablenorm0"/>
            </w:pPr>
            <w:r w:rsidRPr="00FB0617">
              <w:t>Номер документа.</w:t>
            </w:r>
          </w:p>
          <w:p w:rsidR="00273AE0" w:rsidRPr="00FB0617" w:rsidRDefault="00273AE0"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1A3690" w:rsidRPr="00FB0617">
              <w:t xml:space="preserve"> </w:t>
            </w:r>
            <w:r w:rsidRPr="00FB0617">
              <w:t>Может быть заполнено вручную.</w:t>
            </w:r>
          </w:p>
          <w:p w:rsidR="00273AE0" w:rsidRPr="00FB0617" w:rsidRDefault="00273AE0" w:rsidP="00D21992">
            <w:pPr>
              <w:pStyle w:val="ASFKTablenorm0"/>
            </w:pPr>
            <w:r w:rsidRPr="00FB0617">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lastRenderedPageBreak/>
              <w:t>Дата</w:t>
            </w:r>
          </w:p>
        </w:tc>
        <w:tc>
          <w:tcPr>
            <w:tcW w:w="3740" w:type="pct"/>
          </w:tcPr>
          <w:p w:rsidR="00273AE0" w:rsidRPr="00FB0617" w:rsidRDefault="00273AE0" w:rsidP="00D21992">
            <w:pPr>
              <w:pStyle w:val="ASFKTablenorm0"/>
            </w:pPr>
            <w:r w:rsidRPr="00FB0617">
              <w:t>Дата формирования документа.</w:t>
            </w:r>
          </w:p>
          <w:p w:rsidR="00273AE0" w:rsidRPr="00FB0617" w:rsidRDefault="00273AE0" w:rsidP="00D21992">
            <w:pPr>
              <w:pStyle w:val="ASFKTablenorm0"/>
            </w:pPr>
            <w:r w:rsidRPr="00FB0617">
              <w:t>По умолчанию проставляется текущая дата. Может быть изменена с помощью выбора из системного календаря.</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Дата в/д</w:t>
            </w:r>
          </w:p>
        </w:tc>
        <w:tc>
          <w:tcPr>
            <w:tcW w:w="3740" w:type="pct"/>
          </w:tcPr>
          <w:p w:rsidR="00273AE0" w:rsidRPr="00FB0617" w:rsidRDefault="00273AE0" w:rsidP="00D21992">
            <w:pPr>
              <w:pStyle w:val="ASFKTablenorm0"/>
            </w:pPr>
            <w:r w:rsidRPr="00FB0617">
              <w:t xml:space="preserve">Дата ввода в действие бюджетных данных документа. </w:t>
            </w:r>
          </w:p>
          <w:p w:rsidR="00273AE0" w:rsidRPr="00FB0617" w:rsidRDefault="00273AE0" w:rsidP="00D21992">
            <w:pPr>
              <w:pStyle w:val="ASFKTableListNum"/>
              <w:numPr>
                <w:ilvl w:val="0"/>
                <w:numId w:val="19"/>
              </w:numPr>
            </w:pPr>
            <w:r w:rsidRPr="00FB0617">
              <w:t>Заполняется пользователем вручную или из системного календаря.</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t>Ед. изм.</w:t>
            </w:r>
          </w:p>
        </w:tc>
        <w:tc>
          <w:tcPr>
            <w:tcW w:w="3740" w:type="pct"/>
          </w:tcPr>
          <w:p w:rsidR="00273AE0" w:rsidRPr="00FB0617" w:rsidRDefault="00273AE0" w:rsidP="00D21992">
            <w:pPr>
              <w:pStyle w:val="ASFKTablenorm0"/>
            </w:pPr>
            <w:r w:rsidRPr="00FB0617">
              <w:t>Единица измерения.</w:t>
            </w:r>
          </w:p>
          <w:p w:rsidR="00273AE0" w:rsidRPr="00FB0617" w:rsidRDefault="00273AE0" w:rsidP="00D21992">
            <w:pPr>
              <w:pStyle w:val="ASFKTablenorm0"/>
            </w:pPr>
            <w:r w:rsidRPr="00FB0617">
              <w:t>Поле недоступно для редактирования.</w:t>
            </w:r>
          </w:p>
          <w:p w:rsidR="00273AE0" w:rsidRPr="00FB0617" w:rsidRDefault="00273AE0" w:rsidP="00D21992">
            <w:pPr>
              <w:pStyle w:val="ASFKTableListNum"/>
              <w:numPr>
                <w:ilvl w:val="0"/>
                <w:numId w:val="20"/>
              </w:numPr>
            </w:pPr>
            <w:r w:rsidRPr="00FB0617">
              <w:t xml:space="preserve">Заполняется автоматически значением «Руб» из справочника «ОКЕИ». </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Стат.</w:t>
            </w:r>
          </w:p>
        </w:tc>
        <w:tc>
          <w:tcPr>
            <w:tcW w:w="3740" w:type="pct"/>
          </w:tcPr>
          <w:p w:rsidR="00273AE0" w:rsidRPr="00FB0617" w:rsidRDefault="00273AE0" w:rsidP="00D21992">
            <w:pPr>
              <w:pStyle w:val="ASFKTablenorm0"/>
            </w:pPr>
            <w:r w:rsidRPr="00FB0617">
              <w:t xml:space="preserve">Код бизнес-статуса документа. </w:t>
            </w:r>
          </w:p>
          <w:p w:rsidR="00273AE0" w:rsidRPr="00FB0617" w:rsidRDefault="00273AE0" w:rsidP="00D21992">
            <w:pPr>
              <w:pStyle w:val="ASFKTablenorm0"/>
            </w:pPr>
            <w:r w:rsidRPr="00FB0617">
              <w:t>Значение заполняется автоматически. Недоступно для редактирования.</w:t>
            </w:r>
          </w:p>
        </w:tc>
      </w:tr>
      <w:tr w:rsidR="007873F2" w:rsidRPr="00FB0617" w:rsidTr="008C5C29">
        <w:trPr>
          <w:cnfStyle w:val="000000010000" w:firstRow="0" w:lastRow="0" w:firstColumn="0" w:lastColumn="0" w:oddVBand="0" w:evenVBand="0" w:oddHBand="0" w:evenHBand="1" w:firstRowFirstColumn="0" w:firstRowLastColumn="0" w:lastRowFirstColumn="0" w:lastRowLastColumn="0"/>
          <w:trHeight w:val="627"/>
        </w:trPr>
        <w:tc>
          <w:tcPr>
            <w:tcW w:w="1260" w:type="pct"/>
          </w:tcPr>
          <w:p w:rsidR="007873F2" w:rsidRPr="00FB0617" w:rsidRDefault="007873F2" w:rsidP="00DC390D">
            <w:pPr>
              <w:pStyle w:val="ASFKTablenorm0"/>
            </w:pPr>
            <w:r w:rsidRPr="00FB0617">
              <w:t>Признак конфиденциальности</w:t>
            </w:r>
          </w:p>
        </w:tc>
        <w:tc>
          <w:tcPr>
            <w:tcW w:w="3740" w:type="pct"/>
          </w:tcPr>
          <w:p w:rsidR="007873F2" w:rsidRPr="00FB0617" w:rsidRDefault="00E77AC3" w:rsidP="00DC390D">
            <w:pPr>
              <w:pStyle w:val="ASFKTablenorm0"/>
            </w:pPr>
            <w:r w:rsidRPr="00FB0617">
              <w:t>Уровень</w:t>
            </w:r>
            <w:r w:rsidR="007873F2" w:rsidRPr="00FB0617">
              <w:t xml:space="preserve"> конфиденциальности. </w:t>
            </w:r>
          </w:p>
          <w:p w:rsidR="007873F2" w:rsidRPr="00FB0617" w:rsidRDefault="007873F2" w:rsidP="00DC390D">
            <w:pPr>
              <w:pStyle w:val="ASFKTablenorm0"/>
            </w:pPr>
            <w:r w:rsidRPr="00FB0617">
              <w:t>Возможные значения: «не секретно», «</w:t>
            </w:r>
            <w:r w:rsidR="00E77AC3" w:rsidRPr="00FB0617">
              <w:t>ДСП</w:t>
            </w:r>
            <w:r w:rsidRPr="00FB0617">
              <w:t>».</w:t>
            </w:r>
          </w:p>
          <w:p w:rsidR="007873F2" w:rsidRPr="00FB0617" w:rsidRDefault="00E77AC3" w:rsidP="00E77AC3">
            <w:pPr>
              <w:pStyle w:val="ASFKTablenorm0"/>
            </w:pPr>
            <w:r w:rsidRPr="00FB0617">
              <w:t xml:space="preserve">Заполняется из списка </w:t>
            </w:r>
            <w:r w:rsidR="007873F2" w:rsidRPr="00FB0617">
              <w:t xml:space="preserve">по коду </w:t>
            </w:r>
            <w:r w:rsidRPr="00FB0617">
              <w:t>конфиденциальности</w:t>
            </w:r>
            <w:r w:rsidR="007873F2" w:rsidRPr="00FB0617">
              <w:t>.</w:t>
            </w:r>
          </w:p>
        </w:tc>
      </w:tr>
      <w:tr w:rsidR="007873F2"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7873F2" w:rsidRPr="00FB0617" w:rsidRDefault="007873F2" w:rsidP="00DC390D">
            <w:pPr>
              <w:pStyle w:val="ASFKTablenorm0"/>
            </w:pPr>
            <w:r w:rsidRPr="00FB0617">
              <w:t>Метка конфиденциальности</w:t>
            </w:r>
          </w:p>
        </w:tc>
        <w:tc>
          <w:tcPr>
            <w:tcW w:w="3740" w:type="pct"/>
          </w:tcPr>
          <w:p w:rsidR="007873F2" w:rsidRPr="00FB0617" w:rsidRDefault="007873F2" w:rsidP="00DC390D">
            <w:pPr>
              <w:pStyle w:val="ASFKTablenorm0"/>
            </w:pPr>
            <w:r w:rsidRPr="00FB0617">
              <w:t xml:space="preserve">Нередактируемый реквизит. </w:t>
            </w:r>
          </w:p>
          <w:p w:rsidR="007873F2" w:rsidRPr="00FB0617" w:rsidRDefault="007873F2" w:rsidP="00DC390D">
            <w:pPr>
              <w:pStyle w:val="ASFKTablenorm0"/>
            </w:pPr>
            <w:r w:rsidRPr="00FB0617">
              <w:t>Рядом с Меткой отображается наименование метки, в зависимости от ее значения:</w:t>
            </w:r>
          </w:p>
          <w:p w:rsidR="007873F2" w:rsidRPr="00FB0617" w:rsidRDefault="007873F2" w:rsidP="00DC390D">
            <w:pPr>
              <w:pStyle w:val="ASFKTablenorm0"/>
            </w:pPr>
            <w:r w:rsidRPr="00FB0617">
              <w:t>0 – не секретно;</w:t>
            </w:r>
          </w:p>
          <w:p w:rsidR="007873F2" w:rsidRPr="00FB0617" w:rsidRDefault="007873F2" w:rsidP="00DC390D">
            <w:pPr>
              <w:pStyle w:val="ASFKTablenorm0"/>
            </w:pPr>
            <w:r w:rsidRPr="00FB0617">
              <w:t xml:space="preserve">1 – </w:t>
            </w:r>
            <w:r w:rsidR="00E77AC3" w:rsidRPr="00FB0617">
              <w:t>для служебного пользования</w:t>
            </w:r>
            <w:r w:rsidRPr="00FB0617">
              <w:t>;</w:t>
            </w:r>
          </w:p>
          <w:p w:rsidR="007873F2" w:rsidRPr="00FB0617" w:rsidRDefault="007873F2" w:rsidP="00DC390D">
            <w:pPr>
              <w:pStyle w:val="ASFKTablenorm0"/>
            </w:pPr>
            <w:r w:rsidRPr="00FB0617">
              <w:t>2 – секретно;</w:t>
            </w:r>
          </w:p>
          <w:p w:rsidR="007873F2" w:rsidRPr="00FB0617" w:rsidRDefault="007873F2" w:rsidP="00DC390D">
            <w:pPr>
              <w:pStyle w:val="ASFKTablenorm0"/>
            </w:pPr>
            <w:r w:rsidRPr="00FB0617">
              <w:t>3 – совершенно секретно.</w:t>
            </w:r>
          </w:p>
        </w:tc>
      </w:tr>
      <w:tr w:rsidR="007873F2"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7873F2" w:rsidRPr="00FB0617" w:rsidRDefault="007873F2" w:rsidP="00DC390D">
            <w:pPr>
              <w:pStyle w:val="ASFKTablenorm0"/>
            </w:pPr>
            <w:r w:rsidRPr="00FB0617">
              <w:t>Пункт перечня</w:t>
            </w:r>
          </w:p>
        </w:tc>
        <w:tc>
          <w:tcPr>
            <w:tcW w:w="3740" w:type="pct"/>
          </w:tcPr>
          <w:p w:rsidR="007873F2" w:rsidRPr="00FB0617" w:rsidRDefault="007873F2" w:rsidP="00DC390D">
            <w:pPr>
              <w:pStyle w:val="ASFKTablenorm0"/>
            </w:pPr>
            <w:r w:rsidRPr="00FB0617">
              <w:t xml:space="preserve">Нередактируемый реквизит. </w:t>
            </w:r>
          </w:p>
          <w:p w:rsidR="007873F2" w:rsidRPr="00FB0617" w:rsidRDefault="007873F2" w:rsidP="00DC390D">
            <w:pPr>
              <w:pStyle w:val="ASFKTablenorm0"/>
            </w:pPr>
            <w:r w:rsidRPr="00FB0617">
              <w:t>Обязателен для заполнения при значении Метки = 2 или 3.</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ГРБС/ГАИФ</w:t>
            </w:r>
          </w:p>
        </w:tc>
        <w:tc>
          <w:tcPr>
            <w:tcW w:w="3740" w:type="pct"/>
          </w:tcPr>
          <w:p w:rsidR="00273AE0" w:rsidRPr="00FB0617" w:rsidRDefault="00273AE0" w:rsidP="00D21992">
            <w:pPr>
              <w:pStyle w:val="ASFKTablenorm0"/>
            </w:pPr>
            <w:r w:rsidRPr="00FB0617">
              <w:t>Наименование ГРБС (ГАИФ), соответствующее коду главы.</w:t>
            </w:r>
          </w:p>
          <w:p w:rsidR="00273AE0" w:rsidRPr="00FB0617" w:rsidRDefault="00273AE0" w:rsidP="00D21992">
            <w:pPr>
              <w:pStyle w:val="ASFKTablenorm0"/>
            </w:pPr>
            <w:r w:rsidRPr="00FB0617">
              <w:t>Для АРМ:</w:t>
            </w:r>
          </w:p>
          <w:p w:rsidR="00273AE0" w:rsidRPr="00FB0617" w:rsidRDefault="00273AE0" w:rsidP="00D21992">
            <w:pPr>
              <w:pStyle w:val="ASFKTableListNum"/>
              <w:numPr>
                <w:ilvl w:val="0"/>
                <w:numId w:val="21"/>
              </w:numPr>
            </w:pPr>
            <w:r w:rsidRPr="00FB0617">
              <w:t>Значение заполняется автоматически на основании поля «Глава по БК» (с учетом бюджета) из справочника «Ведомства». Может быть отредактировано вручную.</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t>Глава по БК</w:t>
            </w:r>
          </w:p>
        </w:tc>
        <w:tc>
          <w:tcPr>
            <w:tcW w:w="3740" w:type="pct"/>
          </w:tcPr>
          <w:p w:rsidR="00273AE0" w:rsidRPr="00FB0617" w:rsidRDefault="00273AE0" w:rsidP="00D21992">
            <w:pPr>
              <w:pStyle w:val="ASFKTablenorm0"/>
            </w:pPr>
            <w:r w:rsidRPr="00FB0617">
              <w:t>Код ГРБС (ГАИФ).</w:t>
            </w:r>
          </w:p>
          <w:p w:rsidR="001A7DE9" w:rsidRPr="00FB0617" w:rsidRDefault="001A7DE9" w:rsidP="00D21992">
            <w:pPr>
              <w:pStyle w:val="ASFKTablenorm0"/>
            </w:pPr>
            <w:r w:rsidRPr="00FB0617">
              <w:t>Для АРМ ФО: Не заполняется. Поле доступно для редактирования. Возможен ввод вручную или выбор из справочника «Ведомства», ограниченного бюджетом.</w:t>
            </w:r>
          </w:p>
        </w:tc>
      </w:tr>
      <w:tr w:rsidR="00C542C6"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C542C6" w:rsidRPr="00FB0617" w:rsidRDefault="00C542C6" w:rsidP="00D21992">
            <w:pPr>
              <w:pStyle w:val="ASFKTablenorm0"/>
            </w:pPr>
            <w:r w:rsidRPr="00FB0617">
              <w:t>РБС/ТОАИФ</w:t>
            </w:r>
          </w:p>
        </w:tc>
        <w:tc>
          <w:tcPr>
            <w:tcW w:w="3740" w:type="pct"/>
          </w:tcPr>
          <w:p w:rsidR="00C542C6" w:rsidRPr="00FB0617" w:rsidRDefault="00C542C6" w:rsidP="00D21992">
            <w:pPr>
              <w:pStyle w:val="ASFKTablenorm0"/>
            </w:pPr>
            <w:r w:rsidRPr="00FB0617">
              <w:t>Наименование РБС (АИФ).</w:t>
            </w:r>
          </w:p>
          <w:p w:rsidR="00C542C6" w:rsidRPr="00FB0617" w:rsidRDefault="00BF19A5" w:rsidP="00D21992">
            <w:pPr>
              <w:pStyle w:val="ASFKTablenorm0"/>
            </w:pPr>
            <w:r w:rsidRPr="00FB0617">
              <w:t>Автоматическое заполнение: н</w:t>
            </w:r>
            <w:r w:rsidR="00C542C6" w:rsidRPr="00FB0617">
              <w:t xml:space="preserve">а АРМ ФО </w:t>
            </w:r>
            <w:r w:rsidR="004C2FA9" w:rsidRPr="00FB0617">
              <w:t>–</w:t>
            </w:r>
            <w:r w:rsidR="00C542C6" w:rsidRPr="00FB0617">
              <w:t xml:space="preserve"> не заполняется. </w:t>
            </w:r>
          </w:p>
          <w:p w:rsidR="00C542C6" w:rsidRPr="00FB0617" w:rsidRDefault="00C542C6" w:rsidP="00CE071A">
            <w:pPr>
              <w:pStyle w:val="ASFKTableListNum"/>
              <w:numPr>
                <w:ilvl w:val="0"/>
                <w:numId w:val="77"/>
              </w:numPr>
            </w:pPr>
            <w:r w:rsidRPr="00FB0617">
              <w:t>Для Федерального бюджета:</w:t>
            </w:r>
          </w:p>
          <w:p w:rsidR="00C542C6" w:rsidRPr="00FB0617" w:rsidRDefault="00C542C6" w:rsidP="00D21992">
            <w:pPr>
              <w:pStyle w:val="ASFKTablenorm0"/>
            </w:pPr>
            <w:r w:rsidRPr="00FB0617">
              <w:t xml:space="preserve">Для АРМ: </w:t>
            </w:r>
          </w:p>
          <w:p w:rsidR="00C542C6" w:rsidRPr="00FB0617" w:rsidRDefault="00C542C6" w:rsidP="007C64F3">
            <w:pPr>
              <w:pStyle w:val="ASFKTableListMark"/>
            </w:pPr>
            <w:r w:rsidRPr="00FB0617">
              <w:lastRenderedPageBreak/>
              <w:t>если «Переход на СР» = 0, то заполняется автоматически из справочника «СРРПБС» на основании поля «по Сводному реестру (РБС/ТОАИФ)»;</w:t>
            </w:r>
          </w:p>
          <w:p w:rsidR="00C542C6" w:rsidRPr="00FB0617" w:rsidRDefault="00C542C6" w:rsidP="007C64F3">
            <w:pPr>
              <w:pStyle w:val="ASFKTableListMark"/>
            </w:pPr>
            <w:r w:rsidRPr="00FB0617">
              <w:t>если «Переход на СР» = 1, то заполняется из справочника СР полным наименованием (FullName) Может быть изменено вручную;</w:t>
            </w:r>
          </w:p>
          <w:p w:rsidR="00C542C6" w:rsidRPr="00FB0617" w:rsidRDefault="00C542C6" w:rsidP="007C64F3">
            <w:pPr>
              <w:pStyle w:val="ASFKTableListMark"/>
            </w:pPr>
            <w:r w:rsidRPr="00FB0617">
              <w:t>заполняется из соответствующего поля ЭД «Распределение бюджетных данных».</w:t>
            </w:r>
          </w:p>
          <w:p w:rsidR="00C542C6" w:rsidRPr="00FB0617" w:rsidRDefault="00C542C6" w:rsidP="007C64F3">
            <w:pPr>
              <w:pStyle w:val="ASFKTableListNum"/>
            </w:pPr>
            <w:r w:rsidRPr="00FB0617">
              <w:t>Для бюджета ГВБФ (4 уровень бюджета):</w:t>
            </w:r>
          </w:p>
          <w:p w:rsidR="00C542C6" w:rsidRPr="00FB0617" w:rsidRDefault="00C542C6" w:rsidP="00D21992">
            <w:pPr>
              <w:pStyle w:val="ASFKTablenorm0"/>
            </w:pPr>
            <w:r w:rsidRPr="00FB0617">
              <w:t>На АРМ ФО: поле не заполняется.</w:t>
            </w:r>
          </w:p>
          <w:p w:rsidR="00C542C6" w:rsidRPr="00FB0617" w:rsidRDefault="00C542C6" w:rsidP="007C64F3">
            <w:pPr>
              <w:pStyle w:val="ASFKTableListNum"/>
            </w:pPr>
            <w:r w:rsidRPr="00FB0617">
              <w:t xml:space="preserve"> Для прочих бюджетов:</w:t>
            </w:r>
          </w:p>
          <w:p w:rsidR="00C542C6" w:rsidRPr="00FB0617" w:rsidRDefault="00C542C6" w:rsidP="00D21992">
            <w:pPr>
              <w:pStyle w:val="ASFKTablenorm0"/>
            </w:pPr>
            <w:r w:rsidRPr="00FB0617">
              <w:t xml:space="preserve">Для АРМ: </w:t>
            </w:r>
          </w:p>
          <w:p w:rsidR="00C542C6" w:rsidRPr="00FB0617" w:rsidRDefault="00C542C6" w:rsidP="00C542C6">
            <w:pPr>
              <w:pStyle w:val="ASFKTableListMark"/>
            </w:pPr>
            <w:r w:rsidRPr="00FB0617">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w:t>
            </w:r>
            <w:r w:rsidR="00BF19A5" w:rsidRPr="00FB0617">
              <w:t>ному реестру»)</w:t>
            </w:r>
            <w:r w:rsidRPr="00FB0617">
              <w:t>.</w:t>
            </w:r>
          </w:p>
        </w:tc>
      </w:tr>
      <w:tr w:rsidR="00C542C6"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C542C6" w:rsidRPr="00FB0617" w:rsidRDefault="00966CDB" w:rsidP="00D21992">
            <w:pPr>
              <w:pStyle w:val="ASFKTablenorm0"/>
            </w:pPr>
            <w:r w:rsidRPr="00FB0617">
              <w:lastRenderedPageBreak/>
              <w:t>П</w:t>
            </w:r>
            <w:r w:rsidR="00C542C6" w:rsidRPr="00FB0617">
              <w:t>о Сводному реестру</w:t>
            </w:r>
          </w:p>
        </w:tc>
        <w:tc>
          <w:tcPr>
            <w:tcW w:w="3740" w:type="pct"/>
          </w:tcPr>
          <w:p w:rsidR="00C542C6" w:rsidRPr="00FB0617" w:rsidRDefault="00C542C6" w:rsidP="00D21992">
            <w:pPr>
              <w:pStyle w:val="ASFKTablenorm0"/>
            </w:pPr>
            <w:r w:rsidRPr="00FB0617">
              <w:t>Код РБС (АИФ) по СРРПБС.</w:t>
            </w:r>
          </w:p>
          <w:p w:rsidR="00C542C6" w:rsidRPr="00FB0617" w:rsidRDefault="00563522" w:rsidP="00D21992">
            <w:pPr>
              <w:pStyle w:val="ASFKTablenorm0"/>
            </w:pPr>
            <w:r w:rsidRPr="00FB0617">
              <w:t xml:space="preserve">Автоматическое заполнение: на АРМ ФО </w:t>
            </w:r>
            <w:r w:rsidR="004C2FA9" w:rsidRPr="00FB0617">
              <w:t>–</w:t>
            </w:r>
            <w:r w:rsidRPr="00FB0617">
              <w:t xml:space="preserve"> не заполняется. </w:t>
            </w:r>
          </w:p>
          <w:p w:rsidR="00C542C6" w:rsidRPr="00FB0617" w:rsidRDefault="00C542C6" w:rsidP="00D21992">
            <w:pPr>
              <w:pStyle w:val="ASFKTablenorm0"/>
            </w:pPr>
            <w:r w:rsidRPr="00FB0617">
              <w:t>При вводе размерность поля ограничена 8 символами.</w:t>
            </w:r>
          </w:p>
          <w:p w:rsidR="00C542C6" w:rsidRPr="00FB0617" w:rsidRDefault="00C542C6" w:rsidP="00D21992">
            <w:pPr>
              <w:pStyle w:val="ASFKTablenorm0"/>
            </w:pPr>
            <w:r w:rsidRPr="00FB0617">
              <w:t xml:space="preserve">Для прочих бюджетов: для АРМ </w:t>
            </w:r>
            <w:r w:rsidR="004C2FA9" w:rsidRPr="00FB0617">
              <w:t>–</w:t>
            </w:r>
            <w:r w:rsidRPr="00FB0617">
              <w:t xml:space="preserve"> поле не заполняется.</w:t>
            </w:r>
          </w:p>
          <w:p w:rsidR="00C542C6" w:rsidRPr="00FB0617" w:rsidRDefault="00C542C6" w:rsidP="00D21992">
            <w:pPr>
              <w:pStyle w:val="ASFKTablenorm0"/>
            </w:pPr>
            <w:r w:rsidRPr="00FB0617">
              <w:t xml:space="preserve">До даты завершения перехода на СР заполняется 5-значным кодом УБП, после </w:t>
            </w:r>
            <w:r w:rsidR="004C2FA9" w:rsidRPr="00FB0617">
              <w:t>–</w:t>
            </w:r>
            <w:r w:rsidRPr="00FB0617">
              <w:t xml:space="preserve"> 8-значным кодов по СР.</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Номер лицевого счета</w:t>
            </w:r>
          </w:p>
        </w:tc>
        <w:tc>
          <w:tcPr>
            <w:tcW w:w="3740" w:type="pct"/>
          </w:tcPr>
          <w:p w:rsidR="00273AE0" w:rsidRPr="00FB0617" w:rsidRDefault="00273AE0" w:rsidP="00D21992">
            <w:pPr>
              <w:pStyle w:val="ASFKTablenorm0"/>
            </w:pPr>
            <w:r w:rsidRPr="00FB0617">
              <w:t>Номер лицевого счета организации, указанной в поле «РБС/ТОАИФ».</w:t>
            </w:r>
          </w:p>
          <w:p w:rsidR="00273AE0" w:rsidRPr="00FB0617" w:rsidRDefault="00273AE0" w:rsidP="00D21992">
            <w:pPr>
              <w:pStyle w:val="ASFKTablenorm0"/>
            </w:pPr>
            <w:r w:rsidRPr="00FB0617">
              <w:t>Для АРМ ФО: Поле не заполняется.</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t>Бюджет</w:t>
            </w:r>
          </w:p>
        </w:tc>
        <w:tc>
          <w:tcPr>
            <w:tcW w:w="3740" w:type="pct"/>
          </w:tcPr>
          <w:p w:rsidR="00273AE0" w:rsidRPr="00FB0617" w:rsidRDefault="00273AE0" w:rsidP="00D21992">
            <w:pPr>
              <w:pStyle w:val="ASFKTablenorm0"/>
            </w:pPr>
            <w:r w:rsidRPr="00FB0617">
              <w:t>Наименование бюджета, согласно справочнику «Бюджеты».</w:t>
            </w:r>
          </w:p>
          <w:p w:rsidR="00273AE0" w:rsidRPr="00FB0617" w:rsidRDefault="00273AE0" w:rsidP="00D21992">
            <w:pPr>
              <w:pStyle w:val="ASFKTablenorm0"/>
            </w:pPr>
            <w:r w:rsidRPr="00FB0617">
              <w:t xml:space="preserve">Для АРМ: </w:t>
            </w:r>
          </w:p>
          <w:p w:rsidR="00273AE0" w:rsidRPr="00FB0617" w:rsidRDefault="00273AE0" w:rsidP="00D21992">
            <w:pPr>
              <w:pStyle w:val="ASFKTableListNum"/>
              <w:numPr>
                <w:ilvl w:val="0"/>
                <w:numId w:val="22"/>
              </w:numPr>
            </w:pPr>
            <w:r w:rsidRPr="00FB0617">
              <w:t xml:space="preserve">Заполняется автоматически из справочника «Бюджеты» на основании системной константы </w:t>
            </w:r>
            <w:r w:rsidR="00735774" w:rsidRPr="00FB0617">
              <w:t>«Код бюджета»</w:t>
            </w:r>
            <w:r w:rsidRPr="00FB0617">
              <w:t>. Может быть изменено из справочника «Бюджеты» или вручную.</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Финорган</w:t>
            </w:r>
          </w:p>
        </w:tc>
        <w:tc>
          <w:tcPr>
            <w:tcW w:w="3740" w:type="pct"/>
          </w:tcPr>
          <w:p w:rsidR="00273AE0" w:rsidRPr="00FB0617" w:rsidRDefault="00273AE0" w:rsidP="00D21992">
            <w:pPr>
              <w:pStyle w:val="ASFKTablenorm0"/>
            </w:pPr>
            <w:r w:rsidRPr="00FB0617">
              <w:t>Наименование ФО, обслуживающего указанный бюджет.</w:t>
            </w:r>
          </w:p>
          <w:p w:rsidR="00273AE0" w:rsidRPr="00FB0617" w:rsidRDefault="00273AE0" w:rsidP="00D21992">
            <w:pPr>
              <w:pStyle w:val="ASFKTablenorm0"/>
            </w:pPr>
            <w:r w:rsidRPr="00FB0617">
              <w:t xml:space="preserve">Для АРМ всех бюджетов (кроме ГВБФ: 4-й уровень бюджета): </w:t>
            </w:r>
            <w:r w:rsidR="00AC508D" w:rsidRPr="00FB0617">
              <w:t>з</w:t>
            </w:r>
            <w:r w:rsidRPr="00FB0617">
              <w:t>аполняется автоматически наименованием с актуальным кодом ФО соответствующим Бюджету из справочника «Фин.органы». Может быть изменено вручную или из справочника «Фин.органы». Значение справочника ограничены значением поля «Бюджет».</w:t>
            </w:r>
          </w:p>
          <w:p w:rsidR="00273AE0" w:rsidRPr="00FB0617" w:rsidRDefault="00273AE0" w:rsidP="00D21992">
            <w:pPr>
              <w:pStyle w:val="ASFKTablenorm0"/>
            </w:pPr>
            <w:r w:rsidRPr="00FB0617">
              <w:t>Для бюджета ГВБФ (4-й уровень бюджета):</w:t>
            </w:r>
          </w:p>
          <w:p w:rsidR="00273AE0" w:rsidRPr="00FB0617" w:rsidRDefault="00273AE0" w:rsidP="00735774">
            <w:pPr>
              <w:pStyle w:val="ASFKTablenorm0"/>
            </w:pPr>
            <w:r w:rsidRPr="00FB0617">
              <w:t xml:space="preserve">Для АРМ ФО: заполняется автоматически актуальным значением из справочника «Финорганы» по системной константе </w:t>
            </w:r>
            <w:r w:rsidR="00735774" w:rsidRPr="00FB0617">
              <w:t>«Код бюджета»</w:t>
            </w:r>
            <w:r w:rsidRPr="00FB0617">
              <w:t>.</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t>Откуда (ФК)</w:t>
            </w:r>
          </w:p>
        </w:tc>
        <w:tc>
          <w:tcPr>
            <w:tcW w:w="3740" w:type="pct"/>
          </w:tcPr>
          <w:p w:rsidR="00273AE0" w:rsidRPr="00FB0617" w:rsidRDefault="00273AE0" w:rsidP="00D21992">
            <w:pPr>
              <w:pStyle w:val="ASFKTablenorm0"/>
            </w:pPr>
            <w:r w:rsidRPr="00FB0617">
              <w:t>Наименование ТОФК-отправителя, согласно справочнику «Органы казначейства».</w:t>
            </w:r>
          </w:p>
          <w:p w:rsidR="00273AE0" w:rsidRPr="00FB0617" w:rsidRDefault="00273AE0" w:rsidP="00D21992">
            <w:pPr>
              <w:pStyle w:val="ASFKTablenorm0"/>
            </w:pPr>
            <w:r w:rsidRPr="00FB0617">
              <w:t xml:space="preserve">Для АРМ: </w:t>
            </w:r>
          </w:p>
          <w:p w:rsidR="00273AE0" w:rsidRPr="00FB0617" w:rsidRDefault="00273AE0" w:rsidP="00D21992">
            <w:pPr>
              <w:pStyle w:val="ASFKTableListNum"/>
              <w:numPr>
                <w:ilvl w:val="0"/>
                <w:numId w:val="23"/>
              </w:numPr>
            </w:pPr>
            <w:r w:rsidRPr="00FB0617">
              <w:t>Заполняется автоматически из справочника «Органы казначейства» на основании поля «по КОФК (Откуда(ФК))». Может быть изменено вручную или из справочника «Органы казначейства».</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966CDB" w:rsidP="00D21992">
            <w:pPr>
              <w:pStyle w:val="ASFKTablenorm0"/>
            </w:pPr>
            <w:r w:rsidRPr="00FB0617">
              <w:lastRenderedPageBreak/>
              <w:t>П</w:t>
            </w:r>
            <w:r w:rsidR="00273AE0" w:rsidRPr="00FB0617">
              <w:t>о КОФК</w:t>
            </w:r>
          </w:p>
        </w:tc>
        <w:tc>
          <w:tcPr>
            <w:tcW w:w="3740" w:type="pct"/>
          </w:tcPr>
          <w:p w:rsidR="00273AE0" w:rsidRPr="00FB0617" w:rsidRDefault="00273AE0" w:rsidP="00D21992">
            <w:pPr>
              <w:pStyle w:val="ASFKTablenorm0"/>
            </w:pPr>
            <w:r w:rsidRPr="00FB0617">
              <w:t>Код ТОФК-отправителя по справочнику «Органы казначейства».</w:t>
            </w:r>
          </w:p>
          <w:p w:rsidR="00273AE0" w:rsidRPr="00FB0617" w:rsidRDefault="00273AE0" w:rsidP="00D21992">
            <w:pPr>
              <w:pStyle w:val="ASFKTablenorm0"/>
            </w:pPr>
            <w:r w:rsidRPr="00FB0617">
              <w:t xml:space="preserve">Для АРМ: </w:t>
            </w:r>
          </w:p>
          <w:p w:rsidR="00273AE0" w:rsidRPr="00FB0617" w:rsidRDefault="00273AE0" w:rsidP="00D21992">
            <w:pPr>
              <w:pStyle w:val="ASFKTableListNum"/>
              <w:numPr>
                <w:ilvl w:val="0"/>
                <w:numId w:val="24"/>
              </w:numPr>
            </w:pPr>
            <w:r w:rsidRPr="00FB0617">
              <w:t>Заполняется из системной константы «Код собственного ТОФК» системной таблицы «system_const» (если соответствует маске xx00) или ВЫШЕСТОЯЩЕГО ТОФК (если код собственного ТОФК соответствует маске xxyy).</w:t>
            </w:r>
            <w:r w:rsidR="001A3690" w:rsidRPr="00FB0617">
              <w:t xml:space="preserve"> </w:t>
            </w:r>
            <w:r w:rsidRPr="00FB0617">
              <w:t>Может быть изменен вручную или путем выбора из справочника «Органы казначейства».</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73AE0" w:rsidRPr="00FB0617" w:rsidRDefault="00273AE0" w:rsidP="00D21992">
            <w:pPr>
              <w:pStyle w:val="ASFKTablenorm0"/>
            </w:pPr>
            <w:r w:rsidRPr="00FB0617">
              <w:t>Закладка «Документ (1)</w:t>
            </w:r>
            <w:r w:rsidR="00CF320C" w:rsidRPr="00FB0617">
              <w:t xml:space="preserve">», </w:t>
            </w:r>
            <w:r w:rsidR="00E23823" w:rsidRPr="00FB0617">
              <w:t>в</w:t>
            </w:r>
            <w:r w:rsidR="00CF320C" w:rsidRPr="00FB0617">
              <w:t>кладк</w:t>
            </w:r>
            <w:r w:rsidR="00E23823" w:rsidRPr="00FB0617">
              <w:t>а</w:t>
            </w:r>
            <w:r w:rsidR="00CF320C" w:rsidRPr="00FB0617">
              <w:t xml:space="preserve"> «</w:t>
            </w:r>
            <w:r w:rsidRPr="00FB0617">
              <w:t>Расходные расписания (3)»</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Куда (ФК)</w:t>
            </w:r>
          </w:p>
        </w:tc>
        <w:tc>
          <w:tcPr>
            <w:tcW w:w="3740" w:type="pct"/>
          </w:tcPr>
          <w:p w:rsidR="00273AE0" w:rsidRPr="00FB0617" w:rsidRDefault="00273AE0" w:rsidP="00D21992">
            <w:pPr>
              <w:pStyle w:val="ASFKTablenorm0"/>
            </w:pPr>
            <w:r w:rsidRPr="00FB0617">
              <w:t>Наименование ТОФК-получателя, в котором обслуживается БУ-получатель.</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966CDB" w:rsidP="00D21992">
            <w:pPr>
              <w:pStyle w:val="ASFKTablenorm0"/>
            </w:pPr>
            <w:r w:rsidRPr="00FB0617">
              <w:t>П</w:t>
            </w:r>
            <w:r w:rsidR="00273AE0" w:rsidRPr="00FB0617">
              <w:t>о КОФК</w:t>
            </w:r>
          </w:p>
        </w:tc>
        <w:tc>
          <w:tcPr>
            <w:tcW w:w="3740" w:type="pct"/>
          </w:tcPr>
          <w:p w:rsidR="00273AE0" w:rsidRPr="00FB0617" w:rsidRDefault="00273AE0" w:rsidP="00D21992">
            <w:pPr>
              <w:pStyle w:val="ASFKTablenorm0"/>
            </w:pPr>
            <w:r w:rsidRPr="00FB0617">
              <w:t>Код ТОФК-получателя.</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Спец. Указания (наименования)</w:t>
            </w:r>
          </w:p>
        </w:tc>
        <w:tc>
          <w:tcPr>
            <w:tcW w:w="3740" w:type="pct"/>
          </w:tcPr>
          <w:p w:rsidR="00273AE0" w:rsidRPr="00FB0617" w:rsidRDefault="00273AE0" w:rsidP="00D21992">
            <w:pPr>
              <w:pStyle w:val="ASFKTablenorm0"/>
            </w:pPr>
            <w:r w:rsidRPr="00FB0617">
              <w:t xml:space="preserve">Наименование специальных указаний. </w:t>
            </w:r>
          </w:p>
          <w:p w:rsidR="00273AE0" w:rsidRPr="00FB0617" w:rsidRDefault="00273AE0" w:rsidP="00D21992">
            <w:pPr>
              <w:pStyle w:val="ASFKTablenorm0"/>
            </w:pPr>
            <w:r w:rsidRPr="00FB0617">
              <w:t>В случае ввода нескольких значений используется разделитель «</w:t>
            </w:r>
            <w:r w:rsidRPr="00FB0617">
              <w:sym w:font="Symbol" w:char="F07C"/>
            </w:r>
            <w:r w:rsidRPr="00FB0617">
              <w:t xml:space="preserve">». </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t>Спец. Указания (код)</w:t>
            </w:r>
          </w:p>
        </w:tc>
        <w:tc>
          <w:tcPr>
            <w:tcW w:w="3740" w:type="pct"/>
          </w:tcPr>
          <w:p w:rsidR="00273AE0" w:rsidRPr="00FB0617" w:rsidRDefault="00273AE0" w:rsidP="00D21992">
            <w:pPr>
              <w:pStyle w:val="ASFKTablenorm0"/>
            </w:pPr>
            <w:r w:rsidRPr="00FB0617">
              <w:t>Код специальных указаний.</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73AE0" w:rsidRPr="00FB0617" w:rsidRDefault="00273AE0" w:rsidP="00D21992">
            <w:pPr>
              <w:pStyle w:val="ASFKTablenorm0"/>
            </w:pPr>
            <w:r w:rsidRPr="00FB0617">
              <w:t>Закладка «Документ (1)</w:t>
            </w:r>
            <w:r w:rsidR="00CF320C" w:rsidRPr="00FB0617">
              <w:t xml:space="preserve">», </w:t>
            </w:r>
            <w:r w:rsidR="00E23823" w:rsidRPr="00FB0617">
              <w:t>в</w:t>
            </w:r>
            <w:r w:rsidR="00CF320C" w:rsidRPr="00FB0617">
              <w:t>кладк</w:t>
            </w:r>
            <w:r w:rsidR="00E23823" w:rsidRPr="00FB0617">
              <w:t>а</w:t>
            </w:r>
            <w:r w:rsidR="00CF320C" w:rsidRPr="00FB0617">
              <w:t xml:space="preserve"> «</w:t>
            </w:r>
            <w:r w:rsidRPr="00FB0617">
              <w:t>Расходные расписания (3)»</w:t>
            </w:r>
            <w:r w:rsidR="00E23823" w:rsidRPr="00FB0617">
              <w:t>, т</w:t>
            </w:r>
            <w:r w:rsidRPr="00FB0617">
              <w:t>абличное поле</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t>Номер</w:t>
            </w:r>
          </w:p>
        </w:tc>
        <w:tc>
          <w:tcPr>
            <w:tcW w:w="3740" w:type="pct"/>
          </w:tcPr>
          <w:p w:rsidR="00273AE0" w:rsidRPr="00FB0617" w:rsidRDefault="00273AE0" w:rsidP="00D21992">
            <w:pPr>
              <w:pStyle w:val="ASFKTablenorm0"/>
            </w:pPr>
            <w:r w:rsidRPr="00FB0617">
              <w:t>Номер расходного расписания.</w:t>
            </w:r>
          </w:p>
          <w:p w:rsidR="00273AE0" w:rsidRPr="00FB0617" w:rsidRDefault="00273AE0" w:rsidP="00D21992">
            <w:pPr>
              <w:pStyle w:val="ASFKTablenorm0"/>
            </w:pPr>
            <w:r w:rsidRPr="00FB0617">
              <w:t>Заполняется вручную.</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Дата в/д</w:t>
            </w:r>
          </w:p>
        </w:tc>
        <w:tc>
          <w:tcPr>
            <w:tcW w:w="3740" w:type="pct"/>
          </w:tcPr>
          <w:p w:rsidR="00273AE0" w:rsidRPr="00FB0617" w:rsidRDefault="00273AE0" w:rsidP="00D21992">
            <w:pPr>
              <w:pStyle w:val="ASFKTablenorm0"/>
            </w:pPr>
            <w:r w:rsidRPr="00FB0617">
              <w:t>Дата ввода в действие расходного расписания.</w:t>
            </w:r>
          </w:p>
          <w:p w:rsidR="00273AE0" w:rsidRPr="00FB0617" w:rsidRDefault="00273AE0" w:rsidP="00D21992">
            <w:pPr>
              <w:pStyle w:val="ASFKTablenorm0"/>
            </w:pPr>
            <w:r w:rsidRPr="00FB0617">
              <w:t>Вводится вручную или выбирается из системного календаря.</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t>Кому: по Сводному реестру</w:t>
            </w:r>
          </w:p>
        </w:tc>
        <w:tc>
          <w:tcPr>
            <w:tcW w:w="3740" w:type="pct"/>
          </w:tcPr>
          <w:p w:rsidR="00273AE0" w:rsidRPr="00FB0617" w:rsidRDefault="00273AE0" w:rsidP="00D21992">
            <w:pPr>
              <w:pStyle w:val="ASFKTablenorm0"/>
            </w:pPr>
            <w:r w:rsidRPr="00FB0617">
              <w:t>Код БУ-получателя в соответствии с СРРПБС.</w:t>
            </w:r>
          </w:p>
          <w:p w:rsidR="00273AE0" w:rsidRPr="00FB0617" w:rsidRDefault="00273AE0" w:rsidP="00D21992">
            <w:pPr>
              <w:pStyle w:val="ASFKTablenorm0"/>
            </w:pPr>
            <w:r w:rsidRPr="00FB0617">
              <w:t xml:space="preserve">Для АРМ: </w:t>
            </w:r>
          </w:p>
          <w:p w:rsidR="00273AE0" w:rsidRPr="00FB0617" w:rsidRDefault="00EB498F" w:rsidP="00D21992">
            <w:pPr>
              <w:pStyle w:val="ASFKTableListNum"/>
              <w:numPr>
                <w:ilvl w:val="0"/>
                <w:numId w:val="25"/>
              </w:numPr>
            </w:pPr>
            <w:r w:rsidRPr="00FB0617">
              <w:t>Выбирается из справочника «СРРПБС»/</w:t>
            </w:r>
            <w:r w:rsidR="00797374" w:rsidRPr="00FB0617">
              <w:t>«</w:t>
            </w:r>
            <w:r w:rsidRPr="00FB0617">
              <w:t>СР</w:t>
            </w:r>
            <w:r w:rsidR="00797374" w:rsidRPr="00FB0617">
              <w:t>»</w:t>
            </w:r>
            <w:r w:rsidRPr="00FB0617">
              <w:t xml:space="preserve"> (доступность кнопок определяется значением поля «Переход на СР» и параметром «Дата завершения перехода на СР»), ограниченного кодом бюджета (атрибут «Бюджет») у которого код вышестоящего равен атрибуту «РБС/ТОАИФ». При пустом значении поля выбор из справочника ограничен только бюджетом. Может быть изменен вручную</w:t>
            </w:r>
            <w:r w:rsidR="00273AE0" w:rsidRPr="00FB0617">
              <w:t>.</w:t>
            </w:r>
          </w:p>
          <w:p w:rsidR="00273AE0" w:rsidRPr="00FB0617" w:rsidRDefault="00273AE0" w:rsidP="002E6235">
            <w:pPr>
              <w:pStyle w:val="ASFKTableListNum"/>
            </w:pPr>
            <w:r w:rsidRPr="00FB0617">
              <w:t>Заполняется из соответствующего поля таблицы «Получатели» ЭД «Распределение бюджетных данных» (не для АРМ Офлайн-клиент ФК). Для бюджета, отличного от ФБ – не заполняется.</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Кому: наименование получателя</w:t>
            </w:r>
          </w:p>
        </w:tc>
        <w:tc>
          <w:tcPr>
            <w:tcW w:w="3740" w:type="pct"/>
          </w:tcPr>
          <w:p w:rsidR="00273AE0" w:rsidRPr="00FB0617" w:rsidRDefault="00273AE0" w:rsidP="00D21992">
            <w:pPr>
              <w:pStyle w:val="ASFKTablenorm0"/>
            </w:pPr>
            <w:r w:rsidRPr="00FB0617">
              <w:t>Наименование БУ-получателя в соответствии с СРРПБС.</w:t>
            </w:r>
          </w:p>
          <w:p w:rsidR="00273AE0" w:rsidRPr="00FB0617" w:rsidRDefault="00273AE0" w:rsidP="00D21992">
            <w:pPr>
              <w:pStyle w:val="ASFKTablenorm0"/>
            </w:pPr>
            <w:r w:rsidRPr="00FB0617">
              <w:t xml:space="preserve">Для Федерального бюджета: </w:t>
            </w:r>
            <w:r w:rsidR="002B401E" w:rsidRPr="00FB0617">
              <w:t>Для АРМ:</w:t>
            </w:r>
            <w:r w:rsidRPr="00FB0617">
              <w:t xml:space="preserve"> </w:t>
            </w:r>
          </w:p>
          <w:p w:rsidR="00273AE0" w:rsidRPr="00FB0617" w:rsidRDefault="00273AE0" w:rsidP="00D21992">
            <w:pPr>
              <w:pStyle w:val="ASFKTableListNum"/>
              <w:numPr>
                <w:ilvl w:val="0"/>
                <w:numId w:val="26"/>
              </w:numPr>
            </w:pPr>
            <w:r w:rsidRPr="00FB0617">
              <w:t xml:space="preserve">Заполняется автоматически на основании поля «Кому (По Сводному реестру)» из справочника </w:t>
            </w:r>
            <w:r w:rsidR="00EB498F" w:rsidRPr="00FB0617">
              <w:t>«СРРПБС»/</w:t>
            </w:r>
            <w:r w:rsidR="00797374" w:rsidRPr="00FB0617">
              <w:t>«</w:t>
            </w:r>
            <w:r w:rsidR="00EB498F" w:rsidRPr="00FB0617">
              <w:t>СР</w:t>
            </w:r>
            <w:r w:rsidR="00797374" w:rsidRPr="00FB0617">
              <w:t>»</w:t>
            </w:r>
            <w:r w:rsidR="00EB498F" w:rsidRPr="00FB0617">
              <w:t xml:space="preserve"> </w:t>
            </w:r>
            <w:r w:rsidRPr="00FB0617">
              <w:t>или</w:t>
            </w:r>
            <w:r w:rsidR="001A3690" w:rsidRPr="00FB0617">
              <w:t xml:space="preserve"> </w:t>
            </w:r>
            <w:r w:rsidRPr="00FB0617">
              <w:t>вручную.</w:t>
            </w:r>
          </w:p>
          <w:p w:rsidR="00273AE0" w:rsidRPr="00FB0617" w:rsidRDefault="00273AE0" w:rsidP="002E6235">
            <w:pPr>
              <w:pStyle w:val="ASFKTableListNum"/>
            </w:pPr>
            <w:r w:rsidRPr="00FB0617">
              <w:t>Заполняется из соответствующего поля таблицы «Получатели» ЭД «Распределение бюджетных данных» (не для АРМ Офлайн-клиент ФК)</w:t>
            </w:r>
          </w:p>
          <w:p w:rsidR="00273AE0" w:rsidRPr="00FB0617" w:rsidRDefault="00273AE0" w:rsidP="00D21992">
            <w:pPr>
              <w:pStyle w:val="ASFKTablenorm0"/>
            </w:pPr>
            <w:r w:rsidRPr="00FB0617">
              <w:t>Для прочих бюджетов:</w:t>
            </w:r>
          </w:p>
          <w:p w:rsidR="00273AE0" w:rsidRPr="00FB0617" w:rsidRDefault="00273AE0" w:rsidP="00D21992">
            <w:pPr>
              <w:pStyle w:val="ASFKTableListNum"/>
              <w:numPr>
                <w:ilvl w:val="0"/>
                <w:numId w:val="27"/>
              </w:numPr>
            </w:pPr>
            <w:r w:rsidRPr="00FB0617">
              <w:t xml:space="preserve">Значение может быть выбрано из </w:t>
            </w:r>
            <w:r w:rsidR="005251D1" w:rsidRPr="00FB0617">
              <w:t>справочника «ПУБП»/</w:t>
            </w:r>
            <w:r w:rsidR="00797374" w:rsidRPr="00FB0617">
              <w:t>«</w:t>
            </w:r>
            <w:r w:rsidR="005251D1" w:rsidRPr="00FB0617">
              <w:t>СР</w:t>
            </w:r>
            <w:r w:rsidR="00797374" w:rsidRPr="00FB0617">
              <w:t>»</w:t>
            </w:r>
            <w:r w:rsidR="005251D1" w:rsidRPr="00FB0617">
              <w:t xml:space="preserve"> </w:t>
            </w:r>
            <w:r w:rsidRPr="00FB0617">
              <w:t>(без заполнения поля по Сводному реестру).</w:t>
            </w:r>
          </w:p>
          <w:p w:rsidR="00273AE0" w:rsidRPr="00FB0617" w:rsidRDefault="00273AE0" w:rsidP="002E6235">
            <w:pPr>
              <w:pStyle w:val="ASFKTableListNum"/>
            </w:pPr>
            <w:r w:rsidRPr="00FB0617">
              <w:t>Заполняется из соответствующего поля таблицы «Получатели» ЭД «Распределение бюджетных данных» (не для АРМ Офлайн-клиент ФК).</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lastRenderedPageBreak/>
              <w:t>Кому: номер ЛС</w:t>
            </w:r>
          </w:p>
        </w:tc>
        <w:tc>
          <w:tcPr>
            <w:tcW w:w="3740" w:type="pct"/>
          </w:tcPr>
          <w:p w:rsidR="00273AE0" w:rsidRPr="00FB0617" w:rsidRDefault="00273AE0" w:rsidP="00D21992">
            <w:pPr>
              <w:pStyle w:val="ASFKTablenorm0"/>
            </w:pPr>
            <w:r w:rsidRPr="00FB0617">
              <w:t>Номер лицевого счета БУ-получателя (ПБС (АИФ)).</w:t>
            </w:r>
          </w:p>
          <w:p w:rsidR="00273AE0" w:rsidRPr="00FB0617" w:rsidRDefault="00273AE0" w:rsidP="00D21992">
            <w:pPr>
              <w:pStyle w:val="ASFKTablenorm0"/>
            </w:pPr>
            <w:r w:rsidRPr="00FB0617">
              <w:t xml:space="preserve">Для АРМ: Выбирается из справочника «Информация о лицевых счетах». Список ограничен значениями поля «по Сводному реестру (Кому). При отсутствии значения </w:t>
            </w:r>
            <w:r w:rsidR="004C2FA9" w:rsidRPr="00FB0617">
              <w:t>–</w:t>
            </w:r>
            <w:r w:rsidRPr="00FB0617">
              <w:t xml:space="preserve"> выбор из справочника не ограничен.</w:t>
            </w:r>
            <w:r w:rsidR="001A3690" w:rsidRPr="00FB0617">
              <w:t xml:space="preserve"> </w:t>
            </w:r>
            <w:r w:rsidRPr="00FB0617">
              <w:t>Может быть изменено вручную.</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Ответственный исполнитель: должность</w:t>
            </w:r>
          </w:p>
        </w:tc>
        <w:tc>
          <w:tcPr>
            <w:tcW w:w="3740" w:type="pct"/>
          </w:tcPr>
          <w:p w:rsidR="00273AE0" w:rsidRPr="00FB0617" w:rsidRDefault="00273AE0" w:rsidP="00D21992">
            <w:pPr>
              <w:pStyle w:val="ASFKTablenorm0"/>
            </w:pPr>
            <w:r w:rsidRPr="00FB0617">
              <w:t>Наименование должности ответственного исполнителя.</w:t>
            </w:r>
          </w:p>
          <w:p w:rsidR="00273AE0" w:rsidRPr="00FB0617" w:rsidRDefault="00273AE0" w:rsidP="00D21992">
            <w:pPr>
              <w:pStyle w:val="ASFKTablenorm0"/>
            </w:pPr>
            <w:r w:rsidRPr="00FB0617">
              <w:t>Выбирается из списка сотрудников, либо вводится вручную.</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t>Ответственный исполнитель: расшифровка подписи</w:t>
            </w:r>
          </w:p>
        </w:tc>
        <w:tc>
          <w:tcPr>
            <w:tcW w:w="3740" w:type="pct"/>
          </w:tcPr>
          <w:p w:rsidR="00273AE0" w:rsidRPr="00FB0617" w:rsidRDefault="00273AE0" w:rsidP="00D21992">
            <w:pPr>
              <w:pStyle w:val="ASFKTablenorm0"/>
            </w:pPr>
            <w:r w:rsidRPr="00FB0617">
              <w:t>ФИО ответственного исполнителя.</w:t>
            </w:r>
          </w:p>
          <w:p w:rsidR="00273AE0" w:rsidRPr="00FB0617" w:rsidRDefault="00273AE0" w:rsidP="00D21992">
            <w:pPr>
              <w:pStyle w:val="ASFKTablenorm0"/>
            </w:pPr>
            <w:r w:rsidRPr="00FB0617">
              <w:t>Выбирается из списка сотрудников, либо вводится вручную.</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273AE0" w:rsidP="00D21992">
            <w:pPr>
              <w:pStyle w:val="ASFKTablenorm0"/>
            </w:pPr>
            <w:r w:rsidRPr="00FB0617">
              <w:t>Ответственный исполнитель: Дата подписи</w:t>
            </w:r>
          </w:p>
        </w:tc>
        <w:tc>
          <w:tcPr>
            <w:tcW w:w="3740" w:type="pct"/>
          </w:tcPr>
          <w:p w:rsidR="00273AE0" w:rsidRPr="00FB0617" w:rsidRDefault="00273AE0" w:rsidP="00D21992">
            <w:pPr>
              <w:pStyle w:val="ASFKTablenorm0"/>
            </w:pPr>
            <w:r w:rsidRPr="00FB0617">
              <w:t>Дата подписи ответственного исполнителя.</w:t>
            </w:r>
          </w:p>
          <w:p w:rsidR="00273AE0" w:rsidRPr="00FB0617" w:rsidRDefault="00273AE0" w:rsidP="00D21992">
            <w:pPr>
              <w:pStyle w:val="ASFKTablenorm0"/>
            </w:pPr>
            <w:r w:rsidRPr="00FB0617">
              <w:t>Значение вводится вручную, либо выбирается из системного календаря.</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t>Ответственный исполнитель: Телефон</w:t>
            </w:r>
          </w:p>
        </w:tc>
        <w:tc>
          <w:tcPr>
            <w:tcW w:w="3740" w:type="pct"/>
          </w:tcPr>
          <w:p w:rsidR="00273AE0" w:rsidRPr="00FB0617" w:rsidRDefault="00273AE0" w:rsidP="00D21992">
            <w:pPr>
              <w:pStyle w:val="ASFKTablenorm0"/>
            </w:pPr>
            <w:r w:rsidRPr="00FB0617">
              <w:t>Номер телефона ответственного исполнителя.</w:t>
            </w:r>
          </w:p>
          <w:p w:rsidR="00273AE0" w:rsidRPr="00FB0617" w:rsidRDefault="00273AE0" w:rsidP="00D21992">
            <w:pPr>
              <w:pStyle w:val="ASFKTablenorm0"/>
            </w:pPr>
            <w:r w:rsidRPr="00FB0617">
              <w:t>Выбирается из списка сотрудников, либо вводится вручную.</w:t>
            </w:r>
          </w:p>
        </w:tc>
      </w:tr>
      <w:tr w:rsidR="00273AE0"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273AE0" w:rsidRPr="00FB0617" w:rsidRDefault="00966CDB" w:rsidP="00D21992">
            <w:pPr>
              <w:pStyle w:val="ASFKTablenorm0"/>
            </w:pPr>
            <w:r w:rsidRPr="00FB0617">
              <w:t>П</w:t>
            </w:r>
            <w:r w:rsidR="00273AE0" w:rsidRPr="00FB0617">
              <w:t>о КОФК</w:t>
            </w:r>
          </w:p>
        </w:tc>
        <w:tc>
          <w:tcPr>
            <w:tcW w:w="3740" w:type="pct"/>
          </w:tcPr>
          <w:p w:rsidR="00273AE0" w:rsidRPr="00FB0617" w:rsidRDefault="00273AE0" w:rsidP="00D21992">
            <w:pPr>
              <w:pStyle w:val="ASFKTablenorm0"/>
            </w:pPr>
            <w:r w:rsidRPr="00FB0617">
              <w:t>Код ТОФК-получателя.</w:t>
            </w:r>
          </w:p>
          <w:p w:rsidR="00273AE0" w:rsidRPr="00FB0617" w:rsidRDefault="00273AE0" w:rsidP="00D21992">
            <w:pPr>
              <w:pStyle w:val="ASFKTablenorm0"/>
            </w:pPr>
            <w:r w:rsidRPr="00FB0617">
              <w:t xml:space="preserve">Для АРМ: Заполняется автоматически на основании ЛС получателя Кодом органа ФК, в котором открыт указанный «Лицевой счет» получателя (из справочника «Информация о лицевых счетах»). </w:t>
            </w:r>
          </w:p>
        </w:tc>
      </w:tr>
      <w:tr w:rsidR="00273AE0"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273AE0" w:rsidRPr="00FB0617" w:rsidRDefault="00273AE0" w:rsidP="00D21992">
            <w:pPr>
              <w:pStyle w:val="ASFKTablenorm0"/>
            </w:pPr>
            <w:r w:rsidRPr="00FB0617">
              <w:t xml:space="preserve">Спец. </w:t>
            </w:r>
            <w:r w:rsidR="00966CDB" w:rsidRPr="00FB0617">
              <w:t>У</w:t>
            </w:r>
            <w:r w:rsidRPr="00FB0617">
              <w:t>казания (Код)</w:t>
            </w:r>
          </w:p>
        </w:tc>
        <w:tc>
          <w:tcPr>
            <w:tcW w:w="3740" w:type="pct"/>
          </w:tcPr>
          <w:p w:rsidR="00273AE0" w:rsidRPr="00FB0617" w:rsidRDefault="00273AE0" w:rsidP="00D21992">
            <w:pPr>
              <w:pStyle w:val="ASFKTablenorm0"/>
            </w:pPr>
            <w:r w:rsidRPr="00FB0617">
              <w:t>Код специальных указаний.</w:t>
            </w:r>
          </w:p>
          <w:p w:rsidR="00273AE0" w:rsidRPr="00FB0617" w:rsidRDefault="00273AE0" w:rsidP="00D21992">
            <w:pPr>
              <w:pStyle w:val="ASFKTablenorm0"/>
            </w:pPr>
            <w:r w:rsidRPr="00FB0617">
              <w:t>Выбор из списка значений справочника «Виды специальных указаний». Может быть заполнено вручную.</w:t>
            </w:r>
          </w:p>
        </w:tc>
      </w:tr>
    </w:tbl>
    <w:p w:rsidR="003359F8" w:rsidRPr="00FB0617" w:rsidRDefault="003359F8" w:rsidP="003359F8">
      <w:pPr>
        <w:pStyle w:val="ASFKNormal"/>
      </w:pPr>
      <w:r w:rsidRPr="00FB0617">
        <w:t>На закла</w:t>
      </w:r>
      <w:r w:rsidR="00585951" w:rsidRPr="00FB0617">
        <w:t>дке «Расходные расписания» (см. </w:t>
      </w:r>
      <w:r w:rsidRPr="00FB0617">
        <w:t>рис. </w:t>
      </w:r>
      <w:r w:rsidRPr="00FB0617">
        <w:fldChar w:fldCharType="begin"/>
      </w:r>
      <w:r w:rsidRPr="00FB0617">
        <w:instrText xml:space="preserve"> REF _Ref205178422 \h  \* MERGEFORMAT </w:instrText>
      </w:r>
      <w:r w:rsidRPr="00FB0617">
        <w:fldChar w:fldCharType="separate"/>
      </w:r>
      <w:r w:rsidR="001C6DDD">
        <w:t>196</w:t>
      </w:r>
      <w:r w:rsidRPr="00FB0617">
        <w:fldChar w:fldCharType="end"/>
      </w:r>
      <w:r w:rsidRPr="00FB0617">
        <w:t xml:space="preserve">), вложенной в закладку «Документ (1)», содержатся строки таблицы с данными расходных расписаний, включенных в данный реестр. Поля таблицы </w:t>
      </w:r>
      <w:r w:rsidR="00CF320C" w:rsidRPr="00FB0617">
        <w:t>приведен в таблице</w:t>
      </w:r>
      <w:r w:rsidR="00585951" w:rsidRPr="00FB0617">
        <w:t> </w:t>
      </w:r>
      <w:r w:rsidRPr="00FB0617">
        <w:fldChar w:fldCharType="begin"/>
      </w:r>
      <w:r w:rsidRPr="00FB0617">
        <w:instrText xml:space="preserve"> REF _Ref317676051 \h  \* MERGEFORMAT </w:instrText>
      </w:r>
      <w:r w:rsidRPr="00FB0617">
        <w:fldChar w:fldCharType="separate"/>
      </w:r>
      <w:r w:rsidR="001C6DDD">
        <w:t>106</w:t>
      </w:r>
      <w:r w:rsidRPr="00FB0617">
        <w:fldChar w:fldCharType="end"/>
      </w:r>
      <w:r w:rsidRPr="00FB0617">
        <w:t>.</w:t>
      </w:r>
    </w:p>
    <w:p w:rsidR="003359F8" w:rsidRPr="00FB0617" w:rsidRDefault="003359F8" w:rsidP="003359F8">
      <w:pPr>
        <w:pStyle w:val="ASFKNormal"/>
      </w:pPr>
      <w:r w:rsidRPr="00FB0617">
        <w:t xml:space="preserve">Для добавления строки с данными расходных расписаний следует нажать на кнопку </w:t>
      </w:r>
      <w:r w:rsidR="000C4736" w:rsidRPr="00FB0617">
        <w:rPr>
          <w:noProof/>
        </w:rPr>
        <w:drawing>
          <wp:inline distT="0" distB="0" distL="0" distR="0">
            <wp:extent cx="186690" cy="186690"/>
            <wp:effectExtent l="0" t="0" r="0" b="0"/>
            <wp:docPr id="281" name="Рисунок 28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AC508D" w:rsidRPr="00FB0617">
        <w:t>(</w:t>
      </w:r>
      <w:r w:rsidRPr="00FB0617">
        <w:t>Добавить новую строку</w:t>
      </w:r>
      <w:r w:rsidR="00AC508D" w:rsidRPr="00FB0617">
        <w:t>)</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_Ref205636199 \h  \* MERGEFORMAT </w:instrText>
      </w:r>
      <w:r w:rsidRPr="00FB0617">
        <w:fldChar w:fldCharType="separate"/>
      </w:r>
      <w:r w:rsidR="001C6DDD">
        <w:t>197</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2921000"/>
            <wp:effectExtent l="0" t="0" r="0" b="0"/>
            <wp:docPr id="282" name="Рисунок 2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64" w:name="_Ref205636199"/>
      <w:bookmarkStart w:id="1465" w:name="_Toc210131006"/>
      <w:r w:rsidR="001C6DDD">
        <w:rPr>
          <w:noProof/>
        </w:rPr>
        <w:t>197</w:t>
      </w:r>
      <w:bookmarkEnd w:id="1464"/>
      <w:r w:rsidRPr="00FB0617">
        <w:rPr>
          <w:noProof/>
        </w:rPr>
        <w:fldChar w:fldCharType="end"/>
      </w:r>
      <w:r w:rsidR="003359F8" w:rsidRPr="00FB0617">
        <w:t xml:space="preserve">. </w:t>
      </w:r>
      <w:r w:rsidR="00CF320C" w:rsidRPr="00FB0617">
        <w:t>Форма «Добавление записи»</w:t>
      </w:r>
      <w:r w:rsidR="003359F8" w:rsidRPr="00FB0617">
        <w:t xml:space="preserve"> (строка данных о расходном расписании)</w:t>
      </w:r>
      <w:bookmarkEnd w:id="1465"/>
    </w:p>
    <w:p w:rsidR="003359F8" w:rsidRPr="00FB0617" w:rsidRDefault="003359F8" w:rsidP="003359F8">
      <w:pPr>
        <w:pStyle w:val="ASFKNormal"/>
      </w:pPr>
      <w:r w:rsidRPr="00FB0617">
        <w:lastRenderedPageBreak/>
        <w:t>На форме «Добавление записи» заполняются следующие поля:</w:t>
      </w:r>
    </w:p>
    <w:p w:rsidR="00856D19" w:rsidRPr="00FB0617" w:rsidRDefault="00856D19" w:rsidP="00856D19">
      <w:pPr>
        <w:pStyle w:val="ASFKListmark1"/>
      </w:pPr>
      <w:r w:rsidRPr="00FB0617">
        <w:t>«Номер» – номер расходного расписания;</w:t>
      </w:r>
    </w:p>
    <w:p w:rsidR="00856D19" w:rsidRPr="00FB0617" w:rsidRDefault="00856D19" w:rsidP="00856D19">
      <w:pPr>
        <w:pStyle w:val="ASFKListmark1"/>
      </w:pPr>
      <w:r w:rsidRPr="00FB0617">
        <w:t>«Дата в/д» – дата ввода в действие расходного расписания;</w:t>
      </w:r>
    </w:p>
    <w:p w:rsidR="00856D19" w:rsidRPr="00FB0617" w:rsidRDefault="00856D19" w:rsidP="00856D19">
      <w:pPr>
        <w:pStyle w:val="ASFKListmark1"/>
      </w:pPr>
      <w:r w:rsidRPr="00FB0617">
        <w:t>«Кому: Наименование получателя» – наименование по СРРПБС БУ-получателя расходного расписания;</w:t>
      </w:r>
    </w:p>
    <w:p w:rsidR="00856D19" w:rsidRPr="00FB0617" w:rsidRDefault="00856D19" w:rsidP="00856D19">
      <w:pPr>
        <w:pStyle w:val="ASFKListmark1"/>
      </w:pPr>
      <w:r w:rsidRPr="00FB0617">
        <w:t>«Кому: по Сводному реестру» – код по СРРПБС БУ-получателя расходного расписания; при вводе значение поля ограничено 5 символами;</w:t>
      </w:r>
    </w:p>
    <w:p w:rsidR="00856D19" w:rsidRPr="00FB0617" w:rsidRDefault="00856D19" w:rsidP="00856D19">
      <w:pPr>
        <w:pStyle w:val="ASFKListmark1"/>
      </w:pPr>
      <w:r w:rsidRPr="00FB0617">
        <w:t>«Кому: Номер ЛС» – номер лицевого счета БУ-получателя; при вводе значение поля ограничено 11 символами;</w:t>
      </w:r>
    </w:p>
    <w:p w:rsidR="00856D19" w:rsidRPr="00FB0617" w:rsidRDefault="00856D19" w:rsidP="00856D19">
      <w:pPr>
        <w:pStyle w:val="ASFKListmark1"/>
      </w:pPr>
      <w:r w:rsidRPr="00FB0617">
        <w:t>«Куда (ФК)» – наименование ТОФК-получателя;</w:t>
      </w:r>
    </w:p>
    <w:p w:rsidR="00856D19" w:rsidRPr="00FB0617" w:rsidRDefault="00856D19" w:rsidP="00856D19">
      <w:pPr>
        <w:pStyle w:val="ASFKListmark1"/>
      </w:pPr>
      <w:r w:rsidRPr="00FB0617">
        <w:t>«по КОФК» – код ТОФК-получателя; при вводе значение поля ограничено 4 символами;</w:t>
      </w:r>
    </w:p>
    <w:p w:rsidR="00856D19" w:rsidRPr="00FB0617" w:rsidRDefault="00856D19" w:rsidP="00856D19">
      <w:pPr>
        <w:pStyle w:val="ASFKListmark1"/>
      </w:pPr>
      <w:r w:rsidRPr="00FB0617">
        <w:t>«Специальные указания» – код и наименование вида специальных указаний;</w:t>
      </w:r>
    </w:p>
    <w:p w:rsidR="00856D19" w:rsidRPr="00FB0617" w:rsidRDefault="00856D19" w:rsidP="00856D19">
      <w:pPr>
        <w:pStyle w:val="ASFKListmark1"/>
      </w:pPr>
      <w:r w:rsidRPr="00FB0617">
        <w:t>«Ответственный исполнитель. Должность» – наименование должности исполнителя;</w:t>
      </w:r>
    </w:p>
    <w:p w:rsidR="00856D19" w:rsidRPr="00FB0617" w:rsidRDefault="00856D19" w:rsidP="00856D19">
      <w:pPr>
        <w:pStyle w:val="ASFKListmark1"/>
      </w:pPr>
      <w:r w:rsidRPr="00FB0617">
        <w:t>«Ответственный исполнитель. Расшифровка подписи» – ФИО исполнителя;</w:t>
      </w:r>
    </w:p>
    <w:p w:rsidR="00856D19" w:rsidRPr="00FB0617" w:rsidRDefault="00856D19" w:rsidP="00856D19">
      <w:pPr>
        <w:pStyle w:val="ASFKListmark1"/>
      </w:pPr>
      <w:r w:rsidRPr="00FB0617">
        <w:t>«Ответственный исполнитель. Дата подписи» – дата подписи исполнителя;</w:t>
      </w:r>
    </w:p>
    <w:p w:rsidR="00856D19" w:rsidRPr="00FB0617" w:rsidRDefault="00856D19" w:rsidP="00856D19">
      <w:pPr>
        <w:pStyle w:val="ASFKListmark1"/>
      </w:pPr>
      <w:r w:rsidRPr="00FB0617">
        <w:t>«Ответственный исполнитель. Телефон» – номер телефона исполнителя.</w:t>
      </w:r>
    </w:p>
    <w:p w:rsidR="003359F8" w:rsidRPr="00FB0617" w:rsidRDefault="003359F8" w:rsidP="003359F8">
      <w:pPr>
        <w:pStyle w:val="ASFKNormal"/>
      </w:pPr>
      <w:r w:rsidRPr="00FB0617">
        <w:t xml:space="preserve">Нажать на </w:t>
      </w:r>
      <w:r w:rsidR="00353BDC" w:rsidRPr="00FB0617">
        <w:t>кнопку «Ok»</w:t>
      </w:r>
      <w:r w:rsidRPr="00FB0617">
        <w:t xml:space="preserve"> для добавления строки и выхода из формы. В таблице расходных расписаний появится добавленная строка.</w:t>
      </w:r>
    </w:p>
    <w:p w:rsidR="00417DCE" w:rsidRPr="00FB0617" w:rsidRDefault="00417DCE" w:rsidP="003359F8">
      <w:pPr>
        <w:pStyle w:val="ASFKNormal"/>
      </w:pPr>
      <w:r w:rsidRPr="00FB0617">
        <w:t>ЭФ документа «Реестр расходных расписаний», закладки «Документ (1)», вкладки «Раздел I: БА (4)» представлена на рисунке </w:t>
      </w:r>
      <w:r w:rsidRPr="00FB0617">
        <w:fldChar w:fldCharType="begin"/>
      </w:r>
      <w:r w:rsidRPr="00FB0617">
        <w:instrText xml:space="preserve"> REF _Ref205636528 \h  \* MERGEFORMAT </w:instrText>
      </w:r>
      <w:r w:rsidRPr="00FB0617">
        <w:fldChar w:fldCharType="separate"/>
      </w:r>
      <w:r w:rsidR="001C6DDD">
        <w:t>198</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43625" cy="2006600"/>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43625" cy="2006600"/>
                    </a:xfrm>
                    <a:prstGeom prst="rect">
                      <a:avLst/>
                    </a:prstGeom>
                    <a:noFill/>
                    <a:ln>
                      <a:noFill/>
                    </a:ln>
                  </pic:spPr>
                </pic:pic>
              </a:graphicData>
            </a:graphic>
          </wp:inline>
        </w:drawing>
      </w:r>
    </w:p>
    <w:bookmarkStart w:id="1466" w:name="_Ref231718609"/>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467" w:name="_Ref205636528"/>
      <w:bookmarkStart w:id="1468" w:name="_Toc210131007"/>
      <w:r w:rsidR="001C6DDD">
        <w:rPr>
          <w:noProof/>
        </w:rPr>
        <w:t>198</w:t>
      </w:r>
      <w:bookmarkEnd w:id="1467"/>
      <w:r w:rsidRPr="00FB0617">
        <w:fldChar w:fldCharType="end"/>
      </w:r>
      <w:r w:rsidRPr="00FB0617">
        <w:t>. ЭФ документа «Реестр расходных расписаний</w:t>
      </w:r>
      <w:r w:rsidR="00CF320C" w:rsidRPr="00FB0617">
        <w:t>», закладки «</w:t>
      </w:r>
      <w:r w:rsidRPr="00FB0617">
        <w:t>Документ (1)</w:t>
      </w:r>
      <w:r w:rsidR="00CF320C" w:rsidRPr="00FB0617">
        <w:t xml:space="preserve">», </w:t>
      </w:r>
      <w:r w:rsidR="00417DCE" w:rsidRPr="00FB0617">
        <w:t>в</w:t>
      </w:r>
      <w:r w:rsidR="00CF320C" w:rsidRPr="00FB0617">
        <w:t>кладки «</w:t>
      </w:r>
      <w:r w:rsidRPr="00FB0617">
        <w:t>Раздел I: БА (4)»</w:t>
      </w:r>
      <w:bookmarkEnd w:id="1466"/>
      <w:bookmarkEnd w:id="1468"/>
    </w:p>
    <w:p w:rsidR="00417DCE" w:rsidRPr="00FB0617" w:rsidRDefault="00417DCE" w:rsidP="00417DCE">
      <w:pPr>
        <w:pStyle w:val="ASFKNormal"/>
      </w:pPr>
      <w:r w:rsidRPr="00FB0617">
        <w:t xml:space="preserve">На вкладке «Раздел I: БА (4)», вложенной в закладку «Документ (1)», в табличном блоке содержатся строки БА по Разделу I выбранного расходного расписания на </w:t>
      </w:r>
      <w:r w:rsidR="00621D71" w:rsidRPr="00FB0617">
        <w:t>в</w:t>
      </w:r>
      <w:r w:rsidRPr="00FB0617">
        <w:t xml:space="preserve">кладке «Расходные расписания (3)» </w:t>
      </w:r>
      <w:r w:rsidR="00585951" w:rsidRPr="00FB0617">
        <w:t>и заголовочные поля (см. табл. </w:t>
      </w:r>
      <w:r w:rsidRPr="00FB0617">
        <w:fldChar w:fldCharType="begin"/>
      </w:r>
      <w:r w:rsidRPr="00FB0617">
        <w:instrText xml:space="preserve"> REF _Ref317676051 \h  \* MERGEFORMAT </w:instrText>
      </w:r>
      <w:r w:rsidRPr="00FB0617">
        <w:fldChar w:fldCharType="separate"/>
      </w:r>
      <w:r w:rsidR="001C6DDD">
        <w:t>106</w:t>
      </w:r>
      <w:r w:rsidRPr="00FB0617">
        <w:fldChar w:fldCharType="end"/>
      </w:r>
      <w:r w:rsidRPr="00FB0617">
        <w:t>).</w:t>
      </w:r>
    </w:p>
    <w:p w:rsidR="003359F8" w:rsidRPr="00FB0617" w:rsidRDefault="00417DCE" w:rsidP="003359F8">
      <w:pPr>
        <w:pStyle w:val="ASFKNormal"/>
      </w:pPr>
      <w:r w:rsidRPr="00FB0617">
        <w:t xml:space="preserve">Перечень </w:t>
      </w:r>
      <w:r w:rsidR="003359F8" w:rsidRPr="00FB0617">
        <w:t>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Pr="00FB0617">
        <w:t>в</w:t>
      </w:r>
      <w:r w:rsidR="00CF320C" w:rsidRPr="00FB0617">
        <w:t>кладки «</w:t>
      </w:r>
      <w:r w:rsidR="003359F8" w:rsidRPr="00FB0617">
        <w:t>Раздел I: БА (4)»</w:t>
      </w:r>
      <w:r w:rsidRPr="00FB0617">
        <w:t xml:space="preserve"> приведен в таблице</w:t>
      </w:r>
      <w:r w:rsidR="00585951" w:rsidRPr="00FB0617">
        <w:t> </w:t>
      </w:r>
      <w:r w:rsidRPr="00FB0617">
        <w:fldChar w:fldCharType="begin"/>
      </w:r>
      <w:r w:rsidRPr="00FB0617">
        <w:instrText xml:space="preserve"> REF _Ref349749872 \h  \* MERGEFORMAT </w:instrText>
      </w:r>
      <w:r w:rsidRPr="00FB0617">
        <w:fldChar w:fldCharType="separate"/>
      </w:r>
      <w:r w:rsidR="001C6DDD">
        <w:t>107</w:t>
      </w:r>
      <w:r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69" w:name="_Ref349749872"/>
      <w:bookmarkStart w:id="1470" w:name="_Toc210130724"/>
      <w:r w:rsidR="001C6DDD">
        <w:rPr>
          <w:noProof/>
        </w:rPr>
        <w:t>107</w:t>
      </w:r>
      <w:bookmarkEnd w:id="1469"/>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00417DCE" w:rsidRPr="00FB0617">
        <w:t>в</w:t>
      </w:r>
      <w:r w:rsidR="00CF320C" w:rsidRPr="00FB0617">
        <w:t>кладки «</w:t>
      </w:r>
      <w:r w:rsidR="003359F8" w:rsidRPr="00FB0617">
        <w:t>Раздел I: БА (4)»</w:t>
      </w:r>
      <w:bookmarkEnd w:id="1470"/>
    </w:p>
    <w:tbl>
      <w:tblPr>
        <w:tblStyle w:val="ASFKTable"/>
        <w:tblW w:w="5000" w:type="pct"/>
        <w:tblLook w:val="01E0" w:firstRow="1" w:lastRow="1" w:firstColumn="1" w:lastColumn="1" w:noHBand="0" w:noVBand="0"/>
      </w:tblPr>
      <w:tblGrid>
        <w:gridCol w:w="2139"/>
        <w:gridCol w:w="7489"/>
      </w:tblGrid>
      <w:tr w:rsidR="002B401E" w:rsidRPr="00FB0617" w:rsidTr="008C5C29">
        <w:trPr>
          <w:cnfStyle w:val="100000000000" w:firstRow="1" w:lastRow="0" w:firstColumn="0" w:lastColumn="0" w:oddVBand="0" w:evenVBand="0" w:oddHBand="0" w:evenHBand="0" w:firstRowFirstColumn="0" w:firstRowLastColumn="0" w:lastRowFirstColumn="0" w:lastRowLastColumn="0"/>
          <w:trHeight w:val="305"/>
        </w:trPr>
        <w:tc>
          <w:tcPr>
            <w:tcW w:w="1111" w:type="pct"/>
          </w:tcPr>
          <w:p w:rsidR="002B401E" w:rsidRPr="00FB0617" w:rsidRDefault="002B401E" w:rsidP="002E6235">
            <w:pPr>
              <w:pStyle w:val="ASFKTableHead"/>
            </w:pPr>
            <w:r w:rsidRPr="00FB0617">
              <w:t>Наименование поля</w:t>
            </w:r>
          </w:p>
        </w:tc>
        <w:tc>
          <w:tcPr>
            <w:tcW w:w="3889" w:type="pct"/>
          </w:tcPr>
          <w:p w:rsidR="002B401E" w:rsidRPr="00FB0617" w:rsidRDefault="002B401E" w:rsidP="002E6235">
            <w:pPr>
              <w:pStyle w:val="ASFKTableHead"/>
            </w:pPr>
            <w:r w:rsidRPr="00FB0617">
              <w:t>Описание поля</w:t>
            </w:r>
          </w:p>
        </w:tc>
      </w:tr>
      <w:tr w:rsidR="002B401E" w:rsidRPr="00FB0617" w:rsidTr="008C5C29">
        <w:trPr>
          <w:cnfStyle w:val="000000100000" w:firstRow="0" w:lastRow="0" w:firstColumn="0" w:lastColumn="0" w:oddVBand="0" w:evenVBand="0" w:oddHBand="1" w:evenHBand="0" w:firstRowFirstColumn="0" w:firstRowLastColumn="0" w:lastRowFirstColumn="0" w:lastRowLastColumn="0"/>
        </w:trPr>
        <w:tc>
          <w:tcPr>
            <w:tcW w:w="1111" w:type="pct"/>
          </w:tcPr>
          <w:p w:rsidR="002B401E" w:rsidRPr="00FB0617" w:rsidRDefault="002B401E" w:rsidP="00D21992">
            <w:pPr>
              <w:pStyle w:val="ASFKTablenorm0"/>
            </w:pPr>
            <w:r w:rsidRPr="00FB0617">
              <w:t>Номер</w:t>
            </w:r>
          </w:p>
        </w:tc>
        <w:tc>
          <w:tcPr>
            <w:tcW w:w="3889" w:type="pct"/>
          </w:tcPr>
          <w:p w:rsidR="002B401E" w:rsidRPr="00FB0617" w:rsidRDefault="002B401E" w:rsidP="00D21992">
            <w:pPr>
              <w:pStyle w:val="ASFKTablenorm0"/>
            </w:pPr>
            <w:r w:rsidRPr="00FB0617">
              <w:t>Номер выбранного расходного расписания на закладке «Расходное расписание». Является копией с закладки «Расходное расписание».</w:t>
            </w:r>
          </w:p>
        </w:tc>
      </w:tr>
      <w:tr w:rsidR="002B401E" w:rsidRPr="00FB0617" w:rsidTr="008C5C29">
        <w:trPr>
          <w:cnfStyle w:val="000000010000" w:firstRow="0" w:lastRow="0" w:firstColumn="0" w:lastColumn="0" w:oddVBand="0" w:evenVBand="0" w:oddHBand="0" w:evenHBand="1" w:firstRowFirstColumn="0" w:firstRowLastColumn="0" w:lastRowFirstColumn="0" w:lastRowLastColumn="0"/>
        </w:trPr>
        <w:tc>
          <w:tcPr>
            <w:tcW w:w="1111" w:type="pct"/>
          </w:tcPr>
          <w:p w:rsidR="002B401E" w:rsidRPr="00FB0617" w:rsidRDefault="002B401E" w:rsidP="00D21992">
            <w:pPr>
              <w:pStyle w:val="ASFKTablenorm0"/>
            </w:pPr>
            <w:r w:rsidRPr="00FB0617">
              <w:lastRenderedPageBreak/>
              <w:t>Дата в/д</w:t>
            </w:r>
          </w:p>
        </w:tc>
        <w:tc>
          <w:tcPr>
            <w:tcW w:w="3889" w:type="pct"/>
          </w:tcPr>
          <w:p w:rsidR="002B401E" w:rsidRPr="00FB0617" w:rsidRDefault="002B401E" w:rsidP="00D21992">
            <w:pPr>
              <w:pStyle w:val="ASFKTablenorm0"/>
            </w:pPr>
            <w:r w:rsidRPr="00FB0617">
              <w:t>Дата ввода в действие выбранного расходного расписания на закладке «Расходное расписание». Является копией с закладки «Расходное расписание».</w:t>
            </w:r>
          </w:p>
        </w:tc>
      </w:tr>
      <w:tr w:rsidR="002B401E" w:rsidRPr="00FB0617" w:rsidTr="008C5C29">
        <w:trPr>
          <w:cnfStyle w:val="000000100000" w:firstRow="0" w:lastRow="0" w:firstColumn="0" w:lastColumn="0" w:oddVBand="0" w:evenVBand="0" w:oddHBand="1" w:evenHBand="0" w:firstRowFirstColumn="0" w:firstRowLastColumn="0" w:lastRowFirstColumn="0" w:lastRowLastColumn="0"/>
        </w:trPr>
        <w:tc>
          <w:tcPr>
            <w:tcW w:w="1111" w:type="pct"/>
          </w:tcPr>
          <w:p w:rsidR="002B401E" w:rsidRPr="00FB0617" w:rsidRDefault="002B401E" w:rsidP="00D21992">
            <w:pPr>
              <w:pStyle w:val="ASFKTablenorm0"/>
            </w:pPr>
            <w:r w:rsidRPr="00FB0617">
              <w:t>Кому</w:t>
            </w:r>
          </w:p>
        </w:tc>
        <w:tc>
          <w:tcPr>
            <w:tcW w:w="3889" w:type="pct"/>
          </w:tcPr>
          <w:p w:rsidR="002B401E" w:rsidRPr="00FB0617" w:rsidRDefault="002B401E" w:rsidP="00D21992">
            <w:pPr>
              <w:pStyle w:val="ASFKTablenorm0"/>
            </w:pPr>
            <w:r w:rsidRPr="00FB0617">
              <w:t>Код БУ-получателя выбранного расходного расписания на закладке «Расходное расписание». Является копией с закладки «Расходное расписание».</w:t>
            </w:r>
          </w:p>
        </w:tc>
      </w:tr>
      <w:tr w:rsidR="002B401E" w:rsidRPr="00FB0617" w:rsidTr="008C5C29">
        <w:trPr>
          <w:cnfStyle w:val="000000010000" w:firstRow="0" w:lastRow="0" w:firstColumn="0" w:lastColumn="0" w:oddVBand="0" w:evenVBand="0" w:oddHBand="0" w:evenHBand="1" w:firstRowFirstColumn="0" w:firstRowLastColumn="0" w:lastRowFirstColumn="0" w:lastRowLastColumn="0"/>
        </w:trPr>
        <w:tc>
          <w:tcPr>
            <w:tcW w:w="1111" w:type="pct"/>
          </w:tcPr>
          <w:p w:rsidR="002B401E" w:rsidRPr="00FB0617" w:rsidRDefault="002B401E" w:rsidP="00D21992">
            <w:pPr>
              <w:pStyle w:val="ASFKTablenorm0"/>
            </w:pPr>
            <w:r w:rsidRPr="00FB0617">
              <w:t>Наименование</w:t>
            </w:r>
          </w:p>
        </w:tc>
        <w:tc>
          <w:tcPr>
            <w:tcW w:w="3889" w:type="pct"/>
          </w:tcPr>
          <w:p w:rsidR="002B401E" w:rsidRPr="00FB0617" w:rsidRDefault="002B401E" w:rsidP="00D21992">
            <w:pPr>
              <w:pStyle w:val="ASFKTablenorm0"/>
            </w:pPr>
            <w:r w:rsidRPr="00FB0617">
              <w:t>Наименование БУ-получателя выбранного расходного расписания на закладке «Расходное расписание». Является копией с закладки «Расходное расписание».</w:t>
            </w:r>
          </w:p>
        </w:tc>
      </w:tr>
      <w:tr w:rsidR="002B401E" w:rsidRPr="00FB0617" w:rsidTr="008C5C2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B401E" w:rsidRPr="00FB0617" w:rsidRDefault="00417DCE" w:rsidP="00D21992">
            <w:pPr>
              <w:pStyle w:val="ASFKTablenorm0"/>
            </w:pPr>
            <w:r w:rsidRPr="00FB0617">
              <w:t>Г</w:t>
            </w:r>
            <w:r w:rsidR="00D25878" w:rsidRPr="00FB0617">
              <w:t>руппа полей «</w:t>
            </w:r>
            <w:r w:rsidR="002B401E" w:rsidRPr="00FB0617">
              <w:t>Строки: Р</w:t>
            </w:r>
            <w:r w:rsidRPr="00FB0617">
              <w:t>аздел I. БЮДЖЕТНЫЕ АССИГНОВАНИЯ</w:t>
            </w:r>
            <w:r w:rsidR="002B401E" w:rsidRPr="00FB0617">
              <w:t>»</w:t>
            </w:r>
          </w:p>
        </w:tc>
      </w:tr>
      <w:tr w:rsidR="002B401E" w:rsidRPr="00FB0617" w:rsidTr="008C5C29">
        <w:trPr>
          <w:cnfStyle w:val="000000010000" w:firstRow="0" w:lastRow="0" w:firstColumn="0" w:lastColumn="0" w:oddVBand="0" w:evenVBand="0" w:oddHBand="0" w:evenHBand="1" w:firstRowFirstColumn="0" w:firstRowLastColumn="0" w:lastRowFirstColumn="0" w:lastRowLastColumn="0"/>
        </w:trPr>
        <w:tc>
          <w:tcPr>
            <w:tcW w:w="1111" w:type="pct"/>
          </w:tcPr>
          <w:p w:rsidR="002B401E" w:rsidRPr="00FB0617" w:rsidRDefault="002B401E" w:rsidP="00D21992">
            <w:pPr>
              <w:pStyle w:val="ASFKTablenorm0"/>
            </w:pPr>
            <w:r w:rsidRPr="00FB0617">
              <w:t>Дата в/д раздела</w:t>
            </w:r>
          </w:p>
        </w:tc>
        <w:tc>
          <w:tcPr>
            <w:tcW w:w="3889" w:type="pct"/>
          </w:tcPr>
          <w:p w:rsidR="002B401E" w:rsidRPr="00FB0617" w:rsidRDefault="002B401E" w:rsidP="00D21992">
            <w:pPr>
              <w:pStyle w:val="ASFKTablenorm0"/>
            </w:pPr>
            <w:r w:rsidRPr="00FB0617">
              <w:t>Дата ввода в действие бюджетных данных раздела расходного расписания.</w:t>
            </w:r>
          </w:p>
          <w:p w:rsidR="002B401E" w:rsidRPr="00FB0617" w:rsidRDefault="002B401E" w:rsidP="00D21992">
            <w:pPr>
              <w:pStyle w:val="ASFKTablenorm0"/>
            </w:pPr>
            <w:r w:rsidRPr="00FB061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B401E" w:rsidRPr="00FB0617" w:rsidTr="008C5C29">
        <w:trPr>
          <w:cnfStyle w:val="000000100000" w:firstRow="0" w:lastRow="0" w:firstColumn="0" w:lastColumn="0" w:oddVBand="0" w:evenVBand="0" w:oddHBand="1" w:evenHBand="0" w:firstRowFirstColumn="0" w:firstRowLastColumn="0" w:lastRowFirstColumn="0" w:lastRowLastColumn="0"/>
        </w:trPr>
        <w:tc>
          <w:tcPr>
            <w:tcW w:w="1111" w:type="pct"/>
          </w:tcPr>
          <w:p w:rsidR="002B401E" w:rsidRPr="00FB0617" w:rsidRDefault="002B401E" w:rsidP="00D21992">
            <w:pPr>
              <w:pStyle w:val="ASFKTablenorm0"/>
            </w:pPr>
            <w:r w:rsidRPr="00FB0617">
              <w:t xml:space="preserve">Итого: тек. </w:t>
            </w:r>
            <w:r w:rsidR="00966CDB" w:rsidRPr="00FB0617">
              <w:t>Г</w:t>
            </w:r>
            <w:r w:rsidRPr="00FB0617">
              <w:t>од</w:t>
            </w:r>
          </w:p>
        </w:tc>
        <w:tc>
          <w:tcPr>
            <w:tcW w:w="3889" w:type="pct"/>
          </w:tcPr>
          <w:p w:rsidR="002B401E" w:rsidRPr="00FB0617" w:rsidRDefault="002B401E" w:rsidP="00D21992">
            <w:pPr>
              <w:pStyle w:val="ASFKTablenorm0"/>
            </w:pPr>
            <w:r w:rsidRPr="00FB0617">
              <w:t xml:space="preserve">Общая сумма БА в текущем году. </w:t>
            </w:r>
          </w:p>
          <w:p w:rsidR="002B401E" w:rsidRPr="00FB0617" w:rsidRDefault="002B401E" w:rsidP="00D21992">
            <w:pPr>
              <w:pStyle w:val="ASFKTablenorm0"/>
            </w:pPr>
            <w:r w:rsidRPr="00FB0617">
              <w:t xml:space="preserve">Рассчитывается как сумма значений по всем строкам в поле «Сумма: тек. </w:t>
            </w:r>
            <w:r w:rsidR="00966CDB" w:rsidRPr="00FB0617">
              <w:t>Г</w:t>
            </w:r>
            <w:r w:rsidRPr="00FB0617">
              <w:t>од».</w:t>
            </w:r>
          </w:p>
        </w:tc>
      </w:tr>
      <w:tr w:rsidR="002B401E" w:rsidRPr="00FB0617" w:rsidTr="008C5C29">
        <w:trPr>
          <w:cnfStyle w:val="000000010000" w:firstRow="0" w:lastRow="0" w:firstColumn="0" w:lastColumn="0" w:oddVBand="0" w:evenVBand="0" w:oddHBand="0" w:evenHBand="1" w:firstRowFirstColumn="0" w:firstRowLastColumn="0" w:lastRowFirstColumn="0" w:lastRowLastColumn="0"/>
        </w:trPr>
        <w:tc>
          <w:tcPr>
            <w:tcW w:w="1111" w:type="pct"/>
          </w:tcPr>
          <w:p w:rsidR="002B401E" w:rsidRPr="00FB0617" w:rsidRDefault="002B401E" w:rsidP="00D21992">
            <w:pPr>
              <w:pStyle w:val="ASFKTablenorm0"/>
            </w:pPr>
            <w:r w:rsidRPr="00FB0617">
              <w:t>Итого: 1 год</w:t>
            </w:r>
          </w:p>
        </w:tc>
        <w:tc>
          <w:tcPr>
            <w:tcW w:w="3889" w:type="pct"/>
          </w:tcPr>
          <w:p w:rsidR="002B401E" w:rsidRPr="00FB0617" w:rsidRDefault="002B401E" w:rsidP="00D21992">
            <w:pPr>
              <w:pStyle w:val="ASFKTablenorm0"/>
            </w:pPr>
            <w:r w:rsidRPr="00FB0617">
              <w:t xml:space="preserve">Общая сумма БА по первому году планового периода. </w:t>
            </w:r>
          </w:p>
          <w:p w:rsidR="002B401E" w:rsidRPr="00FB0617" w:rsidRDefault="002B401E" w:rsidP="00D21992">
            <w:pPr>
              <w:pStyle w:val="ASFKTablenorm0"/>
            </w:pPr>
            <w:r w:rsidRPr="00FB0617">
              <w:t xml:space="preserve">Рассчитывается как сумма значений по всем строкам в поле «Сумма: 1 год». </w:t>
            </w:r>
          </w:p>
        </w:tc>
      </w:tr>
      <w:tr w:rsidR="002B401E" w:rsidRPr="00FB0617" w:rsidTr="008C5C29">
        <w:trPr>
          <w:cnfStyle w:val="000000100000" w:firstRow="0" w:lastRow="0" w:firstColumn="0" w:lastColumn="0" w:oddVBand="0" w:evenVBand="0" w:oddHBand="1" w:evenHBand="0" w:firstRowFirstColumn="0" w:firstRowLastColumn="0" w:lastRowFirstColumn="0" w:lastRowLastColumn="0"/>
        </w:trPr>
        <w:tc>
          <w:tcPr>
            <w:tcW w:w="1111" w:type="pct"/>
          </w:tcPr>
          <w:p w:rsidR="002B401E" w:rsidRPr="00FB0617" w:rsidRDefault="002B401E" w:rsidP="00D21992">
            <w:pPr>
              <w:pStyle w:val="ASFKTablenorm0"/>
            </w:pPr>
            <w:r w:rsidRPr="00FB0617">
              <w:t>Итого: 2 год</w:t>
            </w:r>
          </w:p>
        </w:tc>
        <w:tc>
          <w:tcPr>
            <w:tcW w:w="3889" w:type="pct"/>
          </w:tcPr>
          <w:p w:rsidR="002B401E" w:rsidRPr="00FB0617" w:rsidRDefault="002B401E" w:rsidP="00D21992">
            <w:pPr>
              <w:pStyle w:val="ASFKTablenorm0"/>
            </w:pPr>
            <w:r w:rsidRPr="00FB0617">
              <w:t xml:space="preserve">Общая сумма БА по второму году планового периода. </w:t>
            </w:r>
          </w:p>
          <w:p w:rsidR="002B401E" w:rsidRPr="00FB0617" w:rsidRDefault="002B401E" w:rsidP="00D21992">
            <w:pPr>
              <w:pStyle w:val="ASFKTablenorm0"/>
            </w:pPr>
            <w:r w:rsidRPr="00FB0617">
              <w:t>Рассчитывается как сумма значений по всем строкам в поле «Сумма: 2 год».</w:t>
            </w:r>
          </w:p>
        </w:tc>
      </w:tr>
      <w:tr w:rsidR="002B401E" w:rsidRPr="00FB0617" w:rsidTr="008C5C29">
        <w:trPr>
          <w:cnfStyle w:val="000000010000" w:firstRow="0" w:lastRow="0" w:firstColumn="0" w:lastColumn="0" w:oddVBand="0" w:evenVBand="0" w:oddHBand="0" w:evenHBand="1" w:firstRowFirstColumn="0" w:firstRowLastColumn="0" w:lastRowFirstColumn="0" w:lastRowLastColumn="0"/>
        </w:trPr>
        <w:tc>
          <w:tcPr>
            <w:tcW w:w="1111" w:type="pct"/>
          </w:tcPr>
          <w:p w:rsidR="002B401E" w:rsidRPr="00FB0617" w:rsidRDefault="002B401E" w:rsidP="00D21992">
            <w:pPr>
              <w:pStyle w:val="ASFKTablenorm0"/>
            </w:pPr>
            <w:r w:rsidRPr="00FB0617">
              <w:t>№</w:t>
            </w:r>
          </w:p>
        </w:tc>
        <w:tc>
          <w:tcPr>
            <w:tcW w:w="3889" w:type="pct"/>
          </w:tcPr>
          <w:p w:rsidR="002B401E" w:rsidRPr="00FB0617" w:rsidRDefault="002B401E" w:rsidP="00D21992">
            <w:pPr>
              <w:pStyle w:val="ASFKTablenorm0"/>
            </w:pPr>
            <w:r w:rsidRPr="00FB0617">
              <w:t>Номер строки.</w:t>
            </w:r>
          </w:p>
          <w:p w:rsidR="002B401E" w:rsidRPr="00FB0617" w:rsidRDefault="002B401E" w:rsidP="00D21992">
            <w:pPr>
              <w:pStyle w:val="ASFKTablenorm0"/>
            </w:pPr>
            <w:r w:rsidRPr="00FB0617">
              <w:t>Автоматически заполняется номером строки по порядку (номер по порядку в пределах раздела документа), начиная с 1.</w:t>
            </w:r>
          </w:p>
        </w:tc>
      </w:tr>
      <w:tr w:rsidR="002B401E" w:rsidRPr="00FB0617" w:rsidTr="008C5C29">
        <w:trPr>
          <w:cnfStyle w:val="000000100000" w:firstRow="0" w:lastRow="0" w:firstColumn="0" w:lastColumn="0" w:oddVBand="0" w:evenVBand="0" w:oddHBand="1" w:evenHBand="0" w:firstRowFirstColumn="0" w:firstRowLastColumn="0" w:lastRowFirstColumn="0" w:lastRowLastColumn="0"/>
        </w:trPr>
        <w:tc>
          <w:tcPr>
            <w:tcW w:w="1111" w:type="pct"/>
          </w:tcPr>
          <w:p w:rsidR="002B401E" w:rsidRPr="00FB0617" w:rsidRDefault="002B401E" w:rsidP="00D21992">
            <w:pPr>
              <w:pStyle w:val="ASFKTablenorm0"/>
            </w:pPr>
            <w:r w:rsidRPr="00FB0617">
              <w:t>КБК</w:t>
            </w:r>
          </w:p>
        </w:tc>
        <w:tc>
          <w:tcPr>
            <w:tcW w:w="3889" w:type="pct"/>
          </w:tcPr>
          <w:p w:rsidR="002B401E" w:rsidRPr="00FB0617" w:rsidRDefault="002B401E" w:rsidP="00D21992">
            <w:pPr>
              <w:pStyle w:val="ASFKTablenorm0"/>
            </w:pPr>
            <w:r w:rsidRPr="00FB0617">
              <w:t>Код бюджетной классификации (20 символов).</w:t>
            </w:r>
          </w:p>
          <w:p w:rsidR="002B401E" w:rsidRPr="00FB0617" w:rsidRDefault="002B401E" w:rsidP="00D21992">
            <w:pPr>
              <w:pStyle w:val="ASFKTableListNum"/>
              <w:numPr>
                <w:ilvl w:val="0"/>
                <w:numId w:val="28"/>
              </w:numPr>
            </w:pPr>
            <w:r w:rsidRPr="00FB061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B401E" w:rsidRPr="00FB0617" w:rsidRDefault="002B401E" w:rsidP="002E6235">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p w:rsidR="002B401E" w:rsidRPr="00FB0617" w:rsidRDefault="002B401E" w:rsidP="002E6235">
            <w:pPr>
              <w:pStyle w:val="ASFKTableListNum"/>
            </w:pPr>
            <w:r w:rsidRPr="00FB0617">
              <w:t>Заполняется из соответствующего поля закладки «Раздел I: БА» ЭД «Распределение бюджетных данных» (не для АРМ Офлайн-клиент ФК).</w:t>
            </w:r>
          </w:p>
        </w:tc>
      </w:tr>
      <w:tr w:rsidR="002B401E" w:rsidRPr="00FB0617" w:rsidTr="008C5C29">
        <w:trPr>
          <w:cnfStyle w:val="000000010000" w:firstRow="0" w:lastRow="0" w:firstColumn="0" w:lastColumn="0" w:oddVBand="0" w:evenVBand="0" w:oddHBand="0" w:evenHBand="1" w:firstRowFirstColumn="0" w:firstRowLastColumn="0" w:lastRowFirstColumn="0" w:lastRowLastColumn="0"/>
        </w:trPr>
        <w:tc>
          <w:tcPr>
            <w:tcW w:w="1111" w:type="pct"/>
          </w:tcPr>
          <w:p w:rsidR="002B401E" w:rsidRPr="00FB0617" w:rsidRDefault="002B401E" w:rsidP="00D21992">
            <w:pPr>
              <w:pStyle w:val="ASFKTablenorm0"/>
            </w:pPr>
            <w:r w:rsidRPr="00FB0617">
              <w:t>Цели субсидий</w:t>
            </w:r>
          </w:p>
        </w:tc>
        <w:tc>
          <w:tcPr>
            <w:tcW w:w="3889" w:type="pct"/>
          </w:tcPr>
          <w:p w:rsidR="002B401E" w:rsidRPr="00FB0617" w:rsidRDefault="002B401E" w:rsidP="00D21992">
            <w:pPr>
              <w:pStyle w:val="ASFKTablenorm0"/>
            </w:pPr>
            <w:r w:rsidRPr="00FB0617">
              <w:t>Код цели субсидий/субвенций.</w:t>
            </w:r>
          </w:p>
          <w:p w:rsidR="002B401E" w:rsidRPr="00FB0617" w:rsidRDefault="002B401E" w:rsidP="00D21992">
            <w:pPr>
              <w:pStyle w:val="ASFKTablenorm0"/>
            </w:pPr>
            <w:r w:rsidRPr="00FB0617">
              <w:t xml:space="preserve">Для АРМ. </w:t>
            </w:r>
          </w:p>
          <w:p w:rsidR="002B401E" w:rsidRPr="00FB0617" w:rsidRDefault="002B401E" w:rsidP="00D21992">
            <w:pPr>
              <w:pStyle w:val="ASFKTableListNum"/>
              <w:numPr>
                <w:ilvl w:val="0"/>
                <w:numId w:val="29"/>
              </w:numPr>
            </w:pPr>
            <w:r w:rsidRPr="00FB0617">
              <w:t>Выбирается из справочника</w:t>
            </w:r>
            <w:r w:rsidR="001A3690" w:rsidRPr="00FB0617">
              <w:t xml:space="preserve"> </w:t>
            </w:r>
            <w:r w:rsidRPr="00FB0617">
              <w:t>«Цели субсидий» или заполняется вручную. Отображается код и наименование. Наименование не редактируемое.</w:t>
            </w:r>
          </w:p>
          <w:p w:rsidR="002B401E" w:rsidRPr="00FB0617" w:rsidRDefault="002B401E" w:rsidP="002E6235">
            <w:pPr>
              <w:pStyle w:val="ASFKTableListNum"/>
            </w:pPr>
            <w:r w:rsidRPr="00FB0617">
              <w:t>Заполняется из соответствующего поля закладки «Раздел I: БА» ЭД «Распределение бюджетных данных» (не для АРМ Офлайн-клиент ФК).</w:t>
            </w:r>
          </w:p>
        </w:tc>
      </w:tr>
      <w:tr w:rsidR="002B401E" w:rsidRPr="00FB0617" w:rsidTr="008C5C29">
        <w:trPr>
          <w:cnfStyle w:val="000000100000" w:firstRow="0" w:lastRow="0" w:firstColumn="0" w:lastColumn="0" w:oddVBand="0" w:evenVBand="0" w:oddHBand="1" w:evenHBand="0" w:firstRowFirstColumn="0" w:firstRowLastColumn="0" w:lastRowFirstColumn="0" w:lastRowLastColumn="0"/>
        </w:trPr>
        <w:tc>
          <w:tcPr>
            <w:tcW w:w="1111" w:type="pct"/>
          </w:tcPr>
          <w:p w:rsidR="002B401E" w:rsidRPr="00FB0617" w:rsidRDefault="002B401E" w:rsidP="00D21992">
            <w:pPr>
              <w:pStyle w:val="ASFKTablenorm0"/>
            </w:pPr>
            <w:r w:rsidRPr="00FB0617">
              <w:lastRenderedPageBreak/>
              <w:t xml:space="preserve">Сумма: тек. </w:t>
            </w:r>
            <w:r w:rsidR="00966CDB" w:rsidRPr="00FB0617">
              <w:t>Г</w:t>
            </w:r>
            <w:r w:rsidRPr="00FB0617">
              <w:t>од</w:t>
            </w:r>
          </w:p>
        </w:tc>
        <w:tc>
          <w:tcPr>
            <w:tcW w:w="3889" w:type="pct"/>
          </w:tcPr>
          <w:p w:rsidR="002B401E" w:rsidRPr="00FB0617" w:rsidRDefault="002B401E" w:rsidP="00D21992">
            <w:pPr>
              <w:pStyle w:val="ASFKTablenorm0"/>
            </w:pPr>
            <w:r w:rsidRPr="00FB0617">
              <w:t>Сумма БА в текущем году.</w:t>
            </w:r>
          </w:p>
          <w:p w:rsidR="002B401E" w:rsidRPr="00FB0617" w:rsidRDefault="002B401E" w:rsidP="00D21992">
            <w:pPr>
              <w:pStyle w:val="ASFKTableListNum"/>
              <w:numPr>
                <w:ilvl w:val="0"/>
                <w:numId w:val="30"/>
              </w:numPr>
            </w:pPr>
            <w:r w:rsidRPr="00FB0617">
              <w:t xml:space="preserve">Заполняется вручную. Поле «Сумма: тек.год» отображает сумму строк текущего раздела бюджетного документа, у которого Финансовый год равен атрибуту «Период с» бюджетного документа. </w:t>
            </w:r>
          </w:p>
          <w:p w:rsidR="002B401E" w:rsidRPr="00FB0617" w:rsidRDefault="002B401E" w:rsidP="002E6235">
            <w:pPr>
              <w:pStyle w:val="ASFKTableListNum"/>
            </w:pPr>
            <w:r w:rsidRPr="00FB0617">
              <w:t>Заполняется из поля «Выделено: тек.год» закладки «Раздел I: БА» ЭД «Распределение бюджетных данных» (не для АРМ Офлайн-клиент ФК).</w:t>
            </w:r>
          </w:p>
        </w:tc>
      </w:tr>
      <w:tr w:rsidR="002B401E" w:rsidRPr="00FB0617" w:rsidTr="008C5C29">
        <w:trPr>
          <w:cnfStyle w:val="000000010000" w:firstRow="0" w:lastRow="0" w:firstColumn="0" w:lastColumn="0" w:oddVBand="0" w:evenVBand="0" w:oddHBand="0" w:evenHBand="1" w:firstRowFirstColumn="0" w:firstRowLastColumn="0" w:lastRowFirstColumn="0" w:lastRowLastColumn="0"/>
        </w:trPr>
        <w:tc>
          <w:tcPr>
            <w:tcW w:w="1111" w:type="pct"/>
          </w:tcPr>
          <w:p w:rsidR="002B401E" w:rsidRPr="00FB0617" w:rsidRDefault="002B401E" w:rsidP="00D21992">
            <w:pPr>
              <w:pStyle w:val="ASFKTablenorm0"/>
            </w:pPr>
            <w:r w:rsidRPr="00FB0617">
              <w:t>Сумма: 1 год</w:t>
            </w:r>
          </w:p>
        </w:tc>
        <w:tc>
          <w:tcPr>
            <w:tcW w:w="3889" w:type="pct"/>
          </w:tcPr>
          <w:p w:rsidR="002B401E" w:rsidRPr="00FB0617" w:rsidRDefault="002B401E" w:rsidP="00D21992">
            <w:pPr>
              <w:pStyle w:val="ASFKTablenorm0"/>
            </w:pPr>
            <w:r w:rsidRPr="00FB0617">
              <w:t>Сумма БА по первому году планового периода.</w:t>
            </w:r>
          </w:p>
          <w:p w:rsidR="002B401E" w:rsidRPr="00FB0617" w:rsidRDefault="002B401E" w:rsidP="00D21992">
            <w:pPr>
              <w:pStyle w:val="ASFKTableListNum"/>
              <w:numPr>
                <w:ilvl w:val="0"/>
                <w:numId w:val="31"/>
              </w:numPr>
            </w:pPr>
            <w:r w:rsidRPr="00FB0617">
              <w:t xml:space="preserve">Заполняется вручную. Поле «Сумма: 1-й год» отображает сумму строк текущего раздела бюджетного документа, у которого Финансовый год равен атрибуту «Период с»+1 бюджетного документа. </w:t>
            </w:r>
          </w:p>
          <w:p w:rsidR="002B401E" w:rsidRPr="00FB0617" w:rsidRDefault="002B401E" w:rsidP="002E6235">
            <w:pPr>
              <w:pStyle w:val="ASFKTableListNum"/>
            </w:pPr>
            <w:r w:rsidRPr="00FB0617">
              <w:t>Заполняется из поля «Выделено: 1 год» закладки «Раздел I: БА» ЭД «Распределение бюджетных данных» (не для АРМ Офлайн-клиент ФК).</w:t>
            </w:r>
          </w:p>
        </w:tc>
      </w:tr>
      <w:tr w:rsidR="002B401E" w:rsidRPr="00FB0617" w:rsidTr="008C5C29">
        <w:trPr>
          <w:cnfStyle w:val="000000100000" w:firstRow="0" w:lastRow="0" w:firstColumn="0" w:lastColumn="0" w:oddVBand="0" w:evenVBand="0" w:oddHBand="1" w:evenHBand="0" w:firstRowFirstColumn="0" w:firstRowLastColumn="0" w:lastRowFirstColumn="0" w:lastRowLastColumn="0"/>
        </w:trPr>
        <w:tc>
          <w:tcPr>
            <w:tcW w:w="1111" w:type="pct"/>
          </w:tcPr>
          <w:p w:rsidR="002B401E" w:rsidRPr="00FB0617" w:rsidRDefault="002B401E" w:rsidP="00D21992">
            <w:pPr>
              <w:pStyle w:val="ASFKTablenorm0"/>
            </w:pPr>
            <w:r w:rsidRPr="00FB0617">
              <w:t>Сумма: 2 год</w:t>
            </w:r>
          </w:p>
        </w:tc>
        <w:tc>
          <w:tcPr>
            <w:tcW w:w="3889" w:type="pct"/>
          </w:tcPr>
          <w:p w:rsidR="002B401E" w:rsidRPr="00FB0617" w:rsidRDefault="002B401E" w:rsidP="00D21992">
            <w:pPr>
              <w:pStyle w:val="ASFKTablenorm0"/>
            </w:pPr>
            <w:r w:rsidRPr="00FB0617">
              <w:t>Сумма БА по второму году планового периода.</w:t>
            </w:r>
          </w:p>
          <w:p w:rsidR="002B401E" w:rsidRPr="00FB0617" w:rsidRDefault="002B401E" w:rsidP="00D21992">
            <w:pPr>
              <w:pStyle w:val="ASFKTableListNum"/>
              <w:numPr>
                <w:ilvl w:val="0"/>
                <w:numId w:val="32"/>
              </w:numPr>
            </w:pPr>
            <w:r w:rsidRPr="00FB0617">
              <w:t xml:space="preserve">Заполняется вручную. Поле «Сумма: 2-й год» отображает сумму строк текущего раздела бюджетного документа, у которого Финансовый год равен атрибуту «Период с»+2 бюджетного документа. </w:t>
            </w:r>
          </w:p>
          <w:p w:rsidR="002B401E" w:rsidRPr="00FB0617" w:rsidRDefault="002B401E" w:rsidP="002E6235">
            <w:pPr>
              <w:pStyle w:val="ASFKTableListNum"/>
            </w:pPr>
            <w:r w:rsidRPr="00FB0617">
              <w:t>Заполняется из поля «Выделено: 2 год» закладки «Раздел I: БА» ЭД «Распределение бюджетных данных» (не для АРМ Офлайн-клиент ФК).</w:t>
            </w:r>
          </w:p>
        </w:tc>
      </w:tr>
      <w:tr w:rsidR="002B401E" w:rsidRPr="00FB0617" w:rsidTr="008C5C29">
        <w:trPr>
          <w:cnfStyle w:val="000000010000" w:firstRow="0" w:lastRow="0" w:firstColumn="0" w:lastColumn="0" w:oddVBand="0" w:evenVBand="0" w:oddHBand="0" w:evenHBand="1" w:firstRowFirstColumn="0" w:firstRowLastColumn="0" w:lastRowFirstColumn="0" w:lastRowLastColumn="0"/>
        </w:trPr>
        <w:tc>
          <w:tcPr>
            <w:tcW w:w="1111" w:type="pct"/>
          </w:tcPr>
          <w:p w:rsidR="002B401E" w:rsidRPr="00FB0617" w:rsidRDefault="002B401E" w:rsidP="00D21992">
            <w:pPr>
              <w:pStyle w:val="ASFKTablenorm0"/>
            </w:pPr>
            <w:r w:rsidRPr="00FB0617">
              <w:t>Примечание</w:t>
            </w:r>
          </w:p>
        </w:tc>
        <w:tc>
          <w:tcPr>
            <w:tcW w:w="3889" w:type="pct"/>
          </w:tcPr>
          <w:p w:rsidR="002B401E" w:rsidRPr="00FB0617" w:rsidRDefault="002B401E" w:rsidP="00D21992">
            <w:pPr>
              <w:pStyle w:val="ASFKTablenorm0"/>
            </w:pPr>
            <w:r w:rsidRPr="00FB0617">
              <w:t>Примечание. Заполняется вручную.</w:t>
            </w:r>
          </w:p>
        </w:tc>
      </w:tr>
    </w:tbl>
    <w:p w:rsidR="003359F8" w:rsidRPr="00FB0617" w:rsidRDefault="003359F8" w:rsidP="003359F8">
      <w:pPr>
        <w:pStyle w:val="ASFKNormal"/>
      </w:pPr>
      <w:r w:rsidRPr="00FB0617">
        <w:t xml:space="preserve">Для добавления строки БА расходного расписания следует нажать на кнопку </w:t>
      </w:r>
      <w:r w:rsidR="000C4736" w:rsidRPr="00FB0617">
        <w:rPr>
          <w:noProof/>
        </w:rPr>
        <w:drawing>
          <wp:inline distT="0" distB="0" distL="0" distR="0">
            <wp:extent cx="186690" cy="186690"/>
            <wp:effectExtent l="0" t="0" r="0" b="0"/>
            <wp:docPr id="284" name="Рисунок 28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_Ref231717217 \h  \* MERGEFORMAT </w:instrText>
      </w:r>
      <w:r w:rsidRPr="00FB0617">
        <w:fldChar w:fldCharType="separate"/>
      </w:r>
      <w:r w:rsidR="001C6DDD">
        <w:t>199</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3657600"/>
            <wp:effectExtent l="0" t="0" r="0"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028055" cy="36576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71" w:name="_Ref231717217"/>
      <w:bookmarkStart w:id="1472" w:name="_Toc210131008"/>
      <w:r w:rsidR="001C6DDD">
        <w:rPr>
          <w:noProof/>
        </w:rPr>
        <w:t>199</w:t>
      </w:r>
      <w:bookmarkEnd w:id="1471"/>
      <w:r w:rsidRPr="00FB0617">
        <w:rPr>
          <w:noProof/>
        </w:rPr>
        <w:fldChar w:fldCharType="end"/>
      </w:r>
      <w:r w:rsidR="003359F8" w:rsidRPr="00FB0617">
        <w:t>. ЭД «Добавление записи» (строка БА)</w:t>
      </w:r>
      <w:bookmarkEnd w:id="1472"/>
    </w:p>
    <w:p w:rsidR="003359F8" w:rsidRPr="00FB0617" w:rsidRDefault="003359F8" w:rsidP="003359F8">
      <w:pPr>
        <w:pStyle w:val="ASFKNormal"/>
      </w:pPr>
      <w:r w:rsidRPr="00FB0617">
        <w:t>На форме «Добавление записи» вручную заполняются следующие поля:</w:t>
      </w:r>
    </w:p>
    <w:p w:rsidR="00856D19" w:rsidRPr="00FB0617" w:rsidRDefault="00856D19" w:rsidP="00856D19">
      <w:pPr>
        <w:pStyle w:val="ASFKListmark1"/>
      </w:pPr>
      <w:r w:rsidRPr="00FB0617">
        <w:t>«КБК» – полное значение КБК;</w:t>
      </w:r>
    </w:p>
    <w:p w:rsidR="00856D19" w:rsidRPr="00FB0617" w:rsidRDefault="00856D19" w:rsidP="00856D19">
      <w:pPr>
        <w:pStyle w:val="ASFKListmark1"/>
      </w:pPr>
      <w:r w:rsidRPr="00FB0617">
        <w:t>«Глава по БК» – 3-символьный код ведомства;</w:t>
      </w:r>
    </w:p>
    <w:p w:rsidR="00856D19" w:rsidRPr="00FB0617" w:rsidRDefault="00856D19" w:rsidP="00856D19">
      <w:pPr>
        <w:pStyle w:val="ASFKListmark1"/>
      </w:pPr>
      <w:r w:rsidRPr="00FB0617">
        <w:lastRenderedPageBreak/>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856D19" w:rsidRPr="00FB0617" w:rsidRDefault="00856D19" w:rsidP="00856D19">
      <w:pPr>
        <w:pStyle w:val="ASFKListmark1"/>
      </w:pPr>
      <w:r w:rsidRPr="00FB0617">
        <w:t>«КЦСР» – 10-символьный код по КЦСР;</w:t>
      </w:r>
    </w:p>
    <w:p w:rsidR="00856D19" w:rsidRPr="00FB0617" w:rsidRDefault="00856D19" w:rsidP="00856D19">
      <w:pPr>
        <w:pStyle w:val="ASFKListmark1"/>
      </w:pPr>
      <w:r w:rsidRPr="00FB0617">
        <w:t>«КВР» – 3-символьный код по КВР;</w:t>
      </w:r>
    </w:p>
    <w:p w:rsidR="00856D19" w:rsidRPr="00FB0617" w:rsidRDefault="00856D19" w:rsidP="00856D19">
      <w:pPr>
        <w:pStyle w:val="ASFKListmark1"/>
      </w:pPr>
      <w:r w:rsidRPr="00FB0617">
        <w:t>«КОСГУ» – 3-символьный код по КОСГУ; не заполняется с 01.01.2016;</w:t>
      </w:r>
    </w:p>
    <w:p w:rsidR="00856D19" w:rsidRPr="00FB0617" w:rsidRDefault="00856D19" w:rsidP="00856D19">
      <w:pPr>
        <w:pStyle w:val="ASFKListmark1"/>
      </w:pPr>
      <w:r w:rsidRPr="00FB0617">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856D19" w:rsidRPr="00FB0617" w:rsidRDefault="00856D19" w:rsidP="00856D19">
      <w:pPr>
        <w:pStyle w:val="ASFKListmark1"/>
      </w:pPr>
      <w:r w:rsidRPr="00FB0617">
        <w:t>группа полей «Сумма»:</w:t>
      </w:r>
    </w:p>
    <w:p w:rsidR="00856D19" w:rsidRPr="00FB0617" w:rsidRDefault="00856D19" w:rsidP="00856D19">
      <w:pPr>
        <w:pStyle w:val="ASFKListmark2"/>
      </w:pPr>
      <w:r w:rsidRPr="00FB0617">
        <w:t>«Сумма: Тек год» – сумма по строке БА по Разделу I на текущий год («Период с»);</w:t>
      </w:r>
    </w:p>
    <w:p w:rsidR="00856D19" w:rsidRPr="00FB0617" w:rsidRDefault="00856D19" w:rsidP="00856D19">
      <w:pPr>
        <w:pStyle w:val="ASFKListmark2"/>
      </w:pPr>
      <w:r w:rsidRPr="00FB0617">
        <w:t>«Сумма: 1-й год» – сумма по строке БА по Разделу I на первый год («Период с»+1);</w:t>
      </w:r>
    </w:p>
    <w:p w:rsidR="00856D19" w:rsidRPr="00FB0617" w:rsidRDefault="00856D19" w:rsidP="00856D19">
      <w:pPr>
        <w:pStyle w:val="ASFKListmark2"/>
      </w:pPr>
      <w:r w:rsidRPr="00FB0617">
        <w:t>«Сумма: 2-й год» – сумма по строке БА по Разделу I на второй год («Период с»+2);</w:t>
      </w:r>
    </w:p>
    <w:p w:rsidR="00856D19" w:rsidRPr="00FB0617" w:rsidRDefault="00856D19" w:rsidP="00856D19">
      <w:pPr>
        <w:pStyle w:val="ASFKListmark1"/>
      </w:pPr>
      <w:r w:rsidRPr="00FB0617">
        <w:t>«Цели субсидий» – код и наименование цели субсидий/субвенций согласно справочнику «Цели субсидий/ субвенций»;</w:t>
      </w:r>
    </w:p>
    <w:p w:rsidR="00856D19" w:rsidRPr="00FB0617" w:rsidRDefault="00856D19" w:rsidP="00856D19">
      <w:pPr>
        <w:pStyle w:val="ASFKListmark1"/>
      </w:pPr>
      <w:r w:rsidRPr="00FB0617">
        <w:t>«Примечание».</w:t>
      </w:r>
    </w:p>
    <w:p w:rsidR="009302DA" w:rsidRPr="00FB0617" w:rsidRDefault="009302DA" w:rsidP="009302DA">
      <w:pPr>
        <w:pStyle w:val="ASFKNormal"/>
      </w:pPr>
      <w:r w:rsidRPr="00FB0617">
        <w:t>ЭФ документа «Реестр расходных расписаний», закладки «Документ (1)</w:t>
      </w:r>
      <w:r w:rsidR="00417DCE" w:rsidRPr="00FB0617">
        <w:t>», в</w:t>
      </w:r>
      <w:r w:rsidRPr="00FB0617">
        <w:t>кладки «Раздел II: ЛБО (5)» представлена на рисунке</w:t>
      </w:r>
      <w:r w:rsidR="00585951" w:rsidRPr="00FB0617">
        <w:t> </w:t>
      </w:r>
      <w:r w:rsidRPr="00FB0617">
        <w:fldChar w:fldCharType="begin"/>
      </w:r>
      <w:r w:rsidRPr="00FB0617">
        <w:instrText xml:space="preserve"> REF _Ref205636529 \h  \* MERGEFORMAT </w:instrText>
      </w:r>
      <w:r w:rsidRPr="00FB0617">
        <w:fldChar w:fldCharType="separate"/>
      </w:r>
      <w:r w:rsidR="001C6DDD">
        <w:t>200</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61405" cy="2068195"/>
            <wp:effectExtent l="0" t="0" r="0" b="0"/>
            <wp:docPr id="286" name="Рисунок 286" descr="Реестр расходных распис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Реестр расходных расписаний"/>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61405" cy="206819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73" w:name="_Ref205636529"/>
      <w:bookmarkStart w:id="1474" w:name="_Toc210131009"/>
      <w:r w:rsidR="001C6DDD">
        <w:rPr>
          <w:noProof/>
        </w:rPr>
        <w:t>200</w:t>
      </w:r>
      <w:bookmarkEnd w:id="1473"/>
      <w:r w:rsidRPr="00FB0617">
        <w:rPr>
          <w:noProof/>
        </w:rPr>
        <w:fldChar w:fldCharType="end"/>
      </w:r>
      <w:r w:rsidR="003359F8" w:rsidRPr="00FB0617">
        <w:t>. ЭФ документа «Реестр расходных расписаний</w:t>
      </w:r>
      <w:r w:rsidR="00CF320C" w:rsidRPr="00FB0617">
        <w:t>», закладки «</w:t>
      </w:r>
      <w:r w:rsidR="003359F8" w:rsidRPr="00FB0617">
        <w:t>Документ (1)</w:t>
      </w:r>
      <w:r w:rsidR="00CF320C" w:rsidRPr="00FB0617">
        <w:t xml:space="preserve">», </w:t>
      </w:r>
      <w:r w:rsidR="00621D71" w:rsidRPr="00FB0617">
        <w:t>в</w:t>
      </w:r>
      <w:r w:rsidR="00CF320C" w:rsidRPr="00FB0617">
        <w:t>кладки «</w:t>
      </w:r>
      <w:r w:rsidR="003359F8" w:rsidRPr="00FB0617">
        <w:t>Раздел II: ЛБО (5)»</w:t>
      </w:r>
      <w:bookmarkEnd w:id="1474"/>
    </w:p>
    <w:p w:rsidR="003359F8" w:rsidRPr="00FB0617" w:rsidRDefault="00417DCE" w:rsidP="003359F8">
      <w:pPr>
        <w:pStyle w:val="ASFKNormal"/>
      </w:pPr>
      <w:r w:rsidRPr="00FB0617">
        <w:t>Перечень полей документа «Реестр расходных расписаний», закладки «Документ (1)», вкладки «Раздел II: ЛБО (5)» приведен в</w:t>
      </w:r>
      <w:r w:rsidR="003359F8" w:rsidRPr="00FB0617">
        <w:t xml:space="preserve"> таблице</w:t>
      </w:r>
      <w:r w:rsidR="00585951" w:rsidRPr="00FB0617">
        <w:t> </w:t>
      </w:r>
      <w:r w:rsidR="003359F8" w:rsidRPr="00FB0617">
        <w:fldChar w:fldCharType="begin"/>
      </w:r>
      <w:r w:rsidR="003359F8" w:rsidRPr="00FB0617">
        <w:instrText xml:space="preserve"> REF _Ref349750026 \h  \* MERGEFORMAT </w:instrText>
      </w:r>
      <w:r w:rsidR="003359F8" w:rsidRPr="00FB0617">
        <w:fldChar w:fldCharType="separate"/>
      </w:r>
      <w:r w:rsidR="001C6DDD">
        <w:t>108</w:t>
      </w:r>
      <w:r w:rsidR="003359F8"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75" w:name="_Ref349750026"/>
      <w:bookmarkStart w:id="1476" w:name="_Toc210130725"/>
      <w:r w:rsidR="001C6DDD">
        <w:rPr>
          <w:noProof/>
        </w:rPr>
        <w:t>108</w:t>
      </w:r>
      <w:bookmarkEnd w:id="1475"/>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Документ (1)</w:t>
      </w:r>
      <w:r w:rsidR="00417DCE" w:rsidRPr="00FB0617">
        <w:t>», в</w:t>
      </w:r>
      <w:r w:rsidR="00CF320C" w:rsidRPr="00FB0617">
        <w:t>кладки «</w:t>
      </w:r>
      <w:r w:rsidR="003359F8" w:rsidRPr="00FB0617">
        <w:t>Раздел II: ЛБО (5)»</w:t>
      </w:r>
      <w:bookmarkEnd w:id="1476"/>
    </w:p>
    <w:tbl>
      <w:tblPr>
        <w:tblStyle w:val="ASFKTable"/>
        <w:tblW w:w="5000" w:type="pct"/>
        <w:tblLook w:val="01E0" w:firstRow="1" w:lastRow="1" w:firstColumn="1" w:lastColumn="1" w:noHBand="0" w:noVBand="0"/>
      </w:tblPr>
      <w:tblGrid>
        <w:gridCol w:w="2195"/>
        <w:gridCol w:w="7433"/>
      </w:tblGrid>
      <w:tr w:rsidR="002E6235" w:rsidRPr="00FB0617" w:rsidTr="008C5C29">
        <w:trPr>
          <w:cnfStyle w:val="100000000000" w:firstRow="1" w:lastRow="0" w:firstColumn="0" w:lastColumn="0" w:oddVBand="0" w:evenVBand="0" w:oddHBand="0" w:evenHBand="0" w:firstRowFirstColumn="0" w:firstRowLastColumn="0" w:lastRowFirstColumn="0" w:lastRowLastColumn="0"/>
          <w:trHeight w:val="305"/>
        </w:trPr>
        <w:tc>
          <w:tcPr>
            <w:tcW w:w="1140" w:type="pct"/>
          </w:tcPr>
          <w:p w:rsidR="002E6235" w:rsidRPr="00FB0617" w:rsidRDefault="002E6235" w:rsidP="002E6235">
            <w:pPr>
              <w:pStyle w:val="ASFKTableHead"/>
            </w:pPr>
            <w:r w:rsidRPr="00FB0617">
              <w:t>Наименование поля</w:t>
            </w:r>
          </w:p>
        </w:tc>
        <w:tc>
          <w:tcPr>
            <w:tcW w:w="3860" w:type="pct"/>
          </w:tcPr>
          <w:p w:rsidR="002E6235" w:rsidRPr="00FB0617" w:rsidRDefault="002E6235" w:rsidP="002E6235">
            <w:pPr>
              <w:pStyle w:val="ASFKTableHead"/>
            </w:pPr>
            <w:r w:rsidRPr="00FB0617">
              <w:t>Описание поля</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Pr>
        <w:tc>
          <w:tcPr>
            <w:tcW w:w="1140" w:type="pct"/>
          </w:tcPr>
          <w:p w:rsidR="002E6235" w:rsidRPr="00FB0617" w:rsidRDefault="002E6235" w:rsidP="00D21992">
            <w:pPr>
              <w:pStyle w:val="ASFKTablenorm0"/>
            </w:pPr>
            <w:r w:rsidRPr="00FB0617">
              <w:t>Номер</w:t>
            </w:r>
          </w:p>
        </w:tc>
        <w:tc>
          <w:tcPr>
            <w:tcW w:w="3860" w:type="pct"/>
          </w:tcPr>
          <w:p w:rsidR="002E6235" w:rsidRPr="00FB0617" w:rsidRDefault="002E6235" w:rsidP="00D21992">
            <w:pPr>
              <w:pStyle w:val="ASFKTablenorm0"/>
            </w:pPr>
            <w:r w:rsidRPr="00FB0617">
              <w:t>Номер выбранного расходного расписания на закладке «Расходное расписание». Является копией с закладки «Расходное расписание».</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Pr>
        <w:tc>
          <w:tcPr>
            <w:tcW w:w="1140" w:type="pct"/>
          </w:tcPr>
          <w:p w:rsidR="002E6235" w:rsidRPr="00FB0617" w:rsidRDefault="002E6235" w:rsidP="00D21992">
            <w:pPr>
              <w:pStyle w:val="ASFKTablenorm0"/>
            </w:pPr>
            <w:r w:rsidRPr="00FB0617">
              <w:t>Дата в/д</w:t>
            </w:r>
          </w:p>
        </w:tc>
        <w:tc>
          <w:tcPr>
            <w:tcW w:w="3860" w:type="pct"/>
          </w:tcPr>
          <w:p w:rsidR="002E6235" w:rsidRPr="00FB0617" w:rsidRDefault="002E6235" w:rsidP="00D21992">
            <w:pPr>
              <w:pStyle w:val="ASFKTablenorm0"/>
            </w:pPr>
            <w:r w:rsidRPr="00FB0617">
              <w:t>Дата ввода в действие выбранного расходного расписания на закладке «Расходное расписание». Является копией с закладки «Расходное расписание».</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Pr>
        <w:tc>
          <w:tcPr>
            <w:tcW w:w="1140" w:type="pct"/>
          </w:tcPr>
          <w:p w:rsidR="002E6235" w:rsidRPr="00FB0617" w:rsidRDefault="002E6235" w:rsidP="00D21992">
            <w:pPr>
              <w:pStyle w:val="ASFKTablenorm0"/>
            </w:pPr>
            <w:r w:rsidRPr="00FB0617">
              <w:t>Кому</w:t>
            </w:r>
          </w:p>
        </w:tc>
        <w:tc>
          <w:tcPr>
            <w:tcW w:w="3860" w:type="pct"/>
          </w:tcPr>
          <w:p w:rsidR="002E6235" w:rsidRPr="00FB0617" w:rsidRDefault="002E6235" w:rsidP="00D21992">
            <w:pPr>
              <w:pStyle w:val="ASFKTablenorm0"/>
            </w:pPr>
            <w:r w:rsidRPr="00FB0617">
              <w:t>Код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Pr>
        <w:tc>
          <w:tcPr>
            <w:tcW w:w="1140" w:type="pct"/>
          </w:tcPr>
          <w:p w:rsidR="002E6235" w:rsidRPr="00FB0617" w:rsidRDefault="002E6235" w:rsidP="00D21992">
            <w:pPr>
              <w:pStyle w:val="ASFKTablenorm0"/>
            </w:pPr>
            <w:r w:rsidRPr="00FB0617">
              <w:lastRenderedPageBreak/>
              <w:t>Наименование</w:t>
            </w:r>
          </w:p>
        </w:tc>
        <w:tc>
          <w:tcPr>
            <w:tcW w:w="3860" w:type="pct"/>
          </w:tcPr>
          <w:p w:rsidR="002E6235" w:rsidRPr="00FB0617" w:rsidRDefault="002E6235" w:rsidP="00D21992">
            <w:pPr>
              <w:pStyle w:val="ASFKTablenorm0"/>
            </w:pPr>
            <w:r w:rsidRPr="00FB0617">
              <w:t>Наименование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2E6235" w:rsidRPr="00FB0617" w:rsidRDefault="00417DCE" w:rsidP="00D21992">
            <w:pPr>
              <w:pStyle w:val="ASFKTablenorm0"/>
            </w:pPr>
            <w:r w:rsidRPr="00FB0617">
              <w:t>Г</w:t>
            </w:r>
            <w:r w:rsidR="00D25878" w:rsidRPr="00FB0617">
              <w:t>руппа полей «</w:t>
            </w:r>
            <w:r w:rsidR="002E6235" w:rsidRPr="00FB0617">
              <w:t>Строки: Раздел II</w:t>
            </w:r>
            <w:r w:rsidRPr="00FB0617">
              <w:t>. ЛИМИТЫ БЮДЖЕТНЫХ ОБЯЗАТЕЛЬСТВ</w:t>
            </w:r>
            <w:r w:rsidR="002E6235" w:rsidRPr="00FB0617">
              <w:t>»</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t>Дата в/д раздела</w:t>
            </w:r>
          </w:p>
        </w:tc>
        <w:tc>
          <w:tcPr>
            <w:tcW w:w="3860" w:type="pct"/>
          </w:tcPr>
          <w:p w:rsidR="002E6235" w:rsidRPr="00FB0617" w:rsidRDefault="002E6235" w:rsidP="00D21992">
            <w:pPr>
              <w:pStyle w:val="ASFKTablenorm0"/>
            </w:pPr>
            <w:r w:rsidRPr="00FB0617">
              <w:t>Дата ввода в действие бюджетных данных раздела расходного расписания</w:t>
            </w:r>
          </w:p>
          <w:p w:rsidR="002E6235" w:rsidRPr="00FB0617" w:rsidRDefault="002E6235" w:rsidP="00D21992">
            <w:pPr>
              <w:pStyle w:val="ASFKTablenorm0"/>
            </w:pPr>
            <w:r w:rsidRPr="00FB061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140" w:type="pct"/>
          </w:tcPr>
          <w:p w:rsidR="002E6235" w:rsidRPr="00FB0617" w:rsidRDefault="002E6235" w:rsidP="00D21992">
            <w:pPr>
              <w:pStyle w:val="ASFKTablenorm0"/>
            </w:pPr>
            <w:r w:rsidRPr="00FB0617">
              <w:t xml:space="preserve">Итого: тек. </w:t>
            </w:r>
            <w:r w:rsidR="00966CDB" w:rsidRPr="00FB0617">
              <w:t>Г</w:t>
            </w:r>
            <w:r w:rsidRPr="00FB0617">
              <w:t>од</w:t>
            </w:r>
          </w:p>
        </w:tc>
        <w:tc>
          <w:tcPr>
            <w:tcW w:w="3860" w:type="pct"/>
          </w:tcPr>
          <w:p w:rsidR="002E6235" w:rsidRPr="00FB0617" w:rsidRDefault="002E6235" w:rsidP="00D21992">
            <w:pPr>
              <w:pStyle w:val="ASFKTablenorm0"/>
            </w:pPr>
            <w:r w:rsidRPr="00FB0617">
              <w:t xml:space="preserve">Общая сумма ЛБО в текущем году. Рассчитывается как сумма значений по всем строкам в поле «Сумма: тек. </w:t>
            </w:r>
            <w:r w:rsidR="00966CDB" w:rsidRPr="00FB0617">
              <w:t>Г</w:t>
            </w:r>
            <w:r w:rsidRPr="00FB0617">
              <w:t>од».</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t>Итого: 1 год</w:t>
            </w:r>
          </w:p>
        </w:tc>
        <w:tc>
          <w:tcPr>
            <w:tcW w:w="3860" w:type="pct"/>
          </w:tcPr>
          <w:p w:rsidR="002E6235" w:rsidRPr="00FB0617" w:rsidRDefault="002E6235" w:rsidP="00D21992">
            <w:pPr>
              <w:pStyle w:val="ASFKTablenorm0"/>
            </w:pPr>
            <w:r w:rsidRPr="00FB0617">
              <w:t xml:space="preserve">Общая сумма БА по первому году планового периода. </w:t>
            </w:r>
          </w:p>
          <w:p w:rsidR="002E6235" w:rsidRPr="00FB0617" w:rsidRDefault="002E6235" w:rsidP="00D21992">
            <w:pPr>
              <w:pStyle w:val="ASFKTablenorm0"/>
            </w:pPr>
            <w:r w:rsidRPr="00FB0617">
              <w:t>Рассчитывается как сумма значений по всем строкам в поле «Сумма: 1 год».</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140" w:type="pct"/>
          </w:tcPr>
          <w:p w:rsidR="002E6235" w:rsidRPr="00FB0617" w:rsidRDefault="002E6235" w:rsidP="00D21992">
            <w:pPr>
              <w:pStyle w:val="ASFKTablenorm0"/>
            </w:pPr>
            <w:r w:rsidRPr="00FB0617">
              <w:t>Итого: 2 год</w:t>
            </w:r>
          </w:p>
        </w:tc>
        <w:tc>
          <w:tcPr>
            <w:tcW w:w="3860" w:type="pct"/>
          </w:tcPr>
          <w:p w:rsidR="002E6235" w:rsidRPr="00FB0617" w:rsidRDefault="002E6235" w:rsidP="00D21992">
            <w:pPr>
              <w:pStyle w:val="ASFKTablenorm0"/>
            </w:pPr>
            <w:r w:rsidRPr="00FB0617">
              <w:t xml:space="preserve">Общая сумма БА по второму году планового периода. </w:t>
            </w:r>
          </w:p>
          <w:p w:rsidR="002E6235" w:rsidRPr="00FB0617" w:rsidRDefault="002E6235" w:rsidP="00D21992">
            <w:pPr>
              <w:pStyle w:val="ASFKTablenorm0"/>
            </w:pPr>
            <w:r w:rsidRPr="00FB0617">
              <w:t>Рассчитывается как сумма значений по всем строкам в поле «Сумма: 2 год».</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t>№</w:t>
            </w:r>
          </w:p>
        </w:tc>
        <w:tc>
          <w:tcPr>
            <w:tcW w:w="3860" w:type="pct"/>
          </w:tcPr>
          <w:p w:rsidR="002E6235" w:rsidRPr="00FB0617" w:rsidRDefault="002E6235" w:rsidP="00D21992">
            <w:pPr>
              <w:pStyle w:val="ASFKTablenorm0"/>
            </w:pPr>
            <w:r w:rsidRPr="00FB0617">
              <w:t>Номер строки.</w:t>
            </w:r>
          </w:p>
          <w:p w:rsidR="002E6235" w:rsidRPr="00FB0617" w:rsidRDefault="002E6235" w:rsidP="00D21992">
            <w:pPr>
              <w:pStyle w:val="ASFKTablenorm0"/>
            </w:pPr>
            <w:r w:rsidRPr="00FB0617">
              <w:t>Автоматически заполняется номером строки по порядку (номер по порядку в пределах раздела документа), начиная с 1.</w:t>
            </w:r>
          </w:p>
        </w:tc>
      </w:tr>
      <w:tr w:rsidR="005F389B"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140" w:type="pct"/>
          </w:tcPr>
          <w:p w:rsidR="005F389B" w:rsidRPr="00FB0617" w:rsidRDefault="000B04CE" w:rsidP="00D21992">
            <w:pPr>
              <w:pStyle w:val="ASFKTablenorm0"/>
            </w:pPr>
            <w:r w:rsidRPr="00FB0617">
              <w:t>Код объекта капитальных вложений</w:t>
            </w:r>
          </w:p>
        </w:tc>
        <w:tc>
          <w:tcPr>
            <w:tcW w:w="3860" w:type="pct"/>
          </w:tcPr>
          <w:p w:rsidR="005F389B" w:rsidRPr="00FB0617" w:rsidRDefault="005F389B" w:rsidP="00D21992">
            <w:pPr>
              <w:pStyle w:val="ASFKTablenorm0"/>
            </w:pPr>
            <w:r w:rsidRPr="00FB0617">
              <w:t>Заполняется вручную путем выбора значения из справочника «ФАИП».</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t>КБК</w:t>
            </w:r>
          </w:p>
        </w:tc>
        <w:tc>
          <w:tcPr>
            <w:tcW w:w="3860" w:type="pct"/>
          </w:tcPr>
          <w:p w:rsidR="002E6235" w:rsidRPr="00FB0617" w:rsidRDefault="002E6235" w:rsidP="00D21992">
            <w:pPr>
              <w:pStyle w:val="ASFKTablenorm0"/>
            </w:pPr>
            <w:r w:rsidRPr="00FB0617">
              <w:t>Код бюджетной классификации (20 символов).</w:t>
            </w:r>
          </w:p>
          <w:p w:rsidR="002E6235" w:rsidRPr="00FB0617" w:rsidRDefault="002E6235" w:rsidP="00D21992">
            <w:pPr>
              <w:pStyle w:val="ASFKTablenorm0"/>
            </w:pPr>
            <w:r w:rsidRPr="00FB0617">
              <w:t xml:space="preserve">Для АРМ: </w:t>
            </w:r>
          </w:p>
          <w:p w:rsidR="002E6235" w:rsidRPr="00FB0617" w:rsidRDefault="002E6235" w:rsidP="00D21992">
            <w:pPr>
              <w:pStyle w:val="ASFKTableListNum"/>
              <w:numPr>
                <w:ilvl w:val="0"/>
                <w:numId w:val="33"/>
              </w:numPr>
            </w:pPr>
            <w:r w:rsidRPr="00FB061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FB0617" w:rsidRDefault="002E6235" w:rsidP="002E6235">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FB0617" w:rsidRDefault="002E6235" w:rsidP="002E6235">
            <w:pPr>
              <w:pStyle w:val="ASFKTableListNum"/>
            </w:pPr>
            <w:r w:rsidRPr="00FB0617">
              <w:t>Заполняется из соответствующего поля закладки «Раздел II: ЛБО» ЭД «Распределение бюджетных данных» (не для АРМ Офлайн-клиент ФК).</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140" w:type="pct"/>
          </w:tcPr>
          <w:p w:rsidR="002E6235" w:rsidRPr="00FB0617" w:rsidRDefault="002E6235" w:rsidP="00D21992">
            <w:pPr>
              <w:pStyle w:val="ASFKTablenorm0"/>
            </w:pPr>
            <w:r w:rsidRPr="00FB0617">
              <w:t>Цели субсидий</w:t>
            </w:r>
          </w:p>
        </w:tc>
        <w:tc>
          <w:tcPr>
            <w:tcW w:w="3860" w:type="pct"/>
          </w:tcPr>
          <w:p w:rsidR="002E6235" w:rsidRPr="00FB0617" w:rsidRDefault="002E6235" w:rsidP="00D21992">
            <w:pPr>
              <w:pStyle w:val="ASFKTablenorm0"/>
            </w:pPr>
            <w:r w:rsidRPr="00FB0617">
              <w:t>Код цели субсидий/субвенций.</w:t>
            </w:r>
          </w:p>
          <w:p w:rsidR="002E6235" w:rsidRPr="00FB0617" w:rsidRDefault="002E6235" w:rsidP="00D21992">
            <w:pPr>
              <w:pStyle w:val="ASFKTableListNum"/>
              <w:numPr>
                <w:ilvl w:val="0"/>
                <w:numId w:val="34"/>
              </w:numPr>
            </w:pPr>
            <w:r w:rsidRPr="00FB0617">
              <w:t>Для АРМ. Выбирается из справочника</w:t>
            </w:r>
            <w:r w:rsidR="001A3690" w:rsidRPr="00FB0617">
              <w:t xml:space="preserve"> </w:t>
            </w:r>
            <w:r w:rsidRPr="00FB0617">
              <w:t>«Цели субсидий» или заполняется вручную. Отображается код и наименование. Наименование не редактируемое.</w:t>
            </w:r>
          </w:p>
          <w:p w:rsidR="002E6235" w:rsidRPr="00FB0617" w:rsidRDefault="002E6235" w:rsidP="002E6235">
            <w:pPr>
              <w:pStyle w:val="ASFKTableListNum"/>
            </w:pPr>
            <w:r w:rsidRPr="00FB0617">
              <w:t>Заполняется из соответствующего поля закладки «Раздел II: ЛБО» ЭД «Распределение бюджетных данных» (не для АРМ Офлайн-клиент ФК).</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t xml:space="preserve">Сумма: тек. </w:t>
            </w:r>
            <w:r w:rsidR="00966CDB" w:rsidRPr="00FB0617">
              <w:t>Г</w:t>
            </w:r>
            <w:r w:rsidRPr="00FB0617">
              <w:t>од</w:t>
            </w:r>
          </w:p>
        </w:tc>
        <w:tc>
          <w:tcPr>
            <w:tcW w:w="3860" w:type="pct"/>
          </w:tcPr>
          <w:p w:rsidR="002E6235" w:rsidRPr="00FB0617" w:rsidRDefault="002E6235" w:rsidP="00D21992">
            <w:pPr>
              <w:pStyle w:val="ASFKTablenorm0"/>
            </w:pPr>
            <w:r w:rsidRPr="00FB0617">
              <w:t>Сумма ЛБО в текущем году.</w:t>
            </w:r>
          </w:p>
          <w:p w:rsidR="002E6235" w:rsidRPr="00FB0617" w:rsidRDefault="002E6235" w:rsidP="00D21992">
            <w:pPr>
              <w:pStyle w:val="ASFKTableListNum"/>
              <w:numPr>
                <w:ilvl w:val="0"/>
                <w:numId w:val="35"/>
              </w:numPr>
            </w:pPr>
            <w:r w:rsidRPr="00FB0617">
              <w:lastRenderedPageBreak/>
              <w:t>Заполняется вручную. Поле «Сумма: тек.год» отображает сумму строки бюджетного документа, у которого Финансовый год равен атрибуту «Период с» бюджетного документа.</w:t>
            </w:r>
          </w:p>
          <w:p w:rsidR="002E6235" w:rsidRPr="00FB0617" w:rsidRDefault="002E6235" w:rsidP="002E6235">
            <w:pPr>
              <w:pStyle w:val="ASFKTableListNum"/>
            </w:pPr>
            <w:r w:rsidRPr="00FB0617">
              <w:t>Заполняется из поля «Выделено: тек.год» закладки «Раздел II: ЛБО» ЭД «Распределение бюджетных данных» (не для АРМ Офлайн-клиент ФК).</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140" w:type="pct"/>
          </w:tcPr>
          <w:p w:rsidR="002E6235" w:rsidRPr="00FB0617" w:rsidRDefault="002E6235" w:rsidP="00D21992">
            <w:pPr>
              <w:pStyle w:val="ASFKTablenorm0"/>
            </w:pPr>
            <w:r w:rsidRPr="00FB0617">
              <w:lastRenderedPageBreak/>
              <w:t>Сумма: 1 год</w:t>
            </w:r>
          </w:p>
        </w:tc>
        <w:tc>
          <w:tcPr>
            <w:tcW w:w="3860" w:type="pct"/>
          </w:tcPr>
          <w:p w:rsidR="002E6235" w:rsidRPr="00FB0617" w:rsidRDefault="002E6235" w:rsidP="00D21992">
            <w:pPr>
              <w:pStyle w:val="ASFKTablenorm0"/>
            </w:pPr>
            <w:r w:rsidRPr="00FB0617">
              <w:t>Сумма ЛБО по первому году планового периода.</w:t>
            </w:r>
          </w:p>
          <w:p w:rsidR="002E6235" w:rsidRPr="00FB0617" w:rsidRDefault="002E6235" w:rsidP="00D21992">
            <w:pPr>
              <w:pStyle w:val="ASFKTableListNum"/>
              <w:numPr>
                <w:ilvl w:val="0"/>
                <w:numId w:val="36"/>
              </w:numPr>
            </w:pPr>
            <w:r w:rsidRPr="00FB0617">
              <w:t>Заполняется вручную. Поле «Сумма: 1-й год» отображает сумму строки бюджетного документа, у которого Финансовый год равен атрибуту «Период с»+1 бюджетного документа.</w:t>
            </w:r>
          </w:p>
          <w:p w:rsidR="002E6235" w:rsidRPr="00FB0617" w:rsidRDefault="002E6235" w:rsidP="002E6235">
            <w:pPr>
              <w:pStyle w:val="ASFKTableListNum"/>
            </w:pPr>
            <w:r w:rsidRPr="00FB0617">
              <w:t>Заполняется из поля «Выделено: 1 год» закладки «Раздел II: ЛБО» ЭД «Распределение бюджетных данных» (не для АРМ Офлайн-клиент ФК).</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t>Сумма: 2 год</w:t>
            </w:r>
          </w:p>
        </w:tc>
        <w:tc>
          <w:tcPr>
            <w:tcW w:w="3860" w:type="pct"/>
          </w:tcPr>
          <w:p w:rsidR="002E6235" w:rsidRPr="00FB0617" w:rsidRDefault="002E6235" w:rsidP="00D21992">
            <w:pPr>
              <w:pStyle w:val="ASFKTablenorm0"/>
            </w:pPr>
            <w:r w:rsidRPr="00FB0617">
              <w:t>Сумма ЛБО по второму году планового периода.</w:t>
            </w:r>
          </w:p>
          <w:p w:rsidR="002E6235" w:rsidRPr="00FB0617" w:rsidRDefault="002E6235" w:rsidP="00D21992">
            <w:pPr>
              <w:pStyle w:val="ASFKTableListNum"/>
              <w:numPr>
                <w:ilvl w:val="0"/>
                <w:numId w:val="37"/>
              </w:numPr>
            </w:pPr>
            <w:r w:rsidRPr="00FB0617">
              <w:t>Заполняется вручную. Поле «Сумма: 2-й год» отображает сумму строки бюджетного документа, у которого Финансовый год равен атрибуту «Период с»+2 бюджетного документа.</w:t>
            </w:r>
          </w:p>
          <w:p w:rsidR="002E6235" w:rsidRPr="00FB0617" w:rsidRDefault="002E6235" w:rsidP="002E6235">
            <w:pPr>
              <w:pStyle w:val="ASFKTableListNum"/>
            </w:pPr>
            <w:r w:rsidRPr="00FB0617">
              <w:t>Заполняется из поля «Выделено: 2 год» закладки «Раздел II: ЛБО» ЭД «Распределение бюджетных данных» (не для АРМ Офлайн-клиент ФК).</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140" w:type="pct"/>
          </w:tcPr>
          <w:p w:rsidR="002E6235" w:rsidRPr="00FB0617" w:rsidRDefault="002E6235" w:rsidP="00D21992">
            <w:pPr>
              <w:pStyle w:val="ASFKTablenorm0"/>
            </w:pPr>
            <w:r w:rsidRPr="00FB0617">
              <w:t>Примечание</w:t>
            </w:r>
          </w:p>
        </w:tc>
        <w:tc>
          <w:tcPr>
            <w:tcW w:w="3860" w:type="pct"/>
          </w:tcPr>
          <w:p w:rsidR="002E6235" w:rsidRPr="00FB0617" w:rsidRDefault="002E6235" w:rsidP="00D21992">
            <w:pPr>
              <w:pStyle w:val="ASFKTablenorm0"/>
            </w:pPr>
            <w:r w:rsidRPr="00FB0617">
              <w:t>Примечание. Заполняется вручную.</w:t>
            </w:r>
          </w:p>
        </w:tc>
      </w:tr>
    </w:tbl>
    <w:p w:rsidR="00417DCE" w:rsidRPr="00FB0617" w:rsidRDefault="00417DCE" w:rsidP="003359F8">
      <w:pPr>
        <w:pStyle w:val="ASFKNormal"/>
      </w:pPr>
      <w:r w:rsidRPr="00FB0617">
        <w:t>ЭФ документа «Реестр расходных расписаний», закладки «Документ (1)», вкладки «Раздел III: ПОФР (6)» представлена на рисунке</w:t>
      </w:r>
      <w:r w:rsidR="00585951" w:rsidRPr="00FB0617">
        <w:t> </w:t>
      </w:r>
      <w:r w:rsidR="00A34F13">
        <w:fldChar w:fldCharType="begin"/>
      </w:r>
      <w:r w:rsidR="00A34F13">
        <w:instrText xml:space="preserve"> REF _Ref226440283 \h </w:instrText>
      </w:r>
      <w:r w:rsidR="00A34F13">
        <w:fldChar w:fldCharType="separate"/>
      </w:r>
      <w:r w:rsidR="001C6DDD">
        <w:rPr>
          <w:noProof/>
        </w:rPr>
        <w:t>201</w:t>
      </w:r>
      <w:r w:rsidR="00A34F13">
        <w:fldChar w:fldCharType="end"/>
      </w:r>
      <w:r w:rsidRPr="00FB0617">
        <w:t>.</w:t>
      </w:r>
    </w:p>
    <w:p w:rsidR="003359F8" w:rsidRPr="00FB0617" w:rsidRDefault="000C4736" w:rsidP="003359F8">
      <w:pPr>
        <w:pStyle w:val="ASFKFigure"/>
      </w:pPr>
      <w:r w:rsidRPr="00FB0617">
        <w:rPr>
          <w:noProof/>
        </w:rPr>
        <w:drawing>
          <wp:inline distT="0" distB="0" distL="0" distR="0">
            <wp:extent cx="6125845" cy="2006600"/>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77" w:name="_Ref226440283"/>
      <w:bookmarkStart w:id="1478" w:name="_Toc210131010"/>
      <w:r w:rsidR="001C6DDD">
        <w:rPr>
          <w:noProof/>
        </w:rPr>
        <w:t>201</w:t>
      </w:r>
      <w:bookmarkEnd w:id="1477"/>
      <w:r w:rsidRPr="00FB0617">
        <w:rPr>
          <w:noProof/>
        </w:rPr>
        <w:fldChar w:fldCharType="end"/>
      </w:r>
      <w:r w:rsidR="003359F8" w:rsidRPr="00FB0617">
        <w:t>. ЭФ документа «Реестр расходных расписаний</w:t>
      </w:r>
      <w:r w:rsidR="00CF320C" w:rsidRPr="00FB0617">
        <w:t>», закладки «</w:t>
      </w:r>
      <w:r w:rsidR="003359F8" w:rsidRPr="00FB0617">
        <w:t>Документ (1)</w:t>
      </w:r>
      <w:r w:rsidR="00417DCE" w:rsidRPr="00FB0617">
        <w:t>», в</w:t>
      </w:r>
      <w:r w:rsidR="00CF320C" w:rsidRPr="00FB0617">
        <w:t>кладки «</w:t>
      </w:r>
      <w:r w:rsidR="003359F8" w:rsidRPr="00FB0617">
        <w:t>Раздел III: ПОФР (6)»</w:t>
      </w:r>
      <w:bookmarkEnd w:id="1478"/>
    </w:p>
    <w:p w:rsidR="00417DCE" w:rsidRPr="00FB0617" w:rsidRDefault="00417DCE" w:rsidP="00417DCE">
      <w:pPr>
        <w:pStyle w:val="ASFKNormal"/>
      </w:pPr>
      <w:r w:rsidRPr="00FB0617">
        <w:t>Вкладка «Раздел II: ЛБО (5)», вложенная в закладку «Документ (1)», содержит заголовочные поля и строки ЛБО по Разделу II, относящиеся к выбранному расходному расписанию на закладке «Расход</w:t>
      </w:r>
      <w:r w:rsidR="00585951" w:rsidRPr="00FB0617">
        <w:t>ные расписания (3)» (см. табл. </w:t>
      </w:r>
      <w:r w:rsidRPr="00FB0617">
        <w:fldChar w:fldCharType="begin"/>
      </w:r>
      <w:r w:rsidRPr="00FB0617">
        <w:instrText xml:space="preserve"> REF _Ref317676051 \h  \* MERGEFORMAT </w:instrText>
      </w:r>
      <w:r w:rsidRPr="00FB0617">
        <w:fldChar w:fldCharType="separate"/>
      </w:r>
      <w:r w:rsidR="001C6DDD">
        <w:t>106</w:t>
      </w:r>
      <w:r w:rsidRPr="00FB0617">
        <w:fldChar w:fldCharType="end"/>
      </w:r>
      <w:r w:rsidRPr="00FB0617">
        <w:t>). Заполняется по аналогии с вкладкой «Раздел I: БА (4)».</w:t>
      </w:r>
    </w:p>
    <w:p w:rsidR="003359F8" w:rsidRPr="00FB0617" w:rsidRDefault="00417DCE" w:rsidP="003359F8">
      <w:pPr>
        <w:pStyle w:val="ASFKNormal"/>
      </w:pPr>
      <w:r w:rsidRPr="00FB0617">
        <w:t>Перечень</w:t>
      </w:r>
      <w:r w:rsidR="003359F8" w:rsidRPr="00FB0617">
        <w:t xml:space="preserve"> 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00621D71" w:rsidRPr="00FB0617">
        <w:t>в</w:t>
      </w:r>
      <w:r w:rsidR="00CF320C" w:rsidRPr="00FB0617">
        <w:t>кладки «</w:t>
      </w:r>
      <w:r w:rsidRPr="00FB0617">
        <w:t>Раздел III: ПОФР (6)» приведен в таблице</w:t>
      </w:r>
      <w:r w:rsidR="00585951" w:rsidRPr="00FB0617">
        <w:t> </w:t>
      </w:r>
      <w:r w:rsidRPr="00FB0617">
        <w:fldChar w:fldCharType="begin"/>
      </w:r>
      <w:r w:rsidRPr="00FB0617">
        <w:instrText xml:space="preserve"> REF _Ref349750110 \h  \* MERGEFORMAT </w:instrText>
      </w:r>
      <w:r w:rsidRPr="00FB0617">
        <w:fldChar w:fldCharType="separate"/>
      </w:r>
      <w:r w:rsidR="001C6DDD">
        <w:t>109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79" w:name="_Ref349750110"/>
      <w:bookmarkStart w:id="1480" w:name="_Toc210130726"/>
      <w:r w:rsidR="001C6DDD">
        <w:rPr>
          <w:noProof/>
        </w:rPr>
        <w:t>109</w:t>
      </w:r>
      <w:bookmarkEnd w:id="1479"/>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00417DCE" w:rsidRPr="00FB0617">
        <w:t>в</w:t>
      </w:r>
      <w:r w:rsidR="00CF320C" w:rsidRPr="00FB0617">
        <w:t>кладки «</w:t>
      </w:r>
      <w:r w:rsidR="003359F8" w:rsidRPr="00FB0617">
        <w:t>Раздел III: ПОФР (6)»</w:t>
      </w:r>
      <w:bookmarkEnd w:id="1480"/>
    </w:p>
    <w:tbl>
      <w:tblPr>
        <w:tblStyle w:val="ASFKTable"/>
        <w:tblW w:w="5000" w:type="pct"/>
        <w:tblLook w:val="01E0" w:firstRow="1" w:lastRow="1" w:firstColumn="1" w:lastColumn="1" w:noHBand="0" w:noVBand="0"/>
      </w:tblPr>
      <w:tblGrid>
        <w:gridCol w:w="2195"/>
        <w:gridCol w:w="7433"/>
      </w:tblGrid>
      <w:tr w:rsidR="002E6235" w:rsidRPr="00FB0617" w:rsidTr="008C5C29">
        <w:trPr>
          <w:cnfStyle w:val="100000000000" w:firstRow="1" w:lastRow="0" w:firstColumn="0" w:lastColumn="0" w:oddVBand="0" w:evenVBand="0" w:oddHBand="0" w:evenHBand="0" w:firstRowFirstColumn="0" w:firstRowLastColumn="0" w:lastRowFirstColumn="0" w:lastRowLastColumn="0"/>
          <w:trHeight w:val="305"/>
        </w:trPr>
        <w:tc>
          <w:tcPr>
            <w:tcW w:w="1140" w:type="pct"/>
          </w:tcPr>
          <w:p w:rsidR="002E6235" w:rsidRPr="00FB0617" w:rsidRDefault="002E6235" w:rsidP="002E6235">
            <w:pPr>
              <w:pStyle w:val="ASFKTableHead"/>
            </w:pPr>
            <w:r w:rsidRPr="00FB0617">
              <w:t>Наименование поля</w:t>
            </w:r>
          </w:p>
        </w:tc>
        <w:tc>
          <w:tcPr>
            <w:tcW w:w="3860" w:type="pct"/>
          </w:tcPr>
          <w:p w:rsidR="002E6235" w:rsidRPr="00FB0617" w:rsidRDefault="002E6235" w:rsidP="002E6235">
            <w:pPr>
              <w:pStyle w:val="ASFKTableHead"/>
            </w:pPr>
            <w:r w:rsidRPr="00FB0617">
              <w:t>Описание поля</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140" w:type="pct"/>
          </w:tcPr>
          <w:p w:rsidR="002E6235" w:rsidRPr="00FB0617" w:rsidRDefault="002E6235" w:rsidP="00D21992">
            <w:pPr>
              <w:pStyle w:val="ASFKTablenorm0"/>
            </w:pPr>
            <w:r w:rsidRPr="00FB0617">
              <w:t>Номер</w:t>
            </w:r>
          </w:p>
        </w:tc>
        <w:tc>
          <w:tcPr>
            <w:tcW w:w="3860" w:type="pct"/>
          </w:tcPr>
          <w:p w:rsidR="002E6235" w:rsidRPr="00FB0617" w:rsidRDefault="002E6235" w:rsidP="00D21992">
            <w:pPr>
              <w:pStyle w:val="ASFKTablenorm0"/>
            </w:pPr>
            <w:r w:rsidRPr="00FB0617">
              <w:t>Номер выбранного расходного расписания на закладке «Расходное расписание». Является копией с закладки «Расходное расписание».</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lastRenderedPageBreak/>
              <w:t>Дата в/д</w:t>
            </w:r>
          </w:p>
        </w:tc>
        <w:tc>
          <w:tcPr>
            <w:tcW w:w="3860" w:type="pct"/>
          </w:tcPr>
          <w:p w:rsidR="002E6235" w:rsidRPr="00FB0617" w:rsidRDefault="002E6235" w:rsidP="00D21992">
            <w:pPr>
              <w:pStyle w:val="ASFKTablenorm0"/>
            </w:pPr>
            <w:r w:rsidRPr="00FB0617">
              <w:t>Дата ввода в действие выбранного расходного расписания на закладке «Расходное расписание». Является копией с закладки «Расходное расписание».</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140" w:type="pct"/>
          </w:tcPr>
          <w:p w:rsidR="002E6235" w:rsidRPr="00FB0617" w:rsidRDefault="002E6235" w:rsidP="00D21992">
            <w:pPr>
              <w:pStyle w:val="ASFKTablenorm0"/>
            </w:pPr>
            <w:r w:rsidRPr="00FB0617">
              <w:t>Кому</w:t>
            </w:r>
          </w:p>
        </w:tc>
        <w:tc>
          <w:tcPr>
            <w:tcW w:w="3860" w:type="pct"/>
          </w:tcPr>
          <w:p w:rsidR="002E6235" w:rsidRPr="00FB0617" w:rsidRDefault="002E6235" w:rsidP="00D21992">
            <w:pPr>
              <w:pStyle w:val="ASFKTablenorm0"/>
            </w:pPr>
            <w:r w:rsidRPr="00FB0617">
              <w:t>Код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t>Наименование</w:t>
            </w:r>
          </w:p>
        </w:tc>
        <w:tc>
          <w:tcPr>
            <w:tcW w:w="3860" w:type="pct"/>
          </w:tcPr>
          <w:p w:rsidR="002E6235" w:rsidRPr="00FB0617" w:rsidRDefault="002E6235" w:rsidP="00D21992">
            <w:pPr>
              <w:pStyle w:val="ASFKTablenorm0"/>
            </w:pPr>
            <w:r w:rsidRPr="00FB0617">
              <w:t>Наименование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2E6235" w:rsidRPr="00FB0617" w:rsidRDefault="00417DCE" w:rsidP="00D21992">
            <w:pPr>
              <w:pStyle w:val="ASFKTablenorm0"/>
            </w:pPr>
            <w:r w:rsidRPr="00FB0617">
              <w:t>Г</w:t>
            </w:r>
            <w:r w:rsidR="00D25878" w:rsidRPr="00FB0617">
              <w:t>руппа полей «</w:t>
            </w:r>
            <w:r w:rsidR="002E6235" w:rsidRPr="00FB0617">
              <w:t>Строки: Раздел III. ПРЕДЕЛЬНЫЕ ОБЪЕМЫ ФИНАНСИРОВАНИЯ РАСХО</w:t>
            </w:r>
            <w:r w:rsidRPr="00FB0617">
              <w:t>ДОВ</w:t>
            </w:r>
            <w:r w:rsidR="002E6235" w:rsidRPr="00FB0617">
              <w:t>»</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t>Дата в/д раздела</w:t>
            </w:r>
          </w:p>
        </w:tc>
        <w:tc>
          <w:tcPr>
            <w:tcW w:w="3860" w:type="pct"/>
          </w:tcPr>
          <w:p w:rsidR="002E6235" w:rsidRPr="00FB0617" w:rsidRDefault="002E6235" w:rsidP="00D21992">
            <w:pPr>
              <w:pStyle w:val="ASFKTablenorm0"/>
            </w:pPr>
            <w:r w:rsidRPr="00FB0617">
              <w:t>Дата ввода в действие бюджетных данных раздела расходного расписания.</w:t>
            </w:r>
          </w:p>
          <w:p w:rsidR="002E6235" w:rsidRPr="00FB0617" w:rsidRDefault="002E6235" w:rsidP="00D21992">
            <w:pPr>
              <w:pStyle w:val="ASFKTablenorm0"/>
            </w:pPr>
            <w:r w:rsidRPr="00FB061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140" w:type="pct"/>
          </w:tcPr>
          <w:p w:rsidR="002E6235" w:rsidRPr="00FB0617" w:rsidRDefault="002E6235" w:rsidP="00D21992">
            <w:pPr>
              <w:pStyle w:val="ASFKTablenorm0"/>
            </w:pPr>
            <w:r w:rsidRPr="00FB0617">
              <w:t xml:space="preserve">Итого: тек. </w:t>
            </w:r>
            <w:r w:rsidR="00966CDB" w:rsidRPr="00FB0617">
              <w:t>Г</w:t>
            </w:r>
            <w:r w:rsidRPr="00FB0617">
              <w:t>од</w:t>
            </w:r>
          </w:p>
        </w:tc>
        <w:tc>
          <w:tcPr>
            <w:tcW w:w="3860" w:type="pct"/>
          </w:tcPr>
          <w:p w:rsidR="002E6235" w:rsidRPr="00FB0617" w:rsidRDefault="002E6235" w:rsidP="00D21992">
            <w:pPr>
              <w:pStyle w:val="ASFKTablenorm0"/>
            </w:pPr>
            <w:r w:rsidRPr="00FB0617">
              <w:t xml:space="preserve">Общая сумма ПОФР в текущем году. </w:t>
            </w:r>
          </w:p>
          <w:p w:rsidR="002E6235" w:rsidRPr="00FB0617" w:rsidRDefault="002E6235" w:rsidP="00D21992">
            <w:pPr>
              <w:pStyle w:val="ASFKTablenorm0"/>
            </w:pPr>
            <w:r w:rsidRPr="00FB0617">
              <w:t>Соответствует сумме значений по всем строкам в поле «Сумма: Тек год».</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t>№</w:t>
            </w:r>
          </w:p>
        </w:tc>
        <w:tc>
          <w:tcPr>
            <w:tcW w:w="3860" w:type="pct"/>
          </w:tcPr>
          <w:p w:rsidR="002E6235" w:rsidRPr="00FB0617" w:rsidRDefault="002E6235" w:rsidP="00D21992">
            <w:pPr>
              <w:pStyle w:val="ASFKTablenorm0"/>
            </w:pPr>
            <w:r w:rsidRPr="00FB0617">
              <w:t>Номер строки.</w:t>
            </w:r>
          </w:p>
          <w:p w:rsidR="002E6235" w:rsidRPr="00FB0617" w:rsidRDefault="002E6235" w:rsidP="00D21992">
            <w:pPr>
              <w:pStyle w:val="ASFKTablenorm0"/>
            </w:pPr>
            <w:r w:rsidRPr="00FB0617">
              <w:t>Автоматически заполняется номером строки по порядку (номер по порядку в пределах раздела документа), начиная с 1.</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140" w:type="pct"/>
          </w:tcPr>
          <w:p w:rsidR="002E6235" w:rsidRPr="00FB0617" w:rsidRDefault="002E6235" w:rsidP="00D21992">
            <w:pPr>
              <w:pStyle w:val="ASFKTablenorm0"/>
            </w:pPr>
            <w:r w:rsidRPr="00FB0617">
              <w:t>КБК</w:t>
            </w:r>
          </w:p>
        </w:tc>
        <w:tc>
          <w:tcPr>
            <w:tcW w:w="3860" w:type="pct"/>
          </w:tcPr>
          <w:p w:rsidR="002E6235" w:rsidRPr="00FB0617" w:rsidRDefault="002E6235" w:rsidP="00D21992">
            <w:pPr>
              <w:pStyle w:val="ASFKTablenorm0"/>
            </w:pPr>
            <w:r w:rsidRPr="00FB0617">
              <w:t>Код бюджетной классификации (20 символов).</w:t>
            </w:r>
          </w:p>
          <w:p w:rsidR="002E6235" w:rsidRPr="00FB0617" w:rsidRDefault="002E6235" w:rsidP="00D21992">
            <w:pPr>
              <w:pStyle w:val="ASFKTablenorm0"/>
            </w:pPr>
            <w:r w:rsidRPr="00FB0617">
              <w:t xml:space="preserve">Для АРМ: </w:t>
            </w:r>
          </w:p>
          <w:p w:rsidR="002E6235" w:rsidRPr="00FB0617" w:rsidRDefault="002E6235" w:rsidP="00D21992">
            <w:pPr>
              <w:pStyle w:val="ASFKTableListNum"/>
              <w:numPr>
                <w:ilvl w:val="0"/>
                <w:numId w:val="38"/>
              </w:numPr>
            </w:pPr>
            <w:r w:rsidRPr="00FB061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FB0617" w:rsidRDefault="002E6235" w:rsidP="002E6235">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FB0617" w:rsidRDefault="002E6235" w:rsidP="002E6235">
            <w:pPr>
              <w:pStyle w:val="ASFKTableListNum"/>
            </w:pPr>
            <w:r w:rsidRPr="00FB0617">
              <w:t>Заполняется из соответствующего поля закладки «Раздел III: ПОФР» ЭД «Распределение бюджетных данных» (не для АРМ Офлайн-клиент ФК).</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t>Цели субсидий</w:t>
            </w:r>
          </w:p>
        </w:tc>
        <w:tc>
          <w:tcPr>
            <w:tcW w:w="3860" w:type="pct"/>
          </w:tcPr>
          <w:p w:rsidR="002E6235" w:rsidRPr="00FB0617" w:rsidRDefault="002E6235" w:rsidP="00D21992">
            <w:pPr>
              <w:pStyle w:val="ASFKTablenorm0"/>
            </w:pPr>
            <w:r w:rsidRPr="00FB0617">
              <w:t>Код цели субсидий/субвенций.</w:t>
            </w:r>
          </w:p>
          <w:p w:rsidR="002E6235" w:rsidRPr="00FB0617" w:rsidRDefault="002E6235" w:rsidP="00D21992">
            <w:pPr>
              <w:pStyle w:val="ASFKTablenorm0"/>
            </w:pPr>
            <w:r w:rsidRPr="00FB0617">
              <w:t xml:space="preserve">Для АРМ. </w:t>
            </w:r>
          </w:p>
          <w:p w:rsidR="002E6235" w:rsidRPr="00FB0617" w:rsidRDefault="002E6235" w:rsidP="00D21992">
            <w:pPr>
              <w:pStyle w:val="ASFKTableListNum"/>
              <w:numPr>
                <w:ilvl w:val="0"/>
                <w:numId w:val="39"/>
              </w:numPr>
            </w:pPr>
            <w:r w:rsidRPr="00FB0617">
              <w:t>Выбирается из справочника</w:t>
            </w:r>
            <w:r w:rsidR="001A3690" w:rsidRPr="00FB0617">
              <w:t xml:space="preserve"> </w:t>
            </w:r>
            <w:r w:rsidRPr="00FB0617">
              <w:t>«Цели субсидий/субвенций» или заполняется вручную. Отображается код и наименование. Наименование не редактируемое.</w:t>
            </w:r>
          </w:p>
          <w:p w:rsidR="002E6235" w:rsidRPr="00FB0617" w:rsidRDefault="002E6235" w:rsidP="002E6235">
            <w:pPr>
              <w:pStyle w:val="ASFKTableListNum"/>
            </w:pPr>
            <w:r w:rsidRPr="00FB0617">
              <w:t>Заполняется из соответствующего поля закладки «Раздел III: ПОФР» ЭД «Распределение бюджетных данных» (не для АРМ Офлайн-клиент ФК).</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140" w:type="pct"/>
          </w:tcPr>
          <w:p w:rsidR="002E6235" w:rsidRPr="00FB0617" w:rsidRDefault="002E6235" w:rsidP="00D21992">
            <w:pPr>
              <w:pStyle w:val="ASFKTablenorm0"/>
            </w:pPr>
            <w:r w:rsidRPr="00FB0617">
              <w:t xml:space="preserve">Сумма: тек. </w:t>
            </w:r>
            <w:r w:rsidR="00966CDB" w:rsidRPr="00FB0617">
              <w:t>Г</w:t>
            </w:r>
            <w:r w:rsidRPr="00FB0617">
              <w:t>од</w:t>
            </w:r>
          </w:p>
        </w:tc>
        <w:tc>
          <w:tcPr>
            <w:tcW w:w="3860" w:type="pct"/>
          </w:tcPr>
          <w:p w:rsidR="002E6235" w:rsidRPr="00FB0617" w:rsidRDefault="002E6235" w:rsidP="00D21992">
            <w:pPr>
              <w:pStyle w:val="ASFKTablenorm0"/>
            </w:pPr>
            <w:r w:rsidRPr="00FB0617">
              <w:t>Сумма ПОФР в текущем году.</w:t>
            </w:r>
          </w:p>
          <w:p w:rsidR="002E6235" w:rsidRPr="00FB0617" w:rsidRDefault="002E6235" w:rsidP="00D21992">
            <w:pPr>
              <w:pStyle w:val="ASFKTableListNum"/>
              <w:numPr>
                <w:ilvl w:val="0"/>
                <w:numId w:val="40"/>
              </w:numPr>
            </w:pPr>
            <w:r w:rsidRPr="00FB0617">
              <w:t>Заполняется вручную.</w:t>
            </w:r>
          </w:p>
          <w:p w:rsidR="002E6235" w:rsidRPr="00FB0617" w:rsidRDefault="002E6235" w:rsidP="002E6235">
            <w:pPr>
              <w:pStyle w:val="ASFKTableListNum"/>
            </w:pPr>
            <w:r w:rsidRPr="00FB0617">
              <w:lastRenderedPageBreak/>
              <w:t>Заполняется из поля «Выделено: тек.год» закладки «Раздел III: ПОФР» ЭД «Распределение бюджетных данных» (не для АРМ Офлайн-клиент ФК).</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140" w:type="pct"/>
          </w:tcPr>
          <w:p w:rsidR="002E6235" w:rsidRPr="00FB0617" w:rsidRDefault="002E6235" w:rsidP="00D21992">
            <w:pPr>
              <w:pStyle w:val="ASFKTablenorm0"/>
            </w:pPr>
            <w:r w:rsidRPr="00FB0617">
              <w:lastRenderedPageBreak/>
              <w:t>Примечание</w:t>
            </w:r>
          </w:p>
        </w:tc>
        <w:tc>
          <w:tcPr>
            <w:tcW w:w="3860" w:type="pct"/>
          </w:tcPr>
          <w:p w:rsidR="002E6235" w:rsidRPr="00FB0617" w:rsidRDefault="002E6235" w:rsidP="00D21992">
            <w:pPr>
              <w:pStyle w:val="ASFKTablenorm0"/>
            </w:pPr>
            <w:r w:rsidRPr="00FB0617">
              <w:t>Примечание. Заполняется вручную.</w:t>
            </w:r>
          </w:p>
        </w:tc>
      </w:tr>
    </w:tbl>
    <w:p w:rsidR="003359F8" w:rsidRPr="00FB0617" w:rsidRDefault="00417DCE" w:rsidP="003359F8">
      <w:pPr>
        <w:pStyle w:val="ASFKNormal"/>
      </w:pPr>
      <w:r w:rsidRPr="00FB0617">
        <w:t>В</w:t>
      </w:r>
      <w:r w:rsidR="003359F8" w:rsidRPr="00FB0617">
        <w:t>кла</w:t>
      </w:r>
      <w:r w:rsidR="00585951" w:rsidRPr="00FB0617">
        <w:t>дка «Раздел III: ПОФР (6)» (см. </w:t>
      </w:r>
      <w:r w:rsidR="003359F8" w:rsidRPr="00FB0617">
        <w:t>рис. </w:t>
      </w:r>
      <w:r w:rsidR="003359F8" w:rsidRPr="00FB0617">
        <w:fldChar w:fldCharType="begin"/>
      </w:r>
      <w:r w:rsidR="003359F8" w:rsidRPr="00FB0617">
        <w:instrText xml:space="preserve"> REF _Ref226440283 \h  \* MERGEFORMAT </w:instrText>
      </w:r>
      <w:r w:rsidR="003359F8" w:rsidRPr="00FB0617">
        <w:fldChar w:fldCharType="separate"/>
      </w:r>
      <w:r w:rsidR="001C6DDD">
        <w:t>201</w:t>
      </w:r>
      <w:r w:rsidR="003359F8" w:rsidRPr="00FB0617">
        <w:fldChar w:fldCharType="end"/>
      </w:r>
      <w:r w:rsidR="003359F8" w:rsidRPr="00FB0617">
        <w:t xml:space="preserve">), вложенная в закладку «Документ (1)», содержит заголовочные поля и строки ПОФР по Разделу III, относящиеся к выбранному расходному расписанию на </w:t>
      </w:r>
      <w:r w:rsidRPr="00FB0617">
        <w:t>в</w:t>
      </w:r>
      <w:r w:rsidR="003359F8" w:rsidRPr="00FB0617">
        <w:t>кладке «Расходные расписания (</w:t>
      </w:r>
      <w:r w:rsidRPr="00FB0617">
        <w:t>3)». Заполняется по аналогии с в</w:t>
      </w:r>
      <w:r w:rsidR="003359F8" w:rsidRPr="00FB0617">
        <w:t>кладко</w:t>
      </w:r>
      <w:r w:rsidR="00585951" w:rsidRPr="00FB0617">
        <w:t>й «Раздел I: БА (4)» (см. табл. </w:t>
      </w:r>
      <w:r w:rsidR="003359F8" w:rsidRPr="00FB0617">
        <w:fldChar w:fldCharType="begin"/>
      </w:r>
      <w:r w:rsidR="003359F8" w:rsidRPr="00FB0617">
        <w:instrText xml:space="preserve"> REF _Ref317676051 \h  \* MERGEFORMAT </w:instrText>
      </w:r>
      <w:r w:rsidR="003359F8" w:rsidRPr="00FB0617">
        <w:fldChar w:fldCharType="separate"/>
      </w:r>
      <w:r w:rsidR="001C6DDD">
        <w:t>106</w:t>
      </w:r>
      <w:r w:rsidR="003359F8" w:rsidRPr="00FB0617">
        <w:fldChar w:fldCharType="end"/>
      </w:r>
      <w:r w:rsidR="003359F8" w:rsidRPr="00FB0617">
        <w:t>). Сумма ПОФР по строке заполняется только на текущий год.</w:t>
      </w:r>
    </w:p>
    <w:p w:rsidR="00417DCE" w:rsidRPr="00FB0617" w:rsidRDefault="00417DCE" w:rsidP="003359F8">
      <w:pPr>
        <w:pStyle w:val="ASFKNormal"/>
      </w:pPr>
      <w:r w:rsidRPr="00FB0617">
        <w:t>ЭФ документа «Реестр расходных расписаний», закладки «Дополнительные атрибуты (2)» представлена на рисунке</w:t>
      </w:r>
      <w:r w:rsidR="00585951" w:rsidRPr="00FB0617">
        <w:t> </w:t>
      </w:r>
      <w:r w:rsidRPr="00FB0617">
        <w:fldChar w:fldCharType="begin"/>
      </w:r>
      <w:r w:rsidRPr="00FB0617">
        <w:instrText xml:space="preserve"> REF _Ref205637167 \h  \* MERGEFORMAT </w:instrText>
      </w:r>
      <w:r w:rsidRPr="00FB0617">
        <w:fldChar w:fldCharType="separate"/>
      </w:r>
      <w:r w:rsidR="001C6DDD">
        <w:t>202</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1642110"/>
            <wp:effectExtent l="0" t="0" r="0" b="0"/>
            <wp:docPr id="288" name="Рисунок 2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16955" cy="164211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81" w:name="_Ref205637167"/>
      <w:bookmarkStart w:id="1482" w:name="_Toc210131011"/>
      <w:r w:rsidR="001C6DDD">
        <w:rPr>
          <w:noProof/>
        </w:rPr>
        <w:t>202</w:t>
      </w:r>
      <w:bookmarkEnd w:id="1481"/>
      <w:r w:rsidRPr="00FB0617">
        <w:rPr>
          <w:noProof/>
        </w:rPr>
        <w:fldChar w:fldCharType="end"/>
      </w:r>
      <w:r w:rsidR="003359F8" w:rsidRPr="00FB0617">
        <w:t>. ЭФ документа «Реестр расходных расписаний</w:t>
      </w:r>
      <w:r w:rsidR="00CF320C" w:rsidRPr="00FB0617">
        <w:t>», закладки «</w:t>
      </w:r>
      <w:r w:rsidR="003359F8" w:rsidRPr="00FB0617">
        <w:t>Дополнительные атрибуты (2)»</w:t>
      </w:r>
      <w:bookmarkEnd w:id="1482"/>
    </w:p>
    <w:p w:rsidR="003359F8" w:rsidRPr="00FB0617" w:rsidRDefault="00417DCE" w:rsidP="003359F8">
      <w:pPr>
        <w:pStyle w:val="ASFKNormal"/>
      </w:pPr>
      <w:r w:rsidRPr="00FB0617">
        <w:t>Перечень</w:t>
      </w:r>
      <w:r w:rsidR="003359F8" w:rsidRPr="00FB0617">
        <w:t xml:space="preserve"> полей документа «Реестр расходных расписаний</w:t>
      </w:r>
      <w:r w:rsidR="00CF320C" w:rsidRPr="00FB0617">
        <w:t>», закладки «</w:t>
      </w:r>
      <w:r w:rsidR="003359F8" w:rsidRPr="00FB0617">
        <w:t xml:space="preserve">Дополнительные атрибуты (2)» </w:t>
      </w:r>
      <w:r w:rsidRPr="00FB0617">
        <w:t>приведен в таблице</w:t>
      </w:r>
      <w:r w:rsidR="00585951" w:rsidRPr="00FB0617">
        <w:t> </w:t>
      </w:r>
      <w:r w:rsidRPr="00FB0617">
        <w:fldChar w:fldCharType="begin"/>
      </w:r>
      <w:r w:rsidRPr="00FB0617">
        <w:instrText xml:space="preserve"> REF _Ref349750219 \h  \* MERGEFORMAT </w:instrText>
      </w:r>
      <w:r w:rsidRPr="00FB0617">
        <w:fldChar w:fldCharType="separate"/>
      </w:r>
      <w:r w:rsidR="001C6DDD">
        <w:t>110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83" w:name="_Ref349750219"/>
      <w:bookmarkStart w:id="1484" w:name="_Toc210130727"/>
      <w:r w:rsidR="001C6DDD">
        <w:rPr>
          <w:noProof/>
        </w:rPr>
        <w:t>110</w:t>
      </w:r>
      <w:bookmarkEnd w:id="1483"/>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Дополнительные атрибуты (2)»</w:t>
      </w:r>
      <w:bookmarkEnd w:id="1484"/>
    </w:p>
    <w:tbl>
      <w:tblPr>
        <w:tblStyle w:val="ASFKTable"/>
        <w:tblW w:w="5000" w:type="pct"/>
        <w:tblLayout w:type="fixed"/>
        <w:tblLook w:val="01E0" w:firstRow="1" w:lastRow="1" w:firstColumn="1" w:lastColumn="1" w:noHBand="0" w:noVBand="0"/>
      </w:tblPr>
      <w:tblGrid>
        <w:gridCol w:w="2532"/>
        <w:gridCol w:w="7096"/>
      </w:tblGrid>
      <w:tr w:rsidR="002E6235" w:rsidRPr="00FB0617" w:rsidTr="008C5C29">
        <w:trPr>
          <w:cnfStyle w:val="100000000000" w:firstRow="1" w:lastRow="0" w:firstColumn="0" w:lastColumn="0" w:oddVBand="0" w:evenVBand="0" w:oddHBand="0" w:evenHBand="0" w:firstRowFirstColumn="0" w:firstRowLastColumn="0" w:lastRowFirstColumn="0" w:lastRowLastColumn="0"/>
          <w:trHeight w:val="305"/>
        </w:trPr>
        <w:tc>
          <w:tcPr>
            <w:tcW w:w="1315" w:type="pct"/>
          </w:tcPr>
          <w:p w:rsidR="002E6235" w:rsidRPr="00FB0617" w:rsidRDefault="002E6235" w:rsidP="002E6235">
            <w:pPr>
              <w:pStyle w:val="ASFKTableHead"/>
            </w:pPr>
            <w:bookmarkStart w:id="1485" w:name="_Ref318365948"/>
            <w:bookmarkStart w:id="1486" w:name="_Toc409449260"/>
            <w:bookmarkStart w:id="1487" w:name="_Toc421171972"/>
            <w:bookmarkStart w:id="1488" w:name="_Toc430612641"/>
            <w:bookmarkStart w:id="1489" w:name="_Ref395197259"/>
            <w:bookmarkStart w:id="1490" w:name="_Toc422496719"/>
            <w:bookmarkStart w:id="1491" w:name="_Toc315164830"/>
            <w:bookmarkStart w:id="1492" w:name="_Ref315168005"/>
            <w:bookmarkStart w:id="1493" w:name="_Ref315168010"/>
            <w:bookmarkStart w:id="1494" w:name="_Toc221011533"/>
            <w:bookmarkStart w:id="1495" w:name="_Toc221012234"/>
            <w:bookmarkStart w:id="1496" w:name="_Toc225934645"/>
            <w:bookmarkStart w:id="1497" w:name="_Toc232827432"/>
            <w:r w:rsidRPr="00FB0617">
              <w:t>Наименование поля</w:t>
            </w:r>
          </w:p>
        </w:tc>
        <w:tc>
          <w:tcPr>
            <w:tcW w:w="3685" w:type="pct"/>
          </w:tcPr>
          <w:p w:rsidR="002E6235" w:rsidRPr="00FB0617" w:rsidRDefault="002E6235" w:rsidP="002E6235">
            <w:pPr>
              <w:pStyle w:val="ASFKTableHead"/>
            </w:pPr>
            <w:r w:rsidRPr="00FB0617">
              <w:t>Описание поля</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15" w:type="pct"/>
          </w:tcPr>
          <w:p w:rsidR="002E6235" w:rsidRPr="00FB0617" w:rsidRDefault="002E6235" w:rsidP="00D21992">
            <w:pPr>
              <w:pStyle w:val="ASFKTablenorm0"/>
            </w:pPr>
            <w:r w:rsidRPr="00FB0617">
              <w:t>Дата регистрации/аннулирования в органе ФК отправителе</w:t>
            </w:r>
          </w:p>
        </w:tc>
        <w:tc>
          <w:tcPr>
            <w:tcW w:w="3685" w:type="pct"/>
          </w:tcPr>
          <w:p w:rsidR="002E6235" w:rsidRPr="00FB0617" w:rsidRDefault="002E6235" w:rsidP="00D21992">
            <w:pPr>
              <w:pStyle w:val="ASFKTablenorm0"/>
            </w:pPr>
            <w:r w:rsidRPr="00FB0617">
              <w:t xml:space="preserve">Дата регистрации/аннулирования в органе ФК отправителе. </w:t>
            </w:r>
          </w:p>
          <w:p w:rsidR="002E6235" w:rsidRPr="00FB0617" w:rsidRDefault="002E6235" w:rsidP="00D21992">
            <w:pPr>
              <w:pStyle w:val="ASFKTablenorm0"/>
            </w:pPr>
            <w:r w:rsidRPr="00FB0617">
              <w:t>Значение передается из учетной системы ТОФК.</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315" w:type="pct"/>
          </w:tcPr>
          <w:p w:rsidR="002E6235" w:rsidRPr="00FB0617" w:rsidRDefault="002E6235" w:rsidP="00D21992">
            <w:pPr>
              <w:pStyle w:val="ASFKTablenorm0"/>
            </w:pPr>
            <w:r w:rsidRPr="00FB0617">
              <w:t>Бизнес-cтатус</w:t>
            </w:r>
          </w:p>
        </w:tc>
        <w:tc>
          <w:tcPr>
            <w:tcW w:w="3685" w:type="pct"/>
          </w:tcPr>
          <w:p w:rsidR="002E6235" w:rsidRPr="00FB0617" w:rsidRDefault="002E6235" w:rsidP="00D21992">
            <w:pPr>
              <w:pStyle w:val="ASFKTablenorm0"/>
            </w:pPr>
            <w:r w:rsidRPr="00FB0617">
              <w:t xml:space="preserve">Код и наименование бизнес-статуса документа. </w:t>
            </w:r>
          </w:p>
          <w:p w:rsidR="002E6235" w:rsidRPr="00FB0617" w:rsidRDefault="002E6235" w:rsidP="00D21992">
            <w:pPr>
              <w:pStyle w:val="ASFKTablenorm0"/>
            </w:pPr>
            <w:r w:rsidRPr="00FB0617">
              <w:t>Заполняется автоматически при обработке документа.</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15" w:type="pct"/>
          </w:tcPr>
          <w:p w:rsidR="002E6235" w:rsidRPr="00FB0617" w:rsidRDefault="002E6235" w:rsidP="00D21992">
            <w:pPr>
              <w:pStyle w:val="ASFKTablenorm0"/>
            </w:pPr>
            <w:r w:rsidRPr="00FB0617">
              <w:t>Статус передачи</w:t>
            </w:r>
          </w:p>
        </w:tc>
        <w:tc>
          <w:tcPr>
            <w:tcW w:w="3685" w:type="pct"/>
          </w:tcPr>
          <w:p w:rsidR="002E6235" w:rsidRPr="00FB0617" w:rsidRDefault="002E6235" w:rsidP="00D21992">
            <w:pPr>
              <w:pStyle w:val="ASFKTablenorm0"/>
            </w:pPr>
            <w:r w:rsidRPr="00FB0617">
              <w:t xml:space="preserve">Код и наименование статуса передачи документа. </w:t>
            </w:r>
          </w:p>
          <w:p w:rsidR="002E6235" w:rsidRPr="00FB0617" w:rsidRDefault="002E6235" w:rsidP="00D21992">
            <w:pPr>
              <w:pStyle w:val="ASFKTablenorm0"/>
            </w:pPr>
            <w:r w:rsidRPr="00FB0617">
              <w:t>Заполняется автоматически при обработке документа.</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315" w:type="pct"/>
          </w:tcPr>
          <w:p w:rsidR="002E6235" w:rsidRPr="00FB0617" w:rsidRDefault="002E6235" w:rsidP="00D21992">
            <w:pPr>
              <w:pStyle w:val="ASFKTablenorm0"/>
            </w:pPr>
            <w:r w:rsidRPr="00FB0617">
              <w:t>Статус утверждения</w:t>
            </w:r>
          </w:p>
        </w:tc>
        <w:tc>
          <w:tcPr>
            <w:tcW w:w="3685" w:type="pct"/>
          </w:tcPr>
          <w:p w:rsidR="002E6235" w:rsidRPr="00FB0617" w:rsidRDefault="002E6235" w:rsidP="00D21992">
            <w:pPr>
              <w:pStyle w:val="ASFKTablenorm0"/>
            </w:pPr>
            <w:r w:rsidRPr="00FB0617">
              <w:t xml:space="preserve">Код и наименование статуса утверждения документа. </w:t>
            </w:r>
          </w:p>
          <w:p w:rsidR="002E6235" w:rsidRPr="00FB0617" w:rsidRDefault="002E6235" w:rsidP="00D21992">
            <w:pPr>
              <w:pStyle w:val="ASFKTablenorm0"/>
            </w:pPr>
            <w:r w:rsidRPr="00FB0617">
              <w:t>Заполняется автоматически при обработке документа.</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15" w:type="pct"/>
          </w:tcPr>
          <w:p w:rsidR="002E6235" w:rsidRPr="00FB0617" w:rsidRDefault="002E6235" w:rsidP="00D21992">
            <w:pPr>
              <w:pStyle w:val="ASFKTablenorm0"/>
            </w:pPr>
            <w:r w:rsidRPr="00FB0617">
              <w:t>Период с</w:t>
            </w:r>
          </w:p>
        </w:tc>
        <w:tc>
          <w:tcPr>
            <w:tcW w:w="3685" w:type="pct"/>
          </w:tcPr>
          <w:p w:rsidR="002E6235" w:rsidRPr="00FB0617" w:rsidRDefault="002E6235" w:rsidP="00D21992">
            <w:pPr>
              <w:pStyle w:val="ASFKTablenorm0"/>
            </w:pPr>
            <w:r w:rsidRPr="00FB0617">
              <w:t xml:space="preserve">Начальный год периода действия бюджетных данных документа. </w:t>
            </w:r>
          </w:p>
          <w:p w:rsidR="002E6235" w:rsidRPr="00FB0617" w:rsidRDefault="002E6235" w:rsidP="00D21992">
            <w:pPr>
              <w:pStyle w:val="ASFKTablenorm0"/>
            </w:pPr>
            <w:r w:rsidRPr="00FB0617">
              <w:t>Определяется автоматически на основании значений полей «Дата в/д» либо «Дата в/д БА», «Дата в/д ЛБО», «Дата в/д ПОФР».</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315" w:type="pct"/>
          </w:tcPr>
          <w:p w:rsidR="002E6235" w:rsidRPr="00FB0617" w:rsidRDefault="002E6235" w:rsidP="00D21992">
            <w:pPr>
              <w:pStyle w:val="ASFKTablenorm0"/>
            </w:pPr>
            <w:r w:rsidRPr="00FB0617">
              <w:t>Период по</w:t>
            </w:r>
          </w:p>
        </w:tc>
        <w:tc>
          <w:tcPr>
            <w:tcW w:w="3685" w:type="pct"/>
          </w:tcPr>
          <w:p w:rsidR="002E6235" w:rsidRPr="00FB0617" w:rsidRDefault="002E6235" w:rsidP="00D21992">
            <w:pPr>
              <w:pStyle w:val="ASFKTablenorm0"/>
            </w:pPr>
            <w:r w:rsidRPr="00FB0617">
              <w:t xml:space="preserve">Последний год периода действия бюджетных данных документа. </w:t>
            </w:r>
          </w:p>
          <w:p w:rsidR="002E6235" w:rsidRPr="00FB0617" w:rsidRDefault="002E6235" w:rsidP="00D21992">
            <w:pPr>
              <w:pStyle w:val="ASFKTablenorm0"/>
            </w:pPr>
            <w:r w:rsidRPr="00FB0617">
              <w:lastRenderedPageBreak/>
              <w:t>Определяется автоматически как «Период с» + «количество лет, входящих в период планирования», по умолчанию период планирования 2 года.</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15" w:type="pct"/>
          </w:tcPr>
          <w:p w:rsidR="002E6235" w:rsidRPr="00FB0617" w:rsidRDefault="002E6235" w:rsidP="00D21992">
            <w:pPr>
              <w:pStyle w:val="ASFKTablenorm0"/>
            </w:pPr>
            <w:r w:rsidRPr="00FB0617">
              <w:lastRenderedPageBreak/>
              <w:t>Руководитель (уполномоченное лицо). Должность</w:t>
            </w:r>
          </w:p>
        </w:tc>
        <w:tc>
          <w:tcPr>
            <w:tcW w:w="3685" w:type="pct"/>
          </w:tcPr>
          <w:p w:rsidR="002E6235" w:rsidRPr="00FB0617" w:rsidRDefault="002E6235" w:rsidP="00D21992">
            <w:pPr>
              <w:pStyle w:val="ASFKTablenorm0"/>
            </w:pPr>
            <w:r w:rsidRPr="00FB0617">
              <w:t>Должность руководителя (уполномоченного лица).</w:t>
            </w:r>
          </w:p>
          <w:p w:rsidR="002E6235" w:rsidRPr="00FB0617" w:rsidRDefault="002E6235" w:rsidP="00D21992">
            <w:pPr>
              <w:pStyle w:val="ASFKTablenorm0"/>
            </w:pPr>
            <w:r w:rsidRPr="00FB0617">
              <w:t>Для АРМ. Заполняется автоматически при подписании ЭП данными подписанта.</w:t>
            </w:r>
          </w:p>
        </w:tc>
      </w:tr>
      <w:tr w:rsidR="002E6235" w:rsidRPr="00FB0617" w:rsidTr="008C5C29">
        <w:trPr>
          <w:cnfStyle w:val="000000010000" w:firstRow="0" w:lastRow="0" w:firstColumn="0" w:lastColumn="0" w:oddVBand="0" w:evenVBand="0" w:oddHBand="0" w:evenHBand="1" w:firstRowFirstColumn="0" w:firstRowLastColumn="0" w:lastRowFirstColumn="0" w:lastRowLastColumn="0"/>
          <w:trHeight w:val="77"/>
        </w:trPr>
        <w:tc>
          <w:tcPr>
            <w:tcW w:w="1315" w:type="pct"/>
          </w:tcPr>
          <w:p w:rsidR="002E6235" w:rsidRPr="00FB0617" w:rsidRDefault="002E6235" w:rsidP="00D21992">
            <w:pPr>
              <w:pStyle w:val="ASFKTablenorm0"/>
            </w:pPr>
            <w:r w:rsidRPr="00FB0617">
              <w:t>Руководитель (уполномоченное лицо). Расшифровка подписи</w:t>
            </w:r>
          </w:p>
        </w:tc>
        <w:tc>
          <w:tcPr>
            <w:tcW w:w="3685" w:type="pct"/>
          </w:tcPr>
          <w:p w:rsidR="002E6235" w:rsidRPr="00FB0617" w:rsidRDefault="002E6235" w:rsidP="00D21992">
            <w:pPr>
              <w:pStyle w:val="ASFKTablenorm0"/>
            </w:pPr>
            <w:r w:rsidRPr="00FB0617">
              <w:t>ФИО руководителя (уполномоченного лица).</w:t>
            </w:r>
          </w:p>
          <w:p w:rsidR="002E6235" w:rsidRPr="00FB0617" w:rsidRDefault="002E6235" w:rsidP="00D21992">
            <w:pPr>
              <w:pStyle w:val="ASFKTablenorm0"/>
            </w:pPr>
            <w:r w:rsidRPr="00FB0617">
              <w:t>Для АРМ. Заполняется автоматически при подписании ЭП данными подписанта.</w:t>
            </w:r>
          </w:p>
        </w:tc>
      </w:tr>
      <w:tr w:rsidR="002E6235" w:rsidRPr="00FB0617" w:rsidTr="008C5C29">
        <w:trPr>
          <w:cnfStyle w:val="000000100000" w:firstRow="0" w:lastRow="0" w:firstColumn="0" w:lastColumn="0" w:oddVBand="0" w:evenVBand="0" w:oddHBand="1" w:evenHBand="0" w:firstRowFirstColumn="0" w:firstRowLastColumn="0" w:lastRowFirstColumn="0" w:lastRowLastColumn="0"/>
          <w:trHeight w:val="77"/>
        </w:trPr>
        <w:tc>
          <w:tcPr>
            <w:tcW w:w="1315" w:type="pct"/>
          </w:tcPr>
          <w:p w:rsidR="002E6235" w:rsidRPr="00FB0617" w:rsidRDefault="002E6235" w:rsidP="00D21992">
            <w:pPr>
              <w:pStyle w:val="ASFKTablenorm0"/>
            </w:pPr>
            <w:r w:rsidRPr="00FB0617">
              <w:t>Руководитель (уполномоченное лицо). Дата</w:t>
            </w:r>
          </w:p>
        </w:tc>
        <w:tc>
          <w:tcPr>
            <w:tcW w:w="3685" w:type="pct"/>
          </w:tcPr>
          <w:p w:rsidR="002E6235" w:rsidRPr="00FB0617" w:rsidRDefault="002E6235" w:rsidP="00D21992">
            <w:pPr>
              <w:pStyle w:val="ASFKTablenorm0"/>
            </w:pPr>
            <w:r w:rsidRPr="00FB0617">
              <w:t xml:space="preserve">Дата подписи руководителя (уполномоченного лица). </w:t>
            </w:r>
          </w:p>
          <w:p w:rsidR="002E6235" w:rsidRPr="00FB0617" w:rsidRDefault="002E6235" w:rsidP="00D21992">
            <w:pPr>
              <w:pStyle w:val="ASFKTablenorm0"/>
            </w:pPr>
            <w:r w:rsidRPr="00FB0617">
              <w:t>Для АРМ. Заполняется автоматически при подписании ЭП данными подписанта.</w:t>
            </w:r>
          </w:p>
          <w:p w:rsidR="002E6235" w:rsidRPr="00FB0617" w:rsidRDefault="002E6235" w:rsidP="00D21992">
            <w:pPr>
              <w:pStyle w:val="ASFKTablenorm0"/>
            </w:pPr>
            <w:r w:rsidRPr="00FB0617">
              <w:t>Значение вводится вручную, либо выбирается из календаря.</w:t>
            </w:r>
          </w:p>
        </w:tc>
      </w:tr>
    </w:tbl>
    <w:p w:rsidR="00E66521" w:rsidRPr="00FB0617" w:rsidRDefault="00E66521" w:rsidP="00830E53">
      <w:pPr>
        <w:pStyle w:val="32"/>
      </w:pPr>
      <w:bookmarkStart w:id="1498" w:name="_Ref435196999"/>
      <w:bookmarkStart w:id="1499" w:name="_Toc210130570"/>
      <w:r w:rsidRPr="00FB0617">
        <w:t>Сведения об операциях с целевыми субсидиями</w:t>
      </w:r>
      <w:bookmarkEnd w:id="1485"/>
      <w:bookmarkEnd w:id="1486"/>
      <w:bookmarkEnd w:id="1487"/>
      <w:bookmarkEnd w:id="1488"/>
      <w:bookmarkEnd w:id="1498"/>
      <w:bookmarkEnd w:id="1499"/>
    </w:p>
    <w:p w:rsidR="00E66521" w:rsidRPr="00FB0617" w:rsidRDefault="00E66521" w:rsidP="00344186">
      <w:pPr>
        <w:pStyle w:val="ASFKListnum"/>
        <w:numPr>
          <w:ilvl w:val="0"/>
          <w:numId w:val="17"/>
        </w:numPr>
      </w:pPr>
      <w:r w:rsidRPr="00FB0617">
        <w:t>Документ «Сведения об операциях с целевыми субсидиями» (БВС):</w:t>
      </w:r>
    </w:p>
    <w:p w:rsidR="00E66521" w:rsidRPr="00FB0617" w:rsidRDefault="00E66521" w:rsidP="00E66521">
      <w:pPr>
        <w:pStyle w:val="ASFKListnormal18"/>
      </w:pPr>
      <w:r w:rsidRPr="00FB0617">
        <w:t>Специалист ОрФК осуществляет прием от федеральных бюджетных учреждений и бюджетных учреждений субъектов РФ (муниципальных бюджетных учреждений) и визуальный контроль ЭД «Сведения об операциях с целевыми субсидиями» на текущий финансовый год, которые содержат плановые показатели поступлений целевых субсидий и выплат за счет средств целевых субсидий. ЭД «Сведения об операциях с целевыми субсидиями», поступивший от федеральных бюджетных учреждений, дополнительно визуально проверяется на соответствие ЭД «Перечень целевых субсидий».</w:t>
      </w:r>
    </w:p>
    <w:p w:rsidR="00E66521" w:rsidRPr="00FB0617" w:rsidRDefault="00E66521" w:rsidP="00E66521">
      <w:pPr>
        <w:pStyle w:val="ASFKListnum"/>
      </w:pPr>
      <w:r w:rsidRPr="00FB0617">
        <w:t>Документ «Сведения об операциях с субсидиями на капитальные вложения» (БВУ):</w:t>
      </w:r>
    </w:p>
    <w:p w:rsidR="00E66521" w:rsidRPr="00FB0617" w:rsidRDefault="00E66521" w:rsidP="00E66521">
      <w:pPr>
        <w:pStyle w:val="ASFKListnormal18"/>
      </w:pPr>
      <w:r w:rsidRPr="00FB0617">
        <w:t>Приказом НУБП 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неучастниками бюджетного процесса, источником финансового обеспечения которых являются целевые субсидии на капитальные вложения.</w:t>
      </w:r>
    </w:p>
    <w:p w:rsidR="00E66521" w:rsidRPr="00FB0617" w:rsidRDefault="00E66521" w:rsidP="00E66521">
      <w:pPr>
        <w:pStyle w:val="ASFKListnormal18"/>
      </w:pPr>
      <w:r w:rsidRPr="00FB0617">
        <w:t>Для обеспечения данных требований добавляется в ведение ЭД «Сведения об операциях с субсидиями на капитальные вложения».</w:t>
      </w:r>
    </w:p>
    <w:p w:rsidR="00E66521" w:rsidRPr="00FB0617" w:rsidRDefault="00E66521" w:rsidP="00E66521">
      <w:pPr>
        <w:pStyle w:val="ASFKListnum"/>
      </w:pPr>
      <w:r w:rsidRPr="00FB0617">
        <w:t>Документ «Сведения об операциях со средствами, предоставляемыми юридическому лицу под фактическую потребность» (БВЮ).</w:t>
      </w:r>
    </w:p>
    <w:p w:rsidR="00FF066A" w:rsidRPr="00FB0617" w:rsidRDefault="00FF066A" w:rsidP="00E66521">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«Санкционировать» и «Отказать» описаны в п.</w:t>
      </w:r>
      <w:r w:rsidR="00585951" w:rsidRPr="00FB0617">
        <w:t> </w:t>
      </w:r>
      <w:r w:rsidRPr="00FB0617">
        <w:fldChar w:fldCharType="begin"/>
      </w:r>
      <w:r w:rsidRPr="00FB0617">
        <w:instrText xml:space="preserve"> REF _Ref370314948 \r \h </w:instrText>
      </w:r>
      <w:r w:rsidR="00FB0617">
        <w:instrText xml:space="preserve"> \* MERGEFORMAT </w:instrText>
      </w:r>
      <w:r w:rsidRPr="00FB0617">
        <w:fldChar w:fldCharType="separate"/>
      </w:r>
      <w:r w:rsidR="001C6DDD">
        <w:t>3.3.1</w:t>
      </w:r>
      <w:r w:rsidRPr="00FB0617">
        <w:fldChar w:fldCharType="end"/>
      </w:r>
      <w:r w:rsidRPr="00FB0617">
        <w:t>.</w:t>
      </w:r>
    </w:p>
    <w:p w:rsidR="00E66521" w:rsidRPr="00FB0617" w:rsidRDefault="00E66521" w:rsidP="00E66521">
      <w:pPr>
        <w:pStyle w:val="ASFKNormal"/>
      </w:pPr>
      <w:r w:rsidRPr="00FB0617">
        <w:t>Для работы с документами «Сведения об операциях с целевыми субсидиями» следует перейти в пункт меню</w:t>
      </w:r>
      <w:r w:rsidRPr="00FB0617">
        <w:rPr>
          <w:rStyle w:val="ASFKSymBold"/>
        </w:rPr>
        <w:t xml:space="preserve"> </w:t>
      </w:r>
      <w:r w:rsidRPr="00FB0617">
        <w:t>«Документы – Регистрация и доведение бюджета – Сведения об операциях с целевыми субсидиями». Откроется ЭФ списка документов, представленная на рисунке </w:t>
      </w:r>
      <w:r w:rsidRPr="00FB0617">
        <w:fldChar w:fldCharType="begin"/>
      </w:r>
      <w:r w:rsidRPr="00FB0617">
        <w:instrText xml:space="preserve"> REF _Ref318197730 \h  \* MERGEFORMAT </w:instrText>
      </w:r>
      <w:r w:rsidRPr="00FB0617">
        <w:fldChar w:fldCharType="separate"/>
      </w:r>
      <w:r w:rsidR="001C6DDD">
        <w:t>203</w:t>
      </w:r>
      <w:r w:rsidRPr="00FB0617">
        <w:fldChar w:fldCharType="end"/>
      </w:r>
      <w:r w:rsidRPr="00FB0617">
        <w:t>.</w:t>
      </w:r>
    </w:p>
    <w:p w:rsidR="00E66521" w:rsidRPr="00FB0617" w:rsidRDefault="000C4736" w:rsidP="00E66521">
      <w:pPr>
        <w:pStyle w:val="ASFKFigure"/>
      </w:pPr>
      <w:r w:rsidRPr="00FB0617">
        <w:rPr>
          <w:noProof/>
        </w:rPr>
        <w:lastRenderedPageBreak/>
        <w:drawing>
          <wp:inline distT="0" distB="0" distL="0" distR="0">
            <wp:extent cx="6116955" cy="4119245"/>
            <wp:effectExtent l="0" t="0" r="0" b="0"/>
            <wp:docPr id="289" name="Рисунок 2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E66521"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00" w:name="_Ref318197730"/>
      <w:bookmarkStart w:id="1501" w:name="_Toc210131012"/>
      <w:r w:rsidR="001C6DDD">
        <w:rPr>
          <w:noProof/>
        </w:rPr>
        <w:t>203</w:t>
      </w:r>
      <w:bookmarkEnd w:id="1500"/>
      <w:r w:rsidRPr="00FB0617">
        <w:rPr>
          <w:noProof/>
        </w:rPr>
        <w:fldChar w:fldCharType="end"/>
      </w:r>
      <w:r w:rsidR="00E66521" w:rsidRPr="00FB0617">
        <w:t>. ЭФ списка документов «Сведения об операциях с целевыми субсидиями»</w:t>
      </w:r>
      <w:bookmarkEnd w:id="1501"/>
    </w:p>
    <w:p w:rsidR="00E66521" w:rsidRPr="00FB0617" w:rsidRDefault="00E66521" w:rsidP="00E66521">
      <w:pPr>
        <w:pStyle w:val="41"/>
      </w:pPr>
      <w:r w:rsidRPr="00FB0617">
        <w:t>Доступные операции</w:t>
      </w:r>
    </w:p>
    <w:p w:rsidR="00E66521" w:rsidRPr="00FB0617" w:rsidRDefault="00E66521" w:rsidP="00E66521">
      <w:pPr>
        <w:pStyle w:val="ASFKNormal"/>
      </w:pPr>
      <w:r w:rsidRPr="00FB0617">
        <w:t xml:space="preserve">На АРМ </w:t>
      </w:r>
      <w:r w:rsidR="00D37975" w:rsidRPr="00FB0617">
        <w:t>Ф</w:t>
      </w:r>
      <w:r w:rsidRPr="00FB0617">
        <w:t xml:space="preserve">О доступны следующие </w:t>
      </w:r>
      <w:r w:rsidR="009062C5" w:rsidRPr="00FB0617">
        <w:t>над документом</w:t>
      </w:r>
      <w:r w:rsidRPr="00FB0617">
        <w:t>:</w:t>
      </w:r>
    </w:p>
    <w:p w:rsidR="00E66521" w:rsidRPr="00FB0617" w:rsidRDefault="00E66521" w:rsidP="00E66521">
      <w:pPr>
        <w:pStyle w:val="ASFKListmark1"/>
      </w:pPr>
      <w:r w:rsidRPr="00FB0617">
        <w:t>Для транзитных документов:</w:t>
      </w:r>
    </w:p>
    <w:p w:rsidR="00E66521" w:rsidRPr="00FB0617" w:rsidRDefault="00E66521" w:rsidP="00E66521">
      <w:pPr>
        <w:pStyle w:val="ASFKListmark2"/>
      </w:pPr>
      <w:r w:rsidRPr="00FB0617">
        <w:t>просмотр;</w:t>
      </w:r>
    </w:p>
    <w:p w:rsidR="00E66521" w:rsidRPr="00FB0617" w:rsidRDefault="00E66521" w:rsidP="00E66521">
      <w:pPr>
        <w:pStyle w:val="ASFKListmark2"/>
      </w:pPr>
      <w:r w:rsidRPr="00FB0617">
        <w:t>подписание</w:t>
      </w:r>
      <w:r w:rsidR="00B0750D" w:rsidRPr="00FB0617">
        <w:t xml:space="preserve"> и проверка </w:t>
      </w:r>
      <w:r w:rsidRPr="00FB0617">
        <w:t>ЭП;</w:t>
      </w:r>
    </w:p>
    <w:p w:rsidR="00E66521" w:rsidRPr="00FB0617" w:rsidRDefault="00E66521" w:rsidP="00E66521">
      <w:pPr>
        <w:pStyle w:val="ASFKListmark2"/>
      </w:pPr>
      <w:r w:rsidRPr="00FB0617">
        <w:t>печать;</w:t>
      </w:r>
    </w:p>
    <w:p w:rsidR="00B0750D" w:rsidRPr="00FB0617" w:rsidRDefault="00E66521" w:rsidP="00E66521">
      <w:pPr>
        <w:pStyle w:val="ASFKListmark2"/>
      </w:pPr>
      <w:r w:rsidRPr="00FB0617">
        <w:t xml:space="preserve">экспорт в </w:t>
      </w:r>
      <w:r w:rsidR="002C74BD" w:rsidRPr="00FB0617">
        <w:t>ППО OEBS АСФК</w:t>
      </w:r>
      <w:r w:rsidR="00B0750D" w:rsidRPr="00FB0617">
        <w:t>;</w:t>
      </w:r>
    </w:p>
    <w:p w:rsidR="00B0750D" w:rsidRPr="00FB0617" w:rsidRDefault="00B0750D" w:rsidP="00E66521">
      <w:pPr>
        <w:pStyle w:val="ASFKListmark2"/>
      </w:pPr>
      <w:r w:rsidRPr="00FB0617">
        <w:t>санкционирование;</w:t>
      </w:r>
    </w:p>
    <w:p w:rsidR="00E66521" w:rsidRPr="00FB0617" w:rsidRDefault="00B0750D" w:rsidP="00E66521">
      <w:pPr>
        <w:pStyle w:val="ASFKListmark2"/>
      </w:pPr>
      <w:r w:rsidRPr="00FB0617">
        <w:t>отказ</w:t>
      </w:r>
      <w:r w:rsidR="00E66521" w:rsidRPr="00FB0617">
        <w:t>.</w:t>
      </w:r>
    </w:p>
    <w:p w:rsidR="00E66521" w:rsidRPr="00FB0617" w:rsidRDefault="00E66521" w:rsidP="00E66521">
      <w:pPr>
        <w:pStyle w:val="41"/>
      </w:pPr>
      <w:bookmarkStart w:id="1502" w:name="_Ref394574319"/>
      <w:r w:rsidRPr="00FB0617">
        <w:t>Экранная форма документа</w:t>
      </w:r>
      <w:bookmarkEnd w:id="1502"/>
    </w:p>
    <w:p w:rsidR="00E66521" w:rsidRPr="00FB0617" w:rsidRDefault="00E66521" w:rsidP="00E66521">
      <w:pPr>
        <w:pStyle w:val="ASFKNormal"/>
      </w:pPr>
      <w:r w:rsidRPr="00FB0617">
        <w:t>ЭФ документа «Сведения об операциях с целевыми субсидиями» представлена на рисунках</w:t>
      </w:r>
      <w:r w:rsidR="00585951" w:rsidRPr="00FB0617">
        <w:t> </w:t>
      </w:r>
      <w:r w:rsidRPr="00FB0617">
        <w:fldChar w:fldCharType="begin"/>
      </w:r>
      <w:r w:rsidRPr="00FB0617">
        <w:instrText xml:space="preserve"> REF _Ref318198791 \h  \* MERGEFORMAT </w:instrText>
      </w:r>
      <w:r w:rsidRPr="00FB0617">
        <w:fldChar w:fldCharType="separate"/>
      </w:r>
      <w:r w:rsidR="001C6DDD">
        <w:t>204</w:t>
      </w:r>
      <w:r w:rsidRPr="00FB0617">
        <w:fldChar w:fldCharType="end"/>
      </w:r>
      <w:r w:rsidR="00D052FD" w:rsidRPr="00FB0617">
        <w:t xml:space="preserve">, </w:t>
      </w:r>
      <w:r w:rsidR="00D052FD" w:rsidRPr="00FB0617">
        <w:fldChar w:fldCharType="begin"/>
      </w:r>
      <w:r w:rsidR="00D052FD" w:rsidRPr="00FB0617">
        <w:instrText xml:space="preserve"> REF _Ref442776525 \h </w:instrText>
      </w:r>
      <w:r w:rsidR="00FB0617">
        <w:instrText xml:space="preserve"> \* MERGEFORMAT </w:instrText>
      </w:r>
      <w:r w:rsidR="00D052FD" w:rsidRPr="00FB0617">
        <w:fldChar w:fldCharType="separate"/>
      </w:r>
      <w:r w:rsidR="001C6DDD">
        <w:rPr>
          <w:noProof/>
        </w:rPr>
        <w:t>205</w:t>
      </w:r>
      <w:r w:rsidR="00D052FD" w:rsidRPr="00FB0617">
        <w:fldChar w:fldCharType="end"/>
      </w:r>
      <w:r w:rsidR="004315B9" w:rsidRPr="00FB0617">
        <w:t xml:space="preserve">, </w:t>
      </w:r>
      <w:r w:rsidR="004315B9" w:rsidRPr="00FB0617">
        <w:fldChar w:fldCharType="begin"/>
      </w:r>
      <w:r w:rsidR="004315B9" w:rsidRPr="00FB0617">
        <w:instrText xml:space="preserve"> REF _Ref516839470 \h </w:instrText>
      </w:r>
      <w:r w:rsidR="00FB0617">
        <w:instrText xml:space="preserve"> \* MERGEFORMAT </w:instrText>
      </w:r>
      <w:r w:rsidR="004315B9" w:rsidRPr="00FB0617">
        <w:fldChar w:fldCharType="separate"/>
      </w:r>
      <w:r w:rsidR="001C6DDD">
        <w:rPr>
          <w:noProof/>
        </w:rPr>
        <w:t>207</w:t>
      </w:r>
      <w:r w:rsidR="004315B9" w:rsidRPr="00FB0617">
        <w:fldChar w:fldCharType="end"/>
      </w:r>
      <w:r w:rsidR="004315B9" w:rsidRPr="00FB0617">
        <w:t xml:space="preserve">, </w:t>
      </w:r>
      <w:r w:rsidR="004315B9" w:rsidRPr="00FB0617">
        <w:fldChar w:fldCharType="begin"/>
      </w:r>
      <w:r w:rsidR="004315B9" w:rsidRPr="00FB0617">
        <w:instrText xml:space="preserve"> REF _Ref518304581 \h </w:instrText>
      </w:r>
      <w:r w:rsidR="00FB0617">
        <w:instrText xml:space="preserve"> \* MERGEFORMAT </w:instrText>
      </w:r>
      <w:r w:rsidR="004315B9" w:rsidRPr="00FB0617">
        <w:fldChar w:fldCharType="separate"/>
      </w:r>
      <w:r w:rsidR="001C6DDD">
        <w:rPr>
          <w:noProof/>
        </w:rPr>
        <w:t>208</w:t>
      </w:r>
      <w:r w:rsidR="004315B9" w:rsidRPr="00FB0617">
        <w:fldChar w:fldCharType="end"/>
      </w:r>
      <w:r w:rsidRPr="00FB0617">
        <w:t xml:space="preserve"> и </w:t>
      </w:r>
      <w:r w:rsidRPr="00FB0617">
        <w:fldChar w:fldCharType="begin"/>
      </w:r>
      <w:r w:rsidRPr="00FB0617">
        <w:instrText xml:space="preserve"> REF _Ref318199656 \h  \* MERGEFORMAT </w:instrText>
      </w:r>
      <w:r w:rsidRPr="00FB0617">
        <w:fldChar w:fldCharType="separate"/>
      </w:r>
      <w:r w:rsidR="001C6DDD">
        <w:t>209</w:t>
      </w:r>
      <w:r w:rsidRPr="00FB0617">
        <w:fldChar w:fldCharType="end"/>
      </w:r>
      <w:r w:rsidRPr="00FB0617">
        <w:t>. Форма содержит следующие закладки:</w:t>
      </w:r>
    </w:p>
    <w:p w:rsidR="00E66521" w:rsidRPr="00FB0617" w:rsidRDefault="00E66521" w:rsidP="00E66521">
      <w:pPr>
        <w:pStyle w:val="ASFKListmark1"/>
      </w:pPr>
      <w:r w:rsidRPr="00FB0617">
        <w:t>«Документ (1)»;</w:t>
      </w:r>
    </w:p>
    <w:p w:rsidR="00830E53" w:rsidRPr="00FB0617" w:rsidRDefault="00830E53" w:rsidP="00830E53">
      <w:pPr>
        <w:pStyle w:val="ASFKListmark1"/>
      </w:pPr>
      <w:r w:rsidRPr="00FB0617">
        <w:t>«Документ (2)»;</w:t>
      </w:r>
    </w:p>
    <w:p w:rsidR="00E66521" w:rsidRPr="00FB0617" w:rsidRDefault="00E66521" w:rsidP="00E66521">
      <w:pPr>
        <w:pStyle w:val="ASFKListmark1"/>
      </w:pPr>
      <w:r w:rsidRPr="00FB0617">
        <w:t>«Дополнительные атрибуты (</w:t>
      </w:r>
      <w:r w:rsidR="00E44C4C" w:rsidRPr="00FB0617">
        <w:t>3</w:t>
      </w:r>
      <w:r w:rsidRPr="00FB0617">
        <w:t>)»;</w:t>
      </w:r>
    </w:p>
    <w:p w:rsidR="00830E53" w:rsidRPr="00FB0617" w:rsidRDefault="00830E53" w:rsidP="00830E53">
      <w:pPr>
        <w:pStyle w:val="ASFKListmark1"/>
      </w:pPr>
      <w:r w:rsidRPr="00FB0617">
        <w:t>«Отметка ответственного департамента МФ РФ»;</w:t>
      </w:r>
    </w:p>
    <w:p w:rsidR="00E66521" w:rsidRPr="00FB0617" w:rsidRDefault="00E66521" w:rsidP="00E66521">
      <w:pPr>
        <w:pStyle w:val="ASFKListmark1"/>
      </w:pPr>
      <w:r w:rsidRPr="00FB0617">
        <w:t>«Системные атрибуты»;</w:t>
      </w:r>
    </w:p>
    <w:p w:rsidR="00E66521" w:rsidRPr="00FB0617" w:rsidRDefault="00E66521" w:rsidP="00E66521">
      <w:pPr>
        <w:pStyle w:val="ASFKListmark1"/>
      </w:pPr>
      <w:r w:rsidRPr="00FB0617">
        <w:t>«Протоколы».</w:t>
      </w:r>
    </w:p>
    <w:p w:rsidR="00E66521" w:rsidRPr="00FB0617" w:rsidRDefault="000C4736" w:rsidP="00E66521">
      <w:pPr>
        <w:pStyle w:val="ASFKFigure"/>
      </w:pPr>
      <w:r w:rsidRPr="00FB0617">
        <w:rPr>
          <w:noProof/>
        </w:rPr>
        <w:lastRenderedPageBreak/>
        <w:drawing>
          <wp:inline distT="0" distB="0" distL="0" distR="0">
            <wp:extent cx="6125845" cy="7315200"/>
            <wp:effectExtent l="0" t="0" r="0" b="0"/>
            <wp:docPr id="290" name="Рисунок 290" descr="1 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1 АУ"/>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5845" cy="7315200"/>
                    </a:xfrm>
                    <a:prstGeom prst="rect">
                      <a:avLst/>
                    </a:prstGeom>
                    <a:noFill/>
                    <a:ln>
                      <a:noFill/>
                    </a:ln>
                  </pic:spPr>
                </pic:pic>
              </a:graphicData>
            </a:graphic>
          </wp:inline>
        </w:drawing>
      </w:r>
    </w:p>
    <w:p w:rsidR="00E66521"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03" w:name="_Ref318198791"/>
      <w:bookmarkStart w:id="1504" w:name="_Toc210131013"/>
      <w:r w:rsidR="001C6DDD">
        <w:rPr>
          <w:noProof/>
        </w:rPr>
        <w:t>204</w:t>
      </w:r>
      <w:bookmarkEnd w:id="1503"/>
      <w:r w:rsidRPr="00FB0617">
        <w:rPr>
          <w:noProof/>
        </w:rPr>
        <w:fldChar w:fldCharType="end"/>
      </w:r>
      <w:r w:rsidR="00E66521" w:rsidRPr="00FB0617">
        <w:t>. ЭФ документа «Сведения об операциях с целевыми субсидиями</w:t>
      </w:r>
      <w:r w:rsidR="00CF320C" w:rsidRPr="00FB0617">
        <w:t>», закладки «</w:t>
      </w:r>
      <w:r w:rsidR="00E66521" w:rsidRPr="00FB0617">
        <w:t>Документ (1)»</w:t>
      </w:r>
      <w:bookmarkEnd w:id="1504"/>
    </w:p>
    <w:p w:rsidR="00D052FD" w:rsidRPr="00FB0617" w:rsidRDefault="000C4736" w:rsidP="00D052FD">
      <w:pPr>
        <w:pStyle w:val="ASFKFigure"/>
      </w:pPr>
      <w:r w:rsidRPr="00FB0617">
        <w:rPr>
          <w:noProof/>
        </w:rPr>
        <w:lastRenderedPageBreak/>
        <w:drawing>
          <wp:inline distT="0" distB="0" distL="0" distR="0">
            <wp:extent cx="6143625" cy="7128510"/>
            <wp:effectExtent l="0" t="0" r="0" b="0"/>
            <wp:docPr id="291" name="Рисунок 291" descr="3 Ю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3 ЮЛ"/>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43625" cy="7128510"/>
                    </a:xfrm>
                    <a:prstGeom prst="rect">
                      <a:avLst/>
                    </a:prstGeom>
                    <a:noFill/>
                    <a:ln>
                      <a:noFill/>
                    </a:ln>
                  </pic:spPr>
                </pic:pic>
              </a:graphicData>
            </a:graphic>
          </wp:inline>
        </w:drawing>
      </w:r>
    </w:p>
    <w:p w:rsidR="00D052F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05" w:name="_Ref442776525"/>
      <w:bookmarkStart w:id="1506" w:name="_Toc210131014"/>
      <w:r w:rsidR="001C6DDD">
        <w:rPr>
          <w:noProof/>
        </w:rPr>
        <w:t>205</w:t>
      </w:r>
      <w:bookmarkEnd w:id="1505"/>
      <w:r w:rsidRPr="00FB0617">
        <w:rPr>
          <w:noProof/>
        </w:rPr>
        <w:fldChar w:fldCharType="end"/>
      </w:r>
      <w:r w:rsidR="00D052FD" w:rsidRPr="00FB0617">
        <w:t>. ЭФ документа «Сведения об операциях с целевыми субсидиями</w:t>
      </w:r>
      <w:r w:rsidR="00CF320C" w:rsidRPr="00FB0617">
        <w:t>», закладки «</w:t>
      </w:r>
      <w:r w:rsidR="00D052FD" w:rsidRPr="00FB0617">
        <w:t>Документ (1)» для типа документа «</w:t>
      </w:r>
      <w:r w:rsidR="006E15C6" w:rsidRPr="00FB0617">
        <w:t>3 – санкционирование ЮЛ</w:t>
      </w:r>
      <w:r w:rsidR="00D052FD" w:rsidRPr="00FB0617">
        <w:t>»</w:t>
      </w:r>
      <w:bookmarkEnd w:id="1506"/>
    </w:p>
    <w:p w:rsidR="00B4623B" w:rsidRPr="00FB0617" w:rsidRDefault="00B4623B" w:rsidP="00E66521">
      <w:pPr>
        <w:pStyle w:val="ASFKNormal"/>
      </w:pPr>
      <w:r w:rsidRPr="00FB0617">
        <w:t>Для ручного ввода документа следует на ЭФ документа заполнить поля, доступные для редактирования</w:t>
      </w:r>
      <w:r w:rsidR="00E66521" w:rsidRPr="00FB0617">
        <w:t xml:space="preserve">. </w:t>
      </w:r>
    </w:p>
    <w:p w:rsidR="00E66521" w:rsidRPr="00FB0617" w:rsidRDefault="00E66521" w:rsidP="00E66521">
      <w:pPr>
        <w:pStyle w:val="ASFKNormal"/>
      </w:pPr>
      <w:r w:rsidRPr="00FB0617">
        <w:t xml:space="preserve">Перечень полей </w:t>
      </w:r>
      <w:r w:rsidR="00B4623B" w:rsidRPr="00FB0617">
        <w:t xml:space="preserve">документа «Сведения об операциях с целевыми субсидиями», закладки «Документ (1)» </w:t>
      </w:r>
      <w:r w:rsidRPr="00FB0617">
        <w:t>приведен в таблице </w:t>
      </w:r>
      <w:r w:rsidRPr="00FB0617">
        <w:fldChar w:fldCharType="begin"/>
      </w:r>
      <w:r w:rsidRPr="00FB0617">
        <w:instrText xml:space="preserve"> REF _Ref318198982 \h  \* MERGEFORMAT </w:instrText>
      </w:r>
      <w:r w:rsidRPr="00FB0617">
        <w:fldChar w:fldCharType="separate"/>
      </w:r>
      <w:r w:rsidR="001C6DDD">
        <w:t>111</w:t>
      </w:r>
      <w:r w:rsidRPr="00FB0617">
        <w:fldChar w:fldCharType="end"/>
      </w:r>
      <w:r w:rsidRPr="00FB0617">
        <w:t>.</w:t>
      </w:r>
    </w:p>
    <w:p w:rsidR="00E66521" w:rsidRPr="00FB0617" w:rsidRDefault="003065E3" w:rsidP="00E66521">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1507" w:name="_Ref318198982"/>
      <w:bookmarkStart w:id="1508" w:name="_Toc210130728"/>
      <w:r w:rsidR="001C6DDD">
        <w:rPr>
          <w:noProof/>
        </w:rPr>
        <w:t>111</w:t>
      </w:r>
      <w:bookmarkEnd w:id="1507"/>
      <w:r w:rsidRPr="00FB0617">
        <w:rPr>
          <w:noProof/>
        </w:rPr>
        <w:fldChar w:fldCharType="end"/>
      </w:r>
      <w:r w:rsidR="00E66521" w:rsidRPr="00FB0617">
        <w:t>. Перечень полей документа «Сведения об операциях с целевыми субсидиями</w:t>
      </w:r>
      <w:r w:rsidR="00CF320C" w:rsidRPr="00FB0617">
        <w:t>», закладки «</w:t>
      </w:r>
      <w:r w:rsidR="00E66521" w:rsidRPr="00FB0617">
        <w:t>Документ (1)»</w:t>
      </w:r>
      <w:bookmarkEnd w:id="1508"/>
    </w:p>
    <w:tbl>
      <w:tblPr>
        <w:tblStyle w:val="ASFKTable"/>
        <w:tblW w:w="5000" w:type="pct"/>
        <w:tblLook w:val="01E0" w:firstRow="1" w:lastRow="1" w:firstColumn="1" w:lastColumn="1" w:noHBand="0" w:noVBand="0"/>
      </w:tblPr>
      <w:tblGrid>
        <w:gridCol w:w="2398"/>
        <w:gridCol w:w="7230"/>
      </w:tblGrid>
      <w:tr w:rsidR="00E66521" w:rsidRPr="00FB0617" w:rsidTr="008C5C29">
        <w:trPr>
          <w:cnfStyle w:val="100000000000" w:firstRow="1" w:lastRow="0" w:firstColumn="0" w:lastColumn="0" w:oddVBand="0" w:evenVBand="0" w:oddHBand="0" w:evenHBand="0" w:firstRowFirstColumn="0" w:firstRowLastColumn="0" w:lastRowFirstColumn="0" w:lastRowLastColumn="0"/>
          <w:trHeight w:val="313"/>
        </w:trPr>
        <w:tc>
          <w:tcPr>
            <w:tcW w:w="1194" w:type="pct"/>
          </w:tcPr>
          <w:p w:rsidR="00E66521" w:rsidRPr="00FB0617" w:rsidRDefault="00E66521" w:rsidP="005B0C03">
            <w:pPr>
              <w:pStyle w:val="ASFKTableHead"/>
            </w:pPr>
            <w:r w:rsidRPr="00FB0617">
              <w:t>Наименование поля</w:t>
            </w:r>
          </w:p>
        </w:tc>
        <w:tc>
          <w:tcPr>
            <w:tcW w:w="3806" w:type="pct"/>
          </w:tcPr>
          <w:p w:rsidR="00E66521" w:rsidRPr="00FB0617" w:rsidRDefault="00E66521" w:rsidP="005B0C03">
            <w:pPr>
              <w:pStyle w:val="ASFKTableHead"/>
            </w:pPr>
            <w:r w:rsidRPr="00FB0617">
              <w:t>Описание поля</w:t>
            </w:r>
          </w:p>
        </w:tc>
      </w:tr>
      <w:tr w:rsidR="00E66521"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E66521" w:rsidRPr="00FB0617" w:rsidRDefault="00E66521" w:rsidP="00D21992">
            <w:pPr>
              <w:pStyle w:val="ASFKTablenorm0"/>
            </w:pPr>
            <w:r w:rsidRPr="00FB0617">
              <w:t>Год</w:t>
            </w:r>
          </w:p>
        </w:tc>
        <w:tc>
          <w:tcPr>
            <w:tcW w:w="3806" w:type="pct"/>
          </w:tcPr>
          <w:p w:rsidR="00B0750D" w:rsidRPr="00FB0617" w:rsidRDefault="00B0750D" w:rsidP="00D21992">
            <w:pPr>
              <w:pStyle w:val="ASFKTablenorm0"/>
            </w:pPr>
            <w:r w:rsidRPr="00FB0617">
              <w:t>НУБП: Значение по умолчанию – «текущий год»; выбор из списка.</w:t>
            </w:r>
          </w:p>
          <w:p w:rsidR="00E66521" w:rsidRPr="00FB0617" w:rsidRDefault="00E66521" w:rsidP="00D21992">
            <w:pPr>
              <w:pStyle w:val="ASFKTablenorm0"/>
            </w:pPr>
            <w:r w:rsidRPr="00FB0617">
              <w:t>ОФК: значение поля вводится вручную.</w:t>
            </w:r>
          </w:p>
          <w:p w:rsidR="00E66521" w:rsidRPr="00FB0617" w:rsidRDefault="00E66521" w:rsidP="00D21992">
            <w:pPr>
              <w:pStyle w:val="ASFKTablenorm0"/>
            </w:pPr>
            <w:r w:rsidRPr="00FB0617">
              <w:t>Список доступных значений начинается с 2000 года.</w:t>
            </w:r>
          </w:p>
        </w:tc>
      </w:tr>
      <w:tr w:rsidR="00E66521"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E66521" w:rsidRPr="00FB0617" w:rsidRDefault="00E66521" w:rsidP="00D21992">
            <w:pPr>
              <w:pStyle w:val="ASFKTablenorm0"/>
            </w:pPr>
            <w:r w:rsidRPr="00FB0617">
              <w:t>Дата</w:t>
            </w:r>
          </w:p>
        </w:tc>
        <w:tc>
          <w:tcPr>
            <w:tcW w:w="3806" w:type="pct"/>
          </w:tcPr>
          <w:p w:rsidR="00E66521" w:rsidRPr="00FB0617" w:rsidRDefault="00E66521" w:rsidP="00D21992">
            <w:pPr>
              <w:pStyle w:val="ASFKTablenorm0"/>
            </w:pPr>
            <w:r w:rsidRPr="00FB0617">
              <w:t>Заполняется по умолчанию текущей системной датой; значение поля вводится вручную.</w:t>
            </w:r>
          </w:p>
        </w:tc>
      </w:tr>
      <w:tr w:rsidR="00E66521"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E66521" w:rsidRPr="00FB0617" w:rsidRDefault="00E66521" w:rsidP="00D21992">
            <w:pPr>
              <w:pStyle w:val="ASFKTablenorm0"/>
            </w:pPr>
            <w:r w:rsidRPr="00FB0617">
              <w:t>Дата предоставления пре</w:t>
            </w:r>
            <w:r w:rsidR="00E44C4C" w:rsidRPr="00FB0617">
              <w:t>дыдущих с</w:t>
            </w:r>
            <w:r w:rsidRPr="00FB0617">
              <w:t>ведений</w:t>
            </w:r>
          </w:p>
        </w:tc>
        <w:tc>
          <w:tcPr>
            <w:tcW w:w="3806" w:type="pct"/>
          </w:tcPr>
          <w:p w:rsidR="00E66521" w:rsidRPr="00FB0617" w:rsidRDefault="00E66521" w:rsidP="00D21992">
            <w:pPr>
              <w:pStyle w:val="ASFKTablenorm0"/>
            </w:pPr>
            <w:r w:rsidRPr="00FB0617">
              <w:t>Значение вводится вручную или выбирается из системного календаря дат.</w:t>
            </w:r>
          </w:p>
        </w:tc>
      </w:tr>
      <w:tr w:rsidR="00E66521"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E66521" w:rsidRPr="00FB0617" w:rsidRDefault="00E66521" w:rsidP="00D21992">
            <w:pPr>
              <w:pStyle w:val="ASFKTablenorm0"/>
            </w:pPr>
            <w:r w:rsidRPr="00FB0617">
              <w:t>Тип документа</w:t>
            </w:r>
          </w:p>
        </w:tc>
        <w:tc>
          <w:tcPr>
            <w:tcW w:w="3806" w:type="pct"/>
          </w:tcPr>
          <w:p w:rsidR="00E66521" w:rsidRPr="00FB0617" w:rsidRDefault="00E66521" w:rsidP="00D21992">
            <w:pPr>
              <w:pStyle w:val="ASFKTablenorm0"/>
            </w:pPr>
            <w:r w:rsidRPr="00FB0617">
              <w:t>Наименование типа документа.</w:t>
            </w:r>
          </w:p>
          <w:p w:rsidR="00E66521" w:rsidRPr="00FB0617" w:rsidRDefault="00E66521" w:rsidP="00D21992">
            <w:pPr>
              <w:pStyle w:val="ASFKTablenorm0"/>
            </w:pPr>
            <w:r w:rsidRPr="00FB0617">
              <w:t>Значение по умолчанию – «пусто»; выбор из списка значений:</w:t>
            </w:r>
          </w:p>
          <w:p w:rsidR="00E66521" w:rsidRPr="00FB0617" w:rsidRDefault="00EB1F87" w:rsidP="005B0C03">
            <w:pPr>
              <w:pStyle w:val="ASFKTableListMark"/>
            </w:pPr>
            <w:r w:rsidRPr="00FB0617">
              <w:t xml:space="preserve">0 </w:t>
            </w:r>
            <w:r w:rsidR="004C2FA9" w:rsidRPr="00FB0617">
              <w:t>–</w:t>
            </w:r>
            <w:r w:rsidRPr="00FB0617">
              <w:t xml:space="preserve"> </w:t>
            </w:r>
            <w:r w:rsidR="00E66521" w:rsidRPr="00FB0617">
              <w:t>пусто;</w:t>
            </w:r>
          </w:p>
          <w:p w:rsidR="00E66521" w:rsidRPr="00FB0617" w:rsidRDefault="00EB1F87" w:rsidP="005B0C03">
            <w:pPr>
              <w:pStyle w:val="ASFKTableListMark"/>
            </w:pPr>
            <w:r w:rsidRPr="00FB0617">
              <w:t xml:space="preserve">1 </w:t>
            </w:r>
            <w:r w:rsidR="004C2FA9" w:rsidRPr="00FB0617">
              <w:t>–</w:t>
            </w:r>
            <w:r w:rsidRPr="00FB0617">
              <w:t xml:space="preserve"> </w:t>
            </w:r>
            <w:r w:rsidR="00E66521" w:rsidRPr="00FB0617">
              <w:t>санкционирование АУ/БУ;</w:t>
            </w:r>
          </w:p>
          <w:p w:rsidR="00E66521" w:rsidRPr="00FB0617" w:rsidRDefault="00EB1F87" w:rsidP="005B0C03">
            <w:pPr>
              <w:pStyle w:val="ASFKTableListMark"/>
            </w:pPr>
            <w:r w:rsidRPr="00FB0617">
              <w:t xml:space="preserve">2 </w:t>
            </w:r>
            <w:r w:rsidR="004C2FA9" w:rsidRPr="00FB0617">
              <w:t>–</w:t>
            </w:r>
            <w:r w:rsidRPr="00FB0617">
              <w:t xml:space="preserve"> </w:t>
            </w:r>
            <w:r w:rsidR="00E66521" w:rsidRPr="00FB0617">
              <w:t>санкционирование ФГУП/ГУП/МУП;</w:t>
            </w:r>
          </w:p>
          <w:p w:rsidR="00E66521" w:rsidRPr="00FB0617" w:rsidRDefault="00EB1F87" w:rsidP="005B0C03">
            <w:pPr>
              <w:pStyle w:val="ASFKTableListMark"/>
            </w:pPr>
            <w:r w:rsidRPr="00FB0617">
              <w:t xml:space="preserve">3 </w:t>
            </w:r>
            <w:r w:rsidR="004C2FA9" w:rsidRPr="00FB0617">
              <w:t>–</w:t>
            </w:r>
            <w:r w:rsidRPr="00FB0617">
              <w:t xml:space="preserve"> </w:t>
            </w:r>
            <w:r w:rsidR="00E66521" w:rsidRPr="00FB0617">
              <w:t>санкционирование ЮЛ.</w:t>
            </w:r>
          </w:p>
        </w:tc>
      </w:tr>
      <w:tr w:rsidR="00E66521"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E66521" w:rsidRPr="00FB0617" w:rsidRDefault="00E66521" w:rsidP="00D21992">
            <w:pPr>
              <w:pStyle w:val="ASFKTablenorm0"/>
            </w:pPr>
            <w:r w:rsidRPr="00FB0617">
              <w:t>Статус</w:t>
            </w:r>
          </w:p>
        </w:tc>
        <w:tc>
          <w:tcPr>
            <w:tcW w:w="3806" w:type="pct"/>
          </w:tcPr>
          <w:p w:rsidR="00E66521" w:rsidRPr="00FB0617" w:rsidRDefault="00E66521" w:rsidP="00D21992">
            <w:pPr>
              <w:pStyle w:val="ASFKTablenorm0"/>
            </w:pPr>
            <w:r w:rsidRPr="00FB0617">
              <w:t>Код Бизнес статуса документа.</w:t>
            </w:r>
          </w:p>
          <w:p w:rsidR="00E66521" w:rsidRPr="00FB0617" w:rsidRDefault="00E66521" w:rsidP="00D21992">
            <w:pPr>
              <w:pStyle w:val="ASFKTablenorm0"/>
            </w:pPr>
            <w:r w:rsidRPr="00FB0617">
              <w:t xml:space="preserve">Значение заполняется автоматически или передается из </w:t>
            </w:r>
            <w:r w:rsidR="00F50713">
              <w:t>ППО OEBS АСФК</w:t>
            </w:r>
            <w:r w:rsidRPr="00FB0617">
              <w:t>.</w:t>
            </w:r>
          </w:p>
        </w:tc>
      </w:tr>
      <w:tr w:rsidR="00B357E4"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B357E4" w:rsidRPr="00FB0617" w:rsidRDefault="00EB1F87" w:rsidP="00D21992">
            <w:pPr>
              <w:pStyle w:val="ASFKTablenorm0"/>
            </w:pPr>
            <w:r w:rsidRPr="00FB0617">
              <w:t>Учреждение</w:t>
            </w:r>
          </w:p>
        </w:tc>
        <w:tc>
          <w:tcPr>
            <w:tcW w:w="3806" w:type="pct"/>
          </w:tcPr>
          <w:p w:rsidR="00C7380E" w:rsidRPr="00FB0617" w:rsidRDefault="00C7380E" w:rsidP="00D21992">
            <w:pPr>
              <w:pStyle w:val="ASFKTablenorm0"/>
            </w:pPr>
            <w:r w:rsidRPr="00FB0617">
              <w:t xml:space="preserve">НУБП: Значение заполняется автоматически на основании константы </w:t>
            </w:r>
            <w:r w:rsidR="00735774" w:rsidRPr="00FB0617">
              <w:t>«</w:t>
            </w:r>
            <w:r w:rsidRPr="00FB0617">
              <w:t>Код по СР</w:t>
            </w:r>
            <w:r w:rsidR="00735774" w:rsidRPr="00FB0617">
              <w:t>»</w:t>
            </w:r>
            <w:r w:rsidRPr="00FB0617">
              <w:t>. Может быть отредактировано вручную или выбирается из справочника:</w:t>
            </w:r>
          </w:p>
          <w:p w:rsidR="00C7380E" w:rsidRPr="00FB0617" w:rsidRDefault="00C7380E" w:rsidP="00CE071A">
            <w:pPr>
              <w:pStyle w:val="ASFKTableListNum"/>
              <w:numPr>
                <w:ilvl w:val="0"/>
                <w:numId w:val="78"/>
              </w:numPr>
            </w:pPr>
            <w:r w:rsidRPr="00FB0617">
              <w:t>Н</w:t>
            </w:r>
            <w:r w:rsidR="00A5256F" w:rsidRPr="00FB0617">
              <w:t>УБП, если значение поля «Дата» меньше</w:t>
            </w:r>
            <w:r w:rsidRPr="00FB0617">
              <w:t xml:space="preserve"> значения настройки «Дата завершения перехода на Сводный реестр» </w:t>
            </w:r>
            <w:r w:rsidR="00A5256F" w:rsidRPr="00FB0617">
              <w:t>и</w:t>
            </w:r>
            <w:r w:rsidRPr="00FB0617">
              <w:t xml:space="preserve"> значение поля «Переход на СР» = 0.</w:t>
            </w:r>
          </w:p>
          <w:p w:rsidR="00C7380E" w:rsidRPr="00FB0617" w:rsidRDefault="00C7380E" w:rsidP="00C7380E">
            <w:pPr>
              <w:pStyle w:val="ASFKTableListNum"/>
            </w:pPr>
            <w:r w:rsidRPr="00FB0617">
              <w:t>СР:</w:t>
            </w:r>
          </w:p>
          <w:p w:rsidR="00C7380E" w:rsidRPr="00FB0617" w:rsidRDefault="00C7380E" w:rsidP="00C7380E">
            <w:pPr>
              <w:pStyle w:val="ASFKTableListMark"/>
            </w:pPr>
            <w:r w:rsidRPr="00FB0617">
              <w:t xml:space="preserve">если текущая системная дата </w:t>
            </w:r>
            <w:r w:rsidR="009D17E1" w:rsidRPr="00FB0617">
              <w:t>равна или больше</w:t>
            </w:r>
            <w:r w:rsidRPr="00FB0617">
              <w:t xml:space="preserve"> значения настройки «Дата начала пе</w:t>
            </w:r>
            <w:r w:rsidR="009D17E1" w:rsidRPr="00FB0617">
              <w:t>рехода на Сводный реестр» и</w:t>
            </w:r>
            <w:r w:rsidRPr="00FB0617">
              <w:t xml:space="preserve"> значение поля «Дата» </w:t>
            </w:r>
            <w:r w:rsidR="00A5256F" w:rsidRPr="00FB0617">
              <w:t>меньше</w:t>
            </w:r>
            <w:r w:rsidRPr="00FB0617">
              <w:t xml:space="preserve"> значения настройки «Дата завершения перехода на Сводный реестр» </w:t>
            </w:r>
            <w:r w:rsidR="00A5256F" w:rsidRPr="00FB0617">
              <w:t>и</w:t>
            </w:r>
            <w:r w:rsidRPr="00FB0617">
              <w:t xml:space="preserve"> значение поля «Переход на СР» = 1;</w:t>
            </w:r>
          </w:p>
          <w:p w:rsidR="00C7380E" w:rsidRPr="00FB0617" w:rsidRDefault="00C7380E" w:rsidP="00C7380E">
            <w:pPr>
              <w:pStyle w:val="ASFKTableListMark"/>
            </w:pPr>
            <w:r w:rsidRPr="00FB0617">
              <w:t xml:space="preserve">или если текущая системная дата </w:t>
            </w:r>
            <w:r w:rsidR="00A5256F" w:rsidRPr="00FB0617">
              <w:t>равна или больше</w:t>
            </w:r>
            <w:r w:rsidRPr="00FB0617">
              <w:t xml:space="preserve"> значения настройки «Дата начала перехода на Сводный реестр» + значение поля «Дата» </w:t>
            </w:r>
            <w:r w:rsidR="00A5256F" w:rsidRPr="00FB0617">
              <w:t>меньше</w:t>
            </w:r>
            <w:r w:rsidRPr="00FB0617">
              <w:t xml:space="preserve"> значения настройки «Дата завершения перехода на Сводный реестр».</w:t>
            </w:r>
          </w:p>
          <w:p w:rsidR="00C7380E" w:rsidRPr="00FB0617" w:rsidRDefault="00C7380E" w:rsidP="00D21992">
            <w:pPr>
              <w:pStyle w:val="ASFKTablenorm0"/>
            </w:pPr>
            <w:r w:rsidRPr="00FB0617">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C7380E" w:rsidRPr="00FB0617" w:rsidRDefault="00C7380E" w:rsidP="00C7380E">
            <w:pPr>
              <w:pStyle w:val="ASFKTableListMark"/>
            </w:pPr>
            <w:r w:rsidRPr="00FB0617">
              <w:t>если 1, то записи с ТО = 03 и ТУ = 2 и 3;</w:t>
            </w:r>
          </w:p>
          <w:p w:rsidR="00C7380E" w:rsidRPr="00FB0617" w:rsidRDefault="00C7380E" w:rsidP="00C7380E">
            <w:pPr>
              <w:pStyle w:val="ASFKTableListMark"/>
            </w:pPr>
            <w:r w:rsidRPr="00FB0617">
              <w:t>если 2, то записи с ТО = 05;</w:t>
            </w:r>
          </w:p>
          <w:p w:rsidR="00B357E4" w:rsidRPr="00FB0617" w:rsidRDefault="00C7380E" w:rsidP="00C7380E">
            <w:pPr>
              <w:pStyle w:val="ASFKTableListMark"/>
            </w:pPr>
            <w:r w:rsidRPr="00FB0617">
              <w:t>если 3, то записи с ТО = 09 и 20</w:t>
            </w:r>
            <w:r w:rsidR="001D35AD" w:rsidRPr="00FB0617">
              <w:t>.</w:t>
            </w:r>
          </w:p>
          <w:p w:rsidR="00B357E4" w:rsidRPr="00FB0617" w:rsidRDefault="00B357E4" w:rsidP="00D21992">
            <w:pPr>
              <w:pStyle w:val="ASFKTablenorm0"/>
            </w:pPr>
            <w:r w:rsidRPr="00FB0617">
              <w:t>ОФК: значение вводится вручную.</w:t>
            </w:r>
          </w:p>
        </w:tc>
      </w:tr>
      <w:tr w:rsidR="00EB1F87"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EB1F87" w:rsidRPr="00FB0617" w:rsidRDefault="004C2FA9" w:rsidP="00D21992">
            <w:pPr>
              <w:pStyle w:val="ASFKTablenorm0"/>
            </w:pPr>
            <w:r w:rsidRPr="00FB0617">
              <w:t>П</w:t>
            </w:r>
            <w:r w:rsidR="00EB1F87" w:rsidRPr="00FB0617">
              <w:t>о СР</w:t>
            </w:r>
          </w:p>
        </w:tc>
        <w:tc>
          <w:tcPr>
            <w:tcW w:w="3806" w:type="pct"/>
          </w:tcPr>
          <w:p w:rsidR="00EB1F87" w:rsidRPr="00FB0617" w:rsidRDefault="00EB1F87" w:rsidP="00D21992">
            <w:pPr>
              <w:pStyle w:val="ASFKTablenorm0"/>
            </w:pPr>
            <w:r w:rsidRPr="00FB0617">
              <w:t>Поле доступно и обязательно для заполнения только для типа документа «1».</w:t>
            </w:r>
          </w:p>
          <w:p w:rsidR="00EB1F87" w:rsidRPr="00FB0617" w:rsidRDefault="00EB1F87" w:rsidP="00D21992">
            <w:pPr>
              <w:pStyle w:val="ASFKTablenorm0"/>
            </w:pPr>
            <w:r w:rsidRPr="00FB0617">
              <w:t>НУБП: Заполняется при импорте из внешних систем соответствующим значением из файла.</w:t>
            </w:r>
          </w:p>
          <w:p w:rsidR="00EB1F87" w:rsidRPr="00FB0617" w:rsidRDefault="00EB1F87" w:rsidP="00D21992">
            <w:pPr>
              <w:pStyle w:val="ASFKTablenorm0"/>
            </w:pPr>
            <w:r w:rsidRPr="00FB0617">
              <w:t xml:space="preserve">Заполняется по умолчанию значением системной константы организации </w:t>
            </w:r>
            <w:r w:rsidR="00735774" w:rsidRPr="00FB0617">
              <w:t>«Код по СР»</w:t>
            </w:r>
            <w:r w:rsidRPr="00FB0617">
              <w:t xml:space="preserve">. </w:t>
            </w:r>
          </w:p>
          <w:p w:rsidR="00EB1F87" w:rsidRPr="00FB0617" w:rsidRDefault="00EB1F87" w:rsidP="00D21992">
            <w:pPr>
              <w:pStyle w:val="ASFKTablenorm0"/>
            </w:pPr>
            <w:r w:rsidRPr="00FB0617">
              <w:lastRenderedPageBreak/>
              <w:t>Может указываться вручную или выбором из справочника СР.</w:t>
            </w:r>
          </w:p>
          <w:p w:rsidR="00EB1F87" w:rsidRPr="00FB0617" w:rsidRDefault="00EB1F87" w:rsidP="00D21992">
            <w:pPr>
              <w:pStyle w:val="ASFKTablenorm0"/>
            </w:pPr>
            <w:r w:rsidRPr="00FB0617">
              <w:t>ОФК: Заполняетс</w:t>
            </w:r>
            <w:r w:rsidR="00DF7CE6" w:rsidRPr="00FB0617">
              <w:t xml:space="preserve">я при </w:t>
            </w:r>
            <w:r w:rsidRPr="00FB0617">
              <w:t>и</w:t>
            </w:r>
            <w:r w:rsidR="00DF7CE6" w:rsidRPr="00FB0617">
              <w:t>м</w:t>
            </w:r>
            <w:r w:rsidRPr="00FB0617">
              <w:t>порте из внешних систем соответствующим значением из файла или значение указывается вручную.</w:t>
            </w:r>
          </w:p>
        </w:tc>
      </w:tr>
      <w:tr w:rsidR="00B357E4"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B357E4" w:rsidRPr="00FB0617" w:rsidRDefault="00966CDB" w:rsidP="00D21992">
            <w:pPr>
              <w:pStyle w:val="ASFKTablenorm0"/>
            </w:pPr>
            <w:r w:rsidRPr="00FB0617">
              <w:lastRenderedPageBreak/>
              <w:t>П</w:t>
            </w:r>
            <w:r w:rsidR="00B357E4" w:rsidRPr="00FB0617">
              <w:t>о ОКПО</w:t>
            </w:r>
          </w:p>
        </w:tc>
        <w:tc>
          <w:tcPr>
            <w:tcW w:w="3806" w:type="pct"/>
          </w:tcPr>
          <w:p w:rsidR="00C7380E" w:rsidRPr="00FB0617" w:rsidRDefault="00C7380E" w:rsidP="00D21992">
            <w:pPr>
              <w:pStyle w:val="ASFKTablenorm0"/>
            </w:pPr>
            <w:r w:rsidRPr="00FB0617">
              <w:t>НУБП: Значение подтягивается автоматически по значению</w:t>
            </w:r>
            <w:r w:rsidR="00EB1F87" w:rsidRPr="00FB0617">
              <w:t>, указанному в поле «Учреждение</w:t>
            </w:r>
            <w:r w:rsidRPr="00FB0617">
              <w:t xml:space="preserve">» с учётом значений констант </w:t>
            </w:r>
            <w:r w:rsidR="00735774" w:rsidRPr="00FB0617">
              <w:t>«</w:t>
            </w:r>
            <w:r w:rsidRPr="00FB0617">
              <w:t>Код собственного БУ</w:t>
            </w:r>
            <w:r w:rsidR="00735774" w:rsidRPr="00FB0617">
              <w:t>»</w:t>
            </w:r>
            <w:r w:rsidRPr="00FB0617">
              <w:t xml:space="preserve"> и </w:t>
            </w:r>
            <w:r w:rsidR="00735774" w:rsidRPr="00FB0617">
              <w:t>«</w:t>
            </w:r>
            <w:r w:rsidRPr="00FB0617">
              <w:t>Код бюджета</w:t>
            </w:r>
            <w:r w:rsidR="00735774" w:rsidRPr="00FB0617">
              <w:t>»</w:t>
            </w:r>
            <w:r w:rsidRPr="00FB0617">
              <w:t xml:space="preserve"> из справочника:</w:t>
            </w:r>
          </w:p>
          <w:p w:rsidR="00C7380E" w:rsidRPr="00FB0617" w:rsidRDefault="00C7380E" w:rsidP="00CE071A">
            <w:pPr>
              <w:pStyle w:val="ASFKTableListNum"/>
              <w:numPr>
                <w:ilvl w:val="0"/>
                <w:numId w:val="79"/>
              </w:numPr>
            </w:pPr>
            <w:r w:rsidRPr="00FB0617">
              <w:t xml:space="preserve">НУБП, если значение поля «Дата» </w:t>
            </w:r>
            <w:r w:rsidR="00735774" w:rsidRPr="00FB0617">
              <w:t>меньше</w:t>
            </w:r>
            <w:r w:rsidRPr="00FB0617">
              <w:t xml:space="preserve"> значения настройки «Дата завершен</w:t>
            </w:r>
            <w:r w:rsidR="00735774" w:rsidRPr="00FB0617">
              <w:t>ия перехода на Сводный реестр» и</w:t>
            </w:r>
            <w:r w:rsidRPr="00FB0617">
              <w:t xml:space="preserve"> значение поля «Переход на СР» = 0.</w:t>
            </w:r>
          </w:p>
          <w:p w:rsidR="00C7380E" w:rsidRPr="00FB0617" w:rsidRDefault="00C7380E" w:rsidP="00C7380E">
            <w:pPr>
              <w:pStyle w:val="ASFKTableListNum"/>
            </w:pPr>
            <w:r w:rsidRPr="00FB0617">
              <w:t>СР, из значения поля «ОКПО» блока «Информация по общероссийским классификаторам» закладки «Основные реквизиты»:</w:t>
            </w:r>
          </w:p>
          <w:p w:rsidR="00C7380E" w:rsidRPr="00FB0617" w:rsidRDefault="00C7380E" w:rsidP="00C7380E">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w:t>
            </w:r>
            <w:r w:rsidRPr="00FB0617">
              <w:t xml:space="preserve"> значение поля «Дата» </w:t>
            </w:r>
            <w:r w:rsidR="00735774" w:rsidRPr="00FB0617">
              <w:t>меньше</w:t>
            </w:r>
            <w:r w:rsidRPr="00FB0617">
              <w:t xml:space="preserve"> значения настройки «Дата завершения перехода на Сводный реестр» </w:t>
            </w:r>
            <w:r w:rsidR="00735774" w:rsidRPr="00FB0617">
              <w:t>и</w:t>
            </w:r>
            <w:r w:rsidRPr="00FB0617">
              <w:t xml:space="preserve"> значение поля «Переход на СР» = 1;</w:t>
            </w:r>
          </w:p>
          <w:p w:rsidR="00C7380E" w:rsidRPr="00FB0617" w:rsidRDefault="00C7380E" w:rsidP="00C7380E">
            <w:pPr>
              <w:pStyle w:val="ASFKTableListMark"/>
            </w:pPr>
            <w:r w:rsidRPr="00FB0617">
              <w:t xml:space="preserve">или если текущая системная дата </w:t>
            </w:r>
            <w:r w:rsidR="00735774" w:rsidRPr="00FB0617">
              <w:t>равна или больше</w:t>
            </w:r>
            <w:r w:rsidRPr="00FB0617">
              <w:t xml:space="preserve"> значения настройки «Дата начала перехода на Сводный реестр» + значение поля «Дата» </w:t>
            </w:r>
            <w:r w:rsidR="00735774" w:rsidRPr="00FB0617">
              <w:t>больше</w:t>
            </w:r>
            <w:r w:rsidRPr="00FB0617">
              <w:t xml:space="preserve"> значения настройки «Дата завершения перехода на Сводный реестр». </w:t>
            </w:r>
          </w:p>
          <w:p w:rsidR="00B357E4" w:rsidRPr="00FB0617" w:rsidRDefault="00C7380E" w:rsidP="00D21992">
            <w:pPr>
              <w:pStyle w:val="ASFKTablenorm0"/>
            </w:pPr>
            <w:r w:rsidRPr="00FB0617">
              <w:t>Может быть изменено вручную</w:t>
            </w:r>
            <w:r w:rsidR="00B357E4" w:rsidRPr="00FB0617">
              <w:t>.</w:t>
            </w:r>
          </w:p>
          <w:p w:rsidR="00B357E4" w:rsidRPr="00FB0617" w:rsidRDefault="00B357E4" w:rsidP="00D21992">
            <w:pPr>
              <w:pStyle w:val="ASFKTablenorm0"/>
            </w:pPr>
            <w:r w:rsidRPr="00FB0617">
              <w:t>ОФК: значение вводится вручную.</w:t>
            </w:r>
          </w:p>
        </w:tc>
      </w:tr>
      <w:tr w:rsidR="00AB1146"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AB1146" w:rsidRPr="00FB0617" w:rsidRDefault="00AB1146" w:rsidP="00D21992">
            <w:pPr>
              <w:pStyle w:val="ASFKTablenorm0"/>
            </w:pPr>
            <w:r w:rsidRPr="00FB0617">
              <w:t>ИНН</w:t>
            </w:r>
          </w:p>
        </w:tc>
        <w:tc>
          <w:tcPr>
            <w:tcW w:w="3806" w:type="pct"/>
          </w:tcPr>
          <w:p w:rsidR="00AB1146" w:rsidRPr="00FB0617" w:rsidRDefault="00AB1146" w:rsidP="00D21992">
            <w:pPr>
              <w:pStyle w:val="ASFKTablenorm0"/>
            </w:pPr>
            <w:r w:rsidRPr="00FB0617">
              <w:t xml:space="preserve">НУБП: значение подтягивается автоматически из справочника НУБП по значению, указанному в поле «Учреждение (подразделение)» с учётом значений констант </w:t>
            </w:r>
            <w:r w:rsidR="00735774" w:rsidRPr="00FB0617">
              <w:t>«</w:t>
            </w:r>
            <w:r w:rsidRPr="00FB0617">
              <w:t>Код собственного БУ</w:t>
            </w:r>
            <w:r w:rsidR="00735774" w:rsidRPr="00FB0617">
              <w:t>»</w:t>
            </w:r>
            <w:r w:rsidRPr="00FB0617">
              <w:t xml:space="preserve"> и </w:t>
            </w:r>
            <w:r w:rsidR="00735774" w:rsidRPr="00FB0617">
              <w:t>«</w:t>
            </w:r>
            <w:r w:rsidRPr="00FB0617">
              <w:t>Код бюджета</w:t>
            </w:r>
            <w:r w:rsidR="00735774" w:rsidRPr="00FB0617">
              <w:t>»</w:t>
            </w:r>
            <w:r w:rsidRPr="00FB0617">
              <w:t xml:space="preserve"> из справочника:</w:t>
            </w:r>
          </w:p>
          <w:p w:rsidR="00AB1146" w:rsidRPr="00FB0617" w:rsidRDefault="00AB1146" w:rsidP="00CE071A">
            <w:pPr>
              <w:pStyle w:val="ASFKTableListNum"/>
              <w:numPr>
                <w:ilvl w:val="0"/>
                <w:numId w:val="85"/>
              </w:numPr>
            </w:pPr>
            <w:r w:rsidRPr="00FB0617">
              <w:t xml:space="preserve">НУБП, если значение поля «Дата» </w:t>
            </w:r>
            <w:r w:rsidR="00735774" w:rsidRPr="00FB0617">
              <w:t>меньше</w:t>
            </w:r>
            <w:r w:rsidRPr="00FB0617">
              <w:t xml:space="preserve"> значения настройки «Дата завершения перехода на Сводный реестр» </w:t>
            </w:r>
            <w:r w:rsidR="00735774" w:rsidRPr="00FB0617">
              <w:t>и</w:t>
            </w:r>
            <w:r w:rsidRPr="00FB0617">
              <w:t xml:space="preserve"> значение поля «Переход на СР» = 0.</w:t>
            </w:r>
          </w:p>
          <w:p w:rsidR="00AB1146" w:rsidRPr="00FB0617" w:rsidRDefault="00AB1146" w:rsidP="004315B9">
            <w:pPr>
              <w:pStyle w:val="ASFKTableListNum"/>
            </w:pPr>
            <w:r w:rsidRPr="00FB0617">
              <w:t>СР, из значения поля «ИНН» закладки «Основные реквизиты»:</w:t>
            </w:r>
          </w:p>
          <w:p w:rsidR="00AB1146" w:rsidRPr="00FB0617" w:rsidRDefault="00AB1146" w:rsidP="004315B9">
            <w:pPr>
              <w:pStyle w:val="ASFKTableListMark"/>
            </w:pPr>
            <w:r w:rsidRPr="00FB0617">
              <w:t>если текущая системная дата</w:t>
            </w:r>
            <w:r w:rsidR="00735774" w:rsidRPr="00FB0617">
              <w:t xml:space="preserve"> равна или больше</w:t>
            </w:r>
            <w:r w:rsidRPr="00FB0617">
              <w:t xml:space="preserve"> значения настройки «Дата начала перехода на Сводный реестр» </w:t>
            </w:r>
            <w:r w:rsidR="00735774" w:rsidRPr="00FB0617">
              <w:t>и значение поля «Дата» меньше</w:t>
            </w:r>
            <w:r w:rsidRPr="00FB0617">
              <w:t xml:space="preserve"> значения настройки «Дата завершен</w:t>
            </w:r>
            <w:r w:rsidR="00735774" w:rsidRPr="00FB0617">
              <w:t>ия перехода на Сводный реестр» и</w:t>
            </w:r>
            <w:r w:rsidRPr="00FB0617">
              <w:t xml:space="preserve"> значение поля «Переход на СР» = 1;</w:t>
            </w:r>
          </w:p>
          <w:p w:rsidR="00AB1146" w:rsidRPr="00FB0617" w:rsidRDefault="00AB1146" w:rsidP="004315B9">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w:t>
            </w:r>
            <w:r w:rsidRPr="00FB0617">
              <w:t xml:space="preserve"> значение поля «Дата» </w:t>
            </w:r>
            <w:r w:rsidR="00735774" w:rsidRPr="00FB0617">
              <w:t>больше</w:t>
            </w:r>
            <w:r w:rsidRPr="00FB0617">
              <w:t xml:space="preserve"> значения настройки «Дата завершения перехода на Сводный реестр». </w:t>
            </w:r>
          </w:p>
          <w:p w:rsidR="00AB1146" w:rsidRPr="00FB0617" w:rsidRDefault="00AB1146" w:rsidP="00D21992">
            <w:pPr>
              <w:pStyle w:val="ASFKTablenorm0"/>
            </w:pPr>
            <w:r w:rsidRPr="00FB0617">
              <w:t>Может быть изменено вручную.</w:t>
            </w:r>
          </w:p>
          <w:p w:rsidR="00AB1146" w:rsidRPr="00FB0617" w:rsidRDefault="00AB1146" w:rsidP="00D21992">
            <w:pPr>
              <w:pStyle w:val="ASFKTablenorm0"/>
            </w:pPr>
            <w:r w:rsidRPr="00FB0617">
              <w:t>ОФК: значение вводится вручную.</w:t>
            </w:r>
          </w:p>
        </w:tc>
      </w:tr>
      <w:tr w:rsidR="00AB1146"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AB1146" w:rsidRPr="00FB0617" w:rsidRDefault="00AB1146" w:rsidP="00D21992">
            <w:pPr>
              <w:pStyle w:val="ASFKTablenorm0"/>
            </w:pPr>
            <w:r w:rsidRPr="00FB0617">
              <w:t>КПП</w:t>
            </w:r>
          </w:p>
        </w:tc>
        <w:tc>
          <w:tcPr>
            <w:tcW w:w="3806" w:type="pct"/>
          </w:tcPr>
          <w:p w:rsidR="00AB1146" w:rsidRPr="00FB0617" w:rsidRDefault="00AB1146" w:rsidP="00D21992">
            <w:pPr>
              <w:pStyle w:val="ASFKTablenorm0"/>
            </w:pPr>
            <w:r w:rsidRPr="00FB0617">
              <w:t xml:space="preserve">НУБП: значение подтягивается автоматически из справочника НУБП по значению, указанному в поле «Учреждение (подразделение)» с учётом значений констант </w:t>
            </w:r>
            <w:r w:rsidR="00735774" w:rsidRPr="00FB0617">
              <w:t>«</w:t>
            </w:r>
            <w:r w:rsidRPr="00FB0617">
              <w:t>Код собственного БУ</w:t>
            </w:r>
            <w:r w:rsidR="00735774" w:rsidRPr="00FB0617">
              <w:t>»</w:t>
            </w:r>
            <w:r w:rsidRPr="00FB0617">
              <w:t xml:space="preserve"> и </w:t>
            </w:r>
            <w:r w:rsidR="00735774" w:rsidRPr="00FB0617">
              <w:t>«</w:t>
            </w:r>
            <w:r w:rsidRPr="00FB0617">
              <w:t>Код бюджета</w:t>
            </w:r>
            <w:r w:rsidR="00735774" w:rsidRPr="00FB0617">
              <w:t>»</w:t>
            </w:r>
            <w:r w:rsidRPr="00FB0617">
              <w:t xml:space="preserve"> из справочника:</w:t>
            </w:r>
          </w:p>
          <w:p w:rsidR="00AB1146" w:rsidRPr="00FB0617" w:rsidRDefault="00AB1146" w:rsidP="00CE071A">
            <w:pPr>
              <w:pStyle w:val="ASFKTableListNum"/>
              <w:numPr>
                <w:ilvl w:val="0"/>
                <w:numId w:val="86"/>
              </w:numPr>
            </w:pPr>
            <w:r w:rsidRPr="00FB0617">
              <w:t xml:space="preserve">НУБП, если значение поля «Дата» </w:t>
            </w:r>
            <w:r w:rsidR="00735774" w:rsidRPr="00FB0617">
              <w:t>меньше</w:t>
            </w:r>
            <w:r w:rsidRPr="00FB0617">
              <w:t xml:space="preserve"> значения настройки «Дата завершен</w:t>
            </w:r>
            <w:r w:rsidR="00735774" w:rsidRPr="00FB0617">
              <w:t>ия перехода на Сводный реестр» и</w:t>
            </w:r>
            <w:r w:rsidRPr="00FB0617">
              <w:t xml:space="preserve"> значение поля «Переход на СР» = 0.</w:t>
            </w:r>
          </w:p>
          <w:p w:rsidR="00AB1146" w:rsidRPr="00FB0617" w:rsidRDefault="00AB1146" w:rsidP="004315B9">
            <w:pPr>
              <w:pStyle w:val="ASFKTableListNum"/>
            </w:pPr>
            <w:r w:rsidRPr="00FB0617">
              <w:t>СР, из значения поля «КПП» закладки «Основные реквизиты»</w:t>
            </w:r>
          </w:p>
          <w:p w:rsidR="00AB1146" w:rsidRPr="00FB0617" w:rsidRDefault="00AB1146" w:rsidP="004315B9">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w:t>
            </w:r>
            <w:r w:rsidR="00D74A75" w:rsidRPr="00D74A75">
              <w:t xml:space="preserve"> </w:t>
            </w:r>
            <w:r w:rsidRPr="00FB0617">
              <w:t xml:space="preserve">значение поля «Дата» </w:t>
            </w:r>
            <w:r w:rsidR="00735774" w:rsidRPr="00FB0617">
              <w:lastRenderedPageBreak/>
              <w:t>меньше</w:t>
            </w:r>
            <w:r w:rsidRPr="00FB0617">
              <w:t xml:space="preserve"> значения настройки «Дата завершения перехода на Сводный </w:t>
            </w:r>
            <w:r w:rsidR="00735774" w:rsidRPr="00FB0617">
              <w:t>реестр» и</w:t>
            </w:r>
            <w:r w:rsidRPr="00FB0617">
              <w:t xml:space="preserve"> значение поля «Переход на СР» = 1;</w:t>
            </w:r>
          </w:p>
          <w:p w:rsidR="00AB1146" w:rsidRPr="00FB0617" w:rsidRDefault="00AB1146" w:rsidP="004315B9">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 значение поля «Дата» больше</w:t>
            </w:r>
            <w:r w:rsidRPr="00FB0617">
              <w:t xml:space="preserve"> значения настройки «Дата завершения перехода на Сводный реестр».</w:t>
            </w:r>
          </w:p>
          <w:p w:rsidR="00AB1146" w:rsidRPr="00FB0617" w:rsidRDefault="00AB1146" w:rsidP="00D21992">
            <w:pPr>
              <w:pStyle w:val="ASFKTablenorm0"/>
            </w:pPr>
            <w:r w:rsidRPr="00FB0617">
              <w:t>Может быть изменено вручную.</w:t>
            </w:r>
          </w:p>
          <w:p w:rsidR="00AB1146" w:rsidRPr="00FB0617" w:rsidRDefault="00AB1146" w:rsidP="00D21992">
            <w:pPr>
              <w:pStyle w:val="ASFKTablenorm0"/>
            </w:pPr>
            <w:r w:rsidRPr="00FB0617">
              <w:t>ОФК: значение вводится вручную.</w:t>
            </w:r>
          </w:p>
        </w:tc>
      </w:tr>
      <w:tr w:rsidR="00AB1146"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AB1146" w:rsidRPr="00FB0617" w:rsidRDefault="00AB1146" w:rsidP="00D21992">
            <w:pPr>
              <w:pStyle w:val="ASFKTablenorm0"/>
            </w:pPr>
            <w:r w:rsidRPr="00FB0617">
              <w:lastRenderedPageBreak/>
              <w:t>Лицевой счет клиента</w:t>
            </w:r>
          </w:p>
        </w:tc>
        <w:tc>
          <w:tcPr>
            <w:tcW w:w="3806" w:type="pct"/>
          </w:tcPr>
          <w:p w:rsidR="00AB1146" w:rsidRPr="00FB0617" w:rsidRDefault="00AB1146" w:rsidP="00D21992">
            <w:pPr>
              <w:pStyle w:val="ASFKTablenorm0"/>
            </w:pPr>
            <w:r w:rsidRPr="00FB0617">
              <w:t xml:space="preserve">НУБП: Значение заполняется вручную или выбирается из справочника «Лицевые счета» с учётом фильтрации по системным константам </w:t>
            </w:r>
            <w:r w:rsidR="00735774" w:rsidRPr="00FB0617">
              <w:t>«</w:t>
            </w:r>
            <w:r w:rsidRPr="00FB0617">
              <w:t>Код собственного БУ</w:t>
            </w:r>
            <w:r w:rsidR="00735774" w:rsidRPr="00FB0617">
              <w:t>»,</w:t>
            </w:r>
            <w:r w:rsidRPr="00FB0617">
              <w:t xml:space="preserve"> </w:t>
            </w:r>
            <w:r w:rsidR="00735774" w:rsidRPr="00FB0617">
              <w:t>«Код бюджета»</w:t>
            </w:r>
            <w:r w:rsidRPr="00FB0617">
              <w:t xml:space="preserve"> </w:t>
            </w:r>
            <w:r w:rsidR="00735774" w:rsidRPr="00FB0617">
              <w:t>и</w:t>
            </w:r>
            <w:r w:rsidRPr="00FB0617">
              <w:t xml:space="preserve"> тип ЛС по правилу:</w:t>
            </w:r>
          </w:p>
          <w:p w:rsidR="00AB1146" w:rsidRPr="00FB0617" w:rsidRDefault="00AB1146" w:rsidP="004315B9">
            <w:pPr>
              <w:pStyle w:val="ASFKTableListMark"/>
            </w:pPr>
            <w:r w:rsidRPr="00FB0617">
              <w:t>если значение поля «Тип документа» = санкционирование АУ/БУ, то тип ЛС = 21 и 31;</w:t>
            </w:r>
          </w:p>
          <w:p w:rsidR="00AB1146" w:rsidRPr="00FB0617" w:rsidRDefault="00AB1146" w:rsidP="00D74A75">
            <w:pPr>
              <w:pStyle w:val="ASFKTableListMark"/>
            </w:pPr>
            <w:r w:rsidRPr="00FB0617">
              <w:t>если значение поля «Тип документа» = санкционирование ФГУП/ГУП/МУП или санкционирование ЮЛ, то тип ЛС = 41.</w:t>
            </w:r>
          </w:p>
        </w:tc>
      </w:tr>
      <w:tr w:rsidR="00AB1146"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AB1146" w:rsidRPr="00FB0617" w:rsidRDefault="00AB1146" w:rsidP="00D21992">
            <w:pPr>
              <w:pStyle w:val="ASFKTablenorm0"/>
            </w:pPr>
            <w:r w:rsidRPr="00FB0617">
              <w:t>Обособленное подразделение</w:t>
            </w:r>
          </w:p>
        </w:tc>
        <w:tc>
          <w:tcPr>
            <w:tcW w:w="3806" w:type="pct"/>
          </w:tcPr>
          <w:p w:rsidR="00AB1146" w:rsidRPr="00FB0617" w:rsidRDefault="00AB1146" w:rsidP="00D21992">
            <w:pPr>
              <w:pStyle w:val="ASFKTablenorm0"/>
            </w:pPr>
            <w:r w:rsidRPr="00FB0617">
              <w:t>Поле доступно и обязательно для заполнения только для типа документа «1».</w:t>
            </w:r>
          </w:p>
          <w:p w:rsidR="00AB1146" w:rsidRPr="00FB0617" w:rsidRDefault="00AB1146" w:rsidP="00D21992">
            <w:pPr>
              <w:pStyle w:val="ASFKTablenorm0"/>
            </w:pPr>
            <w:r w:rsidRPr="00FB0617">
              <w:t>Заполняется автоматически, значением</w:t>
            </w:r>
            <w:r w:rsidR="009640BC" w:rsidRPr="00FB0617">
              <w:t xml:space="preserve"> </w:t>
            </w:r>
            <w:r w:rsidRPr="00FB0617">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AB1146" w:rsidRPr="00FB0617" w:rsidRDefault="00AB1146" w:rsidP="00D74A75">
            <w:pPr>
              <w:pStyle w:val="ASFKTablenorm0"/>
            </w:pPr>
            <w:r w:rsidRPr="00FB0617">
              <w:t>Может указываться вручную.</w:t>
            </w:r>
          </w:p>
        </w:tc>
      </w:tr>
      <w:tr w:rsidR="00AB1146"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AB1146" w:rsidRPr="00FB0617" w:rsidRDefault="004C2FA9" w:rsidP="00D21992">
            <w:pPr>
              <w:pStyle w:val="ASFKTablenorm0"/>
            </w:pPr>
            <w:r w:rsidRPr="00FB0617">
              <w:t>П</w:t>
            </w:r>
            <w:r w:rsidR="00AB1146" w:rsidRPr="00FB0617">
              <w:t>о СР</w:t>
            </w:r>
          </w:p>
        </w:tc>
        <w:tc>
          <w:tcPr>
            <w:tcW w:w="3806" w:type="pct"/>
          </w:tcPr>
          <w:p w:rsidR="00AB1146" w:rsidRPr="00FB0617" w:rsidRDefault="00AB1146" w:rsidP="00D74A75">
            <w:pPr>
              <w:pStyle w:val="ASFKTablenorm0"/>
            </w:pPr>
            <w:r w:rsidRPr="00FB0617">
              <w:t>Поле доступно и обязательно для заполнения только для типа документа «1».</w:t>
            </w:r>
          </w:p>
        </w:tc>
      </w:tr>
      <w:tr w:rsidR="00AB1146"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AB1146" w:rsidRPr="00FB0617" w:rsidRDefault="00AB1146" w:rsidP="00D21992">
            <w:pPr>
              <w:pStyle w:val="ASFKTablenorm0"/>
            </w:pPr>
            <w:r w:rsidRPr="00FB0617">
              <w:t>КПП</w:t>
            </w:r>
          </w:p>
        </w:tc>
        <w:tc>
          <w:tcPr>
            <w:tcW w:w="3806" w:type="pct"/>
          </w:tcPr>
          <w:p w:rsidR="00AB1146" w:rsidRPr="00FB0617" w:rsidRDefault="00AB1146" w:rsidP="00D74A75">
            <w:pPr>
              <w:pStyle w:val="ASFKTablenorm0"/>
            </w:pPr>
            <w:r w:rsidRPr="00FB0617">
              <w:t>Поле доступно и обязательно для заполнения только для типа документа «1».</w:t>
            </w:r>
          </w:p>
        </w:tc>
      </w:tr>
      <w:tr w:rsidR="00AB1146"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AB1146" w:rsidRPr="00FB0617" w:rsidRDefault="00AB1146" w:rsidP="00D21992">
            <w:pPr>
              <w:pStyle w:val="ASFKTablenorm0"/>
            </w:pPr>
            <w:r w:rsidRPr="00FB0617">
              <w:t>Лицевой счет ОП</w:t>
            </w:r>
          </w:p>
        </w:tc>
        <w:tc>
          <w:tcPr>
            <w:tcW w:w="3806" w:type="pct"/>
          </w:tcPr>
          <w:p w:rsidR="00AB1146" w:rsidRPr="00FB0617" w:rsidRDefault="00AB1146" w:rsidP="00D74A75">
            <w:pPr>
              <w:pStyle w:val="ASFKTablenorm0"/>
            </w:pPr>
            <w:r w:rsidRPr="00FB0617">
              <w:t>Поле доступно и обязательно для заполнения только для типа документа «1».</w:t>
            </w:r>
          </w:p>
        </w:tc>
      </w:tr>
      <w:tr w:rsidR="00E66521"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E66521" w:rsidRPr="00FB0617" w:rsidRDefault="00E66521" w:rsidP="00D21992">
            <w:pPr>
              <w:pStyle w:val="ASFKTablenorm0"/>
            </w:pPr>
            <w:r w:rsidRPr="00FB0617">
              <w:t>Бюджет</w:t>
            </w:r>
          </w:p>
        </w:tc>
        <w:tc>
          <w:tcPr>
            <w:tcW w:w="3806" w:type="pct"/>
          </w:tcPr>
          <w:p w:rsidR="00E66521" w:rsidRPr="00FB0617" w:rsidRDefault="00C7380E" w:rsidP="00D74A75">
            <w:pPr>
              <w:pStyle w:val="ASFKTablenorm0"/>
            </w:pPr>
            <w:r w:rsidRPr="00FB0617">
              <w:t>Наименование бюджета.</w:t>
            </w:r>
            <w:r w:rsidR="00D74A75" w:rsidRPr="00D74A75">
              <w:t xml:space="preserve"> </w:t>
            </w:r>
            <w:r w:rsidR="006E15C6" w:rsidRPr="00FB0617">
              <w:t>Не заполняется для типа 3 (при показателе СМТ_АВ</w:t>
            </w:r>
            <w:r w:rsidR="00E66521" w:rsidRPr="00FB0617">
              <w:t>).</w:t>
            </w:r>
          </w:p>
        </w:tc>
      </w:tr>
      <w:tr w:rsidR="00E66521"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E66521" w:rsidRPr="00FB0617" w:rsidRDefault="00966CDB" w:rsidP="00D21992">
            <w:pPr>
              <w:pStyle w:val="ASFKTablenorm0"/>
            </w:pPr>
            <w:r w:rsidRPr="00FB0617">
              <w:t>П</w:t>
            </w:r>
            <w:r w:rsidR="00E66521" w:rsidRPr="00FB0617">
              <w:t>о ОКТМО</w:t>
            </w:r>
          </w:p>
        </w:tc>
        <w:tc>
          <w:tcPr>
            <w:tcW w:w="3806" w:type="pct"/>
          </w:tcPr>
          <w:p w:rsidR="00E66521" w:rsidRPr="00FB0617" w:rsidRDefault="00E66521" w:rsidP="00D21992">
            <w:pPr>
              <w:pStyle w:val="ASFKTablenorm0"/>
            </w:pPr>
            <w:r w:rsidRPr="00FB0617">
              <w:t>Для ФБ не заполняется, иначе обязательно для заполнения.</w:t>
            </w:r>
          </w:p>
        </w:tc>
      </w:tr>
      <w:tr w:rsidR="00C7380E"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C7380E" w:rsidRPr="00FB0617" w:rsidRDefault="00C7380E" w:rsidP="00D21992">
            <w:pPr>
              <w:pStyle w:val="ASFKTablenorm0"/>
            </w:pPr>
            <w:r w:rsidRPr="00FB0617">
              <w:t>Учредитель/ГРБС</w:t>
            </w:r>
          </w:p>
        </w:tc>
        <w:tc>
          <w:tcPr>
            <w:tcW w:w="3806" w:type="pct"/>
          </w:tcPr>
          <w:p w:rsidR="00C7380E" w:rsidRPr="00FB0617" w:rsidRDefault="00D74A75" w:rsidP="00D74A75">
            <w:pPr>
              <w:pStyle w:val="ASFKTablenorm0"/>
            </w:pPr>
            <w:r>
              <w:t>З</w:t>
            </w:r>
            <w:r w:rsidR="00C7380E" w:rsidRPr="00FB0617">
              <w:t xml:space="preserve">начение заполняется автоматически на основании кода </w:t>
            </w:r>
            <w:r w:rsidR="00F54961" w:rsidRPr="00FB0617">
              <w:t>«</w:t>
            </w:r>
            <w:r w:rsidR="00C7380E" w:rsidRPr="00FB0617">
              <w:t>Код собственного БУ</w:t>
            </w:r>
            <w:r w:rsidR="00F54961" w:rsidRPr="00FB0617">
              <w:t>»</w:t>
            </w:r>
            <w:r w:rsidR="00C7380E" w:rsidRPr="00FB0617">
              <w:t xml:space="preserve"> и </w:t>
            </w:r>
            <w:r w:rsidR="00F54961" w:rsidRPr="00FB0617">
              <w:t>«</w:t>
            </w:r>
            <w:r w:rsidR="00C7380E" w:rsidRPr="00FB0617">
              <w:t>Код бюджета</w:t>
            </w:r>
            <w:r w:rsidR="00F54961" w:rsidRPr="00FB0617">
              <w:t>»</w:t>
            </w:r>
            <w:r w:rsidR="00C7380E" w:rsidRPr="00FB0617">
              <w:t xml:space="preserve"> для указанного наим</w:t>
            </w:r>
            <w:r>
              <w:t xml:space="preserve">енования бюджета из справочника. </w:t>
            </w:r>
            <w:r w:rsidR="00C7380E" w:rsidRPr="00FB0617">
              <w:t>Может быть изменено вручную.</w:t>
            </w:r>
          </w:p>
        </w:tc>
      </w:tr>
      <w:tr w:rsidR="003855D0"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3855D0" w:rsidRPr="00FB0617" w:rsidRDefault="003855D0" w:rsidP="00D21992">
            <w:pPr>
              <w:pStyle w:val="ASFKTablenorm0"/>
            </w:pPr>
            <w:r w:rsidRPr="00FB0617">
              <w:t>Глава по БК</w:t>
            </w:r>
          </w:p>
        </w:tc>
        <w:tc>
          <w:tcPr>
            <w:tcW w:w="3806" w:type="pct"/>
          </w:tcPr>
          <w:p w:rsidR="003855D0" w:rsidRPr="00FB0617" w:rsidRDefault="00D74A75" w:rsidP="00D74A75">
            <w:pPr>
              <w:pStyle w:val="ASFKTablenorm0"/>
            </w:pPr>
            <w:r>
              <w:t>З</w:t>
            </w:r>
            <w:r w:rsidR="003855D0" w:rsidRPr="00FB0617">
              <w:t>аполняется автоматически пос</w:t>
            </w:r>
            <w:r>
              <w:t xml:space="preserve">ле заполнения поля «Учредитель». </w:t>
            </w:r>
            <w:r w:rsidR="003855D0" w:rsidRPr="00FB0617">
              <w:t>Может быть отредактировано вручную, либо выбором из справочника «Ведомства».</w:t>
            </w:r>
          </w:p>
        </w:tc>
      </w:tr>
      <w:tr w:rsidR="005744C4"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5744C4" w:rsidRPr="00FB0617" w:rsidRDefault="005744C4" w:rsidP="00D21992">
            <w:pPr>
              <w:pStyle w:val="ASFKTablenorm0"/>
            </w:pPr>
            <w:r w:rsidRPr="00FB0617">
              <w:t>Лицевой счет учредителя</w:t>
            </w:r>
          </w:p>
        </w:tc>
        <w:tc>
          <w:tcPr>
            <w:tcW w:w="3806" w:type="pct"/>
          </w:tcPr>
          <w:p w:rsidR="005744C4" w:rsidRPr="00FB0617" w:rsidRDefault="005744C4" w:rsidP="00D74A75">
            <w:pPr>
              <w:pStyle w:val="ASFKTablenorm0"/>
            </w:pPr>
            <w:r w:rsidRPr="00FB0617">
              <w:t>Поле доступно и обязательно для заполнения только для типа документа «1».</w:t>
            </w:r>
          </w:p>
        </w:tc>
      </w:tr>
      <w:tr w:rsidR="005744C4"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5744C4" w:rsidRPr="00FB0617" w:rsidRDefault="005744C4" w:rsidP="00D21992">
            <w:pPr>
              <w:pStyle w:val="ASFKTablenorm0"/>
            </w:pPr>
            <w:r w:rsidRPr="00FB0617">
              <w:t>Орган ФК</w:t>
            </w:r>
          </w:p>
        </w:tc>
        <w:tc>
          <w:tcPr>
            <w:tcW w:w="3806" w:type="pct"/>
          </w:tcPr>
          <w:p w:rsidR="005744C4" w:rsidRPr="00FB0617" w:rsidRDefault="005744C4" w:rsidP="00D21992">
            <w:pPr>
              <w:pStyle w:val="ASFKTablenorm0"/>
            </w:pPr>
            <w:r w:rsidRPr="00FB0617">
              <w:t xml:space="preserve">Значение вводится вручную или выбирается из справочника Органов ФК. </w:t>
            </w:r>
          </w:p>
          <w:p w:rsidR="005744C4" w:rsidRPr="00FB0617" w:rsidRDefault="005744C4" w:rsidP="00D74A75">
            <w:pPr>
              <w:pStyle w:val="ASFKTablenorm0"/>
            </w:pPr>
            <w:r w:rsidRPr="00FB0617">
              <w:t>Может быть изменено пользователем вручную.</w:t>
            </w:r>
          </w:p>
        </w:tc>
      </w:tr>
      <w:tr w:rsidR="005744C4"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5744C4" w:rsidRPr="00FB0617" w:rsidRDefault="005744C4" w:rsidP="00D21992">
            <w:pPr>
              <w:pStyle w:val="ASFKTablenorm0"/>
            </w:pPr>
            <w:r w:rsidRPr="00FB0617">
              <w:t>По КОФК</w:t>
            </w:r>
          </w:p>
        </w:tc>
        <w:tc>
          <w:tcPr>
            <w:tcW w:w="3806" w:type="pct"/>
          </w:tcPr>
          <w:p w:rsidR="005744C4" w:rsidRPr="00FB0617" w:rsidRDefault="005744C4" w:rsidP="00D21992">
            <w:pPr>
              <w:pStyle w:val="ASFKTablenorm0"/>
            </w:pPr>
            <w:r w:rsidRPr="00FB0617">
              <w:t>Для типа документа «3»:</w:t>
            </w:r>
          </w:p>
          <w:p w:rsidR="005744C4" w:rsidRPr="00FB0617" w:rsidRDefault="005744C4" w:rsidP="00D21992">
            <w:pPr>
              <w:pStyle w:val="ASFKTablenorm0"/>
            </w:pPr>
            <w:r w:rsidRPr="00FB0617">
              <w:t>Заполняется в соответствии с централизованным справочником ФК.</w:t>
            </w:r>
          </w:p>
          <w:p w:rsidR="005744C4" w:rsidRPr="00FB0617" w:rsidRDefault="005744C4" w:rsidP="00D21992">
            <w:pPr>
              <w:pStyle w:val="ASFKTablenorm0"/>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5744C4"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5744C4" w:rsidRPr="00FB0617" w:rsidRDefault="005744C4" w:rsidP="00D21992">
            <w:pPr>
              <w:pStyle w:val="ASFKTablenorm0"/>
            </w:pPr>
            <w:r w:rsidRPr="00FB0617">
              <w:lastRenderedPageBreak/>
              <w:t>Остаток средств на начало года</w:t>
            </w:r>
          </w:p>
        </w:tc>
        <w:tc>
          <w:tcPr>
            <w:tcW w:w="3806" w:type="pct"/>
          </w:tcPr>
          <w:p w:rsidR="005744C4" w:rsidRPr="00FB0617" w:rsidRDefault="005744C4" w:rsidP="00D21992">
            <w:pPr>
              <w:pStyle w:val="ASFKTablenorm0"/>
            </w:pPr>
            <w:r w:rsidRPr="00FB0617">
              <w:t>Для типа документа «1»:</w:t>
            </w:r>
          </w:p>
          <w:p w:rsidR="005744C4" w:rsidRPr="00FB0617" w:rsidRDefault="005744C4" w:rsidP="00D21992">
            <w:pPr>
              <w:pStyle w:val="ASFKTablenorm0"/>
            </w:pPr>
            <w:r w:rsidRPr="00FB0617">
              <w:t>Поле заполняется вручную.</w:t>
            </w:r>
          </w:p>
          <w:p w:rsidR="005744C4" w:rsidRPr="00FB0617" w:rsidRDefault="005744C4" w:rsidP="00D21992">
            <w:pPr>
              <w:pStyle w:val="ASFKTablenorm0"/>
            </w:pPr>
            <w:r w:rsidRPr="00FB0617">
              <w:t>Для типа документа «0», «2» и «3»:</w:t>
            </w:r>
          </w:p>
          <w:p w:rsidR="005744C4" w:rsidRPr="00FB0617" w:rsidRDefault="005744C4" w:rsidP="00D21992">
            <w:pPr>
              <w:pStyle w:val="ASFKTablenorm0"/>
            </w:pPr>
            <w:r w:rsidRPr="00FB0617">
              <w:t xml:space="preserve">Поле недоступно для заполнения. </w:t>
            </w:r>
          </w:p>
          <w:p w:rsidR="005744C4" w:rsidRPr="00FB0617" w:rsidRDefault="005744C4"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5744C4"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5744C4" w:rsidRPr="00FB0617" w:rsidRDefault="005744C4" w:rsidP="00D21992">
            <w:pPr>
              <w:pStyle w:val="ASFKTablenorm0"/>
            </w:pPr>
            <w:r w:rsidRPr="00FB0617">
              <w:t>Ед. изм.</w:t>
            </w:r>
          </w:p>
        </w:tc>
        <w:tc>
          <w:tcPr>
            <w:tcW w:w="3806" w:type="pct"/>
          </w:tcPr>
          <w:p w:rsidR="005744C4" w:rsidRPr="00FB0617" w:rsidRDefault="005744C4" w:rsidP="00D21992">
            <w:pPr>
              <w:pStyle w:val="ASFKTablenorm0"/>
            </w:pPr>
            <w:r w:rsidRPr="00FB0617">
              <w:t>Для типа документа «1»:</w:t>
            </w:r>
          </w:p>
          <w:p w:rsidR="005744C4" w:rsidRPr="00FB0617" w:rsidRDefault="005744C4" w:rsidP="00D21992">
            <w:pPr>
              <w:pStyle w:val="ASFKTablenorm0"/>
            </w:pPr>
            <w:r w:rsidRPr="00FB0617">
              <w:t>Поле заполняется автоматически значением «руб».</w:t>
            </w:r>
          </w:p>
          <w:p w:rsidR="005744C4" w:rsidRPr="00FB0617" w:rsidRDefault="005744C4" w:rsidP="00D21992">
            <w:pPr>
              <w:pStyle w:val="ASFKTablenorm0"/>
            </w:pPr>
            <w:r w:rsidRPr="00FB0617">
              <w:t>Для типа документа «0», «2» и «3»:</w:t>
            </w:r>
          </w:p>
          <w:p w:rsidR="005744C4" w:rsidRPr="00FB0617" w:rsidRDefault="005744C4" w:rsidP="00D21992">
            <w:pPr>
              <w:pStyle w:val="ASFKTablenorm0"/>
            </w:pPr>
            <w:r w:rsidRPr="00FB0617">
              <w:t>Поле не заполняется автоматически и недоступно для заполнения.</w:t>
            </w:r>
          </w:p>
        </w:tc>
      </w:tr>
      <w:tr w:rsidR="005744C4"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5744C4" w:rsidRPr="00FB0617" w:rsidRDefault="005744C4" w:rsidP="00D21992">
            <w:pPr>
              <w:pStyle w:val="ASFKTablenorm0"/>
            </w:pPr>
            <w:r w:rsidRPr="00FB0617">
              <w:t>Наименование иностранной валюты</w:t>
            </w:r>
          </w:p>
        </w:tc>
        <w:tc>
          <w:tcPr>
            <w:tcW w:w="3806" w:type="pct"/>
          </w:tcPr>
          <w:p w:rsidR="005744C4" w:rsidRPr="00FB0617" w:rsidRDefault="005744C4" w:rsidP="00D21992">
            <w:pPr>
              <w:pStyle w:val="ASFKTablenorm0"/>
            </w:pPr>
            <w:r w:rsidRPr="00FB0617">
              <w:t>Для типа документа «1»:</w:t>
            </w:r>
          </w:p>
          <w:p w:rsidR="005744C4" w:rsidRPr="00FB0617" w:rsidRDefault="005744C4" w:rsidP="00D21992">
            <w:pPr>
              <w:pStyle w:val="ASFKTablenorm0"/>
            </w:pPr>
            <w:r w:rsidRPr="00FB0617">
              <w:t>Значение не заполняется (на ВФ отображается наименование поля как формулировка).</w:t>
            </w:r>
          </w:p>
          <w:p w:rsidR="005744C4" w:rsidRPr="00FB0617" w:rsidRDefault="005744C4" w:rsidP="00D21992">
            <w:pPr>
              <w:pStyle w:val="ASFKTablenorm0"/>
            </w:pPr>
            <w:r w:rsidRPr="00FB0617">
              <w:t>Для типа документа «0», «2» и «3»:</w:t>
            </w:r>
          </w:p>
          <w:p w:rsidR="005744C4" w:rsidRPr="00FB0617" w:rsidRDefault="005744C4" w:rsidP="00D21992">
            <w:pPr>
              <w:pStyle w:val="ASFKTablenorm0"/>
            </w:pPr>
            <w:r w:rsidRPr="00FB0617">
              <w:t>Поле не доступно для заполнения.</w:t>
            </w:r>
          </w:p>
        </w:tc>
      </w:tr>
      <w:tr w:rsidR="00E66521" w:rsidRPr="00FB0617" w:rsidTr="008C5C2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66521" w:rsidRPr="00FB0617" w:rsidRDefault="00B4623B" w:rsidP="00D21992">
            <w:pPr>
              <w:pStyle w:val="ASFKTablenorm0"/>
            </w:pPr>
            <w:r w:rsidRPr="00FB0617">
              <w:t>Группа полей</w:t>
            </w:r>
            <w:r w:rsidR="00E66521" w:rsidRPr="00FB0617">
              <w:t xml:space="preserve"> «Строки» (</w:t>
            </w:r>
            <w:r w:rsidRPr="00FB0617">
              <w:t>табличное поле</w:t>
            </w:r>
            <w:r w:rsidR="00E66521" w:rsidRPr="00FB0617">
              <w:t xml:space="preserve">) </w:t>
            </w:r>
          </w:p>
        </w:tc>
      </w:tr>
      <w:tr w:rsidR="00E66521"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E66521" w:rsidRPr="00FB0617" w:rsidRDefault="00E66521" w:rsidP="00D21992">
            <w:pPr>
              <w:pStyle w:val="ASFKTablenorm0"/>
            </w:pPr>
            <w:r w:rsidRPr="00FB0617">
              <w:t>№ п/п</w:t>
            </w:r>
          </w:p>
        </w:tc>
        <w:tc>
          <w:tcPr>
            <w:tcW w:w="3806" w:type="pct"/>
          </w:tcPr>
          <w:p w:rsidR="00E66521" w:rsidRPr="00FB0617" w:rsidRDefault="00E66521" w:rsidP="00D21992">
            <w:pPr>
              <w:pStyle w:val="ASFKTablenorm0"/>
            </w:pPr>
            <w:r w:rsidRPr="00FB0617">
              <w:t>Значение заполняется автоматически.</w:t>
            </w:r>
          </w:p>
        </w:tc>
      </w:tr>
      <w:tr w:rsidR="00E66521"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E66521" w:rsidRPr="00FB0617" w:rsidRDefault="00E66521" w:rsidP="00D21992">
            <w:pPr>
              <w:pStyle w:val="ASFKTablenorm0"/>
            </w:pPr>
            <w:r w:rsidRPr="00FB0617">
              <w:t>Наименование субсидии/Направление целевых расходов</w:t>
            </w:r>
          </w:p>
        </w:tc>
        <w:tc>
          <w:tcPr>
            <w:tcW w:w="3806" w:type="pct"/>
          </w:tcPr>
          <w:p w:rsidR="00E66521" w:rsidRPr="00FB0617" w:rsidRDefault="00A67498" w:rsidP="00D74A75">
            <w:pPr>
              <w:pStyle w:val="ASFKTablenorm0"/>
            </w:pPr>
            <w:r w:rsidRPr="00FB0617">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tc>
      </w:tr>
      <w:tr w:rsidR="00E66521"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E66521" w:rsidRPr="00FB0617" w:rsidRDefault="00E66521" w:rsidP="00D21992">
            <w:pPr>
              <w:pStyle w:val="ASFKTablenorm0"/>
            </w:pPr>
            <w:r w:rsidRPr="00FB0617">
              <w:t>Код субсидии/целевых средств</w:t>
            </w:r>
          </w:p>
        </w:tc>
        <w:tc>
          <w:tcPr>
            <w:tcW w:w="3806" w:type="pct"/>
          </w:tcPr>
          <w:p w:rsidR="00E66521" w:rsidRPr="00FB0617" w:rsidRDefault="00936C44" w:rsidP="00BD7DAD">
            <w:pPr>
              <w:pStyle w:val="ASFKTablenorm0"/>
            </w:pPr>
            <w:r w:rsidRPr="00FB0617">
              <w:t xml:space="preserve">Значение </w:t>
            </w:r>
            <w:r w:rsidR="00BD7DAD" w:rsidRPr="00FB0617">
              <w:t xml:space="preserve">вводится </w:t>
            </w:r>
            <w:r w:rsidRPr="00FB0617">
              <w:t>вруч</w:t>
            </w:r>
            <w:r w:rsidR="00D74A75">
              <w:t>ную или выбором из Справочников.</w:t>
            </w:r>
          </w:p>
        </w:tc>
      </w:tr>
      <w:tr w:rsidR="002614B6"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5744C4" w:rsidRPr="00FB0617" w:rsidRDefault="005744C4" w:rsidP="00D21992">
            <w:pPr>
              <w:pStyle w:val="ASFKTablenorm0"/>
            </w:pPr>
            <w:r w:rsidRPr="00FB0617">
              <w:t>Номер соглашения</w:t>
            </w:r>
          </w:p>
        </w:tc>
        <w:tc>
          <w:tcPr>
            <w:tcW w:w="3806" w:type="pct"/>
          </w:tcPr>
          <w:p w:rsidR="005744C4" w:rsidRPr="00FB0617" w:rsidRDefault="005744C4" w:rsidP="00D21992">
            <w:pPr>
              <w:pStyle w:val="ASFKTablenorm0"/>
            </w:pPr>
            <w:r w:rsidRPr="00FB0617">
              <w:t>Для типа документа «1»:</w:t>
            </w:r>
          </w:p>
          <w:p w:rsidR="005744C4" w:rsidRPr="00FB0617" w:rsidRDefault="005744C4"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2614B6"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5744C4" w:rsidRPr="00FB0617" w:rsidRDefault="005744C4" w:rsidP="00D21992">
            <w:pPr>
              <w:pStyle w:val="ASFKTablenorm0"/>
            </w:pPr>
            <w:r w:rsidRPr="00FB0617">
              <w:t>Дата соглашения</w:t>
            </w:r>
          </w:p>
        </w:tc>
        <w:tc>
          <w:tcPr>
            <w:tcW w:w="3806" w:type="pct"/>
          </w:tcPr>
          <w:p w:rsidR="005744C4" w:rsidRPr="00FB0617" w:rsidRDefault="005744C4" w:rsidP="00D21992">
            <w:pPr>
              <w:pStyle w:val="ASFKTablenorm0"/>
            </w:pPr>
            <w:r w:rsidRPr="00FB0617">
              <w:t>Для типа документа «1»:</w:t>
            </w:r>
          </w:p>
          <w:p w:rsidR="005744C4" w:rsidRPr="00FB0617" w:rsidRDefault="005744C4"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2614B6"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5744C4" w:rsidRPr="00FB0617" w:rsidRDefault="005744C4" w:rsidP="00D21992">
            <w:pPr>
              <w:pStyle w:val="ASFKTablenorm0"/>
            </w:pPr>
            <w:r w:rsidRPr="00FB0617">
              <w:t>ИГК</w:t>
            </w:r>
          </w:p>
        </w:tc>
        <w:tc>
          <w:tcPr>
            <w:tcW w:w="3806" w:type="pct"/>
          </w:tcPr>
          <w:p w:rsidR="005744C4" w:rsidRPr="00FB0617" w:rsidRDefault="005744C4" w:rsidP="00D21992">
            <w:pPr>
              <w:pStyle w:val="ASFKTablenorm0"/>
            </w:pPr>
            <w:r w:rsidRPr="00FB0617">
              <w:t>Для типа документа «1»:</w:t>
            </w:r>
          </w:p>
          <w:p w:rsidR="005744C4" w:rsidRPr="00FB0617" w:rsidRDefault="005744C4"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83903"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883903" w:rsidRPr="00FB0617" w:rsidRDefault="002614B6" w:rsidP="00D21992">
            <w:pPr>
              <w:pStyle w:val="ASFKTablenorm0"/>
            </w:pPr>
            <w:r w:rsidRPr="00FB0617">
              <w:t>Аналитический код поступлений/выплат</w:t>
            </w:r>
          </w:p>
        </w:tc>
        <w:tc>
          <w:tcPr>
            <w:tcW w:w="3806" w:type="pct"/>
          </w:tcPr>
          <w:p w:rsidR="00883903" w:rsidRPr="00FB0617" w:rsidRDefault="00883903" w:rsidP="00D21992">
            <w:pPr>
              <w:pStyle w:val="ASFKTablenorm0"/>
            </w:pPr>
            <w:r w:rsidRPr="00FB0617">
              <w:t xml:space="preserve">Для </w:t>
            </w:r>
            <w:r w:rsidR="00D74A75">
              <w:t>типа документа «0», «1» или «2» з</w:t>
            </w:r>
            <w:r w:rsidRPr="00FB0617">
              <w:t xml:space="preserve">начение </w:t>
            </w:r>
            <w:r w:rsidR="00D74A75">
              <w:t>вводит</w:t>
            </w:r>
            <w:r w:rsidRPr="00FB0617">
              <w:t>ся вручную, выбира</w:t>
            </w:r>
            <w:r w:rsidR="00D74A75">
              <w:t>е</w:t>
            </w:r>
            <w:r w:rsidRPr="00FB0617">
              <w:t>тся пользователем из справочника «</w:t>
            </w:r>
            <w:r w:rsidR="00A019A0" w:rsidRPr="00FB0617">
              <w:t>Справочник аналитических кодов поступлений и источников (АУ/БУ/НУБП)</w:t>
            </w:r>
            <w:r w:rsidRPr="00FB0617">
              <w:t>» или из справочника «Видов расходов функцио</w:t>
            </w:r>
            <w:r w:rsidR="00D74A75">
              <w:t>нальной классификации расходов».</w:t>
            </w:r>
          </w:p>
          <w:p w:rsidR="00883903" w:rsidRPr="00FB0617" w:rsidRDefault="00883903" w:rsidP="00D21992">
            <w:pPr>
              <w:pStyle w:val="ASFKTablenorm0"/>
            </w:pPr>
            <w:r w:rsidRPr="00FB0617">
              <w:t>Для типа документа «3»:</w:t>
            </w:r>
          </w:p>
          <w:p w:rsidR="00883903" w:rsidRPr="00FB0617" w:rsidRDefault="00883903" w:rsidP="00D21992">
            <w:pPr>
              <w:pStyle w:val="ASFKTablenorm0"/>
            </w:pPr>
            <w:r w:rsidRPr="00FB0617">
              <w:t xml:space="preserve">Поле недоступно для заполнения. </w:t>
            </w:r>
          </w:p>
          <w:p w:rsidR="00883903" w:rsidRPr="00FB0617" w:rsidRDefault="00883903"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E66521"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E66521" w:rsidRPr="00FB0617" w:rsidRDefault="00E66521" w:rsidP="00D21992">
            <w:pPr>
              <w:pStyle w:val="ASFKTablenorm0"/>
            </w:pPr>
            <w:r w:rsidRPr="00FB0617">
              <w:t>Код объекта ФАИП</w:t>
            </w:r>
          </w:p>
        </w:tc>
        <w:tc>
          <w:tcPr>
            <w:tcW w:w="3806" w:type="pct"/>
          </w:tcPr>
          <w:p w:rsidR="00E66521" w:rsidRPr="00FB0617" w:rsidRDefault="0063364A" w:rsidP="0063364A">
            <w:pPr>
              <w:pStyle w:val="ASFKTablenorm0"/>
            </w:pPr>
            <w:r>
              <w:t>З</w:t>
            </w:r>
            <w:r w:rsidRPr="00FB0617">
              <w:t>начение поля вводится вручную.</w:t>
            </w:r>
            <w:r>
              <w:t xml:space="preserve"> </w:t>
            </w:r>
            <w:r w:rsidR="00D74A75">
              <w:t>В</w:t>
            </w:r>
            <w:r w:rsidR="00883903" w:rsidRPr="00FB0617">
              <w:t xml:space="preserve">ыбор из справочника «ФАИП». Для выбора из справочника доступны все записи, у которых признак актуальности указан «Да», и значение поля «Дата с» </w:t>
            </w:r>
            <w:r w:rsidR="00A5256F" w:rsidRPr="00FB0617">
              <w:t>меньше или равна</w:t>
            </w:r>
            <w:r w:rsidR="00883903" w:rsidRPr="00FB0617">
              <w:t xml:space="preserve"> дате документа (т.е. значение поля «Дата по» не учитывается, и выв</w:t>
            </w:r>
            <w:r>
              <w:t>одятся все записи прошлых лет).</w:t>
            </w:r>
          </w:p>
        </w:tc>
      </w:tr>
      <w:tr w:rsidR="00E66521"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E66521" w:rsidRPr="00FB0617" w:rsidRDefault="00E66521" w:rsidP="00D21992">
            <w:pPr>
              <w:pStyle w:val="ASFKTablenorm0"/>
            </w:pPr>
            <w:r w:rsidRPr="00FB0617">
              <w:lastRenderedPageBreak/>
              <w:t>Код субсидии прошлых лет</w:t>
            </w:r>
          </w:p>
        </w:tc>
        <w:tc>
          <w:tcPr>
            <w:tcW w:w="3806" w:type="pct"/>
          </w:tcPr>
          <w:p w:rsidR="00E66521" w:rsidRPr="00FB0617" w:rsidRDefault="00E66521"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p w:rsidR="00E66521" w:rsidRPr="00FB0617" w:rsidRDefault="00E66521" w:rsidP="00D21992">
            <w:pPr>
              <w:pStyle w:val="ASFKTablenorm0"/>
            </w:pPr>
            <w:r w:rsidRPr="00FB0617">
              <w:t>Для типа документа «0», «1» или «2»:</w:t>
            </w:r>
          </w:p>
          <w:p w:rsidR="00936C44" w:rsidRPr="00FB0617" w:rsidRDefault="00936C44" w:rsidP="00D21992">
            <w:pPr>
              <w:pStyle w:val="ASFKTablenorm0"/>
            </w:pPr>
            <w:r w:rsidRPr="00FB0617">
              <w:t>Значение вводится вручную или выбором из Справочников:</w:t>
            </w:r>
          </w:p>
          <w:p w:rsidR="00936C44" w:rsidRPr="00FB0617" w:rsidRDefault="00936C44" w:rsidP="00CE071A">
            <w:pPr>
              <w:pStyle w:val="ASFKTableListNum"/>
              <w:numPr>
                <w:ilvl w:val="0"/>
                <w:numId w:val="51"/>
              </w:numPr>
            </w:pPr>
            <w:r w:rsidRPr="00FB0617">
              <w:t>Если значение поля «Тип документа (код)» = «1»:</w:t>
            </w:r>
          </w:p>
          <w:p w:rsidR="00936C44" w:rsidRPr="00FB0617" w:rsidRDefault="00936C44" w:rsidP="00936C44">
            <w:pPr>
              <w:pStyle w:val="ASFKTableListMark"/>
            </w:pPr>
            <w:r w:rsidRPr="00FB0617">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FB0617" w:rsidRDefault="00936C44" w:rsidP="00936C44">
            <w:pPr>
              <w:pStyle w:val="ASFKTableListMark"/>
            </w:pPr>
            <w:r w:rsidRPr="00FB0617">
              <w:t>если поле «Наименование бюджета» равно «Федеральный бюджет</w:t>
            </w:r>
            <w:r w:rsidR="00545900" w:rsidRPr="00FB0617">
              <w:t>»</w:t>
            </w:r>
            <w:r w:rsidRPr="00FB0617">
              <w:t>, то из Справочника Коды субсидий НУБП.</w:t>
            </w:r>
          </w:p>
          <w:p w:rsidR="00936C44" w:rsidRPr="00FB0617" w:rsidRDefault="00936C44" w:rsidP="00936C44">
            <w:pPr>
              <w:pStyle w:val="ASFKTableListNum"/>
            </w:pPr>
            <w:r w:rsidRPr="00FB0617">
              <w:t>Если значение поля «Тип документа (код)» = «2», то выбор только из справочника «Коды субсидий НУБП»</w:t>
            </w:r>
            <w:r w:rsidR="00545900" w:rsidRPr="00FB0617">
              <w:t>.</w:t>
            </w:r>
          </w:p>
          <w:p w:rsidR="00E66521" w:rsidRPr="00FB0617" w:rsidRDefault="00E66521" w:rsidP="00D21992">
            <w:pPr>
              <w:pStyle w:val="ASFKTablenorm0"/>
            </w:pPr>
            <w:r w:rsidRPr="00FB0617">
              <w:t>Для типа документа «3»:</w:t>
            </w:r>
          </w:p>
          <w:p w:rsidR="00E66521" w:rsidRPr="00FB0617" w:rsidRDefault="00E66521" w:rsidP="00D21992">
            <w:pPr>
              <w:pStyle w:val="ASFKTablenorm0"/>
            </w:pPr>
            <w:r w:rsidRPr="00FB0617">
              <w:t>Поле недоступно для заполнения.</w:t>
            </w:r>
          </w:p>
        </w:tc>
      </w:tr>
      <w:tr w:rsidR="0086157E"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86157E" w:rsidRPr="00FB0617" w:rsidRDefault="0086157E" w:rsidP="00D21992">
            <w:pPr>
              <w:pStyle w:val="ASFKTablenorm0"/>
            </w:pPr>
            <w:r w:rsidRPr="00FB0617">
              <w:t>Остаток ЦС, всего</w:t>
            </w:r>
          </w:p>
        </w:tc>
        <w:tc>
          <w:tcPr>
            <w:tcW w:w="3806" w:type="pct"/>
          </w:tcPr>
          <w:p w:rsidR="0086157E" w:rsidRPr="00FB0617" w:rsidRDefault="0086157E" w:rsidP="00D21992">
            <w:pPr>
              <w:pStyle w:val="ASFKTablenorm0"/>
            </w:pPr>
            <w:r w:rsidRPr="00FB0617">
              <w:t>Для типа документа «3» - значение вводится вручную.</w:t>
            </w:r>
          </w:p>
          <w:p w:rsidR="0086157E" w:rsidRPr="00FB0617" w:rsidRDefault="0086157E" w:rsidP="00D21992">
            <w:pPr>
              <w:pStyle w:val="ASFKTablenorm0"/>
            </w:pPr>
            <w:r w:rsidRPr="00FB0617">
              <w:t xml:space="preserve">Для типа документа «0», «1» или «2» - поле недоступно для заполнения. </w:t>
            </w:r>
          </w:p>
          <w:p w:rsidR="0086157E" w:rsidRPr="00FB0617" w:rsidRDefault="0086157E"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86157E"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86157E" w:rsidRPr="00FB0617" w:rsidRDefault="0086157E" w:rsidP="00D21992">
            <w:pPr>
              <w:pStyle w:val="ASFKTablenorm0"/>
            </w:pPr>
            <w:r w:rsidRPr="00FB0617">
              <w:t xml:space="preserve">Разрешенный остаток субсидии прошлых лет </w:t>
            </w:r>
          </w:p>
        </w:tc>
        <w:tc>
          <w:tcPr>
            <w:tcW w:w="3806" w:type="pct"/>
          </w:tcPr>
          <w:p w:rsidR="0086157E" w:rsidRPr="00FB0617" w:rsidRDefault="0086157E" w:rsidP="00D21992">
            <w:pPr>
              <w:pStyle w:val="ASFKTablenorm0"/>
            </w:pPr>
            <w:r w:rsidRPr="00FB0617">
              <w:t>Для типа документа «0», «1» или «2» - значение вводится вручную.</w:t>
            </w:r>
          </w:p>
          <w:p w:rsidR="0086157E" w:rsidRPr="00FB0617" w:rsidRDefault="0086157E" w:rsidP="00D21992">
            <w:pPr>
              <w:pStyle w:val="ASFKTablenorm0"/>
            </w:pPr>
            <w:r w:rsidRPr="00FB0617">
              <w:t xml:space="preserve">Для типа документа «3» - поле доступно для заполнения. </w:t>
            </w:r>
          </w:p>
          <w:p w:rsidR="0086157E" w:rsidRPr="00FB0617" w:rsidRDefault="0086157E"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E66521"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E66521" w:rsidRPr="00FB0617" w:rsidRDefault="00E66521" w:rsidP="00D21992">
            <w:pPr>
              <w:pStyle w:val="ASFKTablenorm0"/>
            </w:pPr>
            <w:r w:rsidRPr="00FB0617">
              <w:t xml:space="preserve">Код субсидии возврата деб. </w:t>
            </w:r>
            <w:r w:rsidR="0013530F" w:rsidRPr="00FB0617">
              <w:t>З</w:t>
            </w:r>
            <w:r w:rsidRPr="00FB0617">
              <w:t xml:space="preserve">адолжен. </w:t>
            </w:r>
            <w:r w:rsidR="004C2FA9" w:rsidRPr="00FB0617">
              <w:t>П</w:t>
            </w:r>
            <w:r w:rsidRPr="00FB0617">
              <w:t>рошлых лет</w:t>
            </w:r>
          </w:p>
        </w:tc>
        <w:tc>
          <w:tcPr>
            <w:tcW w:w="3806" w:type="pct"/>
          </w:tcPr>
          <w:p w:rsidR="00E66521" w:rsidRPr="00FB0617" w:rsidRDefault="00E66521"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p w:rsidR="00E66521" w:rsidRPr="00FB0617" w:rsidRDefault="00E66521" w:rsidP="00D21992">
            <w:pPr>
              <w:pStyle w:val="ASFKTablenorm0"/>
            </w:pPr>
            <w:r w:rsidRPr="00FB0617">
              <w:t>Для типа документа «0», «1» или «2»:</w:t>
            </w:r>
          </w:p>
          <w:p w:rsidR="00936C44" w:rsidRPr="00FB0617" w:rsidRDefault="00936C44" w:rsidP="00D21992">
            <w:pPr>
              <w:pStyle w:val="ASFKTablenorm0"/>
            </w:pPr>
            <w:r w:rsidRPr="00FB0617">
              <w:t xml:space="preserve">Значение </w:t>
            </w:r>
            <w:r w:rsidR="00BD7DAD" w:rsidRPr="00FB0617">
              <w:t xml:space="preserve">вводится </w:t>
            </w:r>
            <w:r w:rsidRPr="00FB0617">
              <w:t xml:space="preserve">вручную или </w:t>
            </w:r>
            <w:r w:rsidR="00BD7DAD">
              <w:t>выбирается</w:t>
            </w:r>
            <w:r w:rsidRPr="00FB0617">
              <w:t xml:space="preserve"> из Справочников:</w:t>
            </w:r>
          </w:p>
          <w:p w:rsidR="00936C44" w:rsidRPr="00FB0617" w:rsidRDefault="00936C44" w:rsidP="00CE071A">
            <w:pPr>
              <w:pStyle w:val="ASFKTableListNum"/>
              <w:numPr>
                <w:ilvl w:val="0"/>
                <w:numId w:val="84"/>
              </w:numPr>
            </w:pPr>
            <w:r w:rsidRPr="00FB0617">
              <w:t>Если значение поля «Тип документа (код)» = «1»:</w:t>
            </w:r>
          </w:p>
          <w:p w:rsidR="00936C44" w:rsidRPr="00FB0617" w:rsidRDefault="00936C44" w:rsidP="00936C44">
            <w:pPr>
              <w:pStyle w:val="ASFKTableListMark"/>
            </w:pPr>
            <w:r w:rsidRPr="00FB0617">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FB0617" w:rsidRDefault="00936C44" w:rsidP="00936C44">
            <w:pPr>
              <w:pStyle w:val="ASFKTableListMark"/>
            </w:pPr>
            <w:r w:rsidRPr="00FB0617">
              <w:t>если поле «Наименование бюджета» равно «Федеральный бюджет, то из Справочника Коды субсидий НУБП.</w:t>
            </w:r>
          </w:p>
          <w:p w:rsidR="00936C44" w:rsidRPr="00FB0617" w:rsidRDefault="00936C44" w:rsidP="00936C44">
            <w:pPr>
              <w:pStyle w:val="ASFKTableListNum"/>
            </w:pPr>
            <w:r w:rsidRPr="00FB0617">
              <w:t>Если значение поля «Тип документа (код)» = «2» или «3», то выбор только из справочника «Коды субсидий НУБП».</w:t>
            </w:r>
          </w:p>
          <w:p w:rsidR="00E66521" w:rsidRPr="00FB0617" w:rsidRDefault="00E66521" w:rsidP="00D21992">
            <w:pPr>
              <w:pStyle w:val="ASFKTablenorm0"/>
            </w:pPr>
            <w:r w:rsidRPr="00FB0617">
              <w:t>Для типа документа «3»:</w:t>
            </w:r>
          </w:p>
          <w:p w:rsidR="00E66521" w:rsidRPr="00FB0617" w:rsidRDefault="00E66521" w:rsidP="00D21992">
            <w:pPr>
              <w:pStyle w:val="ASFKTablenorm0"/>
            </w:pPr>
            <w:r w:rsidRPr="00FB0617">
              <w:t>Поле недоступно для заполнения.</w:t>
            </w:r>
          </w:p>
        </w:tc>
      </w:tr>
      <w:tr w:rsidR="0086157E"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86157E" w:rsidRPr="00FB0617" w:rsidRDefault="0086157E" w:rsidP="00D21992">
            <w:pPr>
              <w:pStyle w:val="ASFKTablenorm0"/>
            </w:pPr>
            <w:r w:rsidRPr="00FB0617">
              <w:t>Возврат дебиторской задолженности прошлых лет</w:t>
            </w:r>
          </w:p>
        </w:tc>
        <w:tc>
          <w:tcPr>
            <w:tcW w:w="3806" w:type="pct"/>
          </w:tcPr>
          <w:p w:rsidR="0086157E" w:rsidRPr="00FB0617" w:rsidRDefault="0086157E" w:rsidP="00D21992">
            <w:pPr>
              <w:pStyle w:val="ASFKTablenorm0"/>
            </w:pPr>
            <w:r w:rsidRPr="00FB0617">
              <w:t>Для типа документа «0», «1» или «2» - значение вводится вручную.</w:t>
            </w:r>
          </w:p>
          <w:p w:rsidR="0086157E" w:rsidRPr="00FB0617" w:rsidRDefault="0086157E" w:rsidP="00D21992">
            <w:pPr>
              <w:pStyle w:val="ASFKTablenorm0"/>
            </w:pPr>
            <w:r w:rsidRPr="00FB0617">
              <w:t xml:space="preserve">Для типа документа «3» - поле доступно для заполнения. </w:t>
            </w:r>
          </w:p>
          <w:p w:rsidR="0086157E" w:rsidRPr="00FB0617" w:rsidRDefault="0086157E"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86157E"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86157E" w:rsidRPr="00FB0617" w:rsidRDefault="0086157E" w:rsidP="00D21992">
            <w:pPr>
              <w:pStyle w:val="ASFKTablenorm0"/>
            </w:pPr>
            <w:r w:rsidRPr="00FB0617">
              <w:t>Разрешенные к использованию суммы возврата дебиторской задолженности</w:t>
            </w:r>
          </w:p>
        </w:tc>
        <w:tc>
          <w:tcPr>
            <w:tcW w:w="3806" w:type="pct"/>
          </w:tcPr>
          <w:p w:rsidR="0086157E" w:rsidRPr="00FB0617" w:rsidRDefault="0086157E" w:rsidP="00D21992">
            <w:pPr>
              <w:pStyle w:val="ASFKTablenorm0"/>
            </w:pPr>
            <w:r w:rsidRPr="00FB0617">
              <w:t>Для типа документа «3» - значение вводится вручную.</w:t>
            </w:r>
          </w:p>
          <w:p w:rsidR="0086157E" w:rsidRPr="00FB0617" w:rsidRDefault="0086157E" w:rsidP="00D21992">
            <w:pPr>
              <w:pStyle w:val="ASFKTablenorm0"/>
            </w:pPr>
            <w:r w:rsidRPr="00FB0617">
              <w:t xml:space="preserve">Для типа документа «0», «1» или «2» - поле недоступно для заполнения. </w:t>
            </w:r>
          </w:p>
          <w:p w:rsidR="0086157E" w:rsidRPr="00FB0617" w:rsidRDefault="0086157E"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86157E"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86157E" w:rsidRPr="00FB0617" w:rsidRDefault="0086157E" w:rsidP="00D21992">
            <w:pPr>
              <w:pStyle w:val="ASFKTablenorm0"/>
            </w:pPr>
            <w:r w:rsidRPr="00FB0617">
              <w:lastRenderedPageBreak/>
              <w:t>Планируемые поступления</w:t>
            </w:r>
          </w:p>
        </w:tc>
        <w:tc>
          <w:tcPr>
            <w:tcW w:w="3806" w:type="pct"/>
          </w:tcPr>
          <w:p w:rsidR="0086157E" w:rsidRPr="00FB0617" w:rsidRDefault="0086157E" w:rsidP="00D21992">
            <w:pPr>
              <w:pStyle w:val="ASFKTablenorm0"/>
            </w:pPr>
            <w:r w:rsidRPr="00FB0617">
              <w:t>Для типа документа «0», «1» или «2» - значение вводится вручную.</w:t>
            </w:r>
          </w:p>
          <w:p w:rsidR="0086157E" w:rsidRPr="00FB0617" w:rsidRDefault="0086157E" w:rsidP="00D21992">
            <w:pPr>
              <w:pStyle w:val="ASFKTablenorm0"/>
            </w:pPr>
            <w:r w:rsidRPr="00FB0617">
              <w:t xml:space="preserve">Для типа документа «3» - поле доступно для заполнения. </w:t>
            </w:r>
          </w:p>
          <w:p w:rsidR="0086157E" w:rsidRPr="00FB0617" w:rsidRDefault="0086157E"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2614B6"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2614B6" w:rsidRPr="00FB0617" w:rsidRDefault="002614B6" w:rsidP="00D21992">
            <w:pPr>
              <w:pStyle w:val="ASFKTablenorm0"/>
            </w:pPr>
            <w:r w:rsidRPr="00FB0617">
              <w:t>Итого к использованию</w:t>
            </w:r>
          </w:p>
        </w:tc>
        <w:tc>
          <w:tcPr>
            <w:tcW w:w="3806" w:type="pct"/>
          </w:tcPr>
          <w:p w:rsidR="002614B6" w:rsidRPr="00FB0617" w:rsidRDefault="002614B6" w:rsidP="00D21992">
            <w:pPr>
              <w:pStyle w:val="ASFKTablenorm0"/>
            </w:pPr>
            <w:r w:rsidRPr="00FB0617">
              <w:t>Поле доступно для заполнения только для типа документа «1».</w:t>
            </w:r>
          </w:p>
          <w:p w:rsidR="002614B6" w:rsidRPr="00FB0617" w:rsidRDefault="002614B6" w:rsidP="00D21992">
            <w:pPr>
              <w:pStyle w:val="ASFKTablenorm0"/>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pPr>
            <w:r w:rsidRPr="00FB0617">
              <w:t xml:space="preserve">Заполняется автоматически значением равным сумме полей: </w:t>
            </w:r>
          </w:p>
          <w:p w:rsidR="002614B6" w:rsidRPr="00FB0617" w:rsidRDefault="002614B6" w:rsidP="002614B6">
            <w:pPr>
              <w:pStyle w:val="ASFKTableListMark"/>
            </w:pPr>
            <w:r w:rsidRPr="00FB0617">
              <w:t>«Разрешенный остаток субсидии прошлых лет»;</w:t>
            </w:r>
          </w:p>
          <w:p w:rsidR="002614B6" w:rsidRPr="00FB0617" w:rsidRDefault="002614B6" w:rsidP="002614B6">
            <w:pPr>
              <w:pStyle w:val="ASFKTableListMark"/>
            </w:pPr>
            <w:r w:rsidRPr="00FB0617">
              <w:t>«Возврат дебиторской задолженности прошлых лет»;</w:t>
            </w:r>
          </w:p>
          <w:p w:rsidR="002614B6" w:rsidRPr="00FB0617" w:rsidRDefault="002614B6" w:rsidP="002614B6">
            <w:pPr>
              <w:pStyle w:val="ASFKTableListMark"/>
            </w:pPr>
            <w:r w:rsidRPr="00FB0617">
              <w:t>«Планируемые поступления».</w:t>
            </w:r>
          </w:p>
        </w:tc>
      </w:tr>
      <w:tr w:rsidR="00E66521"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E66521" w:rsidRPr="00FB0617" w:rsidRDefault="00E66521" w:rsidP="00D21992">
            <w:pPr>
              <w:pStyle w:val="ASFKTablenorm0"/>
            </w:pPr>
            <w:r w:rsidRPr="00FB0617">
              <w:t>Планируемые выплаты</w:t>
            </w:r>
          </w:p>
        </w:tc>
        <w:tc>
          <w:tcPr>
            <w:tcW w:w="3806" w:type="pct"/>
          </w:tcPr>
          <w:p w:rsidR="00E66521" w:rsidRPr="00FB0617" w:rsidRDefault="00E66521" w:rsidP="00D21992">
            <w:pPr>
              <w:pStyle w:val="ASFKTablenorm0"/>
            </w:pPr>
            <w:r w:rsidRPr="00FB0617">
              <w:t>Значение вводится вручную.</w:t>
            </w:r>
          </w:p>
        </w:tc>
      </w:tr>
      <w:tr w:rsidR="002614B6" w:rsidRPr="00FB0617" w:rsidTr="008C5C2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614B6" w:rsidRPr="00FB0617" w:rsidRDefault="002614B6" w:rsidP="00D21992">
            <w:pPr>
              <w:pStyle w:val="ASFKTablenorm0"/>
            </w:pPr>
            <w:r w:rsidRPr="00FB0617">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2614B6"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2614B6" w:rsidRPr="00FB0617" w:rsidRDefault="002614B6" w:rsidP="00D21992">
            <w:pPr>
              <w:pStyle w:val="ASFKTablenorm0"/>
            </w:pPr>
            <w:r w:rsidRPr="00FB0617">
              <w:t>№ п/п</w:t>
            </w:r>
          </w:p>
        </w:tc>
        <w:tc>
          <w:tcPr>
            <w:tcW w:w="3806" w:type="pct"/>
          </w:tcPr>
          <w:p w:rsidR="002614B6" w:rsidRPr="00FB0617" w:rsidRDefault="002614B6" w:rsidP="00D21992">
            <w:pPr>
              <w:pStyle w:val="ASFKTablenorm0"/>
            </w:pPr>
            <w:r w:rsidRPr="00FB0617">
              <w:t>Значение поля не доступно для ввода вручную, рассчитывается и заполняется автоматически при добавлении строки в таблицу1.</w:t>
            </w:r>
          </w:p>
          <w:p w:rsidR="002614B6" w:rsidRPr="00FB0617" w:rsidRDefault="002614B6" w:rsidP="00D21992">
            <w:pPr>
              <w:pStyle w:val="ASFKTablenorm0"/>
            </w:pPr>
            <w:r w:rsidRPr="00FB0617">
              <w:t>Возможные значения от 1 до 999.</w:t>
            </w:r>
          </w:p>
        </w:tc>
      </w:tr>
      <w:tr w:rsidR="002614B6"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2614B6" w:rsidRPr="00FB0617" w:rsidRDefault="002614B6" w:rsidP="00D21992">
            <w:pPr>
              <w:pStyle w:val="ASFKTablenorm0"/>
            </w:pPr>
            <w:r w:rsidRPr="00FB0617">
              <w:t>Код субсидии</w:t>
            </w:r>
          </w:p>
        </w:tc>
        <w:tc>
          <w:tcPr>
            <w:tcW w:w="3806" w:type="pct"/>
          </w:tcPr>
          <w:p w:rsidR="002614B6" w:rsidRPr="00FB0617" w:rsidRDefault="002614B6" w:rsidP="00D21992">
            <w:pPr>
              <w:pStyle w:val="ASFKTablenorm0"/>
            </w:pPr>
            <w:r w:rsidRPr="00FB0617">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2614B6"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2614B6" w:rsidRPr="00FB0617" w:rsidRDefault="002614B6" w:rsidP="00D21992">
            <w:pPr>
              <w:pStyle w:val="ASFKTablenorm0"/>
            </w:pPr>
            <w:r w:rsidRPr="00FB0617">
              <w:t xml:space="preserve">Разрешенный ост. </w:t>
            </w:r>
            <w:r w:rsidR="004C2FA9" w:rsidRPr="00FB0617">
              <w:t>С</w:t>
            </w:r>
            <w:r w:rsidRPr="00FB0617">
              <w:t>убсидий прошлых лет</w:t>
            </w:r>
          </w:p>
        </w:tc>
        <w:tc>
          <w:tcPr>
            <w:tcW w:w="3806" w:type="pct"/>
          </w:tcPr>
          <w:p w:rsidR="002614B6" w:rsidRPr="00FB0617" w:rsidRDefault="002614B6" w:rsidP="00D21992">
            <w:pPr>
              <w:pStyle w:val="ASFKTablenorm0"/>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2614B6" w:rsidRPr="00FB0617" w:rsidRDefault="002614B6" w:rsidP="00D21992">
            <w:pPr>
              <w:pStyle w:val="ASFKTablenorm0"/>
              <w:rPr>
                <w:rStyle w:val="ASFKReporterror"/>
              </w:rPr>
            </w:pPr>
            <w:r w:rsidRPr="00FB0617">
              <w:rPr>
                <w:rStyle w:val="ASFKReporterror"/>
              </w:rPr>
              <w:t>Сумма во</w:t>
            </w:r>
            <w:r w:rsidR="00DF7CE6" w:rsidRPr="00FB0617">
              <w:rPr>
                <w:rStyle w:val="ASFKReporterror"/>
              </w:rPr>
              <w:t>зв</w:t>
            </w:r>
            <w:r w:rsidRPr="00FB0617">
              <w:rPr>
                <w:rStyle w:val="ASFKReporterror"/>
              </w:rPr>
              <w:t>рата деб.</w:t>
            </w:r>
            <w:r w:rsidR="00DF7CE6" w:rsidRPr="00FB0617">
              <w:rPr>
                <w:rStyle w:val="ASFKReporterror"/>
              </w:rPr>
              <w:t xml:space="preserve"> </w:t>
            </w:r>
            <w:r w:rsidR="004C2FA9" w:rsidRPr="00FB0617">
              <w:rPr>
                <w:rStyle w:val="ASFKReporterror"/>
              </w:rPr>
              <w:t>З</w:t>
            </w:r>
            <w:r w:rsidRPr="00FB0617">
              <w:rPr>
                <w:rStyle w:val="ASFKReporterror"/>
              </w:rPr>
              <w:t>адолженности</w:t>
            </w:r>
          </w:p>
        </w:tc>
        <w:tc>
          <w:tcPr>
            <w:tcW w:w="3806" w:type="pct"/>
          </w:tcPr>
          <w:p w:rsidR="002614B6" w:rsidRPr="00FB0617" w:rsidRDefault="002614B6" w:rsidP="00D21992">
            <w:pPr>
              <w:pStyle w:val="ASFKTablenorm0"/>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pPr>
            <w:r w:rsidRPr="00FB0617">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2614B6"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2614B6" w:rsidRPr="00FB0617" w:rsidRDefault="002614B6" w:rsidP="00D21992">
            <w:pPr>
              <w:pStyle w:val="ASFKTablenorm0"/>
            </w:pPr>
            <w:r w:rsidRPr="00FB0617">
              <w:t>Планируемые поступления</w:t>
            </w:r>
          </w:p>
        </w:tc>
        <w:tc>
          <w:tcPr>
            <w:tcW w:w="3806" w:type="pct"/>
          </w:tcPr>
          <w:p w:rsidR="002614B6" w:rsidRPr="00FB0617" w:rsidRDefault="002614B6" w:rsidP="00D21992">
            <w:pPr>
              <w:pStyle w:val="ASFKTablenorm0"/>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2614B6" w:rsidRPr="00FB0617" w:rsidRDefault="002614B6" w:rsidP="00D21992">
            <w:pPr>
              <w:pStyle w:val="ASFKTablenorm0"/>
            </w:pPr>
            <w:r w:rsidRPr="00FB0617">
              <w:t>Итого к использованию</w:t>
            </w:r>
          </w:p>
        </w:tc>
        <w:tc>
          <w:tcPr>
            <w:tcW w:w="3806" w:type="pct"/>
          </w:tcPr>
          <w:p w:rsidR="002614B6" w:rsidRPr="00FB0617" w:rsidRDefault="002614B6" w:rsidP="00D21992">
            <w:pPr>
              <w:pStyle w:val="ASFKTablenorm0"/>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2614B6" w:rsidRPr="00FB0617" w:rsidRDefault="002614B6" w:rsidP="00D21992">
            <w:pPr>
              <w:pStyle w:val="ASFKTablenorm0"/>
            </w:pPr>
            <w:r w:rsidRPr="00FB0617">
              <w:t>Планируемые выплаты</w:t>
            </w:r>
          </w:p>
        </w:tc>
        <w:tc>
          <w:tcPr>
            <w:tcW w:w="3806" w:type="pct"/>
          </w:tcPr>
          <w:p w:rsidR="002614B6" w:rsidRPr="00FB0617" w:rsidRDefault="002614B6" w:rsidP="00D21992">
            <w:pPr>
              <w:pStyle w:val="ASFKTablenorm0"/>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66521" w:rsidRPr="00FB0617" w:rsidTr="008C5C2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66521" w:rsidRPr="00FB0617" w:rsidRDefault="00E66521" w:rsidP="00D21992">
            <w:pPr>
              <w:pStyle w:val="ASFKTablenorm0"/>
            </w:pPr>
            <w:r w:rsidRPr="00FB0617">
              <w:lastRenderedPageBreak/>
              <w:t>Группа полей «Всего:»</w:t>
            </w:r>
          </w:p>
        </w:tc>
      </w:tr>
      <w:tr w:rsidR="0086157E"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86157E" w:rsidRPr="00FB0617" w:rsidRDefault="0086157E" w:rsidP="00D21992">
            <w:pPr>
              <w:pStyle w:val="ASFKTablenorm0"/>
            </w:pPr>
            <w:r w:rsidRPr="00FB0617">
              <w:t>Остаток ЦС</w:t>
            </w:r>
          </w:p>
        </w:tc>
        <w:tc>
          <w:tcPr>
            <w:tcW w:w="3806" w:type="pct"/>
            <w:vMerge w:val="restart"/>
          </w:tcPr>
          <w:p w:rsidR="0086157E" w:rsidRPr="00FB0617" w:rsidRDefault="0086157E" w:rsidP="00D21992">
            <w:pPr>
              <w:pStyle w:val="ASFKTablenorm0"/>
            </w:pPr>
            <w:r w:rsidRPr="00FB0617">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86157E"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86157E" w:rsidRPr="00FB0617" w:rsidRDefault="0086157E" w:rsidP="00D21992">
            <w:pPr>
              <w:pStyle w:val="ASFKTablenorm0"/>
            </w:pPr>
            <w:r w:rsidRPr="00FB0617">
              <w:t>Разрешенный остаток субсидии прошлых лет</w:t>
            </w:r>
          </w:p>
        </w:tc>
        <w:tc>
          <w:tcPr>
            <w:tcW w:w="3806" w:type="pct"/>
            <w:vMerge/>
          </w:tcPr>
          <w:p w:rsidR="0086157E" w:rsidRPr="00FB0617" w:rsidRDefault="0086157E" w:rsidP="00D21992">
            <w:pPr>
              <w:pStyle w:val="ASFKTablenorm0"/>
            </w:pPr>
          </w:p>
        </w:tc>
      </w:tr>
      <w:tr w:rsidR="0086157E"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86157E" w:rsidRPr="00FB0617" w:rsidRDefault="0086157E" w:rsidP="00D21992">
            <w:pPr>
              <w:pStyle w:val="ASFKTablenorm0"/>
            </w:pPr>
            <w:r w:rsidRPr="00FB0617">
              <w:t>Возврат дебиторской задолженности прошлых лет</w:t>
            </w:r>
          </w:p>
        </w:tc>
        <w:tc>
          <w:tcPr>
            <w:tcW w:w="3806" w:type="pct"/>
            <w:vMerge/>
          </w:tcPr>
          <w:p w:rsidR="0086157E" w:rsidRPr="00FB0617" w:rsidRDefault="0086157E" w:rsidP="00D21992">
            <w:pPr>
              <w:pStyle w:val="ASFKTablenorm0"/>
            </w:pPr>
          </w:p>
        </w:tc>
      </w:tr>
      <w:tr w:rsidR="0086157E"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86157E" w:rsidRPr="00FB0617" w:rsidRDefault="0086157E" w:rsidP="00D21992">
            <w:pPr>
              <w:pStyle w:val="ASFKTablenorm0"/>
            </w:pPr>
            <w:r w:rsidRPr="00FB0617">
              <w:t>Разрешенные к использованию суммы возврата дебиторской задолженности</w:t>
            </w:r>
          </w:p>
        </w:tc>
        <w:tc>
          <w:tcPr>
            <w:tcW w:w="3806" w:type="pct"/>
            <w:vMerge/>
          </w:tcPr>
          <w:p w:rsidR="0086157E" w:rsidRPr="00FB0617" w:rsidRDefault="0086157E" w:rsidP="00D21992">
            <w:pPr>
              <w:pStyle w:val="ASFKTablenorm0"/>
            </w:pPr>
          </w:p>
        </w:tc>
      </w:tr>
      <w:tr w:rsidR="0086157E" w:rsidRPr="00FB0617" w:rsidTr="008C5C29">
        <w:trPr>
          <w:cnfStyle w:val="000000100000" w:firstRow="0" w:lastRow="0" w:firstColumn="0" w:lastColumn="0" w:oddVBand="0" w:evenVBand="0" w:oddHBand="1" w:evenHBand="0" w:firstRowFirstColumn="0" w:firstRowLastColumn="0" w:lastRowFirstColumn="0" w:lastRowLastColumn="0"/>
        </w:trPr>
        <w:tc>
          <w:tcPr>
            <w:tcW w:w="1194" w:type="pct"/>
          </w:tcPr>
          <w:p w:rsidR="0086157E" w:rsidRPr="00FB0617" w:rsidRDefault="0086157E" w:rsidP="00D21992">
            <w:pPr>
              <w:pStyle w:val="ASFKTablenorm0"/>
            </w:pPr>
            <w:r w:rsidRPr="00FB0617">
              <w:t>Планируемые поступления</w:t>
            </w:r>
          </w:p>
        </w:tc>
        <w:tc>
          <w:tcPr>
            <w:tcW w:w="3806" w:type="pct"/>
            <w:vMerge/>
          </w:tcPr>
          <w:p w:rsidR="0086157E" w:rsidRPr="00FB0617" w:rsidRDefault="0086157E" w:rsidP="00D21992">
            <w:pPr>
              <w:pStyle w:val="ASFKTablenorm0"/>
            </w:pPr>
          </w:p>
        </w:tc>
      </w:tr>
      <w:tr w:rsidR="0086157E" w:rsidRPr="00FB0617" w:rsidTr="008C5C29">
        <w:trPr>
          <w:cnfStyle w:val="000000010000" w:firstRow="0" w:lastRow="0" w:firstColumn="0" w:lastColumn="0" w:oddVBand="0" w:evenVBand="0" w:oddHBand="0" w:evenHBand="1" w:firstRowFirstColumn="0" w:firstRowLastColumn="0" w:lastRowFirstColumn="0" w:lastRowLastColumn="0"/>
        </w:trPr>
        <w:tc>
          <w:tcPr>
            <w:tcW w:w="1194" w:type="pct"/>
          </w:tcPr>
          <w:p w:rsidR="0086157E" w:rsidRPr="00FB0617" w:rsidRDefault="0086157E" w:rsidP="00D21992">
            <w:pPr>
              <w:pStyle w:val="ASFKTablenorm0"/>
            </w:pPr>
            <w:r w:rsidRPr="00FB0617">
              <w:t>Планируемые выплаты</w:t>
            </w:r>
          </w:p>
        </w:tc>
        <w:tc>
          <w:tcPr>
            <w:tcW w:w="3806" w:type="pct"/>
            <w:vMerge/>
          </w:tcPr>
          <w:p w:rsidR="0086157E" w:rsidRPr="00FB0617" w:rsidRDefault="0086157E" w:rsidP="00D21992">
            <w:pPr>
              <w:pStyle w:val="ASFKTablenorm0"/>
            </w:pPr>
          </w:p>
        </w:tc>
      </w:tr>
    </w:tbl>
    <w:p w:rsidR="00E66521" w:rsidRPr="00FB0617" w:rsidRDefault="00E66521" w:rsidP="00E66521">
      <w:pPr>
        <w:pStyle w:val="ASFKNormal"/>
      </w:pPr>
      <w:r w:rsidRPr="00FB0617">
        <w:t>В нижней час</w:t>
      </w:r>
      <w:r w:rsidR="00585951" w:rsidRPr="00FB0617">
        <w:t>ти закладки «Документ (1)» (см. </w:t>
      </w:r>
      <w:r w:rsidRPr="00FB0617">
        <w:t>рис. </w:t>
      </w:r>
      <w:r w:rsidRPr="00FB0617">
        <w:fldChar w:fldCharType="begin"/>
      </w:r>
      <w:r w:rsidRPr="00FB0617">
        <w:instrText xml:space="preserve"> REF _Ref318198791 \h  \* MERGEFORMAT </w:instrText>
      </w:r>
      <w:r w:rsidRPr="00FB0617">
        <w:fldChar w:fldCharType="separate"/>
      </w:r>
      <w:r w:rsidR="001C6DDD">
        <w:t>204</w:t>
      </w:r>
      <w:r w:rsidRPr="00FB0617">
        <w:fldChar w:fldCharType="end"/>
      </w:r>
      <w:r w:rsidRPr="00FB0617">
        <w:t xml:space="preserve">) содержится табличный блок «Строки», содержащий строки с данными целевых субсидий. </w:t>
      </w:r>
      <w:r w:rsidR="00B0400F" w:rsidRPr="00FB0617">
        <w:t>Поля табличного блока приведены в таблице</w:t>
      </w:r>
      <w:r w:rsidR="00585951" w:rsidRPr="00FB0617">
        <w:t> </w:t>
      </w:r>
      <w:r w:rsidRPr="00FB0617">
        <w:fldChar w:fldCharType="begin"/>
      </w:r>
      <w:r w:rsidRPr="00FB0617">
        <w:instrText xml:space="preserve"> REF _Ref318198982 \h  \* MERGEFORMAT </w:instrText>
      </w:r>
      <w:r w:rsidRPr="00FB0617">
        <w:fldChar w:fldCharType="separate"/>
      </w:r>
      <w:r w:rsidR="001C6DDD">
        <w:t>111</w:t>
      </w:r>
      <w:r w:rsidRPr="00FB0617">
        <w:fldChar w:fldCharType="end"/>
      </w:r>
      <w:r w:rsidRPr="00FB0617">
        <w:t>.</w:t>
      </w:r>
    </w:p>
    <w:p w:rsidR="00E66521" w:rsidRPr="00FB0617" w:rsidRDefault="00E66521" w:rsidP="00E66521">
      <w:pPr>
        <w:pStyle w:val="ASFKNormal"/>
      </w:pPr>
      <w:r w:rsidRPr="00FB0617">
        <w:t xml:space="preserve">Для добавления строки следует нажать на кнопку </w:t>
      </w:r>
      <w:r w:rsidR="000C4736" w:rsidRPr="00FB0617">
        <w:rPr>
          <w:noProof/>
        </w:rPr>
        <w:drawing>
          <wp:inline distT="0" distB="0" distL="0" distR="0">
            <wp:extent cx="186690" cy="186690"/>
            <wp:effectExtent l="0" t="0" r="0" b="0"/>
            <wp:docPr id="292" name="Рисунок 2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(см. </w:t>
      </w:r>
      <w:r w:rsidRPr="00FB0617">
        <w:t>рис. </w:t>
      </w:r>
      <w:r w:rsidRPr="00FB0617">
        <w:fldChar w:fldCharType="begin"/>
      </w:r>
      <w:r w:rsidRPr="00FB0617">
        <w:instrText xml:space="preserve"> REF _Ref371506545 \h  \* MERGEFORMAT </w:instrText>
      </w:r>
      <w:r w:rsidRPr="00FB0617">
        <w:fldChar w:fldCharType="separate"/>
      </w:r>
      <w:r w:rsidR="001C6DDD">
        <w:t>206</w:t>
      </w:r>
      <w:r w:rsidRPr="00FB0617">
        <w:fldChar w:fldCharType="end"/>
      </w:r>
      <w:r w:rsidRPr="00FB0617">
        <w:t>).</w:t>
      </w:r>
    </w:p>
    <w:p w:rsidR="00E66521" w:rsidRPr="00FB0617" w:rsidRDefault="000C4736" w:rsidP="00E66521">
      <w:pPr>
        <w:pStyle w:val="ASFKFigure"/>
      </w:pPr>
      <w:r w:rsidRPr="00FB0617">
        <w:rPr>
          <w:noProof/>
        </w:rPr>
        <w:drawing>
          <wp:inline distT="0" distB="0" distL="0" distR="0">
            <wp:extent cx="6116955" cy="4030345"/>
            <wp:effectExtent l="0" t="0" r="0" b="0"/>
            <wp:docPr id="293" name="Рисунок 293" descr="сведения об оп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сведения об опер"/>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16955" cy="4030345"/>
                    </a:xfrm>
                    <a:prstGeom prst="rect">
                      <a:avLst/>
                    </a:prstGeom>
                    <a:noFill/>
                    <a:ln>
                      <a:noFill/>
                    </a:ln>
                  </pic:spPr>
                </pic:pic>
              </a:graphicData>
            </a:graphic>
          </wp:inline>
        </w:drawing>
      </w:r>
    </w:p>
    <w:p w:rsidR="00E66521"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09" w:name="_Ref371506545"/>
      <w:bookmarkStart w:id="1510" w:name="_Toc210131015"/>
      <w:r w:rsidR="001C6DDD">
        <w:rPr>
          <w:noProof/>
        </w:rPr>
        <w:t>206</w:t>
      </w:r>
      <w:bookmarkEnd w:id="1509"/>
      <w:r w:rsidRPr="00FB0617">
        <w:rPr>
          <w:noProof/>
        </w:rPr>
        <w:fldChar w:fldCharType="end"/>
      </w:r>
      <w:r w:rsidR="00E66521" w:rsidRPr="00FB0617">
        <w:t xml:space="preserve">. </w:t>
      </w:r>
      <w:r w:rsidR="00CF320C" w:rsidRPr="00FB0617">
        <w:t>Форма «Добавление записи»</w:t>
      </w:r>
      <w:bookmarkEnd w:id="1510"/>
    </w:p>
    <w:p w:rsidR="00E66521" w:rsidRPr="00FB0617" w:rsidRDefault="00E66521" w:rsidP="00E66521">
      <w:pPr>
        <w:pStyle w:val="ASFKNormal"/>
      </w:pPr>
      <w:r w:rsidRPr="00FB0617">
        <w:t>На форме «Добавление записи» вручную заполняются следующие поля:</w:t>
      </w:r>
    </w:p>
    <w:p w:rsidR="008176AF" w:rsidRPr="00FB0617" w:rsidRDefault="008176AF" w:rsidP="008176AF">
      <w:pPr>
        <w:pStyle w:val="ASFKListmark1"/>
      </w:pPr>
      <w:r w:rsidRPr="00FB0617">
        <w:t>«Номер строки» – поле не доступно для редактирования;</w:t>
      </w:r>
    </w:p>
    <w:p w:rsidR="008176AF" w:rsidRPr="00FB0617" w:rsidRDefault="008176AF" w:rsidP="008176AF">
      <w:pPr>
        <w:pStyle w:val="ASFKListmark1"/>
      </w:pPr>
      <w:r w:rsidRPr="00FB0617">
        <w:lastRenderedPageBreak/>
        <w:t>«Код субсидии» – код субсидии согласно справоч</w:t>
      </w:r>
      <w:r w:rsidR="00B4623B" w:rsidRPr="00FB0617">
        <w:t>ника «Цели субсидий/субвенций»; по</w:t>
      </w:r>
      <w:r w:rsidRPr="00FB0617">
        <w:t>ле обязательно для заполнения;</w:t>
      </w:r>
    </w:p>
    <w:p w:rsidR="008176AF" w:rsidRPr="00FB0617" w:rsidRDefault="008176AF" w:rsidP="008176AF">
      <w:pPr>
        <w:pStyle w:val="ASFKListmark1"/>
      </w:pPr>
      <w:r w:rsidRPr="00FB0617">
        <w:t>«Наименование субсидии» – наименование субсидии согласно справочника «Цели субсидий/субвенций»; поле обязательно для заполнения;</w:t>
      </w:r>
    </w:p>
    <w:p w:rsidR="008176AF" w:rsidRPr="00FB0617" w:rsidRDefault="008176AF" w:rsidP="008176AF">
      <w:pPr>
        <w:pStyle w:val="ASFKListmark1"/>
      </w:pPr>
      <w:r w:rsidRPr="00FB0617">
        <w:t>«КОСГУ» – код экономической классификации согласно справочника «Экономические статьи»; поле обязательно для заполнения;</w:t>
      </w:r>
    </w:p>
    <w:p w:rsidR="008176AF" w:rsidRPr="00FB0617" w:rsidRDefault="008176AF" w:rsidP="008176AF">
      <w:pPr>
        <w:pStyle w:val="ASFKListmark1"/>
      </w:pPr>
      <w:r w:rsidRPr="00FB0617">
        <w:t>«Код объекта ФАИП» – код объекта ФАИП согласно справочнику «Федеральная адресная инвестиционная программа»;</w:t>
      </w:r>
    </w:p>
    <w:p w:rsidR="008176AF" w:rsidRPr="00FB0617" w:rsidRDefault="008176AF" w:rsidP="008176AF">
      <w:pPr>
        <w:pStyle w:val="ASFKListmark1"/>
      </w:pPr>
      <w:r w:rsidRPr="00FB0617">
        <w:t>«Код субсидии прошлых лет» – код субсидии прошлых лет согласно справочника «Цели субсидий/субвенций»;</w:t>
      </w:r>
    </w:p>
    <w:p w:rsidR="008176AF" w:rsidRPr="00FB0617" w:rsidRDefault="008176AF" w:rsidP="008176AF">
      <w:pPr>
        <w:pStyle w:val="ASFKListmark1"/>
      </w:pPr>
      <w:r w:rsidRPr="00FB0617">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8176AF" w:rsidRPr="00FB0617" w:rsidRDefault="008176AF" w:rsidP="008176AF">
      <w:pPr>
        <w:pStyle w:val="ASFKListmark1"/>
      </w:pPr>
      <w:r w:rsidRPr="00FB0617">
        <w:t xml:space="preserve">«Код субсидии возврата </w:t>
      </w:r>
      <w:r w:rsidRPr="00FB0617">
        <w:rPr>
          <w:rStyle w:val="ASFKReporterror"/>
        </w:rPr>
        <w:t>деб.</w:t>
      </w:r>
      <w:r w:rsidRPr="00FB0617">
        <w:t xml:space="preserve"> </w:t>
      </w:r>
      <w:r w:rsidR="0013530F" w:rsidRPr="00FB0617">
        <w:t>З</w:t>
      </w:r>
      <w:r w:rsidRPr="00FB0617">
        <w:t xml:space="preserve">адолжен. </w:t>
      </w:r>
      <w:r w:rsidR="00966CDB" w:rsidRPr="00FB0617">
        <w:t>П</w:t>
      </w:r>
      <w:r w:rsidRPr="00FB0617">
        <w:t>рошлых лет» – для НУБП: значение может вводиться вручную или из Справочника кодов целей субсидий/субвенций;</w:t>
      </w:r>
    </w:p>
    <w:p w:rsidR="008176AF" w:rsidRPr="00FB0617" w:rsidRDefault="008176AF" w:rsidP="008176AF">
      <w:pPr>
        <w:pStyle w:val="ASFKListmark1"/>
      </w:pPr>
      <w:r w:rsidRPr="00FB0617">
        <w:t>«Возврат дебиторской задолженности прошлых лет» – для НУБП/ОФК: значение вводится вручную;</w:t>
      </w:r>
    </w:p>
    <w:p w:rsidR="008176AF" w:rsidRPr="00FB0617" w:rsidRDefault="008176AF" w:rsidP="008176AF">
      <w:pPr>
        <w:pStyle w:val="ASFKListmark1"/>
      </w:pPr>
      <w:r w:rsidRPr="00FB0617">
        <w:t>«Планируемые поступления» – сумма планируемых поступлений;</w:t>
      </w:r>
    </w:p>
    <w:p w:rsidR="008176AF" w:rsidRPr="00FB0617" w:rsidRDefault="008176AF" w:rsidP="008176AF">
      <w:pPr>
        <w:pStyle w:val="ASFKListmark1"/>
      </w:pPr>
      <w:r w:rsidRPr="00FB0617">
        <w:t>«Планируемые выплаты» – сумма планируемых выплат.</w:t>
      </w:r>
    </w:p>
    <w:p w:rsidR="00E66521" w:rsidRPr="00FB0617" w:rsidRDefault="00E66521" w:rsidP="00E66521">
      <w:pPr>
        <w:pStyle w:val="ASFKNormal"/>
      </w:pPr>
      <w:r w:rsidRPr="00FB0617">
        <w:t xml:space="preserve">Нажать на </w:t>
      </w:r>
      <w:r w:rsidR="00353BDC" w:rsidRPr="00FB0617">
        <w:t>кнопку «Ok»</w:t>
      </w:r>
      <w:r w:rsidRPr="00FB0617">
        <w:t xml:space="preserve"> для сохранения строки и выхода из формы. В таблице появится добавленная строка.</w:t>
      </w:r>
    </w:p>
    <w:p w:rsidR="000709CA" w:rsidRPr="00FB0617" w:rsidRDefault="000709CA" w:rsidP="000709CA">
      <w:pPr>
        <w:pStyle w:val="ASFKNormal"/>
      </w:pPr>
      <w:r w:rsidRPr="00FB0617">
        <w:t>ЭФ документа «Сведения об операциях с целевыми субсидиями», закладки «Документ (2)» представлен</w:t>
      </w:r>
      <w:r w:rsidR="005B16F4" w:rsidRPr="00FB0617">
        <w:t>ы</w:t>
      </w:r>
      <w:r w:rsidRPr="00FB0617">
        <w:t xml:space="preserve"> на рисунк</w:t>
      </w:r>
      <w:r w:rsidR="005B16F4" w:rsidRPr="00FB0617">
        <w:t>ах</w:t>
      </w:r>
      <w:r w:rsidRPr="00FB0617">
        <w:t> </w:t>
      </w:r>
      <w:r w:rsidRPr="00FB0617">
        <w:fldChar w:fldCharType="begin"/>
      </w:r>
      <w:r w:rsidRPr="00FB0617">
        <w:instrText xml:space="preserve"> REF _Ref516839470 \h </w:instrText>
      </w:r>
      <w:r w:rsidR="00FB0617">
        <w:instrText xml:space="preserve"> \* MERGEFORMAT </w:instrText>
      </w:r>
      <w:r w:rsidRPr="00FB0617">
        <w:fldChar w:fldCharType="separate"/>
      </w:r>
      <w:r w:rsidR="001C6DDD">
        <w:rPr>
          <w:noProof/>
        </w:rPr>
        <w:t>207</w:t>
      </w:r>
      <w:r w:rsidRPr="00FB0617">
        <w:fldChar w:fldCharType="end"/>
      </w:r>
      <w:r w:rsidR="005B16F4" w:rsidRPr="00FB0617">
        <w:t xml:space="preserve"> и </w:t>
      </w:r>
      <w:r w:rsidR="005B16F4" w:rsidRPr="00FB0617">
        <w:fldChar w:fldCharType="begin"/>
      </w:r>
      <w:r w:rsidR="005B16F4" w:rsidRPr="00FB0617">
        <w:instrText xml:space="preserve"> REF _Ref518304581 \h </w:instrText>
      </w:r>
      <w:r w:rsidR="00FB0617">
        <w:instrText xml:space="preserve"> \* MERGEFORMAT </w:instrText>
      </w:r>
      <w:r w:rsidR="005B16F4" w:rsidRPr="00FB0617">
        <w:fldChar w:fldCharType="separate"/>
      </w:r>
      <w:r w:rsidR="001C6DDD">
        <w:rPr>
          <w:noProof/>
        </w:rPr>
        <w:t>208</w:t>
      </w:r>
      <w:r w:rsidR="005B16F4" w:rsidRPr="00FB0617">
        <w:fldChar w:fldCharType="end"/>
      </w:r>
      <w:r w:rsidRPr="00FB0617">
        <w:t>.</w:t>
      </w:r>
    </w:p>
    <w:p w:rsidR="000709CA" w:rsidRPr="00FB0617" w:rsidRDefault="000C4736" w:rsidP="000709CA">
      <w:pPr>
        <w:pStyle w:val="ASFKFigure"/>
      </w:pPr>
      <w:r w:rsidRPr="00FB0617">
        <w:rPr>
          <w:noProof/>
        </w:rPr>
        <w:drawing>
          <wp:inline distT="0" distB="0" distL="0" distR="0">
            <wp:extent cx="6036945" cy="2112645"/>
            <wp:effectExtent l="0" t="0" r="0" b="0"/>
            <wp:docPr id="294" name="Рисунок 29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036945" cy="2112645"/>
                    </a:xfrm>
                    <a:prstGeom prst="rect">
                      <a:avLst/>
                    </a:prstGeom>
                    <a:noFill/>
                    <a:ln>
                      <a:noFill/>
                    </a:ln>
                  </pic:spPr>
                </pic:pic>
              </a:graphicData>
            </a:graphic>
          </wp:inline>
        </w:drawing>
      </w:r>
    </w:p>
    <w:p w:rsidR="000709CA" w:rsidRPr="00FB0617" w:rsidRDefault="003065E3" w:rsidP="000709C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11" w:name="_Ref516839470"/>
      <w:bookmarkStart w:id="1512" w:name="_Toc210131016"/>
      <w:r w:rsidR="001C6DDD">
        <w:rPr>
          <w:noProof/>
        </w:rPr>
        <w:t>207</w:t>
      </w:r>
      <w:bookmarkEnd w:id="1511"/>
      <w:r w:rsidRPr="00FB0617">
        <w:rPr>
          <w:noProof/>
        </w:rPr>
        <w:fldChar w:fldCharType="end"/>
      </w:r>
      <w:r w:rsidR="000709CA" w:rsidRPr="00FB0617">
        <w:t>. ЭФ документа «Сведения об операциях с целевыми субсидиями», закладки «Документ (2)»</w:t>
      </w:r>
      <w:bookmarkEnd w:id="1512"/>
    </w:p>
    <w:p w:rsidR="000709CA" w:rsidRPr="00FB0617" w:rsidRDefault="000C4736" w:rsidP="000709CA">
      <w:pPr>
        <w:pStyle w:val="ASFKFigure"/>
      </w:pPr>
      <w:r w:rsidRPr="00FB0617">
        <w:rPr>
          <w:noProof/>
        </w:rPr>
        <w:drawing>
          <wp:inline distT="0" distB="0" distL="0" distR="0">
            <wp:extent cx="6036945" cy="1553845"/>
            <wp:effectExtent l="0" t="0" r="0" b="0"/>
            <wp:docPr id="295" name="Рисунок 295"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Док"/>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0709CA" w:rsidRPr="00FB0617" w:rsidRDefault="003065E3" w:rsidP="000709C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13" w:name="_Ref518304581"/>
      <w:bookmarkStart w:id="1514" w:name="_Toc210131017"/>
      <w:r w:rsidR="001C6DDD">
        <w:rPr>
          <w:noProof/>
        </w:rPr>
        <w:t>208</w:t>
      </w:r>
      <w:bookmarkEnd w:id="1513"/>
      <w:r w:rsidRPr="00FB0617">
        <w:rPr>
          <w:noProof/>
        </w:rPr>
        <w:fldChar w:fldCharType="end"/>
      </w:r>
      <w:r w:rsidR="000709CA" w:rsidRPr="00FB0617">
        <w:t>. ЭФ документа «Сведения об операциях с целевыми субсидиями», закладки «Документ (2)» для типа документа «3 – санкционирование ЮЛ»</w:t>
      </w:r>
      <w:bookmarkEnd w:id="1514"/>
    </w:p>
    <w:p w:rsidR="000709CA" w:rsidRPr="00FB0617" w:rsidRDefault="000709CA" w:rsidP="000709CA">
      <w:pPr>
        <w:pStyle w:val="ASFKNormal"/>
      </w:pPr>
      <w:r w:rsidRPr="00FB0617">
        <w:lastRenderedPageBreak/>
        <w:t>Перечень полей документа «Сведения об операциях с целевыми субсидиями», закладки «Документ (2)» приведен в таблице </w:t>
      </w:r>
      <w:r w:rsidRPr="00FB0617">
        <w:fldChar w:fldCharType="begin"/>
      </w:r>
      <w:r w:rsidRPr="00FB0617">
        <w:instrText xml:space="preserve"> REF _Ref516839471 \h </w:instrText>
      </w:r>
      <w:r w:rsidR="00FB0617">
        <w:instrText xml:space="preserve"> \* MERGEFORMAT </w:instrText>
      </w:r>
      <w:r w:rsidRPr="00FB0617">
        <w:fldChar w:fldCharType="separate"/>
      </w:r>
      <w:r w:rsidR="001C6DDD">
        <w:rPr>
          <w:noProof/>
        </w:rPr>
        <w:t>112</w:t>
      </w:r>
      <w:r w:rsidRPr="00FB0617">
        <w:fldChar w:fldCharType="end"/>
      </w:r>
      <w:r w:rsidRPr="00FB0617">
        <w:t>.</w:t>
      </w:r>
    </w:p>
    <w:p w:rsidR="000709CA" w:rsidRPr="00FB0617" w:rsidRDefault="003065E3" w:rsidP="000709C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15" w:name="_Ref516839471"/>
      <w:bookmarkStart w:id="1516" w:name="_Toc210130729"/>
      <w:r w:rsidR="001C6DDD">
        <w:rPr>
          <w:noProof/>
        </w:rPr>
        <w:t>112</w:t>
      </w:r>
      <w:bookmarkEnd w:id="1515"/>
      <w:r w:rsidRPr="00FB0617">
        <w:rPr>
          <w:noProof/>
        </w:rPr>
        <w:fldChar w:fldCharType="end"/>
      </w:r>
      <w:r w:rsidR="000709CA" w:rsidRPr="00FB0617">
        <w:t>. Описание полей документа «Сведения об операциях с целевыми субсидиями», закладки «Документ (2)»</w:t>
      </w:r>
      <w:bookmarkEnd w:id="1516"/>
    </w:p>
    <w:tbl>
      <w:tblPr>
        <w:tblStyle w:val="ASFKTable"/>
        <w:tblW w:w="5000" w:type="pct"/>
        <w:tblLook w:val="01E0" w:firstRow="1" w:lastRow="1" w:firstColumn="1" w:lastColumn="1" w:noHBand="0" w:noVBand="0"/>
      </w:tblPr>
      <w:tblGrid>
        <w:gridCol w:w="2426"/>
        <w:gridCol w:w="7202"/>
      </w:tblGrid>
      <w:tr w:rsidR="000709CA" w:rsidRPr="00FB0617" w:rsidTr="008C5C29">
        <w:trPr>
          <w:cnfStyle w:val="100000000000" w:firstRow="1" w:lastRow="0" w:firstColumn="0" w:lastColumn="0" w:oddVBand="0" w:evenVBand="0" w:oddHBand="0" w:evenHBand="0" w:firstRowFirstColumn="0" w:firstRowLastColumn="0" w:lastRowFirstColumn="0" w:lastRowLastColumn="0"/>
        </w:trPr>
        <w:tc>
          <w:tcPr>
            <w:tcW w:w="1260" w:type="pct"/>
          </w:tcPr>
          <w:p w:rsidR="000709CA" w:rsidRPr="00FB0617" w:rsidRDefault="000709CA" w:rsidP="004315B9">
            <w:pPr>
              <w:pStyle w:val="ASFKTableHead"/>
            </w:pPr>
            <w:r w:rsidRPr="00FB0617">
              <w:t>Наименование поля</w:t>
            </w:r>
          </w:p>
        </w:tc>
        <w:tc>
          <w:tcPr>
            <w:tcW w:w="3740" w:type="pct"/>
          </w:tcPr>
          <w:p w:rsidR="000709CA" w:rsidRPr="00FB0617" w:rsidRDefault="000709CA" w:rsidP="004315B9">
            <w:pPr>
              <w:pStyle w:val="ASFKTableHead"/>
            </w:pPr>
            <w:r w:rsidRPr="00FB0617">
              <w:t>Описание поля</w:t>
            </w:r>
          </w:p>
        </w:tc>
      </w:tr>
      <w:tr w:rsidR="000709CA"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0709CA" w:rsidRPr="00FB0617" w:rsidRDefault="000709CA" w:rsidP="00D21992">
            <w:pPr>
              <w:pStyle w:val="ASFKTablenorm0"/>
            </w:pPr>
            <w:r w:rsidRPr="00FB0617">
              <w:t>Заказчик</w:t>
            </w:r>
          </w:p>
        </w:tc>
        <w:tc>
          <w:tcPr>
            <w:tcW w:w="3740" w:type="pct"/>
          </w:tcPr>
          <w:p w:rsidR="000709CA" w:rsidRPr="00FB0617" w:rsidRDefault="000709CA" w:rsidP="00D21992">
            <w:pPr>
              <w:pStyle w:val="ASFKTablenorm0"/>
            </w:pPr>
            <w:r w:rsidRPr="00FB0617">
              <w:t>Для типа документа «3» - поле заполняется вручную.</w:t>
            </w:r>
          </w:p>
          <w:p w:rsidR="000709CA" w:rsidRPr="00FB0617" w:rsidRDefault="000709CA" w:rsidP="00D21992">
            <w:pPr>
              <w:pStyle w:val="ASFKTablenorm0"/>
            </w:pPr>
            <w:r w:rsidRPr="00FB0617">
              <w:t xml:space="preserve">Для типа документа с кодом «0», «1» и «2» - поле недоступно для заполнения. </w:t>
            </w:r>
          </w:p>
          <w:p w:rsidR="000709CA" w:rsidRPr="00FB0617" w:rsidRDefault="000709CA"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0709CA" w:rsidRPr="00FB0617" w:rsidRDefault="000709CA" w:rsidP="00D21992">
            <w:pPr>
              <w:pStyle w:val="ASFKTablenorm0"/>
            </w:pPr>
            <w:r w:rsidRPr="00FB0617">
              <w:t>Лицевой счет заказчика</w:t>
            </w:r>
          </w:p>
        </w:tc>
        <w:tc>
          <w:tcPr>
            <w:tcW w:w="3740" w:type="pct"/>
          </w:tcPr>
          <w:p w:rsidR="000709CA" w:rsidRPr="00FB0617" w:rsidRDefault="000709CA" w:rsidP="00D21992">
            <w:pPr>
              <w:pStyle w:val="ASFKTablenorm0"/>
            </w:pPr>
            <w:r w:rsidRPr="00FB0617">
              <w:t>Для типа документа «3» (показатель «СМТ_АВ»):</w:t>
            </w:r>
          </w:p>
          <w:p w:rsidR="000709CA" w:rsidRPr="00FB0617" w:rsidRDefault="000709CA" w:rsidP="00D21992">
            <w:pPr>
              <w:pStyle w:val="ASFKTablenorm0"/>
            </w:pPr>
            <w:r w:rsidRPr="00FB0617">
              <w:t>Указывается номер лицевого счета организации, согласовавшей документ.</w:t>
            </w:r>
          </w:p>
          <w:p w:rsidR="000709CA" w:rsidRPr="00FB0617" w:rsidRDefault="000709CA" w:rsidP="00D21992">
            <w:pPr>
              <w:pStyle w:val="ASFKTablenorm0"/>
            </w:pPr>
            <w:r w:rsidRPr="00FB0617">
              <w:t>Обязательно для заполнения ЮЛ с авансовыми платежами и ЮЛ с целевыми субсидиями.</w:t>
            </w:r>
          </w:p>
          <w:p w:rsidR="000709CA" w:rsidRPr="00FB0617" w:rsidRDefault="000709CA" w:rsidP="00D21992">
            <w:pPr>
              <w:pStyle w:val="ASFKTablenorm0"/>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0709CA" w:rsidRPr="00FB0617" w:rsidRDefault="000709CA" w:rsidP="00D21992">
            <w:pPr>
              <w:pStyle w:val="ASFKTablenorm0"/>
            </w:pPr>
            <w:r w:rsidRPr="00FB0617">
              <w:t>Наименование целевых средств</w:t>
            </w:r>
          </w:p>
        </w:tc>
        <w:tc>
          <w:tcPr>
            <w:tcW w:w="3740" w:type="pct"/>
          </w:tcPr>
          <w:p w:rsidR="000709CA" w:rsidRPr="00FB0617" w:rsidRDefault="000709CA" w:rsidP="00D21992">
            <w:pPr>
              <w:pStyle w:val="ASFKTablenorm0"/>
            </w:pPr>
            <w:r w:rsidRPr="00FB0617">
              <w:t>Для типа документа «3»:</w:t>
            </w:r>
          </w:p>
          <w:p w:rsidR="00E945F6" w:rsidRPr="00FB0617" w:rsidRDefault="00E945F6" w:rsidP="00D21992">
            <w:pPr>
              <w:pStyle w:val="ASFKTablenorm0"/>
            </w:pPr>
            <w:r w:rsidRPr="00FB0617">
              <w:t>НУБП: Поле заполняется автоматически и не доступно для заполнения вручную на основании значения поля «Код целевых средств» соответствующим значением:</w:t>
            </w:r>
          </w:p>
          <w:p w:rsidR="00E945F6" w:rsidRPr="00FB0617" w:rsidRDefault="00E945F6" w:rsidP="00D21992">
            <w:pPr>
              <w:pStyle w:val="ASFKTablenorm0"/>
            </w:pPr>
            <w:r w:rsidRPr="00FB0617">
              <w:t>Если «Код целевых средств» = 01, то поле «Наименование целевых средств» заполнять = «средства авансового платежа»;</w:t>
            </w:r>
          </w:p>
          <w:p w:rsidR="00E945F6" w:rsidRPr="00FB0617" w:rsidRDefault="00E945F6" w:rsidP="00D21992">
            <w:pPr>
              <w:pStyle w:val="ASFKTablenorm0"/>
            </w:pPr>
            <w:r w:rsidRPr="00FB0617">
              <w:t>Если «Код целевых средств» = 03, то поле «Наименование целевых средств» заполнять = «на осуществление расчетов в ходе исполнения государственного контракта (контракта, договора)»;</w:t>
            </w:r>
          </w:p>
          <w:p w:rsidR="00E945F6" w:rsidRPr="00FB0617" w:rsidRDefault="00E945F6" w:rsidP="00D21992">
            <w:pPr>
              <w:pStyle w:val="ASFKTablenorm0"/>
            </w:pPr>
            <w:r w:rsidRPr="00FB0617">
              <w:t>Если «Код целевых средств» = 04, то поле «Наименование целевых средств» заполнять = «средства финансово-хозяйственной деятельности»;</w:t>
            </w:r>
          </w:p>
          <w:p w:rsidR="00E945F6" w:rsidRPr="00FB0617" w:rsidRDefault="00E945F6" w:rsidP="00D21992">
            <w:pPr>
              <w:pStyle w:val="ASFKTablenorm0"/>
            </w:pPr>
            <w:r w:rsidRPr="00FB0617">
              <w:t>Если «Код целевых средств» = 02, то поле «Наименование целевых средств»</w:t>
            </w:r>
            <w:r w:rsidR="009640BC" w:rsidRPr="00FB0617">
              <w:t xml:space="preserve"> </w:t>
            </w:r>
            <w:r w:rsidRPr="00FB0617">
              <w:t>заполняется вручную одним из значений: субсидия (или бюджетная инвестиция, или взнос (вклад)).</w:t>
            </w:r>
          </w:p>
          <w:p w:rsidR="000709CA" w:rsidRPr="00FB0617" w:rsidRDefault="000709CA" w:rsidP="00D21992">
            <w:pPr>
              <w:pStyle w:val="ASFKTablenorm0"/>
            </w:pPr>
            <w:r w:rsidRPr="00FB0617">
              <w:t>ОФК: Заполняется вручную.</w:t>
            </w:r>
          </w:p>
          <w:p w:rsidR="000709CA" w:rsidRPr="00FB0617" w:rsidRDefault="000709CA" w:rsidP="00D21992">
            <w:pPr>
              <w:pStyle w:val="ASFKTablenorm0"/>
            </w:pPr>
            <w:r w:rsidRPr="00FB0617">
              <w:t xml:space="preserve">Для типа документа с кодом «0», «1» и «2»: </w:t>
            </w:r>
          </w:p>
          <w:p w:rsidR="000709CA" w:rsidRPr="00FB0617" w:rsidRDefault="000709CA" w:rsidP="00D21992">
            <w:pPr>
              <w:pStyle w:val="ASFKTablenorm0"/>
            </w:pPr>
            <w:r w:rsidRPr="00FB0617">
              <w:t xml:space="preserve">Поле недоступно для заполнения. </w:t>
            </w:r>
          </w:p>
          <w:p w:rsidR="000709CA" w:rsidRPr="00FB0617" w:rsidRDefault="000709CA"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0709CA" w:rsidRPr="00FB0617" w:rsidRDefault="000709CA" w:rsidP="00D21992">
            <w:pPr>
              <w:pStyle w:val="ASFKTablenorm0"/>
            </w:pPr>
            <w:r w:rsidRPr="00FB0617">
              <w:t>Код целевых средств</w:t>
            </w:r>
          </w:p>
        </w:tc>
        <w:tc>
          <w:tcPr>
            <w:tcW w:w="3740" w:type="pct"/>
          </w:tcPr>
          <w:p w:rsidR="000709CA" w:rsidRPr="00FB0617" w:rsidRDefault="000709CA" w:rsidP="00D21992">
            <w:pPr>
              <w:pStyle w:val="ASFKTablenorm0"/>
            </w:pPr>
            <w:r w:rsidRPr="00FB0617">
              <w:t>Для типа документа «3»:</w:t>
            </w:r>
          </w:p>
          <w:p w:rsidR="00E945F6" w:rsidRPr="00FB0617" w:rsidRDefault="00E945F6" w:rsidP="00D21992">
            <w:pPr>
              <w:pStyle w:val="ASFKTablenorm0"/>
            </w:pPr>
            <w:r w:rsidRPr="00FB0617">
              <w:t>НУБП: Допустимые значения (список значений для выбора, поле не доступно для заполнения вручную): 01, 02, 03, 04.</w:t>
            </w:r>
          </w:p>
          <w:p w:rsidR="000709CA" w:rsidRPr="00FB0617" w:rsidRDefault="000709CA" w:rsidP="00D21992">
            <w:pPr>
              <w:pStyle w:val="ASFKTablenorm0"/>
            </w:pPr>
            <w:r w:rsidRPr="00FB0617">
              <w:t>ОФК: Поле заполняется вручную.</w:t>
            </w:r>
          </w:p>
          <w:p w:rsidR="000709CA" w:rsidRPr="00FB0617" w:rsidRDefault="000709CA" w:rsidP="00D21992">
            <w:pPr>
              <w:pStyle w:val="ASFKTablenorm0"/>
            </w:pPr>
            <w:r w:rsidRPr="00FB0617">
              <w:t xml:space="preserve">Для типа документа с кодом «0», «1» и «2»: </w:t>
            </w:r>
          </w:p>
          <w:p w:rsidR="000709CA" w:rsidRPr="00FB0617" w:rsidRDefault="000709CA" w:rsidP="00D21992">
            <w:pPr>
              <w:pStyle w:val="ASFKTablenorm0"/>
            </w:pPr>
            <w:r w:rsidRPr="00FB0617">
              <w:t xml:space="preserve">Поле недоступно для заполнения. </w:t>
            </w:r>
          </w:p>
          <w:p w:rsidR="000709CA" w:rsidRPr="00FB0617" w:rsidRDefault="000709CA"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0709CA" w:rsidRPr="00FB0617" w:rsidRDefault="000709CA" w:rsidP="00D21992">
            <w:pPr>
              <w:pStyle w:val="ASFKTablenorm0"/>
            </w:pPr>
            <w:r w:rsidRPr="00FB0617">
              <w:t>НПА</w:t>
            </w:r>
          </w:p>
        </w:tc>
        <w:tc>
          <w:tcPr>
            <w:tcW w:w="3740" w:type="pct"/>
          </w:tcPr>
          <w:p w:rsidR="000709CA" w:rsidRPr="00FB0617" w:rsidRDefault="000709CA" w:rsidP="00D21992">
            <w:pPr>
              <w:pStyle w:val="ASFKTablenorm0"/>
            </w:pPr>
            <w:r w:rsidRPr="00FB0617">
              <w:t>Для типа документа «3»: поле заполняется вручную.</w:t>
            </w:r>
          </w:p>
          <w:p w:rsidR="000709CA" w:rsidRPr="00FB0617" w:rsidRDefault="000709CA" w:rsidP="00D21992">
            <w:pPr>
              <w:pStyle w:val="ASFKTablenorm0"/>
            </w:pPr>
            <w:r w:rsidRPr="00FB0617">
              <w:t xml:space="preserve">Для типа документа с кодом «0», «1» и «2» - поле недоступно для заполнения. </w:t>
            </w:r>
          </w:p>
          <w:p w:rsidR="000709CA" w:rsidRPr="00FB0617" w:rsidRDefault="000709CA" w:rsidP="00D21992">
            <w:pPr>
              <w:pStyle w:val="ASFKTablenorm0"/>
            </w:pPr>
            <w:r w:rsidRPr="00FB0617">
              <w:lastRenderedPageBreak/>
              <w:t>При смене типа документа прежнее значение поля обнуляется и ограничивается в соответствии с новым типом документа.</w:t>
            </w:r>
          </w:p>
        </w:tc>
      </w:tr>
      <w:tr w:rsidR="000709CA"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0709CA" w:rsidRPr="00FB0617" w:rsidRDefault="000709CA" w:rsidP="00D21992">
            <w:pPr>
              <w:pStyle w:val="ASFKTablenorm0"/>
            </w:pPr>
            <w:r w:rsidRPr="00FB0617">
              <w:lastRenderedPageBreak/>
              <w:t>Номер НПА</w:t>
            </w:r>
          </w:p>
        </w:tc>
        <w:tc>
          <w:tcPr>
            <w:tcW w:w="3740" w:type="pct"/>
          </w:tcPr>
          <w:p w:rsidR="000709CA" w:rsidRPr="00FB0617" w:rsidRDefault="000709CA" w:rsidP="00D21992">
            <w:pPr>
              <w:pStyle w:val="ASFKTablenorm0"/>
            </w:pPr>
            <w:r w:rsidRPr="00FB0617">
              <w:t>Для типа документа «3»: поле заполняется вручную.</w:t>
            </w:r>
          </w:p>
          <w:p w:rsidR="000709CA" w:rsidRPr="00FB0617" w:rsidRDefault="000709CA" w:rsidP="00D21992">
            <w:pPr>
              <w:pStyle w:val="ASFKTablenorm0"/>
            </w:pPr>
            <w:r w:rsidRPr="00FB0617">
              <w:t xml:space="preserve">Для типа документа с кодом «0», «1» и «2» - поле недоступно для заполнения. </w:t>
            </w:r>
          </w:p>
          <w:p w:rsidR="000709CA" w:rsidRPr="00FB0617" w:rsidRDefault="000709CA"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0709CA" w:rsidRPr="00FB0617" w:rsidRDefault="000709CA" w:rsidP="00D21992">
            <w:pPr>
              <w:pStyle w:val="ASFKTablenorm0"/>
            </w:pPr>
            <w:r w:rsidRPr="00FB0617">
              <w:t>Дата НПА</w:t>
            </w:r>
          </w:p>
        </w:tc>
        <w:tc>
          <w:tcPr>
            <w:tcW w:w="3740" w:type="pct"/>
          </w:tcPr>
          <w:p w:rsidR="000709CA" w:rsidRPr="00FB0617" w:rsidRDefault="000709CA" w:rsidP="00D21992">
            <w:pPr>
              <w:pStyle w:val="ASFKTablenorm0"/>
            </w:pPr>
            <w:r w:rsidRPr="00FB0617">
              <w:t>Для типа документа «3»: поле заполняется вручную.</w:t>
            </w:r>
          </w:p>
          <w:p w:rsidR="000709CA" w:rsidRPr="00FB0617" w:rsidRDefault="000709CA" w:rsidP="00D21992">
            <w:pPr>
              <w:pStyle w:val="ASFKTablenorm0"/>
            </w:pPr>
            <w:r w:rsidRPr="00FB0617">
              <w:t xml:space="preserve">Для типа документа с кодом «0», «1» и «2» - поле недоступно для заполнения. </w:t>
            </w:r>
          </w:p>
          <w:p w:rsidR="000709CA" w:rsidRPr="00FB0617" w:rsidRDefault="000709CA" w:rsidP="00D21992">
            <w:pPr>
              <w:pStyle w:val="ASFKTablenorm0"/>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0709CA" w:rsidRPr="00FB0617" w:rsidRDefault="000709CA" w:rsidP="00D21992">
            <w:pPr>
              <w:pStyle w:val="ASFKTablenorm0"/>
            </w:pPr>
            <w:r w:rsidRPr="00FB0617">
              <w:t xml:space="preserve">Иден. </w:t>
            </w:r>
            <w:r w:rsidR="004C2FA9" w:rsidRPr="00FB0617">
              <w:t>К</w:t>
            </w:r>
            <w:r w:rsidRPr="00FB0617">
              <w:t>од ГК</w:t>
            </w:r>
          </w:p>
        </w:tc>
        <w:tc>
          <w:tcPr>
            <w:tcW w:w="3740" w:type="pct"/>
          </w:tcPr>
          <w:p w:rsidR="000709CA" w:rsidRPr="00FB0617" w:rsidRDefault="000709CA" w:rsidP="00D21992">
            <w:pPr>
              <w:pStyle w:val="ASFKTablenorm0"/>
            </w:pPr>
            <w:r w:rsidRPr="00FB0617">
              <w:t>Для типа документа «3» (показатель «СМТ_АВ»):</w:t>
            </w:r>
          </w:p>
          <w:p w:rsidR="000709CA" w:rsidRPr="00FB0617" w:rsidRDefault="000709CA" w:rsidP="00D21992">
            <w:pPr>
              <w:pStyle w:val="ASFKTablenorm0"/>
            </w:pPr>
            <w:r w:rsidRPr="00FB0617">
              <w:t>Идентификационный код ГК.</w:t>
            </w:r>
          </w:p>
          <w:p w:rsidR="000709CA" w:rsidRPr="00FB0617" w:rsidRDefault="000709CA" w:rsidP="00D21992">
            <w:pPr>
              <w:pStyle w:val="ASFKTablenorm0"/>
            </w:pPr>
            <w:r w:rsidRPr="00FB0617">
              <w:t>Указывается идентификационный код государственного контракта в случае санкционирования расходов по государственному контракту или договору. Обязательно для заполнения только ЮЛ с авансовыми платежами, использующими Сведения ЦС (на л/с открыт показатель СМТ_АВ).</w:t>
            </w:r>
          </w:p>
          <w:p w:rsidR="000709CA" w:rsidRPr="00FB0617" w:rsidRDefault="000709CA" w:rsidP="00D21992">
            <w:pPr>
              <w:pStyle w:val="ASFKTablenorm0"/>
            </w:pPr>
            <w:r w:rsidRPr="00FB0617">
              <w:t>Для типа документа «0», «2» и «1»:</w:t>
            </w:r>
          </w:p>
          <w:p w:rsidR="000709CA" w:rsidRPr="00FB0617" w:rsidRDefault="000709CA" w:rsidP="00D21992">
            <w:pPr>
              <w:pStyle w:val="ASFKTablenorm0"/>
            </w:pPr>
            <w:r w:rsidRPr="00FB0617">
              <w:t>Поле недоступно для заполнения.</w:t>
            </w:r>
          </w:p>
          <w:p w:rsidR="000709CA" w:rsidRPr="00FB0617" w:rsidRDefault="000709CA" w:rsidP="00D21992">
            <w:pPr>
              <w:pStyle w:val="ASFKTablenorm0"/>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0709CA" w:rsidRPr="00FB0617" w:rsidRDefault="000709CA" w:rsidP="00D21992">
            <w:pPr>
              <w:pStyle w:val="ASFKTablenorm0"/>
            </w:pPr>
            <w:r w:rsidRPr="00FB0617">
              <w:t>Номер ГК</w:t>
            </w:r>
          </w:p>
        </w:tc>
        <w:tc>
          <w:tcPr>
            <w:tcW w:w="3740" w:type="pct"/>
          </w:tcPr>
          <w:p w:rsidR="000709CA" w:rsidRPr="00FB0617" w:rsidRDefault="000709CA" w:rsidP="00D21992">
            <w:pPr>
              <w:pStyle w:val="ASFKTablenorm0"/>
            </w:pPr>
            <w:r w:rsidRPr="00FB0617">
              <w:t>Для типа документа «3» (показатель «СМТ_АВ»):</w:t>
            </w:r>
          </w:p>
          <w:p w:rsidR="000709CA" w:rsidRPr="00FB0617" w:rsidRDefault="000709CA" w:rsidP="00D21992">
            <w:pPr>
              <w:pStyle w:val="ASFKTablenorm0"/>
            </w:pPr>
            <w:r w:rsidRPr="00FB0617">
              <w:t>Номер ГК (договора).</w:t>
            </w:r>
          </w:p>
          <w:p w:rsidR="000709CA" w:rsidRPr="00FB0617" w:rsidRDefault="000709CA" w:rsidP="00D21992">
            <w:pPr>
              <w:pStyle w:val="ASFKTablenorm0"/>
            </w:pPr>
            <w:r w:rsidRPr="00FB0617">
              <w:t>Указывается номер государственного контракта или договора в случае санкционирования расходов по государственному контракту или договору. Обязательно для заполнения ЮЛ с авансовыми платежами, использующими Сведения ЦС (на л/с открыт показатель СМТ_АВ)</w:t>
            </w:r>
          </w:p>
          <w:p w:rsidR="000709CA" w:rsidRPr="00FB0617" w:rsidRDefault="000709CA" w:rsidP="00D21992">
            <w:pPr>
              <w:pStyle w:val="ASFKTablenorm0"/>
            </w:pPr>
            <w:r w:rsidRPr="00FB0617">
              <w:t>Для типа документа «0», «2» и «1»:</w:t>
            </w:r>
          </w:p>
          <w:p w:rsidR="000709CA" w:rsidRPr="00FB0617" w:rsidRDefault="000709CA" w:rsidP="00D21992">
            <w:pPr>
              <w:pStyle w:val="ASFKTablenorm0"/>
            </w:pPr>
            <w:r w:rsidRPr="00FB0617">
              <w:t>Поле недоступно для заполнения.</w:t>
            </w:r>
          </w:p>
          <w:p w:rsidR="000709CA" w:rsidRPr="00FB0617" w:rsidRDefault="000709CA" w:rsidP="00D21992">
            <w:pPr>
              <w:pStyle w:val="ASFKTablenorm0"/>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8C5C29">
        <w:trPr>
          <w:cnfStyle w:val="000000010000" w:firstRow="0" w:lastRow="0" w:firstColumn="0" w:lastColumn="0" w:oddVBand="0" w:evenVBand="0" w:oddHBand="0" w:evenHBand="1" w:firstRowFirstColumn="0" w:firstRowLastColumn="0" w:lastRowFirstColumn="0" w:lastRowLastColumn="0"/>
        </w:trPr>
        <w:tc>
          <w:tcPr>
            <w:tcW w:w="1260" w:type="pct"/>
          </w:tcPr>
          <w:p w:rsidR="000709CA" w:rsidRPr="00FB0617" w:rsidRDefault="000709CA" w:rsidP="00D21992">
            <w:pPr>
              <w:pStyle w:val="ASFKTablenorm0"/>
            </w:pPr>
            <w:r w:rsidRPr="00FB0617">
              <w:t>Дата ГК</w:t>
            </w:r>
          </w:p>
        </w:tc>
        <w:tc>
          <w:tcPr>
            <w:tcW w:w="3740" w:type="pct"/>
          </w:tcPr>
          <w:p w:rsidR="000709CA" w:rsidRPr="00FB0617" w:rsidRDefault="000709CA" w:rsidP="00D21992">
            <w:pPr>
              <w:pStyle w:val="ASFKTablenorm0"/>
            </w:pPr>
            <w:r w:rsidRPr="00FB0617">
              <w:t>Для типа документа «3» (показатель «СМТ_АВ»):</w:t>
            </w:r>
          </w:p>
          <w:p w:rsidR="000709CA" w:rsidRPr="00FB0617" w:rsidRDefault="000709CA" w:rsidP="00D21992">
            <w:pPr>
              <w:pStyle w:val="ASFKTablenorm0"/>
            </w:pPr>
            <w:r w:rsidRPr="00FB0617">
              <w:t>Дата ГК (договора).</w:t>
            </w:r>
          </w:p>
          <w:p w:rsidR="000709CA" w:rsidRPr="00FB0617" w:rsidRDefault="000709CA" w:rsidP="00D21992">
            <w:pPr>
              <w:pStyle w:val="ASFKTablenorm0"/>
            </w:pPr>
            <w:r w:rsidRPr="00FB0617">
              <w:t>Указывается дата государственного контракта или договора в случае санкционирования расходов по государственному контракту или договору. Обязательно для заполнения ЮЛ с авансовыми платежами, использующими Сведения ЦС (на л/с открыт показатель СМТ_АВ).</w:t>
            </w:r>
          </w:p>
          <w:p w:rsidR="000709CA" w:rsidRPr="00FB0617" w:rsidRDefault="000709CA" w:rsidP="00D21992">
            <w:pPr>
              <w:pStyle w:val="ASFKTablenorm0"/>
            </w:pPr>
            <w:r w:rsidRPr="00FB0617">
              <w:t>Для типа документа «0», «2» и «1»:</w:t>
            </w:r>
          </w:p>
          <w:p w:rsidR="000709CA" w:rsidRPr="00FB0617" w:rsidRDefault="000709CA" w:rsidP="00D21992">
            <w:pPr>
              <w:pStyle w:val="ASFKTablenorm0"/>
            </w:pPr>
            <w:r w:rsidRPr="00FB0617">
              <w:t>Поле недоступно для заполнения.</w:t>
            </w:r>
          </w:p>
          <w:p w:rsidR="000709CA" w:rsidRPr="00FB0617" w:rsidRDefault="000709CA" w:rsidP="00D21992">
            <w:pPr>
              <w:pStyle w:val="ASFKTablenorm0"/>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8C5C29">
        <w:trPr>
          <w:cnfStyle w:val="000000100000" w:firstRow="0" w:lastRow="0" w:firstColumn="0" w:lastColumn="0" w:oddVBand="0" w:evenVBand="0" w:oddHBand="1" w:evenHBand="0" w:firstRowFirstColumn="0" w:firstRowLastColumn="0" w:lastRowFirstColumn="0" w:lastRowLastColumn="0"/>
        </w:trPr>
        <w:tc>
          <w:tcPr>
            <w:tcW w:w="1260" w:type="pct"/>
          </w:tcPr>
          <w:p w:rsidR="000709CA" w:rsidRPr="00FB0617" w:rsidRDefault="000709CA" w:rsidP="00D21992">
            <w:pPr>
              <w:pStyle w:val="ASFKTablenorm0"/>
            </w:pPr>
            <w:r w:rsidRPr="00FB0617">
              <w:t>Код по кооперации</w:t>
            </w:r>
          </w:p>
        </w:tc>
        <w:tc>
          <w:tcPr>
            <w:tcW w:w="3740" w:type="pct"/>
          </w:tcPr>
          <w:p w:rsidR="000709CA" w:rsidRPr="00FB0617" w:rsidRDefault="000709CA" w:rsidP="00D21992">
            <w:pPr>
              <w:pStyle w:val="ASFKTablenorm0"/>
            </w:pPr>
            <w:r w:rsidRPr="00FB0617">
              <w:t>Поле доступно и обязательно для заполнения только для типа документа «3» с допустимым показателем на ЛС «СМТ_АВ».</w:t>
            </w:r>
          </w:p>
          <w:p w:rsidR="000709CA" w:rsidRPr="00FB0617" w:rsidRDefault="000709CA" w:rsidP="00D21992">
            <w:pPr>
              <w:pStyle w:val="ASFKTablenorm0"/>
            </w:pPr>
            <w:r w:rsidRPr="00FB0617">
              <w:lastRenderedPageBreak/>
              <w:t>При смене типа документа, прежнее значение поля обнуляется и ограничивается или заполняется в соответствии с новым типом документа.</w:t>
            </w:r>
          </w:p>
          <w:p w:rsidR="000709CA" w:rsidRPr="00FB0617" w:rsidRDefault="000709CA" w:rsidP="00D21992">
            <w:pPr>
              <w:pStyle w:val="ASFKTablenorm0"/>
            </w:pPr>
            <w:r w:rsidRPr="00FB0617">
              <w:t>Значение поля заполняется или вручную, или из импортированного файла.</w:t>
            </w:r>
          </w:p>
        </w:tc>
      </w:tr>
    </w:tbl>
    <w:p w:rsidR="00E66521" w:rsidRPr="00FB0617" w:rsidRDefault="00E66521" w:rsidP="00E66521">
      <w:pPr>
        <w:pStyle w:val="ASFKNormal"/>
      </w:pPr>
      <w:r w:rsidRPr="00FB0617">
        <w:lastRenderedPageBreak/>
        <w:t>ЭФ документа «Сведения об операциях с целевыми субсидиями</w:t>
      </w:r>
      <w:r w:rsidR="00CF320C" w:rsidRPr="00FB0617">
        <w:t>», закладки «</w:t>
      </w:r>
      <w:r w:rsidRPr="00FB0617">
        <w:t>Дополни</w:t>
      </w:r>
      <w:r w:rsidR="00E50787" w:rsidRPr="00FB0617">
        <w:t>тельные атрибуты (3</w:t>
      </w:r>
      <w:r w:rsidRPr="00FB0617">
        <w:t>)»</w:t>
      </w:r>
      <w:r w:rsidR="00B4623B" w:rsidRPr="00FB0617">
        <w:t xml:space="preserve"> представлена на рисунке </w:t>
      </w:r>
      <w:r w:rsidR="00B4623B" w:rsidRPr="00FB0617">
        <w:fldChar w:fldCharType="begin"/>
      </w:r>
      <w:r w:rsidR="00B4623B" w:rsidRPr="00FB0617">
        <w:instrText xml:space="preserve"> REF _Ref318199656 \h  \* MERGEFORMAT </w:instrText>
      </w:r>
      <w:r w:rsidR="00B4623B" w:rsidRPr="00FB0617">
        <w:fldChar w:fldCharType="separate"/>
      </w:r>
      <w:r w:rsidR="001C6DDD">
        <w:t>209</w:t>
      </w:r>
      <w:r w:rsidR="00B4623B" w:rsidRPr="00FB0617">
        <w:fldChar w:fldCharType="end"/>
      </w:r>
      <w:r w:rsidRPr="00FB0617">
        <w:t>.</w:t>
      </w:r>
    </w:p>
    <w:p w:rsidR="00E66521" w:rsidRPr="00FB0617" w:rsidRDefault="000C4736" w:rsidP="00E50787">
      <w:pPr>
        <w:pStyle w:val="ASFKFigure"/>
        <w:tabs>
          <w:tab w:val="left" w:pos="5580"/>
        </w:tabs>
        <w:jc w:val="left"/>
      </w:pPr>
      <w:r w:rsidRPr="00FB0617">
        <w:rPr>
          <w:noProof/>
        </w:rPr>
        <w:drawing>
          <wp:inline distT="0" distB="0" distL="0" distR="0">
            <wp:extent cx="6125845" cy="3657600"/>
            <wp:effectExtent l="0" t="0" r="0" b="0"/>
            <wp:docPr id="296" name="Рисунок 29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Дополн"/>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E66521"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17" w:name="_Ref318199656"/>
      <w:bookmarkStart w:id="1518" w:name="_Toc210131018"/>
      <w:r w:rsidR="001C6DDD">
        <w:rPr>
          <w:noProof/>
        </w:rPr>
        <w:t>209</w:t>
      </w:r>
      <w:bookmarkEnd w:id="1517"/>
      <w:r w:rsidRPr="00FB0617">
        <w:rPr>
          <w:noProof/>
        </w:rPr>
        <w:fldChar w:fldCharType="end"/>
      </w:r>
      <w:r w:rsidR="00E66521" w:rsidRPr="00FB0617">
        <w:t>. ЭФ документа «Сведения об операциях с целевыми субсидиями</w:t>
      </w:r>
      <w:r w:rsidR="00CF320C" w:rsidRPr="00FB0617">
        <w:t>», закладки «</w:t>
      </w:r>
      <w:r w:rsidR="00E66521" w:rsidRPr="00FB0617">
        <w:t>Дополнительные атрибуты (</w:t>
      </w:r>
      <w:r w:rsidR="00E50787" w:rsidRPr="00FB0617">
        <w:t>3</w:t>
      </w:r>
      <w:r w:rsidR="00E66521" w:rsidRPr="00FB0617">
        <w:t>)»</w:t>
      </w:r>
      <w:bookmarkEnd w:id="1518"/>
    </w:p>
    <w:p w:rsidR="00E66521" w:rsidRPr="00FB0617" w:rsidRDefault="00E66521" w:rsidP="00E66521">
      <w:pPr>
        <w:pStyle w:val="ASFKNormal"/>
      </w:pPr>
      <w:r w:rsidRPr="00FB0617">
        <w:t>Перечень полей документа «Сведения об операциях с целевыми субсидиями», закладк</w:t>
      </w:r>
      <w:r w:rsidR="00B4623B" w:rsidRPr="00FB0617">
        <w:t>и</w:t>
      </w:r>
      <w:r w:rsidRPr="00FB0617">
        <w:t xml:space="preserve"> «Дополнительные атрибуты (</w:t>
      </w:r>
      <w:r w:rsidR="00E50787" w:rsidRPr="00FB0617">
        <w:t>3</w:t>
      </w:r>
      <w:r w:rsidRPr="00FB0617">
        <w:t>)» приведен в таблице </w:t>
      </w:r>
      <w:r w:rsidRPr="00FB0617">
        <w:fldChar w:fldCharType="begin"/>
      </w:r>
      <w:r w:rsidRPr="00FB0617">
        <w:instrText xml:space="preserve"> REF _Ref318203921 \h  \* MERGEFORMAT </w:instrText>
      </w:r>
      <w:r w:rsidRPr="00FB0617">
        <w:fldChar w:fldCharType="separate"/>
      </w:r>
      <w:r w:rsidR="001C6DDD">
        <w:t>113</w:t>
      </w:r>
      <w:r w:rsidRPr="00FB0617">
        <w:fldChar w:fldCharType="end"/>
      </w:r>
      <w:r w:rsidRPr="00FB0617">
        <w:t>.</w:t>
      </w:r>
    </w:p>
    <w:p w:rsidR="00E66521" w:rsidRPr="00FB0617" w:rsidRDefault="003065E3" w:rsidP="00E6652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19" w:name="_Ref318203921"/>
      <w:bookmarkStart w:id="1520" w:name="_Toc210130730"/>
      <w:r w:rsidR="001C6DDD">
        <w:rPr>
          <w:noProof/>
        </w:rPr>
        <w:t>113</w:t>
      </w:r>
      <w:bookmarkEnd w:id="1519"/>
      <w:r w:rsidRPr="00FB0617">
        <w:rPr>
          <w:noProof/>
        </w:rPr>
        <w:fldChar w:fldCharType="end"/>
      </w:r>
      <w:r w:rsidR="00E66521" w:rsidRPr="00FB0617">
        <w:t xml:space="preserve">. Перечень полей документа «Сведения об операциях с целевыми </w:t>
      </w:r>
      <w:r w:rsidR="00B4623B" w:rsidRPr="00FB0617">
        <w:t>субсидиями», закладки «Дополнительные атрибуты (</w:t>
      </w:r>
      <w:r w:rsidR="00E50787" w:rsidRPr="00FB0617">
        <w:t>3</w:t>
      </w:r>
      <w:r w:rsidR="00B4623B" w:rsidRPr="00FB0617">
        <w:t>)»</w:t>
      </w:r>
      <w:bookmarkEnd w:id="1520"/>
    </w:p>
    <w:tbl>
      <w:tblPr>
        <w:tblStyle w:val="ASFKTable"/>
        <w:tblW w:w="5000" w:type="pct"/>
        <w:tblLook w:val="01E0" w:firstRow="1" w:lastRow="1" w:firstColumn="1" w:lastColumn="1" w:noHBand="0" w:noVBand="0"/>
      </w:tblPr>
      <w:tblGrid>
        <w:gridCol w:w="3208"/>
        <w:gridCol w:w="6420"/>
      </w:tblGrid>
      <w:tr w:rsidR="00E66521" w:rsidRPr="00FB0617" w:rsidTr="000D5B45">
        <w:trPr>
          <w:cnfStyle w:val="100000000000" w:firstRow="1" w:lastRow="0" w:firstColumn="0" w:lastColumn="0" w:oddVBand="0" w:evenVBand="0" w:oddHBand="0" w:evenHBand="0" w:firstRowFirstColumn="0" w:firstRowLastColumn="0" w:lastRowFirstColumn="0" w:lastRowLastColumn="0"/>
        </w:trPr>
        <w:tc>
          <w:tcPr>
            <w:tcW w:w="1666" w:type="pct"/>
          </w:tcPr>
          <w:p w:rsidR="00E66521" w:rsidRPr="00FB0617" w:rsidRDefault="00E66521" w:rsidP="005B0C03">
            <w:pPr>
              <w:pStyle w:val="ASFKTableHead"/>
            </w:pPr>
            <w:r w:rsidRPr="00FB0617">
              <w:t>Наименование поля</w:t>
            </w:r>
          </w:p>
        </w:tc>
        <w:tc>
          <w:tcPr>
            <w:tcW w:w="3334" w:type="pct"/>
          </w:tcPr>
          <w:p w:rsidR="00E66521" w:rsidRPr="00FB0617" w:rsidRDefault="00E66521" w:rsidP="005B0C03">
            <w:pPr>
              <w:pStyle w:val="ASFKTableHead"/>
            </w:pPr>
            <w:r w:rsidRPr="00FB0617">
              <w:t>Описание поля</w:t>
            </w:r>
          </w:p>
        </w:tc>
      </w:tr>
      <w:tr w:rsidR="00E66521" w:rsidRPr="00FB0617" w:rsidTr="000D5B45">
        <w:trPr>
          <w:cnfStyle w:val="000000100000" w:firstRow="0" w:lastRow="0" w:firstColumn="0" w:lastColumn="0" w:oddVBand="0" w:evenVBand="0" w:oddHBand="1" w:evenHBand="0" w:firstRowFirstColumn="0" w:firstRowLastColumn="0" w:lastRowFirstColumn="0" w:lastRowLastColumn="0"/>
        </w:trPr>
        <w:tc>
          <w:tcPr>
            <w:tcW w:w="1666" w:type="pct"/>
          </w:tcPr>
          <w:p w:rsidR="00E66521" w:rsidRPr="00FB0617" w:rsidRDefault="00E66521" w:rsidP="00D21992">
            <w:pPr>
              <w:pStyle w:val="ASFKTablenorm0"/>
            </w:pPr>
            <w:r w:rsidRPr="00FB0617">
              <w:t>Дата регистрации</w:t>
            </w:r>
          </w:p>
        </w:tc>
        <w:tc>
          <w:tcPr>
            <w:tcW w:w="3334" w:type="pct"/>
          </w:tcPr>
          <w:p w:rsidR="00E66521" w:rsidRPr="00FB0617" w:rsidRDefault="00E66521" w:rsidP="00D21992">
            <w:pPr>
              <w:pStyle w:val="ASFKTablenorm0"/>
            </w:pPr>
            <w:r w:rsidRPr="00FB0617">
              <w:t>Дата регистрации.</w:t>
            </w:r>
          </w:p>
        </w:tc>
      </w:tr>
      <w:tr w:rsidR="00E66521" w:rsidRPr="00FB0617" w:rsidTr="000D5B45">
        <w:trPr>
          <w:cnfStyle w:val="000000010000" w:firstRow="0" w:lastRow="0" w:firstColumn="0" w:lastColumn="0" w:oddVBand="0" w:evenVBand="0" w:oddHBand="0" w:evenHBand="1" w:firstRowFirstColumn="0" w:firstRowLastColumn="0" w:lastRowFirstColumn="0" w:lastRowLastColumn="0"/>
        </w:trPr>
        <w:tc>
          <w:tcPr>
            <w:tcW w:w="1666" w:type="pct"/>
          </w:tcPr>
          <w:p w:rsidR="00E66521" w:rsidRPr="00FB0617" w:rsidRDefault="00E66521" w:rsidP="00D21992">
            <w:pPr>
              <w:pStyle w:val="ASFKTablenorm0"/>
            </w:pPr>
            <w:r w:rsidRPr="00FB0617">
              <w:t>Дата проводки</w:t>
            </w:r>
          </w:p>
        </w:tc>
        <w:tc>
          <w:tcPr>
            <w:tcW w:w="3334" w:type="pct"/>
          </w:tcPr>
          <w:p w:rsidR="00E66521" w:rsidRPr="00FB0617" w:rsidRDefault="00E66521" w:rsidP="00D21992">
            <w:pPr>
              <w:pStyle w:val="ASFKTablenorm0"/>
            </w:pPr>
            <w:r w:rsidRPr="00FB0617">
              <w:t>Дата проводки.</w:t>
            </w:r>
          </w:p>
        </w:tc>
      </w:tr>
      <w:tr w:rsidR="00E66521" w:rsidRPr="00FB0617" w:rsidTr="000D5B45">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6521" w:rsidRPr="00FB0617" w:rsidRDefault="00E66521" w:rsidP="00D21992">
            <w:pPr>
              <w:pStyle w:val="ASFKTablenorm0"/>
            </w:pPr>
            <w:r w:rsidRPr="00FB0617">
              <w:t>Группа полей «Реквизиты утверждения»</w:t>
            </w:r>
          </w:p>
        </w:tc>
      </w:tr>
      <w:tr w:rsidR="00E66521" w:rsidRPr="00FB0617" w:rsidTr="000D5B45">
        <w:trPr>
          <w:cnfStyle w:val="000000010000" w:firstRow="0" w:lastRow="0" w:firstColumn="0" w:lastColumn="0" w:oddVBand="0" w:evenVBand="0" w:oddHBand="0" w:evenHBand="1" w:firstRowFirstColumn="0" w:firstRowLastColumn="0" w:lastRowFirstColumn="0" w:lastRowLastColumn="0"/>
        </w:trPr>
        <w:tc>
          <w:tcPr>
            <w:tcW w:w="1666" w:type="pct"/>
          </w:tcPr>
          <w:p w:rsidR="00E66521" w:rsidRPr="00FB0617" w:rsidRDefault="00E66521" w:rsidP="00D21992">
            <w:pPr>
              <w:pStyle w:val="ASFKTablenorm0"/>
            </w:pPr>
            <w:r w:rsidRPr="00FB0617">
              <w:t>Должность</w:t>
            </w:r>
          </w:p>
        </w:tc>
        <w:tc>
          <w:tcPr>
            <w:tcW w:w="3334" w:type="pct"/>
          </w:tcPr>
          <w:p w:rsidR="00936C44" w:rsidRPr="00FB0617" w:rsidRDefault="00936C44" w:rsidP="00D21992">
            <w:pPr>
              <w:pStyle w:val="ASFKTablenorm0"/>
            </w:pPr>
            <w:r w:rsidRPr="00FB0617">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FB0617" w:rsidRDefault="00E66521" w:rsidP="00D21992">
            <w:pPr>
              <w:pStyle w:val="ASFKTablenorm0"/>
            </w:pPr>
            <w:r w:rsidRPr="00FB0617">
              <w:t>ОФК: заполняется вручную.</w:t>
            </w:r>
          </w:p>
        </w:tc>
      </w:tr>
      <w:tr w:rsidR="00E66521" w:rsidRPr="00FB0617" w:rsidTr="000D5B45">
        <w:trPr>
          <w:cnfStyle w:val="000000100000" w:firstRow="0" w:lastRow="0" w:firstColumn="0" w:lastColumn="0" w:oddVBand="0" w:evenVBand="0" w:oddHBand="1" w:evenHBand="0" w:firstRowFirstColumn="0" w:firstRowLastColumn="0" w:lastRowFirstColumn="0" w:lastRowLastColumn="0"/>
        </w:trPr>
        <w:tc>
          <w:tcPr>
            <w:tcW w:w="1666" w:type="pct"/>
          </w:tcPr>
          <w:p w:rsidR="00E66521" w:rsidRPr="00FB0617" w:rsidRDefault="00E66521" w:rsidP="00D21992">
            <w:pPr>
              <w:pStyle w:val="ASFKTablenorm0"/>
            </w:pPr>
            <w:r w:rsidRPr="00FB0617">
              <w:t>Наименование органа, осуществляющего функции и полномочия учредителя (учреждения)</w:t>
            </w:r>
          </w:p>
        </w:tc>
        <w:tc>
          <w:tcPr>
            <w:tcW w:w="3334" w:type="pct"/>
          </w:tcPr>
          <w:p w:rsidR="00E66521" w:rsidRPr="00FB0617" w:rsidRDefault="00E66521" w:rsidP="00D21992">
            <w:pPr>
              <w:pStyle w:val="ASFKTablenorm0"/>
            </w:pPr>
            <w:r w:rsidRPr="00FB0617">
              <w:t xml:space="preserve">Значение заполняется автоматически из поля «Учредитель», может быть отредактировано вручную. </w:t>
            </w:r>
          </w:p>
        </w:tc>
      </w:tr>
      <w:tr w:rsidR="00E66521" w:rsidRPr="00FB0617" w:rsidTr="000D5B45">
        <w:trPr>
          <w:cnfStyle w:val="000000010000" w:firstRow="0" w:lastRow="0" w:firstColumn="0" w:lastColumn="0" w:oddVBand="0" w:evenVBand="0" w:oddHBand="0" w:evenHBand="1" w:firstRowFirstColumn="0" w:firstRowLastColumn="0" w:lastRowFirstColumn="0" w:lastRowLastColumn="0"/>
        </w:trPr>
        <w:tc>
          <w:tcPr>
            <w:tcW w:w="1666" w:type="pct"/>
          </w:tcPr>
          <w:p w:rsidR="00E66521" w:rsidRPr="00FB0617" w:rsidRDefault="00E66521" w:rsidP="00D21992">
            <w:pPr>
              <w:pStyle w:val="ASFKTablenorm0"/>
            </w:pPr>
            <w:r w:rsidRPr="00FB0617">
              <w:lastRenderedPageBreak/>
              <w:t>Расшифровка подписи</w:t>
            </w:r>
          </w:p>
        </w:tc>
        <w:tc>
          <w:tcPr>
            <w:tcW w:w="3334" w:type="pct"/>
          </w:tcPr>
          <w:p w:rsidR="00936C44" w:rsidRPr="00FB0617" w:rsidRDefault="00936C44" w:rsidP="00D21992">
            <w:pPr>
              <w:pStyle w:val="ASFKTablenorm0"/>
            </w:pPr>
            <w:r w:rsidRPr="00FB0617">
              <w:t>НУБП: значение вводится вручную или выбирается из справочника «Список должностей».</w:t>
            </w:r>
          </w:p>
          <w:p w:rsidR="00E66521" w:rsidRPr="00FB0617" w:rsidRDefault="00E66521" w:rsidP="00D21992">
            <w:pPr>
              <w:pStyle w:val="ASFKTablenorm0"/>
            </w:pPr>
            <w:r w:rsidRPr="00FB0617">
              <w:t>ОФК: заполняется вручную.</w:t>
            </w:r>
          </w:p>
        </w:tc>
      </w:tr>
      <w:tr w:rsidR="004315B9" w:rsidRPr="00FB0617" w:rsidTr="000D5B45">
        <w:trPr>
          <w:cnfStyle w:val="000000100000" w:firstRow="0" w:lastRow="0" w:firstColumn="0" w:lastColumn="0" w:oddVBand="0" w:evenVBand="0" w:oddHBand="1" w:evenHBand="0" w:firstRowFirstColumn="0" w:firstRowLastColumn="0" w:lastRowFirstColumn="0" w:lastRowLastColumn="0"/>
        </w:trPr>
        <w:tc>
          <w:tcPr>
            <w:tcW w:w="1666" w:type="pct"/>
          </w:tcPr>
          <w:p w:rsidR="004315B9" w:rsidRPr="00FB0617" w:rsidRDefault="004315B9" w:rsidP="00D21992">
            <w:pPr>
              <w:pStyle w:val="ASFKTablenorm0"/>
            </w:pPr>
            <w:r w:rsidRPr="00FB0617">
              <w:t>Дата</w:t>
            </w:r>
          </w:p>
        </w:tc>
        <w:tc>
          <w:tcPr>
            <w:tcW w:w="3334" w:type="pct"/>
          </w:tcPr>
          <w:p w:rsidR="004315B9" w:rsidRPr="00FB0617" w:rsidRDefault="004315B9" w:rsidP="00D21992">
            <w:pPr>
              <w:pStyle w:val="ASFKTablenorm0"/>
            </w:pPr>
            <w:r w:rsidRPr="00FB0617">
              <w:t>НУБП: Заполняется автоматически при подписании ЭП данными подписанта.</w:t>
            </w:r>
          </w:p>
        </w:tc>
      </w:tr>
      <w:tr w:rsidR="00E66521" w:rsidRPr="00FB0617" w:rsidTr="000D5B45">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66521" w:rsidRPr="00FB0617" w:rsidRDefault="00E66521" w:rsidP="00D21992">
            <w:pPr>
              <w:pStyle w:val="ASFKTablenorm0"/>
            </w:pPr>
            <w:r w:rsidRPr="00FB0617">
              <w:t>Группа полей «Реквизиты подписей»</w:t>
            </w:r>
          </w:p>
        </w:tc>
      </w:tr>
      <w:tr w:rsidR="00E66521" w:rsidRPr="00FB0617" w:rsidTr="000D5B45">
        <w:trPr>
          <w:cnfStyle w:val="000000100000" w:firstRow="0" w:lastRow="0" w:firstColumn="0" w:lastColumn="0" w:oddVBand="0" w:evenVBand="0" w:oddHBand="1" w:evenHBand="0" w:firstRowFirstColumn="0" w:firstRowLastColumn="0" w:lastRowFirstColumn="0" w:lastRowLastColumn="0"/>
        </w:trPr>
        <w:tc>
          <w:tcPr>
            <w:tcW w:w="1666" w:type="pct"/>
          </w:tcPr>
          <w:p w:rsidR="00E66521" w:rsidRPr="00FB0617" w:rsidRDefault="00E66521" w:rsidP="00D21992">
            <w:pPr>
              <w:pStyle w:val="ASFKTablenorm0"/>
            </w:pPr>
            <w:r w:rsidRPr="00FB0617">
              <w:t>Руководитель (</w:t>
            </w:r>
            <w:r w:rsidR="004315B9" w:rsidRPr="00FB0617">
              <w:t>уполномоченное лицо</w:t>
            </w:r>
            <w:r w:rsidRPr="00FB0617">
              <w:t>)</w:t>
            </w:r>
          </w:p>
        </w:tc>
        <w:tc>
          <w:tcPr>
            <w:tcW w:w="3334" w:type="pct"/>
          </w:tcPr>
          <w:p w:rsidR="00936C44" w:rsidRPr="00FB0617" w:rsidRDefault="00936C44" w:rsidP="00D21992">
            <w:pPr>
              <w:pStyle w:val="ASFKTablenorm0"/>
            </w:pPr>
            <w:r w:rsidRPr="00FB0617">
              <w:t>НУБП: заполняется автоматически при подписании ЭП данными подписанта.</w:t>
            </w:r>
          </w:p>
          <w:p w:rsidR="00E66521" w:rsidRPr="00FB0617" w:rsidRDefault="00E66521" w:rsidP="00D21992">
            <w:pPr>
              <w:pStyle w:val="ASFKTablenorm0"/>
            </w:pPr>
            <w:r w:rsidRPr="00FB0617">
              <w:t>ОФК: заполняется вручную.</w:t>
            </w:r>
          </w:p>
        </w:tc>
      </w:tr>
      <w:tr w:rsidR="004315B9" w:rsidRPr="00FB0617" w:rsidTr="000D5B45">
        <w:trPr>
          <w:cnfStyle w:val="000000010000" w:firstRow="0" w:lastRow="0" w:firstColumn="0" w:lastColumn="0" w:oddVBand="0" w:evenVBand="0" w:oddHBand="0" w:evenHBand="1" w:firstRowFirstColumn="0" w:firstRowLastColumn="0" w:lastRowFirstColumn="0" w:lastRowLastColumn="0"/>
        </w:trPr>
        <w:tc>
          <w:tcPr>
            <w:tcW w:w="1666" w:type="pct"/>
          </w:tcPr>
          <w:p w:rsidR="004315B9" w:rsidRPr="00FB0617" w:rsidRDefault="004315B9" w:rsidP="00D21992">
            <w:pPr>
              <w:pStyle w:val="ASFKTablenorm0"/>
            </w:pPr>
            <w:r w:rsidRPr="00FB0617">
              <w:t>Должность</w:t>
            </w:r>
          </w:p>
        </w:tc>
        <w:tc>
          <w:tcPr>
            <w:tcW w:w="3334" w:type="pct"/>
          </w:tcPr>
          <w:p w:rsidR="004315B9" w:rsidRPr="00FB0617" w:rsidRDefault="004315B9" w:rsidP="00D21992">
            <w:pPr>
              <w:pStyle w:val="ASFKTablenorm0"/>
            </w:pPr>
            <w:r w:rsidRPr="00FB0617">
              <w:t>НУБП: Заполняется автоматически при подписании ЭП данными подписанта.</w:t>
            </w:r>
          </w:p>
        </w:tc>
      </w:tr>
      <w:tr w:rsidR="00E66521" w:rsidRPr="00FB0617" w:rsidTr="000D5B45">
        <w:trPr>
          <w:cnfStyle w:val="000000100000" w:firstRow="0" w:lastRow="0" w:firstColumn="0" w:lastColumn="0" w:oddVBand="0" w:evenVBand="0" w:oddHBand="1" w:evenHBand="0" w:firstRowFirstColumn="0" w:firstRowLastColumn="0" w:lastRowFirstColumn="0" w:lastRowLastColumn="0"/>
        </w:trPr>
        <w:tc>
          <w:tcPr>
            <w:tcW w:w="1666" w:type="pct"/>
          </w:tcPr>
          <w:p w:rsidR="00E66521" w:rsidRPr="00FB0617" w:rsidRDefault="00E66521" w:rsidP="00D21992">
            <w:pPr>
              <w:pStyle w:val="ASFKTablenorm0"/>
            </w:pPr>
            <w:r w:rsidRPr="00FB0617">
              <w:t>Руководитель финансово-экономической службы (</w:t>
            </w:r>
            <w:r w:rsidR="004315B9" w:rsidRPr="00FB0617">
              <w:t>уполномоченное лицо</w:t>
            </w:r>
            <w:r w:rsidRPr="00FB0617">
              <w:t>)</w:t>
            </w:r>
          </w:p>
        </w:tc>
        <w:tc>
          <w:tcPr>
            <w:tcW w:w="3334" w:type="pct"/>
          </w:tcPr>
          <w:p w:rsidR="00936C44" w:rsidRPr="00FB0617" w:rsidRDefault="00936C44" w:rsidP="00D21992">
            <w:pPr>
              <w:pStyle w:val="ASFKTablenorm0"/>
            </w:pPr>
            <w:r w:rsidRPr="00FB0617">
              <w:t>НУБП: значение вводится вручную или выбирается из справочника «Список должностей».</w:t>
            </w:r>
          </w:p>
          <w:p w:rsidR="00E66521" w:rsidRPr="00FB0617" w:rsidRDefault="00E66521" w:rsidP="00D21992">
            <w:pPr>
              <w:pStyle w:val="ASFKTablenorm0"/>
            </w:pPr>
            <w:r w:rsidRPr="00FB0617">
              <w:t>ОФК: заполняется вручную.</w:t>
            </w:r>
          </w:p>
        </w:tc>
      </w:tr>
      <w:tr w:rsidR="00E66521" w:rsidRPr="00FB0617" w:rsidTr="000D5B45">
        <w:trPr>
          <w:cnfStyle w:val="000000010000" w:firstRow="0" w:lastRow="0" w:firstColumn="0" w:lastColumn="0" w:oddVBand="0" w:evenVBand="0" w:oddHBand="0" w:evenHBand="1" w:firstRowFirstColumn="0" w:firstRowLastColumn="0" w:lastRowFirstColumn="0" w:lastRowLastColumn="0"/>
        </w:trPr>
        <w:tc>
          <w:tcPr>
            <w:tcW w:w="1666" w:type="pct"/>
          </w:tcPr>
          <w:p w:rsidR="00E66521" w:rsidRPr="00FB0617" w:rsidRDefault="00E66521" w:rsidP="00D21992">
            <w:pPr>
              <w:pStyle w:val="ASFKTablenorm0"/>
            </w:pPr>
            <w:r w:rsidRPr="00FB0617">
              <w:t>Дата</w:t>
            </w:r>
          </w:p>
        </w:tc>
        <w:tc>
          <w:tcPr>
            <w:tcW w:w="3334" w:type="pct"/>
          </w:tcPr>
          <w:p w:rsidR="00E66521" w:rsidRPr="00FB0617" w:rsidRDefault="0024484B" w:rsidP="00D21992">
            <w:pPr>
              <w:pStyle w:val="ASFKTablenorm0"/>
            </w:pPr>
            <w:r w:rsidRPr="00FB0617">
              <w:t>З</w:t>
            </w:r>
            <w:r w:rsidR="00E66521" w:rsidRPr="00FB0617">
              <w:t>аполняется вручную.</w:t>
            </w:r>
          </w:p>
        </w:tc>
      </w:tr>
      <w:tr w:rsidR="00E66521" w:rsidRPr="00FB0617" w:rsidTr="000D5B45">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6521" w:rsidRPr="00FB0617" w:rsidRDefault="00E66521" w:rsidP="00D21992">
            <w:pPr>
              <w:pStyle w:val="ASFKTablenorm0"/>
            </w:pPr>
            <w:r w:rsidRPr="00FB0617">
              <w:t>Группа полей «Ответственный исполнитель»</w:t>
            </w:r>
          </w:p>
        </w:tc>
      </w:tr>
      <w:tr w:rsidR="00E66521" w:rsidRPr="00FB0617" w:rsidTr="000D5B45">
        <w:trPr>
          <w:cnfStyle w:val="000000010000" w:firstRow="0" w:lastRow="0" w:firstColumn="0" w:lastColumn="0" w:oddVBand="0" w:evenVBand="0" w:oddHBand="0" w:evenHBand="1" w:firstRowFirstColumn="0" w:firstRowLastColumn="0" w:lastRowFirstColumn="0" w:lastRowLastColumn="0"/>
        </w:trPr>
        <w:tc>
          <w:tcPr>
            <w:tcW w:w="1666" w:type="pct"/>
          </w:tcPr>
          <w:p w:rsidR="00E66521" w:rsidRPr="00FB0617" w:rsidRDefault="00E66521" w:rsidP="00D21992">
            <w:pPr>
              <w:pStyle w:val="ASFKTablenorm0"/>
            </w:pPr>
            <w:r w:rsidRPr="00FB0617">
              <w:t>Должность</w:t>
            </w:r>
          </w:p>
        </w:tc>
        <w:tc>
          <w:tcPr>
            <w:tcW w:w="3334" w:type="pct"/>
          </w:tcPr>
          <w:p w:rsidR="00936C44" w:rsidRPr="00FB0617" w:rsidRDefault="00936C44" w:rsidP="00D21992">
            <w:pPr>
              <w:pStyle w:val="ASFKTablenorm0"/>
            </w:pPr>
            <w:r w:rsidRPr="00FB0617">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FB0617" w:rsidRDefault="00E66521" w:rsidP="00D21992">
            <w:pPr>
              <w:pStyle w:val="ASFKTablenorm0"/>
            </w:pPr>
            <w:r w:rsidRPr="00FB0617">
              <w:t>ОФК: заполняется вручную.</w:t>
            </w:r>
          </w:p>
        </w:tc>
      </w:tr>
      <w:tr w:rsidR="00E66521" w:rsidRPr="00FB0617" w:rsidTr="000D5B45">
        <w:trPr>
          <w:cnfStyle w:val="000000100000" w:firstRow="0" w:lastRow="0" w:firstColumn="0" w:lastColumn="0" w:oddVBand="0" w:evenVBand="0" w:oddHBand="1" w:evenHBand="0" w:firstRowFirstColumn="0" w:firstRowLastColumn="0" w:lastRowFirstColumn="0" w:lastRowLastColumn="0"/>
        </w:trPr>
        <w:tc>
          <w:tcPr>
            <w:tcW w:w="1666" w:type="pct"/>
          </w:tcPr>
          <w:p w:rsidR="00E66521" w:rsidRPr="00FB0617" w:rsidRDefault="00E66521" w:rsidP="00D21992">
            <w:pPr>
              <w:pStyle w:val="ASFKTablenorm0"/>
            </w:pPr>
            <w:r w:rsidRPr="00FB0617">
              <w:t>Расшифровка подписи</w:t>
            </w:r>
          </w:p>
        </w:tc>
        <w:tc>
          <w:tcPr>
            <w:tcW w:w="3334" w:type="pct"/>
          </w:tcPr>
          <w:p w:rsidR="00936C44" w:rsidRPr="00FB0617" w:rsidRDefault="00936C44" w:rsidP="00D21992">
            <w:pPr>
              <w:pStyle w:val="ASFKTablenorm0"/>
            </w:pPr>
            <w:r w:rsidRPr="00FB0617">
              <w:t>НУБП: значение вводится вручную или выбирается из справочника «Список должностей».</w:t>
            </w:r>
          </w:p>
          <w:p w:rsidR="00E66521" w:rsidRPr="00FB0617" w:rsidRDefault="00E66521" w:rsidP="00D21992">
            <w:pPr>
              <w:pStyle w:val="ASFKTablenorm0"/>
            </w:pPr>
            <w:r w:rsidRPr="00FB0617">
              <w:t>ОФК: заполняется вручную.</w:t>
            </w:r>
          </w:p>
        </w:tc>
      </w:tr>
      <w:tr w:rsidR="00E66521" w:rsidRPr="00FB0617" w:rsidTr="000D5B45">
        <w:trPr>
          <w:cnfStyle w:val="000000010000" w:firstRow="0" w:lastRow="0" w:firstColumn="0" w:lastColumn="0" w:oddVBand="0" w:evenVBand="0" w:oddHBand="0" w:evenHBand="1" w:firstRowFirstColumn="0" w:firstRowLastColumn="0" w:lastRowFirstColumn="0" w:lastRowLastColumn="0"/>
        </w:trPr>
        <w:tc>
          <w:tcPr>
            <w:tcW w:w="1666" w:type="pct"/>
          </w:tcPr>
          <w:p w:rsidR="00E66521" w:rsidRPr="00FB0617" w:rsidRDefault="00E66521" w:rsidP="00D21992">
            <w:pPr>
              <w:pStyle w:val="ASFKTablenorm0"/>
            </w:pPr>
            <w:r w:rsidRPr="00FB0617">
              <w:t>Телефон</w:t>
            </w:r>
          </w:p>
        </w:tc>
        <w:tc>
          <w:tcPr>
            <w:tcW w:w="3334" w:type="pct"/>
          </w:tcPr>
          <w:p w:rsidR="00936C44" w:rsidRPr="00FB0617" w:rsidRDefault="00936C44" w:rsidP="00D21992">
            <w:pPr>
              <w:pStyle w:val="ASFKTablenorm0"/>
            </w:pPr>
            <w:r w:rsidRPr="00FB0617">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FB0617" w:rsidRDefault="00E66521" w:rsidP="00D21992">
            <w:pPr>
              <w:pStyle w:val="ASFKTablenorm0"/>
            </w:pPr>
            <w:r w:rsidRPr="00FB0617">
              <w:t>ОФК: заполняется вручную.</w:t>
            </w:r>
          </w:p>
        </w:tc>
      </w:tr>
      <w:tr w:rsidR="00E66521" w:rsidRPr="00FB0617" w:rsidTr="000D5B45">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6521" w:rsidRPr="00FB0617" w:rsidRDefault="00E66521" w:rsidP="00D21992">
            <w:pPr>
              <w:pStyle w:val="ASFKTablenorm0"/>
            </w:pPr>
            <w:r w:rsidRPr="00FB0617">
              <w:t>Группа полей «Отметка органа, осуществляющего ведение лицевого счета, о принятии сведений»</w:t>
            </w:r>
          </w:p>
        </w:tc>
      </w:tr>
      <w:tr w:rsidR="00E66521" w:rsidRPr="00FB0617" w:rsidTr="000D5B45">
        <w:trPr>
          <w:cnfStyle w:val="000000010000" w:firstRow="0" w:lastRow="0" w:firstColumn="0" w:lastColumn="0" w:oddVBand="0" w:evenVBand="0" w:oddHBand="0" w:evenHBand="1" w:firstRowFirstColumn="0" w:firstRowLastColumn="0" w:lastRowFirstColumn="0" w:lastRowLastColumn="0"/>
        </w:trPr>
        <w:tc>
          <w:tcPr>
            <w:tcW w:w="1666" w:type="pct"/>
          </w:tcPr>
          <w:p w:rsidR="00E66521" w:rsidRPr="00FB0617" w:rsidRDefault="00456948" w:rsidP="00D21992">
            <w:pPr>
              <w:pStyle w:val="ASFKTablenorm0"/>
            </w:pPr>
            <w:r w:rsidRPr="00FB0617">
              <w:t>Должность</w:t>
            </w:r>
          </w:p>
        </w:tc>
        <w:tc>
          <w:tcPr>
            <w:tcW w:w="3334" w:type="pct"/>
            <w:vMerge w:val="restart"/>
          </w:tcPr>
          <w:p w:rsidR="00E66521" w:rsidRPr="00FB0617" w:rsidRDefault="00E66521" w:rsidP="00D21992">
            <w:pPr>
              <w:pStyle w:val="ASFKTablenorm0"/>
            </w:pPr>
            <w:r w:rsidRPr="00FB0617">
              <w:t xml:space="preserve">Передается из </w:t>
            </w:r>
            <w:r w:rsidR="00F50713">
              <w:t>ППО OEBS АСФК</w:t>
            </w:r>
            <w:r w:rsidRPr="00FB0617">
              <w:t>.</w:t>
            </w:r>
          </w:p>
        </w:tc>
      </w:tr>
      <w:tr w:rsidR="00E66521" w:rsidRPr="00FB0617" w:rsidTr="000D5B45">
        <w:trPr>
          <w:cnfStyle w:val="000000100000" w:firstRow="0" w:lastRow="0" w:firstColumn="0" w:lastColumn="0" w:oddVBand="0" w:evenVBand="0" w:oddHBand="1" w:evenHBand="0" w:firstRowFirstColumn="0" w:firstRowLastColumn="0" w:lastRowFirstColumn="0" w:lastRowLastColumn="0"/>
        </w:trPr>
        <w:tc>
          <w:tcPr>
            <w:tcW w:w="1666" w:type="pct"/>
          </w:tcPr>
          <w:p w:rsidR="00E66521" w:rsidRPr="00FB0617" w:rsidRDefault="00456948" w:rsidP="00D21992">
            <w:pPr>
              <w:pStyle w:val="ASFKTablenorm0"/>
            </w:pPr>
            <w:r w:rsidRPr="00FB0617">
              <w:t>Расшифровка подписи</w:t>
            </w:r>
          </w:p>
        </w:tc>
        <w:tc>
          <w:tcPr>
            <w:tcW w:w="3334" w:type="pct"/>
            <w:vMerge/>
          </w:tcPr>
          <w:p w:rsidR="00E66521" w:rsidRPr="00FB0617" w:rsidRDefault="00E66521" w:rsidP="00D21992">
            <w:pPr>
              <w:pStyle w:val="ASFKTablenorm0"/>
            </w:pPr>
          </w:p>
        </w:tc>
      </w:tr>
      <w:tr w:rsidR="00E66521" w:rsidRPr="00FB0617" w:rsidTr="000D5B45">
        <w:trPr>
          <w:cnfStyle w:val="000000010000" w:firstRow="0" w:lastRow="0" w:firstColumn="0" w:lastColumn="0" w:oddVBand="0" w:evenVBand="0" w:oddHBand="0" w:evenHBand="1" w:firstRowFirstColumn="0" w:firstRowLastColumn="0" w:lastRowFirstColumn="0" w:lastRowLastColumn="0"/>
        </w:trPr>
        <w:tc>
          <w:tcPr>
            <w:tcW w:w="1666" w:type="pct"/>
          </w:tcPr>
          <w:p w:rsidR="00E66521" w:rsidRPr="00FB0617" w:rsidRDefault="00E66521" w:rsidP="00D21992">
            <w:pPr>
              <w:pStyle w:val="ASFKTablenorm0"/>
            </w:pPr>
            <w:r w:rsidRPr="00FB0617">
              <w:t>Телефон</w:t>
            </w:r>
          </w:p>
        </w:tc>
        <w:tc>
          <w:tcPr>
            <w:tcW w:w="3334" w:type="pct"/>
            <w:vMerge/>
          </w:tcPr>
          <w:p w:rsidR="00E66521" w:rsidRPr="00FB0617" w:rsidRDefault="00E66521" w:rsidP="00D21992">
            <w:pPr>
              <w:pStyle w:val="ASFKTablenorm0"/>
            </w:pPr>
          </w:p>
        </w:tc>
      </w:tr>
      <w:tr w:rsidR="00E66521" w:rsidRPr="00FB0617" w:rsidTr="000D5B45">
        <w:trPr>
          <w:cnfStyle w:val="000000100000" w:firstRow="0" w:lastRow="0" w:firstColumn="0" w:lastColumn="0" w:oddVBand="0" w:evenVBand="0" w:oddHBand="1" w:evenHBand="0" w:firstRowFirstColumn="0" w:firstRowLastColumn="0" w:lastRowFirstColumn="0" w:lastRowLastColumn="0"/>
        </w:trPr>
        <w:tc>
          <w:tcPr>
            <w:tcW w:w="1666" w:type="pct"/>
          </w:tcPr>
          <w:p w:rsidR="00E66521" w:rsidRPr="00FB0617" w:rsidRDefault="00E66521" w:rsidP="00D21992">
            <w:pPr>
              <w:pStyle w:val="ASFKTablenorm0"/>
            </w:pPr>
            <w:r w:rsidRPr="00FB0617">
              <w:t>Дата</w:t>
            </w:r>
          </w:p>
        </w:tc>
        <w:tc>
          <w:tcPr>
            <w:tcW w:w="3334" w:type="pct"/>
            <w:vMerge/>
          </w:tcPr>
          <w:p w:rsidR="00E66521" w:rsidRPr="00FB0617" w:rsidRDefault="00E66521" w:rsidP="00D21992">
            <w:pPr>
              <w:pStyle w:val="ASFKTablenorm0"/>
            </w:pPr>
          </w:p>
        </w:tc>
      </w:tr>
      <w:tr w:rsidR="00E507A6" w:rsidRPr="00FB0617" w:rsidTr="000D5B45">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507A6" w:rsidRPr="00FB0617" w:rsidRDefault="00E507A6" w:rsidP="00D21992">
            <w:pPr>
              <w:pStyle w:val="ASFKTablenorm0"/>
            </w:pPr>
            <w:r w:rsidRPr="00FB0617">
              <w:t>Группа полей «Отметка ответственного департамента МФ РФ»</w:t>
            </w:r>
          </w:p>
        </w:tc>
      </w:tr>
      <w:tr w:rsidR="00E507A6" w:rsidRPr="00FB0617" w:rsidTr="000D5B45">
        <w:trPr>
          <w:cnfStyle w:val="000000100000" w:firstRow="0" w:lastRow="0" w:firstColumn="0" w:lastColumn="0" w:oddVBand="0" w:evenVBand="0" w:oddHBand="1" w:evenHBand="0" w:firstRowFirstColumn="0" w:firstRowLastColumn="0" w:lastRowFirstColumn="0" w:lastRowLastColumn="0"/>
        </w:trPr>
        <w:tc>
          <w:tcPr>
            <w:tcW w:w="1666" w:type="pct"/>
          </w:tcPr>
          <w:p w:rsidR="00E507A6" w:rsidRPr="00FB0617" w:rsidRDefault="00E507A6" w:rsidP="00D21992">
            <w:pPr>
              <w:pStyle w:val="ASFKTablenorm0"/>
            </w:pPr>
            <w:r w:rsidRPr="00FB0617">
              <w:t>Должность исполнителя МФ</w:t>
            </w:r>
          </w:p>
        </w:tc>
        <w:tc>
          <w:tcPr>
            <w:tcW w:w="3334" w:type="pct"/>
            <w:vMerge w:val="restart"/>
          </w:tcPr>
          <w:p w:rsidR="00E507A6" w:rsidRPr="00FB0617" w:rsidRDefault="00E507A6" w:rsidP="00D21992">
            <w:pPr>
              <w:pStyle w:val="ASFKTablenorm0"/>
            </w:pPr>
            <w:r w:rsidRPr="00FB0617">
              <w:t>Передается из формата ТФФ при импорте в случае заполнения.</w:t>
            </w:r>
          </w:p>
        </w:tc>
      </w:tr>
      <w:tr w:rsidR="00E507A6" w:rsidRPr="00FB0617" w:rsidTr="000D5B45">
        <w:trPr>
          <w:cnfStyle w:val="000000010000" w:firstRow="0" w:lastRow="0" w:firstColumn="0" w:lastColumn="0" w:oddVBand="0" w:evenVBand="0" w:oddHBand="0" w:evenHBand="1" w:firstRowFirstColumn="0" w:firstRowLastColumn="0" w:lastRowFirstColumn="0" w:lastRowLastColumn="0"/>
        </w:trPr>
        <w:tc>
          <w:tcPr>
            <w:tcW w:w="1666" w:type="pct"/>
          </w:tcPr>
          <w:p w:rsidR="00E507A6" w:rsidRPr="00FB0617" w:rsidRDefault="00E507A6" w:rsidP="00D21992">
            <w:pPr>
              <w:pStyle w:val="ASFKTablenorm0"/>
            </w:pPr>
            <w:r w:rsidRPr="00FB0617">
              <w:t>Расшифровка подписи исполнителя МФ</w:t>
            </w:r>
          </w:p>
        </w:tc>
        <w:tc>
          <w:tcPr>
            <w:tcW w:w="3334" w:type="pct"/>
            <w:vMerge/>
          </w:tcPr>
          <w:p w:rsidR="00E507A6" w:rsidRPr="00FB0617" w:rsidRDefault="00E507A6" w:rsidP="00D21992">
            <w:pPr>
              <w:pStyle w:val="ASFKTablenorm0"/>
            </w:pPr>
          </w:p>
        </w:tc>
      </w:tr>
      <w:tr w:rsidR="00E507A6" w:rsidRPr="00FB0617" w:rsidTr="000D5B45">
        <w:trPr>
          <w:cnfStyle w:val="000000100000" w:firstRow="0" w:lastRow="0" w:firstColumn="0" w:lastColumn="0" w:oddVBand="0" w:evenVBand="0" w:oddHBand="1" w:evenHBand="0" w:firstRowFirstColumn="0" w:firstRowLastColumn="0" w:lastRowFirstColumn="0" w:lastRowLastColumn="0"/>
        </w:trPr>
        <w:tc>
          <w:tcPr>
            <w:tcW w:w="1666" w:type="pct"/>
          </w:tcPr>
          <w:p w:rsidR="00E507A6" w:rsidRPr="00FB0617" w:rsidRDefault="00E507A6" w:rsidP="00D21992">
            <w:pPr>
              <w:pStyle w:val="ASFKTablenorm0"/>
            </w:pPr>
            <w:r w:rsidRPr="00FB0617">
              <w:t>Телефон исполнителя МФ</w:t>
            </w:r>
          </w:p>
        </w:tc>
        <w:tc>
          <w:tcPr>
            <w:tcW w:w="3334" w:type="pct"/>
            <w:vMerge/>
          </w:tcPr>
          <w:p w:rsidR="00E507A6" w:rsidRPr="00FB0617" w:rsidRDefault="00E507A6" w:rsidP="00D21992">
            <w:pPr>
              <w:pStyle w:val="ASFKTablenorm0"/>
            </w:pPr>
          </w:p>
        </w:tc>
      </w:tr>
      <w:tr w:rsidR="00E507A6" w:rsidRPr="00FB0617" w:rsidTr="000D5B45">
        <w:trPr>
          <w:cnfStyle w:val="000000010000" w:firstRow="0" w:lastRow="0" w:firstColumn="0" w:lastColumn="0" w:oddVBand="0" w:evenVBand="0" w:oddHBand="0" w:evenHBand="1" w:firstRowFirstColumn="0" w:firstRowLastColumn="0" w:lastRowFirstColumn="0" w:lastRowLastColumn="0"/>
        </w:trPr>
        <w:tc>
          <w:tcPr>
            <w:tcW w:w="1666" w:type="pct"/>
          </w:tcPr>
          <w:p w:rsidR="00E507A6" w:rsidRPr="00FB0617" w:rsidRDefault="00E507A6" w:rsidP="00D21992">
            <w:pPr>
              <w:pStyle w:val="ASFKTablenorm0"/>
            </w:pPr>
            <w:r w:rsidRPr="00FB0617">
              <w:t>Дата принятия в МФ</w:t>
            </w:r>
          </w:p>
        </w:tc>
        <w:tc>
          <w:tcPr>
            <w:tcW w:w="3334" w:type="pct"/>
            <w:vMerge/>
          </w:tcPr>
          <w:p w:rsidR="00E507A6" w:rsidRPr="00FB0617" w:rsidRDefault="00E507A6" w:rsidP="00D21992">
            <w:pPr>
              <w:pStyle w:val="ASFKTablenorm0"/>
            </w:pPr>
          </w:p>
        </w:tc>
      </w:tr>
    </w:tbl>
    <w:p w:rsidR="008545E7" w:rsidRPr="00FB0617" w:rsidRDefault="008545E7" w:rsidP="008545E7">
      <w:pPr>
        <w:pStyle w:val="32"/>
      </w:pPr>
      <w:bookmarkStart w:id="1521" w:name="_Toc508183097"/>
      <w:bookmarkStart w:id="1522" w:name="_Toc505874860"/>
      <w:bookmarkStart w:id="1523" w:name="_Ref505873995"/>
      <w:bookmarkStart w:id="1524" w:name="_Ref508623527"/>
      <w:bookmarkStart w:id="1525" w:name="_Ref3816024"/>
      <w:bookmarkStart w:id="1526" w:name="_Ref48597071"/>
      <w:bookmarkStart w:id="1527" w:name="_Ref72236238"/>
      <w:bookmarkStart w:id="1528" w:name="_Toc210130571"/>
      <w:r w:rsidRPr="00FB0617">
        <w:lastRenderedPageBreak/>
        <w:t>Сведения об операциях с целевыми средствами</w:t>
      </w:r>
      <w:bookmarkEnd w:id="1521"/>
      <w:bookmarkEnd w:id="1522"/>
      <w:bookmarkEnd w:id="1523"/>
      <w:bookmarkEnd w:id="1524"/>
      <w:bookmarkEnd w:id="1525"/>
      <w:bookmarkEnd w:id="1526"/>
      <w:bookmarkEnd w:id="1527"/>
      <w:bookmarkEnd w:id="1528"/>
    </w:p>
    <w:p w:rsidR="008545E7" w:rsidRPr="00FB0617" w:rsidRDefault="008545E7" w:rsidP="008545E7">
      <w:pPr>
        <w:pStyle w:val="ASFKNormal"/>
      </w:pPr>
      <w:r w:rsidRPr="00FB0617">
        <w:t>Для работы с документами «Сведения об операциях с целевыми средствами» следует перейти в пункт меню</w:t>
      </w:r>
      <w:r w:rsidRPr="00FB0617">
        <w:rPr>
          <w:rStyle w:val="ASFKSymBold"/>
        </w:rPr>
        <w:t xml:space="preserve"> </w:t>
      </w:r>
      <w:r w:rsidRPr="00FB0617">
        <w:t>«Документы – Регистрация и доведение бюджета – Сведения об операциях с целевыми средствами». Откроется ЭФ списка документов, представленная на рисунке </w:t>
      </w:r>
      <w:r w:rsidRPr="00FB0617">
        <w:fldChar w:fldCharType="begin"/>
      </w:r>
      <w:r w:rsidRPr="00FB0617">
        <w:instrText xml:space="preserve"> REF _Ref505878492 \h </w:instrText>
      </w:r>
      <w:r w:rsidR="00FB0617">
        <w:instrText xml:space="preserve"> \* MERGEFORMAT </w:instrText>
      </w:r>
      <w:r w:rsidRPr="00FB0617">
        <w:fldChar w:fldCharType="separate"/>
      </w:r>
      <w:r w:rsidR="001C6DDD">
        <w:rPr>
          <w:noProof/>
        </w:rPr>
        <w:t>210</w:t>
      </w:r>
      <w:r w:rsidRPr="00FB0617">
        <w:fldChar w:fldCharType="end"/>
      </w:r>
      <w:r w:rsidRPr="00FB0617">
        <w:t>.</w:t>
      </w:r>
    </w:p>
    <w:p w:rsidR="008545E7" w:rsidRPr="00FB0617" w:rsidRDefault="000C4736" w:rsidP="008545E7">
      <w:pPr>
        <w:pStyle w:val="ASFKFigure"/>
      </w:pPr>
      <w:r w:rsidRPr="00FB0617">
        <w:rPr>
          <w:noProof/>
        </w:rPr>
        <w:drawing>
          <wp:inline distT="0" distB="0" distL="0" distR="0">
            <wp:extent cx="6134735" cy="2929890"/>
            <wp:effectExtent l="0" t="0" r="0" b="0"/>
            <wp:docPr id="297" name="Рисунок 297" descr="000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00 - копия"/>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8545E7" w:rsidRPr="00FB0617" w:rsidRDefault="003065E3" w:rsidP="008545E7">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29" w:name="_Ref505878492"/>
      <w:bookmarkStart w:id="1530" w:name="_Toc210131019"/>
      <w:r w:rsidR="001C6DDD">
        <w:rPr>
          <w:noProof/>
        </w:rPr>
        <w:t>210</w:t>
      </w:r>
      <w:bookmarkEnd w:id="1529"/>
      <w:r w:rsidRPr="00FB0617">
        <w:rPr>
          <w:noProof/>
        </w:rPr>
        <w:fldChar w:fldCharType="end"/>
      </w:r>
      <w:r w:rsidR="008545E7" w:rsidRPr="00FB0617">
        <w:t>. ЭФ списка документов «Сведения об операциях с целевыми средствами»</w:t>
      </w:r>
      <w:bookmarkEnd w:id="1530"/>
    </w:p>
    <w:p w:rsidR="008545E7" w:rsidRPr="00FB0617" w:rsidRDefault="008545E7" w:rsidP="008545E7">
      <w:pPr>
        <w:pStyle w:val="41"/>
      </w:pPr>
      <w:r w:rsidRPr="00FB0617">
        <w:t>Доступные операции</w:t>
      </w:r>
    </w:p>
    <w:p w:rsidR="008545E7" w:rsidRPr="00FB0617" w:rsidRDefault="008545E7" w:rsidP="008545E7">
      <w:pPr>
        <w:pStyle w:val="ASFKNormal"/>
      </w:pPr>
      <w:r w:rsidRPr="00FB0617">
        <w:t>На АРМ ФО доступны следующие операции над документом:</w:t>
      </w:r>
    </w:p>
    <w:p w:rsidR="008545E7" w:rsidRPr="00FB0617" w:rsidRDefault="008545E7" w:rsidP="008545E7">
      <w:pPr>
        <w:pStyle w:val="ASFKListmark1"/>
      </w:pPr>
      <w:r w:rsidRPr="00FB0617">
        <w:t>Для транзитных документов:</w:t>
      </w:r>
    </w:p>
    <w:p w:rsidR="008545E7" w:rsidRPr="00FB0617" w:rsidRDefault="008545E7" w:rsidP="008545E7">
      <w:pPr>
        <w:pStyle w:val="ASFKListmark2"/>
      </w:pPr>
      <w:r w:rsidRPr="00FB0617">
        <w:t>просмотр;</w:t>
      </w:r>
    </w:p>
    <w:p w:rsidR="008545E7" w:rsidRPr="00FB0617" w:rsidRDefault="008545E7" w:rsidP="008545E7">
      <w:pPr>
        <w:pStyle w:val="ASFKListmark2"/>
      </w:pPr>
      <w:r w:rsidRPr="00FB0617">
        <w:t>печать;</w:t>
      </w:r>
    </w:p>
    <w:p w:rsidR="008545E7" w:rsidRPr="00FB0617" w:rsidRDefault="008545E7" w:rsidP="008545E7">
      <w:pPr>
        <w:pStyle w:val="ASFKListmark2"/>
      </w:pPr>
      <w:r w:rsidRPr="00FB0617">
        <w:t>проверка, формирование и удаление ЭП;</w:t>
      </w:r>
    </w:p>
    <w:p w:rsidR="007A71EA" w:rsidRPr="00FB0617" w:rsidRDefault="007A71EA" w:rsidP="00F50713">
      <w:pPr>
        <w:pStyle w:val="ASFKListmark2"/>
      </w:pPr>
      <w:r w:rsidRPr="00FB0617">
        <w:t xml:space="preserve">выгрузка в </w:t>
      </w:r>
      <w:r w:rsidR="00F50713" w:rsidRPr="00F50713">
        <w:t>ППО OEBS АСФК</w:t>
      </w:r>
      <w:r w:rsidRPr="00FB0617">
        <w:t>;</w:t>
      </w:r>
    </w:p>
    <w:p w:rsidR="008545E7" w:rsidRPr="00FB0617" w:rsidRDefault="008545E7" w:rsidP="008545E7">
      <w:pPr>
        <w:pStyle w:val="ASFKListmark2"/>
      </w:pPr>
      <w:r w:rsidRPr="00FB0617">
        <w:t>санкционирование;</w:t>
      </w:r>
    </w:p>
    <w:p w:rsidR="008545E7" w:rsidRPr="00FB0617" w:rsidRDefault="007A71EA" w:rsidP="008545E7">
      <w:pPr>
        <w:pStyle w:val="ASFKListmark2"/>
      </w:pPr>
      <w:r w:rsidRPr="00FB0617">
        <w:t>отказ;</w:t>
      </w:r>
    </w:p>
    <w:p w:rsidR="007A71EA" w:rsidRPr="00FB0617" w:rsidRDefault="007A71EA" w:rsidP="007A71EA">
      <w:pPr>
        <w:pStyle w:val="ASFKListmark2"/>
      </w:pPr>
      <w:r w:rsidRPr="00FB0617">
        <w:t>откат статуса передачи.</w:t>
      </w:r>
    </w:p>
    <w:p w:rsidR="008545E7" w:rsidRPr="00FB0617" w:rsidRDefault="008545E7" w:rsidP="008545E7">
      <w:pPr>
        <w:pStyle w:val="41"/>
      </w:pPr>
      <w:r w:rsidRPr="00FB0617">
        <w:t>Экранная форма документа</w:t>
      </w:r>
    </w:p>
    <w:p w:rsidR="008545E7" w:rsidRPr="00FB0617" w:rsidRDefault="008545E7" w:rsidP="008545E7">
      <w:pPr>
        <w:pStyle w:val="ASFKNormal"/>
      </w:pPr>
      <w:r w:rsidRPr="00FB0617">
        <w:t>ЭФ документа «Сведения об операциях с целевыми средствами» представлена на рисунк</w:t>
      </w:r>
      <w:r w:rsidR="007A71EA" w:rsidRPr="00FB0617">
        <w:t>е</w:t>
      </w:r>
      <w:r w:rsidRPr="00FB0617">
        <w:t> </w:t>
      </w:r>
      <w:r w:rsidRPr="00FB0617">
        <w:fldChar w:fldCharType="begin"/>
      </w:r>
      <w:r w:rsidRPr="00FB0617">
        <w:instrText xml:space="preserve"> REF _Ref505874631 \h </w:instrText>
      </w:r>
      <w:r w:rsidR="00FB0617">
        <w:instrText xml:space="preserve"> \* MERGEFORMAT </w:instrText>
      </w:r>
      <w:r w:rsidRPr="00FB0617">
        <w:fldChar w:fldCharType="separate"/>
      </w:r>
      <w:r w:rsidR="001C6DDD">
        <w:rPr>
          <w:noProof/>
        </w:rPr>
        <w:t>211</w:t>
      </w:r>
      <w:r w:rsidRPr="00FB0617">
        <w:fldChar w:fldCharType="end"/>
      </w:r>
      <w:r w:rsidRPr="00FB0617">
        <w:t>. Форма содержит следующие закладки:</w:t>
      </w:r>
    </w:p>
    <w:p w:rsidR="008545E7" w:rsidRPr="00FB0617" w:rsidRDefault="008545E7" w:rsidP="008545E7">
      <w:pPr>
        <w:pStyle w:val="ASFKListmark1"/>
      </w:pPr>
      <w:r w:rsidRPr="00FB0617">
        <w:t>«Реквизиты (1)»;</w:t>
      </w:r>
    </w:p>
    <w:p w:rsidR="007A71EA" w:rsidRPr="00FB0617" w:rsidRDefault="007A71EA" w:rsidP="007A71EA">
      <w:pPr>
        <w:pStyle w:val="ASFKListmark1"/>
      </w:pPr>
      <w:r w:rsidRPr="00FB0617">
        <w:t>«Реквизиты расшифровки документа (2);</w:t>
      </w:r>
    </w:p>
    <w:p w:rsidR="008545E7" w:rsidRPr="00FB0617" w:rsidRDefault="007A71EA" w:rsidP="008545E7">
      <w:pPr>
        <w:pStyle w:val="ASFKListmark1"/>
      </w:pPr>
      <w:r w:rsidRPr="00FB0617">
        <w:t>«Дополнительные атрибуты (3</w:t>
      </w:r>
      <w:r w:rsidR="008545E7" w:rsidRPr="00FB0617">
        <w:t>)».</w:t>
      </w:r>
    </w:p>
    <w:p w:rsidR="008545E7" w:rsidRPr="00FB0617" w:rsidRDefault="000C4736" w:rsidP="008545E7">
      <w:pPr>
        <w:pStyle w:val="ASFKFigure"/>
      </w:pPr>
      <w:r w:rsidRPr="00FB0617">
        <w:rPr>
          <w:noProof/>
        </w:rPr>
        <w:lastRenderedPageBreak/>
        <w:drawing>
          <wp:inline distT="0" distB="0" distL="0" distR="0">
            <wp:extent cx="6036945" cy="5308600"/>
            <wp:effectExtent l="0" t="0" r="0" b="0"/>
            <wp:docPr id="298" name="Рисунок 29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036945" cy="5308600"/>
                    </a:xfrm>
                    <a:prstGeom prst="rect">
                      <a:avLst/>
                    </a:prstGeom>
                    <a:noFill/>
                    <a:ln>
                      <a:noFill/>
                    </a:ln>
                  </pic:spPr>
                </pic:pic>
              </a:graphicData>
            </a:graphic>
          </wp:inline>
        </w:drawing>
      </w:r>
    </w:p>
    <w:p w:rsidR="008545E7" w:rsidRPr="00FB0617" w:rsidRDefault="003065E3" w:rsidP="008545E7">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31" w:name="_Ref505874631"/>
      <w:bookmarkStart w:id="1532" w:name="_Toc210131020"/>
      <w:r w:rsidR="001C6DDD">
        <w:rPr>
          <w:noProof/>
        </w:rPr>
        <w:t>211</w:t>
      </w:r>
      <w:bookmarkEnd w:id="1531"/>
      <w:r w:rsidRPr="00FB0617">
        <w:rPr>
          <w:noProof/>
        </w:rPr>
        <w:fldChar w:fldCharType="end"/>
      </w:r>
      <w:r w:rsidR="008545E7" w:rsidRPr="00FB0617">
        <w:t>. ЭФ документа «Сведения об операциях с целевыми средствами», закладки «Реквизиты (1)»</w:t>
      </w:r>
      <w:bookmarkEnd w:id="1532"/>
    </w:p>
    <w:p w:rsidR="008545E7" w:rsidRPr="00FB0617" w:rsidRDefault="008545E7" w:rsidP="008545E7">
      <w:pPr>
        <w:pStyle w:val="ASFKNormal"/>
      </w:pPr>
      <w:r w:rsidRPr="00FB0617">
        <w:t>Перечень полей документа «Сведения об операциях с целевыми средствами», закладки «Реквизиты (1)» приведен в таблице </w:t>
      </w:r>
      <w:r w:rsidRPr="00FB0617">
        <w:fldChar w:fldCharType="begin"/>
      </w:r>
      <w:r w:rsidRPr="00FB0617">
        <w:instrText xml:space="preserve"> REF _Ref505874634 \h </w:instrText>
      </w:r>
      <w:r w:rsidR="00FB0617">
        <w:instrText xml:space="preserve"> \* MERGEFORMAT </w:instrText>
      </w:r>
      <w:r w:rsidRPr="00FB0617">
        <w:fldChar w:fldCharType="separate"/>
      </w:r>
      <w:r w:rsidR="001C6DDD">
        <w:rPr>
          <w:noProof/>
        </w:rPr>
        <w:t>114</w:t>
      </w:r>
      <w:r w:rsidRPr="00FB0617">
        <w:fldChar w:fldCharType="end"/>
      </w:r>
      <w:r w:rsidRPr="00FB0617">
        <w:t>.</w:t>
      </w:r>
    </w:p>
    <w:p w:rsidR="008545E7" w:rsidRPr="00FB0617" w:rsidRDefault="003065E3" w:rsidP="008545E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33" w:name="_Ref505874634"/>
      <w:bookmarkStart w:id="1534" w:name="_Toc210130731"/>
      <w:r w:rsidR="001C6DDD">
        <w:rPr>
          <w:noProof/>
        </w:rPr>
        <w:t>114</w:t>
      </w:r>
      <w:bookmarkEnd w:id="1533"/>
      <w:r w:rsidRPr="00FB0617">
        <w:rPr>
          <w:noProof/>
        </w:rPr>
        <w:fldChar w:fldCharType="end"/>
      </w:r>
      <w:r w:rsidR="008545E7" w:rsidRPr="00FB0617">
        <w:t>. Описание полей документа «Сведения об операциях с целевыми средствами», закладки «Реквизиты (1)»</w:t>
      </w:r>
      <w:bookmarkEnd w:id="1534"/>
    </w:p>
    <w:tbl>
      <w:tblPr>
        <w:tblStyle w:val="ASFKTable"/>
        <w:tblW w:w="5000" w:type="pct"/>
        <w:tblLook w:val="01E0" w:firstRow="1" w:lastRow="1" w:firstColumn="1" w:lastColumn="1" w:noHBand="0" w:noVBand="0"/>
      </w:tblPr>
      <w:tblGrid>
        <w:gridCol w:w="2434"/>
        <w:gridCol w:w="7194"/>
      </w:tblGrid>
      <w:tr w:rsidR="008545E7" w:rsidRPr="00FB0617" w:rsidTr="006E5CAC">
        <w:trPr>
          <w:cnfStyle w:val="100000000000" w:firstRow="1" w:lastRow="0" w:firstColumn="0" w:lastColumn="0" w:oddVBand="0" w:evenVBand="0" w:oddHBand="0" w:evenHBand="0" w:firstRowFirstColumn="0" w:firstRowLastColumn="0" w:lastRowFirstColumn="0" w:lastRowLastColumn="0"/>
          <w:trHeight w:val="313"/>
        </w:trPr>
        <w:tc>
          <w:tcPr>
            <w:tcW w:w="1264" w:type="pct"/>
            <w:hideMark/>
          </w:tcPr>
          <w:p w:rsidR="008545E7" w:rsidRPr="00FB0617" w:rsidRDefault="008545E7">
            <w:pPr>
              <w:pStyle w:val="ASFKTableHead"/>
            </w:pPr>
            <w:r w:rsidRPr="00FB0617">
              <w:t>Наименование поля</w:t>
            </w:r>
          </w:p>
        </w:tc>
        <w:tc>
          <w:tcPr>
            <w:tcW w:w="3736" w:type="pct"/>
            <w:hideMark/>
          </w:tcPr>
          <w:p w:rsidR="008545E7" w:rsidRPr="00FB0617" w:rsidRDefault="008545E7">
            <w:pPr>
              <w:pStyle w:val="ASFKTableHead"/>
            </w:pPr>
            <w:r w:rsidRPr="00FB0617">
              <w:t>Описание поля</w:t>
            </w:r>
          </w:p>
        </w:tc>
      </w:tr>
      <w:tr w:rsidR="008545E7"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hideMark/>
          </w:tcPr>
          <w:p w:rsidR="008545E7" w:rsidRPr="00FB0617" w:rsidRDefault="008545E7" w:rsidP="00D21992">
            <w:pPr>
              <w:pStyle w:val="ASFKTablenorm0"/>
            </w:pPr>
            <w:r w:rsidRPr="00FB0617">
              <w:t>Год</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hideMark/>
          </w:tcPr>
          <w:p w:rsidR="008545E7" w:rsidRPr="00FB0617" w:rsidRDefault="008545E7" w:rsidP="00D21992">
            <w:pPr>
              <w:pStyle w:val="ASFKTablenorm0"/>
            </w:pPr>
            <w:r w:rsidRPr="00FB0617">
              <w:t>Дата</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hideMark/>
          </w:tcPr>
          <w:p w:rsidR="008545E7" w:rsidRPr="00FB0617" w:rsidRDefault="008545E7" w:rsidP="00D21992">
            <w:pPr>
              <w:pStyle w:val="ASFKTablenorm0"/>
            </w:pPr>
            <w:r w:rsidRPr="00FB0617">
              <w:t>Дата представления предыдущих сведений</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hideMark/>
          </w:tcPr>
          <w:p w:rsidR="008545E7" w:rsidRPr="00FB0617" w:rsidRDefault="008545E7" w:rsidP="00D21992">
            <w:pPr>
              <w:pStyle w:val="ASFKTablenorm0"/>
            </w:pPr>
            <w:r w:rsidRPr="00FB0617">
              <w:t>ЮЛ</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hideMark/>
          </w:tcPr>
          <w:p w:rsidR="008545E7" w:rsidRPr="00FB0617" w:rsidRDefault="00966CDB" w:rsidP="00D21992">
            <w:pPr>
              <w:pStyle w:val="ASFKTablenorm0"/>
            </w:pPr>
            <w:r w:rsidRPr="00FB0617">
              <w:t>П</w:t>
            </w:r>
            <w:r w:rsidR="008545E7" w:rsidRPr="00FB0617">
              <w:t>о Сводному реестру</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hideMark/>
          </w:tcPr>
          <w:p w:rsidR="008545E7" w:rsidRPr="00FB0617" w:rsidRDefault="008545E7" w:rsidP="00D21992">
            <w:pPr>
              <w:pStyle w:val="ASFKTablenorm0"/>
            </w:pPr>
            <w:r w:rsidRPr="00FB0617">
              <w:lastRenderedPageBreak/>
              <w:t>Лицевой счет клиента</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hideMark/>
          </w:tcPr>
          <w:p w:rsidR="008545E7" w:rsidRPr="00FB0617" w:rsidRDefault="008545E7" w:rsidP="00D21992">
            <w:pPr>
              <w:pStyle w:val="ASFKTablenorm0"/>
            </w:pPr>
            <w:r w:rsidRPr="00FB0617">
              <w:t>ИНН</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hideMark/>
          </w:tcPr>
          <w:p w:rsidR="008545E7" w:rsidRPr="00FB0617" w:rsidRDefault="008545E7" w:rsidP="00D21992">
            <w:pPr>
              <w:pStyle w:val="ASFKTablenorm0"/>
            </w:pPr>
            <w:r w:rsidRPr="00FB0617">
              <w:t>КПП</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hideMark/>
          </w:tcPr>
          <w:p w:rsidR="008545E7" w:rsidRPr="00FB0617" w:rsidRDefault="008545E7" w:rsidP="00D21992">
            <w:pPr>
              <w:pStyle w:val="ASFKTablenorm0"/>
            </w:pPr>
            <w:r w:rsidRPr="00FB0617">
              <w:t>Обособленное подразделение</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hideMark/>
          </w:tcPr>
          <w:p w:rsidR="008545E7" w:rsidRPr="00FB0617" w:rsidRDefault="00966CDB" w:rsidP="00D21992">
            <w:pPr>
              <w:pStyle w:val="ASFKTablenorm0"/>
            </w:pPr>
            <w:r w:rsidRPr="00FB0617">
              <w:t>П</w:t>
            </w:r>
            <w:r w:rsidR="008545E7" w:rsidRPr="00FB0617">
              <w:t>о Сводному реестру</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hideMark/>
          </w:tcPr>
          <w:p w:rsidR="008545E7" w:rsidRPr="00FB0617" w:rsidRDefault="008545E7" w:rsidP="00D21992">
            <w:pPr>
              <w:pStyle w:val="ASFKTablenorm0"/>
            </w:pPr>
            <w:r w:rsidRPr="00FB0617">
              <w:t>Лицевой счет ОП</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hideMark/>
          </w:tcPr>
          <w:p w:rsidR="008545E7" w:rsidRPr="00FB0617" w:rsidRDefault="008545E7" w:rsidP="00D21992">
            <w:pPr>
              <w:pStyle w:val="ASFKTablenorm0"/>
            </w:pPr>
            <w:r w:rsidRPr="00FB0617">
              <w:t>КПП</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hideMark/>
          </w:tcPr>
          <w:p w:rsidR="008545E7" w:rsidRPr="00FB0617" w:rsidRDefault="008545E7" w:rsidP="00D21992">
            <w:pPr>
              <w:pStyle w:val="ASFKTablenorm0"/>
            </w:pPr>
            <w:r w:rsidRPr="00FB0617">
              <w:t>Бюджет</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hideMark/>
          </w:tcPr>
          <w:p w:rsidR="008545E7" w:rsidRPr="00FB0617" w:rsidRDefault="008545E7" w:rsidP="00D21992">
            <w:pPr>
              <w:pStyle w:val="ASFKTablenorm0"/>
            </w:pPr>
            <w:r w:rsidRPr="00FB0617">
              <w:t>Код бюджета</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hideMark/>
          </w:tcPr>
          <w:p w:rsidR="008545E7" w:rsidRPr="00FB0617" w:rsidRDefault="008545E7" w:rsidP="00D21992">
            <w:pPr>
              <w:pStyle w:val="ASFKTablenorm0"/>
            </w:pPr>
            <w:r w:rsidRPr="00FB0617">
              <w:t xml:space="preserve">ОКТМО </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hideMark/>
          </w:tcPr>
          <w:p w:rsidR="008545E7" w:rsidRPr="00FB0617" w:rsidRDefault="008545E7" w:rsidP="00D21992">
            <w:pPr>
              <w:pStyle w:val="ASFKTablenorm0"/>
            </w:pPr>
            <w:r w:rsidRPr="00FB0617">
              <w:t>ПБС/Заказчик/ЮЛ</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hideMark/>
          </w:tcPr>
          <w:p w:rsidR="008545E7" w:rsidRPr="00FB0617" w:rsidRDefault="00966CDB" w:rsidP="00D21992">
            <w:pPr>
              <w:pStyle w:val="ASFKTablenorm0"/>
            </w:pPr>
            <w:r w:rsidRPr="00FB0617">
              <w:t>П</w:t>
            </w:r>
            <w:r w:rsidR="008545E7" w:rsidRPr="00FB0617">
              <w:t>о Сводному реестру</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hideMark/>
          </w:tcPr>
          <w:p w:rsidR="008545E7" w:rsidRPr="00FB0617" w:rsidRDefault="008545E7" w:rsidP="00D21992">
            <w:pPr>
              <w:pStyle w:val="ASFKTablenorm0"/>
            </w:pPr>
            <w:r w:rsidRPr="00FB0617">
              <w:t>Лицевой счет заказчика</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hideMark/>
          </w:tcPr>
          <w:p w:rsidR="008545E7" w:rsidRPr="00FB0617" w:rsidRDefault="008545E7" w:rsidP="00D21992">
            <w:pPr>
              <w:pStyle w:val="ASFKTablenorm0"/>
            </w:pPr>
            <w:r w:rsidRPr="00FB0617">
              <w:t>Глава по БК</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hideMark/>
          </w:tcPr>
          <w:p w:rsidR="008545E7" w:rsidRPr="00FB0617" w:rsidRDefault="008545E7" w:rsidP="00D21992">
            <w:pPr>
              <w:pStyle w:val="ASFKTablenorm0"/>
            </w:pPr>
            <w:r w:rsidRPr="00FB0617">
              <w:t>ТОФК</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hideMark/>
          </w:tcPr>
          <w:p w:rsidR="008545E7" w:rsidRPr="00FB0617" w:rsidRDefault="008545E7" w:rsidP="00D21992">
            <w:pPr>
              <w:pStyle w:val="ASFKTablenorm0"/>
            </w:pPr>
            <w:r w:rsidRPr="00FB0617">
              <w:t>КОФК</w:t>
            </w:r>
          </w:p>
        </w:tc>
        <w:tc>
          <w:tcPr>
            <w:tcW w:w="3736" w:type="pct"/>
            <w:hideMark/>
          </w:tcPr>
          <w:p w:rsidR="008545E7" w:rsidRPr="00FB0617" w:rsidRDefault="008545E7"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tcPr>
          <w:p w:rsidR="003C2658" w:rsidRPr="00FB0617" w:rsidRDefault="003C2658" w:rsidP="00D21992">
            <w:pPr>
              <w:pStyle w:val="ASFKTablenorm0"/>
            </w:pPr>
            <w:r w:rsidRPr="00FB0617">
              <w:t>Документ, обосновывающий обязательство</w:t>
            </w:r>
          </w:p>
        </w:tc>
        <w:tc>
          <w:tcPr>
            <w:tcW w:w="3736"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tcPr>
          <w:p w:rsidR="003C2658" w:rsidRPr="00FB0617" w:rsidRDefault="003C2658" w:rsidP="00D21992">
            <w:pPr>
              <w:pStyle w:val="ASFKTablenorm0"/>
            </w:pPr>
            <w:r w:rsidRPr="00FB0617">
              <w:t>Номер</w:t>
            </w:r>
          </w:p>
        </w:tc>
        <w:tc>
          <w:tcPr>
            <w:tcW w:w="3736"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tcPr>
          <w:p w:rsidR="003C2658" w:rsidRPr="00FB0617" w:rsidRDefault="003C2658" w:rsidP="00D21992">
            <w:pPr>
              <w:pStyle w:val="ASFKTablenorm0"/>
            </w:pPr>
            <w:r w:rsidRPr="00FB0617">
              <w:t>Дата</w:t>
            </w:r>
          </w:p>
        </w:tc>
        <w:tc>
          <w:tcPr>
            <w:tcW w:w="3736"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Может указываться вручную или выбором из системного календаря.</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tcPr>
          <w:p w:rsidR="003C2658" w:rsidRPr="00FB0617" w:rsidRDefault="003C2658" w:rsidP="00D21992">
            <w:pPr>
              <w:pStyle w:val="ASFKTablenorm0"/>
            </w:pPr>
            <w:r w:rsidRPr="00FB0617">
              <w:t>ИГК</w:t>
            </w:r>
          </w:p>
        </w:tc>
        <w:tc>
          <w:tcPr>
            <w:tcW w:w="3736"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594852"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tcPr>
          <w:p w:rsidR="00594852" w:rsidRPr="00FB0617" w:rsidRDefault="00594852" w:rsidP="00D21992">
            <w:pPr>
              <w:pStyle w:val="ASFKTablenorm0"/>
            </w:pPr>
            <w:r w:rsidRPr="00FB0617">
              <w:lastRenderedPageBreak/>
              <w:t>АКРЛС клиента</w:t>
            </w:r>
          </w:p>
        </w:tc>
        <w:tc>
          <w:tcPr>
            <w:tcW w:w="3736" w:type="pct"/>
          </w:tcPr>
          <w:p w:rsidR="00594852" w:rsidRPr="00FB0617" w:rsidRDefault="00594852" w:rsidP="00D21992">
            <w:pPr>
              <w:pStyle w:val="ASFKTablenorm0"/>
            </w:pPr>
            <w:r w:rsidRPr="00FB0617">
              <w:t>Указывается аналитический код раздела юридического лица для л/с с кодом 71.</w:t>
            </w:r>
          </w:p>
          <w:p w:rsidR="00594852" w:rsidRPr="00FB0617" w:rsidRDefault="00594852" w:rsidP="00D21992">
            <w:pPr>
              <w:pStyle w:val="ASFKTablenorm0"/>
            </w:pPr>
            <w:r w:rsidRPr="00FB0617">
              <w:t>Поле для л/с с кодом 41 не заполняется.</w:t>
            </w:r>
          </w:p>
        </w:tc>
      </w:tr>
      <w:tr w:rsidR="00594852"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tcPr>
          <w:p w:rsidR="00594852" w:rsidRPr="00FB0617" w:rsidRDefault="00594852" w:rsidP="00D21992">
            <w:pPr>
              <w:pStyle w:val="ASFKTablenorm0"/>
            </w:pPr>
            <w:r w:rsidRPr="00FB0617">
              <w:t>АКРЛС ОП</w:t>
            </w:r>
          </w:p>
        </w:tc>
        <w:tc>
          <w:tcPr>
            <w:tcW w:w="3736" w:type="pct"/>
          </w:tcPr>
          <w:p w:rsidR="00594852" w:rsidRPr="00FB0617" w:rsidRDefault="00594852" w:rsidP="00D21992">
            <w:pPr>
              <w:pStyle w:val="ASFKTablenorm0"/>
            </w:pPr>
            <w:r w:rsidRPr="00FB0617">
              <w:t>Указывается аналитический код раздела обособленного подразделения для л/с с кодом 71.</w:t>
            </w:r>
          </w:p>
          <w:p w:rsidR="00594852" w:rsidRPr="00FB0617" w:rsidRDefault="00594852" w:rsidP="00D21992">
            <w:pPr>
              <w:pStyle w:val="ASFKTablenorm0"/>
            </w:pPr>
            <w:r w:rsidRPr="00FB0617">
              <w:t>Поле для л/с с кодом 41 не заполняется.</w:t>
            </w:r>
          </w:p>
        </w:tc>
      </w:tr>
      <w:tr w:rsidR="00594852"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tcPr>
          <w:p w:rsidR="00594852" w:rsidRPr="00FB0617" w:rsidRDefault="00594852" w:rsidP="00D21992">
            <w:pPr>
              <w:pStyle w:val="ASFKTablenorm0"/>
            </w:pPr>
            <w:r w:rsidRPr="00FB0617">
              <w:t>АКРЛС заказчика</w:t>
            </w:r>
          </w:p>
        </w:tc>
        <w:tc>
          <w:tcPr>
            <w:tcW w:w="3736" w:type="pct"/>
          </w:tcPr>
          <w:p w:rsidR="00594852" w:rsidRPr="00FB0617" w:rsidRDefault="00594852" w:rsidP="00D21992">
            <w:pPr>
              <w:pStyle w:val="ASFKTablenorm0"/>
            </w:pPr>
            <w:r w:rsidRPr="00FB0617">
              <w:t xml:space="preserve">Указывается аналитический код раздела заказчика </w:t>
            </w:r>
            <w:r w:rsidR="001B1C2E" w:rsidRPr="00FB0617">
              <w:t>–</w:t>
            </w:r>
            <w:r w:rsidRPr="00FB0617">
              <w:t xml:space="preserve"> юридического лица для л/с с кодом 71.</w:t>
            </w:r>
          </w:p>
          <w:p w:rsidR="00594852" w:rsidRPr="00FB0617" w:rsidRDefault="00594852" w:rsidP="00D21992">
            <w:pPr>
              <w:pStyle w:val="ASFKTablenorm0"/>
            </w:pPr>
            <w:r w:rsidRPr="00FB0617">
              <w:t>Поле для л/с с кодом 41 не заполняется.</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tcPr>
          <w:p w:rsidR="003C2658" w:rsidRPr="00FB0617" w:rsidRDefault="003C2658" w:rsidP="00D21992">
            <w:pPr>
              <w:pStyle w:val="ASFKTablenorm0"/>
            </w:pPr>
            <w:r w:rsidRPr="00FB0617">
              <w:t>Срок действия документа, обосновывающего обязательство с</w:t>
            </w:r>
          </w:p>
        </w:tc>
        <w:tc>
          <w:tcPr>
            <w:tcW w:w="3736" w:type="pct"/>
          </w:tcPr>
          <w:p w:rsidR="003C2658" w:rsidRPr="00FB0617" w:rsidRDefault="003C2658" w:rsidP="00D21992">
            <w:pPr>
              <w:pStyle w:val="ASFKTablenorm0"/>
            </w:pPr>
            <w:r w:rsidRPr="00FB0617">
              <w:t>Срок действия документа, обосновывающего обязательство с.</w:t>
            </w:r>
          </w:p>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Может указываться вручную или выбором из системного календаря.</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tcPr>
          <w:p w:rsidR="003C2658" w:rsidRPr="00FB0617" w:rsidRDefault="004C2FA9" w:rsidP="00D21992">
            <w:pPr>
              <w:pStyle w:val="ASFKTablenorm0"/>
            </w:pPr>
            <w:r w:rsidRPr="00FB0617">
              <w:t>П</w:t>
            </w:r>
            <w:r w:rsidR="003C2658" w:rsidRPr="00FB0617">
              <w:t>о</w:t>
            </w:r>
          </w:p>
        </w:tc>
        <w:tc>
          <w:tcPr>
            <w:tcW w:w="3736" w:type="pct"/>
          </w:tcPr>
          <w:p w:rsidR="003C2658" w:rsidRPr="00FB0617" w:rsidRDefault="003C2658" w:rsidP="00D21992">
            <w:pPr>
              <w:pStyle w:val="ASFKTablenorm0"/>
            </w:pPr>
            <w:r w:rsidRPr="00FB0617">
              <w:t>Срок действия документа, обосновывающего обязательство по.</w:t>
            </w:r>
          </w:p>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Может указываться вручную или выбором из системного календаря.</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tcPr>
          <w:p w:rsidR="003C2658" w:rsidRPr="00FB0617" w:rsidRDefault="003C2658" w:rsidP="00D21992">
            <w:pPr>
              <w:pStyle w:val="ASFKTablenorm0"/>
            </w:pPr>
            <w:r w:rsidRPr="00FB0617">
              <w:t>Сумма обязательства (всего), в том числе</w:t>
            </w:r>
          </w:p>
        </w:tc>
        <w:tc>
          <w:tcPr>
            <w:tcW w:w="3736"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tcPr>
          <w:p w:rsidR="003C2658" w:rsidRPr="00FB0617" w:rsidRDefault="003C2658" w:rsidP="00D21992">
            <w:pPr>
              <w:pStyle w:val="ASFKTablenorm0"/>
            </w:pPr>
            <w:r w:rsidRPr="00FB0617">
              <w:t>Сумма на текущий финансовый год</w:t>
            </w:r>
          </w:p>
        </w:tc>
        <w:tc>
          <w:tcPr>
            <w:tcW w:w="3736"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tcPr>
          <w:p w:rsidR="003C2658" w:rsidRPr="00FB0617" w:rsidRDefault="003C2658" w:rsidP="00D21992">
            <w:pPr>
              <w:pStyle w:val="ASFKTablenorm0"/>
            </w:pPr>
            <w:r w:rsidRPr="00FB0617">
              <w:t>Сумма на первый год планируемого периода</w:t>
            </w:r>
          </w:p>
        </w:tc>
        <w:tc>
          <w:tcPr>
            <w:tcW w:w="3736"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264" w:type="pct"/>
          </w:tcPr>
          <w:p w:rsidR="003C2658" w:rsidRPr="00FB0617" w:rsidRDefault="003C2658" w:rsidP="00D21992">
            <w:pPr>
              <w:pStyle w:val="ASFKTablenorm0"/>
            </w:pPr>
            <w:r w:rsidRPr="00FB0617">
              <w:t>Сумма на второй год планируемого периода</w:t>
            </w:r>
          </w:p>
        </w:tc>
        <w:tc>
          <w:tcPr>
            <w:tcW w:w="3736"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264" w:type="pct"/>
          </w:tcPr>
          <w:p w:rsidR="003C2658" w:rsidRPr="00FB0617" w:rsidRDefault="003C2658" w:rsidP="00D21992">
            <w:pPr>
              <w:pStyle w:val="ASFKTablenorm0"/>
            </w:pPr>
            <w:r w:rsidRPr="00FB0617">
              <w:t>Сумма на последующие годы</w:t>
            </w:r>
          </w:p>
        </w:tc>
        <w:tc>
          <w:tcPr>
            <w:tcW w:w="3736"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bl>
    <w:p w:rsidR="003C2658" w:rsidRPr="00FB0617" w:rsidRDefault="003C2658" w:rsidP="003C2658">
      <w:pPr>
        <w:pStyle w:val="ASFKNormal"/>
      </w:pPr>
      <w:r w:rsidRPr="00FB0617">
        <w:t>ЭФ документа «Сведения об операциях с целевыми средствами», закладки «Реквизиты расшифровки документа (2)» представлена на рисунке </w:t>
      </w:r>
      <w:r w:rsidRPr="00FB0617">
        <w:fldChar w:fldCharType="begin"/>
      </w:r>
      <w:r w:rsidRPr="00FB0617">
        <w:instrText xml:space="preserve"> REF _Ref3798007 \h </w:instrText>
      </w:r>
      <w:r w:rsidR="00FB0617">
        <w:instrText xml:space="preserve"> \* MERGEFORMAT </w:instrText>
      </w:r>
      <w:r w:rsidRPr="00FB0617">
        <w:fldChar w:fldCharType="separate"/>
      </w:r>
      <w:r w:rsidR="001C6DDD">
        <w:rPr>
          <w:noProof/>
        </w:rPr>
        <w:t>212</w:t>
      </w:r>
      <w:r w:rsidRPr="00FB0617">
        <w:fldChar w:fldCharType="end"/>
      </w:r>
      <w:r w:rsidRPr="00FB0617">
        <w:t>.</w:t>
      </w:r>
    </w:p>
    <w:p w:rsidR="003C2658" w:rsidRPr="00FB0617" w:rsidRDefault="000C4736" w:rsidP="003C2658">
      <w:pPr>
        <w:pStyle w:val="ASFKFigure"/>
      </w:pPr>
      <w:r w:rsidRPr="00FB0617">
        <w:rPr>
          <w:noProof/>
        </w:rPr>
        <w:lastRenderedPageBreak/>
        <w:drawing>
          <wp:inline distT="0" distB="0" distL="0" distR="0">
            <wp:extent cx="6125845" cy="5850255"/>
            <wp:effectExtent l="0" t="0" r="0" b="0"/>
            <wp:docPr id="29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3C2658" w:rsidRPr="00FB0617" w:rsidRDefault="003065E3" w:rsidP="003C265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35" w:name="_Ref3798007"/>
      <w:bookmarkStart w:id="1536" w:name="_Toc210131021"/>
      <w:r w:rsidR="001C6DDD">
        <w:rPr>
          <w:noProof/>
        </w:rPr>
        <w:t>212</w:t>
      </w:r>
      <w:bookmarkEnd w:id="1535"/>
      <w:r w:rsidRPr="00FB0617">
        <w:rPr>
          <w:noProof/>
        </w:rPr>
        <w:fldChar w:fldCharType="end"/>
      </w:r>
      <w:r w:rsidR="003C2658" w:rsidRPr="00FB0617">
        <w:t>. ЭФ документа «Сведения об операциях с целевыми средствами», закладки «Реквизиты расшифровки документа (2)»</w:t>
      </w:r>
      <w:bookmarkEnd w:id="1536"/>
    </w:p>
    <w:p w:rsidR="003C2658" w:rsidRPr="00FB0617" w:rsidRDefault="003C2658" w:rsidP="003C2658">
      <w:pPr>
        <w:pStyle w:val="ASFKNormal"/>
      </w:pPr>
      <w:r w:rsidRPr="00FB0617">
        <w:t>Перечень полей документа «Сведения об операциях с целевыми средствами», закладки «Реквизиты расшифровки документа (2)», приведен в таблице </w:t>
      </w:r>
      <w:r w:rsidRPr="00FB0617">
        <w:fldChar w:fldCharType="begin"/>
      </w:r>
      <w:r w:rsidRPr="00FB0617">
        <w:instrText xml:space="preserve"> REF _Ref3798008 \h </w:instrText>
      </w:r>
      <w:r w:rsidR="00FB0617">
        <w:instrText xml:space="preserve"> \* MERGEFORMAT </w:instrText>
      </w:r>
      <w:r w:rsidRPr="00FB0617">
        <w:fldChar w:fldCharType="separate"/>
      </w:r>
      <w:r w:rsidR="001C6DDD">
        <w:rPr>
          <w:noProof/>
        </w:rPr>
        <w:t>115</w:t>
      </w:r>
      <w:r w:rsidRPr="00FB0617">
        <w:fldChar w:fldCharType="end"/>
      </w:r>
      <w:r w:rsidRPr="00FB0617">
        <w:t>.</w:t>
      </w:r>
    </w:p>
    <w:p w:rsidR="003C2658" w:rsidRPr="00FB0617" w:rsidRDefault="003065E3" w:rsidP="003C265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37" w:name="_Ref3798008"/>
      <w:bookmarkStart w:id="1538" w:name="_Toc210130732"/>
      <w:r w:rsidR="001C6DDD">
        <w:rPr>
          <w:noProof/>
        </w:rPr>
        <w:t>115</w:t>
      </w:r>
      <w:bookmarkEnd w:id="1537"/>
      <w:r w:rsidRPr="00FB0617">
        <w:rPr>
          <w:noProof/>
        </w:rPr>
        <w:fldChar w:fldCharType="end"/>
      </w:r>
      <w:r w:rsidR="003C2658" w:rsidRPr="00FB0617">
        <w:t>. Описание полей документа «Сведения об операциях с целевыми средствами», закладки «Реквизиты расшифровки документа (2)»</w:t>
      </w:r>
      <w:bookmarkEnd w:id="1538"/>
    </w:p>
    <w:tbl>
      <w:tblPr>
        <w:tblStyle w:val="ASFKTable"/>
        <w:tblW w:w="5000" w:type="pct"/>
        <w:tblLook w:val="01E0" w:firstRow="1" w:lastRow="1" w:firstColumn="1" w:lastColumn="1" w:noHBand="0" w:noVBand="0"/>
      </w:tblPr>
      <w:tblGrid>
        <w:gridCol w:w="3137"/>
        <w:gridCol w:w="6491"/>
      </w:tblGrid>
      <w:tr w:rsidR="003C2658" w:rsidRPr="00FB0617" w:rsidTr="006E5CAC">
        <w:trPr>
          <w:cnfStyle w:val="100000000000" w:firstRow="1" w:lastRow="0" w:firstColumn="0" w:lastColumn="0" w:oddVBand="0" w:evenVBand="0" w:oddHBand="0" w:evenHBand="0" w:firstRowFirstColumn="0" w:firstRowLastColumn="0" w:lastRowFirstColumn="0" w:lastRowLastColumn="0"/>
        </w:trPr>
        <w:tc>
          <w:tcPr>
            <w:tcW w:w="1629" w:type="pct"/>
          </w:tcPr>
          <w:p w:rsidR="003C2658" w:rsidRPr="00FB0617" w:rsidRDefault="003C2658" w:rsidP="003C2658">
            <w:pPr>
              <w:pStyle w:val="ASFKTableHead"/>
            </w:pPr>
            <w:r w:rsidRPr="00FB0617">
              <w:t>Наименование поля</w:t>
            </w:r>
          </w:p>
        </w:tc>
        <w:tc>
          <w:tcPr>
            <w:tcW w:w="3371" w:type="pct"/>
          </w:tcPr>
          <w:p w:rsidR="003C2658" w:rsidRPr="00FB0617" w:rsidRDefault="003C2658" w:rsidP="003C2658">
            <w:pPr>
              <w:pStyle w:val="ASFKTableHead"/>
            </w:pPr>
            <w:r w:rsidRPr="00FB0617">
              <w:t>Описание поля</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C2658" w:rsidRPr="00FB0617" w:rsidRDefault="003C2658" w:rsidP="00D21992">
            <w:pPr>
              <w:pStyle w:val="ASFKTablenorm0"/>
            </w:pPr>
            <w:r w:rsidRPr="00FB0617">
              <w:t>Группа полей «Строки»</w:t>
            </w:r>
          </w:p>
          <w:p w:rsidR="003C2658" w:rsidRPr="00FB0617" w:rsidRDefault="003C2658" w:rsidP="00D21992">
            <w:pPr>
              <w:pStyle w:val="ASFKTablenorm0"/>
            </w:pPr>
            <w:r w:rsidRPr="00FB0617">
              <w:t>(Таблица 1. «Основная таблица»)</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 п/п</w:t>
            </w:r>
          </w:p>
        </w:tc>
        <w:tc>
          <w:tcPr>
            <w:tcW w:w="3371" w:type="pct"/>
          </w:tcPr>
          <w:p w:rsidR="003C2658" w:rsidRPr="00FB0617" w:rsidRDefault="003C2658" w:rsidP="00D21992">
            <w:pPr>
              <w:pStyle w:val="ASFKTablenorm0"/>
            </w:pPr>
            <w:r w:rsidRPr="00FB0617">
              <w:t>Значение поля не доступно для ввода вручную, рассчитывается и заполняется автоматически при добавлении строки в таблицу1.</w:t>
            </w:r>
          </w:p>
          <w:p w:rsidR="003C2658" w:rsidRPr="00FB0617" w:rsidRDefault="003C2658" w:rsidP="00D21992">
            <w:pPr>
              <w:pStyle w:val="ASFKTablenorm0"/>
            </w:pPr>
            <w:r w:rsidRPr="00FB0617">
              <w:t>Возможные значения от 1 до 999.</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Аналитический код поступлений/выплат</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lastRenderedPageBreak/>
              <w:t>Наименование ЦС</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ФАИП</w:t>
            </w:r>
            <w:r w:rsidR="00AC79D6" w:rsidRPr="00FB0617">
              <w:t>/ОКС</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Разрешенный к использованию остаток ЦС</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Сумма возврата ДЗ, разрешенная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Поступления</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Поступления, всего</w:t>
            </w:r>
          </w:p>
        </w:tc>
        <w:tc>
          <w:tcPr>
            <w:tcW w:w="3371" w:type="pct"/>
          </w:tcPr>
          <w:p w:rsidR="003C2658" w:rsidRPr="00FB0617" w:rsidRDefault="003C2658" w:rsidP="00D21992">
            <w:pPr>
              <w:pStyle w:val="ASFKTablenorm0"/>
            </w:pPr>
            <w:r w:rsidRPr="00FB0617">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Текущий финансовый год (Поступления)</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Первый год планируемого периода (Поступления)</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Второй год планируемого периода (Поступления)</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Последующие годы (Поступления)</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Итого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Итого к использованию, всего</w:t>
            </w:r>
          </w:p>
        </w:tc>
        <w:tc>
          <w:tcPr>
            <w:tcW w:w="3371" w:type="pct"/>
          </w:tcPr>
          <w:p w:rsidR="003C2658" w:rsidRPr="00FB0617" w:rsidRDefault="003C2658" w:rsidP="00D21992">
            <w:pPr>
              <w:pStyle w:val="ASFKTablenorm0"/>
            </w:pPr>
            <w:r w:rsidRPr="00FB0617">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Текущий финансовый год (Итого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3C2658" w:rsidRPr="00FB0617" w:rsidRDefault="003C2658" w:rsidP="00D21992">
            <w:pPr>
              <w:pStyle w:val="ASFKTablenorm0"/>
            </w:pPr>
            <w:r w:rsidRPr="00FB0617">
              <w:t>Значение может указываться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Первый год планируемого периода (Итого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Второй год планируемого периода (Итого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Последующие годы (Итого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lastRenderedPageBreak/>
              <w:t>Выплаты</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Выплаты, всего</w:t>
            </w:r>
          </w:p>
        </w:tc>
        <w:tc>
          <w:tcPr>
            <w:tcW w:w="3371" w:type="pct"/>
          </w:tcPr>
          <w:p w:rsidR="003C2658" w:rsidRPr="00FB0617" w:rsidRDefault="003C2658" w:rsidP="00D21992">
            <w:pPr>
              <w:pStyle w:val="ASFKTablenorm0"/>
            </w:pPr>
            <w:r w:rsidRPr="00FB0617">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Текущий финансовый год (Выплаты)</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Первый год планируемого периода (Выплаты)</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Второй год планируемого периода (Выплаты)</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Последующие годы (Выплаты)</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C2658" w:rsidRPr="00FB0617" w:rsidRDefault="003C2658" w:rsidP="00D21992">
            <w:pPr>
              <w:pStyle w:val="ASFKTablenorm0"/>
            </w:pPr>
            <w:r w:rsidRPr="00FB0617">
              <w:t>Группа полей «Строки»</w:t>
            </w:r>
          </w:p>
          <w:p w:rsidR="003C2658" w:rsidRPr="00FB0617" w:rsidRDefault="003C2658" w:rsidP="00D21992">
            <w:pPr>
              <w:pStyle w:val="ASFKTablenorm0"/>
            </w:pPr>
            <w:r w:rsidRPr="00FB0617">
              <w:t>(Таблица 2. «Итоговые суммы показателей в разрезе ИГК»)</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 п/п</w:t>
            </w:r>
          </w:p>
        </w:tc>
        <w:tc>
          <w:tcPr>
            <w:tcW w:w="3371" w:type="pct"/>
          </w:tcPr>
          <w:p w:rsidR="003C2658" w:rsidRPr="00FB0617" w:rsidRDefault="003C2658" w:rsidP="00D21992">
            <w:pPr>
              <w:pStyle w:val="ASFKTablenorm0"/>
            </w:pPr>
            <w:r w:rsidRPr="00FB0617">
              <w:t>Значение поля не доступно для ввода вручную, рассчитывается и заполняется автоматически при добавлении строки в таблицу1.</w:t>
            </w:r>
          </w:p>
          <w:p w:rsidR="003C2658" w:rsidRPr="00FB0617" w:rsidRDefault="003C2658" w:rsidP="00D21992">
            <w:pPr>
              <w:pStyle w:val="ASFKTablenorm0"/>
            </w:pPr>
            <w:r w:rsidRPr="00FB0617">
              <w:t>Возможные значения от 1 до 999.</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Разрешенный к использованию остаток ЦС</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Сумма возврата ДЗ, разрешенная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Поступления</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Итого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Выплаты</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C2658" w:rsidRPr="00FB0617" w:rsidRDefault="003C2658" w:rsidP="00D21992">
            <w:pPr>
              <w:pStyle w:val="ASFKTablenorm0"/>
            </w:pPr>
            <w:r w:rsidRPr="00FB0617">
              <w:t>Группа полей «Всего по суммовым показателям»</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Разрешенный к использованию остаток ЦС</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2.</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lastRenderedPageBreak/>
              <w:t>Сумма возврата ДЗ, разрешенная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2.</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Поступления</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2.</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Итого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2.</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Выплаты</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2.</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Поступления, Всего</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3.</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Текущий финансовый год (Поступления)</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Первый год планируемого периода (Поступления)</w:t>
            </w:r>
          </w:p>
        </w:tc>
        <w:tc>
          <w:tcPr>
            <w:tcW w:w="3371" w:type="pct"/>
          </w:tcPr>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3.</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Второй год планируемого периода</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Последующие годы (Поступления)</w:t>
            </w:r>
          </w:p>
        </w:tc>
        <w:tc>
          <w:tcPr>
            <w:tcW w:w="3371" w:type="pct"/>
          </w:tcPr>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3.</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Итого к использованию, Всего</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Текущий финансовый год (Итого к использованию)</w:t>
            </w:r>
          </w:p>
        </w:tc>
        <w:tc>
          <w:tcPr>
            <w:tcW w:w="3371" w:type="pct"/>
          </w:tcPr>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3.</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Первый год планируемого периода (Итого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Второй год планируемого периода (Итого к использованию)</w:t>
            </w:r>
          </w:p>
        </w:tc>
        <w:tc>
          <w:tcPr>
            <w:tcW w:w="3371" w:type="pct"/>
          </w:tcPr>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3.</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Последующие годы (Итого к использованию)</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Выплаты, Всего</w:t>
            </w:r>
          </w:p>
        </w:tc>
        <w:tc>
          <w:tcPr>
            <w:tcW w:w="3371" w:type="pct"/>
          </w:tcPr>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3.</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Текущий финансовый год (Выплаты)</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lastRenderedPageBreak/>
              <w:t>Первый год планируемого периода (Выплаты)</w:t>
            </w:r>
          </w:p>
        </w:tc>
        <w:tc>
          <w:tcPr>
            <w:tcW w:w="3371" w:type="pct"/>
          </w:tcPr>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3.</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Второй год планируемого периода (Выплаты)</w:t>
            </w:r>
          </w:p>
        </w:tc>
        <w:tc>
          <w:tcPr>
            <w:tcW w:w="3371" w:type="pct"/>
          </w:tcPr>
          <w:p w:rsidR="003C2658" w:rsidRPr="00FB0617" w:rsidRDefault="003C2658" w:rsidP="00D21992">
            <w:pPr>
              <w:pStyle w:val="ASFKTablenorm0"/>
            </w:pPr>
            <w:r w:rsidRPr="00FB0617">
              <w:t>Заполняется при импорте из внешних систем соответствующим значением из файла.</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Последующие годы (Выплаты)</w:t>
            </w:r>
          </w:p>
        </w:tc>
        <w:tc>
          <w:tcPr>
            <w:tcW w:w="3371" w:type="pct"/>
          </w:tcPr>
          <w:p w:rsidR="003C2658" w:rsidRPr="00FB0617" w:rsidRDefault="003C2658" w:rsidP="00D21992">
            <w:pPr>
              <w:pStyle w:val="ASFKTablenorm0"/>
            </w:pPr>
            <w:r w:rsidRPr="00FB0617">
              <w:t>Заполняется автоматически результатом суммирования значений одноимённого поля Сумма таблицы 3.</w:t>
            </w:r>
          </w:p>
        </w:tc>
      </w:tr>
    </w:tbl>
    <w:p w:rsidR="003C2658" w:rsidRPr="00FB0617" w:rsidRDefault="003C2658" w:rsidP="003C2658">
      <w:pPr>
        <w:pStyle w:val="ASFKNormal"/>
      </w:pPr>
      <w:r w:rsidRPr="00FB0617">
        <w:t xml:space="preserve">В нижней части закладки «Реквизиты расшифровки документа (2)» содержится табличный блок «Строки», содержащий строки с данными целевых средств. Для добавления строки следует нажать на кнопку </w:t>
      </w:r>
      <w:r w:rsidR="000C4736" w:rsidRPr="00FB0617">
        <w:rPr>
          <w:noProof/>
        </w:rPr>
        <w:drawing>
          <wp:inline distT="0" distB="0" distL="0" distR="0">
            <wp:extent cx="186690" cy="186690"/>
            <wp:effectExtent l="0" t="0" r="0" b="0"/>
            <wp:docPr id="300" name="Рисунок 3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_Ref3798009 \h </w:instrText>
      </w:r>
      <w:r w:rsidR="00FB0617">
        <w:instrText xml:space="preserve"> \* MERGEFORMAT </w:instrText>
      </w:r>
      <w:r w:rsidRPr="00FB0617">
        <w:fldChar w:fldCharType="separate"/>
      </w:r>
      <w:r w:rsidR="001C6DDD">
        <w:rPr>
          <w:noProof/>
        </w:rPr>
        <w:t>213</w:t>
      </w:r>
      <w:r w:rsidRPr="00FB0617">
        <w:fldChar w:fldCharType="end"/>
      </w:r>
      <w:r w:rsidRPr="00FB0617">
        <w:t>).</w:t>
      </w:r>
    </w:p>
    <w:p w:rsidR="003C2658" w:rsidRPr="00FB0617" w:rsidRDefault="005856FE" w:rsidP="003C2658">
      <w:pPr>
        <w:pStyle w:val="ASFKFigure"/>
      </w:pPr>
      <w:r w:rsidRPr="00FB0617">
        <w:rPr>
          <w:noProof/>
        </w:rPr>
        <w:drawing>
          <wp:inline distT="0" distB="0" distL="0" distR="0" wp14:anchorId="23FF1810" wp14:editId="0C4ADA35">
            <wp:extent cx="5295900" cy="6294755"/>
            <wp:effectExtent l="0" t="0" r="0" b="0"/>
            <wp:docPr id="479" name="Рисунок 479" descr="D:\Скриншоты\0.png"/>
            <wp:cNvGraphicFramePr/>
            <a:graphic xmlns:a="http://schemas.openxmlformats.org/drawingml/2006/main">
              <a:graphicData uri="http://schemas.openxmlformats.org/drawingml/2006/picture">
                <pic:pic xmlns:pic="http://schemas.openxmlformats.org/drawingml/2006/picture">
                  <pic:nvPicPr>
                    <pic:cNvPr id="123" name="Рисунок 123" descr="D:\Скриншоты\0.png"/>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5295900" cy="6294755"/>
                    </a:xfrm>
                    <a:prstGeom prst="rect">
                      <a:avLst/>
                    </a:prstGeom>
                    <a:noFill/>
                    <a:ln>
                      <a:noFill/>
                    </a:ln>
                  </pic:spPr>
                </pic:pic>
              </a:graphicData>
            </a:graphic>
          </wp:inline>
        </w:drawing>
      </w:r>
    </w:p>
    <w:p w:rsidR="003C2658" w:rsidRPr="00FB0617" w:rsidRDefault="003065E3" w:rsidP="003C265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39" w:name="_Ref3798009"/>
      <w:bookmarkStart w:id="1540" w:name="_Toc210131022"/>
      <w:r w:rsidR="001C6DDD">
        <w:rPr>
          <w:noProof/>
        </w:rPr>
        <w:t>213</w:t>
      </w:r>
      <w:bookmarkEnd w:id="1539"/>
      <w:r w:rsidRPr="00FB0617">
        <w:rPr>
          <w:noProof/>
        </w:rPr>
        <w:fldChar w:fldCharType="end"/>
      </w:r>
      <w:r w:rsidR="003C2658" w:rsidRPr="00FB0617">
        <w:t>. Форма «Добавление записи»</w:t>
      </w:r>
      <w:bookmarkEnd w:id="1540"/>
    </w:p>
    <w:p w:rsidR="003C2658" w:rsidRPr="00FB0617" w:rsidRDefault="003C2658" w:rsidP="003C2658">
      <w:pPr>
        <w:pStyle w:val="ASFKNormal"/>
      </w:pPr>
      <w:r w:rsidRPr="00FB0617">
        <w:lastRenderedPageBreak/>
        <w:t>Перечень полей формы «Добавление записи» приведен в таблице </w:t>
      </w:r>
      <w:r w:rsidRPr="00FB0617">
        <w:fldChar w:fldCharType="begin"/>
      </w:r>
      <w:r w:rsidRPr="00FB0617">
        <w:instrText xml:space="preserve"> REF _Ref3798008 \h </w:instrText>
      </w:r>
      <w:r w:rsidR="00FB0617">
        <w:instrText xml:space="preserve"> \* MERGEFORMAT </w:instrText>
      </w:r>
      <w:r w:rsidRPr="00FB0617">
        <w:fldChar w:fldCharType="separate"/>
      </w:r>
      <w:r w:rsidR="001C6DDD">
        <w:rPr>
          <w:noProof/>
        </w:rPr>
        <w:t>115</w:t>
      </w:r>
      <w:r w:rsidRPr="00FB0617">
        <w:fldChar w:fldCharType="end"/>
      </w:r>
      <w:r w:rsidRPr="00FB0617">
        <w:t>.</w:t>
      </w:r>
    </w:p>
    <w:p w:rsidR="003C2658" w:rsidRPr="00FB0617" w:rsidRDefault="003C2658" w:rsidP="003C2658">
      <w:pPr>
        <w:pStyle w:val="ASFKNormal"/>
      </w:pPr>
      <w:r w:rsidRPr="00FB0617">
        <w:t xml:space="preserve">Нажать на кнопку «Ok» для сохранения строки и выхода из формы. В таблице появится добавленная строка. </w:t>
      </w:r>
    </w:p>
    <w:p w:rsidR="008545E7" w:rsidRPr="00FB0617" w:rsidRDefault="008545E7" w:rsidP="008545E7">
      <w:pPr>
        <w:pStyle w:val="ASFKNormal"/>
      </w:pPr>
      <w:r w:rsidRPr="00FB0617">
        <w:t>ЭФ документа «Сведения об операциях с целевыми средствами», закладки «Дополнительные атрибуты (</w:t>
      </w:r>
      <w:r w:rsidR="003C2658" w:rsidRPr="00FB0617">
        <w:t>3</w:t>
      </w:r>
      <w:r w:rsidRPr="00FB0617">
        <w:t>)» представлена на рисунке </w:t>
      </w:r>
      <w:r w:rsidRPr="00FB0617">
        <w:fldChar w:fldCharType="begin"/>
      </w:r>
      <w:r w:rsidRPr="00FB0617">
        <w:instrText xml:space="preserve"> REF _Ref505874632 \h </w:instrText>
      </w:r>
      <w:r w:rsidR="00FB0617">
        <w:instrText xml:space="preserve"> \* MERGEFORMAT </w:instrText>
      </w:r>
      <w:r w:rsidRPr="00FB0617">
        <w:fldChar w:fldCharType="separate"/>
      </w:r>
      <w:r w:rsidR="001C6DDD">
        <w:rPr>
          <w:noProof/>
        </w:rPr>
        <w:t>214</w:t>
      </w:r>
      <w:r w:rsidRPr="00FB0617">
        <w:fldChar w:fldCharType="end"/>
      </w:r>
      <w:r w:rsidRPr="00FB0617">
        <w:t>.</w:t>
      </w:r>
    </w:p>
    <w:p w:rsidR="008545E7" w:rsidRPr="00FB0617" w:rsidRDefault="000C4736" w:rsidP="008545E7">
      <w:pPr>
        <w:pStyle w:val="ASFKFigure"/>
      </w:pPr>
      <w:r w:rsidRPr="00FB0617">
        <w:rPr>
          <w:noProof/>
        </w:rPr>
        <w:drawing>
          <wp:inline distT="0" distB="0" distL="0" distR="0">
            <wp:extent cx="6036945" cy="3853180"/>
            <wp:effectExtent l="0" t="0" r="0" b="0"/>
            <wp:docPr id="302" name="Рисунок 3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2"/>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036945" cy="3853180"/>
                    </a:xfrm>
                    <a:prstGeom prst="rect">
                      <a:avLst/>
                    </a:prstGeom>
                    <a:noFill/>
                    <a:ln>
                      <a:noFill/>
                    </a:ln>
                  </pic:spPr>
                </pic:pic>
              </a:graphicData>
            </a:graphic>
          </wp:inline>
        </w:drawing>
      </w:r>
    </w:p>
    <w:p w:rsidR="008545E7" w:rsidRPr="00FB0617" w:rsidRDefault="003065E3" w:rsidP="008545E7">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41" w:name="_Ref505874632"/>
      <w:bookmarkStart w:id="1542" w:name="_Toc210131023"/>
      <w:r w:rsidR="001C6DDD">
        <w:rPr>
          <w:noProof/>
        </w:rPr>
        <w:t>214</w:t>
      </w:r>
      <w:bookmarkEnd w:id="1541"/>
      <w:r w:rsidRPr="00FB0617">
        <w:rPr>
          <w:noProof/>
        </w:rPr>
        <w:fldChar w:fldCharType="end"/>
      </w:r>
      <w:r w:rsidR="008545E7" w:rsidRPr="00FB0617">
        <w:t>. ЭФ документа «Сведения об операциях с целевыми средствами», закладки «Дополн</w:t>
      </w:r>
      <w:r w:rsidR="003C2658" w:rsidRPr="00FB0617">
        <w:t>ительные атрибуты (3</w:t>
      </w:r>
      <w:r w:rsidR="008545E7" w:rsidRPr="00FB0617">
        <w:t>)»</w:t>
      </w:r>
      <w:bookmarkEnd w:id="1542"/>
    </w:p>
    <w:p w:rsidR="008545E7" w:rsidRPr="00FB0617" w:rsidRDefault="008545E7" w:rsidP="008545E7">
      <w:pPr>
        <w:pStyle w:val="ASFKNormal"/>
      </w:pPr>
      <w:r w:rsidRPr="00FB0617">
        <w:t>Перечень полей документа «Сведения об операциях с целевыми средствами», закладки «Дополнительные атрибуты (</w:t>
      </w:r>
      <w:r w:rsidR="003C2658" w:rsidRPr="00FB0617">
        <w:t>3</w:t>
      </w:r>
      <w:r w:rsidRPr="00FB0617">
        <w:t>)», приведен в таблице </w:t>
      </w:r>
      <w:r w:rsidRPr="00FB0617">
        <w:fldChar w:fldCharType="begin"/>
      </w:r>
      <w:r w:rsidRPr="00FB0617">
        <w:instrText xml:space="preserve"> REF _Ref505874635 \h </w:instrText>
      </w:r>
      <w:r w:rsidR="00FB0617">
        <w:instrText xml:space="preserve"> \* MERGEFORMAT </w:instrText>
      </w:r>
      <w:r w:rsidRPr="00FB0617">
        <w:fldChar w:fldCharType="separate"/>
      </w:r>
      <w:r w:rsidR="001C6DDD">
        <w:rPr>
          <w:noProof/>
        </w:rPr>
        <w:t>116</w:t>
      </w:r>
      <w:r w:rsidRPr="00FB0617">
        <w:fldChar w:fldCharType="end"/>
      </w:r>
      <w:r w:rsidRPr="00FB0617">
        <w:t>.</w:t>
      </w:r>
    </w:p>
    <w:p w:rsidR="008545E7" w:rsidRPr="00FB0617" w:rsidRDefault="003065E3" w:rsidP="008545E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43" w:name="_Ref505874635"/>
      <w:bookmarkStart w:id="1544" w:name="_Toc210130733"/>
      <w:r w:rsidR="001C6DDD">
        <w:rPr>
          <w:noProof/>
        </w:rPr>
        <w:t>116</w:t>
      </w:r>
      <w:bookmarkEnd w:id="1543"/>
      <w:r w:rsidRPr="00FB0617">
        <w:rPr>
          <w:noProof/>
        </w:rPr>
        <w:fldChar w:fldCharType="end"/>
      </w:r>
      <w:r w:rsidR="008545E7" w:rsidRPr="00FB0617">
        <w:t>. Описание полей документа «Сведения об операциях с целевыми средствами», закладки «Дополнительные атрибуты (</w:t>
      </w:r>
      <w:r w:rsidR="003C2658" w:rsidRPr="00FB0617">
        <w:t>3</w:t>
      </w:r>
      <w:r w:rsidR="008545E7" w:rsidRPr="00FB0617">
        <w:t>)»</w:t>
      </w:r>
      <w:bookmarkEnd w:id="1544"/>
    </w:p>
    <w:tbl>
      <w:tblPr>
        <w:tblStyle w:val="ASFKTable"/>
        <w:tblW w:w="5000" w:type="pct"/>
        <w:tblLook w:val="01E0" w:firstRow="1" w:lastRow="1" w:firstColumn="1" w:lastColumn="1" w:noHBand="0" w:noVBand="0"/>
      </w:tblPr>
      <w:tblGrid>
        <w:gridCol w:w="3137"/>
        <w:gridCol w:w="6491"/>
      </w:tblGrid>
      <w:tr w:rsidR="008545E7" w:rsidRPr="00FB0617" w:rsidTr="006E5CAC">
        <w:trPr>
          <w:cnfStyle w:val="100000000000" w:firstRow="1" w:lastRow="0" w:firstColumn="0" w:lastColumn="0" w:oddVBand="0" w:evenVBand="0" w:oddHBand="0" w:evenHBand="0" w:firstRowFirstColumn="0" w:firstRowLastColumn="0" w:lastRowFirstColumn="0" w:lastRowLastColumn="0"/>
        </w:trPr>
        <w:tc>
          <w:tcPr>
            <w:tcW w:w="1629" w:type="pct"/>
            <w:hideMark/>
          </w:tcPr>
          <w:p w:rsidR="008545E7" w:rsidRPr="00FB0617" w:rsidRDefault="008545E7">
            <w:pPr>
              <w:pStyle w:val="ASFKTableHead"/>
            </w:pPr>
            <w:r w:rsidRPr="00FB0617">
              <w:t>Наименование поля</w:t>
            </w:r>
          </w:p>
        </w:tc>
        <w:tc>
          <w:tcPr>
            <w:tcW w:w="3371" w:type="pct"/>
            <w:hideMark/>
          </w:tcPr>
          <w:p w:rsidR="008545E7" w:rsidRPr="00FB0617" w:rsidRDefault="008545E7">
            <w:pPr>
              <w:pStyle w:val="ASFKTableHead"/>
            </w:pPr>
            <w:r w:rsidRPr="00FB0617">
              <w:t>Описание поля</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C2658" w:rsidRPr="00FB0617" w:rsidRDefault="003C2658" w:rsidP="00D21992">
            <w:pPr>
              <w:pStyle w:val="ASFKTablenorm0"/>
            </w:pPr>
            <w:r w:rsidRPr="00FB0617">
              <w:t>Группа полей «Реквизиты утверждения»</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Должность</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Наименование получателя бюджетных средств/государственного (муниципального) заказчика/заказчика-учреждения/юридического лица</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Расшифровка подписи</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Дата</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C2658" w:rsidRPr="00FB0617" w:rsidRDefault="003C2658" w:rsidP="00D21992">
            <w:pPr>
              <w:pStyle w:val="ASFKTablenorm0"/>
            </w:pPr>
            <w:r w:rsidRPr="00FB0617">
              <w:t>Группа полей «Руководитель (уполномоченное лицо)»</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lastRenderedPageBreak/>
              <w:t>Должность</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Расшифровка подписи</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Дата подписания</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C2658" w:rsidRPr="00FB0617" w:rsidRDefault="003C2658" w:rsidP="00D21992">
            <w:pPr>
              <w:pStyle w:val="ASFKTablenorm0"/>
            </w:pPr>
            <w:r w:rsidRPr="00FB0617">
              <w:t>Группа полей «Руководитель финансово-экономической службы»</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Расшифровка подписи</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Дата подписания</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C2658" w:rsidRPr="00FB0617" w:rsidRDefault="003C2658" w:rsidP="00D21992">
            <w:pPr>
              <w:pStyle w:val="ASFKTablenorm0"/>
            </w:pPr>
            <w:r w:rsidRPr="00FB0617">
              <w:t>Группа полей «Ответственный исполнитель»</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Должность</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Расшифровка подписи</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Телефон</w:t>
            </w:r>
          </w:p>
        </w:tc>
        <w:tc>
          <w:tcPr>
            <w:tcW w:w="3371" w:type="pct"/>
          </w:tcPr>
          <w:p w:rsidR="003C2658" w:rsidRPr="00FB0617" w:rsidRDefault="003C2658" w:rsidP="00D21992">
            <w:pPr>
              <w:pStyle w:val="ASFKTablenorm0"/>
            </w:pPr>
            <w:r w:rsidRPr="00FB0617">
              <w:t>Значение вводится вручную.</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Дата</w:t>
            </w:r>
          </w:p>
        </w:tc>
        <w:tc>
          <w:tcPr>
            <w:tcW w:w="3371" w:type="pct"/>
          </w:tcPr>
          <w:p w:rsidR="003C2658" w:rsidRPr="00FB0617" w:rsidRDefault="003C2658" w:rsidP="00D21992">
            <w:pPr>
              <w:pStyle w:val="ASFKTablenorm0"/>
            </w:pPr>
            <w:r w:rsidRPr="00FB0617">
              <w:t>Значение поля заполняется вручную.</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C2658" w:rsidRPr="00FB0617" w:rsidRDefault="003C2658" w:rsidP="00D21992">
            <w:pPr>
              <w:pStyle w:val="ASFKTablenorm0"/>
            </w:pPr>
            <w:r w:rsidRPr="00FB0617">
              <w:t>Группа полей «Отметка ТОФК о принятии настоящих сведений»</w:t>
            </w: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Должность (Ответственный исполнитель)</w:t>
            </w:r>
          </w:p>
        </w:tc>
        <w:tc>
          <w:tcPr>
            <w:tcW w:w="3371" w:type="pct"/>
            <w:vMerge w:val="restart"/>
          </w:tcPr>
          <w:p w:rsidR="003C2658" w:rsidRPr="00FB0617" w:rsidRDefault="003C2658" w:rsidP="00D21992">
            <w:pPr>
              <w:pStyle w:val="ASFKTablenorm0"/>
            </w:pPr>
            <w:r w:rsidRPr="00FB0617">
              <w:t xml:space="preserve">Заполняется автоматически при приеме квитанции из </w:t>
            </w:r>
            <w:r w:rsidR="00F50713">
              <w:t>ППО OEBS АСФК</w:t>
            </w:r>
            <w:r w:rsidRPr="00FB0617">
              <w:t>.</w:t>
            </w: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Расшифровка подписи (Ответственный исполнитель)</w:t>
            </w:r>
          </w:p>
        </w:tc>
        <w:tc>
          <w:tcPr>
            <w:tcW w:w="3371" w:type="pct"/>
            <w:vMerge/>
          </w:tcPr>
          <w:p w:rsidR="003C2658" w:rsidRPr="00FB0617" w:rsidRDefault="003C2658" w:rsidP="00D21992">
            <w:pPr>
              <w:pStyle w:val="ASFKTablenorm0"/>
            </w:pPr>
          </w:p>
        </w:tc>
      </w:tr>
      <w:tr w:rsidR="003C2658" w:rsidRPr="00FB0617" w:rsidTr="006E5CAC">
        <w:trPr>
          <w:cnfStyle w:val="000000100000" w:firstRow="0" w:lastRow="0" w:firstColumn="0" w:lastColumn="0" w:oddVBand="0" w:evenVBand="0" w:oddHBand="1" w:evenHBand="0" w:firstRowFirstColumn="0" w:firstRowLastColumn="0" w:lastRowFirstColumn="0" w:lastRowLastColumn="0"/>
        </w:trPr>
        <w:tc>
          <w:tcPr>
            <w:tcW w:w="1629" w:type="pct"/>
          </w:tcPr>
          <w:p w:rsidR="003C2658" w:rsidRPr="00FB0617" w:rsidRDefault="003C2658" w:rsidP="00D21992">
            <w:pPr>
              <w:pStyle w:val="ASFKTablenorm0"/>
            </w:pPr>
            <w:r w:rsidRPr="00FB0617">
              <w:t>Телефон</w:t>
            </w:r>
          </w:p>
        </w:tc>
        <w:tc>
          <w:tcPr>
            <w:tcW w:w="3371" w:type="pct"/>
            <w:vMerge/>
          </w:tcPr>
          <w:p w:rsidR="003C2658" w:rsidRPr="00FB0617" w:rsidRDefault="003C2658" w:rsidP="00D21992">
            <w:pPr>
              <w:pStyle w:val="ASFKTablenorm0"/>
            </w:pPr>
          </w:p>
        </w:tc>
      </w:tr>
      <w:tr w:rsidR="003C2658" w:rsidRPr="00FB0617" w:rsidTr="006E5CAC">
        <w:trPr>
          <w:cnfStyle w:val="000000010000" w:firstRow="0" w:lastRow="0" w:firstColumn="0" w:lastColumn="0" w:oddVBand="0" w:evenVBand="0" w:oddHBand="0" w:evenHBand="1" w:firstRowFirstColumn="0" w:firstRowLastColumn="0" w:lastRowFirstColumn="0" w:lastRowLastColumn="0"/>
        </w:trPr>
        <w:tc>
          <w:tcPr>
            <w:tcW w:w="1629" w:type="pct"/>
          </w:tcPr>
          <w:p w:rsidR="003C2658" w:rsidRPr="00FB0617" w:rsidRDefault="003C2658" w:rsidP="00D21992">
            <w:pPr>
              <w:pStyle w:val="ASFKTablenorm0"/>
            </w:pPr>
            <w:r w:rsidRPr="00FB0617">
              <w:t>Дата</w:t>
            </w:r>
          </w:p>
        </w:tc>
        <w:tc>
          <w:tcPr>
            <w:tcW w:w="3371" w:type="pct"/>
            <w:vMerge/>
          </w:tcPr>
          <w:p w:rsidR="003C2658" w:rsidRPr="00FB0617" w:rsidRDefault="003C2658" w:rsidP="00D21992">
            <w:pPr>
              <w:pStyle w:val="ASFKTablenorm0"/>
            </w:pPr>
          </w:p>
        </w:tc>
      </w:tr>
    </w:tbl>
    <w:p w:rsidR="008545E7" w:rsidRPr="00FB0617" w:rsidRDefault="008545E7" w:rsidP="008545E7">
      <w:pPr>
        <w:pStyle w:val="32"/>
      </w:pPr>
      <w:bookmarkStart w:id="1545" w:name="_Ref318206870"/>
      <w:bookmarkStart w:id="1546" w:name="_Toc409449261"/>
      <w:bookmarkStart w:id="1547" w:name="_Toc421171973"/>
      <w:bookmarkStart w:id="1548" w:name="_Toc430612642"/>
      <w:bookmarkStart w:id="1549" w:name="_Toc210130572"/>
      <w:r w:rsidRPr="00FB0617">
        <w:t>Перечень целевых субсидий</w:t>
      </w:r>
      <w:bookmarkEnd w:id="1545"/>
      <w:bookmarkEnd w:id="1546"/>
      <w:bookmarkEnd w:id="1547"/>
      <w:bookmarkEnd w:id="1548"/>
      <w:bookmarkEnd w:id="1549"/>
    </w:p>
    <w:p w:rsidR="008545E7" w:rsidRPr="00FB0617" w:rsidRDefault="008545E7" w:rsidP="008545E7">
      <w:pPr>
        <w:pStyle w:val="ASFKNormal"/>
      </w:pPr>
      <w:r w:rsidRPr="00FB0617">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E66521" w:rsidRPr="00FB0617" w:rsidRDefault="00E66521" w:rsidP="00E66521">
      <w:pPr>
        <w:pStyle w:val="ASFKNormal"/>
      </w:pPr>
      <w:r w:rsidRPr="00FB0617">
        <w:t xml:space="preserve">В </w:t>
      </w:r>
      <w:r w:rsidR="00DC62AF" w:rsidRPr="00DC62AF">
        <w:t>ППО СУФД АСФК</w:t>
      </w:r>
      <w:r w:rsidRPr="00FB0617">
        <w:t xml:space="preserve"> документ «Перечень целевых субсидий» формируется органом, осуществляющим функции и полномочия учредителя БУ/АУ. Учредители, являющиеся ГРБС ФБ, предоставляют документ «Перечень целевых субсидий» в ЦАФК. Учредители, являющиеся ГРБС бюджетов, отличных от федерального бюджета, предоставляют документ «Перечень целевых субсидий» в ОрФК по месту своего обслуживания. ЦАФК доводит документ «Перечень целевых субсидий» до ТОФК.</w:t>
      </w:r>
    </w:p>
    <w:p w:rsidR="00FF066A" w:rsidRPr="00FB0617" w:rsidRDefault="00FF066A" w:rsidP="00FF066A">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rsidR="00036FBB" w:rsidRPr="00FB0617">
        <w:t>Перечень целевых субсидий</w:t>
      </w:r>
      <w:r w:rsidRPr="00FB0617">
        <w:t>». Операции «Санкционировать» и «Отказать» опи</w:t>
      </w:r>
      <w:r w:rsidR="00585951" w:rsidRPr="00FB0617">
        <w:t>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1C6DDD">
        <w:t>3.3.1</w:t>
      </w:r>
      <w:r w:rsidRPr="00FB0617">
        <w:fldChar w:fldCharType="end"/>
      </w:r>
      <w:r w:rsidRPr="00FB0617">
        <w:t>.</w:t>
      </w:r>
    </w:p>
    <w:p w:rsidR="00E66521" w:rsidRPr="00FB0617" w:rsidRDefault="00E66521" w:rsidP="00E66521">
      <w:pPr>
        <w:pStyle w:val="ASFKNormal"/>
      </w:pPr>
      <w:r w:rsidRPr="00FB0617">
        <w:t>Для работы с документами «Перечень целевых субсидий» следует перейти в пункт меню</w:t>
      </w:r>
      <w:r w:rsidRPr="00FB0617">
        <w:rPr>
          <w:rStyle w:val="ASFKSymBold"/>
        </w:rPr>
        <w:t xml:space="preserve"> «</w:t>
      </w:r>
      <w:r w:rsidRPr="00FB0617">
        <w:t>Документы – Регистрация и доведение бюджета – Перечень целевых субсидий». Откроется ЭФ списка документов, представленная на рисунке </w:t>
      </w:r>
      <w:r w:rsidRPr="00FB0617">
        <w:fldChar w:fldCharType="begin"/>
      </w:r>
      <w:r w:rsidRPr="00FB0617">
        <w:instrText xml:space="preserve"> REF _Ref349665817 \h  \* MERGEFORMAT </w:instrText>
      </w:r>
      <w:r w:rsidRPr="00FB0617">
        <w:fldChar w:fldCharType="separate"/>
      </w:r>
      <w:r w:rsidR="001C6DDD">
        <w:t>215</w:t>
      </w:r>
      <w:r w:rsidRPr="00FB0617">
        <w:fldChar w:fldCharType="end"/>
      </w:r>
      <w:r w:rsidRPr="00FB0617">
        <w:t>.</w:t>
      </w:r>
    </w:p>
    <w:p w:rsidR="00E66521" w:rsidRPr="00FB0617" w:rsidRDefault="000C4736" w:rsidP="00E66521">
      <w:pPr>
        <w:pStyle w:val="ASFKFigure"/>
      </w:pPr>
      <w:r w:rsidRPr="00FB0617">
        <w:rPr>
          <w:noProof/>
        </w:rPr>
        <w:lastRenderedPageBreak/>
        <w:drawing>
          <wp:inline distT="0" distB="0" distL="0" distR="0">
            <wp:extent cx="6116955" cy="4119245"/>
            <wp:effectExtent l="0" t="0" r="0" b="0"/>
            <wp:docPr id="303" name="Рисунок 30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E66521"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50" w:name="_Ref349665817"/>
      <w:bookmarkStart w:id="1551" w:name="_Toc210131024"/>
      <w:r w:rsidR="001C6DDD">
        <w:rPr>
          <w:noProof/>
        </w:rPr>
        <w:t>215</w:t>
      </w:r>
      <w:bookmarkEnd w:id="1550"/>
      <w:r w:rsidRPr="00FB0617">
        <w:rPr>
          <w:noProof/>
        </w:rPr>
        <w:fldChar w:fldCharType="end"/>
      </w:r>
      <w:r w:rsidR="00E66521" w:rsidRPr="00FB0617">
        <w:t>. ЭФ списка документов «Перечень целевых субсидий»</w:t>
      </w:r>
      <w:bookmarkEnd w:id="1551"/>
    </w:p>
    <w:p w:rsidR="00E66521" w:rsidRPr="00FB0617" w:rsidRDefault="00E66521" w:rsidP="00E66521">
      <w:pPr>
        <w:pStyle w:val="41"/>
      </w:pPr>
      <w:r w:rsidRPr="00FB0617">
        <w:t>Доступные операции</w:t>
      </w:r>
    </w:p>
    <w:p w:rsidR="00E66521" w:rsidRPr="00FB0617" w:rsidRDefault="00E66521" w:rsidP="00E66521">
      <w:pPr>
        <w:pStyle w:val="ASFKNormal"/>
      </w:pPr>
      <w:r w:rsidRPr="00FB0617">
        <w:t xml:space="preserve">На АРМ </w:t>
      </w:r>
      <w:r w:rsidR="00D37975" w:rsidRPr="00FB0617">
        <w:t>Ф</w:t>
      </w:r>
      <w:r w:rsidRPr="00FB0617">
        <w:t>О</w:t>
      </w:r>
      <w:r w:rsidR="00D37975" w:rsidRPr="00FB0617">
        <w:t xml:space="preserve"> </w:t>
      </w:r>
      <w:r w:rsidRPr="00FB0617">
        <w:t>доступны следующие операции над документом:</w:t>
      </w:r>
    </w:p>
    <w:p w:rsidR="00E66521" w:rsidRPr="00FB0617" w:rsidRDefault="00E66521" w:rsidP="00E66521">
      <w:pPr>
        <w:pStyle w:val="ASFKListmark1"/>
      </w:pPr>
      <w:r w:rsidRPr="00FB0617">
        <w:t>Для транзитных документов:</w:t>
      </w:r>
    </w:p>
    <w:p w:rsidR="00E66521" w:rsidRPr="00FB0617" w:rsidRDefault="00E66521" w:rsidP="00E66521">
      <w:pPr>
        <w:pStyle w:val="ASFKListmark2"/>
      </w:pPr>
      <w:r w:rsidRPr="00FB0617">
        <w:t>просмотр;</w:t>
      </w:r>
    </w:p>
    <w:p w:rsidR="00E66521" w:rsidRPr="00FB0617" w:rsidRDefault="00FF066A" w:rsidP="00E66521">
      <w:pPr>
        <w:pStyle w:val="ASFKListmark2"/>
      </w:pPr>
      <w:r w:rsidRPr="00FB0617">
        <w:t xml:space="preserve">подписание </w:t>
      </w:r>
      <w:r w:rsidR="00E66521" w:rsidRPr="00FB0617">
        <w:t>и проверка ЭП;</w:t>
      </w:r>
    </w:p>
    <w:p w:rsidR="00E66521" w:rsidRPr="00FB0617" w:rsidRDefault="00E66521" w:rsidP="00E66521">
      <w:pPr>
        <w:pStyle w:val="ASFKListmark2"/>
      </w:pPr>
      <w:r w:rsidRPr="00FB0617">
        <w:t>печать;</w:t>
      </w:r>
    </w:p>
    <w:p w:rsidR="00D37975" w:rsidRPr="00FB0617" w:rsidRDefault="00D37975" w:rsidP="00E66521">
      <w:pPr>
        <w:pStyle w:val="ASFKListmark2"/>
      </w:pPr>
      <w:r w:rsidRPr="00FB0617">
        <w:t xml:space="preserve">экспорт в </w:t>
      </w:r>
      <w:r w:rsidR="00F50713">
        <w:t>ППО OEBS АСФК</w:t>
      </w:r>
      <w:r w:rsidRPr="00FB0617">
        <w:t>;</w:t>
      </w:r>
    </w:p>
    <w:p w:rsidR="00D37975" w:rsidRPr="00FB0617" w:rsidRDefault="00D37975" w:rsidP="00E66521">
      <w:pPr>
        <w:pStyle w:val="ASFKListmark2"/>
      </w:pPr>
      <w:r w:rsidRPr="00FB0617">
        <w:t>санкционирование;</w:t>
      </w:r>
    </w:p>
    <w:p w:rsidR="00E66521" w:rsidRPr="00FB0617" w:rsidRDefault="00D37975" w:rsidP="00E66521">
      <w:pPr>
        <w:pStyle w:val="ASFKListmark2"/>
      </w:pPr>
      <w:r w:rsidRPr="00FB0617">
        <w:t>отказ</w:t>
      </w:r>
      <w:r w:rsidR="00E66521" w:rsidRPr="00FB0617">
        <w:t>.</w:t>
      </w:r>
    </w:p>
    <w:p w:rsidR="00E66521" w:rsidRPr="00FB0617" w:rsidRDefault="00E66521" w:rsidP="00E66521">
      <w:pPr>
        <w:pStyle w:val="41"/>
      </w:pPr>
      <w:bookmarkStart w:id="1552" w:name="_Ref394571217"/>
      <w:r w:rsidRPr="00FB0617">
        <w:t>Экранная форма документа</w:t>
      </w:r>
      <w:bookmarkEnd w:id="1552"/>
    </w:p>
    <w:p w:rsidR="00E66521" w:rsidRPr="00FB0617" w:rsidRDefault="00E66521" w:rsidP="00E66521">
      <w:pPr>
        <w:pStyle w:val="ASFKNormal"/>
      </w:pPr>
      <w:r w:rsidRPr="00FB0617">
        <w:t>ЭФ документа «Перечень целевых субсидий» представлена на рисунках </w:t>
      </w:r>
      <w:r w:rsidRPr="00FB0617">
        <w:fldChar w:fldCharType="begin"/>
      </w:r>
      <w:r w:rsidRPr="00FB0617">
        <w:instrText xml:space="preserve"> REF _Ref371431944 \h  \* MERGEFORMAT </w:instrText>
      </w:r>
      <w:r w:rsidRPr="00FB0617">
        <w:fldChar w:fldCharType="separate"/>
      </w:r>
      <w:r w:rsidR="001C6DDD">
        <w:t>216</w:t>
      </w:r>
      <w:r w:rsidRPr="00FB0617">
        <w:fldChar w:fldCharType="end"/>
      </w:r>
      <w:r w:rsidRPr="00FB0617">
        <w:t xml:space="preserve"> и </w:t>
      </w:r>
      <w:r w:rsidRPr="00FB0617">
        <w:fldChar w:fldCharType="begin"/>
      </w:r>
      <w:r w:rsidRPr="00FB0617">
        <w:instrText xml:space="preserve"> REF _Ref371431794 \h  \* MERGEFORMAT </w:instrText>
      </w:r>
      <w:r w:rsidRPr="00FB0617">
        <w:fldChar w:fldCharType="separate"/>
      </w:r>
      <w:r w:rsidR="001C6DDD">
        <w:t>217</w:t>
      </w:r>
      <w:r w:rsidRPr="00FB0617">
        <w:fldChar w:fldCharType="end"/>
      </w:r>
      <w:r w:rsidRPr="00FB0617">
        <w:t>. Форма содержит следующие закладки:</w:t>
      </w:r>
    </w:p>
    <w:p w:rsidR="00E66521" w:rsidRPr="00FB0617" w:rsidRDefault="00E66521" w:rsidP="00E66521">
      <w:pPr>
        <w:pStyle w:val="ASFKListmark1"/>
      </w:pPr>
      <w:r w:rsidRPr="00FB0617">
        <w:t>«Документы»;</w:t>
      </w:r>
    </w:p>
    <w:p w:rsidR="00E66521" w:rsidRPr="00FB0617" w:rsidRDefault="00E66521" w:rsidP="00E66521">
      <w:pPr>
        <w:pStyle w:val="ASFKListmark1"/>
      </w:pPr>
      <w:r w:rsidRPr="00FB0617">
        <w:t>«Дополнительные атрибуты»;</w:t>
      </w:r>
    </w:p>
    <w:p w:rsidR="00E66521" w:rsidRPr="00FB0617" w:rsidRDefault="00E66521" w:rsidP="00E66521">
      <w:pPr>
        <w:pStyle w:val="ASFKListmark1"/>
      </w:pPr>
      <w:r w:rsidRPr="00FB0617">
        <w:t>«Системные атрибуты»;</w:t>
      </w:r>
    </w:p>
    <w:p w:rsidR="00E66521" w:rsidRPr="00FB0617" w:rsidRDefault="00E66521" w:rsidP="00E66521">
      <w:pPr>
        <w:pStyle w:val="ASFKListmark1"/>
      </w:pPr>
      <w:r w:rsidRPr="00FB0617">
        <w:t>«Протоколы».</w:t>
      </w:r>
    </w:p>
    <w:p w:rsidR="00E66521" w:rsidRPr="00FB0617" w:rsidRDefault="000C4736" w:rsidP="00E66521">
      <w:pPr>
        <w:pStyle w:val="ASFKFigure"/>
      </w:pPr>
      <w:r w:rsidRPr="00FB0617">
        <w:rPr>
          <w:noProof/>
        </w:rPr>
        <w:lastRenderedPageBreak/>
        <w:drawing>
          <wp:inline distT="0" distB="0" distL="0" distR="0">
            <wp:extent cx="6125845" cy="4199255"/>
            <wp:effectExtent l="0" t="0" r="0"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bookmarkStart w:id="1553" w:name="_Ref318204513"/>
    <w:p w:rsidR="00E66521" w:rsidRPr="00FB0617" w:rsidRDefault="00E66521" w:rsidP="00917352">
      <w:pPr>
        <w:pStyle w:val="ASFKFigName"/>
      </w:pPr>
      <w:r w:rsidRPr="00FB0617">
        <w:fldChar w:fldCharType="begin"/>
      </w:r>
      <w:r w:rsidRPr="00FB0617">
        <w:instrText xml:space="preserve"> SEQ Рисунок \* ARABIC </w:instrText>
      </w:r>
      <w:r w:rsidRPr="00FB0617">
        <w:fldChar w:fldCharType="separate"/>
      </w:r>
      <w:bookmarkStart w:id="1554" w:name="_Ref371431944"/>
      <w:bookmarkStart w:id="1555" w:name="_Toc210131025"/>
      <w:r w:rsidR="001C6DDD">
        <w:rPr>
          <w:noProof/>
        </w:rPr>
        <w:t>216</w:t>
      </w:r>
      <w:bookmarkEnd w:id="1554"/>
      <w:r w:rsidRPr="00FB0617">
        <w:fldChar w:fldCharType="end"/>
      </w:r>
      <w:r w:rsidRPr="00FB0617">
        <w:t>.</w:t>
      </w:r>
      <w:bookmarkEnd w:id="1553"/>
      <w:r w:rsidRPr="00FB0617">
        <w:t xml:space="preserve"> ЭФ документа «Перечень целевых субсидий</w:t>
      </w:r>
      <w:r w:rsidR="00CF320C" w:rsidRPr="00FB0617">
        <w:t>», закладки «</w:t>
      </w:r>
      <w:r w:rsidRPr="00FB0617">
        <w:t>Документ»</w:t>
      </w:r>
      <w:bookmarkEnd w:id="1555"/>
    </w:p>
    <w:p w:rsidR="00E66521" w:rsidRPr="00FB0617" w:rsidRDefault="00E66521" w:rsidP="00E66521">
      <w:pPr>
        <w:pStyle w:val="ASFKNormal"/>
      </w:pPr>
      <w:r w:rsidRPr="00FB0617">
        <w:t xml:space="preserve">Перечень полей документа «Перечень целевых </w:t>
      </w:r>
      <w:r w:rsidR="00B4623B" w:rsidRPr="00FB0617">
        <w:t xml:space="preserve">субсидий», закладки «Документ» </w:t>
      </w:r>
      <w:r w:rsidRPr="00FB0617">
        <w:t>приведен в таблице </w:t>
      </w:r>
      <w:r w:rsidRPr="00FB0617">
        <w:fldChar w:fldCharType="begin"/>
      </w:r>
      <w:r w:rsidRPr="00FB0617">
        <w:instrText xml:space="preserve"> REF _Ref318205310 \h  \* MERGEFORMAT </w:instrText>
      </w:r>
      <w:r w:rsidRPr="00FB0617">
        <w:fldChar w:fldCharType="separate"/>
      </w:r>
      <w:r w:rsidR="001C6DDD">
        <w:t>117</w:t>
      </w:r>
      <w:r w:rsidRPr="00FB0617">
        <w:fldChar w:fldCharType="end"/>
      </w:r>
      <w:r w:rsidRPr="00FB0617">
        <w:t>.</w:t>
      </w:r>
    </w:p>
    <w:p w:rsidR="00E66521" w:rsidRPr="00FB0617" w:rsidRDefault="003065E3" w:rsidP="00E6652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56" w:name="_Ref318205310"/>
      <w:bookmarkStart w:id="1557" w:name="_Toc210130734"/>
      <w:r w:rsidR="001C6DDD">
        <w:rPr>
          <w:noProof/>
        </w:rPr>
        <w:t>117</w:t>
      </w:r>
      <w:bookmarkEnd w:id="1556"/>
      <w:r w:rsidRPr="00FB0617">
        <w:rPr>
          <w:noProof/>
        </w:rPr>
        <w:fldChar w:fldCharType="end"/>
      </w:r>
      <w:r w:rsidR="00E66521" w:rsidRPr="00FB0617">
        <w:t xml:space="preserve">. </w:t>
      </w:r>
      <w:r w:rsidR="00B4623B" w:rsidRPr="00FB0617">
        <w:t>Описание</w:t>
      </w:r>
      <w:r w:rsidR="00E66521" w:rsidRPr="00FB0617">
        <w:t xml:space="preserve"> полей документа «Перечень целевых субсидий</w:t>
      </w:r>
      <w:r w:rsidR="00CF320C" w:rsidRPr="00FB0617">
        <w:t>», закладки «</w:t>
      </w:r>
      <w:r w:rsidR="00E66521" w:rsidRPr="00FB0617">
        <w:t>Документ»</w:t>
      </w:r>
      <w:bookmarkEnd w:id="1557"/>
    </w:p>
    <w:tbl>
      <w:tblPr>
        <w:tblStyle w:val="ASFKTable"/>
        <w:tblW w:w="5000" w:type="pct"/>
        <w:tblLook w:val="01E0" w:firstRow="1" w:lastRow="1" w:firstColumn="1" w:lastColumn="1" w:noHBand="0" w:noVBand="0"/>
      </w:tblPr>
      <w:tblGrid>
        <w:gridCol w:w="2195"/>
        <w:gridCol w:w="7433"/>
      </w:tblGrid>
      <w:tr w:rsidR="00E66521" w:rsidRPr="00FB0617" w:rsidTr="006E5CAC">
        <w:trPr>
          <w:cnfStyle w:val="100000000000" w:firstRow="1" w:lastRow="0" w:firstColumn="0" w:lastColumn="0" w:oddVBand="0" w:evenVBand="0" w:oddHBand="0" w:evenHBand="0" w:firstRowFirstColumn="0" w:firstRowLastColumn="0" w:lastRowFirstColumn="0" w:lastRowLastColumn="0"/>
          <w:trHeight w:val="313"/>
        </w:trPr>
        <w:tc>
          <w:tcPr>
            <w:tcW w:w="1140" w:type="pct"/>
          </w:tcPr>
          <w:p w:rsidR="00E66521" w:rsidRPr="00FB0617" w:rsidRDefault="00E66521" w:rsidP="005B0C03">
            <w:pPr>
              <w:pStyle w:val="ASFKTableHead"/>
            </w:pPr>
            <w:r w:rsidRPr="00FB0617">
              <w:t>Наименование поля</w:t>
            </w:r>
          </w:p>
        </w:tc>
        <w:tc>
          <w:tcPr>
            <w:tcW w:w="3860" w:type="pct"/>
          </w:tcPr>
          <w:p w:rsidR="00E66521" w:rsidRPr="00FB0617" w:rsidRDefault="00E66521" w:rsidP="005B0C03">
            <w:pPr>
              <w:pStyle w:val="ASFKTableHead"/>
            </w:pPr>
            <w:r w:rsidRPr="00FB0617">
              <w:t>Описание поля</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6521" w:rsidRPr="00FB0617" w:rsidRDefault="00E66521" w:rsidP="00D21992">
            <w:pPr>
              <w:pStyle w:val="ASFKTablenorm0"/>
            </w:pPr>
            <w:r w:rsidRPr="00FB0617">
              <w:t>Гр</w:t>
            </w:r>
            <w:r w:rsidR="00B4623B" w:rsidRPr="00FB0617">
              <w:t>уппа полей «Заголовок документа</w:t>
            </w:r>
            <w:r w:rsidRPr="00FB0617">
              <w:t>»</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1140" w:type="pct"/>
          </w:tcPr>
          <w:p w:rsidR="00E66521" w:rsidRPr="00FB0617" w:rsidRDefault="00E66521" w:rsidP="00D21992">
            <w:pPr>
              <w:pStyle w:val="ASFKTablenorm0"/>
            </w:pPr>
            <w:r w:rsidRPr="00FB0617">
              <w:t>Номер</w:t>
            </w:r>
          </w:p>
        </w:tc>
        <w:tc>
          <w:tcPr>
            <w:tcW w:w="3860" w:type="pct"/>
          </w:tcPr>
          <w:p w:rsidR="00E66521" w:rsidRPr="00FB0617" w:rsidRDefault="00E66521" w:rsidP="00D21992">
            <w:pPr>
              <w:pStyle w:val="ASFKTablenorm0"/>
            </w:pPr>
            <w:r w:rsidRPr="00FB0617">
              <w:t xml:space="preserve">Значение рассчитывается автоматически на основании настроек для текущего типа документа в справочнике «Параметры автонумерации документов». </w:t>
            </w:r>
          </w:p>
          <w:p w:rsidR="00E66521" w:rsidRPr="00FB0617" w:rsidRDefault="00E66521" w:rsidP="00D21992">
            <w:pPr>
              <w:pStyle w:val="ASFKTablenorm0"/>
            </w:pPr>
            <w:r w:rsidRPr="00FB0617">
              <w:t>Может быть заполнено вручную.</w:t>
            </w:r>
          </w:p>
          <w:p w:rsidR="00E66521" w:rsidRPr="00FB0617" w:rsidRDefault="00E66521"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1140" w:type="pct"/>
          </w:tcPr>
          <w:p w:rsidR="00E66521" w:rsidRPr="00FB0617" w:rsidRDefault="00E66521" w:rsidP="00D21992">
            <w:pPr>
              <w:pStyle w:val="ASFKTablenorm0"/>
            </w:pPr>
            <w:r w:rsidRPr="00FB0617">
              <w:t>Год</w:t>
            </w:r>
          </w:p>
        </w:tc>
        <w:tc>
          <w:tcPr>
            <w:tcW w:w="3860" w:type="pct"/>
          </w:tcPr>
          <w:p w:rsidR="002840F6" w:rsidRPr="00FB0617" w:rsidRDefault="002840F6" w:rsidP="00D21992">
            <w:pPr>
              <w:pStyle w:val="ASFKTablenorm0"/>
            </w:pPr>
            <w:r w:rsidRPr="00FB0617">
              <w:t>ГРБС/ПБС: значение по умолчанию – «текущий год»; выбор из списка;</w:t>
            </w:r>
          </w:p>
          <w:p w:rsidR="00E66521" w:rsidRPr="00FB0617" w:rsidRDefault="00E66521" w:rsidP="00D21992">
            <w:pPr>
              <w:pStyle w:val="ASFKTablenorm0"/>
            </w:pPr>
            <w:r w:rsidRPr="00FB0617">
              <w:t>ОФК: значение поля вводится вручную.</w:t>
            </w:r>
          </w:p>
          <w:p w:rsidR="00E66521" w:rsidRPr="00FB0617" w:rsidRDefault="00E66521" w:rsidP="00D21992">
            <w:pPr>
              <w:pStyle w:val="ASFKTablenorm0"/>
            </w:pPr>
            <w:r w:rsidRPr="00FB0617">
              <w:t>Список доступных значений начинается с 2000 года.</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1140" w:type="pct"/>
          </w:tcPr>
          <w:p w:rsidR="00E66521" w:rsidRPr="00FB0617" w:rsidRDefault="00E66521" w:rsidP="00D21992">
            <w:pPr>
              <w:pStyle w:val="ASFKTablenorm0"/>
            </w:pPr>
            <w:r w:rsidRPr="00FB0617">
              <w:t>Дата</w:t>
            </w:r>
          </w:p>
        </w:tc>
        <w:tc>
          <w:tcPr>
            <w:tcW w:w="3860" w:type="pct"/>
          </w:tcPr>
          <w:p w:rsidR="00E66521" w:rsidRPr="00FB0617" w:rsidRDefault="002840F6" w:rsidP="00D21992">
            <w:pPr>
              <w:pStyle w:val="ASFKTablenorm0"/>
            </w:pPr>
            <w:r w:rsidRPr="00FB0617">
              <w:t>ГРБС/ПБС/ОФК</w:t>
            </w:r>
            <w:r w:rsidR="00E66521" w:rsidRPr="00FB0617">
              <w:t>:</w:t>
            </w:r>
          </w:p>
          <w:p w:rsidR="00E66521" w:rsidRPr="00FB0617" w:rsidRDefault="00E66521" w:rsidP="005B0C03">
            <w:pPr>
              <w:pStyle w:val="ASFKTableListMark"/>
            </w:pPr>
            <w:r w:rsidRPr="00FB0617">
              <w:t xml:space="preserve">заполняется по умолчанию текущей системной датой; </w:t>
            </w:r>
          </w:p>
          <w:p w:rsidR="00E66521" w:rsidRPr="00FB0617" w:rsidRDefault="00E66521" w:rsidP="005B0C03">
            <w:pPr>
              <w:pStyle w:val="ASFKTableListMark"/>
            </w:pPr>
            <w:r w:rsidRPr="00FB0617">
              <w:t>значение поля вводится вручную.</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1140" w:type="pct"/>
          </w:tcPr>
          <w:p w:rsidR="00E66521" w:rsidRPr="00FB0617" w:rsidRDefault="00E66521" w:rsidP="00D21992">
            <w:pPr>
              <w:pStyle w:val="ASFKTablenorm0"/>
            </w:pPr>
            <w:r w:rsidRPr="00FB0617">
              <w:t>Статус</w:t>
            </w:r>
          </w:p>
        </w:tc>
        <w:tc>
          <w:tcPr>
            <w:tcW w:w="3860" w:type="pct"/>
          </w:tcPr>
          <w:p w:rsidR="00E66521" w:rsidRPr="00FB0617" w:rsidRDefault="00E66521" w:rsidP="00D21992">
            <w:pPr>
              <w:pStyle w:val="ASFKTablenorm0"/>
            </w:pPr>
            <w:r w:rsidRPr="00FB0617">
              <w:t>Статус.</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1140" w:type="pct"/>
          </w:tcPr>
          <w:p w:rsidR="00E66521" w:rsidRPr="00FB0617" w:rsidRDefault="00E66521" w:rsidP="00D21992">
            <w:pPr>
              <w:pStyle w:val="ASFKTablenorm0"/>
            </w:pPr>
            <w:r w:rsidRPr="00FB0617">
              <w:t>По ОКПО</w:t>
            </w:r>
          </w:p>
        </w:tc>
        <w:tc>
          <w:tcPr>
            <w:tcW w:w="3860" w:type="pct"/>
          </w:tcPr>
          <w:p w:rsidR="00E66521" w:rsidRPr="00FB0617" w:rsidRDefault="002840F6" w:rsidP="00D21992">
            <w:pPr>
              <w:pStyle w:val="ASFKTablenorm0"/>
            </w:pPr>
            <w:r w:rsidRPr="00FB0617">
              <w:t>ГРБС/ПБС/ОФК</w:t>
            </w:r>
            <w:r w:rsidR="00E66521" w:rsidRPr="00FB0617">
              <w:t>: значение поля вводится вручную.</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1140" w:type="pct"/>
          </w:tcPr>
          <w:p w:rsidR="00E66521" w:rsidRPr="00FB0617" w:rsidRDefault="00E66521" w:rsidP="00D21992">
            <w:pPr>
              <w:pStyle w:val="ASFKTablenorm0"/>
            </w:pPr>
            <w:r w:rsidRPr="00FB0617">
              <w:lastRenderedPageBreak/>
              <w:t>По ОКТМО</w:t>
            </w:r>
          </w:p>
        </w:tc>
        <w:tc>
          <w:tcPr>
            <w:tcW w:w="3860" w:type="pct"/>
          </w:tcPr>
          <w:p w:rsidR="00E66521" w:rsidRPr="00FB0617" w:rsidRDefault="002840F6" w:rsidP="00D21992">
            <w:pPr>
              <w:pStyle w:val="ASFKTablenorm0"/>
            </w:pPr>
            <w:r w:rsidRPr="00FB0617">
              <w:t>ГРБС/ПБС/ОФК</w:t>
            </w:r>
            <w:r w:rsidR="00E66521" w:rsidRPr="00FB0617">
              <w:t>: значение поля вводится вручную или выбором из справочника «ОКТМО» (вывод списка значений с учётом актуальности диапазона дат на указанную дату документа).</w:t>
            </w:r>
          </w:p>
          <w:p w:rsidR="00E66521" w:rsidRPr="00FB0617" w:rsidRDefault="00E66521" w:rsidP="00D21992">
            <w:pPr>
              <w:pStyle w:val="ASFKTablenorm0"/>
            </w:pPr>
            <w:r w:rsidRPr="00FB0617">
              <w:t>Для ФБ поле не заполняется.</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1140" w:type="pct"/>
          </w:tcPr>
          <w:p w:rsidR="00E66521" w:rsidRPr="00FB0617" w:rsidRDefault="00E66521" w:rsidP="00D21992">
            <w:pPr>
              <w:pStyle w:val="ASFKTablenorm0"/>
            </w:pPr>
            <w:r w:rsidRPr="00FB0617">
              <w:t>Бюджет (наименование)</w:t>
            </w:r>
          </w:p>
        </w:tc>
        <w:tc>
          <w:tcPr>
            <w:tcW w:w="3860" w:type="pct"/>
          </w:tcPr>
          <w:p w:rsidR="002840F6" w:rsidRPr="00FB0617" w:rsidRDefault="002840F6" w:rsidP="00D21992">
            <w:pPr>
              <w:pStyle w:val="ASFKTablenorm0"/>
            </w:pPr>
            <w:r w:rsidRPr="00FB0617">
              <w:t>ГРБС/ПБС: заполняется автоматически на сновании системной константы; выбор из справочника «Бюджеты»; заполнение поля вручную.</w:t>
            </w:r>
          </w:p>
          <w:p w:rsidR="00E66521" w:rsidRPr="00FB0617" w:rsidRDefault="00E66521" w:rsidP="00D21992">
            <w:pPr>
              <w:pStyle w:val="ASFKTablenorm0"/>
            </w:pPr>
            <w:r w:rsidRPr="00FB0617">
              <w:t>ОФК: значение поля вводится вручную.</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6521" w:rsidRPr="00FB0617" w:rsidRDefault="00E66521" w:rsidP="00D21992">
            <w:pPr>
              <w:pStyle w:val="ASFKTablenorm0"/>
            </w:pPr>
            <w:r w:rsidRPr="00FB0617">
              <w:t>Группа полей «Учредитель»</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1140" w:type="pct"/>
          </w:tcPr>
          <w:p w:rsidR="00E66521" w:rsidRPr="00FB0617" w:rsidRDefault="00E66521" w:rsidP="00D21992">
            <w:pPr>
              <w:pStyle w:val="ASFKTablenorm0"/>
            </w:pPr>
            <w:r w:rsidRPr="00FB0617">
              <w:t xml:space="preserve">Наименование </w:t>
            </w:r>
          </w:p>
        </w:tc>
        <w:tc>
          <w:tcPr>
            <w:tcW w:w="3860" w:type="pct"/>
          </w:tcPr>
          <w:p w:rsidR="002840F6" w:rsidRPr="00FB0617" w:rsidRDefault="002840F6" w:rsidP="00D21992">
            <w:pPr>
              <w:pStyle w:val="ASFKTablenorm0"/>
            </w:pPr>
            <w:r w:rsidRPr="00FB0617">
              <w:t>ГРБС</w:t>
            </w:r>
            <w:r w:rsidR="00D7341A" w:rsidRPr="00FB0617">
              <w:t>/ПБС: заполняется автоматически на основании системной константы</w:t>
            </w:r>
            <w:r w:rsidR="00735774" w:rsidRPr="00FB0617">
              <w:t xml:space="preserve">. </w:t>
            </w:r>
            <w:r w:rsidR="00D7341A" w:rsidRPr="00FB0617">
              <w:t>Возможно заполнение поля вручную</w:t>
            </w:r>
            <w:r w:rsidRPr="00FB0617">
              <w:t>.</w:t>
            </w:r>
          </w:p>
          <w:p w:rsidR="00E66521" w:rsidRPr="00FB0617" w:rsidRDefault="00E66521" w:rsidP="00D21992">
            <w:pPr>
              <w:pStyle w:val="ASFKTablenorm0"/>
            </w:pPr>
            <w:r w:rsidRPr="00FB0617">
              <w:t>ОФК: значение поля вводится вручную.</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1140" w:type="pct"/>
          </w:tcPr>
          <w:p w:rsidR="00E66521" w:rsidRPr="00FB0617" w:rsidRDefault="00E66521" w:rsidP="00D21992">
            <w:pPr>
              <w:pStyle w:val="ASFKTablenorm0"/>
            </w:pPr>
            <w:r w:rsidRPr="00FB0617">
              <w:t>Код главы по БК</w:t>
            </w:r>
          </w:p>
        </w:tc>
        <w:tc>
          <w:tcPr>
            <w:tcW w:w="3860" w:type="pct"/>
          </w:tcPr>
          <w:p w:rsidR="002840F6" w:rsidRPr="00FB0617" w:rsidRDefault="002840F6" w:rsidP="00D21992">
            <w:pPr>
              <w:pStyle w:val="ASFKTablenorm0"/>
            </w:pPr>
            <w:r w:rsidRPr="00FB0617">
              <w:t>ГРБС/ПБС: заполняется автоматически на сновании системной константы; выбор из справочника «Ведомства»; заполнение поля вручную.</w:t>
            </w:r>
          </w:p>
          <w:p w:rsidR="00E66521" w:rsidRPr="00FB0617" w:rsidRDefault="00E66521" w:rsidP="00D21992">
            <w:pPr>
              <w:pStyle w:val="ASFKTablenorm0"/>
            </w:pPr>
            <w:r w:rsidRPr="00FB0617">
              <w:t>ОФК: значение поля вводится вручную.</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66521" w:rsidRPr="00FB0617" w:rsidRDefault="00E66521" w:rsidP="00D21992">
            <w:pPr>
              <w:pStyle w:val="ASFKTablenorm0"/>
            </w:pPr>
            <w:r w:rsidRPr="00FB0617">
              <w:t>Группа полей «Орган</w:t>
            </w:r>
            <w:r w:rsidR="00060847" w:rsidRPr="00FB0617">
              <w:t>,</w:t>
            </w:r>
            <w:r w:rsidRPr="00FB0617">
              <w:t xml:space="preserve"> осуществляющий ведение ЛС по иным субсидиям»</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1140" w:type="pct"/>
          </w:tcPr>
          <w:p w:rsidR="00E66521" w:rsidRPr="00FB0617" w:rsidRDefault="00E66521" w:rsidP="00D21992">
            <w:pPr>
              <w:pStyle w:val="ASFKTablenorm0"/>
            </w:pPr>
            <w:r w:rsidRPr="00FB0617">
              <w:t xml:space="preserve">Наименование </w:t>
            </w:r>
          </w:p>
        </w:tc>
        <w:tc>
          <w:tcPr>
            <w:tcW w:w="3860" w:type="pct"/>
          </w:tcPr>
          <w:p w:rsidR="002840F6" w:rsidRPr="00FB0617" w:rsidRDefault="002840F6" w:rsidP="00D21992">
            <w:pPr>
              <w:pStyle w:val="ASFKTablenorm0"/>
            </w:pPr>
            <w:r w:rsidRPr="00FB0617">
              <w:t>ГРБС/ПБС: для ФБ значение заполняется автоматически = «Межрегиональное операционное управление Федерального казначейства»; для бюджета отличного от Федерального, заполняется наи</w:t>
            </w:r>
            <w:r w:rsidR="00060847" w:rsidRPr="00FB0617">
              <w:t>менованием текущего УФК</w:t>
            </w:r>
            <w:r w:rsidRPr="00FB0617">
              <w:t xml:space="preserve"> из справочника «Органов ФК»; заполнение поля вручную.</w:t>
            </w:r>
          </w:p>
          <w:p w:rsidR="00E66521" w:rsidRPr="00FB0617" w:rsidRDefault="00E66521" w:rsidP="00D21992">
            <w:pPr>
              <w:pStyle w:val="ASFKTablenorm0"/>
            </w:pPr>
            <w:r w:rsidRPr="00FB0617">
              <w:t>ОФК: значение поля вводится вручную.</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1140" w:type="pct"/>
          </w:tcPr>
          <w:p w:rsidR="00E66521" w:rsidRPr="00FB0617" w:rsidRDefault="00E66521" w:rsidP="00D21992">
            <w:pPr>
              <w:pStyle w:val="ASFKTablenorm0"/>
            </w:pPr>
            <w:r w:rsidRPr="00FB0617">
              <w:t>Код главы по БК</w:t>
            </w:r>
          </w:p>
        </w:tc>
        <w:tc>
          <w:tcPr>
            <w:tcW w:w="3860" w:type="pct"/>
          </w:tcPr>
          <w:p w:rsidR="002840F6" w:rsidRPr="00FB0617" w:rsidRDefault="002840F6" w:rsidP="00D21992">
            <w:pPr>
              <w:pStyle w:val="ASFKTablenorm0"/>
            </w:pPr>
            <w:r w:rsidRPr="00FB0617">
              <w:t>ГРБС/ПБС: поле заполняется автоматически значением = «100»; заполнение поля вручную.</w:t>
            </w:r>
          </w:p>
          <w:p w:rsidR="00E66521" w:rsidRPr="00FB0617" w:rsidRDefault="00E66521" w:rsidP="00D21992">
            <w:pPr>
              <w:pStyle w:val="ASFKTablenorm0"/>
            </w:pPr>
            <w:r w:rsidRPr="00FB0617">
              <w:t>ОФК: значение поля вводится вручную.</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6521" w:rsidRPr="00FB0617" w:rsidRDefault="00B4623B" w:rsidP="00D21992">
            <w:pPr>
              <w:pStyle w:val="ASFKTablenorm0"/>
            </w:pPr>
            <w:r w:rsidRPr="00FB0617">
              <w:t>Группа полей</w:t>
            </w:r>
            <w:r w:rsidR="002C1BB8" w:rsidRPr="00FB0617">
              <w:t xml:space="preserve"> «Перечень целевых субсидий»</w:t>
            </w:r>
            <w:r w:rsidR="00E66521" w:rsidRPr="00FB0617">
              <w:t xml:space="preserve"> </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1140" w:type="pct"/>
          </w:tcPr>
          <w:p w:rsidR="00E66521" w:rsidRPr="00FB0617" w:rsidRDefault="00E66521" w:rsidP="00D21992">
            <w:pPr>
              <w:pStyle w:val="ASFKTablenorm0"/>
            </w:pPr>
            <w:r w:rsidRPr="00FB0617">
              <w:t>Код целевой субсидии</w:t>
            </w:r>
          </w:p>
        </w:tc>
        <w:tc>
          <w:tcPr>
            <w:tcW w:w="3860" w:type="pct"/>
          </w:tcPr>
          <w:p w:rsidR="002840F6" w:rsidRPr="00FB0617" w:rsidRDefault="002840F6" w:rsidP="00D21992">
            <w:pPr>
              <w:pStyle w:val="ASFKTablenorm0"/>
            </w:pPr>
            <w:r w:rsidRPr="00FB0617">
              <w:t xml:space="preserve">ГРБС/ПБС: выбор из справочника «Код субсидий 72н»; заполнение поля вручную. </w:t>
            </w:r>
          </w:p>
          <w:p w:rsidR="00E66521" w:rsidRPr="00FB0617" w:rsidRDefault="00E66521" w:rsidP="00D21992">
            <w:pPr>
              <w:pStyle w:val="ASFKTablenorm0"/>
            </w:pPr>
            <w:r w:rsidRPr="00FB0617">
              <w:t>ОФК: значение поля вводится вручную.</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1140" w:type="pct"/>
          </w:tcPr>
          <w:p w:rsidR="00E66521" w:rsidRPr="00FB0617" w:rsidRDefault="00E66521" w:rsidP="00D21992">
            <w:pPr>
              <w:pStyle w:val="ASFKTablenorm0"/>
            </w:pPr>
            <w:r w:rsidRPr="00FB0617">
              <w:t>Наименование целевой субсидии</w:t>
            </w:r>
          </w:p>
        </w:tc>
        <w:tc>
          <w:tcPr>
            <w:tcW w:w="3860" w:type="pct"/>
          </w:tcPr>
          <w:p w:rsidR="002840F6" w:rsidRPr="00FB0617" w:rsidRDefault="002840F6" w:rsidP="00D21992">
            <w:pPr>
              <w:pStyle w:val="ASFKTablenorm0"/>
            </w:pPr>
            <w:r w:rsidRPr="00FB0617">
              <w:t>ГРБС/ПБС: заполняется на основании кода ЦС из справочника «Код субсидий 72н» или справочника ФАИП, если в поле «Код целевой субсидии» присутствует значение «ФАИП»;</w:t>
            </w:r>
            <w:r w:rsidR="00BF30DE" w:rsidRPr="00FB0617">
              <w:t xml:space="preserve"> </w:t>
            </w:r>
            <w:r w:rsidRPr="00FB0617">
              <w:t>заполнение поля вручную.</w:t>
            </w:r>
          </w:p>
          <w:p w:rsidR="00E66521" w:rsidRPr="00FB0617" w:rsidRDefault="00E66521" w:rsidP="00D21992">
            <w:pPr>
              <w:pStyle w:val="ASFKTablenorm0"/>
            </w:pPr>
            <w:r w:rsidRPr="00FB0617">
              <w:t>ОФК: значение поля вводится вручную.</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1140" w:type="pct"/>
          </w:tcPr>
          <w:p w:rsidR="00E66521" w:rsidRPr="00FB0617" w:rsidRDefault="00E66521" w:rsidP="00D21992">
            <w:pPr>
              <w:pStyle w:val="ASFKTablenorm0"/>
            </w:pPr>
            <w:r w:rsidRPr="00FB0617">
              <w:t>КБК</w:t>
            </w:r>
          </w:p>
        </w:tc>
        <w:tc>
          <w:tcPr>
            <w:tcW w:w="3860" w:type="pct"/>
          </w:tcPr>
          <w:p w:rsidR="002840F6" w:rsidRPr="00FB0617" w:rsidRDefault="002840F6" w:rsidP="00D21992">
            <w:pPr>
              <w:pStyle w:val="ASFKTablenorm0"/>
            </w:pPr>
            <w:r w:rsidRPr="00FB0617">
              <w:t xml:space="preserve">ГРБС/ПБС: выбор из справочника «КБК»; заполнение поля вручную. </w:t>
            </w:r>
          </w:p>
          <w:p w:rsidR="00E66521" w:rsidRPr="00FB0617" w:rsidRDefault="00E66521" w:rsidP="00D21992">
            <w:pPr>
              <w:pStyle w:val="ASFKTablenorm0"/>
            </w:pPr>
            <w:r w:rsidRPr="00FB0617">
              <w:t>ОФК: значение поля вводится вручную.</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1140" w:type="pct"/>
          </w:tcPr>
          <w:p w:rsidR="00E66521" w:rsidRPr="00FB0617" w:rsidRDefault="00E66521" w:rsidP="00D21992">
            <w:pPr>
              <w:pStyle w:val="ASFKTablenorm0"/>
            </w:pPr>
            <w:r w:rsidRPr="00FB0617">
              <w:t>Код объекта ФАИП</w:t>
            </w:r>
          </w:p>
        </w:tc>
        <w:tc>
          <w:tcPr>
            <w:tcW w:w="3860" w:type="pct"/>
          </w:tcPr>
          <w:p w:rsidR="002840F6" w:rsidRPr="00FB0617" w:rsidRDefault="002840F6" w:rsidP="00D21992">
            <w:pPr>
              <w:pStyle w:val="ASFKTablenorm0"/>
            </w:pPr>
            <w:r w:rsidRPr="00FB0617">
              <w:t>ГРБС/ПБС: выбор из справочника «ФАИП»; заполнение поля вручную.</w:t>
            </w:r>
          </w:p>
          <w:p w:rsidR="00E66521" w:rsidRPr="00FB0617" w:rsidRDefault="00E66521" w:rsidP="00D21992">
            <w:pPr>
              <w:pStyle w:val="ASFKTablenorm0"/>
            </w:pPr>
            <w:r w:rsidRPr="00FB0617">
              <w:t>ОФК: значение поля вводится вручную.</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1140" w:type="pct"/>
          </w:tcPr>
          <w:p w:rsidR="00E66521" w:rsidRPr="00FB0617" w:rsidRDefault="00E66521" w:rsidP="00D21992">
            <w:pPr>
              <w:pStyle w:val="ASFKTablenorm0"/>
            </w:pPr>
            <w:r w:rsidRPr="00FB0617">
              <w:t>Наименование НПА</w:t>
            </w:r>
          </w:p>
        </w:tc>
        <w:tc>
          <w:tcPr>
            <w:tcW w:w="3860" w:type="pct"/>
          </w:tcPr>
          <w:p w:rsidR="00E66521" w:rsidRPr="00FB0617" w:rsidRDefault="002840F6" w:rsidP="00D21992">
            <w:pPr>
              <w:pStyle w:val="ASFKTablenorm0"/>
            </w:pPr>
            <w:r w:rsidRPr="00FB0617">
              <w:t>ГРБС/ПБС/ОФК</w:t>
            </w:r>
            <w:r w:rsidR="00E66521" w:rsidRPr="00FB0617">
              <w:t>: значение поля вводится вручную.</w:t>
            </w:r>
          </w:p>
          <w:p w:rsidR="00E66521" w:rsidRPr="00FB0617" w:rsidRDefault="00E66521" w:rsidP="00D21992">
            <w:pPr>
              <w:pStyle w:val="ASFKTablenorm0"/>
            </w:pPr>
            <w:r w:rsidRPr="00FB0617">
              <w:t>Необязательно для заполнения, если в поле «Код целевой субсидии» указано значение «ФАИП».</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1140" w:type="pct"/>
          </w:tcPr>
          <w:p w:rsidR="00E66521" w:rsidRPr="00FB0617" w:rsidRDefault="00E66521" w:rsidP="00D21992">
            <w:pPr>
              <w:pStyle w:val="ASFKTablenorm0"/>
            </w:pPr>
            <w:r w:rsidRPr="00FB0617">
              <w:t>Дата НПА</w:t>
            </w:r>
          </w:p>
        </w:tc>
        <w:tc>
          <w:tcPr>
            <w:tcW w:w="3860" w:type="pct"/>
          </w:tcPr>
          <w:p w:rsidR="00E66521" w:rsidRPr="00FB0617" w:rsidRDefault="002840F6" w:rsidP="00D21992">
            <w:pPr>
              <w:pStyle w:val="ASFKTablenorm0"/>
            </w:pPr>
            <w:r w:rsidRPr="00FB0617">
              <w:t>ГРБС/ПБС/ОФК</w:t>
            </w:r>
            <w:r w:rsidR="00E66521" w:rsidRPr="00FB0617">
              <w:t>: значение поля вводится вручную.</w:t>
            </w:r>
          </w:p>
          <w:p w:rsidR="00E66521" w:rsidRPr="00FB0617" w:rsidRDefault="00E66521" w:rsidP="00D21992">
            <w:pPr>
              <w:pStyle w:val="ASFKTablenorm0"/>
            </w:pPr>
            <w:r w:rsidRPr="00FB0617">
              <w:t>Необязательно для заполнения, если в поле «Код целевой субсидии» указано значение «ФАИП».</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1140" w:type="pct"/>
          </w:tcPr>
          <w:p w:rsidR="00E66521" w:rsidRPr="00FB0617" w:rsidRDefault="00E66521" w:rsidP="00D21992">
            <w:pPr>
              <w:pStyle w:val="ASFKTablenorm0"/>
            </w:pPr>
            <w:r w:rsidRPr="00FB0617">
              <w:t>Номер НПА</w:t>
            </w:r>
          </w:p>
        </w:tc>
        <w:tc>
          <w:tcPr>
            <w:tcW w:w="3860" w:type="pct"/>
          </w:tcPr>
          <w:p w:rsidR="00E66521" w:rsidRPr="00FB0617" w:rsidRDefault="002840F6" w:rsidP="00D21992">
            <w:pPr>
              <w:pStyle w:val="ASFKTablenorm0"/>
            </w:pPr>
            <w:r w:rsidRPr="00FB0617">
              <w:t>ГРБС/ПБС/ОФК</w:t>
            </w:r>
            <w:r w:rsidR="00E66521" w:rsidRPr="00FB0617">
              <w:t>: значение поля вводится вручную.</w:t>
            </w:r>
          </w:p>
          <w:p w:rsidR="00E66521" w:rsidRPr="00FB0617" w:rsidRDefault="00E66521" w:rsidP="00D21992">
            <w:pPr>
              <w:pStyle w:val="ASFKTablenorm0"/>
            </w:pPr>
            <w:r w:rsidRPr="00FB0617">
              <w:lastRenderedPageBreak/>
              <w:t>Необязательно для заполнения, если в поле «Код целевой субсидии» указано значение «ФАИП».</w:t>
            </w:r>
          </w:p>
        </w:tc>
      </w:tr>
    </w:tbl>
    <w:p w:rsidR="00E66521" w:rsidRPr="00FB0617" w:rsidRDefault="00E66521" w:rsidP="00E66521">
      <w:pPr>
        <w:pStyle w:val="ASFKNormal"/>
      </w:pPr>
      <w:r w:rsidRPr="00FB0617">
        <w:lastRenderedPageBreak/>
        <w:t>ЭФ документа «Перечень целевых субсидий</w:t>
      </w:r>
      <w:r w:rsidR="00CF320C" w:rsidRPr="00FB0617">
        <w:t>», закладки «</w:t>
      </w:r>
      <w:r w:rsidRPr="00FB0617">
        <w:t>Дополнительные атрибуты»</w:t>
      </w:r>
      <w:r w:rsidR="00B4623B" w:rsidRPr="00FB0617">
        <w:t xml:space="preserve"> представлена на рисунке </w:t>
      </w:r>
      <w:r w:rsidR="00B4623B" w:rsidRPr="00FB0617">
        <w:fldChar w:fldCharType="begin"/>
      </w:r>
      <w:r w:rsidR="00B4623B" w:rsidRPr="00FB0617">
        <w:instrText xml:space="preserve"> REF _Ref371431794 \h  \* MERGEFORMAT </w:instrText>
      </w:r>
      <w:r w:rsidR="00B4623B" w:rsidRPr="00FB0617">
        <w:fldChar w:fldCharType="separate"/>
      </w:r>
      <w:r w:rsidR="001C6DDD">
        <w:t>217</w:t>
      </w:r>
      <w:r w:rsidR="00B4623B" w:rsidRPr="00FB0617">
        <w:fldChar w:fldCharType="end"/>
      </w:r>
      <w:r w:rsidRPr="00FB0617">
        <w:t>.</w:t>
      </w:r>
    </w:p>
    <w:p w:rsidR="00E66521" w:rsidRPr="00FB0617" w:rsidRDefault="000C4736" w:rsidP="00E66521">
      <w:pPr>
        <w:pStyle w:val="ASFKFigure"/>
      </w:pPr>
      <w:r w:rsidRPr="00FB0617">
        <w:rPr>
          <w:noProof/>
        </w:rPr>
        <w:drawing>
          <wp:inline distT="0" distB="0" distL="0" distR="0">
            <wp:extent cx="6125845" cy="4110355"/>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bookmarkStart w:id="1558" w:name="_Ref318205140"/>
    <w:p w:rsidR="00E66521" w:rsidRPr="00FB0617" w:rsidRDefault="00E66521" w:rsidP="00917352">
      <w:pPr>
        <w:pStyle w:val="ASFKFigName"/>
      </w:pPr>
      <w:r w:rsidRPr="00FB0617">
        <w:fldChar w:fldCharType="begin"/>
      </w:r>
      <w:r w:rsidRPr="00FB0617">
        <w:instrText xml:space="preserve"> SEQ Рисунок \* ARABIC </w:instrText>
      </w:r>
      <w:r w:rsidRPr="00FB0617">
        <w:fldChar w:fldCharType="separate"/>
      </w:r>
      <w:bookmarkStart w:id="1559" w:name="_Ref371431794"/>
      <w:bookmarkStart w:id="1560" w:name="_Toc210131026"/>
      <w:r w:rsidR="001C6DDD">
        <w:rPr>
          <w:noProof/>
        </w:rPr>
        <w:t>217</w:t>
      </w:r>
      <w:bookmarkEnd w:id="1559"/>
      <w:r w:rsidRPr="00FB0617">
        <w:fldChar w:fldCharType="end"/>
      </w:r>
      <w:r w:rsidRPr="00FB0617">
        <w:t>. ЭФ документа «Перечень целевых субсидий</w:t>
      </w:r>
      <w:r w:rsidR="00CF320C" w:rsidRPr="00FB0617">
        <w:t>», закладки «</w:t>
      </w:r>
      <w:r w:rsidRPr="00FB0617">
        <w:t>Дополнительные атрибуты»</w:t>
      </w:r>
      <w:bookmarkEnd w:id="1558"/>
      <w:bookmarkEnd w:id="1560"/>
    </w:p>
    <w:p w:rsidR="00E66521" w:rsidRPr="00FB0617" w:rsidRDefault="00E66521" w:rsidP="00E66521">
      <w:pPr>
        <w:pStyle w:val="ASFKNormal"/>
      </w:pPr>
      <w:r w:rsidRPr="00FB0617">
        <w:t xml:space="preserve">Перечень полей документа </w:t>
      </w:r>
      <w:r w:rsidR="00B4623B" w:rsidRPr="00FB0617">
        <w:t>«Перечень целевых субсидий», закладки «Дополнительные атрибуты»</w:t>
      </w:r>
      <w:r w:rsidRPr="00FB0617">
        <w:t xml:space="preserve"> приведен в таблице </w:t>
      </w:r>
      <w:r w:rsidRPr="00FB0617">
        <w:fldChar w:fldCharType="begin"/>
      </w:r>
      <w:r w:rsidRPr="00FB0617">
        <w:instrText xml:space="preserve"> REF _Ref318715088 \h  \* MERGEFORMAT </w:instrText>
      </w:r>
      <w:r w:rsidRPr="00FB0617">
        <w:fldChar w:fldCharType="separate"/>
      </w:r>
      <w:r w:rsidR="001C6DDD">
        <w:t>118</w:t>
      </w:r>
      <w:r w:rsidRPr="00FB0617">
        <w:fldChar w:fldCharType="end"/>
      </w:r>
      <w:r w:rsidRPr="00FB0617">
        <w:t>.</w:t>
      </w:r>
    </w:p>
    <w:p w:rsidR="00E66521" w:rsidRPr="00FB0617" w:rsidRDefault="003065E3" w:rsidP="00E6652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61" w:name="_Ref318715088"/>
      <w:bookmarkStart w:id="1562" w:name="_Toc210130735"/>
      <w:r w:rsidR="001C6DDD">
        <w:rPr>
          <w:noProof/>
        </w:rPr>
        <w:t>118</w:t>
      </w:r>
      <w:bookmarkEnd w:id="1561"/>
      <w:r w:rsidRPr="00FB0617">
        <w:rPr>
          <w:noProof/>
        </w:rPr>
        <w:fldChar w:fldCharType="end"/>
      </w:r>
      <w:r w:rsidR="00E66521" w:rsidRPr="00FB0617">
        <w:t xml:space="preserve">. </w:t>
      </w:r>
      <w:r w:rsidR="00B4623B" w:rsidRPr="00FB0617">
        <w:t xml:space="preserve">Описание </w:t>
      </w:r>
      <w:r w:rsidR="00E66521" w:rsidRPr="00FB0617">
        <w:t>полей документа «Перечень целевых субсидий</w:t>
      </w:r>
      <w:r w:rsidR="00CF320C" w:rsidRPr="00FB0617">
        <w:t>», закладки «</w:t>
      </w:r>
      <w:r w:rsidR="00E66521" w:rsidRPr="00FB0617">
        <w:t>Дополнительные атрибуты»</w:t>
      </w:r>
      <w:bookmarkEnd w:id="1562"/>
    </w:p>
    <w:tbl>
      <w:tblPr>
        <w:tblStyle w:val="ASFKTable"/>
        <w:tblW w:w="5000" w:type="pct"/>
        <w:tblLook w:val="01E0" w:firstRow="1" w:lastRow="1" w:firstColumn="1" w:lastColumn="1" w:noHBand="0" w:noVBand="0"/>
      </w:tblPr>
      <w:tblGrid>
        <w:gridCol w:w="4136"/>
        <w:gridCol w:w="5492"/>
      </w:tblGrid>
      <w:tr w:rsidR="00E66521" w:rsidRPr="00FB0617" w:rsidTr="006E5CAC">
        <w:trPr>
          <w:cnfStyle w:val="100000000000" w:firstRow="1" w:lastRow="0" w:firstColumn="0" w:lastColumn="0" w:oddVBand="0" w:evenVBand="0" w:oddHBand="0" w:evenHBand="0" w:firstRowFirstColumn="0" w:firstRowLastColumn="0" w:lastRowFirstColumn="0" w:lastRowLastColumn="0"/>
          <w:trHeight w:val="313"/>
        </w:trPr>
        <w:tc>
          <w:tcPr>
            <w:tcW w:w="2148" w:type="pct"/>
          </w:tcPr>
          <w:p w:rsidR="00E66521" w:rsidRPr="00FB0617" w:rsidRDefault="00E66521" w:rsidP="005B0C03">
            <w:pPr>
              <w:pStyle w:val="ASFKTableHead"/>
            </w:pPr>
            <w:r w:rsidRPr="00FB0617">
              <w:t>Наименование поля</w:t>
            </w:r>
          </w:p>
        </w:tc>
        <w:tc>
          <w:tcPr>
            <w:tcW w:w="2852" w:type="pct"/>
          </w:tcPr>
          <w:p w:rsidR="00E66521" w:rsidRPr="00FB0617" w:rsidRDefault="00E66521" w:rsidP="005B0C03">
            <w:pPr>
              <w:pStyle w:val="ASFKTableHead"/>
            </w:pPr>
            <w:r w:rsidRPr="00FB0617">
              <w:t>Описание поля</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6521" w:rsidRPr="00FB0617" w:rsidRDefault="00E66521" w:rsidP="00D21992">
            <w:pPr>
              <w:pStyle w:val="ASFKTablenorm0"/>
            </w:pPr>
            <w:r w:rsidRPr="00FB0617">
              <w:t>Группа полей «Реквизиты подписей. Руководители»</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2148" w:type="pct"/>
          </w:tcPr>
          <w:p w:rsidR="00E66521" w:rsidRPr="00FB0617" w:rsidRDefault="00E66521" w:rsidP="00D21992">
            <w:pPr>
              <w:pStyle w:val="ASFKTablenorm0"/>
            </w:pPr>
            <w:r w:rsidRPr="00FB0617">
              <w:t>Руководитель (расшифровка подписи)</w:t>
            </w:r>
          </w:p>
        </w:tc>
        <w:tc>
          <w:tcPr>
            <w:tcW w:w="2852" w:type="pct"/>
          </w:tcPr>
          <w:p w:rsidR="00A11267" w:rsidRPr="00FB0617" w:rsidRDefault="00A11267" w:rsidP="00D21992">
            <w:pPr>
              <w:pStyle w:val="ASFKTablenorm0"/>
            </w:pPr>
            <w:r w:rsidRPr="00FB0617">
              <w:t>ГРБС/ПБС: заполняется автоматически при подписании ЭП данными подписанта.</w:t>
            </w:r>
          </w:p>
          <w:p w:rsidR="00E66521" w:rsidRPr="00FB0617" w:rsidRDefault="00E66521" w:rsidP="00D21992">
            <w:pPr>
              <w:pStyle w:val="ASFKTablenorm0"/>
            </w:pPr>
            <w:r w:rsidRPr="00FB0617">
              <w:t>ОФК: значение поля вводится вручную.</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2148" w:type="pct"/>
          </w:tcPr>
          <w:p w:rsidR="00E66521" w:rsidRPr="00FB0617" w:rsidRDefault="00E66521" w:rsidP="00D21992">
            <w:pPr>
              <w:pStyle w:val="ASFKTablenorm0"/>
            </w:pPr>
            <w:r w:rsidRPr="00FB0617">
              <w:t>Руководитель финансово-экономической службы (расшифровка подписи)</w:t>
            </w:r>
          </w:p>
        </w:tc>
        <w:tc>
          <w:tcPr>
            <w:tcW w:w="2852" w:type="pct"/>
          </w:tcPr>
          <w:p w:rsidR="00E66521" w:rsidRPr="00FB0617" w:rsidRDefault="00A11267" w:rsidP="00D21992">
            <w:pPr>
              <w:pStyle w:val="ASFKTablenorm0"/>
            </w:pPr>
            <w:r w:rsidRPr="00FB0617">
              <w:t>ГРБС/ПБС/</w:t>
            </w:r>
            <w:r w:rsidR="00E66521" w:rsidRPr="00FB0617">
              <w:t>ОФК: значение поля вводится вручную.</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66521" w:rsidRPr="00FB0617" w:rsidRDefault="00E66521" w:rsidP="00D21992">
            <w:pPr>
              <w:pStyle w:val="ASFKTablenorm0"/>
            </w:pPr>
            <w:r w:rsidRPr="00FB0617">
              <w:t>Группа полей «Исполнитель»</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2148" w:type="pct"/>
          </w:tcPr>
          <w:p w:rsidR="00E66521" w:rsidRPr="00FB0617" w:rsidRDefault="00E66521" w:rsidP="00D21992">
            <w:pPr>
              <w:pStyle w:val="ASFKTablenorm0"/>
            </w:pPr>
            <w:r w:rsidRPr="00FB0617">
              <w:t>Должность исполнителя</w:t>
            </w:r>
          </w:p>
        </w:tc>
        <w:tc>
          <w:tcPr>
            <w:tcW w:w="2852" w:type="pct"/>
          </w:tcPr>
          <w:p w:rsidR="00E66521" w:rsidRPr="00FB0617" w:rsidRDefault="00A11267" w:rsidP="00D21992">
            <w:pPr>
              <w:pStyle w:val="ASFKTablenorm0"/>
            </w:pPr>
            <w:r w:rsidRPr="00FB0617">
              <w:t>ГРБС/ПБС/ОФК</w:t>
            </w:r>
            <w:r w:rsidR="00E66521" w:rsidRPr="00FB0617">
              <w:t>: значение поля вводится вручную.</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2148" w:type="pct"/>
          </w:tcPr>
          <w:p w:rsidR="00E66521" w:rsidRPr="00FB0617" w:rsidRDefault="00E66521" w:rsidP="00D21992">
            <w:pPr>
              <w:pStyle w:val="ASFKTablenorm0"/>
            </w:pPr>
            <w:r w:rsidRPr="00FB0617">
              <w:t>ФИО исполнителя</w:t>
            </w:r>
          </w:p>
        </w:tc>
        <w:tc>
          <w:tcPr>
            <w:tcW w:w="2852" w:type="pct"/>
          </w:tcPr>
          <w:p w:rsidR="00E66521" w:rsidRPr="00FB0617" w:rsidRDefault="00A11267" w:rsidP="00D21992">
            <w:pPr>
              <w:pStyle w:val="ASFKTablenorm0"/>
            </w:pPr>
            <w:r w:rsidRPr="00FB0617">
              <w:t>ГРБС/ПБС/ОФК</w:t>
            </w:r>
            <w:r w:rsidR="00E66521" w:rsidRPr="00FB0617">
              <w:t>: значение поля вводится вручную.</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2148" w:type="pct"/>
          </w:tcPr>
          <w:p w:rsidR="00E66521" w:rsidRPr="00FB0617" w:rsidRDefault="00E66521" w:rsidP="00D21992">
            <w:pPr>
              <w:pStyle w:val="ASFKTablenorm0"/>
            </w:pPr>
            <w:r w:rsidRPr="00FB0617">
              <w:lastRenderedPageBreak/>
              <w:t>Телефон исполнителя</w:t>
            </w:r>
          </w:p>
        </w:tc>
        <w:tc>
          <w:tcPr>
            <w:tcW w:w="2852" w:type="pct"/>
          </w:tcPr>
          <w:p w:rsidR="00E66521" w:rsidRPr="00FB0617" w:rsidRDefault="00A11267" w:rsidP="00D21992">
            <w:pPr>
              <w:pStyle w:val="ASFKTablenorm0"/>
            </w:pPr>
            <w:r w:rsidRPr="00FB0617">
              <w:t>ГРБС/ПБС/ОФК</w:t>
            </w:r>
            <w:r w:rsidR="00E66521" w:rsidRPr="00FB0617">
              <w:t>: значение поля вводится вручную.</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2148" w:type="pct"/>
          </w:tcPr>
          <w:p w:rsidR="00E66521" w:rsidRPr="00FB0617" w:rsidRDefault="00E66521" w:rsidP="00D21992">
            <w:pPr>
              <w:pStyle w:val="ASFKTablenorm0"/>
            </w:pPr>
            <w:r w:rsidRPr="00FB0617">
              <w:t>Дата</w:t>
            </w:r>
          </w:p>
        </w:tc>
        <w:tc>
          <w:tcPr>
            <w:tcW w:w="2852" w:type="pct"/>
          </w:tcPr>
          <w:p w:rsidR="00A11267" w:rsidRPr="00FB0617" w:rsidRDefault="00A11267" w:rsidP="00D21992">
            <w:pPr>
              <w:pStyle w:val="ASFKTablenorm0"/>
            </w:pPr>
            <w:r w:rsidRPr="00FB0617">
              <w:t>ГРБС/ПБС: заполняется автоматически при подписании ЭП данными подписанта</w:t>
            </w:r>
            <w:r w:rsidR="00107D15" w:rsidRPr="00FB0617">
              <w:t>.</w:t>
            </w:r>
          </w:p>
          <w:p w:rsidR="00E66521" w:rsidRPr="00FB0617" w:rsidRDefault="00E66521" w:rsidP="00D21992">
            <w:pPr>
              <w:pStyle w:val="ASFKTablenorm0"/>
            </w:pPr>
            <w:r w:rsidRPr="00FB0617">
              <w:t>ОФК: заполняется по умолчанию текущей системной датой; значение поля вводится вручную.</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6521" w:rsidRPr="00FB0617" w:rsidRDefault="00E66521" w:rsidP="00D21992">
            <w:pPr>
              <w:pStyle w:val="ASFKTablenorm0"/>
            </w:pPr>
            <w:r w:rsidRPr="00FB0617">
              <w:t>Группа полей «Отметка органа, осуществляющего ведение ЛС, о получении документа»</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2148" w:type="pct"/>
          </w:tcPr>
          <w:p w:rsidR="00E66521" w:rsidRPr="00FB0617" w:rsidRDefault="00E66521" w:rsidP="00D21992">
            <w:pPr>
              <w:pStyle w:val="ASFKTablenorm0"/>
            </w:pPr>
            <w:r w:rsidRPr="00FB0617">
              <w:t>Должность исполнителя</w:t>
            </w:r>
          </w:p>
        </w:tc>
        <w:tc>
          <w:tcPr>
            <w:tcW w:w="2852" w:type="pct"/>
          </w:tcPr>
          <w:p w:rsidR="00E66521" w:rsidRPr="00FB0617" w:rsidRDefault="00E66521" w:rsidP="00D21992">
            <w:pPr>
              <w:pStyle w:val="ASFKTablenorm0"/>
            </w:pPr>
            <w:r w:rsidRPr="00FB0617">
              <w:t xml:space="preserve">Передается из </w:t>
            </w:r>
            <w:r w:rsidR="00F50713">
              <w:t>ППО OEBS АСФК</w:t>
            </w:r>
            <w:r w:rsidRPr="00FB0617">
              <w:t>.</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2148" w:type="pct"/>
          </w:tcPr>
          <w:p w:rsidR="00E66521" w:rsidRPr="00FB0617" w:rsidRDefault="00E66521" w:rsidP="00D21992">
            <w:pPr>
              <w:pStyle w:val="ASFKTablenorm0"/>
            </w:pPr>
            <w:r w:rsidRPr="00FB0617">
              <w:t>ФИО исполнителя</w:t>
            </w:r>
          </w:p>
        </w:tc>
        <w:tc>
          <w:tcPr>
            <w:tcW w:w="2852" w:type="pct"/>
          </w:tcPr>
          <w:p w:rsidR="00E66521" w:rsidRPr="00FB0617" w:rsidRDefault="00E66521" w:rsidP="00D21992">
            <w:pPr>
              <w:pStyle w:val="ASFKTablenorm0"/>
            </w:pPr>
            <w:r w:rsidRPr="00FB0617">
              <w:t xml:space="preserve">Передается из </w:t>
            </w:r>
            <w:r w:rsidR="00F50713">
              <w:t>ППО OEBS АСФК</w:t>
            </w:r>
            <w:r w:rsidRPr="00FB0617">
              <w:t>.</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Height w:val="70"/>
        </w:trPr>
        <w:tc>
          <w:tcPr>
            <w:tcW w:w="2148" w:type="pct"/>
          </w:tcPr>
          <w:p w:rsidR="00E66521" w:rsidRPr="00FB0617" w:rsidRDefault="00E66521" w:rsidP="00D21992">
            <w:pPr>
              <w:pStyle w:val="ASFKTablenorm0"/>
            </w:pPr>
            <w:r w:rsidRPr="00FB0617">
              <w:t>Телефон исполнителя</w:t>
            </w:r>
          </w:p>
        </w:tc>
        <w:tc>
          <w:tcPr>
            <w:tcW w:w="2852" w:type="pct"/>
          </w:tcPr>
          <w:p w:rsidR="00E66521" w:rsidRPr="00FB0617" w:rsidRDefault="00E66521" w:rsidP="00D21992">
            <w:pPr>
              <w:pStyle w:val="ASFKTablenorm0"/>
            </w:pPr>
            <w:r w:rsidRPr="00FB0617">
              <w:t xml:space="preserve">Передается из </w:t>
            </w:r>
            <w:r w:rsidR="00F50713">
              <w:t>ППО OEBS АСФК</w:t>
            </w:r>
            <w:r w:rsidRPr="00FB0617">
              <w:t>.</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2148" w:type="pct"/>
          </w:tcPr>
          <w:p w:rsidR="00E66521" w:rsidRPr="00FB0617" w:rsidRDefault="00E66521" w:rsidP="00D21992">
            <w:pPr>
              <w:pStyle w:val="ASFKTablenorm0"/>
            </w:pPr>
            <w:r w:rsidRPr="00FB0617">
              <w:t>Дата</w:t>
            </w:r>
          </w:p>
        </w:tc>
        <w:tc>
          <w:tcPr>
            <w:tcW w:w="2852" w:type="pct"/>
          </w:tcPr>
          <w:p w:rsidR="00E66521" w:rsidRPr="00FB0617" w:rsidRDefault="00E66521" w:rsidP="00D21992">
            <w:pPr>
              <w:pStyle w:val="ASFKTablenorm0"/>
            </w:pPr>
            <w:r w:rsidRPr="00FB0617">
              <w:t xml:space="preserve">Передается из </w:t>
            </w:r>
            <w:r w:rsidR="00F50713">
              <w:t>ППО OEBS АСФК</w:t>
            </w:r>
            <w:r w:rsidRPr="00FB0617">
              <w:t>.</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66521" w:rsidRPr="00FB0617" w:rsidRDefault="00E66521" w:rsidP="00D21992">
            <w:pPr>
              <w:pStyle w:val="ASFKTablenorm0"/>
            </w:pPr>
            <w:r w:rsidRPr="00FB0617">
              <w:t>Группа полей «Отметка о доведении до территориальных органов Федерального казначейства»</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2148" w:type="pct"/>
          </w:tcPr>
          <w:p w:rsidR="00E66521" w:rsidRPr="00FB0617" w:rsidRDefault="00E66521" w:rsidP="00D21992">
            <w:pPr>
              <w:pStyle w:val="ASFKTablenorm0"/>
            </w:pPr>
            <w:r w:rsidRPr="00FB0617">
              <w:t>Должность исполнителя</w:t>
            </w:r>
          </w:p>
        </w:tc>
        <w:tc>
          <w:tcPr>
            <w:tcW w:w="2852" w:type="pct"/>
          </w:tcPr>
          <w:p w:rsidR="00E66521" w:rsidRPr="00FB0617" w:rsidRDefault="00E66521" w:rsidP="00D21992">
            <w:pPr>
              <w:pStyle w:val="ASFKTablenorm0"/>
            </w:pPr>
            <w:r w:rsidRPr="00FB0617">
              <w:t xml:space="preserve">Передается из </w:t>
            </w:r>
            <w:r w:rsidR="00F50713">
              <w:t>ППО OEBS АСФК</w:t>
            </w:r>
            <w:r w:rsidRPr="00FB0617">
              <w:t>.</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2148" w:type="pct"/>
          </w:tcPr>
          <w:p w:rsidR="00E66521" w:rsidRPr="00FB0617" w:rsidRDefault="00E66521" w:rsidP="00D21992">
            <w:pPr>
              <w:pStyle w:val="ASFKTablenorm0"/>
            </w:pPr>
            <w:r w:rsidRPr="00FB0617">
              <w:t>ФИО исполнителя</w:t>
            </w:r>
          </w:p>
        </w:tc>
        <w:tc>
          <w:tcPr>
            <w:tcW w:w="2852" w:type="pct"/>
          </w:tcPr>
          <w:p w:rsidR="00E66521" w:rsidRPr="00FB0617" w:rsidRDefault="00E66521" w:rsidP="00D21992">
            <w:pPr>
              <w:pStyle w:val="ASFKTablenorm0"/>
            </w:pPr>
            <w:r w:rsidRPr="00FB0617">
              <w:t xml:space="preserve">Передается из </w:t>
            </w:r>
            <w:r w:rsidR="00F50713">
              <w:t>ППО OEBS АСФК</w:t>
            </w:r>
            <w:r w:rsidRPr="00FB0617">
              <w:t>.</w:t>
            </w:r>
          </w:p>
        </w:tc>
      </w:tr>
      <w:tr w:rsidR="00E66521" w:rsidRPr="00FB0617" w:rsidTr="006E5CAC">
        <w:trPr>
          <w:cnfStyle w:val="000000100000" w:firstRow="0" w:lastRow="0" w:firstColumn="0" w:lastColumn="0" w:oddVBand="0" w:evenVBand="0" w:oddHBand="1" w:evenHBand="0" w:firstRowFirstColumn="0" w:firstRowLastColumn="0" w:lastRowFirstColumn="0" w:lastRowLastColumn="0"/>
        </w:trPr>
        <w:tc>
          <w:tcPr>
            <w:tcW w:w="2148" w:type="pct"/>
          </w:tcPr>
          <w:p w:rsidR="00E66521" w:rsidRPr="00FB0617" w:rsidRDefault="00E66521" w:rsidP="00D21992">
            <w:pPr>
              <w:pStyle w:val="ASFKTablenorm0"/>
            </w:pPr>
            <w:r w:rsidRPr="00FB0617">
              <w:t>Телефон исполнителя</w:t>
            </w:r>
          </w:p>
        </w:tc>
        <w:tc>
          <w:tcPr>
            <w:tcW w:w="2852" w:type="pct"/>
          </w:tcPr>
          <w:p w:rsidR="00E66521" w:rsidRPr="00FB0617" w:rsidRDefault="00E66521" w:rsidP="00D21992">
            <w:pPr>
              <w:pStyle w:val="ASFKTablenorm0"/>
            </w:pPr>
            <w:r w:rsidRPr="00FB0617">
              <w:t xml:space="preserve">Передается из </w:t>
            </w:r>
            <w:r w:rsidR="00F50713">
              <w:t>ППО OEBS АСФК</w:t>
            </w:r>
            <w:r w:rsidRPr="00FB0617">
              <w:t>.</w:t>
            </w:r>
          </w:p>
        </w:tc>
      </w:tr>
      <w:tr w:rsidR="00E66521" w:rsidRPr="00FB0617" w:rsidTr="006E5CAC">
        <w:trPr>
          <w:cnfStyle w:val="000000010000" w:firstRow="0" w:lastRow="0" w:firstColumn="0" w:lastColumn="0" w:oddVBand="0" w:evenVBand="0" w:oddHBand="0" w:evenHBand="1" w:firstRowFirstColumn="0" w:firstRowLastColumn="0" w:lastRowFirstColumn="0" w:lastRowLastColumn="0"/>
        </w:trPr>
        <w:tc>
          <w:tcPr>
            <w:tcW w:w="2148" w:type="pct"/>
          </w:tcPr>
          <w:p w:rsidR="00E66521" w:rsidRPr="00FB0617" w:rsidRDefault="00E66521" w:rsidP="00D21992">
            <w:pPr>
              <w:pStyle w:val="ASFKTablenorm0"/>
            </w:pPr>
            <w:r w:rsidRPr="00FB0617">
              <w:t>Дата</w:t>
            </w:r>
          </w:p>
        </w:tc>
        <w:tc>
          <w:tcPr>
            <w:tcW w:w="2852" w:type="pct"/>
          </w:tcPr>
          <w:p w:rsidR="00E66521" w:rsidRPr="00FB0617" w:rsidRDefault="00E66521" w:rsidP="00D21992">
            <w:pPr>
              <w:pStyle w:val="ASFKTablenorm0"/>
            </w:pPr>
            <w:r w:rsidRPr="00FB0617">
              <w:t xml:space="preserve">Передается из </w:t>
            </w:r>
            <w:r w:rsidR="00F50713">
              <w:t>ППО OEBS АСФК</w:t>
            </w:r>
            <w:r w:rsidRPr="00FB0617">
              <w:t>.</w:t>
            </w:r>
          </w:p>
        </w:tc>
      </w:tr>
    </w:tbl>
    <w:p w:rsidR="00AD1B24" w:rsidRPr="00FB0617" w:rsidRDefault="00AD1B24" w:rsidP="00AD1B24">
      <w:pPr>
        <w:pStyle w:val="32"/>
      </w:pPr>
      <w:bookmarkStart w:id="1563" w:name="_Toc530393415"/>
      <w:bookmarkStart w:id="1564" w:name="_Ref530567471"/>
      <w:bookmarkStart w:id="1565" w:name="_Ref530579586"/>
      <w:bookmarkStart w:id="1566" w:name="_Toc530670700"/>
      <w:bookmarkStart w:id="1567" w:name="_Ref531007962"/>
      <w:bookmarkStart w:id="1568" w:name="_Ref17791475"/>
      <w:bookmarkStart w:id="1569" w:name="_Ref17791517"/>
      <w:bookmarkStart w:id="1570" w:name="_Toc210130573"/>
      <w:r w:rsidRPr="00FB0617">
        <w:t>Расходная декларация</w:t>
      </w:r>
      <w:bookmarkEnd w:id="1563"/>
      <w:bookmarkEnd w:id="1564"/>
      <w:bookmarkEnd w:id="1565"/>
      <w:bookmarkEnd w:id="1566"/>
      <w:bookmarkEnd w:id="1567"/>
      <w:bookmarkEnd w:id="1568"/>
      <w:bookmarkEnd w:id="1569"/>
      <w:bookmarkEnd w:id="1570"/>
    </w:p>
    <w:p w:rsidR="00AD1B24" w:rsidRPr="00FB0617" w:rsidRDefault="00AD1B24" w:rsidP="00AD1B24">
      <w:pPr>
        <w:pStyle w:val="ASFKNormal"/>
      </w:pPr>
      <w:r w:rsidRPr="00FB0617">
        <w:t>Для работы с документами «Расходная декларация» следует перейти в пункт меню «Документы – Регистрация и доведение бюджета – Расходная декларация». Откроется ЭФ списка документов, представленная на рисунке </w:t>
      </w:r>
      <w:r w:rsidRPr="00FB0617">
        <w:fldChar w:fldCharType="begin"/>
      </w:r>
      <w:r w:rsidRPr="00FB0617">
        <w:instrText xml:space="preserve"> REF _Ref530393455 \h </w:instrText>
      </w:r>
      <w:r w:rsidR="00FB0617">
        <w:instrText xml:space="preserve"> \* MERGEFORMAT </w:instrText>
      </w:r>
      <w:r w:rsidRPr="00FB0617">
        <w:fldChar w:fldCharType="separate"/>
      </w:r>
      <w:r w:rsidR="001C6DDD">
        <w:rPr>
          <w:noProof/>
        </w:rPr>
        <w:t>218</w:t>
      </w:r>
      <w:r w:rsidRPr="00FB0617">
        <w:fldChar w:fldCharType="end"/>
      </w:r>
      <w:r w:rsidRPr="00FB0617">
        <w:t>.</w:t>
      </w:r>
    </w:p>
    <w:p w:rsidR="00AD1B24" w:rsidRPr="00FB0617" w:rsidRDefault="000C4736" w:rsidP="00AD1B24">
      <w:pPr>
        <w:pStyle w:val="ASFKFigure"/>
      </w:pPr>
      <w:r w:rsidRPr="00FB0617">
        <w:rPr>
          <w:noProof/>
        </w:rPr>
        <w:drawing>
          <wp:inline distT="0" distB="0" distL="0" distR="0">
            <wp:extent cx="6223000" cy="2929890"/>
            <wp:effectExtent l="0" t="0" r="0" b="0"/>
            <wp:docPr id="306" name="Рисунок 306"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ФО"/>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223000" cy="2929890"/>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71" w:name="_Ref530393455"/>
      <w:bookmarkStart w:id="1572" w:name="_Toc210131027"/>
      <w:r w:rsidR="001C6DDD">
        <w:rPr>
          <w:noProof/>
        </w:rPr>
        <w:t>218</w:t>
      </w:r>
      <w:bookmarkEnd w:id="1571"/>
      <w:r w:rsidRPr="00FB0617">
        <w:rPr>
          <w:noProof/>
        </w:rPr>
        <w:fldChar w:fldCharType="end"/>
      </w:r>
      <w:r w:rsidR="00AD1B24" w:rsidRPr="00FB0617">
        <w:t>. ЭФ списка документов «Расходная декларация»</w:t>
      </w:r>
      <w:bookmarkEnd w:id="1572"/>
    </w:p>
    <w:p w:rsidR="00AD1B24" w:rsidRPr="00FB0617" w:rsidRDefault="00AD1B24" w:rsidP="00AD1B24">
      <w:pPr>
        <w:pStyle w:val="41"/>
      </w:pPr>
      <w:r w:rsidRPr="00FB0617">
        <w:t>Доступные операции</w:t>
      </w:r>
    </w:p>
    <w:p w:rsidR="00AD1B24" w:rsidRPr="00FB0617" w:rsidRDefault="00AD1B24" w:rsidP="00AD1B24">
      <w:pPr>
        <w:pStyle w:val="ASFKNormal"/>
      </w:pPr>
      <w:r w:rsidRPr="00FB0617">
        <w:t>На АРМ ОФК доступны следующие операции над документом:</w:t>
      </w:r>
    </w:p>
    <w:p w:rsidR="00AD1B24" w:rsidRPr="00FB0617" w:rsidRDefault="00053A8C" w:rsidP="00053A8C">
      <w:pPr>
        <w:pStyle w:val="ASFKListmark1"/>
      </w:pPr>
      <w:r w:rsidRPr="00FB0617">
        <w:t>просмотр</w:t>
      </w:r>
      <w:r w:rsidR="00AD1B24" w:rsidRPr="00FB0617">
        <w:t>;</w:t>
      </w:r>
    </w:p>
    <w:p w:rsidR="00AD1B24" w:rsidRPr="00FB0617" w:rsidRDefault="00AD1B24" w:rsidP="00053A8C">
      <w:pPr>
        <w:pStyle w:val="ASFKListmark1"/>
      </w:pPr>
      <w:r w:rsidRPr="00FB0617">
        <w:t>печать;</w:t>
      </w:r>
    </w:p>
    <w:p w:rsidR="00AD1B24" w:rsidRPr="00FB0617" w:rsidRDefault="00AD1B24" w:rsidP="00053A8C">
      <w:pPr>
        <w:pStyle w:val="ASFKListmark1"/>
      </w:pPr>
      <w:r w:rsidRPr="00FB0617">
        <w:lastRenderedPageBreak/>
        <w:t>проверка, формирование и удаление ЭП;</w:t>
      </w:r>
    </w:p>
    <w:p w:rsidR="00AD1B24" w:rsidRPr="00FB0617" w:rsidRDefault="00AD1B24" w:rsidP="00F50713">
      <w:pPr>
        <w:pStyle w:val="ASFKListmark1"/>
      </w:pPr>
      <w:r w:rsidRPr="00FB0617">
        <w:t xml:space="preserve">выгрузка в </w:t>
      </w:r>
      <w:r w:rsidR="00F50713" w:rsidRPr="00F50713">
        <w:t>ППО OEBS АСФК</w:t>
      </w:r>
      <w:r w:rsidRPr="00FB0617">
        <w:t>;</w:t>
      </w:r>
    </w:p>
    <w:p w:rsidR="00053A8C" w:rsidRPr="00FB0617" w:rsidRDefault="00053A8C" w:rsidP="00053A8C">
      <w:pPr>
        <w:pStyle w:val="ASFKListmark1"/>
      </w:pPr>
      <w:r w:rsidRPr="00FB0617">
        <w:t>санкционирование;</w:t>
      </w:r>
    </w:p>
    <w:p w:rsidR="00053A8C" w:rsidRPr="00FB0617" w:rsidRDefault="00053A8C" w:rsidP="00053A8C">
      <w:pPr>
        <w:pStyle w:val="ASFKListmark1"/>
      </w:pPr>
      <w:r w:rsidRPr="00FB0617">
        <w:t>отказ;</w:t>
      </w:r>
    </w:p>
    <w:p w:rsidR="00053A8C" w:rsidRPr="00FB0617" w:rsidRDefault="00053A8C" w:rsidP="00053A8C">
      <w:pPr>
        <w:pStyle w:val="ASFKListmark1"/>
      </w:pPr>
      <w:r w:rsidRPr="00FB0617">
        <w:t>откат статуса передачи.</w:t>
      </w:r>
    </w:p>
    <w:p w:rsidR="00AD1B24" w:rsidRPr="00FB0617" w:rsidRDefault="00AD1B24" w:rsidP="00AD1B24">
      <w:pPr>
        <w:pStyle w:val="41"/>
      </w:pPr>
      <w:r w:rsidRPr="00FB0617">
        <w:t>Экранная форма документа</w:t>
      </w:r>
    </w:p>
    <w:p w:rsidR="00AD1B24" w:rsidRPr="00FB0617" w:rsidRDefault="00AD1B24" w:rsidP="00AD1B24">
      <w:pPr>
        <w:pStyle w:val="ASFKNormal"/>
      </w:pPr>
      <w:r w:rsidRPr="00FB0617">
        <w:t>ЭФ документа «Расходная декларация» представлена на рисунке </w:t>
      </w:r>
      <w:r w:rsidRPr="00FB0617">
        <w:fldChar w:fldCharType="begin"/>
      </w:r>
      <w:r w:rsidRPr="00FB0617">
        <w:instrText xml:space="preserve"> REF _Ref530574747 \h </w:instrText>
      </w:r>
      <w:r w:rsidR="00FB0617">
        <w:instrText xml:space="preserve"> \* MERGEFORMAT </w:instrText>
      </w:r>
      <w:r w:rsidRPr="00FB0617">
        <w:fldChar w:fldCharType="separate"/>
      </w:r>
      <w:r w:rsidR="001C6DDD">
        <w:rPr>
          <w:noProof/>
        </w:rPr>
        <w:t>219</w:t>
      </w:r>
      <w:r w:rsidRPr="00FB0617">
        <w:fldChar w:fldCharType="end"/>
      </w:r>
      <w:r w:rsidRPr="00FB0617">
        <w:t>. Форма содержит следующие закладки:</w:t>
      </w:r>
    </w:p>
    <w:p w:rsidR="00AD1B24" w:rsidRPr="00FB0617" w:rsidRDefault="00AD1B24" w:rsidP="00AD1B24">
      <w:pPr>
        <w:pStyle w:val="ASFKListmark1"/>
      </w:pPr>
      <w:r w:rsidRPr="00FB0617">
        <w:t>«Заголовок»;</w:t>
      </w:r>
    </w:p>
    <w:p w:rsidR="00AD1B24" w:rsidRPr="00FB0617" w:rsidRDefault="00AD1B24" w:rsidP="00AD1B24">
      <w:pPr>
        <w:pStyle w:val="ASFKListmark1"/>
      </w:pPr>
      <w:r w:rsidRPr="00FB0617">
        <w:t>«Информация о структуре цены договора»;</w:t>
      </w:r>
    </w:p>
    <w:p w:rsidR="00AD1B24" w:rsidRPr="00FB0617" w:rsidRDefault="00AD1B24" w:rsidP="00AD1B24">
      <w:pPr>
        <w:pStyle w:val="ASFKListmark1"/>
      </w:pPr>
      <w:r w:rsidRPr="00FB0617">
        <w:t>«Реквизиты подписи»;</w:t>
      </w:r>
    </w:p>
    <w:p w:rsidR="00AD1B24" w:rsidRPr="00FB0617" w:rsidRDefault="00AD1B24" w:rsidP="00AD1B24">
      <w:pPr>
        <w:pStyle w:val="ASFKListmark1"/>
      </w:pPr>
      <w:r w:rsidRPr="00FB0617">
        <w:t>«Системные атрибуты»;</w:t>
      </w:r>
    </w:p>
    <w:p w:rsidR="00AD1B24" w:rsidRPr="00FB0617" w:rsidRDefault="00AD1B24" w:rsidP="00AD1B24">
      <w:pPr>
        <w:pStyle w:val="ASFKListmark1"/>
      </w:pPr>
      <w:r w:rsidRPr="00FB0617">
        <w:t>«Протоколы».</w:t>
      </w:r>
    </w:p>
    <w:p w:rsidR="00AD1B24" w:rsidRPr="00FB0617" w:rsidRDefault="000C4736" w:rsidP="00AD1B24">
      <w:pPr>
        <w:pStyle w:val="ASFKFigure"/>
      </w:pPr>
      <w:r w:rsidRPr="00FB0617">
        <w:rPr>
          <w:noProof/>
        </w:rPr>
        <w:drawing>
          <wp:inline distT="0" distB="0" distL="0" distR="0">
            <wp:extent cx="6125845" cy="4119245"/>
            <wp:effectExtent l="0" t="0" r="0"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73" w:name="_Ref530574747"/>
      <w:bookmarkStart w:id="1574" w:name="_Toc210131028"/>
      <w:r w:rsidR="001C6DDD">
        <w:rPr>
          <w:noProof/>
        </w:rPr>
        <w:t>219</w:t>
      </w:r>
      <w:bookmarkEnd w:id="1573"/>
      <w:r w:rsidRPr="00FB0617">
        <w:rPr>
          <w:noProof/>
        </w:rPr>
        <w:fldChar w:fldCharType="end"/>
      </w:r>
      <w:r w:rsidR="00AD1B24" w:rsidRPr="00FB0617">
        <w:t>. ЭФ документа «Расходная декларация», закладки «Заголовок»</w:t>
      </w:r>
      <w:bookmarkEnd w:id="1574"/>
    </w:p>
    <w:p w:rsidR="00AD1B24" w:rsidRPr="00FB0617" w:rsidRDefault="00AD1B24" w:rsidP="00AD1B24">
      <w:pPr>
        <w:pStyle w:val="ASFKNormal"/>
      </w:pPr>
    </w:p>
    <w:p w:rsidR="00AD1B24" w:rsidRPr="00FB0617" w:rsidRDefault="00AD1B24" w:rsidP="00AD1B24">
      <w:pPr>
        <w:pStyle w:val="ASFKNormal"/>
      </w:pPr>
      <w:r w:rsidRPr="00FB0617">
        <w:t>Перечень полей документа «Расходная декларация», закладки «Заголовок» приведен в таблице </w:t>
      </w:r>
      <w:r w:rsidRPr="00FB0617">
        <w:fldChar w:fldCharType="begin"/>
      </w:r>
      <w:r w:rsidRPr="00FB0617">
        <w:instrText xml:space="preserve"> REF _Ref530393456 \h </w:instrText>
      </w:r>
      <w:r w:rsidR="00FB0617">
        <w:instrText xml:space="preserve"> \* MERGEFORMAT </w:instrText>
      </w:r>
      <w:r w:rsidRPr="00FB0617">
        <w:fldChar w:fldCharType="separate"/>
      </w:r>
      <w:r w:rsidR="001C6DDD">
        <w:rPr>
          <w:noProof/>
        </w:rPr>
        <w:t>119</w:t>
      </w:r>
      <w:r w:rsidRPr="00FB0617">
        <w:fldChar w:fldCharType="end"/>
      </w:r>
      <w:r w:rsidRPr="00FB0617">
        <w:t>.</w:t>
      </w:r>
    </w:p>
    <w:p w:rsidR="00AD1B24" w:rsidRPr="00FB0617" w:rsidRDefault="003065E3" w:rsidP="00AD1B2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75" w:name="_Ref530393456"/>
      <w:bookmarkStart w:id="1576" w:name="_Toc210130736"/>
      <w:r w:rsidR="001C6DDD">
        <w:rPr>
          <w:noProof/>
        </w:rPr>
        <w:t>119</w:t>
      </w:r>
      <w:bookmarkEnd w:id="1575"/>
      <w:r w:rsidRPr="00FB0617">
        <w:rPr>
          <w:noProof/>
        </w:rPr>
        <w:fldChar w:fldCharType="end"/>
      </w:r>
      <w:r w:rsidR="00AD1B24" w:rsidRPr="00FB0617">
        <w:t>. Описание полей документа «Расходная декларация», закладки «Заголовок»</w:t>
      </w:r>
      <w:bookmarkEnd w:id="1576"/>
    </w:p>
    <w:tbl>
      <w:tblPr>
        <w:tblStyle w:val="ASFKTable"/>
        <w:tblW w:w="5000" w:type="pct"/>
        <w:tblLook w:val="01E0" w:firstRow="1" w:lastRow="1" w:firstColumn="1" w:lastColumn="1" w:noHBand="0" w:noVBand="0"/>
      </w:tblPr>
      <w:tblGrid>
        <w:gridCol w:w="2189"/>
        <w:gridCol w:w="7439"/>
      </w:tblGrid>
      <w:tr w:rsidR="00AD1B24" w:rsidRPr="00FB0617" w:rsidTr="006E5CAC">
        <w:trPr>
          <w:cnfStyle w:val="100000000000" w:firstRow="1" w:lastRow="0" w:firstColumn="0" w:lastColumn="0" w:oddVBand="0" w:evenVBand="0" w:oddHBand="0" w:evenHBand="0" w:firstRowFirstColumn="0" w:firstRowLastColumn="0" w:lastRowFirstColumn="0" w:lastRowLastColumn="0"/>
        </w:trPr>
        <w:tc>
          <w:tcPr>
            <w:tcW w:w="1137" w:type="pct"/>
          </w:tcPr>
          <w:p w:rsidR="00AD1B24" w:rsidRPr="00FB0617" w:rsidRDefault="00AD1B24" w:rsidP="00AD32A3">
            <w:pPr>
              <w:pStyle w:val="ASFKTableHead"/>
            </w:pPr>
            <w:r w:rsidRPr="00FB0617">
              <w:t>Наименование поля</w:t>
            </w:r>
          </w:p>
        </w:tc>
        <w:tc>
          <w:tcPr>
            <w:tcW w:w="3863" w:type="pct"/>
          </w:tcPr>
          <w:p w:rsidR="00AD1B24" w:rsidRPr="00FB0617" w:rsidRDefault="00AD1B24" w:rsidP="00AD32A3">
            <w:pPr>
              <w:pStyle w:val="ASFKTableHead"/>
            </w:pPr>
            <w:r w:rsidRPr="00FB0617">
              <w:t>Описание поля</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AD1B24" w:rsidRPr="00FB0617" w:rsidRDefault="00AD1B24" w:rsidP="00D21992">
            <w:pPr>
              <w:pStyle w:val="ASFKTablenorm0"/>
            </w:pPr>
            <w:r w:rsidRPr="00FB0617">
              <w:t>Дата</w:t>
            </w:r>
          </w:p>
        </w:tc>
        <w:tc>
          <w:tcPr>
            <w:tcW w:w="3863" w:type="pct"/>
          </w:tcPr>
          <w:p w:rsidR="00AD1B24" w:rsidRPr="00FB0617" w:rsidRDefault="00AD1B24" w:rsidP="00D21992">
            <w:pPr>
              <w:pStyle w:val="ASFKTablenorm0"/>
            </w:pPr>
            <w:r w:rsidRPr="00FB0617">
              <w:t>Заполняется при импорте из внешних систем соот</w:t>
            </w:r>
            <w:r w:rsidR="00996DD4" w:rsidRPr="00FB0617">
              <w:t xml:space="preserve">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00996DD4" w:rsidRPr="00FB0617">
              <w:t>.</w:t>
            </w:r>
          </w:p>
        </w:tc>
      </w:tr>
      <w:tr w:rsidR="00996DD4" w:rsidRPr="00FB0617" w:rsidTr="006E5CAC">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996DD4" w:rsidRPr="00FB0617" w:rsidRDefault="00996DD4" w:rsidP="00D21992">
            <w:pPr>
              <w:pStyle w:val="ASFKTablenorm0"/>
            </w:pPr>
            <w:r w:rsidRPr="00FB0617">
              <w:lastRenderedPageBreak/>
              <w:t>Номер</w:t>
            </w:r>
          </w:p>
        </w:tc>
        <w:tc>
          <w:tcPr>
            <w:tcW w:w="3863" w:type="pct"/>
          </w:tcPr>
          <w:p w:rsidR="00996DD4" w:rsidRPr="00FB0617" w:rsidRDefault="00996DD4" w:rsidP="00D21992">
            <w:pPr>
              <w:pStyle w:val="ASFKTablenorm0"/>
            </w:pPr>
            <w:r w:rsidRPr="00FB0617">
              <w:t>Номер документа.</w:t>
            </w:r>
          </w:p>
          <w:p w:rsidR="00996DD4" w:rsidRPr="00FB0617" w:rsidRDefault="00996DD4" w:rsidP="00D21992">
            <w:pPr>
              <w:pStyle w:val="ASFKTablenorm0"/>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AD1B24" w:rsidRPr="00FB0617" w:rsidRDefault="00AD1B24" w:rsidP="00D21992">
            <w:pPr>
              <w:pStyle w:val="ASFKTablenorm0"/>
            </w:pPr>
            <w:r w:rsidRPr="00FB0617">
              <w:t>Бюджет</w:t>
            </w:r>
          </w:p>
        </w:tc>
        <w:tc>
          <w:tcPr>
            <w:tcW w:w="3863" w:type="pct"/>
          </w:tcPr>
          <w:p w:rsidR="00AD1B24" w:rsidRPr="00FB0617" w:rsidRDefault="00996DD4" w:rsidP="00D21992">
            <w:pPr>
              <w:pStyle w:val="ASFKTablenorm0"/>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AD1B24" w:rsidRPr="00FB0617" w:rsidRDefault="00AD1B24" w:rsidP="00D21992">
            <w:pPr>
              <w:pStyle w:val="ASFKTablenorm0"/>
            </w:pPr>
            <w:r w:rsidRPr="00FB0617">
              <w:t>Клиент</w:t>
            </w:r>
          </w:p>
        </w:tc>
        <w:tc>
          <w:tcPr>
            <w:tcW w:w="3863" w:type="pct"/>
          </w:tcPr>
          <w:p w:rsidR="00AD1B24" w:rsidRPr="00FB0617" w:rsidRDefault="00996DD4" w:rsidP="00D21992">
            <w:pPr>
              <w:pStyle w:val="ASFKTablenorm0"/>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AD1B24" w:rsidRPr="00FB0617" w:rsidRDefault="00AD1B24" w:rsidP="00D21992">
            <w:pPr>
              <w:pStyle w:val="ASFKTablenorm0"/>
            </w:pPr>
            <w:r w:rsidRPr="00FB0617">
              <w:t>Лицевой счет</w:t>
            </w:r>
          </w:p>
        </w:tc>
        <w:tc>
          <w:tcPr>
            <w:tcW w:w="3863" w:type="pct"/>
          </w:tcPr>
          <w:p w:rsidR="00AD1B24" w:rsidRPr="00FB0617" w:rsidRDefault="00996DD4" w:rsidP="00D21992">
            <w:pPr>
              <w:pStyle w:val="ASFKTablenorm0"/>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AD1B24" w:rsidRPr="00FB0617" w:rsidRDefault="00AD1B24" w:rsidP="00D21992">
            <w:pPr>
              <w:pStyle w:val="ASFKTablenorm0"/>
            </w:pPr>
            <w:r w:rsidRPr="00FB0617">
              <w:t>ИНН</w:t>
            </w:r>
          </w:p>
        </w:tc>
        <w:tc>
          <w:tcPr>
            <w:tcW w:w="3863" w:type="pct"/>
          </w:tcPr>
          <w:p w:rsidR="00AD1B24" w:rsidRPr="00FB0617" w:rsidRDefault="00996DD4" w:rsidP="00D21992">
            <w:pPr>
              <w:pStyle w:val="ASFKTablenorm0"/>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AD1B24" w:rsidRPr="00FB0617" w:rsidRDefault="00AD1B24" w:rsidP="00D21992">
            <w:pPr>
              <w:pStyle w:val="ASFKTablenorm0"/>
            </w:pPr>
            <w:r w:rsidRPr="00FB0617">
              <w:t>КПП</w:t>
            </w:r>
          </w:p>
        </w:tc>
        <w:tc>
          <w:tcPr>
            <w:tcW w:w="3863" w:type="pct"/>
          </w:tcPr>
          <w:p w:rsidR="00AD1B24" w:rsidRPr="00FB0617" w:rsidRDefault="00996DD4" w:rsidP="00D21992">
            <w:pPr>
              <w:pStyle w:val="ASFKTablenorm0"/>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AD1B24" w:rsidRPr="00FB0617" w:rsidRDefault="00AD1B24" w:rsidP="00D21992">
            <w:pPr>
              <w:pStyle w:val="ASFKTablenorm0"/>
            </w:pPr>
            <w:r w:rsidRPr="00FB0617">
              <w:t>Дата постановки на учет в НО</w:t>
            </w:r>
          </w:p>
        </w:tc>
        <w:tc>
          <w:tcPr>
            <w:tcW w:w="3863" w:type="pct"/>
          </w:tcPr>
          <w:p w:rsidR="00AD1B24" w:rsidRPr="00FB0617" w:rsidRDefault="00AD1B24" w:rsidP="00D21992">
            <w:pPr>
              <w:pStyle w:val="ASFKTablenorm0"/>
            </w:pPr>
            <w:r w:rsidRPr="00FB0617">
              <w:t>Дата постановки на учет в налоговом органе клиента.</w:t>
            </w:r>
          </w:p>
          <w:p w:rsidR="00AD1B24" w:rsidRPr="00FB0617" w:rsidRDefault="00AD1B24" w:rsidP="00D21992">
            <w:pPr>
              <w:pStyle w:val="ASFKTablenorm0"/>
            </w:pPr>
            <w:r w:rsidRPr="00FB0617">
              <w:t>Заполняется при импорте из внешних систем соответствующим значением из файла</w:t>
            </w:r>
            <w:r w:rsidR="00996DD4" w:rsidRPr="00FB0617">
              <w:t>, либо значение указывается вручную или выбором из системного календаря.</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AD1B24" w:rsidRPr="00FB0617" w:rsidRDefault="00AD1B24" w:rsidP="00D21992">
            <w:pPr>
              <w:pStyle w:val="ASFKTablenorm0"/>
            </w:pPr>
            <w:r w:rsidRPr="00FB0617">
              <w:t>Номер договора</w:t>
            </w:r>
          </w:p>
        </w:tc>
        <w:tc>
          <w:tcPr>
            <w:tcW w:w="3863" w:type="pct"/>
          </w:tcPr>
          <w:p w:rsidR="00AD1B24" w:rsidRPr="00FB0617" w:rsidRDefault="00996DD4" w:rsidP="00D21992">
            <w:pPr>
              <w:pStyle w:val="ASFKTablenorm0"/>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AD1B24" w:rsidRPr="00FB0617" w:rsidRDefault="00AD1B24" w:rsidP="00D21992">
            <w:pPr>
              <w:pStyle w:val="ASFKTablenorm0"/>
            </w:pPr>
            <w:r w:rsidRPr="00FB0617">
              <w:t>Дата договора</w:t>
            </w:r>
          </w:p>
        </w:tc>
        <w:tc>
          <w:tcPr>
            <w:tcW w:w="3863" w:type="pct"/>
          </w:tcPr>
          <w:p w:rsidR="00AD1B24" w:rsidRPr="00FB0617" w:rsidRDefault="00996DD4" w:rsidP="00D21992">
            <w:pPr>
              <w:pStyle w:val="ASFKTablenorm0"/>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AD1B24" w:rsidRPr="00FB0617" w:rsidRDefault="00AD1B24" w:rsidP="00D21992">
            <w:pPr>
              <w:pStyle w:val="ASFKTablenorm0"/>
            </w:pPr>
            <w:r w:rsidRPr="00FB0617">
              <w:t>ИКЗ</w:t>
            </w:r>
          </w:p>
        </w:tc>
        <w:tc>
          <w:tcPr>
            <w:tcW w:w="3863" w:type="pct"/>
          </w:tcPr>
          <w:p w:rsidR="00AD1B24" w:rsidRPr="00FB0617" w:rsidRDefault="00AD1B24" w:rsidP="00D21992">
            <w:pPr>
              <w:pStyle w:val="ASFKTablenorm0"/>
            </w:pPr>
            <w:r w:rsidRPr="00FB0617">
              <w:t>Указывается идентификационный код закупки.</w:t>
            </w:r>
          </w:p>
          <w:p w:rsidR="00AD1B24" w:rsidRPr="00FB0617" w:rsidRDefault="00AD1B24"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AD1B24" w:rsidRPr="00FB0617" w:rsidRDefault="00AD1B24" w:rsidP="00D21992">
            <w:pPr>
              <w:pStyle w:val="ASFKTablenorm0"/>
            </w:pPr>
            <w:r w:rsidRPr="00FB0617">
              <w:t>ИГК</w:t>
            </w:r>
          </w:p>
        </w:tc>
        <w:tc>
          <w:tcPr>
            <w:tcW w:w="3863" w:type="pct"/>
          </w:tcPr>
          <w:p w:rsidR="00AD1B24" w:rsidRPr="00FB0617" w:rsidRDefault="00AD1B24" w:rsidP="00D21992">
            <w:pPr>
              <w:pStyle w:val="ASFKTablenorm0"/>
            </w:pPr>
            <w:r w:rsidRPr="00FB0617">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AD1B24" w:rsidRPr="00FB0617" w:rsidRDefault="00996DD4" w:rsidP="00D21992">
            <w:pPr>
              <w:pStyle w:val="ASFKTablenorm0"/>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AD1B24" w:rsidRPr="00FB0617" w:rsidRDefault="00AD1B24" w:rsidP="00D21992">
            <w:pPr>
              <w:pStyle w:val="ASFKTablenorm0"/>
            </w:pPr>
            <w:r w:rsidRPr="00FB0617">
              <w:t>Признак договора</w:t>
            </w:r>
          </w:p>
        </w:tc>
        <w:tc>
          <w:tcPr>
            <w:tcW w:w="3863" w:type="pct"/>
          </w:tcPr>
          <w:p w:rsidR="00AD1B24" w:rsidRPr="00FB0617" w:rsidRDefault="00AD1B24" w:rsidP="00D21992">
            <w:pPr>
              <w:pStyle w:val="ASFKTablenorm0"/>
            </w:pPr>
            <w:r w:rsidRPr="00FB0617">
              <w:t>Указывается признак исполнения договора: исполнение, исполнен, расторгнут.</w:t>
            </w:r>
          </w:p>
          <w:p w:rsidR="00AD1B24" w:rsidRPr="00FB0617" w:rsidRDefault="00AD1B24" w:rsidP="00D21992">
            <w:pPr>
              <w:pStyle w:val="ASFKTablenorm0"/>
            </w:pPr>
            <w:r w:rsidRPr="00FB0617">
              <w:t>Заполняется при импорте из внешних систем соответствующим значением из файла.</w:t>
            </w:r>
          </w:p>
          <w:p w:rsidR="00AD1B24" w:rsidRPr="00FB0617" w:rsidRDefault="00AD1B24" w:rsidP="00D21992">
            <w:pPr>
              <w:pStyle w:val="ASFKTablenorm0"/>
            </w:pPr>
            <w:r w:rsidRPr="00FB0617">
              <w:t>Заполняется выбором из списка значений:</w:t>
            </w:r>
          </w:p>
          <w:p w:rsidR="00AD1B24" w:rsidRPr="00FB0617" w:rsidRDefault="00AD1B24" w:rsidP="00AD32A3">
            <w:pPr>
              <w:pStyle w:val="ASFKTableListMark"/>
            </w:pPr>
            <w:r w:rsidRPr="00FB0617">
              <w:t>исполнение;</w:t>
            </w:r>
          </w:p>
          <w:p w:rsidR="00AD1B24" w:rsidRPr="00FB0617" w:rsidRDefault="00AD1B24" w:rsidP="00AD32A3">
            <w:pPr>
              <w:pStyle w:val="ASFKTableListMark"/>
            </w:pPr>
            <w:r w:rsidRPr="00FB0617">
              <w:t>исполнен;</w:t>
            </w:r>
          </w:p>
          <w:p w:rsidR="00AD1B24" w:rsidRPr="00FB0617" w:rsidRDefault="00AD1B24" w:rsidP="00AD32A3">
            <w:pPr>
              <w:pStyle w:val="ASFKTableListMark"/>
            </w:pPr>
            <w:r w:rsidRPr="00FB0617">
              <w:t>расторгнут;</w:t>
            </w:r>
          </w:p>
          <w:p w:rsidR="00AD1B24" w:rsidRPr="00FB0617" w:rsidRDefault="00AD1B24" w:rsidP="00AD32A3">
            <w:pPr>
              <w:pStyle w:val="ASFKTableListMark"/>
            </w:pPr>
            <w:r w:rsidRPr="00FB0617">
              <w:t>пусто.</w:t>
            </w:r>
          </w:p>
          <w:p w:rsidR="00AD1B24" w:rsidRPr="00FB0617" w:rsidRDefault="00AD1B24" w:rsidP="00D21992">
            <w:pPr>
              <w:pStyle w:val="ASFKTablenorm0"/>
            </w:pPr>
            <w:r w:rsidRPr="00FB0617">
              <w:t>Значение по умолчанию «пусто».</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Pr>
        <w:tc>
          <w:tcPr>
            <w:tcW w:w="1137" w:type="pct"/>
          </w:tcPr>
          <w:p w:rsidR="00AD1B24" w:rsidRPr="00FB0617" w:rsidRDefault="00AD1B24" w:rsidP="00D21992">
            <w:pPr>
              <w:pStyle w:val="ASFKTablenorm0"/>
            </w:pPr>
            <w:r w:rsidRPr="00FB0617">
              <w:t>Срок договора с</w:t>
            </w:r>
          </w:p>
        </w:tc>
        <w:tc>
          <w:tcPr>
            <w:tcW w:w="3863" w:type="pct"/>
          </w:tcPr>
          <w:p w:rsidR="00AD1B24" w:rsidRPr="00FB0617" w:rsidRDefault="00996DD4" w:rsidP="00D21992">
            <w:pPr>
              <w:pStyle w:val="ASFKTablenorm0"/>
            </w:pPr>
            <w:r w:rsidRPr="00FB0617">
              <w:t>Заполняется при импорте из внешних систем соответствующим значением из файла, либо значение указывается вручную или выбором из системного календаря.</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Pr>
        <w:tc>
          <w:tcPr>
            <w:tcW w:w="1137" w:type="pct"/>
          </w:tcPr>
          <w:p w:rsidR="00AD1B24" w:rsidRPr="00FB0617" w:rsidRDefault="00AD1B24" w:rsidP="00D21992">
            <w:pPr>
              <w:pStyle w:val="ASFKTablenorm0"/>
            </w:pPr>
            <w:r w:rsidRPr="00FB0617">
              <w:t>Срок договора по</w:t>
            </w:r>
          </w:p>
        </w:tc>
        <w:tc>
          <w:tcPr>
            <w:tcW w:w="3863" w:type="pct"/>
          </w:tcPr>
          <w:p w:rsidR="00AD1B24" w:rsidRPr="00FB0617" w:rsidRDefault="00D16340" w:rsidP="00D21992">
            <w:pPr>
              <w:pStyle w:val="ASFKTablenorm0"/>
            </w:pPr>
            <w:r w:rsidRPr="00FB0617">
              <w:t>Заполняется при импорте из внешних систем соответствующим значением из файла, либо значение указывается вручную или выбором из системного календаря.</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D1B24" w:rsidRPr="00FB0617" w:rsidRDefault="00AD1B24" w:rsidP="00D21992">
            <w:pPr>
              <w:pStyle w:val="ASFKTablenorm0"/>
            </w:pPr>
            <w:r w:rsidRPr="00FB0617">
              <w:lastRenderedPageBreak/>
              <w:t>Группа полей «Цена договора по годам»</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Pr>
        <w:tc>
          <w:tcPr>
            <w:tcW w:w="1137" w:type="pct"/>
          </w:tcPr>
          <w:p w:rsidR="00AD1B24" w:rsidRPr="00FB0617" w:rsidRDefault="00AD1B24" w:rsidP="00D21992">
            <w:pPr>
              <w:pStyle w:val="ASFKTablenorm0"/>
            </w:pPr>
            <w:r w:rsidRPr="00FB0617">
              <w:t>Год</w:t>
            </w:r>
          </w:p>
        </w:tc>
        <w:tc>
          <w:tcPr>
            <w:tcW w:w="3863" w:type="pct"/>
          </w:tcPr>
          <w:p w:rsidR="00AD1B24" w:rsidRPr="00FB0617" w:rsidRDefault="00AD1B24" w:rsidP="00D21992">
            <w:pPr>
              <w:pStyle w:val="ASFKTablenorm0"/>
            </w:pPr>
            <w:r w:rsidRPr="00FB0617">
              <w:t>Указывается текущий год выполнения договора.</w:t>
            </w:r>
          </w:p>
          <w:p w:rsidR="00AD1B24" w:rsidRPr="00FB0617" w:rsidRDefault="00AD1B24"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r w:rsidR="00F821F6" w:rsidRPr="00FB0617">
              <w:t xml:space="preserve"> По умолчанию пустое поле.</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Pr>
        <w:tc>
          <w:tcPr>
            <w:tcW w:w="1137" w:type="pct"/>
          </w:tcPr>
          <w:p w:rsidR="00AD1B24" w:rsidRPr="00FB0617" w:rsidRDefault="00AD1B24" w:rsidP="00D21992">
            <w:pPr>
              <w:pStyle w:val="ASFKTablenorm0"/>
            </w:pPr>
            <w:r w:rsidRPr="00FB0617">
              <w:t>Год_1</w:t>
            </w:r>
          </w:p>
        </w:tc>
        <w:tc>
          <w:tcPr>
            <w:tcW w:w="3863" w:type="pct"/>
          </w:tcPr>
          <w:p w:rsidR="00AD1B24" w:rsidRPr="00FB0617" w:rsidRDefault="00AD1B24" w:rsidP="00D21992">
            <w:pPr>
              <w:pStyle w:val="ASFKTablenorm0"/>
            </w:pPr>
            <w:r w:rsidRPr="00FB0617">
              <w:t>Указывается первый</w:t>
            </w:r>
            <w:r w:rsidR="009640BC" w:rsidRPr="00FB0617">
              <w:t xml:space="preserve"> </w:t>
            </w:r>
            <w:r w:rsidRPr="00FB0617">
              <w:t>год выполнения договора, следующего за текущим годом.</w:t>
            </w:r>
          </w:p>
          <w:p w:rsidR="00AD1B24" w:rsidRPr="00FB0617" w:rsidRDefault="00F821F6"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 По умолчанию пустое поле.</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Pr>
        <w:tc>
          <w:tcPr>
            <w:tcW w:w="1137" w:type="pct"/>
          </w:tcPr>
          <w:p w:rsidR="00AD1B24" w:rsidRPr="00FB0617" w:rsidRDefault="00AD1B24" w:rsidP="00D21992">
            <w:pPr>
              <w:pStyle w:val="ASFKTablenorm0"/>
            </w:pPr>
            <w:r w:rsidRPr="00FB0617">
              <w:t>Год_2</w:t>
            </w:r>
          </w:p>
        </w:tc>
        <w:tc>
          <w:tcPr>
            <w:tcW w:w="3863" w:type="pct"/>
          </w:tcPr>
          <w:p w:rsidR="00AD1B24" w:rsidRPr="00FB0617" w:rsidRDefault="00AD1B24" w:rsidP="00D21992">
            <w:pPr>
              <w:pStyle w:val="ASFKTablenorm0"/>
            </w:pPr>
            <w:r w:rsidRPr="00FB0617">
              <w:t>Указывается второй</w:t>
            </w:r>
            <w:r w:rsidR="009640BC" w:rsidRPr="00FB0617">
              <w:t xml:space="preserve"> </w:t>
            </w:r>
            <w:r w:rsidRPr="00FB0617">
              <w:t>год выполнения договора, следующего за первым годом.</w:t>
            </w:r>
          </w:p>
          <w:p w:rsidR="00AD1B24" w:rsidRPr="00FB0617" w:rsidRDefault="00F821F6"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 По умолчанию пустое поле.</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Pr>
        <w:tc>
          <w:tcPr>
            <w:tcW w:w="1137" w:type="pct"/>
          </w:tcPr>
          <w:p w:rsidR="00AD1B24" w:rsidRPr="00FB0617" w:rsidRDefault="00AD1B24" w:rsidP="00D21992">
            <w:pPr>
              <w:pStyle w:val="ASFKTablenorm0"/>
            </w:pPr>
            <w:r w:rsidRPr="00FB0617">
              <w:t>Год_3</w:t>
            </w:r>
          </w:p>
        </w:tc>
        <w:tc>
          <w:tcPr>
            <w:tcW w:w="3863" w:type="pct"/>
          </w:tcPr>
          <w:p w:rsidR="00AD1B24" w:rsidRPr="00FB0617" w:rsidRDefault="00AD1B24" w:rsidP="00D21992">
            <w:pPr>
              <w:pStyle w:val="ASFKTablenorm0"/>
            </w:pPr>
            <w:r w:rsidRPr="00FB0617">
              <w:t>Указывается третий</w:t>
            </w:r>
            <w:r w:rsidR="009640BC" w:rsidRPr="00FB0617">
              <w:t xml:space="preserve"> </w:t>
            </w:r>
            <w:r w:rsidRPr="00FB0617">
              <w:t>год выполнения договора, следующего за первым годом.</w:t>
            </w:r>
          </w:p>
          <w:p w:rsidR="00AD1B24" w:rsidRPr="00FB0617" w:rsidRDefault="00F821F6"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 По умолчанию пустое поле.</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Pr>
        <w:tc>
          <w:tcPr>
            <w:tcW w:w="1137" w:type="pct"/>
          </w:tcPr>
          <w:p w:rsidR="00AD1B24" w:rsidRPr="00FB0617" w:rsidRDefault="00AD1B24" w:rsidP="00D21992">
            <w:pPr>
              <w:pStyle w:val="ASFKTablenorm0"/>
            </w:pPr>
            <w:r w:rsidRPr="00FB0617">
              <w:t>Цена договора по году</w:t>
            </w:r>
          </w:p>
        </w:tc>
        <w:tc>
          <w:tcPr>
            <w:tcW w:w="3863" w:type="pct"/>
          </w:tcPr>
          <w:p w:rsidR="00AD1B24" w:rsidRPr="00FB0617" w:rsidRDefault="00AD1B24" w:rsidP="00D21992">
            <w:pPr>
              <w:pStyle w:val="ASFKTablenorm0"/>
            </w:pPr>
            <w:r w:rsidRPr="00FB0617">
              <w:t>Указывается цена договора за текущий год.</w:t>
            </w:r>
          </w:p>
          <w:p w:rsidR="00AD1B24" w:rsidRPr="00FB0617" w:rsidRDefault="00AD1B24"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Pr>
        <w:tc>
          <w:tcPr>
            <w:tcW w:w="1137" w:type="pct"/>
          </w:tcPr>
          <w:p w:rsidR="00AD1B24" w:rsidRPr="00FB0617" w:rsidRDefault="00AD1B24" w:rsidP="00D21992">
            <w:pPr>
              <w:pStyle w:val="ASFKTablenorm0"/>
            </w:pPr>
            <w:r w:rsidRPr="00FB0617">
              <w:t>Цена договора по году_1</w:t>
            </w:r>
          </w:p>
        </w:tc>
        <w:tc>
          <w:tcPr>
            <w:tcW w:w="3863" w:type="pct"/>
          </w:tcPr>
          <w:p w:rsidR="00AD1B24" w:rsidRPr="00FB0617" w:rsidRDefault="00AD1B24" w:rsidP="00D21992">
            <w:pPr>
              <w:pStyle w:val="ASFKTablenorm0"/>
            </w:pPr>
            <w:r w:rsidRPr="00FB0617">
              <w:t>Указывается цена договора за первый</w:t>
            </w:r>
            <w:r w:rsidR="009640BC" w:rsidRPr="00FB0617">
              <w:t xml:space="preserve"> </w:t>
            </w:r>
            <w:r w:rsidRPr="00FB0617">
              <w:t>год.</w:t>
            </w:r>
          </w:p>
          <w:p w:rsidR="00AD1B24" w:rsidRPr="00FB0617" w:rsidRDefault="00AD1B24"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Pr>
        <w:tc>
          <w:tcPr>
            <w:tcW w:w="1137" w:type="pct"/>
          </w:tcPr>
          <w:p w:rsidR="00AD1B24" w:rsidRPr="00FB0617" w:rsidRDefault="00AD1B24" w:rsidP="00D21992">
            <w:pPr>
              <w:pStyle w:val="ASFKTablenorm0"/>
            </w:pPr>
            <w:r w:rsidRPr="00FB0617">
              <w:t>Цена договора по году_2</w:t>
            </w:r>
          </w:p>
        </w:tc>
        <w:tc>
          <w:tcPr>
            <w:tcW w:w="3863" w:type="pct"/>
          </w:tcPr>
          <w:p w:rsidR="00AD1B24" w:rsidRPr="00FB0617" w:rsidRDefault="00AD1B24" w:rsidP="00D21992">
            <w:pPr>
              <w:pStyle w:val="ASFKTablenorm0"/>
            </w:pPr>
            <w:r w:rsidRPr="00FB0617">
              <w:t>Указывается цена договора за второй</w:t>
            </w:r>
            <w:r w:rsidR="009640BC" w:rsidRPr="00FB0617">
              <w:t xml:space="preserve"> </w:t>
            </w:r>
            <w:r w:rsidRPr="00FB0617">
              <w:t>год.</w:t>
            </w:r>
          </w:p>
          <w:p w:rsidR="00AD1B24" w:rsidRPr="00FB0617" w:rsidRDefault="00AD1B24"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Pr>
        <w:tc>
          <w:tcPr>
            <w:tcW w:w="1137" w:type="pct"/>
          </w:tcPr>
          <w:p w:rsidR="00AD1B24" w:rsidRPr="00FB0617" w:rsidRDefault="00AD1B24" w:rsidP="00D21992">
            <w:pPr>
              <w:pStyle w:val="ASFKTablenorm0"/>
            </w:pPr>
            <w:r w:rsidRPr="00FB0617">
              <w:t>Цена договора по году_3</w:t>
            </w:r>
          </w:p>
        </w:tc>
        <w:tc>
          <w:tcPr>
            <w:tcW w:w="3863" w:type="pct"/>
          </w:tcPr>
          <w:p w:rsidR="00AD1B24" w:rsidRPr="00FB0617" w:rsidRDefault="00AD1B24" w:rsidP="00D21992">
            <w:pPr>
              <w:pStyle w:val="ASFKTablenorm0"/>
            </w:pPr>
            <w:r w:rsidRPr="00FB0617">
              <w:t>Указывается цена договора за третий</w:t>
            </w:r>
            <w:r w:rsidR="009640BC" w:rsidRPr="00FB0617">
              <w:t xml:space="preserve"> </w:t>
            </w:r>
            <w:r w:rsidRPr="00FB0617">
              <w:t>год.</w:t>
            </w:r>
          </w:p>
          <w:p w:rsidR="00AD1B24" w:rsidRPr="00FB0617" w:rsidRDefault="00AD1B24"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Pr>
        <w:tc>
          <w:tcPr>
            <w:tcW w:w="1137" w:type="pct"/>
          </w:tcPr>
          <w:p w:rsidR="00AD1B24" w:rsidRPr="00FB0617" w:rsidRDefault="00AD1B24" w:rsidP="00D21992">
            <w:pPr>
              <w:pStyle w:val="ASFKTablenorm0"/>
            </w:pPr>
            <w:r w:rsidRPr="00FB0617">
              <w:t>Всего</w:t>
            </w:r>
          </w:p>
        </w:tc>
        <w:tc>
          <w:tcPr>
            <w:tcW w:w="3863" w:type="pct"/>
          </w:tcPr>
          <w:p w:rsidR="00AD1B24" w:rsidRPr="00FB0617" w:rsidRDefault="00AD1B24" w:rsidP="00D21992">
            <w:pPr>
              <w:pStyle w:val="ASFKTablenorm0"/>
            </w:pPr>
            <w:r w:rsidRPr="00FB0617">
              <w:t>Указывается итоговая сумма цены договора по годам.</w:t>
            </w:r>
          </w:p>
          <w:p w:rsidR="00AD1B24" w:rsidRPr="00FB0617" w:rsidRDefault="00AD1B24"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bl>
    <w:p w:rsidR="00AD1B24" w:rsidRPr="00FB0617" w:rsidRDefault="00AD1B24" w:rsidP="00AD1B24">
      <w:pPr>
        <w:pStyle w:val="ASFKNormal"/>
      </w:pPr>
      <w:r w:rsidRPr="00FB0617">
        <w:t>ЭФ документа «Расходная декларация», закладки «Информация о структуре цены договора» представлена на рисунке </w:t>
      </w:r>
      <w:r w:rsidRPr="00FB0617">
        <w:fldChar w:fldCharType="begin"/>
      </w:r>
      <w:r w:rsidRPr="00FB0617">
        <w:instrText xml:space="preserve"> REF _Ref530393484 \h </w:instrText>
      </w:r>
      <w:r w:rsidR="00FB0617">
        <w:instrText xml:space="preserve"> \* MERGEFORMAT </w:instrText>
      </w:r>
      <w:r w:rsidRPr="00FB0617">
        <w:fldChar w:fldCharType="separate"/>
      </w:r>
      <w:r w:rsidR="001C6DDD">
        <w:rPr>
          <w:noProof/>
        </w:rPr>
        <w:t>220</w:t>
      </w:r>
      <w:r w:rsidRPr="00FB0617">
        <w:fldChar w:fldCharType="end"/>
      </w:r>
      <w:r w:rsidRPr="00FB0617">
        <w:t>.</w:t>
      </w:r>
    </w:p>
    <w:p w:rsidR="00AD1B24" w:rsidRPr="00FB0617" w:rsidRDefault="000C4736" w:rsidP="00AD1B24">
      <w:pPr>
        <w:pStyle w:val="ASFKFigure"/>
      </w:pPr>
      <w:r w:rsidRPr="00FB0617">
        <w:rPr>
          <w:noProof/>
        </w:rPr>
        <w:lastRenderedPageBreak/>
        <w:drawing>
          <wp:inline distT="0" distB="0" distL="0" distR="0">
            <wp:extent cx="6143625" cy="5575300"/>
            <wp:effectExtent l="0" t="0" r="0" b="0"/>
            <wp:docPr id="308" name="Рисунок 30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43625" cy="5575300"/>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77" w:name="_Ref530393484"/>
      <w:bookmarkStart w:id="1578" w:name="_Toc210131029"/>
      <w:r w:rsidR="001C6DDD">
        <w:rPr>
          <w:noProof/>
        </w:rPr>
        <w:t>220</w:t>
      </w:r>
      <w:bookmarkEnd w:id="1577"/>
      <w:r w:rsidRPr="00FB0617">
        <w:rPr>
          <w:noProof/>
        </w:rPr>
        <w:fldChar w:fldCharType="end"/>
      </w:r>
      <w:r w:rsidR="00AD1B24" w:rsidRPr="00FB0617">
        <w:t>. ЭФ документа «Расходная декларация», закладки «Информация о структуре цены договора»</w:t>
      </w:r>
      <w:bookmarkEnd w:id="1578"/>
    </w:p>
    <w:p w:rsidR="00AD1B24" w:rsidRPr="00FB0617" w:rsidRDefault="00AD1B24" w:rsidP="00AD1B24">
      <w:pPr>
        <w:pStyle w:val="ASFKNormal"/>
      </w:pPr>
      <w:r w:rsidRPr="00FB0617">
        <w:t>Перечень полей документа «Расходная декларация», закладки «Информация о структуре цены договора» приведен в таблице </w:t>
      </w:r>
      <w:r w:rsidRPr="00FB0617">
        <w:fldChar w:fldCharType="begin"/>
      </w:r>
      <w:r w:rsidRPr="00FB0617">
        <w:instrText xml:space="preserve"> REF _Ref530393509 \h </w:instrText>
      </w:r>
      <w:r w:rsidR="00FB0617">
        <w:instrText xml:space="preserve"> \* MERGEFORMAT </w:instrText>
      </w:r>
      <w:r w:rsidRPr="00FB0617">
        <w:fldChar w:fldCharType="separate"/>
      </w:r>
      <w:r w:rsidR="001C6DDD">
        <w:rPr>
          <w:noProof/>
        </w:rPr>
        <w:t>120</w:t>
      </w:r>
      <w:r w:rsidRPr="00FB0617">
        <w:fldChar w:fldCharType="end"/>
      </w:r>
      <w:r w:rsidRPr="00FB0617">
        <w:t>.</w:t>
      </w:r>
    </w:p>
    <w:p w:rsidR="00AD1B24" w:rsidRPr="00FB0617" w:rsidRDefault="003065E3" w:rsidP="00AD1B2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79" w:name="_Ref530393509"/>
      <w:bookmarkStart w:id="1580" w:name="_Toc210130737"/>
      <w:r w:rsidR="001C6DDD">
        <w:rPr>
          <w:noProof/>
        </w:rPr>
        <w:t>120</w:t>
      </w:r>
      <w:bookmarkEnd w:id="1579"/>
      <w:r w:rsidRPr="00FB0617">
        <w:rPr>
          <w:noProof/>
        </w:rPr>
        <w:fldChar w:fldCharType="end"/>
      </w:r>
      <w:r w:rsidR="00AD1B24" w:rsidRPr="00FB0617">
        <w:t>. Описание полей документа «Расходная декларация», закладки «Информация о структуре цены договора»</w:t>
      </w:r>
      <w:bookmarkEnd w:id="1580"/>
    </w:p>
    <w:tbl>
      <w:tblPr>
        <w:tblStyle w:val="ASFKTable"/>
        <w:tblW w:w="5000" w:type="pct"/>
        <w:tblLook w:val="01E0" w:firstRow="1" w:lastRow="1" w:firstColumn="1" w:lastColumn="1" w:noHBand="0" w:noVBand="0"/>
      </w:tblPr>
      <w:tblGrid>
        <w:gridCol w:w="2544"/>
        <w:gridCol w:w="7084"/>
      </w:tblGrid>
      <w:tr w:rsidR="00637C00" w:rsidRPr="00FB0617" w:rsidTr="006E5CAC">
        <w:trPr>
          <w:cnfStyle w:val="100000000000" w:firstRow="1" w:lastRow="0" w:firstColumn="0" w:lastColumn="0" w:oddVBand="0" w:evenVBand="0" w:oddHBand="0" w:evenHBand="0" w:firstRowFirstColumn="0" w:firstRowLastColumn="0" w:lastRowFirstColumn="0" w:lastRowLastColumn="0"/>
        </w:trPr>
        <w:tc>
          <w:tcPr>
            <w:tcW w:w="1321" w:type="pct"/>
          </w:tcPr>
          <w:p w:rsidR="00637C00" w:rsidRPr="00FB0617" w:rsidRDefault="00637C00" w:rsidP="00DF1A5C">
            <w:pPr>
              <w:pStyle w:val="ASFKTableHead"/>
            </w:pPr>
            <w:bookmarkStart w:id="1581" w:name="_Toc17730549"/>
            <w:bookmarkStart w:id="1582" w:name="_Toc17731628"/>
            <w:r w:rsidRPr="00FB0617">
              <w:t>Наименование поля</w:t>
            </w:r>
            <w:bookmarkEnd w:id="1581"/>
            <w:bookmarkEnd w:id="1582"/>
          </w:p>
        </w:tc>
        <w:tc>
          <w:tcPr>
            <w:tcW w:w="3679" w:type="pct"/>
          </w:tcPr>
          <w:p w:rsidR="00637C00" w:rsidRPr="00FB0617" w:rsidRDefault="00637C00" w:rsidP="000A4C1C">
            <w:pPr>
              <w:pStyle w:val="ASFKTableHead"/>
            </w:pPr>
            <w:r w:rsidRPr="00FB0617">
              <w:t>Описание поля</w:t>
            </w:r>
          </w:p>
        </w:tc>
      </w:tr>
      <w:tr w:rsidR="00637C00" w:rsidRPr="00FB0617" w:rsidTr="006E5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37C00" w:rsidRPr="00FB0617" w:rsidRDefault="00637C00" w:rsidP="00D21992">
            <w:pPr>
              <w:pStyle w:val="ASFKTablenorm0"/>
            </w:pPr>
            <w:r w:rsidRPr="00FB0617">
              <w:t xml:space="preserve">Все поля закладки «Информация о структуре цены договора» (названия граф – поля по горизонтали таблицы) заполняются при импорте из внешних систем соответствующим значением из файла, либо передаются из </w:t>
            </w:r>
            <w:r w:rsidR="00F50713" w:rsidRPr="00F50713">
              <w:t xml:space="preserve">ППО </w:t>
            </w:r>
            <w:r w:rsidR="00F50713">
              <w:rPr>
                <w:lang w:val="en-US"/>
              </w:rPr>
              <w:t>OEBS</w:t>
            </w:r>
            <w:r w:rsidR="00F50713" w:rsidRPr="00F50713">
              <w:t xml:space="preserve"> АСФК</w:t>
            </w:r>
            <w:r w:rsidRPr="00FB0617">
              <w:t>.</w:t>
            </w:r>
          </w:p>
        </w:tc>
      </w:tr>
      <w:tr w:rsidR="00637C00" w:rsidRPr="00FB0617" w:rsidTr="006E5CAC">
        <w:trPr>
          <w:cnfStyle w:val="000000010000" w:firstRow="0" w:lastRow="0" w:firstColumn="0" w:lastColumn="0" w:oddVBand="0" w:evenVBand="0" w:oddHBand="0" w:evenHBand="1" w:firstRowFirstColumn="0" w:firstRowLastColumn="0" w:lastRowFirstColumn="0" w:lastRowLastColumn="0"/>
        </w:trPr>
        <w:tc>
          <w:tcPr>
            <w:tcW w:w="1321" w:type="pct"/>
          </w:tcPr>
          <w:p w:rsidR="00637C00" w:rsidRPr="00FB0617" w:rsidRDefault="00637C00" w:rsidP="00D21992">
            <w:pPr>
              <w:pStyle w:val="ASFKTablenorm0"/>
            </w:pPr>
            <w:r w:rsidRPr="00FB0617">
              <w:t>№ п/п</w:t>
            </w:r>
          </w:p>
        </w:tc>
        <w:tc>
          <w:tcPr>
            <w:tcW w:w="3679" w:type="pct"/>
          </w:tcPr>
          <w:p w:rsidR="00637C00" w:rsidRPr="00FB0617" w:rsidRDefault="00637C00" w:rsidP="00D21992">
            <w:pPr>
              <w:pStyle w:val="ASFKTablenorm0"/>
            </w:pPr>
            <w:r w:rsidRPr="00FB0617">
              <w:t>Указывается пункт наименования статьи затрат.</w:t>
            </w:r>
          </w:p>
        </w:tc>
      </w:tr>
      <w:tr w:rsidR="00637C00" w:rsidRPr="00FB0617" w:rsidTr="006E5CAC">
        <w:trPr>
          <w:cnfStyle w:val="000000100000" w:firstRow="0" w:lastRow="0" w:firstColumn="0" w:lastColumn="0" w:oddVBand="0" w:evenVBand="0" w:oddHBand="1" w:evenHBand="0" w:firstRowFirstColumn="0" w:firstRowLastColumn="0" w:lastRowFirstColumn="0" w:lastRowLastColumn="0"/>
        </w:trPr>
        <w:tc>
          <w:tcPr>
            <w:tcW w:w="1321" w:type="pct"/>
          </w:tcPr>
          <w:p w:rsidR="00637C00" w:rsidRPr="00FB0617" w:rsidRDefault="00637C00" w:rsidP="00D21992">
            <w:pPr>
              <w:pStyle w:val="ASFKTablenorm0"/>
            </w:pPr>
            <w:r w:rsidRPr="00FB0617">
              <w:t>Укрупненный код Перечня</w:t>
            </w:r>
          </w:p>
        </w:tc>
        <w:tc>
          <w:tcPr>
            <w:tcW w:w="3679" w:type="pct"/>
          </w:tcPr>
          <w:p w:rsidR="00637C00" w:rsidRPr="00FB0617" w:rsidRDefault="00637C00" w:rsidP="00D21992">
            <w:pPr>
              <w:pStyle w:val="ASFKTablenorm0"/>
            </w:pPr>
            <w:r w:rsidRPr="00FB0617">
              <w:t>Указывается укрупненный код Перечня.</w:t>
            </w:r>
          </w:p>
        </w:tc>
      </w:tr>
      <w:tr w:rsidR="00637C00" w:rsidRPr="00FB0617" w:rsidTr="006E5CAC">
        <w:trPr>
          <w:cnfStyle w:val="000000010000" w:firstRow="0" w:lastRow="0" w:firstColumn="0" w:lastColumn="0" w:oddVBand="0" w:evenVBand="0" w:oddHBand="0" w:evenHBand="1" w:firstRowFirstColumn="0" w:firstRowLastColumn="0" w:lastRowFirstColumn="0" w:lastRowLastColumn="0"/>
        </w:trPr>
        <w:tc>
          <w:tcPr>
            <w:tcW w:w="1321" w:type="pct"/>
          </w:tcPr>
          <w:p w:rsidR="00637C00" w:rsidRPr="00FB0617" w:rsidRDefault="00637C00" w:rsidP="00D21992">
            <w:pPr>
              <w:pStyle w:val="ASFKTablenorm0"/>
            </w:pPr>
            <w:r w:rsidRPr="00FB0617">
              <w:t>Детализированный код перечня</w:t>
            </w:r>
          </w:p>
        </w:tc>
        <w:tc>
          <w:tcPr>
            <w:tcW w:w="3679" w:type="pct"/>
          </w:tcPr>
          <w:p w:rsidR="00637C00" w:rsidRPr="00FB0617" w:rsidRDefault="00637C00" w:rsidP="00D21992">
            <w:pPr>
              <w:pStyle w:val="ASFKTablenorm0"/>
            </w:pPr>
            <w:r w:rsidRPr="00FB0617">
              <w:t>Указывается детализированный код Перечня.</w:t>
            </w:r>
          </w:p>
        </w:tc>
      </w:tr>
      <w:tr w:rsidR="00637C00" w:rsidRPr="00FB0617" w:rsidTr="006E5CAC">
        <w:trPr>
          <w:cnfStyle w:val="000000100000" w:firstRow="0" w:lastRow="0" w:firstColumn="0" w:lastColumn="0" w:oddVBand="0" w:evenVBand="0" w:oddHBand="1" w:evenHBand="0" w:firstRowFirstColumn="0" w:firstRowLastColumn="0" w:lastRowFirstColumn="0" w:lastRowLastColumn="0"/>
        </w:trPr>
        <w:tc>
          <w:tcPr>
            <w:tcW w:w="1321" w:type="pct"/>
          </w:tcPr>
          <w:p w:rsidR="00637C00" w:rsidRPr="00FB0617" w:rsidRDefault="00637C00" w:rsidP="00D21992">
            <w:pPr>
              <w:pStyle w:val="ASFKTablenorm0"/>
            </w:pPr>
            <w:r w:rsidRPr="00FB0617">
              <w:lastRenderedPageBreak/>
              <w:t>Наименование кода Перечня</w:t>
            </w:r>
          </w:p>
        </w:tc>
        <w:tc>
          <w:tcPr>
            <w:tcW w:w="3679" w:type="pct"/>
          </w:tcPr>
          <w:p w:rsidR="00637C00" w:rsidRPr="00FB0617" w:rsidRDefault="00637C00" w:rsidP="00D21992">
            <w:pPr>
              <w:pStyle w:val="ASFKTablenorm0"/>
            </w:pPr>
            <w:r w:rsidRPr="00FB0617">
              <w:t>Указывается наименование статьи затрат.</w:t>
            </w:r>
          </w:p>
        </w:tc>
      </w:tr>
      <w:tr w:rsidR="00637C00" w:rsidRPr="00FB0617" w:rsidTr="006E5CAC">
        <w:trPr>
          <w:cnfStyle w:val="000000010000" w:firstRow="0" w:lastRow="0" w:firstColumn="0" w:lastColumn="0" w:oddVBand="0" w:evenVBand="0" w:oddHBand="0" w:evenHBand="1" w:firstRowFirstColumn="0" w:firstRowLastColumn="0" w:lastRowFirstColumn="0" w:lastRowLastColumn="0"/>
        </w:trPr>
        <w:tc>
          <w:tcPr>
            <w:tcW w:w="1321" w:type="pct"/>
          </w:tcPr>
          <w:p w:rsidR="00637C00" w:rsidRPr="00FB0617" w:rsidRDefault="00637C00" w:rsidP="00D21992">
            <w:pPr>
              <w:pStyle w:val="ASFKTablenorm0"/>
            </w:pPr>
            <w:r w:rsidRPr="00FB0617">
              <w:t>Кассовый расход (руб. коп.) План</w:t>
            </w:r>
          </w:p>
        </w:tc>
        <w:tc>
          <w:tcPr>
            <w:tcW w:w="3679" w:type="pct"/>
          </w:tcPr>
          <w:p w:rsidR="00637C00" w:rsidRPr="00FB0617" w:rsidRDefault="00637C00" w:rsidP="00D21992">
            <w:pPr>
              <w:pStyle w:val="ASFKTablenorm0"/>
            </w:pPr>
            <w:r w:rsidRPr="00FB0617">
              <w:t>Указывается сумма планируемых выплат.</w:t>
            </w:r>
          </w:p>
        </w:tc>
      </w:tr>
      <w:tr w:rsidR="00637C00" w:rsidRPr="00FB0617" w:rsidTr="006E5CAC">
        <w:trPr>
          <w:cnfStyle w:val="000000100000" w:firstRow="0" w:lastRow="0" w:firstColumn="0" w:lastColumn="0" w:oddVBand="0" w:evenVBand="0" w:oddHBand="1" w:evenHBand="0" w:firstRowFirstColumn="0" w:firstRowLastColumn="0" w:lastRowFirstColumn="0" w:lastRowLastColumn="0"/>
        </w:trPr>
        <w:tc>
          <w:tcPr>
            <w:tcW w:w="1321" w:type="pct"/>
          </w:tcPr>
          <w:p w:rsidR="00637C00" w:rsidRPr="00FB0617" w:rsidRDefault="00637C00" w:rsidP="00D21992">
            <w:pPr>
              <w:pStyle w:val="ASFKTablenorm0"/>
            </w:pPr>
            <w:r w:rsidRPr="00FB0617">
              <w:t>Кассовый расход (руб. коп.) Факт</w:t>
            </w:r>
          </w:p>
        </w:tc>
        <w:tc>
          <w:tcPr>
            <w:tcW w:w="3679" w:type="pct"/>
          </w:tcPr>
          <w:p w:rsidR="00637C00" w:rsidRPr="00FB0617" w:rsidRDefault="00637C00" w:rsidP="00D21992">
            <w:pPr>
              <w:pStyle w:val="ASFKTablenorm0"/>
            </w:pPr>
            <w:r w:rsidRPr="00FB0617">
              <w:t>Указывается фактическая сумма выплат.</w:t>
            </w:r>
          </w:p>
        </w:tc>
      </w:tr>
      <w:tr w:rsidR="00637C00" w:rsidRPr="00FB0617" w:rsidTr="006E5CAC">
        <w:trPr>
          <w:cnfStyle w:val="000000010000" w:firstRow="0" w:lastRow="0" w:firstColumn="0" w:lastColumn="0" w:oddVBand="0" w:evenVBand="0" w:oddHBand="0" w:evenHBand="1" w:firstRowFirstColumn="0" w:firstRowLastColumn="0" w:lastRowFirstColumn="0" w:lastRowLastColumn="0"/>
        </w:trPr>
        <w:tc>
          <w:tcPr>
            <w:tcW w:w="1321" w:type="pct"/>
          </w:tcPr>
          <w:p w:rsidR="00637C00" w:rsidRPr="00FB0617" w:rsidRDefault="00637C00" w:rsidP="00D21992">
            <w:pPr>
              <w:pStyle w:val="ASFKTablenorm0"/>
            </w:pPr>
            <w:r w:rsidRPr="00FB0617">
              <w:t>Факт (раздельный учет) (руб. коп.)</w:t>
            </w:r>
          </w:p>
        </w:tc>
        <w:tc>
          <w:tcPr>
            <w:tcW w:w="3679" w:type="pct"/>
          </w:tcPr>
          <w:p w:rsidR="00637C00" w:rsidRPr="00FB0617" w:rsidRDefault="00637C00" w:rsidP="00D21992">
            <w:pPr>
              <w:pStyle w:val="ASFKTablenorm0"/>
            </w:pPr>
            <w:r w:rsidRPr="00FB0617">
              <w:t>Указывается сумма кассового расхода. Если затраты осуществлялись, ставится прочерк. Значение может указываться вручную.</w:t>
            </w:r>
          </w:p>
        </w:tc>
      </w:tr>
      <w:tr w:rsidR="00637C00" w:rsidRPr="00FB0617" w:rsidTr="006E5CAC">
        <w:trPr>
          <w:cnfStyle w:val="000000100000" w:firstRow="0" w:lastRow="0" w:firstColumn="0" w:lastColumn="0" w:oddVBand="0" w:evenVBand="0" w:oddHBand="1" w:evenHBand="0" w:firstRowFirstColumn="0" w:firstRowLastColumn="0" w:lastRowFirstColumn="0" w:lastRowLastColumn="0"/>
        </w:trPr>
        <w:tc>
          <w:tcPr>
            <w:tcW w:w="1321" w:type="pct"/>
          </w:tcPr>
          <w:p w:rsidR="00637C00" w:rsidRPr="00FB0617" w:rsidRDefault="00637C00" w:rsidP="00D21992">
            <w:pPr>
              <w:pStyle w:val="ASFKTablenorm0"/>
            </w:pPr>
            <w:r w:rsidRPr="00FB0617">
              <w:t>Показатель</w:t>
            </w:r>
          </w:p>
        </w:tc>
        <w:tc>
          <w:tcPr>
            <w:tcW w:w="3679" w:type="pct"/>
          </w:tcPr>
          <w:p w:rsidR="00637C00" w:rsidRPr="00FB0617" w:rsidRDefault="00637C00" w:rsidP="00D21992">
            <w:pPr>
              <w:pStyle w:val="ASFKTablenorm0"/>
            </w:pPr>
            <w:r w:rsidRPr="00FB0617">
              <w:t>Указывается наименование статьи затрат.</w:t>
            </w:r>
          </w:p>
        </w:tc>
      </w:tr>
      <w:tr w:rsidR="00637C00" w:rsidRPr="00FB0617" w:rsidTr="006E5CAC">
        <w:trPr>
          <w:cnfStyle w:val="000000010000" w:firstRow="0" w:lastRow="0" w:firstColumn="0" w:lastColumn="0" w:oddVBand="0" w:evenVBand="0" w:oddHBand="0" w:evenHBand="1" w:firstRowFirstColumn="0" w:firstRowLastColumn="0" w:lastRowFirstColumn="0" w:lastRowLastColumn="0"/>
        </w:trPr>
        <w:tc>
          <w:tcPr>
            <w:tcW w:w="1321" w:type="pct"/>
          </w:tcPr>
          <w:p w:rsidR="00637C00" w:rsidRPr="00FB0617" w:rsidRDefault="00637C00" w:rsidP="00D21992">
            <w:pPr>
              <w:pStyle w:val="ASFKTablenorm0"/>
            </w:pPr>
            <w:r w:rsidRPr="00FB0617">
              <w:t>КР с начала исполнения</w:t>
            </w:r>
          </w:p>
        </w:tc>
        <w:tc>
          <w:tcPr>
            <w:tcW w:w="3679" w:type="pct"/>
          </w:tcPr>
          <w:p w:rsidR="00637C00" w:rsidRPr="00FB0617" w:rsidRDefault="00637C00" w:rsidP="00D21992">
            <w:pPr>
              <w:pStyle w:val="ASFKTablenorm0"/>
            </w:pPr>
            <w:r w:rsidRPr="00FB0617">
              <w:t>Указывается итоговая сумма кассового расхода с начала исполнения.</w:t>
            </w:r>
          </w:p>
          <w:p w:rsidR="00637C00" w:rsidRPr="00FB0617" w:rsidRDefault="00637C00" w:rsidP="00D21992">
            <w:pPr>
              <w:pStyle w:val="ASFKTablenorm0"/>
            </w:pPr>
            <w:r w:rsidRPr="00FB0617">
              <w:t>Значение может указываться вручную.</w:t>
            </w:r>
          </w:p>
        </w:tc>
      </w:tr>
      <w:tr w:rsidR="00637C00" w:rsidRPr="00FB0617" w:rsidTr="006E5CAC">
        <w:trPr>
          <w:cnfStyle w:val="000000100000" w:firstRow="0" w:lastRow="0" w:firstColumn="0" w:lastColumn="0" w:oddVBand="0" w:evenVBand="0" w:oddHBand="1" w:evenHBand="0" w:firstRowFirstColumn="0" w:firstRowLastColumn="0" w:lastRowFirstColumn="0" w:lastRowLastColumn="0"/>
        </w:trPr>
        <w:tc>
          <w:tcPr>
            <w:tcW w:w="1321" w:type="pct"/>
          </w:tcPr>
          <w:p w:rsidR="00637C00" w:rsidRPr="00FB0617" w:rsidRDefault="00637C00" w:rsidP="00D21992">
            <w:pPr>
              <w:pStyle w:val="ASFKTablenorm0"/>
            </w:pPr>
            <w:r w:rsidRPr="00FB0617">
              <w:t>Примечание</w:t>
            </w:r>
          </w:p>
        </w:tc>
        <w:tc>
          <w:tcPr>
            <w:tcW w:w="3679" w:type="pct"/>
          </w:tcPr>
          <w:p w:rsidR="00637C00" w:rsidRPr="00FB0617" w:rsidRDefault="00637C00" w:rsidP="00D21992">
            <w:pPr>
              <w:pStyle w:val="ASFKTablenorm0"/>
            </w:pPr>
            <w:r w:rsidRPr="00FB0617">
              <w:t>Указывается необходимая информация. В т.ч указывается информация об изменении цены договора.</w:t>
            </w:r>
          </w:p>
          <w:p w:rsidR="00637C00" w:rsidRPr="00FB0617" w:rsidRDefault="00637C00" w:rsidP="00D21992">
            <w:pPr>
              <w:pStyle w:val="ASFKTablenorm0"/>
            </w:pPr>
            <w:r w:rsidRPr="00FB0617">
              <w:t>Значение может указываться вручную.</w:t>
            </w:r>
          </w:p>
        </w:tc>
      </w:tr>
      <w:tr w:rsidR="00637C00" w:rsidRPr="00FB0617" w:rsidTr="006E5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37C00" w:rsidRPr="00FB0617" w:rsidRDefault="00637C00" w:rsidP="00D21992">
            <w:pPr>
              <w:pStyle w:val="ASFKTablenorm0"/>
            </w:pPr>
            <w:r w:rsidRPr="00FB0617">
              <w:t xml:space="preserve">Все поля закладки «Информация о структуре цены договора» (названия граф – поля по вертикали таблицы) кроме полей: «Цена Договора – всего:», «НДС», «НДС к зачету по приобретенным товарам, работам, услугам (вычитается)», «Чистая прибыль – всего:», «% (от цены договора)» заполняются при импорте из внешних систем соответствующим значением из файла, либо передаются из </w:t>
            </w:r>
            <w:r w:rsidR="00F50713" w:rsidRPr="00F50713">
              <w:t xml:space="preserve">ППО </w:t>
            </w:r>
            <w:r w:rsidR="00F50713">
              <w:rPr>
                <w:lang w:val="en-US"/>
              </w:rPr>
              <w:t>OEBS</w:t>
            </w:r>
            <w:r w:rsidR="00F50713" w:rsidRPr="00F50713">
              <w:t xml:space="preserve"> АСФК</w:t>
            </w:r>
            <w:r w:rsidRPr="00FB0617">
              <w:t xml:space="preserve">. </w:t>
            </w:r>
          </w:p>
        </w:tc>
      </w:tr>
      <w:tr w:rsidR="00637C00" w:rsidRPr="00FB0617" w:rsidTr="006E5CAC">
        <w:trPr>
          <w:cnfStyle w:val="000000100000" w:firstRow="0" w:lastRow="0" w:firstColumn="0" w:lastColumn="0" w:oddVBand="0" w:evenVBand="0" w:oddHBand="1" w:evenHBand="0" w:firstRowFirstColumn="0" w:firstRowLastColumn="0" w:lastRowFirstColumn="0" w:lastRowLastColumn="0"/>
        </w:trPr>
        <w:tc>
          <w:tcPr>
            <w:tcW w:w="1321" w:type="pct"/>
          </w:tcPr>
          <w:p w:rsidR="00637C00" w:rsidRPr="00FB0617" w:rsidRDefault="00637C00" w:rsidP="00D21992">
            <w:pPr>
              <w:pStyle w:val="ASFKTablenorm0"/>
            </w:pPr>
            <w:r w:rsidRPr="00FB0617">
              <w:t>Цена Договора – всего:</w:t>
            </w:r>
          </w:p>
        </w:tc>
        <w:tc>
          <w:tcPr>
            <w:tcW w:w="3679" w:type="pct"/>
          </w:tcPr>
          <w:p w:rsidR="00637C00" w:rsidRPr="00FB0617" w:rsidRDefault="00637C00" w:rsidP="00D21992">
            <w:pPr>
              <w:pStyle w:val="ASFKTablenorm0"/>
            </w:pPr>
            <w:r w:rsidRPr="00FB0617">
              <w:t>Указывается итоговая цена договора.</w:t>
            </w:r>
          </w:p>
          <w:p w:rsidR="00637C00" w:rsidRPr="00FB0617" w:rsidRDefault="00637C00"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E5CAC">
        <w:trPr>
          <w:cnfStyle w:val="000000010000" w:firstRow="0" w:lastRow="0" w:firstColumn="0" w:lastColumn="0" w:oddVBand="0" w:evenVBand="0" w:oddHBand="0" w:evenHBand="1" w:firstRowFirstColumn="0" w:firstRowLastColumn="0" w:lastRowFirstColumn="0" w:lastRowLastColumn="0"/>
        </w:trPr>
        <w:tc>
          <w:tcPr>
            <w:tcW w:w="1321" w:type="pct"/>
          </w:tcPr>
          <w:p w:rsidR="00637C00" w:rsidRPr="00FB0617" w:rsidRDefault="00637C00" w:rsidP="00D21992">
            <w:pPr>
              <w:pStyle w:val="ASFKTablenorm0"/>
            </w:pPr>
            <w:r w:rsidRPr="00FB0617">
              <w:t>НДС</w:t>
            </w:r>
          </w:p>
        </w:tc>
        <w:tc>
          <w:tcPr>
            <w:tcW w:w="3679" w:type="pct"/>
          </w:tcPr>
          <w:p w:rsidR="00637C00" w:rsidRPr="00FB0617" w:rsidRDefault="00637C00"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E5CAC">
        <w:trPr>
          <w:cnfStyle w:val="000000100000" w:firstRow="0" w:lastRow="0" w:firstColumn="0" w:lastColumn="0" w:oddVBand="0" w:evenVBand="0" w:oddHBand="1" w:evenHBand="0" w:firstRowFirstColumn="0" w:firstRowLastColumn="0" w:lastRowFirstColumn="0" w:lastRowLastColumn="0"/>
        </w:trPr>
        <w:tc>
          <w:tcPr>
            <w:tcW w:w="1321" w:type="pct"/>
          </w:tcPr>
          <w:p w:rsidR="00637C00" w:rsidRPr="00FB0617" w:rsidRDefault="00637C00" w:rsidP="00D21992">
            <w:pPr>
              <w:pStyle w:val="ASFKTablenorm0"/>
            </w:pPr>
            <w:r w:rsidRPr="00FB0617">
              <w:t>НДС к зачету по приобретенным товарам, работам, услугам (вычитается)</w:t>
            </w:r>
          </w:p>
        </w:tc>
        <w:tc>
          <w:tcPr>
            <w:tcW w:w="3679" w:type="pct"/>
          </w:tcPr>
          <w:p w:rsidR="00637C00" w:rsidRPr="00FB0617" w:rsidRDefault="00637C00"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E5CAC">
        <w:trPr>
          <w:cnfStyle w:val="000000010000" w:firstRow="0" w:lastRow="0" w:firstColumn="0" w:lastColumn="0" w:oddVBand="0" w:evenVBand="0" w:oddHBand="0" w:evenHBand="1" w:firstRowFirstColumn="0" w:firstRowLastColumn="0" w:lastRowFirstColumn="0" w:lastRowLastColumn="0"/>
        </w:trPr>
        <w:tc>
          <w:tcPr>
            <w:tcW w:w="1321" w:type="pct"/>
          </w:tcPr>
          <w:p w:rsidR="00637C00" w:rsidRPr="00FB0617" w:rsidRDefault="00637C00" w:rsidP="00D21992">
            <w:pPr>
              <w:pStyle w:val="ASFKTablenorm0"/>
            </w:pPr>
            <w:r w:rsidRPr="00FB0617">
              <w:t>Чистая прибыль – всего:</w:t>
            </w:r>
          </w:p>
        </w:tc>
        <w:tc>
          <w:tcPr>
            <w:tcW w:w="3679" w:type="pct"/>
          </w:tcPr>
          <w:p w:rsidR="00637C00" w:rsidRPr="00FB0617" w:rsidRDefault="00637C00" w:rsidP="00D21992">
            <w:pPr>
              <w:pStyle w:val="ASFKTablenorm0"/>
            </w:pPr>
            <w:r w:rsidRPr="00FB0617">
              <w:t>Указывается итоговая сумма чистой прибыли.</w:t>
            </w:r>
          </w:p>
          <w:p w:rsidR="00637C00" w:rsidRPr="00FB0617" w:rsidRDefault="00637C00"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E5CAC">
        <w:trPr>
          <w:cnfStyle w:val="000000100000" w:firstRow="0" w:lastRow="0" w:firstColumn="0" w:lastColumn="0" w:oddVBand="0" w:evenVBand="0" w:oddHBand="1" w:evenHBand="0" w:firstRowFirstColumn="0" w:firstRowLastColumn="0" w:lastRowFirstColumn="0" w:lastRowLastColumn="0"/>
        </w:trPr>
        <w:tc>
          <w:tcPr>
            <w:tcW w:w="1321" w:type="pct"/>
          </w:tcPr>
          <w:p w:rsidR="00637C00" w:rsidRPr="00FB0617" w:rsidRDefault="00637C00" w:rsidP="00D21992">
            <w:pPr>
              <w:pStyle w:val="ASFKTablenorm0"/>
            </w:pPr>
            <w:r w:rsidRPr="00FB0617">
              <w:t>% (от цены договора)</w:t>
            </w:r>
          </w:p>
        </w:tc>
        <w:tc>
          <w:tcPr>
            <w:tcW w:w="3679" w:type="pct"/>
          </w:tcPr>
          <w:p w:rsidR="00637C00" w:rsidRPr="00FB0617" w:rsidRDefault="00637C00" w:rsidP="00D21992">
            <w:pPr>
              <w:pStyle w:val="ASFKTablenorm0"/>
            </w:pPr>
            <w:r w:rsidRPr="00FB0617">
              <w:t>Заполняется при импорте из внешних систем соответствующим значением из файла или значение указывается вручную.</w:t>
            </w:r>
          </w:p>
        </w:tc>
      </w:tr>
    </w:tbl>
    <w:p w:rsidR="00AD1B24" w:rsidRPr="00FB0617" w:rsidRDefault="00AD1B24" w:rsidP="00AD1B24">
      <w:pPr>
        <w:pStyle w:val="ASFKNormal"/>
      </w:pPr>
      <w:r w:rsidRPr="00FB0617">
        <w:t>ЭФ документа «Расходная декларация», закладки «Реквизиты подписи» представлена на рисунке </w:t>
      </w:r>
      <w:r w:rsidRPr="00FB0617">
        <w:fldChar w:fldCharType="begin"/>
      </w:r>
      <w:r w:rsidRPr="00FB0617">
        <w:instrText xml:space="preserve"> REF _Ref530574745 \h </w:instrText>
      </w:r>
      <w:r w:rsidR="00FB0617">
        <w:instrText xml:space="preserve"> \* MERGEFORMAT </w:instrText>
      </w:r>
      <w:r w:rsidRPr="00FB0617">
        <w:fldChar w:fldCharType="separate"/>
      </w:r>
      <w:r w:rsidR="001C6DDD">
        <w:rPr>
          <w:noProof/>
        </w:rPr>
        <w:t>221</w:t>
      </w:r>
      <w:r w:rsidRPr="00FB0617">
        <w:fldChar w:fldCharType="end"/>
      </w:r>
      <w:r w:rsidRPr="00FB0617">
        <w:t>.</w:t>
      </w:r>
    </w:p>
    <w:p w:rsidR="00AD1B24" w:rsidRPr="00FB0617" w:rsidRDefault="000C4736" w:rsidP="00AD1B24">
      <w:pPr>
        <w:pStyle w:val="ASFKFigure"/>
      </w:pPr>
      <w:r w:rsidRPr="00FB0617">
        <w:rPr>
          <w:noProof/>
        </w:rPr>
        <w:lastRenderedPageBreak/>
        <w:drawing>
          <wp:inline distT="0" distB="0" distL="0" distR="0">
            <wp:extent cx="6125845" cy="2743200"/>
            <wp:effectExtent l="0" t="0" r="0" b="0"/>
            <wp:docPr id="309" name="Рисунок 3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83" w:name="_Ref530574745"/>
      <w:bookmarkStart w:id="1584" w:name="_Toc210131030"/>
      <w:r w:rsidR="001C6DDD">
        <w:rPr>
          <w:noProof/>
        </w:rPr>
        <w:t>221</w:t>
      </w:r>
      <w:bookmarkEnd w:id="1583"/>
      <w:r w:rsidRPr="00FB0617">
        <w:rPr>
          <w:noProof/>
        </w:rPr>
        <w:fldChar w:fldCharType="end"/>
      </w:r>
      <w:r w:rsidR="00AD1B24" w:rsidRPr="00FB0617">
        <w:t>. ЭФ документа «Расходная декларация», закладки «Реквизиты подписи»</w:t>
      </w:r>
      <w:bookmarkEnd w:id="1584"/>
    </w:p>
    <w:p w:rsidR="00AD1B24" w:rsidRPr="00FB0617" w:rsidRDefault="00AD1B24" w:rsidP="00AD1B24">
      <w:pPr>
        <w:pStyle w:val="ASFKNormal"/>
      </w:pPr>
      <w:r w:rsidRPr="00FB0617">
        <w:t>Перечень полей документа «Расходная декларация», закладки «Реквизиты подписи» приведен в таблице </w:t>
      </w:r>
      <w:r w:rsidRPr="00FB0617">
        <w:fldChar w:fldCharType="begin"/>
      </w:r>
      <w:r w:rsidRPr="00FB0617">
        <w:instrText xml:space="preserve"> REF _Ref530574746 \h </w:instrText>
      </w:r>
      <w:r w:rsidR="00FB0617">
        <w:instrText xml:space="preserve"> \* MERGEFORMAT </w:instrText>
      </w:r>
      <w:r w:rsidRPr="00FB0617">
        <w:fldChar w:fldCharType="separate"/>
      </w:r>
      <w:r w:rsidR="001C6DDD">
        <w:rPr>
          <w:noProof/>
        </w:rPr>
        <w:t>121</w:t>
      </w:r>
      <w:r w:rsidRPr="00FB0617">
        <w:fldChar w:fldCharType="end"/>
      </w:r>
      <w:r w:rsidRPr="00FB0617">
        <w:t>.</w:t>
      </w:r>
    </w:p>
    <w:p w:rsidR="00AD1B24" w:rsidRPr="00FB0617" w:rsidRDefault="003065E3" w:rsidP="00AD1B2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85" w:name="_Ref530574746"/>
      <w:bookmarkStart w:id="1586" w:name="_Toc210130738"/>
      <w:r w:rsidR="001C6DDD">
        <w:rPr>
          <w:noProof/>
        </w:rPr>
        <w:t>121</w:t>
      </w:r>
      <w:bookmarkEnd w:id="1585"/>
      <w:r w:rsidRPr="00FB0617">
        <w:rPr>
          <w:noProof/>
        </w:rPr>
        <w:fldChar w:fldCharType="end"/>
      </w:r>
      <w:r w:rsidR="00AD1B24" w:rsidRPr="00FB0617">
        <w:t>. Описание полей документа «Расходная декларация», закладки «Реквизиты подписи»</w:t>
      </w:r>
      <w:bookmarkEnd w:id="1586"/>
    </w:p>
    <w:tbl>
      <w:tblPr>
        <w:tblStyle w:val="ASFKTable"/>
        <w:tblW w:w="5000" w:type="pct"/>
        <w:tblLook w:val="01E0" w:firstRow="1" w:lastRow="1" w:firstColumn="1" w:lastColumn="1" w:noHBand="0" w:noVBand="0"/>
      </w:tblPr>
      <w:tblGrid>
        <w:gridCol w:w="2544"/>
        <w:gridCol w:w="7084"/>
      </w:tblGrid>
      <w:tr w:rsidR="00AD1B24" w:rsidRPr="00FB0617" w:rsidTr="006E5CAC">
        <w:trPr>
          <w:cnfStyle w:val="100000000000" w:firstRow="1" w:lastRow="0" w:firstColumn="0" w:lastColumn="0" w:oddVBand="0" w:evenVBand="0" w:oddHBand="0" w:evenHBand="0" w:firstRowFirstColumn="0" w:firstRowLastColumn="0" w:lastRowFirstColumn="0" w:lastRowLastColumn="0"/>
        </w:trPr>
        <w:tc>
          <w:tcPr>
            <w:tcW w:w="1321" w:type="pct"/>
          </w:tcPr>
          <w:p w:rsidR="00AD1B24" w:rsidRPr="00FB0617" w:rsidRDefault="00AD1B24" w:rsidP="00AD32A3">
            <w:pPr>
              <w:pStyle w:val="ASFKTableHead"/>
            </w:pPr>
            <w:r w:rsidRPr="00FB0617">
              <w:t>Наименование поля</w:t>
            </w:r>
          </w:p>
        </w:tc>
        <w:tc>
          <w:tcPr>
            <w:tcW w:w="3679" w:type="pct"/>
          </w:tcPr>
          <w:p w:rsidR="00AD1B24" w:rsidRPr="00FB0617" w:rsidRDefault="00AD1B24" w:rsidP="00AD32A3">
            <w:pPr>
              <w:pStyle w:val="ASFKTableHead"/>
            </w:pPr>
            <w:r w:rsidRPr="00FB0617">
              <w:t>Описание поля</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D1B24" w:rsidRPr="00FB0617" w:rsidRDefault="00AD1B24" w:rsidP="00D21992">
            <w:pPr>
              <w:pStyle w:val="ASFKTablenorm0"/>
            </w:pPr>
            <w:r w:rsidRPr="00FB0617">
              <w:t>Группа полей «Реквизиты с подписями клиента»</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Pr>
        <w:tc>
          <w:tcPr>
            <w:tcW w:w="1321" w:type="pct"/>
          </w:tcPr>
          <w:p w:rsidR="00AD1B24" w:rsidRPr="00FB0617" w:rsidRDefault="00AD1B24" w:rsidP="00D21992">
            <w:pPr>
              <w:pStyle w:val="ASFKTablenorm0"/>
            </w:pPr>
            <w:r w:rsidRPr="00FB0617">
              <w:t>Руководитель</w:t>
            </w:r>
          </w:p>
        </w:tc>
        <w:tc>
          <w:tcPr>
            <w:tcW w:w="3679" w:type="pct"/>
          </w:tcPr>
          <w:p w:rsidR="00AD1B24" w:rsidRPr="00FB0617" w:rsidRDefault="00AD1B24" w:rsidP="00D21992">
            <w:pPr>
              <w:pStyle w:val="ASFKTablenorm0"/>
            </w:pPr>
            <w:r w:rsidRPr="00FB0617">
              <w:t>Значение поля заполняется вручную.</w:t>
            </w:r>
          </w:p>
        </w:tc>
      </w:tr>
      <w:tr w:rsidR="00AD1B24" w:rsidRPr="00FB0617" w:rsidTr="006E5CAC">
        <w:trPr>
          <w:cnfStyle w:val="000000100000" w:firstRow="0" w:lastRow="0" w:firstColumn="0" w:lastColumn="0" w:oddVBand="0" w:evenVBand="0" w:oddHBand="1" w:evenHBand="0" w:firstRowFirstColumn="0" w:firstRowLastColumn="0" w:lastRowFirstColumn="0" w:lastRowLastColumn="0"/>
        </w:trPr>
        <w:tc>
          <w:tcPr>
            <w:tcW w:w="1321" w:type="pct"/>
          </w:tcPr>
          <w:p w:rsidR="00AD1B24" w:rsidRPr="00FB0617" w:rsidRDefault="00AD1B24" w:rsidP="00D21992">
            <w:pPr>
              <w:pStyle w:val="ASFKTablenorm0"/>
            </w:pPr>
            <w:r w:rsidRPr="00FB0617">
              <w:t>Руководитель (должность уполномоченного лица)</w:t>
            </w:r>
          </w:p>
        </w:tc>
        <w:tc>
          <w:tcPr>
            <w:tcW w:w="3679" w:type="pct"/>
          </w:tcPr>
          <w:p w:rsidR="00AD1B24" w:rsidRPr="00FB0617" w:rsidRDefault="00AD1B24" w:rsidP="00D21992">
            <w:pPr>
              <w:pStyle w:val="ASFKTablenorm0"/>
            </w:pPr>
            <w:r w:rsidRPr="00FB0617">
              <w:t>Значение поля заполняется вручную.</w:t>
            </w:r>
          </w:p>
        </w:tc>
      </w:tr>
      <w:tr w:rsidR="00AD1B24" w:rsidRPr="00FB0617" w:rsidTr="006E5CAC">
        <w:trPr>
          <w:cnfStyle w:val="000000010000" w:firstRow="0" w:lastRow="0" w:firstColumn="0" w:lastColumn="0" w:oddVBand="0" w:evenVBand="0" w:oddHBand="0" w:evenHBand="1" w:firstRowFirstColumn="0" w:firstRowLastColumn="0" w:lastRowFirstColumn="0" w:lastRowLastColumn="0"/>
        </w:trPr>
        <w:tc>
          <w:tcPr>
            <w:tcW w:w="1321" w:type="pct"/>
          </w:tcPr>
          <w:p w:rsidR="00AD1B24" w:rsidRPr="00FB0617" w:rsidRDefault="00AD1B24" w:rsidP="00D21992">
            <w:pPr>
              <w:pStyle w:val="ASFKTablenorm0"/>
            </w:pPr>
            <w:r w:rsidRPr="00FB0617">
              <w:t>Дата подписания</w:t>
            </w:r>
          </w:p>
        </w:tc>
        <w:tc>
          <w:tcPr>
            <w:tcW w:w="3679" w:type="pct"/>
          </w:tcPr>
          <w:p w:rsidR="00AD1B24" w:rsidRPr="00FB0617" w:rsidRDefault="00AD1B24" w:rsidP="00D21992">
            <w:pPr>
              <w:pStyle w:val="ASFKTablenorm0"/>
            </w:pPr>
            <w:r w:rsidRPr="00FB0617">
              <w:t>Значение поля заполняется вручную.</w:t>
            </w:r>
          </w:p>
        </w:tc>
      </w:tr>
    </w:tbl>
    <w:p w:rsidR="00AD1B24" w:rsidRPr="00FB0617" w:rsidRDefault="00AD1B24" w:rsidP="00AD1B24">
      <w:pPr>
        <w:pStyle w:val="21"/>
      </w:pPr>
      <w:bookmarkStart w:id="1587" w:name="_Toc210130574"/>
      <w:r w:rsidRPr="00FB0617">
        <w:t>Группа документов «Периодическая отчетность»</w:t>
      </w:r>
      <w:bookmarkEnd w:id="1587"/>
    </w:p>
    <w:p w:rsidR="00775794" w:rsidRPr="00FB0617" w:rsidRDefault="00775794" w:rsidP="00775794">
      <w:pPr>
        <w:pStyle w:val="ASFKNormal"/>
      </w:pPr>
      <w:r w:rsidRPr="00FB0617">
        <w:t>В этом разделе в соответствующих секциях находятся периодические отчеты, такие как:</w:t>
      </w:r>
    </w:p>
    <w:p w:rsidR="00775794" w:rsidRPr="00FB0617" w:rsidRDefault="00775794" w:rsidP="00775794">
      <w:pPr>
        <w:pStyle w:val="ASFKListmark1"/>
      </w:pPr>
      <w:r w:rsidRPr="00FB0617">
        <w:t>Отчет по счету ПБС (Форма 0531794);</w:t>
      </w:r>
    </w:p>
    <w:p w:rsidR="00775794" w:rsidRPr="00FB0617" w:rsidRDefault="00775794" w:rsidP="00775794">
      <w:pPr>
        <w:pStyle w:val="ASFKListmark1"/>
      </w:pPr>
      <w:r w:rsidRPr="00FB0617">
        <w:t>Отчет о состоянии лицевого счета бюджета (Показатели ЛС ОЛБ);</w:t>
      </w:r>
    </w:p>
    <w:p w:rsidR="00775794" w:rsidRPr="00FB0617" w:rsidRDefault="00775794" w:rsidP="00775794">
      <w:pPr>
        <w:pStyle w:val="ASFKListmark1"/>
      </w:pPr>
      <w:r w:rsidRPr="00FB0617">
        <w:t>Отчет о состоянии лицевого счета РБС (Показатели ЛС ОЛР);</w:t>
      </w:r>
    </w:p>
    <w:p w:rsidR="00775794" w:rsidRPr="00FB0617" w:rsidRDefault="00775794" w:rsidP="00775794">
      <w:pPr>
        <w:pStyle w:val="ASFKListmark1"/>
      </w:pPr>
      <w:r w:rsidRPr="00FB0617">
        <w:t>Отчет о состоянии лицевого счета АИФ (Показатели ЛС ОЛА);</w:t>
      </w:r>
    </w:p>
    <w:p w:rsidR="00775794" w:rsidRPr="00FB0617" w:rsidRDefault="00775794" w:rsidP="00775794">
      <w:pPr>
        <w:pStyle w:val="ASFKListmark1"/>
      </w:pPr>
      <w:r w:rsidRPr="00FB0617">
        <w:t>Отчет о состоянии лицевого счета ГАИФ (Показатели ЛС ОЛГ);</w:t>
      </w:r>
    </w:p>
    <w:p w:rsidR="00775794" w:rsidRPr="00FB0617" w:rsidRDefault="00775794" w:rsidP="00775794">
      <w:pPr>
        <w:pStyle w:val="ASFKListmark1"/>
      </w:pPr>
      <w:r w:rsidRPr="00FB0617">
        <w:t>Отчет о состоянии лицевого счета ИПБС (Показатели ЛС ОЛИ);</w:t>
      </w:r>
    </w:p>
    <w:p w:rsidR="00775794" w:rsidRPr="00FB0617" w:rsidRDefault="00775794" w:rsidP="00775794">
      <w:pPr>
        <w:pStyle w:val="ASFKListmark1"/>
      </w:pPr>
      <w:r w:rsidRPr="00FB0617">
        <w:t>Справка по консолидируемым расчетам (Форма 0503125-3);</w:t>
      </w:r>
    </w:p>
    <w:p w:rsidR="00775794" w:rsidRPr="00FB0617" w:rsidRDefault="00775794" w:rsidP="00775794">
      <w:pPr>
        <w:pStyle w:val="ASFKListmark1"/>
      </w:pPr>
      <w:r w:rsidRPr="00FB0617">
        <w:t>Отчет об исполнении бюджета (Форма 0503117-3_F);</w:t>
      </w:r>
    </w:p>
    <w:p w:rsidR="00775794" w:rsidRPr="00FB0617" w:rsidRDefault="00775794" w:rsidP="00775794">
      <w:pPr>
        <w:pStyle w:val="ASFKListmark1"/>
      </w:pPr>
      <w:r w:rsidRPr="00FB0617">
        <w:t>Сведения об остатках денежных средств на счетах получателя бюджетных средств (Форма 0503178-3)</w:t>
      </w:r>
    </w:p>
    <w:p w:rsidR="00775794" w:rsidRPr="00FB0617" w:rsidRDefault="00775794" w:rsidP="00775794">
      <w:pPr>
        <w:pStyle w:val="ASFKNormal"/>
      </w:pPr>
      <w:r w:rsidRPr="00FB0617">
        <w:t>и другие.</w:t>
      </w:r>
    </w:p>
    <w:p w:rsidR="00775794" w:rsidRPr="00FB0617" w:rsidRDefault="00775794" w:rsidP="00A475B2">
      <w:pPr>
        <w:pStyle w:val="32"/>
      </w:pPr>
      <w:bookmarkStart w:id="1588" w:name="_Ref350934944"/>
      <w:bookmarkStart w:id="1589" w:name="_Toc387859034"/>
      <w:bookmarkStart w:id="1590" w:name="_Toc403116251"/>
      <w:bookmarkStart w:id="1591" w:name="_Toc422496733"/>
      <w:bookmarkStart w:id="1592" w:name="_Toc210130575"/>
      <w:r w:rsidRPr="00FB0617">
        <w:lastRenderedPageBreak/>
        <w:t>Бюджетная отчетность ГРБС, ФО, ГВБФ. Сводные отчеты</w:t>
      </w:r>
      <w:bookmarkEnd w:id="1588"/>
      <w:bookmarkEnd w:id="1589"/>
      <w:bookmarkEnd w:id="1590"/>
      <w:bookmarkEnd w:id="1591"/>
      <w:bookmarkEnd w:id="1592"/>
    </w:p>
    <w:p w:rsidR="00775794" w:rsidRPr="00FB0617" w:rsidRDefault="00775794" w:rsidP="00775794">
      <w:pPr>
        <w:pStyle w:val="ASFKNormal"/>
      </w:pPr>
      <w:r w:rsidRPr="00FB0617">
        <w:t xml:space="preserve">Документ «Сводные отчеты» предназначен для импорта, хранения, печати и пересылки в учетную систему периодических отчетов, предоставляемых ГРБС, ФО, ГВБФ или ПБС, которые обслуживаются на портале </w:t>
      </w:r>
      <w:r w:rsidR="002C74BD" w:rsidRPr="00FB0617">
        <w:t>ППО СУФД АСФК</w:t>
      </w:r>
      <w:r w:rsidRPr="00FB0617">
        <w:t>.</w:t>
      </w:r>
    </w:p>
    <w:p w:rsidR="00775794" w:rsidRPr="00FB0617" w:rsidRDefault="00775794" w:rsidP="00775794">
      <w:pPr>
        <w:pStyle w:val="ASFKNormal"/>
      </w:pPr>
      <w:r w:rsidRPr="00FB0617">
        <w:t>Для работы с документами «Сводные отчеты» следует перейти в пункт меню «Документы – Периодическая отчётность – Бюджетная отчетность ГРБС, ФО, ГВБФ – Сводные отчёты». Откроется ЭФ списка документов, представленная на рисунке</w:t>
      </w:r>
      <w:r w:rsidR="00585951" w:rsidRPr="00FB0617">
        <w:t> </w:t>
      </w:r>
      <w:r w:rsidRPr="00FB0617">
        <w:fldChar w:fldCharType="begin"/>
      </w:r>
      <w:r w:rsidRPr="00FB0617">
        <w:instrText xml:space="preserve"> REF _Ref350851371 \h  \* MERGEFORMAT </w:instrText>
      </w:r>
      <w:r w:rsidRPr="00FB0617">
        <w:fldChar w:fldCharType="separate"/>
      </w:r>
      <w:r w:rsidR="001C6DDD">
        <w:t>222</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25845" cy="3737610"/>
            <wp:effectExtent l="0" t="0" r="0" b="0"/>
            <wp:docPr id="310" name="Рисунок 3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93" w:name="_Ref350851371"/>
      <w:bookmarkStart w:id="1594" w:name="_Toc210131031"/>
      <w:r w:rsidR="001C6DDD">
        <w:rPr>
          <w:noProof/>
        </w:rPr>
        <w:t>222</w:t>
      </w:r>
      <w:bookmarkEnd w:id="1593"/>
      <w:r w:rsidRPr="00FB0617">
        <w:rPr>
          <w:noProof/>
        </w:rPr>
        <w:fldChar w:fldCharType="end"/>
      </w:r>
      <w:r w:rsidR="00775794" w:rsidRPr="00FB0617">
        <w:t>. ЭФ списка документов «Сводные отчеты»</w:t>
      </w:r>
      <w:bookmarkEnd w:id="1594"/>
    </w:p>
    <w:p w:rsidR="00775794" w:rsidRPr="00FB0617" w:rsidRDefault="00775794" w:rsidP="00775794">
      <w:pPr>
        <w:pStyle w:val="ASFKNormalWithout"/>
      </w:pPr>
      <w:r w:rsidRPr="00FB0617">
        <w:t xml:space="preserve">Визуальное отображение значений в полях по результатам протокола ВДК, МДК, ФК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11" name="Рисунок 3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контроль пройден без ошибок (значение поля «Наличие протокола %» = «1» и значение поля «Результат протокола %» = «0»);</w:t>
      </w:r>
    </w:p>
    <w:p w:rsidR="00775794" w:rsidRPr="00FB0617" w:rsidRDefault="000C4736" w:rsidP="00775794">
      <w:pPr>
        <w:pStyle w:val="ASFKListmark1"/>
      </w:pPr>
      <w:r w:rsidRPr="00FB0617">
        <w:rPr>
          <w:noProof/>
        </w:rPr>
        <w:drawing>
          <wp:inline distT="0" distB="0" distL="0" distR="0">
            <wp:extent cx="186690" cy="186690"/>
            <wp:effectExtent l="0" t="0" r="0" b="0"/>
            <wp:docPr id="312" name="Рисунок 3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13" name="Рисунок 3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775794" w:rsidRPr="00FB0617" w:rsidRDefault="000C4736" w:rsidP="00775794">
      <w:pPr>
        <w:pStyle w:val="ASFKListmark1"/>
      </w:pPr>
      <w:r w:rsidRPr="00FB0617">
        <w:rPr>
          <w:noProof/>
        </w:rPr>
        <w:drawing>
          <wp:inline distT="0" distB="0" distL="0" distR="0">
            <wp:extent cx="186690" cy="186690"/>
            <wp:effectExtent l="0" t="0" r="0" b="0"/>
            <wp:docPr id="314" name="Рисунок 31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775794">
      <w:pPr>
        <w:pStyle w:val="ASFKNormalWithout"/>
      </w:pPr>
      <w:r w:rsidRPr="00FB0617">
        <w:t xml:space="preserve">Визуальное отображение значений в полях по результатам протокола ВНК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15" name="Рисунок 3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(значение поля «Наличие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A475B2">
      <w:pPr>
        <w:pStyle w:val="41"/>
      </w:pPr>
      <w:r w:rsidRPr="00FB0617">
        <w:lastRenderedPageBreak/>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импорт;</w:t>
      </w:r>
    </w:p>
    <w:p w:rsidR="00775794" w:rsidRPr="00FB0617" w:rsidRDefault="00775794" w:rsidP="00775794">
      <w:pPr>
        <w:pStyle w:val="ASFKListmark1"/>
      </w:pPr>
      <w:r w:rsidRPr="00FB0617">
        <w:t>просмотр;</w:t>
      </w:r>
    </w:p>
    <w:p w:rsidR="00775794" w:rsidRPr="00FB0617" w:rsidRDefault="00775794" w:rsidP="00775794">
      <w:pPr>
        <w:pStyle w:val="ASFKListmark1"/>
      </w:pPr>
      <w:r w:rsidRPr="00FB0617">
        <w:t>удаление;</w:t>
      </w:r>
    </w:p>
    <w:p w:rsidR="00775794" w:rsidRPr="00FB0617" w:rsidRDefault="00775794" w:rsidP="00775794">
      <w:pPr>
        <w:pStyle w:val="ASFKListmark1"/>
      </w:pPr>
      <w:r w:rsidRPr="00FB0617">
        <w:t>печать;</w:t>
      </w:r>
    </w:p>
    <w:p w:rsidR="00775794" w:rsidRPr="00FB0617" w:rsidRDefault="00775794" w:rsidP="00775794">
      <w:pPr>
        <w:pStyle w:val="ASFKListmark1"/>
      </w:pPr>
      <w:r w:rsidRPr="00FB0617">
        <w:t>подписание, проверка и удаление ЭП;</w:t>
      </w:r>
    </w:p>
    <w:p w:rsidR="00775794" w:rsidRPr="00FB0617" w:rsidRDefault="00775794" w:rsidP="00775794">
      <w:pPr>
        <w:pStyle w:val="ASFKListmark1"/>
      </w:pPr>
      <w:r w:rsidRPr="00FB0617">
        <w:t>отправка.</w:t>
      </w:r>
    </w:p>
    <w:p w:rsidR="00775794" w:rsidRPr="00FB0617" w:rsidRDefault="00775794" w:rsidP="00A475B2">
      <w:pPr>
        <w:pStyle w:val="41"/>
      </w:pPr>
      <w:r w:rsidRPr="00FB0617">
        <w:t>Экранная форма документа</w:t>
      </w:r>
    </w:p>
    <w:p w:rsidR="00775794" w:rsidRPr="00FB0617" w:rsidRDefault="00775794" w:rsidP="00775794">
      <w:pPr>
        <w:pStyle w:val="ASFKNormal"/>
      </w:pPr>
      <w:r w:rsidRPr="00FB0617">
        <w:t>ЭФ документа «Сводные отчеты» представлена на рисунке </w:t>
      </w:r>
      <w:r w:rsidRPr="00FB0617">
        <w:fldChar w:fldCharType="begin"/>
      </w:r>
      <w:r w:rsidRPr="00FB0617">
        <w:instrText xml:space="preserve"> REF _Ref350852239 \h  \* MERGEFORMAT </w:instrText>
      </w:r>
      <w:r w:rsidRPr="00FB0617">
        <w:fldChar w:fldCharType="separate"/>
      </w:r>
      <w:r w:rsidR="001C6DDD">
        <w:t>223</w:t>
      </w:r>
      <w:r w:rsidRPr="00FB0617">
        <w:fldChar w:fldCharType="end"/>
      </w:r>
      <w:r w:rsidRPr="00FB0617">
        <w:t>. Форма содержит следующие закладки:</w:t>
      </w:r>
    </w:p>
    <w:p w:rsidR="00775794" w:rsidRPr="00FB0617" w:rsidRDefault="00775794" w:rsidP="00775794">
      <w:pPr>
        <w:pStyle w:val="ASFKListmark1"/>
      </w:pPr>
      <w:r w:rsidRPr="00FB0617">
        <w:t>«Основные атрибуты»;</w:t>
      </w:r>
    </w:p>
    <w:p w:rsidR="00775794" w:rsidRPr="00FB0617" w:rsidRDefault="00775794" w:rsidP="00775794">
      <w:pPr>
        <w:pStyle w:val="ASFKListmark1"/>
      </w:pPr>
      <w:r w:rsidRPr="00FB0617">
        <w:t>«Дополнительные атрибуты».</w:t>
      </w:r>
    </w:p>
    <w:p w:rsidR="00775794" w:rsidRPr="00FB0617" w:rsidRDefault="00775794" w:rsidP="00775794">
      <w:pPr>
        <w:pStyle w:val="ASFKNormal"/>
      </w:pPr>
      <w:r w:rsidRPr="00FB0617">
        <w:t>ЭД «Сводный отчет» формируется на основе файла, импортированного вручную со сводным отчетом в СУФД-Портал.</w:t>
      </w:r>
    </w:p>
    <w:p w:rsidR="00775794" w:rsidRPr="00FB0617" w:rsidRDefault="000C4736" w:rsidP="00775794">
      <w:pPr>
        <w:pStyle w:val="ASFKFigure"/>
      </w:pPr>
      <w:r w:rsidRPr="00FB0617">
        <w:rPr>
          <w:noProof/>
        </w:rPr>
        <w:drawing>
          <wp:inline distT="0" distB="0" distL="0" distR="0">
            <wp:extent cx="6116955" cy="4652010"/>
            <wp:effectExtent l="0" t="0" r="0" b="0"/>
            <wp:docPr id="317" name="Рисунок 3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16955" cy="465201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95" w:name="_Ref350852239"/>
      <w:bookmarkStart w:id="1596" w:name="_Toc210131032"/>
      <w:r w:rsidR="001C6DDD">
        <w:rPr>
          <w:noProof/>
        </w:rPr>
        <w:t>223</w:t>
      </w:r>
      <w:bookmarkEnd w:id="1595"/>
      <w:r w:rsidRPr="00FB0617">
        <w:rPr>
          <w:noProof/>
        </w:rPr>
        <w:fldChar w:fldCharType="end"/>
      </w:r>
      <w:r w:rsidR="00775794" w:rsidRPr="00FB0617">
        <w:t>. ЭФ документа «Сводные отчеты</w:t>
      </w:r>
      <w:r w:rsidR="00CF320C" w:rsidRPr="00FB0617">
        <w:t>», закладки «</w:t>
      </w:r>
      <w:r w:rsidR="00775794" w:rsidRPr="00FB0617">
        <w:t>Основные атрибуты»</w:t>
      </w:r>
      <w:bookmarkEnd w:id="1596"/>
    </w:p>
    <w:p w:rsidR="00775794" w:rsidRPr="00FB0617" w:rsidRDefault="00775794" w:rsidP="00775794">
      <w:pPr>
        <w:pStyle w:val="ASFKNormal"/>
      </w:pPr>
      <w:r w:rsidRPr="00FB0617">
        <w:t xml:space="preserve">Перечень полей документа «Сводные </w:t>
      </w:r>
      <w:r w:rsidR="004438B3" w:rsidRPr="00FB0617">
        <w:t>отчеты», закладки «Основные атрибуты</w:t>
      </w:r>
      <w:r w:rsidRPr="00FB0617">
        <w:t>» приведен в таблице</w:t>
      </w:r>
      <w:r w:rsidR="00585951" w:rsidRPr="00FB0617">
        <w:t> </w:t>
      </w:r>
      <w:r w:rsidRPr="00FB0617">
        <w:fldChar w:fldCharType="begin"/>
      </w:r>
      <w:r w:rsidRPr="00FB0617">
        <w:instrText xml:space="preserve"> REF _Ref350857914 \h  \* MERGEFORMAT </w:instrText>
      </w:r>
      <w:r w:rsidRPr="00FB0617">
        <w:fldChar w:fldCharType="separate"/>
      </w:r>
      <w:r w:rsidR="001C6DDD">
        <w:t>122</w:t>
      </w:r>
      <w:r w:rsidRPr="00FB0617">
        <w:fldChar w:fldCharType="end"/>
      </w:r>
      <w:r w:rsidRPr="00FB0617">
        <w:t>.</w:t>
      </w:r>
    </w:p>
    <w:p w:rsidR="00775794" w:rsidRPr="00FB0617" w:rsidRDefault="003065E3" w:rsidP="00775794">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1597" w:name="_Ref350857914"/>
      <w:bookmarkStart w:id="1598" w:name="_Toc210130739"/>
      <w:r w:rsidR="001C6DDD">
        <w:rPr>
          <w:noProof/>
        </w:rPr>
        <w:t>122</w:t>
      </w:r>
      <w:bookmarkEnd w:id="1597"/>
      <w:r w:rsidRPr="00FB0617">
        <w:rPr>
          <w:noProof/>
        </w:rPr>
        <w:fldChar w:fldCharType="end"/>
      </w:r>
      <w:r w:rsidR="00775794" w:rsidRPr="00FB0617">
        <w:t xml:space="preserve">. Описание полей документа «Сводные </w:t>
      </w:r>
      <w:r w:rsidR="004438B3" w:rsidRPr="00FB0617">
        <w:t>отчеты», закладки «Основные атрибуты</w:t>
      </w:r>
      <w:r w:rsidR="00775794" w:rsidRPr="00FB0617">
        <w:t>»</w:t>
      </w:r>
      <w:bookmarkEnd w:id="1598"/>
    </w:p>
    <w:tbl>
      <w:tblPr>
        <w:tblStyle w:val="ASFKTable"/>
        <w:tblW w:w="5000" w:type="pct"/>
        <w:tblLayout w:type="fixed"/>
        <w:tblLook w:val="01E0" w:firstRow="1" w:lastRow="1" w:firstColumn="1" w:lastColumn="1" w:noHBand="0" w:noVBand="0"/>
      </w:tblPr>
      <w:tblGrid>
        <w:gridCol w:w="3696"/>
        <w:gridCol w:w="5932"/>
      </w:tblGrid>
      <w:tr w:rsidR="00775794" w:rsidRPr="00FB0617" w:rsidTr="006E5CAC">
        <w:trPr>
          <w:cnfStyle w:val="100000000000" w:firstRow="1" w:lastRow="0" w:firstColumn="0" w:lastColumn="0" w:oddVBand="0" w:evenVBand="0" w:oddHBand="0" w:evenHBand="0" w:firstRowFirstColumn="0" w:firstRowLastColumn="0" w:lastRowFirstColumn="0" w:lastRowLastColumn="0"/>
        </w:trPr>
        <w:tc>
          <w:tcPr>
            <w:tcW w:w="3743" w:type="dxa"/>
          </w:tcPr>
          <w:p w:rsidR="00775794" w:rsidRPr="00FB0617" w:rsidRDefault="00775794" w:rsidP="00775794">
            <w:pPr>
              <w:pStyle w:val="ASFKTableHead"/>
            </w:pPr>
            <w:r w:rsidRPr="00FB0617">
              <w:t xml:space="preserve">Наименование поля </w:t>
            </w:r>
          </w:p>
        </w:tc>
        <w:tc>
          <w:tcPr>
            <w:tcW w:w="6009" w:type="dxa"/>
          </w:tcPr>
          <w:p w:rsidR="00775794" w:rsidRPr="00FB0617" w:rsidRDefault="00775794" w:rsidP="00775794">
            <w:pPr>
              <w:pStyle w:val="ASFKTableHead"/>
            </w:pPr>
            <w:r w:rsidRPr="00FB0617">
              <w:t>Описание поля</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3743" w:type="dxa"/>
          </w:tcPr>
          <w:p w:rsidR="00775794" w:rsidRPr="00FB0617" w:rsidRDefault="00775794" w:rsidP="00D21992">
            <w:pPr>
              <w:pStyle w:val="ASFKTablenorm0"/>
            </w:pPr>
            <w:r w:rsidRPr="00FB0617">
              <w:t>Код формы по ОКУД</w:t>
            </w:r>
          </w:p>
        </w:tc>
        <w:tc>
          <w:tcPr>
            <w:tcW w:w="6009" w:type="dxa"/>
          </w:tcPr>
          <w:p w:rsidR="00775794" w:rsidRPr="00FB0617" w:rsidRDefault="00775794" w:rsidP="00D21992">
            <w:pPr>
              <w:pStyle w:val="ASFKTablenorm0"/>
            </w:pPr>
            <w:r w:rsidRPr="00FB0617">
              <w:t>Код формы сводного отчета по ОКУД.</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144"/>
        </w:trPr>
        <w:tc>
          <w:tcPr>
            <w:tcW w:w="3743" w:type="dxa"/>
          </w:tcPr>
          <w:p w:rsidR="00775794" w:rsidRPr="00FB0617" w:rsidRDefault="00775794" w:rsidP="00D21992">
            <w:pPr>
              <w:pStyle w:val="ASFKTablenorm0"/>
            </w:pPr>
            <w:r w:rsidRPr="00FB0617">
              <w:t>КОДФ</w:t>
            </w:r>
          </w:p>
        </w:tc>
        <w:tc>
          <w:tcPr>
            <w:tcW w:w="6009" w:type="dxa"/>
          </w:tcPr>
          <w:p w:rsidR="00775794" w:rsidRPr="00FB0617" w:rsidRDefault="00775794" w:rsidP="00D21992">
            <w:pPr>
              <w:pStyle w:val="ASFKTablenorm0"/>
            </w:pPr>
            <w:r w:rsidRPr="00FB0617">
              <w:t>Код формы сводного отчета для представления в электронном виде.</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3743" w:type="dxa"/>
          </w:tcPr>
          <w:p w:rsidR="00775794" w:rsidRPr="00FB0617" w:rsidRDefault="00775794" w:rsidP="00D21992">
            <w:pPr>
              <w:pStyle w:val="ASFKTablenorm0"/>
            </w:pPr>
            <w:r w:rsidRPr="00FB0617">
              <w:t>Код отчетной формы</w:t>
            </w:r>
          </w:p>
        </w:tc>
        <w:tc>
          <w:tcPr>
            <w:tcW w:w="6009" w:type="dxa"/>
          </w:tcPr>
          <w:p w:rsidR="00775794" w:rsidRPr="00FB0617" w:rsidRDefault="00775794" w:rsidP="00D21992">
            <w:pPr>
              <w:pStyle w:val="ASFKTablenorm0"/>
            </w:pPr>
            <w:r w:rsidRPr="00FB0617">
              <w:t>Код отчетной формы.</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70"/>
        </w:trPr>
        <w:tc>
          <w:tcPr>
            <w:tcW w:w="3743" w:type="dxa"/>
          </w:tcPr>
          <w:p w:rsidR="00775794" w:rsidRPr="00FB0617" w:rsidRDefault="00775794" w:rsidP="00D21992">
            <w:pPr>
              <w:pStyle w:val="ASFKTablenorm0"/>
            </w:pPr>
            <w:r w:rsidRPr="00FB0617">
              <w:t>Наименование отчета</w:t>
            </w:r>
          </w:p>
        </w:tc>
        <w:tc>
          <w:tcPr>
            <w:tcW w:w="6009" w:type="dxa"/>
          </w:tcPr>
          <w:p w:rsidR="00775794" w:rsidRPr="00FB0617" w:rsidRDefault="00775794" w:rsidP="00D21992">
            <w:pPr>
              <w:pStyle w:val="ASFKTablenorm0"/>
            </w:pPr>
            <w:r w:rsidRPr="00FB0617">
              <w:t>По коду формы DOCNUMBER из справочника «Коды форм периодических отчетов» получаем наименование отчета из поля FORM_NAME.</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229"/>
        </w:trPr>
        <w:tc>
          <w:tcPr>
            <w:tcW w:w="3743" w:type="dxa"/>
          </w:tcPr>
          <w:p w:rsidR="00775794" w:rsidRPr="00FB0617" w:rsidRDefault="00775794" w:rsidP="00D21992">
            <w:pPr>
              <w:pStyle w:val="ASFKTablenorm0"/>
            </w:pPr>
            <w:r w:rsidRPr="00FB0617">
              <w:t>Дата отчета</w:t>
            </w:r>
          </w:p>
        </w:tc>
        <w:tc>
          <w:tcPr>
            <w:tcW w:w="6009" w:type="dxa"/>
          </w:tcPr>
          <w:p w:rsidR="00775794" w:rsidRPr="00FB0617" w:rsidRDefault="00775794" w:rsidP="00D21992">
            <w:pPr>
              <w:pStyle w:val="ASFKTablenorm0"/>
            </w:pPr>
            <w:r w:rsidRPr="00FB0617">
              <w:t>Заполняется из файла при импорте.</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70"/>
        </w:trPr>
        <w:tc>
          <w:tcPr>
            <w:tcW w:w="3743" w:type="dxa"/>
          </w:tcPr>
          <w:p w:rsidR="00775794" w:rsidRPr="00FB0617" w:rsidRDefault="00775794" w:rsidP="00D21992">
            <w:pPr>
              <w:pStyle w:val="ASFKTablenorm0"/>
            </w:pPr>
            <w:r w:rsidRPr="00FB0617">
              <w:t>Финансовый год</w:t>
            </w:r>
          </w:p>
        </w:tc>
        <w:tc>
          <w:tcPr>
            <w:tcW w:w="6009" w:type="dxa"/>
          </w:tcPr>
          <w:p w:rsidR="00775794" w:rsidRPr="00FB0617" w:rsidRDefault="00775794" w:rsidP="00D21992">
            <w:pPr>
              <w:pStyle w:val="ASFKTablenorm0"/>
            </w:pPr>
            <w:r w:rsidRPr="00FB0617">
              <w:t>Заполняется из файла при импорте.</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229"/>
        </w:trPr>
        <w:tc>
          <w:tcPr>
            <w:tcW w:w="3743" w:type="dxa"/>
          </w:tcPr>
          <w:p w:rsidR="00775794" w:rsidRPr="00FB0617" w:rsidRDefault="00775794" w:rsidP="00D21992">
            <w:pPr>
              <w:pStyle w:val="ASFKTablenorm0"/>
            </w:pPr>
            <w:r w:rsidRPr="00FB0617">
              <w:t>Тип периода</w:t>
            </w:r>
          </w:p>
        </w:tc>
        <w:tc>
          <w:tcPr>
            <w:tcW w:w="6009" w:type="dxa"/>
          </w:tcPr>
          <w:p w:rsidR="00775794" w:rsidRPr="00FB0617" w:rsidRDefault="00775794" w:rsidP="00D21992">
            <w:pPr>
              <w:pStyle w:val="ASFKTablenorm0"/>
            </w:pPr>
            <w:r w:rsidRPr="00FB0617">
              <w:t>Заполняется из файла при импорте.</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229"/>
        </w:trPr>
        <w:tc>
          <w:tcPr>
            <w:tcW w:w="3743" w:type="dxa"/>
          </w:tcPr>
          <w:p w:rsidR="00775794" w:rsidRPr="00FB0617" w:rsidRDefault="00775794" w:rsidP="00D21992">
            <w:pPr>
              <w:pStyle w:val="ASFKTablenorm0"/>
            </w:pPr>
            <w:r w:rsidRPr="00FB0617">
              <w:t>Код бюджета</w:t>
            </w:r>
          </w:p>
        </w:tc>
        <w:tc>
          <w:tcPr>
            <w:tcW w:w="6009" w:type="dxa"/>
          </w:tcPr>
          <w:p w:rsidR="00775794" w:rsidRPr="00FB0617" w:rsidRDefault="00775794" w:rsidP="00D21992">
            <w:pPr>
              <w:pStyle w:val="ASFKTablenorm0"/>
            </w:pPr>
            <w:r w:rsidRPr="00FB0617">
              <w:t>Заполняется из файла при импорте.</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3743" w:type="dxa"/>
          </w:tcPr>
          <w:p w:rsidR="00775794" w:rsidRPr="00FB0617" w:rsidRDefault="00775794" w:rsidP="00D21992">
            <w:pPr>
              <w:pStyle w:val="ASFKTablenorm0"/>
            </w:pPr>
            <w:r w:rsidRPr="00FB0617">
              <w:t>Наименование бюджета</w:t>
            </w:r>
          </w:p>
        </w:tc>
        <w:tc>
          <w:tcPr>
            <w:tcW w:w="6009" w:type="dxa"/>
          </w:tcPr>
          <w:p w:rsidR="00775794" w:rsidRPr="00FB0617" w:rsidRDefault="00775794" w:rsidP="00D21992">
            <w:pPr>
              <w:pStyle w:val="ASFKTablenorm0"/>
            </w:pPr>
            <w:r w:rsidRPr="00FB0617">
              <w:t>Заполняется из файла при импорте.</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229"/>
        </w:trPr>
        <w:tc>
          <w:tcPr>
            <w:tcW w:w="3743" w:type="dxa"/>
          </w:tcPr>
          <w:p w:rsidR="00775794" w:rsidRPr="00FB0617" w:rsidRDefault="00775794" w:rsidP="00D21992">
            <w:pPr>
              <w:pStyle w:val="ASFKTablenorm0"/>
            </w:pPr>
            <w:r w:rsidRPr="00FB0617">
              <w:t>Тип источника (наименование)</w:t>
            </w:r>
          </w:p>
        </w:tc>
        <w:tc>
          <w:tcPr>
            <w:tcW w:w="6009" w:type="dxa"/>
          </w:tcPr>
          <w:p w:rsidR="00775794" w:rsidRPr="00FB0617" w:rsidRDefault="00775794" w:rsidP="00D21992">
            <w:pPr>
              <w:pStyle w:val="ASFKTablenorm0"/>
            </w:pPr>
            <w:r w:rsidRPr="00FB0617">
              <w:t>Заполняется из файла при импорте.</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229"/>
        </w:trPr>
        <w:tc>
          <w:tcPr>
            <w:tcW w:w="3743" w:type="dxa"/>
          </w:tcPr>
          <w:p w:rsidR="00775794" w:rsidRPr="00FB0617" w:rsidRDefault="00775794" w:rsidP="00D21992">
            <w:pPr>
              <w:pStyle w:val="ASFKTablenorm0"/>
            </w:pPr>
            <w:r w:rsidRPr="00FB0617">
              <w:t>Код источника</w:t>
            </w:r>
          </w:p>
        </w:tc>
        <w:tc>
          <w:tcPr>
            <w:tcW w:w="6009" w:type="dxa"/>
          </w:tcPr>
          <w:p w:rsidR="00775794" w:rsidRPr="00FB0617" w:rsidRDefault="00775794" w:rsidP="00D21992">
            <w:pPr>
              <w:pStyle w:val="ASFKTablenorm0"/>
            </w:pPr>
            <w:r w:rsidRPr="00FB0617">
              <w:t>Заполняется из файла при импорте.</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70"/>
        </w:trPr>
        <w:tc>
          <w:tcPr>
            <w:tcW w:w="3743" w:type="dxa"/>
          </w:tcPr>
          <w:p w:rsidR="00775794" w:rsidRPr="00FB0617" w:rsidRDefault="00775794" w:rsidP="00D21992">
            <w:pPr>
              <w:pStyle w:val="ASFKTablenorm0"/>
            </w:pPr>
            <w:r w:rsidRPr="00FB0617">
              <w:t>Ответственные лица, номер телефона</w:t>
            </w:r>
          </w:p>
        </w:tc>
        <w:tc>
          <w:tcPr>
            <w:tcW w:w="6009" w:type="dxa"/>
          </w:tcPr>
          <w:p w:rsidR="00775794" w:rsidRPr="00FB0617" w:rsidRDefault="00775794" w:rsidP="00D21992">
            <w:pPr>
              <w:pStyle w:val="ASFKTablenorm0"/>
            </w:pPr>
            <w:r w:rsidRPr="00FB0617">
              <w:t>Данные ответственных лиц.</w:t>
            </w:r>
          </w:p>
        </w:tc>
      </w:tr>
    </w:tbl>
    <w:p w:rsidR="00775794" w:rsidRPr="00FB0617" w:rsidRDefault="00775794" w:rsidP="00775794">
      <w:pPr>
        <w:pStyle w:val="ASFKNormal"/>
      </w:pPr>
      <w:r w:rsidRPr="00FB0617">
        <w:t>При наличии вложений в сводном отчете, сведения о вложенном файле отображаются в таблице «Вложения» на закладке «Основные атрибуты», ЭФ документа «Сводные отчеты» со следующими полями:</w:t>
      </w:r>
    </w:p>
    <w:p w:rsidR="00775794" w:rsidRPr="00FB0617" w:rsidRDefault="00775794" w:rsidP="00775794">
      <w:pPr>
        <w:pStyle w:val="ASFKListmark1"/>
      </w:pPr>
      <w:r w:rsidRPr="00FB0617">
        <w:t>GUID;</w:t>
      </w:r>
    </w:p>
    <w:p w:rsidR="00775794" w:rsidRPr="00FB0617" w:rsidRDefault="00775794" w:rsidP="00775794">
      <w:pPr>
        <w:pStyle w:val="ASFKListmark1"/>
      </w:pPr>
      <w:r w:rsidRPr="00FB0617">
        <w:t>Тип;</w:t>
      </w:r>
    </w:p>
    <w:p w:rsidR="00775794" w:rsidRPr="00FB0617" w:rsidRDefault="00775794" w:rsidP="00775794">
      <w:pPr>
        <w:pStyle w:val="ASFKListmark1"/>
      </w:pPr>
      <w:r w:rsidRPr="00FB0617">
        <w:t>Файл;</w:t>
      </w:r>
    </w:p>
    <w:p w:rsidR="00775794" w:rsidRPr="00FB0617" w:rsidRDefault="00775794" w:rsidP="00775794">
      <w:pPr>
        <w:pStyle w:val="ASFKListmark1"/>
      </w:pPr>
      <w:r w:rsidRPr="00FB0617">
        <w:t>Дата файла;</w:t>
      </w:r>
    </w:p>
    <w:p w:rsidR="00775794" w:rsidRPr="00FB0617" w:rsidRDefault="00775794" w:rsidP="00775794">
      <w:pPr>
        <w:pStyle w:val="ASFKListmark1"/>
      </w:pPr>
      <w:r w:rsidRPr="00FB0617">
        <w:t>Размер;</w:t>
      </w:r>
    </w:p>
    <w:p w:rsidR="00775794" w:rsidRPr="00FB0617" w:rsidRDefault="00775794" w:rsidP="00775794">
      <w:pPr>
        <w:pStyle w:val="ASFKListmark1"/>
      </w:pPr>
      <w:r w:rsidRPr="00FB0617">
        <w:t>Комментарий;</w:t>
      </w:r>
    </w:p>
    <w:p w:rsidR="00775794" w:rsidRPr="00FB0617" w:rsidRDefault="00775794" w:rsidP="00775794">
      <w:pPr>
        <w:pStyle w:val="ASFKListmark1"/>
      </w:pPr>
      <w:r w:rsidRPr="00FB0617">
        <w:t>Бизнес-тип;</w:t>
      </w:r>
    </w:p>
    <w:p w:rsidR="00775794" w:rsidRPr="00FB0617" w:rsidRDefault="00775794" w:rsidP="00775794">
      <w:pPr>
        <w:pStyle w:val="ASFKListmark1"/>
      </w:pPr>
      <w:r w:rsidRPr="00FB0617">
        <w:t>Дата вложения;</w:t>
      </w:r>
    </w:p>
    <w:p w:rsidR="00775794" w:rsidRPr="00FB0617" w:rsidRDefault="00775794" w:rsidP="00775794">
      <w:pPr>
        <w:pStyle w:val="ASFKListmark1"/>
      </w:pPr>
      <w:r w:rsidRPr="00FB0617">
        <w:t>Название;</w:t>
      </w:r>
    </w:p>
    <w:p w:rsidR="00775794" w:rsidRPr="00FB0617" w:rsidRDefault="00775794" w:rsidP="00775794">
      <w:pPr>
        <w:pStyle w:val="ASFKListmark1"/>
      </w:pPr>
      <w:r w:rsidRPr="00FB0617">
        <w:t>Организация;</w:t>
      </w:r>
    </w:p>
    <w:p w:rsidR="00775794" w:rsidRPr="00FB0617" w:rsidRDefault="00775794" w:rsidP="00775794">
      <w:pPr>
        <w:pStyle w:val="ASFKListmark1"/>
      </w:pPr>
      <w:r w:rsidRPr="00FB0617">
        <w:t>Пользователь;</w:t>
      </w:r>
    </w:p>
    <w:p w:rsidR="00775794" w:rsidRPr="00FB0617" w:rsidRDefault="00775794" w:rsidP="00775794">
      <w:pPr>
        <w:pStyle w:val="ASFKListmark1"/>
      </w:pPr>
      <w:r w:rsidRPr="00FB0617">
        <w:t>Статус;</w:t>
      </w:r>
    </w:p>
    <w:p w:rsidR="00775794" w:rsidRPr="00FB0617" w:rsidRDefault="00775794" w:rsidP="00775794">
      <w:pPr>
        <w:pStyle w:val="ASFKListmark1"/>
      </w:pPr>
      <w:r w:rsidRPr="00FB0617">
        <w:t xml:space="preserve">ID. </w:t>
      </w:r>
    </w:p>
    <w:p w:rsidR="00775794" w:rsidRPr="00FB0617" w:rsidRDefault="00775794" w:rsidP="00775794">
      <w:pPr>
        <w:pStyle w:val="ASFKNormal"/>
      </w:pPr>
      <w:r w:rsidRPr="00FB0617">
        <w:t>На закладке «Дополнительные атрибуты» ЭФ документа «Сводные отчеты» (рис.</w:t>
      </w:r>
      <w:r w:rsidR="00585951" w:rsidRPr="00FB0617">
        <w:t> </w:t>
      </w:r>
      <w:r w:rsidRPr="00FB0617">
        <w:fldChar w:fldCharType="begin"/>
      </w:r>
      <w:r w:rsidRPr="00FB0617">
        <w:instrText xml:space="preserve"> REF _Ref350876933 \h  \* MERGEFORMAT </w:instrText>
      </w:r>
      <w:r w:rsidRPr="00FB0617">
        <w:fldChar w:fldCharType="separate"/>
      </w:r>
      <w:r w:rsidR="001C6DDD">
        <w:t>224</w:t>
      </w:r>
      <w:r w:rsidRPr="00FB0617">
        <w:fldChar w:fldCharType="end"/>
      </w:r>
      <w:r w:rsidRPr="00FB0617">
        <w:t>) представлена информация о статусах документа.</w:t>
      </w:r>
    </w:p>
    <w:p w:rsidR="00775794" w:rsidRPr="00FB0617" w:rsidRDefault="000C4736" w:rsidP="00775794">
      <w:pPr>
        <w:pStyle w:val="ASFKFigure"/>
      </w:pPr>
      <w:r w:rsidRPr="00FB0617">
        <w:rPr>
          <w:noProof/>
        </w:rPr>
        <w:drawing>
          <wp:inline distT="0" distB="0" distL="0" distR="0">
            <wp:extent cx="6116955" cy="1101090"/>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16955" cy="110109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99" w:name="_Ref350876933"/>
      <w:bookmarkStart w:id="1600" w:name="_Toc210131033"/>
      <w:r w:rsidR="001C6DDD">
        <w:rPr>
          <w:noProof/>
        </w:rPr>
        <w:t>224</w:t>
      </w:r>
      <w:bookmarkEnd w:id="1599"/>
      <w:r w:rsidRPr="00FB0617">
        <w:rPr>
          <w:noProof/>
        </w:rPr>
        <w:fldChar w:fldCharType="end"/>
      </w:r>
      <w:r w:rsidR="00775794" w:rsidRPr="00FB0617">
        <w:t>. ЭФ документа «Сводные отчеты</w:t>
      </w:r>
      <w:r w:rsidR="00CF320C" w:rsidRPr="00FB0617">
        <w:t>», закладки «</w:t>
      </w:r>
      <w:r w:rsidR="00775794" w:rsidRPr="00FB0617">
        <w:t>Дополнительные атрибуты»</w:t>
      </w:r>
      <w:bookmarkEnd w:id="1600"/>
    </w:p>
    <w:p w:rsidR="004438B3" w:rsidRPr="00FB0617" w:rsidRDefault="004438B3" w:rsidP="004438B3">
      <w:pPr>
        <w:pStyle w:val="ASFKNormal"/>
      </w:pPr>
      <w:r w:rsidRPr="00FB0617">
        <w:lastRenderedPageBreak/>
        <w:t>Перечень полей документа «Сводные отчеты», закладки «Дополнительные атрибуты» приведен в таблице</w:t>
      </w:r>
      <w:r w:rsidR="00585951" w:rsidRPr="00FB0617">
        <w:t> </w:t>
      </w:r>
      <w:r w:rsidRPr="00FB0617">
        <w:fldChar w:fldCharType="begin"/>
      </w:r>
      <w:r w:rsidRPr="00FB0617">
        <w:instrText xml:space="preserve"> REF _Ref458604278 \h </w:instrText>
      </w:r>
      <w:r w:rsidR="00FB0617">
        <w:instrText xml:space="preserve"> \* MERGEFORMAT </w:instrText>
      </w:r>
      <w:r w:rsidRPr="00FB0617">
        <w:fldChar w:fldCharType="separate"/>
      </w:r>
      <w:r w:rsidR="001C6DDD">
        <w:rPr>
          <w:noProof/>
        </w:rPr>
        <w:t>123</w:t>
      </w:r>
      <w:r w:rsidRPr="00FB0617">
        <w:fldChar w:fldCharType="end"/>
      </w:r>
      <w:r w:rsidRPr="00FB0617">
        <w:t>.</w:t>
      </w:r>
    </w:p>
    <w:p w:rsidR="004438B3" w:rsidRPr="00FB0617" w:rsidRDefault="003065E3" w:rsidP="004438B3">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01" w:name="_Ref458604278"/>
      <w:bookmarkStart w:id="1602" w:name="_Toc210130740"/>
      <w:r w:rsidR="001C6DDD">
        <w:rPr>
          <w:noProof/>
        </w:rPr>
        <w:t>123</w:t>
      </w:r>
      <w:bookmarkEnd w:id="1601"/>
      <w:r w:rsidRPr="00FB0617">
        <w:rPr>
          <w:noProof/>
        </w:rPr>
        <w:fldChar w:fldCharType="end"/>
      </w:r>
      <w:r w:rsidR="004438B3" w:rsidRPr="00FB0617">
        <w:t>. Описание полей документа «Сводные отчеты», закладки «Дополнительные атрибуты»</w:t>
      </w:r>
      <w:bookmarkEnd w:id="1602"/>
    </w:p>
    <w:tbl>
      <w:tblPr>
        <w:tblStyle w:val="ASFKTable"/>
        <w:tblW w:w="5000" w:type="pct"/>
        <w:tblLayout w:type="fixed"/>
        <w:tblLook w:val="01E0" w:firstRow="1" w:lastRow="1" w:firstColumn="1" w:lastColumn="1" w:noHBand="0" w:noVBand="0"/>
      </w:tblPr>
      <w:tblGrid>
        <w:gridCol w:w="3602"/>
        <w:gridCol w:w="6026"/>
      </w:tblGrid>
      <w:tr w:rsidR="004438B3" w:rsidRPr="00FB0617" w:rsidTr="006E5CAC">
        <w:trPr>
          <w:cnfStyle w:val="100000000000" w:firstRow="1" w:lastRow="0" w:firstColumn="0" w:lastColumn="0" w:oddVBand="0" w:evenVBand="0" w:oddHBand="0" w:evenHBand="0" w:firstRowFirstColumn="0" w:firstRowLastColumn="0" w:lastRowFirstColumn="0" w:lastRowLastColumn="0"/>
          <w:trHeight w:val="70"/>
        </w:trPr>
        <w:tc>
          <w:tcPr>
            <w:tcW w:w="3648" w:type="dxa"/>
          </w:tcPr>
          <w:p w:rsidR="004438B3" w:rsidRPr="00FB0617" w:rsidRDefault="004438B3" w:rsidP="0095536F">
            <w:pPr>
              <w:pStyle w:val="ASFKTableHead"/>
            </w:pPr>
            <w:r w:rsidRPr="00FB0617">
              <w:t xml:space="preserve">Наименование поля </w:t>
            </w:r>
          </w:p>
        </w:tc>
        <w:tc>
          <w:tcPr>
            <w:tcW w:w="6104" w:type="dxa"/>
          </w:tcPr>
          <w:p w:rsidR="004438B3" w:rsidRPr="00FB0617" w:rsidRDefault="004438B3" w:rsidP="0095536F">
            <w:pPr>
              <w:pStyle w:val="ASFKTableHead"/>
            </w:pPr>
            <w:r w:rsidRPr="00FB0617">
              <w:t>Описание поля</w:t>
            </w:r>
          </w:p>
        </w:tc>
      </w:tr>
      <w:tr w:rsidR="004438B3"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9752" w:type="dxa"/>
            <w:gridSpan w:val="2"/>
          </w:tcPr>
          <w:p w:rsidR="004438B3" w:rsidRPr="00FB0617" w:rsidRDefault="004438B3" w:rsidP="00D21992">
            <w:pPr>
              <w:pStyle w:val="ASFKTablenorm0"/>
            </w:pPr>
            <w:r w:rsidRPr="00FB0617">
              <w:t>Группа полей «Статусы документа»</w:t>
            </w:r>
          </w:p>
        </w:tc>
      </w:tr>
      <w:tr w:rsidR="004438B3" w:rsidRPr="00FB0617" w:rsidTr="006E5CAC">
        <w:trPr>
          <w:cnfStyle w:val="000000010000" w:firstRow="0" w:lastRow="0" w:firstColumn="0" w:lastColumn="0" w:oddVBand="0" w:evenVBand="0" w:oddHBand="0" w:evenHBand="1" w:firstRowFirstColumn="0" w:firstRowLastColumn="0" w:lastRowFirstColumn="0" w:lastRowLastColumn="0"/>
          <w:trHeight w:val="70"/>
        </w:trPr>
        <w:tc>
          <w:tcPr>
            <w:tcW w:w="3648" w:type="dxa"/>
          </w:tcPr>
          <w:p w:rsidR="004438B3" w:rsidRPr="00FB0617" w:rsidRDefault="004438B3" w:rsidP="00D21992">
            <w:pPr>
              <w:pStyle w:val="ASFKTablenorm0"/>
            </w:pPr>
            <w:r w:rsidRPr="00FB0617">
              <w:t>Бизнес-статус</w:t>
            </w:r>
          </w:p>
        </w:tc>
        <w:tc>
          <w:tcPr>
            <w:tcW w:w="6104" w:type="dxa"/>
          </w:tcPr>
          <w:p w:rsidR="004438B3" w:rsidRPr="00FB0617" w:rsidRDefault="004438B3" w:rsidP="00D21992">
            <w:pPr>
              <w:pStyle w:val="ASFKTablenorm0"/>
            </w:pPr>
            <w:r w:rsidRPr="00FB0617">
              <w:t xml:space="preserve">Код и наименование бизнес-статуса документа. </w:t>
            </w:r>
          </w:p>
          <w:p w:rsidR="004438B3" w:rsidRPr="00FB0617" w:rsidRDefault="004438B3" w:rsidP="00D21992">
            <w:pPr>
              <w:pStyle w:val="ASFKTablenorm0"/>
            </w:pPr>
            <w:r w:rsidRPr="00FB0617">
              <w:t>При создании документа заполняется значением = «000».</w:t>
            </w:r>
          </w:p>
        </w:tc>
      </w:tr>
      <w:tr w:rsidR="004438B3"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3648" w:type="dxa"/>
          </w:tcPr>
          <w:p w:rsidR="004438B3" w:rsidRPr="00FB0617" w:rsidRDefault="004438B3" w:rsidP="00D21992">
            <w:pPr>
              <w:pStyle w:val="ASFKTablenorm0"/>
            </w:pPr>
            <w:r w:rsidRPr="00FB0617">
              <w:t>Статус передачи</w:t>
            </w:r>
          </w:p>
        </w:tc>
        <w:tc>
          <w:tcPr>
            <w:tcW w:w="6104" w:type="dxa"/>
          </w:tcPr>
          <w:p w:rsidR="004438B3" w:rsidRPr="00FB0617" w:rsidRDefault="004438B3" w:rsidP="00D21992">
            <w:pPr>
              <w:pStyle w:val="ASFKTablenorm0"/>
            </w:pPr>
            <w:r w:rsidRPr="00FB0617">
              <w:t xml:space="preserve">Код и наименование статуса передачи документа. </w:t>
            </w:r>
          </w:p>
          <w:p w:rsidR="004438B3" w:rsidRPr="00FB0617" w:rsidRDefault="004438B3" w:rsidP="00D21992">
            <w:pPr>
              <w:pStyle w:val="ASFKTablenorm0"/>
            </w:pPr>
            <w:r w:rsidRPr="00FB0617">
              <w:t>При создании документа заполняется значением = «0».</w:t>
            </w:r>
          </w:p>
        </w:tc>
      </w:tr>
      <w:tr w:rsidR="004438B3" w:rsidRPr="00FB0617" w:rsidTr="006E5CAC">
        <w:trPr>
          <w:cnfStyle w:val="000000010000" w:firstRow="0" w:lastRow="0" w:firstColumn="0" w:lastColumn="0" w:oddVBand="0" w:evenVBand="0" w:oddHBand="0" w:evenHBand="1" w:firstRowFirstColumn="0" w:firstRowLastColumn="0" w:lastRowFirstColumn="0" w:lastRowLastColumn="0"/>
          <w:trHeight w:val="70"/>
        </w:trPr>
        <w:tc>
          <w:tcPr>
            <w:tcW w:w="3648" w:type="dxa"/>
          </w:tcPr>
          <w:p w:rsidR="004438B3" w:rsidRPr="00FB0617" w:rsidRDefault="004438B3" w:rsidP="00D21992">
            <w:pPr>
              <w:pStyle w:val="ASFKTablenorm0"/>
            </w:pPr>
            <w:r w:rsidRPr="00FB0617">
              <w:t>Статус утверждения</w:t>
            </w:r>
          </w:p>
        </w:tc>
        <w:tc>
          <w:tcPr>
            <w:tcW w:w="6104" w:type="dxa"/>
          </w:tcPr>
          <w:p w:rsidR="004438B3" w:rsidRPr="00FB0617" w:rsidRDefault="004438B3" w:rsidP="00D21992">
            <w:pPr>
              <w:pStyle w:val="ASFKTablenorm0"/>
            </w:pPr>
            <w:r w:rsidRPr="00FB0617">
              <w:t xml:space="preserve">Код и наименование статуса утверждения документа. </w:t>
            </w:r>
          </w:p>
          <w:p w:rsidR="004438B3" w:rsidRPr="00FB0617" w:rsidRDefault="004438B3" w:rsidP="00D21992">
            <w:pPr>
              <w:pStyle w:val="ASFKTablenorm0"/>
            </w:pPr>
            <w:r w:rsidRPr="00FB0617">
              <w:t>При создании документа заполняется значением = «1».</w:t>
            </w:r>
          </w:p>
        </w:tc>
      </w:tr>
    </w:tbl>
    <w:p w:rsidR="00775794" w:rsidRPr="00FB0617" w:rsidRDefault="00775794" w:rsidP="00775794">
      <w:pPr>
        <w:pStyle w:val="32"/>
      </w:pPr>
      <w:bookmarkStart w:id="1603" w:name="_Toc372046087"/>
      <w:bookmarkStart w:id="1604" w:name="_Ref372046269"/>
      <w:bookmarkStart w:id="1605" w:name="_Ref372107268"/>
      <w:bookmarkStart w:id="1606" w:name="_Ref372112339"/>
      <w:bookmarkStart w:id="1607" w:name="_Ref404769997"/>
      <w:bookmarkStart w:id="1608" w:name="_Ref409192794"/>
      <w:bookmarkStart w:id="1609" w:name="_Ref413769605"/>
      <w:bookmarkStart w:id="1610" w:name="_Toc422496734"/>
      <w:bookmarkStart w:id="1611" w:name="_Toc210130576"/>
      <w:r w:rsidRPr="00FB0617">
        <w:t>Бюджетная отчетность ГРБС, ФО, ГВБФ. Протоколы для отчетов</w:t>
      </w:r>
      <w:bookmarkEnd w:id="1603"/>
      <w:bookmarkEnd w:id="1604"/>
      <w:bookmarkEnd w:id="1605"/>
      <w:bookmarkEnd w:id="1606"/>
      <w:bookmarkEnd w:id="1607"/>
      <w:bookmarkEnd w:id="1608"/>
      <w:bookmarkEnd w:id="1609"/>
      <w:bookmarkEnd w:id="1610"/>
      <w:bookmarkEnd w:id="1611"/>
    </w:p>
    <w:p w:rsidR="00775794" w:rsidRPr="00FB0617" w:rsidRDefault="00775794" w:rsidP="00775794">
      <w:pPr>
        <w:pStyle w:val="ASFKNormal"/>
      </w:pPr>
      <w:r w:rsidRPr="00FB0617">
        <w:t xml:space="preserve">Документ «Протоколы для отчетов» предназначен для просмотра сформированных и полученных из МОУ ФК Протоколов с результатом форматного, внутридокументного, </w:t>
      </w:r>
      <w:r w:rsidRPr="00FB0617">
        <w:rPr>
          <w:rStyle w:val="ASFKReporterror"/>
        </w:rPr>
        <w:t>междокументного</w:t>
      </w:r>
      <w:r w:rsidRPr="00FB0617">
        <w:t xml:space="preserve"> и внешнего контролей</w:t>
      </w:r>
      <w:r w:rsidRPr="00FB0617" w:rsidDel="00CE65D0">
        <w:t xml:space="preserve"> </w:t>
      </w:r>
      <w:r w:rsidRPr="00FB0617">
        <w:t xml:space="preserve">по сводной отчетности. Протоколы доводятся до отправителя отчета – клиенты АРМ ГРБС, ФО, ГВБФ или ПБС, которые обслуживаются на портале </w:t>
      </w:r>
      <w:r w:rsidR="002C74BD" w:rsidRPr="00FB0617">
        <w:t>ППО СУФД АСФК</w:t>
      </w:r>
      <w:r w:rsidRPr="00FB0617">
        <w:t>.</w:t>
      </w:r>
    </w:p>
    <w:p w:rsidR="00775794" w:rsidRPr="00FB0617" w:rsidRDefault="00775794" w:rsidP="00775794">
      <w:pPr>
        <w:pStyle w:val="ASFKNormal"/>
      </w:pPr>
      <w:r w:rsidRPr="00FB0617">
        <w:t>Для работы с документами «Сводные отчеты» следует перейти в пункт меню «Документы – Периодическая отчётность – Бюджетная отчетность ГРБС, ФО, ГВБФ – Протоколы для отчетов». Откроется ЭФ списка документов, представленная на рисунке</w:t>
      </w:r>
      <w:r w:rsidR="00585951" w:rsidRPr="00FB0617">
        <w:t> </w:t>
      </w:r>
      <w:r w:rsidRPr="00FB0617">
        <w:fldChar w:fldCharType="begin"/>
      </w:r>
      <w:r w:rsidRPr="00FB0617">
        <w:instrText xml:space="preserve"> REF _Ref384409398 \h  \* MERGEFORMAT </w:instrText>
      </w:r>
      <w:r w:rsidRPr="00FB0617">
        <w:fldChar w:fldCharType="separate"/>
      </w:r>
      <w:r w:rsidR="001C6DDD">
        <w:t>225</w:t>
      </w:r>
      <w:r w:rsidRPr="00FB0617">
        <w:fldChar w:fldCharType="end"/>
      </w:r>
      <w:r w:rsidR="00585951" w:rsidRPr="00FB0617">
        <w:t>.</w:t>
      </w:r>
    </w:p>
    <w:p w:rsidR="00775794" w:rsidRPr="00FB0617" w:rsidRDefault="000C4736" w:rsidP="00775794">
      <w:pPr>
        <w:pStyle w:val="ASFKFigure"/>
      </w:pPr>
      <w:r w:rsidRPr="00FB0617">
        <w:rPr>
          <w:noProof/>
        </w:rPr>
        <w:drawing>
          <wp:inline distT="0" distB="0" distL="0" distR="0">
            <wp:extent cx="6125845" cy="3755390"/>
            <wp:effectExtent l="0" t="0" r="0" b="0"/>
            <wp:docPr id="319" name="Рисунок 3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12" w:name="_Ref384409398"/>
      <w:bookmarkStart w:id="1613" w:name="_Toc210131034"/>
      <w:r w:rsidR="001C6DDD">
        <w:rPr>
          <w:noProof/>
        </w:rPr>
        <w:t>225</w:t>
      </w:r>
      <w:bookmarkEnd w:id="1612"/>
      <w:r w:rsidRPr="00FB0617">
        <w:rPr>
          <w:noProof/>
        </w:rPr>
        <w:fldChar w:fldCharType="end"/>
      </w:r>
      <w:r w:rsidR="00775794" w:rsidRPr="00FB0617">
        <w:t>. ЭФ списка документов «Протоколы для отчетов»</w:t>
      </w:r>
      <w:bookmarkEnd w:id="1613"/>
    </w:p>
    <w:p w:rsidR="00775794" w:rsidRPr="00FB0617" w:rsidRDefault="00775794" w:rsidP="00775794">
      <w:pPr>
        <w:pStyle w:val="ASFKNormalWithout"/>
      </w:pPr>
      <w:r w:rsidRPr="00FB0617">
        <w:lastRenderedPageBreak/>
        <w:t xml:space="preserve">Визуальное отображение значений в полях по результатам протокола ВДК, МДК, ФК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контроль пройден без ошибок (значение поля «Наличие протокола %» = «1» и значение поля «Результат протокола %» = «0»);</w:t>
      </w:r>
    </w:p>
    <w:p w:rsidR="00775794" w:rsidRPr="00FB0617" w:rsidRDefault="000C4736" w:rsidP="00775794">
      <w:pPr>
        <w:pStyle w:val="ASFKListmark1"/>
      </w:pPr>
      <w:r w:rsidRPr="00FB0617">
        <w:rPr>
          <w:noProof/>
        </w:rPr>
        <w:drawing>
          <wp:inline distT="0" distB="0" distL="0" distR="0">
            <wp:extent cx="186690" cy="186690"/>
            <wp:effectExtent l="0" t="0" r="0" b="0"/>
            <wp:docPr id="321" name="Рисунок 3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22" name="Рисунок 3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775794" w:rsidRPr="00FB0617" w:rsidRDefault="000C4736" w:rsidP="00775794">
      <w:pPr>
        <w:pStyle w:val="ASFKListmark1"/>
      </w:pPr>
      <w:r w:rsidRPr="00FB0617">
        <w:rPr>
          <w:noProof/>
        </w:rPr>
        <w:drawing>
          <wp:inline distT="0" distB="0" distL="0" distR="0">
            <wp:extent cx="186690" cy="186690"/>
            <wp:effectExtent l="0" t="0" r="0" b="0"/>
            <wp:docPr id="323" name="Рисунок 3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775794">
      <w:pPr>
        <w:pStyle w:val="ASFKNormalWithout"/>
      </w:pPr>
      <w:r w:rsidRPr="00FB0617">
        <w:t xml:space="preserve">Визуальное отображение значений в полях по результатам протокола ВНК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24" name="Рисунок 3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(значение поля «Наличие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25" name="Рисунок 3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A475B2">
      <w:pPr>
        <w:pStyle w:val="41"/>
      </w:pPr>
      <w:r w:rsidRPr="00FB0617">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экспорт вложения;</w:t>
      </w:r>
    </w:p>
    <w:p w:rsidR="00775794" w:rsidRPr="00FB0617" w:rsidRDefault="00775794" w:rsidP="00775794">
      <w:pPr>
        <w:pStyle w:val="ASFKListmark1"/>
      </w:pPr>
      <w:r w:rsidRPr="00FB0617">
        <w:t>печать списка;</w:t>
      </w:r>
    </w:p>
    <w:p w:rsidR="00775794" w:rsidRPr="00FB0617" w:rsidRDefault="00775794" w:rsidP="00775794">
      <w:pPr>
        <w:pStyle w:val="ASFKListmark1"/>
      </w:pPr>
      <w:r w:rsidRPr="00FB0617">
        <w:t>обновление списка;</w:t>
      </w:r>
    </w:p>
    <w:p w:rsidR="00775794" w:rsidRPr="00FB0617" w:rsidRDefault="00775794" w:rsidP="00775794">
      <w:pPr>
        <w:pStyle w:val="ASFKListmark1"/>
      </w:pPr>
      <w:r w:rsidRPr="00FB0617">
        <w:t>поиск документа.</w:t>
      </w:r>
    </w:p>
    <w:p w:rsidR="00775794" w:rsidRPr="00FB0617" w:rsidRDefault="00775794" w:rsidP="00A475B2">
      <w:pPr>
        <w:pStyle w:val="41"/>
      </w:pPr>
      <w:r w:rsidRPr="00FB0617">
        <w:t>Экранная форма документа</w:t>
      </w:r>
    </w:p>
    <w:p w:rsidR="00775794" w:rsidRPr="00FB0617" w:rsidRDefault="00775794" w:rsidP="00775794">
      <w:pPr>
        <w:pStyle w:val="ASFKNormal"/>
      </w:pPr>
      <w:r w:rsidRPr="00FB0617">
        <w:t xml:space="preserve">Пользователь ГРБС, ФО, ГВБФ, ПБС формирует файл со сводным отчетом во внешнем ППО, вручную импортирует файл с отчетом в СУФД-Портал в ЭФ «Сводные отчеты», отправляет его в МОУ </w:t>
      </w:r>
      <w:r w:rsidR="00F50713">
        <w:t>ППО OEBS АСФК</w:t>
      </w:r>
      <w:r w:rsidRPr="00FB0617">
        <w:t>.</w:t>
      </w:r>
    </w:p>
    <w:p w:rsidR="00775794" w:rsidRPr="00FB0617" w:rsidRDefault="00775794" w:rsidP="00775794">
      <w:pPr>
        <w:pStyle w:val="ASFKNormal"/>
      </w:pPr>
      <w:r w:rsidRPr="00FB0617">
        <w:t>Для просмотра результатов обработки отчета пользователь открывает списковую форму ЭД «Протоколы для отчетов».</w:t>
      </w:r>
    </w:p>
    <w:p w:rsidR="00775794" w:rsidRPr="00FB0617" w:rsidRDefault="00775794" w:rsidP="00775794">
      <w:pPr>
        <w:pStyle w:val="ASFKNormal"/>
      </w:pPr>
      <w:r w:rsidRPr="00FB0617">
        <w:t>Для просмотра отчетов, на которые был сформирован Протокол, пользователь на краткой форме отчета, переходит на закладку «Связанные отчеты» и видит ссылку на ЭД «Сводные отчеты» (многострочная таблица с реквизитами сводного отчета, отображаются по связке все отчеты, на которые был сформирован указанный Протокол).</w:t>
      </w:r>
    </w:p>
    <w:p w:rsidR="00775794" w:rsidRPr="00FB0617" w:rsidRDefault="00775794" w:rsidP="00775794">
      <w:pPr>
        <w:pStyle w:val="ASFKNormal"/>
      </w:pPr>
      <w:r w:rsidRPr="00FB0617">
        <w:t>Возможен непосредственный просмотр ЭФ документа «Протоколы для отчетов», представленной на рисунке</w:t>
      </w:r>
      <w:r w:rsidR="00585951" w:rsidRPr="00FB0617">
        <w:t> </w:t>
      </w:r>
      <w:r w:rsidRPr="00FB0617">
        <w:fldChar w:fldCharType="begin"/>
      </w:r>
      <w:r w:rsidRPr="00FB0617">
        <w:instrText xml:space="preserve"> REF _Ref384409597 \h  \* MERGEFORMAT </w:instrText>
      </w:r>
      <w:r w:rsidRPr="00FB0617">
        <w:fldChar w:fldCharType="separate"/>
      </w:r>
      <w:r w:rsidR="001C6DDD">
        <w:t>226</w:t>
      </w:r>
      <w:r w:rsidRPr="00FB0617">
        <w:fldChar w:fldCharType="end"/>
      </w:r>
      <w:r w:rsidRPr="00FB0617">
        <w:t>.</w:t>
      </w:r>
    </w:p>
    <w:p w:rsidR="00775794" w:rsidRPr="00FB0617" w:rsidRDefault="000C4736" w:rsidP="00775794">
      <w:pPr>
        <w:pStyle w:val="ASFKFigure"/>
      </w:pPr>
      <w:r w:rsidRPr="00FB0617">
        <w:rPr>
          <w:noProof/>
        </w:rPr>
        <w:lastRenderedPageBreak/>
        <w:drawing>
          <wp:inline distT="0" distB="0" distL="0" distR="0">
            <wp:extent cx="6116955" cy="2743200"/>
            <wp:effectExtent l="0" t="0" r="0" b="0"/>
            <wp:docPr id="326" name="Рисунок 3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14" w:name="_Ref384409597"/>
      <w:bookmarkStart w:id="1615" w:name="_Toc210131035"/>
      <w:r w:rsidR="001C6DDD">
        <w:rPr>
          <w:noProof/>
        </w:rPr>
        <w:t>226</w:t>
      </w:r>
      <w:bookmarkEnd w:id="1614"/>
      <w:r w:rsidRPr="00FB0617">
        <w:rPr>
          <w:noProof/>
        </w:rPr>
        <w:fldChar w:fldCharType="end"/>
      </w:r>
      <w:r w:rsidR="00775794" w:rsidRPr="00FB0617">
        <w:t>. ЭФ документа «Протоколы для отчетов»</w:t>
      </w:r>
      <w:bookmarkEnd w:id="1615"/>
    </w:p>
    <w:p w:rsidR="00775794" w:rsidRPr="00FB0617" w:rsidRDefault="00775794" w:rsidP="00775794">
      <w:pPr>
        <w:pStyle w:val="ASFKNormal"/>
      </w:pPr>
      <w:r w:rsidRPr="00FB0617">
        <w:t>Перечень полей документа «Протоколы для отчетов» приведен в таблице</w:t>
      </w:r>
      <w:r w:rsidR="00585951" w:rsidRPr="00FB0617">
        <w:t> </w:t>
      </w:r>
      <w:r w:rsidRPr="00FB0617">
        <w:fldChar w:fldCharType="begin"/>
      </w:r>
      <w:r w:rsidRPr="00FB0617">
        <w:instrText xml:space="preserve"> REF _Ref372113043 \h  \* MERGEFORMAT </w:instrText>
      </w:r>
      <w:r w:rsidRPr="00FB0617">
        <w:fldChar w:fldCharType="separate"/>
      </w:r>
      <w:r w:rsidR="001C6DDD">
        <w:t>124</w:t>
      </w:r>
      <w:r w:rsidRPr="00FB0617">
        <w:fldChar w:fldCharType="end"/>
      </w:r>
      <w:r w:rsidRPr="00FB0617">
        <w:t>.</w:t>
      </w:r>
    </w:p>
    <w:p w:rsidR="00775794" w:rsidRPr="00FB0617" w:rsidRDefault="005374C5"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16" w:name="_Ref372113043"/>
      <w:bookmarkStart w:id="1617" w:name="_Toc210130741"/>
      <w:r w:rsidR="001C6DDD">
        <w:rPr>
          <w:noProof/>
        </w:rPr>
        <w:t>124</w:t>
      </w:r>
      <w:bookmarkEnd w:id="1616"/>
      <w:r w:rsidRPr="00FB0617">
        <w:rPr>
          <w:noProof/>
        </w:rPr>
        <w:fldChar w:fldCharType="end"/>
      </w:r>
      <w:r w:rsidR="00775794" w:rsidRPr="00FB0617">
        <w:t>. Описание полей документа «Протоколы для отчетов»</w:t>
      </w:r>
      <w:bookmarkEnd w:id="1617"/>
    </w:p>
    <w:tbl>
      <w:tblPr>
        <w:tblStyle w:val="ASFKTable"/>
        <w:tblW w:w="5000" w:type="pct"/>
        <w:tblLayout w:type="fixed"/>
        <w:tblLook w:val="01E0" w:firstRow="1" w:lastRow="1" w:firstColumn="1" w:lastColumn="1" w:noHBand="0" w:noVBand="0"/>
      </w:tblPr>
      <w:tblGrid>
        <w:gridCol w:w="2296"/>
        <w:gridCol w:w="7332"/>
      </w:tblGrid>
      <w:tr w:rsidR="00775794" w:rsidRPr="00FB0617" w:rsidTr="006E5CAC">
        <w:trPr>
          <w:cnfStyle w:val="100000000000" w:firstRow="1" w:lastRow="0" w:firstColumn="0" w:lastColumn="0" w:oddVBand="0" w:evenVBand="0" w:oddHBand="0" w:evenHBand="0" w:firstRowFirstColumn="0" w:firstRowLastColumn="0" w:lastRowFirstColumn="0" w:lastRowLastColumn="0"/>
        </w:trPr>
        <w:tc>
          <w:tcPr>
            <w:tcW w:w="2325" w:type="dxa"/>
          </w:tcPr>
          <w:p w:rsidR="00775794" w:rsidRPr="00FB0617" w:rsidRDefault="00775794" w:rsidP="00775794">
            <w:pPr>
              <w:pStyle w:val="ASFKTableHead"/>
            </w:pPr>
            <w:r w:rsidRPr="00FB0617">
              <w:t xml:space="preserve">Наименование поля </w:t>
            </w:r>
          </w:p>
        </w:tc>
        <w:tc>
          <w:tcPr>
            <w:tcW w:w="7427" w:type="dxa"/>
          </w:tcPr>
          <w:p w:rsidR="00775794" w:rsidRPr="00FB0617" w:rsidRDefault="00775794" w:rsidP="00775794">
            <w:pPr>
              <w:pStyle w:val="ASFKTableHead"/>
            </w:pPr>
            <w:r w:rsidRPr="00FB0617">
              <w:t>Описание поля</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458"/>
        </w:trPr>
        <w:tc>
          <w:tcPr>
            <w:tcW w:w="2325" w:type="dxa"/>
          </w:tcPr>
          <w:p w:rsidR="00775794" w:rsidRPr="00FB0617" w:rsidRDefault="00775794" w:rsidP="00D21992">
            <w:pPr>
              <w:pStyle w:val="ASFKTablenorm0"/>
            </w:pPr>
            <w:r w:rsidRPr="00FB0617">
              <w:t>Файл</w:t>
            </w:r>
          </w:p>
        </w:tc>
        <w:tc>
          <w:tcPr>
            <w:tcW w:w="7427" w:type="dxa"/>
          </w:tcPr>
          <w:p w:rsidR="00775794" w:rsidRPr="00FB0617" w:rsidRDefault="00775794" w:rsidP="00D21992">
            <w:pPr>
              <w:pStyle w:val="ASFKTablenorm0"/>
            </w:pPr>
            <w:r w:rsidRPr="00FB0617">
              <w:t xml:space="preserve">Полное имя </w:t>
            </w:r>
            <w:r w:rsidRPr="00FB0617">
              <w:rPr>
                <w:lang w:val="en-US"/>
              </w:rPr>
              <w:t>zip</w:t>
            </w:r>
            <w:r w:rsidRPr="00FB0617">
              <w:t>-архива Протокола.</w:t>
            </w:r>
          </w:p>
          <w:p w:rsidR="00775794" w:rsidRPr="00FB0617" w:rsidRDefault="00775794" w:rsidP="00D21992">
            <w:pPr>
              <w:pStyle w:val="ASFKTablenorm0"/>
            </w:pPr>
            <w:r w:rsidRPr="00FB0617">
              <w:t xml:space="preserve">Заполняется на основании значения поля БД СУФД, которое вычисляется из наименования </w:t>
            </w:r>
            <w:r w:rsidRPr="00FB0617">
              <w:rPr>
                <w:lang w:val="en-US"/>
              </w:rPr>
              <w:t>zip</w:t>
            </w:r>
            <w:r w:rsidRPr="00FB0617">
              <w:t xml:space="preserve"> архива вложения к ПРТ и равно наименованию </w:t>
            </w:r>
            <w:r w:rsidRPr="00FB0617">
              <w:rPr>
                <w:lang w:val="en-US"/>
              </w:rPr>
              <w:t>zip</w:t>
            </w:r>
            <w:r w:rsidRPr="00FB0617">
              <w:t xml:space="preserve"> архива (например, 00053_0503730_5_28022013_053-60846_FRMT_GRBS).</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458"/>
        </w:trPr>
        <w:tc>
          <w:tcPr>
            <w:tcW w:w="2325" w:type="dxa"/>
          </w:tcPr>
          <w:p w:rsidR="00775794" w:rsidRPr="00FB0617" w:rsidRDefault="00775794" w:rsidP="00D21992">
            <w:pPr>
              <w:pStyle w:val="ASFKTablenorm0"/>
            </w:pPr>
            <w:r w:rsidRPr="00FB0617">
              <w:t>Тип</w:t>
            </w:r>
          </w:p>
        </w:tc>
        <w:tc>
          <w:tcPr>
            <w:tcW w:w="7427" w:type="dxa"/>
          </w:tcPr>
          <w:p w:rsidR="00775794" w:rsidRPr="00FB0617" w:rsidRDefault="00775794" w:rsidP="00D21992">
            <w:pPr>
              <w:pStyle w:val="ASFKTablenorm0"/>
            </w:pPr>
            <w:r w:rsidRPr="00FB0617">
              <w:t>Тип протокола.</w:t>
            </w:r>
          </w:p>
          <w:p w:rsidR="00775794" w:rsidRPr="00FB0617" w:rsidRDefault="00775794" w:rsidP="00D21992">
            <w:pPr>
              <w:pStyle w:val="ASFKTablenorm0"/>
            </w:pPr>
            <w:r w:rsidRPr="00FB0617">
              <w:t xml:space="preserve">Заполняется на основании значения поля БД СУФД, которое вычисляется из наименования </w:t>
            </w:r>
            <w:r w:rsidRPr="00FB0617">
              <w:rPr>
                <w:lang w:val="en-US"/>
              </w:rPr>
              <w:t>zip</w:t>
            </w:r>
            <w:r w:rsidRPr="00FB0617">
              <w:t xml:space="preserve"> архива вложения к ПРТ и равно значению 6-го сегмента (разделителем считаем «_») (например, FRMT).</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458"/>
        </w:trPr>
        <w:tc>
          <w:tcPr>
            <w:tcW w:w="2325" w:type="dxa"/>
          </w:tcPr>
          <w:p w:rsidR="00775794" w:rsidRPr="00FB0617" w:rsidRDefault="00775794" w:rsidP="00D21992">
            <w:pPr>
              <w:pStyle w:val="ASFKTablenorm0"/>
            </w:pPr>
            <w:r w:rsidRPr="00FB0617">
              <w:t>Дата создания</w:t>
            </w:r>
          </w:p>
        </w:tc>
        <w:tc>
          <w:tcPr>
            <w:tcW w:w="7427" w:type="dxa"/>
          </w:tcPr>
          <w:p w:rsidR="00775794" w:rsidRPr="00FB0617" w:rsidRDefault="00775794" w:rsidP="00D21992">
            <w:pPr>
              <w:pStyle w:val="ASFKTablenorm0"/>
            </w:pPr>
            <w:r w:rsidRPr="00FB0617">
              <w:t xml:space="preserve">Дата создания протокола в </w:t>
            </w:r>
            <w:r w:rsidR="00F50713">
              <w:t>ППО OEBS АСФК</w:t>
            </w:r>
            <w:r w:rsidRPr="00FB0617">
              <w:t>.</w:t>
            </w:r>
          </w:p>
          <w:p w:rsidR="00775794" w:rsidRPr="00FB0617" w:rsidRDefault="00775794" w:rsidP="00D21992">
            <w:pPr>
              <w:pStyle w:val="ASFKTablenorm0"/>
            </w:pPr>
            <w:r w:rsidRPr="00FB0617">
              <w:t xml:space="preserve">Заполняется при импорте из </w:t>
            </w:r>
            <w:r w:rsidR="00F50713">
              <w:t>ППО OEBS АСФК</w:t>
            </w:r>
            <w:r w:rsidRPr="00FB0617">
              <w:t>.</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458"/>
        </w:trPr>
        <w:tc>
          <w:tcPr>
            <w:tcW w:w="2325" w:type="dxa"/>
          </w:tcPr>
          <w:p w:rsidR="00775794" w:rsidRPr="00FB0617" w:rsidRDefault="00775794" w:rsidP="00D21992">
            <w:pPr>
              <w:pStyle w:val="ASFKTablenorm0"/>
            </w:pPr>
            <w:r w:rsidRPr="00FB0617">
              <w:t>Дата поступления</w:t>
            </w:r>
          </w:p>
        </w:tc>
        <w:tc>
          <w:tcPr>
            <w:tcW w:w="7427" w:type="dxa"/>
          </w:tcPr>
          <w:p w:rsidR="00775794" w:rsidRPr="00FB0617" w:rsidRDefault="00775794" w:rsidP="00D21992">
            <w:pPr>
              <w:pStyle w:val="ASFKTablenorm0"/>
            </w:pPr>
            <w:r w:rsidRPr="00FB0617">
              <w:t>Дата загрузки протокола в СУФД/ Дата создания документа в СУФД.</w:t>
            </w:r>
          </w:p>
          <w:p w:rsidR="00775794" w:rsidRPr="00FB0617" w:rsidRDefault="00775794" w:rsidP="00D21992">
            <w:pPr>
              <w:pStyle w:val="ASFKTablenorm0"/>
            </w:pPr>
            <w:r w:rsidRPr="00FB0617">
              <w:t>Поле заполняется значением БД поля CREATEDATE.</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458"/>
        </w:trPr>
        <w:tc>
          <w:tcPr>
            <w:tcW w:w="2325" w:type="dxa"/>
          </w:tcPr>
          <w:p w:rsidR="00775794" w:rsidRPr="00FB0617" w:rsidRDefault="00775794" w:rsidP="00D21992">
            <w:pPr>
              <w:pStyle w:val="ASFKTablenorm0"/>
            </w:pPr>
            <w:r w:rsidRPr="00FB0617">
              <w:t>Код формы по ОКУД</w:t>
            </w:r>
          </w:p>
        </w:tc>
        <w:tc>
          <w:tcPr>
            <w:tcW w:w="7427" w:type="dxa"/>
          </w:tcPr>
          <w:p w:rsidR="00775794" w:rsidRPr="00FB0617" w:rsidRDefault="00775794" w:rsidP="00D21992">
            <w:pPr>
              <w:pStyle w:val="ASFKTablenorm0"/>
            </w:pPr>
            <w:r w:rsidRPr="00FB0617">
              <w:t>Код формы отчета, на который сформирован протокол.</w:t>
            </w:r>
          </w:p>
          <w:p w:rsidR="00775794" w:rsidRPr="00FB0617" w:rsidRDefault="00775794" w:rsidP="00D21992">
            <w:pPr>
              <w:pStyle w:val="ASFKTablenorm0"/>
            </w:pPr>
            <w:r w:rsidRPr="00FB0617">
              <w:t>Заполняется на основании значения поля БД СУФД, которое вычисляется:</w:t>
            </w:r>
          </w:p>
          <w:p w:rsidR="00775794" w:rsidRPr="00FB0617" w:rsidRDefault="00775794" w:rsidP="00775794">
            <w:pPr>
              <w:pStyle w:val="ASFKTableListMark"/>
            </w:pPr>
            <w:r w:rsidRPr="00FB0617">
              <w:t xml:space="preserve">из наименования </w:t>
            </w:r>
            <w:r w:rsidRPr="00FB0617">
              <w:rPr>
                <w:lang w:val="en-US"/>
              </w:rPr>
              <w:t>zip</w:t>
            </w:r>
            <w:r w:rsidRPr="00FB0617">
              <w:t xml:space="preserve"> архива вложения к ПРТ и равно значению 2-го сегмента (разделителем считаем «_») (например, 0503730);</w:t>
            </w:r>
          </w:p>
          <w:p w:rsidR="00775794" w:rsidRPr="00FB0617" w:rsidRDefault="00775794" w:rsidP="00775794">
            <w:pPr>
              <w:pStyle w:val="ASFKTableListMark"/>
            </w:pPr>
            <w:r w:rsidRPr="00FB0617">
              <w:t xml:space="preserve">из связанного отчета и равно значению тега </w:t>
            </w:r>
            <w:r w:rsidRPr="00FB0617">
              <w:rPr>
                <w:lang w:val="en-US"/>
              </w:rPr>
              <w:t>FormCode</w:t>
            </w:r>
            <w:r w:rsidRPr="00FB0617">
              <w:t>.</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458"/>
        </w:trPr>
        <w:tc>
          <w:tcPr>
            <w:tcW w:w="2325" w:type="dxa"/>
          </w:tcPr>
          <w:p w:rsidR="00775794" w:rsidRPr="00FB0617" w:rsidRDefault="00775794" w:rsidP="00D21992">
            <w:pPr>
              <w:pStyle w:val="ASFKTablenorm0"/>
            </w:pPr>
            <w:r w:rsidRPr="00FB0617">
              <w:t>Отчетная дата</w:t>
            </w:r>
          </w:p>
        </w:tc>
        <w:tc>
          <w:tcPr>
            <w:tcW w:w="7427" w:type="dxa"/>
          </w:tcPr>
          <w:p w:rsidR="00775794" w:rsidRPr="00FB0617" w:rsidRDefault="00775794" w:rsidP="00D21992">
            <w:pPr>
              <w:pStyle w:val="ASFKTablenorm0"/>
            </w:pPr>
            <w:r w:rsidRPr="00FB0617">
              <w:t>Дата отчета, на который сформирован протокол.</w:t>
            </w:r>
          </w:p>
          <w:p w:rsidR="00775794" w:rsidRPr="00FB0617" w:rsidRDefault="00775794" w:rsidP="00D21992">
            <w:pPr>
              <w:pStyle w:val="ASFKTablenorm0"/>
            </w:pPr>
            <w:r w:rsidRPr="00FB0617">
              <w:t>Заполняется на основании значения поля БД СУФД, которое вычисляется:</w:t>
            </w:r>
          </w:p>
          <w:p w:rsidR="00775794" w:rsidRPr="00FB0617" w:rsidRDefault="00775794" w:rsidP="00775794">
            <w:pPr>
              <w:pStyle w:val="ASFKTableListMark"/>
            </w:pPr>
            <w:r w:rsidRPr="00FB0617">
              <w:t xml:space="preserve">из наименования </w:t>
            </w:r>
            <w:r w:rsidRPr="00FB0617">
              <w:rPr>
                <w:lang w:val="en-US"/>
              </w:rPr>
              <w:t>zip</w:t>
            </w:r>
            <w:r w:rsidRPr="00FB0617">
              <w:t xml:space="preserve"> архива вложения к ПРТ и равно значению 4-го сегмента (разделителем считаем «_») (например, 0503730);</w:t>
            </w:r>
          </w:p>
          <w:p w:rsidR="00775794" w:rsidRPr="00FB0617" w:rsidRDefault="00775794" w:rsidP="00775794">
            <w:pPr>
              <w:pStyle w:val="ASFKTableListMark"/>
            </w:pPr>
            <w:r w:rsidRPr="00FB0617">
              <w:t xml:space="preserve">из связанного отчета и равно значению тега </w:t>
            </w:r>
            <w:r w:rsidRPr="00FB0617">
              <w:rPr>
                <w:lang w:val="en-US"/>
              </w:rPr>
              <w:t>ReportDate</w:t>
            </w:r>
            <w:r w:rsidRPr="00FB0617">
              <w:t>.</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458"/>
        </w:trPr>
        <w:tc>
          <w:tcPr>
            <w:tcW w:w="2325" w:type="dxa"/>
          </w:tcPr>
          <w:p w:rsidR="00775794" w:rsidRPr="00FB0617" w:rsidRDefault="00775794" w:rsidP="00D21992">
            <w:pPr>
              <w:pStyle w:val="ASFKTablenorm0"/>
            </w:pPr>
            <w:r w:rsidRPr="00FB0617">
              <w:t>Регистрационный номер отчета</w:t>
            </w:r>
          </w:p>
        </w:tc>
        <w:tc>
          <w:tcPr>
            <w:tcW w:w="7427" w:type="dxa"/>
          </w:tcPr>
          <w:p w:rsidR="00775794" w:rsidRPr="00FB0617" w:rsidRDefault="00775794" w:rsidP="00D21992">
            <w:pPr>
              <w:pStyle w:val="ASFKTablenorm0"/>
            </w:pPr>
            <w:r w:rsidRPr="00FB0617">
              <w:t>Регистрационный номер отчета, на который сформирован протокол.</w:t>
            </w:r>
          </w:p>
          <w:p w:rsidR="00775794" w:rsidRPr="00FB0617" w:rsidRDefault="00775794" w:rsidP="00D21992">
            <w:pPr>
              <w:pStyle w:val="ASFKTablenorm0"/>
            </w:pPr>
            <w:r w:rsidRPr="00FB0617">
              <w:t xml:space="preserve">Заполняется на основании значения поля БД СУФД, которое вычисляется из наименования </w:t>
            </w:r>
            <w:r w:rsidRPr="00FB0617">
              <w:rPr>
                <w:lang w:val="en-US"/>
              </w:rPr>
              <w:t>zip</w:t>
            </w:r>
            <w:r w:rsidRPr="00FB0617">
              <w:t xml:space="preserve"> архива вложения к ПРТ и равно значению 5-го сегмента (разделителем считаем «_») (например, 053-60846).</w:t>
            </w:r>
          </w:p>
        </w:tc>
      </w:tr>
    </w:tbl>
    <w:p w:rsidR="00775794" w:rsidRPr="00FB0617" w:rsidRDefault="00775794" w:rsidP="00775794">
      <w:pPr>
        <w:pStyle w:val="32"/>
      </w:pPr>
      <w:bookmarkStart w:id="1618" w:name="_Ref377561876"/>
      <w:bookmarkStart w:id="1619" w:name="_Toc422496735"/>
      <w:bookmarkStart w:id="1620" w:name="_Toc210130577"/>
      <w:r w:rsidRPr="00FB0617">
        <w:lastRenderedPageBreak/>
        <w:t>Справка о межбюджетной задолженности ф. 0521441</w:t>
      </w:r>
      <w:bookmarkEnd w:id="1618"/>
      <w:bookmarkEnd w:id="1619"/>
      <w:bookmarkEnd w:id="1620"/>
    </w:p>
    <w:p w:rsidR="00775794" w:rsidRPr="00FB0617" w:rsidRDefault="00775794" w:rsidP="00775794">
      <w:pPr>
        <w:pStyle w:val="ASFKNormal"/>
      </w:pPr>
      <w:r w:rsidRPr="00FB0617">
        <w:t xml:space="preserve">ЭД «Справка о межбюджетной задолженности ф. 0521441» направляется в МОУ ФК в установленном порядке в виде электронного документа с использованием электронной подписи ответственных лиц ТОФК и ФО средствами </w:t>
      </w:r>
      <w:r w:rsidR="002C74BD" w:rsidRPr="00FB0617">
        <w:t>ППО СУФД АСФК</w:t>
      </w:r>
      <w:r w:rsidRPr="00FB0617">
        <w:t xml:space="preserve">. </w:t>
      </w:r>
    </w:p>
    <w:p w:rsidR="00775794" w:rsidRPr="00FB0617" w:rsidRDefault="00775794" w:rsidP="00775794">
      <w:pPr>
        <w:pStyle w:val="ASFKNormal"/>
      </w:pPr>
      <w:r w:rsidRPr="00FB0617">
        <w:t>Порядок действий с документом в ФО:</w:t>
      </w:r>
    </w:p>
    <w:p w:rsidR="00775794" w:rsidRPr="00FB0617" w:rsidRDefault="00775794" w:rsidP="00CE071A">
      <w:pPr>
        <w:pStyle w:val="ASFKListnum"/>
        <w:numPr>
          <w:ilvl w:val="0"/>
          <w:numId w:val="55"/>
        </w:numPr>
      </w:pPr>
      <w:r w:rsidRPr="00FB0617">
        <w:t xml:space="preserve">В случае согласования отчета, руководитель ФО (или уполномоченное лицо) в </w:t>
      </w:r>
      <w:r w:rsidR="002C74BD" w:rsidRPr="00FB0617">
        <w:t>ППО СУФД АСФК</w:t>
      </w:r>
      <w:r w:rsidRPr="00FB0617">
        <w:t xml:space="preserve"> (АРМ ФО) согласует документ «Справка (ф. 0521441)», при необходимости заполняет в визуальной форме поле «Комментарий» и подписывает документ ЭП. Статус документа принимает значение «788 – Согласовано с ФО»).</w:t>
      </w:r>
    </w:p>
    <w:p w:rsidR="00775794" w:rsidRPr="00FB0617" w:rsidRDefault="00775794" w:rsidP="00775794">
      <w:pPr>
        <w:pStyle w:val="ASFKListnum"/>
      </w:pPr>
      <w:r w:rsidRPr="00FB0617">
        <w:t>В случае отклонения отчета, документ «Справка (ф. 0521441)» отклоняется и в обязательном порядке заполняется поле «Комментарий» (в поле указывается причина отклонения). Подписания документа ЭП в таком случае не требуется. Статус документа принимает значение «888 – Отменено».</w:t>
      </w:r>
    </w:p>
    <w:p w:rsidR="00775794" w:rsidRPr="00FB0617" w:rsidRDefault="00CF320C" w:rsidP="00775794">
      <w:pPr>
        <w:pStyle w:val="ASFKNormal"/>
      </w:pPr>
      <w:r w:rsidRPr="00FB0617">
        <w:t xml:space="preserve">Для работы с документами </w:t>
      </w:r>
      <w:r w:rsidR="00775794" w:rsidRPr="00FB0617">
        <w:t xml:space="preserve">«Справка ф. 0521441» следует </w:t>
      </w:r>
      <w:r w:rsidR="0033166A" w:rsidRPr="00FB0617">
        <w:t>перейти в</w:t>
      </w:r>
      <w:r w:rsidR="00775794" w:rsidRPr="00FB0617">
        <w:t xml:space="preserve"> пункт меню «Документы – Периодическая отчётность – Отчёты – Справки ф. 0521441». Откроется форма списка документов, представленная на рисунке</w:t>
      </w:r>
      <w:r w:rsidR="00585951" w:rsidRPr="00FB0617">
        <w:t> </w:t>
      </w:r>
      <w:r w:rsidR="00775794" w:rsidRPr="00FB0617">
        <w:fldChar w:fldCharType="begin"/>
      </w:r>
      <w:r w:rsidR="00775794" w:rsidRPr="00FB0617">
        <w:instrText xml:space="preserve"> REF _Ref377550154 \h  \* MERGEFORMAT </w:instrText>
      </w:r>
      <w:r w:rsidR="00775794" w:rsidRPr="00FB0617">
        <w:fldChar w:fldCharType="separate"/>
      </w:r>
      <w:r w:rsidR="001C6DDD">
        <w:t>227</w:t>
      </w:r>
      <w:r w:rsidR="00775794" w:rsidRPr="00FB0617">
        <w:fldChar w:fldCharType="end"/>
      </w:r>
      <w:r w:rsidR="00775794" w:rsidRPr="00FB0617">
        <w:t>.</w:t>
      </w:r>
    </w:p>
    <w:p w:rsidR="00775794" w:rsidRPr="00FB0617" w:rsidRDefault="000C4736" w:rsidP="00775794">
      <w:pPr>
        <w:pStyle w:val="ASFKFigure"/>
      </w:pPr>
      <w:r w:rsidRPr="00FB0617">
        <w:rPr>
          <w:noProof/>
        </w:rPr>
        <w:drawing>
          <wp:inline distT="0" distB="0" distL="0" distR="0">
            <wp:extent cx="6143625" cy="2840990"/>
            <wp:effectExtent l="0" t="0" r="0" b="0"/>
            <wp:docPr id="327" name="Рисунок 3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43625" cy="284099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21" w:name="_Ref377550154"/>
      <w:bookmarkStart w:id="1622" w:name="_Toc210131036"/>
      <w:r w:rsidR="001C6DDD">
        <w:rPr>
          <w:noProof/>
        </w:rPr>
        <w:t>227</w:t>
      </w:r>
      <w:bookmarkEnd w:id="1621"/>
      <w:r w:rsidRPr="00FB0617">
        <w:rPr>
          <w:noProof/>
        </w:rPr>
        <w:fldChar w:fldCharType="end"/>
      </w:r>
      <w:r w:rsidR="00775794" w:rsidRPr="00FB0617">
        <w:t>. ЭФ списка документов «Справка о межбюджетной задолженности ф. 0521441»</w:t>
      </w:r>
      <w:bookmarkEnd w:id="1622"/>
    </w:p>
    <w:p w:rsidR="00775794" w:rsidRPr="00FB0617" w:rsidRDefault="00775794" w:rsidP="00775794">
      <w:pPr>
        <w:pStyle w:val="41"/>
      </w:pPr>
      <w:r w:rsidRPr="00FB0617">
        <w:t>Доступные операции</w:t>
      </w:r>
    </w:p>
    <w:p w:rsidR="00775794" w:rsidRPr="00FB0617" w:rsidRDefault="00775794" w:rsidP="00775794">
      <w:pPr>
        <w:pStyle w:val="ASFKNormal"/>
      </w:pPr>
      <w:r w:rsidRPr="00FB0617">
        <w:t xml:space="preserve">На АРМ ФО доступны следующие операции над документом: </w:t>
      </w:r>
    </w:p>
    <w:p w:rsidR="00775794" w:rsidRPr="00FB0617" w:rsidRDefault="00775794" w:rsidP="00775794">
      <w:pPr>
        <w:pStyle w:val="ASFKListmark1"/>
      </w:pPr>
      <w:r w:rsidRPr="00FB0617">
        <w:t>просмотр;</w:t>
      </w:r>
    </w:p>
    <w:p w:rsidR="00775794" w:rsidRPr="00FB0617" w:rsidRDefault="00775794" w:rsidP="00775794">
      <w:pPr>
        <w:pStyle w:val="ASFKListmark1"/>
      </w:pPr>
      <w:r w:rsidRPr="00FB0617">
        <w:t>редактирование (доступно для редактирования только поле «Комментарий»);</w:t>
      </w:r>
    </w:p>
    <w:p w:rsidR="00775794" w:rsidRPr="00FB0617" w:rsidRDefault="00775794" w:rsidP="00775794">
      <w:pPr>
        <w:pStyle w:val="ASFKListmark1"/>
      </w:pPr>
      <w:r w:rsidRPr="00FB0617">
        <w:t>подписание ЭП;</w:t>
      </w:r>
    </w:p>
    <w:p w:rsidR="00775794" w:rsidRPr="00FB0617" w:rsidRDefault="00775794" w:rsidP="00775794">
      <w:pPr>
        <w:pStyle w:val="ASFKListmark1"/>
      </w:pPr>
      <w:r w:rsidRPr="00FB0617">
        <w:t>согласование;</w:t>
      </w:r>
    </w:p>
    <w:p w:rsidR="00775794" w:rsidRPr="00FB0617" w:rsidRDefault="00775794" w:rsidP="00775794">
      <w:pPr>
        <w:pStyle w:val="ASFKListmark1"/>
      </w:pPr>
      <w:r w:rsidRPr="00FB0617">
        <w:t>отклонение;</w:t>
      </w:r>
    </w:p>
    <w:p w:rsidR="00775794" w:rsidRPr="00FB0617" w:rsidRDefault="00775794" w:rsidP="00775794">
      <w:pPr>
        <w:pStyle w:val="ASFKListmark1"/>
      </w:pPr>
      <w:r w:rsidRPr="00FB0617">
        <w:t>печать.</w:t>
      </w:r>
    </w:p>
    <w:p w:rsidR="00775794" w:rsidRPr="00FB0617" w:rsidRDefault="00775794" w:rsidP="00775794">
      <w:pPr>
        <w:pStyle w:val="41"/>
      </w:pPr>
      <w:r w:rsidRPr="00FB0617">
        <w:t>Экранная форма документа</w:t>
      </w:r>
    </w:p>
    <w:p w:rsidR="00775794" w:rsidRPr="00FB0617" w:rsidRDefault="00775794" w:rsidP="00775794">
      <w:pPr>
        <w:pStyle w:val="ASFKNormal"/>
      </w:pPr>
      <w:r w:rsidRPr="00FB0617">
        <w:t xml:space="preserve">ЭФ документа «Справка </w:t>
      </w:r>
      <w:r w:rsidR="00585951" w:rsidRPr="00FB0617">
        <w:t>о межбюджетной задолженности ф. </w:t>
      </w:r>
      <w:r w:rsidRPr="00FB0617">
        <w:t>0521441» представлена на рисунках</w:t>
      </w:r>
      <w:r w:rsidR="00585951" w:rsidRPr="00FB0617">
        <w:t> </w:t>
      </w:r>
      <w:r w:rsidRPr="00FB0617">
        <w:fldChar w:fldCharType="begin"/>
      </w:r>
      <w:r w:rsidRPr="00FB0617">
        <w:instrText xml:space="preserve"> REF _Ref377560213 \h  \* MERGEFORMAT </w:instrText>
      </w:r>
      <w:r w:rsidRPr="00FB0617">
        <w:fldChar w:fldCharType="separate"/>
      </w:r>
      <w:r w:rsidR="001C6DDD">
        <w:t>228</w:t>
      </w:r>
      <w:r w:rsidRPr="00FB0617">
        <w:fldChar w:fldCharType="end"/>
      </w:r>
      <w:r w:rsidRPr="00FB0617">
        <w:t xml:space="preserve">, </w:t>
      </w:r>
      <w:r w:rsidRPr="00FB0617">
        <w:fldChar w:fldCharType="begin"/>
      </w:r>
      <w:r w:rsidRPr="00FB0617">
        <w:instrText xml:space="preserve"> REF _Ref377559797 \h  \* MERGEFORMAT </w:instrText>
      </w:r>
      <w:r w:rsidRPr="00FB0617">
        <w:fldChar w:fldCharType="separate"/>
      </w:r>
      <w:r w:rsidR="001C6DDD">
        <w:t>229</w:t>
      </w:r>
      <w:r w:rsidRPr="00FB0617">
        <w:fldChar w:fldCharType="end"/>
      </w:r>
      <w:r w:rsidR="001A00F4" w:rsidRPr="00FB0617">
        <w:t>. Форма</w:t>
      </w:r>
      <w:r w:rsidRPr="00FB0617">
        <w:t xml:space="preserve"> содержит следующи</w:t>
      </w:r>
      <w:r w:rsidR="001A00F4" w:rsidRPr="00FB0617">
        <w:t>е</w:t>
      </w:r>
      <w:r w:rsidRPr="00FB0617">
        <w:t xml:space="preserve"> заклад</w:t>
      </w:r>
      <w:r w:rsidR="001A00F4" w:rsidRPr="00FB0617">
        <w:t>ки</w:t>
      </w:r>
      <w:r w:rsidRPr="00FB0617">
        <w:t>:</w:t>
      </w:r>
    </w:p>
    <w:p w:rsidR="00775794" w:rsidRPr="00FB0617" w:rsidRDefault="00775794" w:rsidP="00775794">
      <w:pPr>
        <w:pStyle w:val="ASFKListmark1"/>
      </w:pPr>
      <w:r w:rsidRPr="00FB0617">
        <w:lastRenderedPageBreak/>
        <w:t>«Документ»;</w:t>
      </w:r>
    </w:p>
    <w:p w:rsidR="00775794" w:rsidRPr="00FB0617" w:rsidRDefault="00775794" w:rsidP="00775794">
      <w:pPr>
        <w:pStyle w:val="ASFKListmark1"/>
      </w:pPr>
      <w:r w:rsidRPr="00FB0617">
        <w:t>«Дополнительные атрибуты».</w:t>
      </w:r>
    </w:p>
    <w:p w:rsidR="00775794" w:rsidRPr="00FB0617" w:rsidRDefault="000C4736" w:rsidP="00775794">
      <w:pPr>
        <w:pStyle w:val="ASFKFigure"/>
      </w:pPr>
      <w:r w:rsidRPr="00FB0617">
        <w:rPr>
          <w:noProof/>
        </w:rPr>
        <w:drawing>
          <wp:inline distT="0" distB="0" distL="0" distR="0">
            <wp:extent cx="6116955" cy="2468245"/>
            <wp:effectExtent l="0" t="0" r="0"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116955" cy="24682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23" w:name="_Ref377560213"/>
      <w:bookmarkStart w:id="1624" w:name="_Toc210131037"/>
      <w:r w:rsidR="001C6DDD">
        <w:rPr>
          <w:noProof/>
        </w:rPr>
        <w:t>228</w:t>
      </w:r>
      <w:bookmarkEnd w:id="1623"/>
      <w:r w:rsidRPr="00FB0617">
        <w:rPr>
          <w:noProof/>
        </w:rPr>
        <w:fldChar w:fldCharType="end"/>
      </w:r>
      <w:r w:rsidR="00775794" w:rsidRPr="00FB0617">
        <w:t>. ЭФ документа «Справка о межбюджетной задолженности ф. 0521441</w:t>
      </w:r>
      <w:r w:rsidR="00CF320C" w:rsidRPr="00FB0617">
        <w:t>», закладки «</w:t>
      </w:r>
      <w:r w:rsidR="00775794" w:rsidRPr="00FB0617">
        <w:t>Документ»</w:t>
      </w:r>
      <w:bookmarkEnd w:id="1624"/>
    </w:p>
    <w:p w:rsidR="00775794" w:rsidRPr="00FB0617" w:rsidRDefault="001A00F4" w:rsidP="00775794">
      <w:pPr>
        <w:pStyle w:val="ASFKNormal"/>
      </w:pPr>
      <w:r w:rsidRPr="00FB0617">
        <w:t xml:space="preserve">Перечень </w:t>
      </w:r>
      <w:r w:rsidR="00775794" w:rsidRPr="00FB0617">
        <w:t xml:space="preserve">полей документа «Справка </w:t>
      </w:r>
      <w:r w:rsidR="00585951" w:rsidRPr="00FB0617">
        <w:t>о межбюджетной задолженности ф. </w:t>
      </w:r>
      <w:r w:rsidR="00775794" w:rsidRPr="00FB0617">
        <w:t>0521441</w:t>
      </w:r>
      <w:r w:rsidR="00CF320C" w:rsidRPr="00FB0617">
        <w:t>», закладки «</w:t>
      </w:r>
      <w:r w:rsidR="00775794" w:rsidRPr="00FB0617">
        <w:t xml:space="preserve">Документ» </w:t>
      </w:r>
      <w:r w:rsidR="006D3FCF" w:rsidRPr="00FB0617">
        <w:t>приведен в таблице</w:t>
      </w:r>
      <w:r w:rsidR="00585951" w:rsidRPr="00FB0617">
        <w:t> </w:t>
      </w:r>
      <w:r w:rsidR="00775794" w:rsidRPr="00FB0617">
        <w:fldChar w:fldCharType="begin"/>
      </w:r>
      <w:r w:rsidR="00775794" w:rsidRPr="00FB0617">
        <w:instrText xml:space="preserve"> REF _Ref377550513 \h  \* MERGEFORMAT </w:instrText>
      </w:r>
      <w:r w:rsidR="00775794" w:rsidRPr="00FB0617">
        <w:fldChar w:fldCharType="separate"/>
      </w:r>
      <w:r w:rsidR="001C6DDD">
        <w:t>125</w:t>
      </w:r>
      <w:r w:rsidR="00775794" w:rsidRPr="00FB0617">
        <w:fldChar w:fldCharType="end"/>
      </w:r>
      <w:r w:rsidR="00775794" w:rsidRPr="00FB0617">
        <w:t>.</w:t>
      </w:r>
    </w:p>
    <w:p w:rsidR="00775794" w:rsidRPr="00FB0617" w:rsidRDefault="005374C5"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25" w:name="_Ref377550513"/>
      <w:bookmarkStart w:id="1626" w:name="_Toc210130742"/>
      <w:r w:rsidR="001C6DDD">
        <w:rPr>
          <w:noProof/>
        </w:rPr>
        <w:t>125</w:t>
      </w:r>
      <w:bookmarkEnd w:id="1625"/>
      <w:r w:rsidRPr="00FB0617">
        <w:rPr>
          <w:noProof/>
        </w:rPr>
        <w:fldChar w:fldCharType="end"/>
      </w:r>
      <w:r w:rsidR="00775794" w:rsidRPr="00FB0617">
        <w:t>. Описание полей документа «Справка о межбюджетной задолженности ф. 0521441</w:t>
      </w:r>
      <w:r w:rsidR="00CF320C" w:rsidRPr="00FB0617">
        <w:t>», закладки «</w:t>
      </w:r>
      <w:r w:rsidR="00775794" w:rsidRPr="00FB0617">
        <w:t>Документ»</w:t>
      </w:r>
      <w:bookmarkEnd w:id="1626"/>
    </w:p>
    <w:tbl>
      <w:tblPr>
        <w:tblStyle w:val="ASFKTable"/>
        <w:tblW w:w="5000" w:type="pct"/>
        <w:tblLayout w:type="fixed"/>
        <w:tblLook w:val="01E0" w:firstRow="1" w:lastRow="1" w:firstColumn="1" w:lastColumn="1" w:noHBand="0" w:noVBand="0"/>
      </w:tblPr>
      <w:tblGrid>
        <w:gridCol w:w="2996"/>
        <w:gridCol w:w="6632"/>
      </w:tblGrid>
      <w:tr w:rsidR="00775794" w:rsidRPr="00FB0617" w:rsidTr="006E5CAC">
        <w:trPr>
          <w:cnfStyle w:val="100000000000" w:firstRow="1" w:lastRow="0" w:firstColumn="0" w:lastColumn="0" w:oddVBand="0" w:evenVBand="0" w:oddHBand="0" w:evenHBand="0" w:firstRowFirstColumn="0" w:firstRowLastColumn="0" w:lastRowFirstColumn="0" w:lastRowLastColumn="0"/>
        </w:trPr>
        <w:tc>
          <w:tcPr>
            <w:tcW w:w="3034" w:type="dxa"/>
          </w:tcPr>
          <w:p w:rsidR="00775794" w:rsidRPr="00FB0617" w:rsidRDefault="00775794" w:rsidP="00775794">
            <w:pPr>
              <w:pStyle w:val="ASFKTableHead"/>
            </w:pPr>
            <w:r w:rsidRPr="00FB0617">
              <w:t xml:space="preserve">Наименование поля </w:t>
            </w:r>
          </w:p>
        </w:tc>
        <w:tc>
          <w:tcPr>
            <w:tcW w:w="6718" w:type="dxa"/>
          </w:tcPr>
          <w:p w:rsidR="00775794" w:rsidRPr="00FB0617" w:rsidRDefault="00775794" w:rsidP="00775794">
            <w:pPr>
              <w:pStyle w:val="ASFKTableHead"/>
            </w:pPr>
            <w:r w:rsidRPr="00FB0617">
              <w:t>Описание поля</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3034" w:type="dxa"/>
          </w:tcPr>
          <w:p w:rsidR="00775794" w:rsidRPr="00FB0617" w:rsidRDefault="00775794" w:rsidP="00D21992">
            <w:pPr>
              <w:pStyle w:val="ASFKTablenorm0"/>
            </w:pPr>
            <w:r w:rsidRPr="00FB0617">
              <w:t>Регистрационный номер</w:t>
            </w:r>
          </w:p>
        </w:tc>
        <w:tc>
          <w:tcPr>
            <w:tcW w:w="6718" w:type="dxa"/>
          </w:tcPr>
          <w:p w:rsidR="00775794" w:rsidRPr="00FB0617" w:rsidRDefault="00775794" w:rsidP="00D21992">
            <w:pPr>
              <w:pStyle w:val="ASFKTablenorm0"/>
            </w:pPr>
            <w:r w:rsidRPr="00FB0617">
              <w:t>Регистрационный номер отчета, в соответствии с данными полученного файла.</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101"/>
        </w:trPr>
        <w:tc>
          <w:tcPr>
            <w:tcW w:w="3034" w:type="dxa"/>
          </w:tcPr>
          <w:p w:rsidR="00775794" w:rsidRPr="00FB0617" w:rsidRDefault="00775794" w:rsidP="00D21992">
            <w:pPr>
              <w:pStyle w:val="ASFKTablenorm0"/>
            </w:pPr>
            <w:r w:rsidRPr="00FB0617">
              <w:t>Статус</w:t>
            </w:r>
          </w:p>
        </w:tc>
        <w:tc>
          <w:tcPr>
            <w:tcW w:w="6718" w:type="dxa"/>
          </w:tcPr>
          <w:p w:rsidR="00775794" w:rsidRPr="00FB0617" w:rsidRDefault="00775794" w:rsidP="00D21992">
            <w:pPr>
              <w:pStyle w:val="ASFKTablenorm0"/>
            </w:pPr>
            <w:r w:rsidRPr="00FB0617">
              <w:t>Код статуса отчета.</w:t>
            </w:r>
          </w:p>
          <w:p w:rsidR="00775794" w:rsidRPr="00FB0617" w:rsidRDefault="00775794" w:rsidP="00D21992">
            <w:pPr>
              <w:pStyle w:val="ASFKTablenorm0"/>
            </w:pPr>
            <w:r w:rsidRPr="00FB0617">
              <w:t>Автоматически присваивается кодовое значение документа в соответствии со статусной моделью в результате выполнения операций.</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3034" w:type="dxa"/>
          </w:tcPr>
          <w:p w:rsidR="00775794" w:rsidRPr="00FB0617" w:rsidRDefault="00775794" w:rsidP="00D21992">
            <w:pPr>
              <w:pStyle w:val="ASFKTablenorm0"/>
            </w:pPr>
            <w:r w:rsidRPr="00FB0617">
              <w:t>Код ОрФК</w:t>
            </w:r>
          </w:p>
        </w:tc>
        <w:tc>
          <w:tcPr>
            <w:tcW w:w="6718" w:type="dxa"/>
          </w:tcPr>
          <w:p w:rsidR="00775794" w:rsidRPr="00FB0617" w:rsidRDefault="00775794" w:rsidP="00D21992">
            <w:pPr>
              <w:pStyle w:val="ASFKTablenorm0"/>
            </w:pPr>
            <w:r w:rsidRPr="00FB0617">
              <w:t>Код ОрФК в соответствии с данными полученного файла.</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123"/>
        </w:trPr>
        <w:tc>
          <w:tcPr>
            <w:tcW w:w="3034" w:type="dxa"/>
          </w:tcPr>
          <w:p w:rsidR="00775794" w:rsidRPr="00FB0617" w:rsidRDefault="00775794" w:rsidP="00D21992">
            <w:pPr>
              <w:pStyle w:val="ASFKTablenorm0"/>
            </w:pPr>
            <w:r w:rsidRPr="00FB0617">
              <w:t>Наименование ОрФК</w:t>
            </w:r>
          </w:p>
        </w:tc>
        <w:tc>
          <w:tcPr>
            <w:tcW w:w="6718" w:type="dxa"/>
          </w:tcPr>
          <w:p w:rsidR="00775794" w:rsidRPr="00FB0617" w:rsidRDefault="00775794" w:rsidP="00D21992">
            <w:pPr>
              <w:pStyle w:val="ASFKTablenorm0"/>
            </w:pPr>
            <w:r w:rsidRPr="00FB0617">
              <w:t xml:space="preserve">Наименование органа, осуществляющего </w:t>
            </w:r>
            <w:r w:rsidR="00693419" w:rsidRPr="00FB0617">
              <w:t xml:space="preserve">казначейское </w:t>
            </w:r>
            <w:r w:rsidRPr="00FB0617">
              <w:t>обслуживание исполнения бюджета в соответствии с данными полученного файла.</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229"/>
        </w:trPr>
        <w:tc>
          <w:tcPr>
            <w:tcW w:w="3034" w:type="dxa"/>
          </w:tcPr>
          <w:p w:rsidR="00775794" w:rsidRPr="00FB0617" w:rsidRDefault="00775794" w:rsidP="00D21992">
            <w:pPr>
              <w:pStyle w:val="ASFKTablenorm0"/>
            </w:pPr>
            <w:r w:rsidRPr="00FB0617">
              <w:t>Форма по КФД</w:t>
            </w:r>
          </w:p>
        </w:tc>
        <w:tc>
          <w:tcPr>
            <w:tcW w:w="6718" w:type="dxa"/>
          </w:tcPr>
          <w:p w:rsidR="00775794" w:rsidRPr="00FB0617" w:rsidRDefault="00775794" w:rsidP="00D21992">
            <w:pPr>
              <w:pStyle w:val="ASFKTablenorm0"/>
            </w:pPr>
            <w:r w:rsidRPr="00FB0617">
              <w:t>Код формы по классификатору форм документа в соответствии с данными полученного файла.</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458"/>
        </w:trPr>
        <w:tc>
          <w:tcPr>
            <w:tcW w:w="3034" w:type="dxa"/>
          </w:tcPr>
          <w:p w:rsidR="00775794" w:rsidRPr="00FB0617" w:rsidRDefault="00775794" w:rsidP="00D21992">
            <w:pPr>
              <w:pStyle w:val="ASFKTablenorm0"/>
            </w:pPr>
            <w:r w:rsidRPr="00FB0617">
              <w:t>Дата</w:t>
            </w:r>
          </w:p>
        </w:tc>
        <w:tc>
          <w:tcPr>
            <w:tcW w:w="6718" w:type="dxa"/>
          </w:tcPr>
          <w:p w:rsidR="00775794" w:rsidRPr="00FB0617" w:rsidRDefault="00775794" w:rsidP="00D21992">
            <w:pPr>
              <w:pStyle w:val="ASFKTablenorm0"/>
            </w:pPr>
            <w:r w:rsidRPr="00FB0617">
              <w:t>Дата отчета в соответствии с данными полученного файла.</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3034" w:type="dxa"/>
          </w:tcPr>
          <w:p w:rsidR="00775794" w:rsidRPr="00FB0617" w:rsidRDefault="00775794" w:rsidP="00D21992">
            <w:pPr>
              <w:pStyle w:val="ASFKTablenorm0"/>
            </w:pPr>
            <w:r w:rsidRPr="00FB0617">
              <w:rPr>
                <w:rFonts w:eastAsia="Calibri"/>
              </w:rPr>
              <w:t>По ОКПО</w:t>
            </w:r>
          </w:p>
        </w:tc>
        <w:tc>
          <w:tcPr>
            <w:tcW w:w="6718" w:type="dxa"/>
          </w:tcPr>
          <w:p w:rsidR="00775794" w:rsidRPr="00FB0617" w:rsidRDefault="00775794" w:rsidP="00D21992">
            <w:pPr>
              <w:pStyle w:val="ASFKTablenorm0"/>
            </w:pPr>
            <w:r w:rsidRPr="00FB0617">
              <w:t>Код по ОКПО в соответствии с данными полученного файла.</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229"/>
        </w:trPr>
        <w:tc>
          <w:tcPr>
            <w:tcW w:w="3034" w:type="dxa"/>
          </w:tcPr>
          <w:p w:rsidR="00775794" w:rsidRPr="00FB0617" w:rsidRDefault="00775794" w:rsidP="00D21992">
            <w:pPr>
              <w:pStyle w:val="ASFKTablenorm0"/>
            </w:pPr>
            <w:r w:rsidRPr="00FB0617">
              <w:t>Наименование субъекта РФ</w:t>
            </w:r>
          </w:p>
        </w:tc>
        <w:tc>
          <w:tcPr>
            <w:tcW w:w="6718" w:type="dxa"/>
          </w:tcPr>
          <w:p w:rsidR="00775794" w:rsidRPr="00FB0617" w:rsidRDefault="00775794" w:rsidP="00D21992">
            <w:pPr>
              <w:pStyle w:val="ASFKTablenorm0"/>
            </w:pPr>
            <w:r w:rsidRPr="00FB0617">
              <w:t>Наименование субъекта РФ в соответствии с данными полученного файла.</w:t>
            </w:r>
          </w:p>
        </w:tc>
      </w:tr>
    </w:tbl>
    <w:p w:rsidR="00775794" w:rsidRPr="00FB0617" w:rsidRDefault="00775794" w:rsidP="00775794">
      <w:pPr>
        <w:pStyle w:val="ASFKNormal"/>
      </w:pPr>
      <w:r w:rsidRPr="00FB0617">
        <w:t xml:space="preserve">ЭФ документа «Справка </w:t>
      </w:r>
      <w:r w:rsidR="00585951" w:rsidRPr="00FB0617">
        <w:t>о межбюджетной задолженности ф. </w:t>
      </w:r>
      <w:r w:rsidRPr="00FB0617">
        <w:t>0521441</w:t>
      </w:r>
      <w:r w:rsidR="00CF320C" w:rsidRPr="00FB0617">
        <w:t>», закладки «</w:t>
      </w:r>
      <w:r w:rsidRPr="00FB0617">
        <w:t>Дополнительные атрибуты» представлена на рисунке</w:t>
      </w:r>
      <w:r w:rsidR="00585951" w:rsidRPr="00FB0617">
        <w:t> </w:t>
      </w:r>
      <w:r w:rsidRPr="00FB0617">
        <w:fldChar w:fldCharType="begin"/>
      </w:r>
      <w:r w:rsidRPr="00FB0617">
        <w:instrText xml:space="preserve"> REF _Ref377559797 \h  \* MERGEFORMAT </w:instrText>
      </w:r>
      <w:r w:rsidRPr="00FB0617">
        <w:fldChar w:fldCharType="separate"/>
      </w:r>
      <w:r w:rsidR="001C6DDD">
        <w:t>229</w:t>
      </w:r>
      <w:r w:rsidRPr="00FB0617">
        <w:fldChar w:fldCharType="end"/>
      </w:r>
      <w:r w:rsidRPr="00FB0617">
        <w:t>.</w:t>
      </w:r>
    </w:p>
    <w:p w:rsidR="00775794" w:rsidRPr="00FB0617" w:rsidRDefault="000C4736" w:rsidP="00775794">
      <w:pPr>
        <w:pStyle w:val="ASFKFigure"/>
      </w:pPr>
      <w:r w:rsidRPr="00FB0617">
        <w:rPr>
          <w:noProof/>
        </w:rPr>
        <w:lastRenderedPageBreak/>
        <w:drawing>
          <wp:inline distT="0" distB="0" distL="0" distR="0">
            <wp:extent cx="6125845" cy="2103755"/>
            <wp:effectExtent l="0" t="0" r="0" b="0"/>
            <wp:docPr id="329" name="Рисунок 3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27" w:name="_Ref377559797"/>
      <w:bookmarkStart w:id="1628" w:name="_Toc210131038"/>
      <w:r w:rsidR="001C6DDD">
        <w:rPr>
          <w:noProof/>
        </w:rPr>
        <w:t>229</w:t>
      </w:r>
      <w:bookmarkEnd w:id="1627"/>
      <w:r w:rsidRPr="00FB0617">
        <w:rPr>
          <w:noProof/>
        </w:rPr>
        <w:fldChar w:fldCharType="end"/>
      </w:r>
      <w:r w:rsidR="00775794" w:rsidRPr="00FB0617">
        <w:t>. ЭФ документа «Справка о межбюджетной задолженности ф. 0521441</w:t>
      </w:r>
      <w:r w:rsidR="00CF320C" w:rsidRPr="00FB0617">
        <w:t>», закладки «</w:t>
      </w:r>
      <w:r w:rsidR="00775794" w:rsidRPr="00FB0617">
        <w:t>Дополнительные атрибуты»</w:t>
      </w:r>
      <w:bookmarkEnd w:id="1628"/>
    </w:p>
    <w:p w:rsidR="00775794" w:rsidRPr="00FB0617" w:rsidRDefault="001A00F4" w:rsidP="00775794">
      <w:pPr>
        <w:pStyle w:val="ASFKNormal"/>
      </w:pPr>
      <w:r w:rsidRPr="00FB0617">
        <w:t xml:space="preserve">Перечень </w:t>
      </w:r>
      <w:r w:rsidR="00775794" w:rsidRPr="00FB0617">
        <w:t xml:space="preserve">полей документа «Справка </w:t>
      </w:r>
      <w:r w:rsidR="00585951" w:rsidRPr="00FB0617">
        <w:t>о межбюджетной задолженности ф. </w:t>
      </w:r>
      <w:r w:rsidR="00775794" w:rsidRPr="00FB0617">
        <w:t>0521441</w:t>
      </w:r>
      <w:r w:rsidR="00CF320C" w:rsidRPr="00FB0617">
        <w:t>», закладки «</w:t>
      </w:r>
      <w:r w:rsidR="00775794" w:rsidRPr="00FB0617">
        <w:t xml:space="preserve">Дополнительные атрибуты» </w:t>
      </w:r>
      <w:r w:rsidR="006D3FCF" w:rsidRPr="00FB0617">
        <w:t>приведен в таблице</w:t>
      </w:r>
      <w:r w:rsidR="00585951" w:rsidRPr="00FB0617">
        <w:t> </w:t>
      </w:r>
      <w:r w:rsidR="00775794" w:rsidRPr="00FB0617">
        <w:fldChar w:fldCharType="begin"/>
      </w:r>
      <w:r w:rsidR="00775794" w:rsidRPr="00FB0617">
        <w:instrText xml:space="preserve"> REF _Ref377559680 \h  \* MERGEFORMAT </w:instrText>
      </w:r>
      <w:r w:rsidR="00775794" w:rsidRPr="00FB0617">
        <w:fldChar w:fldCharType="separate"/>
      </w:r>
      <w:r w:rsidR="001C6DDD">
        <w:t>126</w:t>
      </w:r>
      <w:r w:rsidR="00775794" w:rsidRPr="00FB0617">
        <w:fldChar w:fldCharType="end"/>
      </w:r>
      <w:r w:rsidR="00775794" w:rsidRPr="00FB0617">
        <w:t>.</w:t>
      </w:r>
    </w:p>
    <w:p w:rsidR="00775794" w:rsidRPr="00FB0617" w:rsidRDefault="005374C5"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29" w:name="_Ref377559680"/>
      <w:bookmarkStart w:id="1630" w:name="_Toc210130743"/>
      <w:r w:rsidR="001C6DDD">
        <w:rPr>
          <w:noProof/>
        </w:rPr>
        <w:t>126</w:t>
      </w:r>
      <w:bookmarkEnd w:id="1629"/>
      <w:r w:rsidRPr="00FB0617">
        <w:rPr>
          <w:noProof/>
        </w:rPr>
        <w:fldChar w:fldCharType="end"/>
      </w:r>
      <w:r w:rsidR="00775794" w:rsidRPr="00FB0617">
        <w:t>. Описание полей документа «Справка о межбюджетной задолженности ф. 0521441</w:t>
      </w:r>
      <w:r w:rsidR="00CF320C" w:rsidRPr="00FB0617">
        <w:t>», закладки «</w:t>
      </w:r>
      <w:r w:rsidR="00775794" w:rsidRPr="00FB0617">
        <w:t>Дополнительные атрибуты»</w:t>
      </w:r>
      <w:bookmarkEnd w:id="1630"/>
    </w:p>
    <w:tbl>
      <w:tblPr>
        <w:tblStyle w:val="ASFKTable"/>
        <w:tblW w:w="5000" w:type="pct"/>
        <w:tblLayout w:type="fixed"/>
        <w:tblLook w:val="01E0" w:firstRow="1" w:lastRow="1" w:firstColumn="1" w:lastColumn="1" w:noHBand="0" w:noVBand="0"/>
      </w:tblPr>
      <w:tblGrid>
        <w:gridCol w:w="2364"/>
        <w:gridCol w:w="7264"/>
      </w:tblGrid>
      <w:tr w:rsidR="00775794" w:rsidRPr="00FB0617" w:rsidTr="006E5CAC">
        <w:trPr>
          <w:cnfStyle w:val="100000000000" w:firstRow="1" w:lastRow="0" w:firstColumn="0" w:lastColumn="0" w:oddVBand="0" w:evenVBand="0" w:oddHBand="0" w:evenHBand="0" w:firstRowFirstColumn="0" w:firstRowLastColumn="0" w:lastRowFirstColumn="0" w:lastRowLastColumn="0"/>
        </w:trPr>
        <w:tc>
          <w:tcPr>
            <w:tcW w:w="2394" w:type="dxa"/>
          </w:tcPr>
          <w:p w:rsidR="00775794" w:rsidRPr="00FB0617" w:rsidRDefault="00775794" w:rsidP="00775794">
            <w:pPr>
              <w:pStyle w:val="ASFKTableHead"/>
            </w:pPr>
            <w:r w:rsidRPr="00FB0617">
              <w:t>Наименование поля</w:t>
            </w:r>
          </w:p>
        </w:tc>
        <w:tc>
          <w:tcPr>
            <w:tcW w:w="7358" w:type="dxa"/>
          </w:tcPr>
          <w:p w:rsidR="00775794" w:rsidRPr="00FB0617" w:rsidRDefault="00775794" w:rsidP="00775794">
            <w:pPr>
              <w:pStyle w:val="ASFKTableHead"/>
            </w:pPr>
            <w:r w:rsidRPr="00FB0617">
              <w:t>Описание поля</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9752" w:type="dxa"/>
            <w:gridSpan w:val="2"/>
          </w:tcPr>
          <w:p w:rsidR="00775794" w:rsidRPr="00FB0617" w:rsidRDefault="00775794" w:rsidP="00D21992">
            <w:pPr>
              <w:pStyle w:val="ASFKTablenorm0"/>
            </w:pPr>
            <w:r w:rsidRPr="00FB0617">
              <w:t>Группа полей «Руководитель УФК по субъекту»</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70"/>
        </w:trPr>
        <w:tc>
          <w:tcPr>
            <w:tcW w:w="2394" w:type="dxa"/>
          </w:tcPr>
          <w:p w:rsidR="00775794" w:rsidRPr="00FB0617" w:rsidRDefault="00775794" w:rsidP="00D21992">
            <w:pPr>
              <w:pStyle w:val="ASFKTablenorm0"/>
            </w:pPr>
            <w:r w:rsidRPr="00FB0617">
              <w:t>ФИО</w:t>
            </w:r>
          </w:p>
        </w:tc>
        <w:tc>
          <w:tcPr>
            <w:tcW w:w="7358" w:type="dxa"/>
          </w:tcPr>
          <w:p w:rsidR="00775794" w:rsidRPr="00FB0617" w:rsidRDefault="00775794" w:rsidP="00D21992">
            <w:pPr>
              <w:pStyle w:val="ASFKTablenorm0"/>
            </w:pPr>
            <w:r w:rsidRPr="00FB0617">
              <w:t>Расшифровка подписи руководителя УФК (уполномоченного им лица) в соответствии с данными полученного файла.</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2394" w:type="dxa"/>
          </w:tcPr>
          <w:p w:rsidR="00775794" w:rsidRPr="00FB0617" w:rsidRDefault="00775794" w:rsidP="00D21992">
            <w:pPr>
              <w:pStyle w:val="ASFKTablenorm0"/>
            </w:pPr>
            <w:r w:rsidRPr="00FB0617">
              <w:t>Дата</w:t>
            </w:r>
          </w:p>
        </w:tc>
        <w:tc>
          <w:tcPr>
            <w:tcW w:w="7358" w:type="dxa"/>
          </w:tcPr>
          <w:p w:rsidR="00775794" w:rsidRPr="00FB0617" w:rsidRDefault="00775794" w:rsidP="00D21992">
            <w:pPr>
              <w:pStyle w:val="ASFKTablenorm0"/>
            </w:pPr>
            <w:r w:rsidRPr="00FB0617">
              <w:t>Дата подписания отчета в соответствии с данными полученного файла.</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70"/>
        </w:trPr>
        <w:tc>
          <w:tcPr>
            <w:tcW w:w="9752" w:type="dxa"/>
            <w:gridSpan w:val="2"/>
          </w:tcPr>
          <w:p w:rsidR="00775794" w:rsidRPr="00FB0617" w:rsidRDefault="00775794" w:rsidP="00D21992">
            <w:pPr>
              <w:pStyle w:val="ASFKTablenorm0"/>
            </w:pPr>
            <w:r w:rsidRPr="00FB0617">
              <w:t>Группа полей «Руководитель ФО по субъекту»</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2394" w:type="dxa"/>
          </w:tcPr>
          <w:p w:rsidR="00775794" w:rsidRPr="00FB0617" w:rsidRDefault="00775794" w:rsidP="00D21992">
            <w:pPr>
              <w:pStyle w:val="ASFKTablenorm0"/>
            </w:pPr>
            <w:r w:rsidRPr="00FB0617">
              <w:t>ФИО</w:t>
            </w:r>
          </w:p>
        </w:tc>
        <w:tc>
          <w:tcPr>
            <w:tcW w:w="7358" w:type="dxa"/>
          </w:tcPr>
          <w:p w:rsidR="00775794" w:rsidRPr="00FB0617" w:rsidRDefault="00775794" w:rsidP="00D21992">
            <w:pPr>
              <w:pStyle w:val="ASFKTablenorm0"/>
            </w:pPr>
            <w:r w:rsidRPr="00FB0617">
              <w:t>Расшифровка согласующей подписи руководителя ФО (уполномоченного им лица).</w:t>
            </w:r>
          </w:p>
          <w:p w:rsidR="00775794" w:rsidRPr="00FB0617" w:rsidRDefault="00775794" w:rsidP="00D21992">
            <w:pPr>
              <w:pStyle w:val="ASFKTablenorm0"/>
            </w:pPr>
            <w:r w:rsidRPr="00FB0617">
              <w:t>Заполняется автоматически на основании учетной записи пользователя.</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Height w:val="70"/>
        </w:trPr>
        <w:tc>
          <w:tcPr>
            <w:tcW w:w="2394" w:type="dxa"/>
          </w:tcPr>
          <w:p w:rsidR="00775794" w:rsidRPr="00FB0617" w:rsidRDefault="00775794" w:rsidP="00D21992">
            <w:pPr>
              <w:pStyle w:val="ASFKTablenorm0"/>
            </w:pPr>
            <w:r w:rsidRPr="00FB0617">
              <w:t>Дата</w:t>
            </w:r>
          </w:p>
        </w:tc>
        <w:tc>
          <w:tcPr>
            <w:tcW w:w="7358" w:type="dxa"/>
          </w:tcPr>
          <w:p w:rsidR="00775794" w:rsidRPr="00FB0617" w:rsidRDefault="00775794" w:rsidP="00D21992">
            <w:pPr>
              <w:pStyle w:val="ASFKTablenorm0"/>
            </w:pPr>
            <w:r w:rsidRPr="00FB0617">
              <w:t>Дата согласования отчета в ФО.</w:t>
            </w:r>
          </w:p>
          <w:p w:rsidR="00775794" w:rsidRPr="00FB0617" w:rsidRDefault="00775794" w:rsidP="00D21992">
            <w:pPr>
              <w:pStyle w:val="ASFKTablenorm0"/>
            </w:pPr>
            <w:r w:rsidRPr="00FB0617">
              <w:t>Заполняется автоматически на основании текущей системной даты.</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Height w:val="70"/>
        </w:trPr>
        <w:tc>
          <w:tcPr>
            <w:tcW w:w="2394" w:type="dxa"/>
          </w:tcPr>
          <w:p w:rsidR="00775794" w:rsidRPr="00FB0617" w:rsidRDefault="00775794" w:rsidP="00D21992">
            <w:pPr>
              <w:pStyle w:val="ASFKTablenorm0"/>
            </w:pPr>
            <w:r w:rsidRPr="00FB0617">
              <w:t>Комментарий</w:t>
            </w:r>
          </w:p>
        </w:tc>
        <w:tc>
          <w:tcPr>
            <w:tcW w:w="7358" w:type="dxa"/>
          </w:tcPr>
          <w:p w:rsidR="00775794" w:rsidRPr="00FB0617" w:rsidRDefault="00775794" w:rsidP="00D21992">
            <w:pPr>
              <w:pStyle w:val="ASFKTablenorm0"/>
            </w:pPr>
            <w:r w:rsidRPr="00FB0617">
              <w:t>Комментарий к справке.</w:t>
            </w:r>
          </w:p>
        </w:tc>
      </w:tr>
    </w:tbl>
    <w:p w:rsidR="00775794" w:rsidRPr="00FB0617" w:rsidRDefault="00775794" w:rsidP="00775794">
      <w:pPr>
        <w:pStyle w:val="32"/>
      </w:pPr>
      <w:bookmarkStart w:id="1631" w:name="_Toc210130578"/>
      <w:r w:rsidRPr="00FB0617">
        <w:t>Периодические отчеты</w:t>
      </w:r>
      <w:bookmarkEnd w:id="1631"/>
    </w:p>
    <w:p w:rsidR="00775794" w:rsidRPr="00FB0617" w:rsidRDefault="00775794" w:rsidP="00775794">
      <w:pPr>
        <w:pStyle w:val="ASFKNormal"/>
      </w:pPr>
      <w:r w:rsidRPr="00FB0617">
        <w:t>В группу периодической отчетности входят такие отчеты как:</w:t>
      </w:r>
    </w:p>
    <w:p w:rsidR="00775794" w:rsidRPr="00FB0617" w:rsidRDefault="00775794" w:rsidP="00775794">
      <w:pPr>
        <w:pStyle w:val="ASFKListmark1"/>
      </w:pPr>
      <w:r w:rsidRPr="00FB0617">
        <w:t>Отчет по счету ПБС (Форма 0531794);</w:t>
      </w:r>
    </w:p>
    <w:p w:rsidR="00775794" w:rsidRPr="00FB0617" w:rsidRDefault="00775794" w:rsidP="00775794">
      <w:pPr>
        <w:pStyle w:val="ASFKListmark1"/>
      </w:pPr>
      <w:r w:rsidRPr="00FB0617">
        <w:t>Отчет о состоянии лицевого счета бюджета (Показатели ЛС ОЛБ);</w:t>
      </w:r>
    </w:p>
    <w:p w:rsidR="00775794" w:rsidRPr="00FB0617" w:rsidRDefault="00775794" w:rsidP="00775794">
      <w:pPr>
        <w:pStyle w:val="ASFKListmark1"/>
      </w:pPr>
      <w:r w:rsidRPr="00FB0617">
        <w:t>Отчет о состоянии лицевого счета РБС (Показатели ЛС ОЛР);</w:t>
      </w:r>
    </w:p>
    <w:p w:rsidR="00775794" w:rsidRPr="00FB0617" w:rsidRDefault="00775794" w:rsidP="00775794">
      <w:pPr>
        <w:pStyle w:val="ASFKListmark1"/>
      </w:pPr>
      <w:r w:rsidRPr="00FB0617">
        <w:t>Отчет о состоянии лицевого счета АИФ (Показатели ЛС ОЛА);</w:t>
      </w:r>
    </w:p>
    <w:p w:rsidR="00775794" w:rsidRPr="00FB0617" w:rsidRDefault="00775794" w:rsidP="00775794">
      <w:pPr>
        <w:pStyle w:val="ASFKListmark1"/>
      </w:pPr>
      <w:r w:rsidRPr="00FB0617">
        <w:t>Отчет о состоянии лицевого счета ГАИФ (Показатели ЛС ОЛГ);</w:t>
      </w:r>
    </w:p>
    <w:p w:rsidR="00775794" w:rsidRPr="00FB0617" w:rsidRDefault="00775794" w:rsidP="00775794">
      <w:pPr>
        <w:pStyle w:val="ASFKListmark1"/>
      </w:pPr>
      <w:r w:rsidRPr="00FB0617">
        <w:t>Отчет о состоянии лицевого счета ИПБС (Показатели ЛС ОЛИ);</w:t>
      </w:r>
    </w:p>
    <w:p w:rsidR="00775794" w:rsidRPr="00FB0617" w:rsidRDefault="00775794" w:rsidP="00775794">
      <w:pPr>
        <w:pStyle w:val="ASFKListmark1"/>
      </w:pPr>
      <w:r w:rsidRPr="00FB0617">
        <w:t>Справка по консолидируемым расчетам (Форма 0503125-3);</w:t>
      </w:r>
    </w:p>
    <w:p w:rsidR="00775794" w:rsidRPr="00FB0617" w:rsidRDefault="00775794" w:rsidP="00775794">
      <w:pPr>
        <w:pStyle w:val="ASFKListmark1"/>
      </w:pPr>
      <w:r w:rsidRPr="00FB0617">
        <w:t>Отчет об исполнении бюджета (Форма 0503117-3_F);</w:t>
      </w:r>
    </w:p>
    <w:p w:rsidR="00775794" w:rsidRPr="00FB0617" w:rsidRDefault="00775794" w:rsidP="00775794">
      <w:pPr>
        <w:pStyle w:val="ASFKListmark1"/>
      </w:pPr>
      <w:r w:rsidRPr="00FB0617">
        <w:t>Сведения об остатках денежных средств на счетах получателя бюджетных средств (Форма 0503178-3)</w:t>
      </w:r>
    </w:p>
    <w:p w:rsidR="00775794" w:rsidRPr="00FB0617" w:rsidRDefault="00775794" w:rsidP="00775794">
      <w:pPr>
        <w:pStyle w:val="ASFKListnormal1"/>
      </w:pPr>
      <w:r w:rsidRPr="00FB0617">
        <w:t>и другие.</w:t>
      </w:r>
    </w:p>
    <w:p w:rsidR="00775794" w:rsidRPr="00FB0617" w:rsidRDefault="00775794" w:rsidP="00775794">
      <w:pPr>
        <w:pStyle w:val="ASFKNormal"/>
      </w:pPr>
      <w:r w:rsidRPr="00FB0617">
        <w:lastRenderedPageBreak/>
        <w:t>Документ используется для создания документов с данными регламентированной отчетности, направляемых от OEBS пользователям.</w:t>
      </w:r>
    </w:p>
    <w:p w:rsidR="00775794" w:rsidRPr="00FB0617" w:rsidRDefault="00775794" w:rsidP="00775794">
      <w:pPr>
        <w:pStyle w:val="ASFKNormal"/>
      </w:pPr>
      <w:r w:rsidRPr="00FB0617">
        <w:t>ЭД «Периодические отчеты» (Сервисный документ доставки типа отчета) используется для пересылки между серверными и клиентскими программными комплексами определений «управляемых» типов документов, применяемых для формирования периодической отчетности. Документ формируется на уровне OEBS и рассылается на АРМ БУ (непосредственно или на основе массовой рассылки), от которых ожидается получение периодической отчетности. Тип документа представляет собой JAR архив и содержится в документе как вложение.</w:t>
      </w:r>
    </w:p>
    <w:p w:rsidR="00775794" w:rsidRPr="00FB0617" w:rsidRDefault="00CF320C" w:rsidP="00775794">
      <w:pPr>
        <w:pStyle w:val="ASFKNormal"/>
      </w:pPr>
      <w:r w:rsidRPr="00FB0617">
        <w:t xml:space="preserve">Для работы с документами </w:t>
      </w:r>
      <w:r w:rsidR="00775794" w:rsidRPr="00FB0617">
        <w:t>«Периодические отчеты» следует перейти в пункт меню «Документы – Периодическая отчётность – Отчёты». Откроется ЭФ списка документов, представленная на рисунке</w:t>
      </w:r>
      <w:r w:rsidR="001538F5" w:rsidRPr="00FB0617">
        <w:t> </w:t>
      </w:r>
      <w:r w:rsidR="00775794" w:rsidRPr="00FB0617">
        <w:fldChar w:fldCharType="begin"/>
      </w:r>
      <w:r w:rsidR="00775794" w:rsidRPr="00FB0617">
        <w:instrText xml:space="preserve"> REF _Ref233115566 \h  \* MERGEFORMAT </w:instrText>
      </w:r>
      <w:r w:rsidR="00775794" w:rsidRPr="00FB0617">
        <w:fldChar w:fldCharType="separate"/>
      </w:r>
      <w:r w:rsidR="001C6DDD">
        <w:t>230</w:t>
      </w:r>
      <w:r w:rsidR="00775794" w:rsidRPr="00FB0617">
        <w:fldChar w:fldCharType="end"/>
      </w:r>
      <w:r w:rsidR="00775794" w:rsidRPr="00FB0617">
        <w:t xml:space="preserve">. </w:t>
      </w:r>
    </w:p>
    <w:p w:rsidR="00775794" w:rsidRPr="00FB0617" w:rsidRDefault="000C4736" w:rsidP="00775794">
      <w:pPr>
        <w:pStyle w:val="ASFKFigure"/>
      </w:pPr>
      <w:r w:rsidRPr="00FB0617">
        <w:rPr>
          <w:noProof/>
        </w:rPr>
        <w:drawing>
          <wp:inline distT="0" distB="0" distL="0" distR="0">
            <wp:extent cx="6125845" cy="4119245"/>
            <wp:effectExtent l="0" t="0" r="0" b="0"/>
            <wp:docPr id="330" name="Рисунок 3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32" w:name="_Ref233115566"/>
      <w:bookmarkStart w:id="1633" w:name="_Toc210131039"/>
      <w:r w:rsidR="001C6DDD">
        <w:rPr>
          <w:noProof/>
        </w:rPr>
        <w:t>230</w:t>
      </w:r>
      <w:bookmarkEnd w:id="1632"/>
      <w:r w:rsidRPr="00FB0617">
        <w:rPr>
          <w:noProof/>
        </w:rPr>
        <w:fldChar w:fldCharType="end"/>
      </w:r>
      <w:r w:rsidR="00775794" w:rsidRPr="00FB0617">
        <w:t>. ЭФ списка документов «Периодические отчеты»</w:t>
      </w:r>
      <w:bookmarkEnd w:id="1633"/>
    </w:p>
    <w:p w:rsidR="00775794" w:rsidRPr="00FB0617" w:rsidRDefault="00775794" w:rsidP="00775794">
      <w:pPr>
        <w:pStyle w:val="41"/>
      </w:pPr>
      <w:r w:rsidRPr="00FB0617">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просмотр ЭД;</w:t>
      </w:r>
    </w:p>
    <w:p w:rsidR="00775794" w:rsidRPr="00FB0617" w:rsidRDefault="00775794" w:rsidP="00775794">
      <w:pPr>
        <w:pStyle w:val="ASFKListmark1"/>
      </w:pPr>
      <w:r w:rsidRPr="00FB0617">
        <w:t>просмотр и печать вложенного отчета.</w:t>
      </w:r>
    </w:p>
    <w:p w:rsidR="00775794" w:rsidRPr="00FB0617" w:rsidRDefault="00775794" w:rsidP="00775794">
      <w:pPr>
        <w:pStyle w:val="41"/>
      </w:pPr>
      <w:r w:rsidRPr="00FB0617">
        <w:t>Экранная форма документа</w:t>
      </w:r>
    </w:p>
    <w:p w:rsidR="00775794" w:rsidRPr="00FB0617" w:rsidRDefault="00FA01A0" w:rsidP="00775794">
      <w:pPr>
        <w:pStyle w:val="ASFKNormal"/>
      </w:pPr>
      <w:r w:rsidRPr="00FB0617">
        <w:t>ЭФ документа «Периодические отчеты», закладки «Основные атрибуты» представлена на рисунках </w:t>
      </w:r>
      <w:r w:rsidRPr="00FB0617">
        <w:fldChar w:fldCharType="begin"/>
      </w:r>
      <w:r w:rsidRPr="00FB0617">
        <w:instrText xml:space="preserve"> REF _Ref233116328 \h </w:instrText>
      </w:r>
      <w:r w:rsidR="00FB0617">
        <w:instrText xml:space="preserve"> \* MERGEFORMAT </w:instrText>
      </w:r>
      <w:r w:rsidRPr="00FB0617">
        <w:fldChar w:fldCharType="separate"/>
      </w:r>
      <w:r w:rsidR="001C6DDD">
        <w:rPr>
          <w:noProof/>
        </w:rPr>
        <w:t>231</w:t>
      </w:r>
      <w:r w:rsidRPr="00FB0617">
        <w:fldChar w:fldCharType="end"/>
      </w:r>
      <w:r w:rsidRPr="00FB0617">
        <w:t>-</w:t>
      </w:r>
      <w:r w:rsidRPr="00FB0617">
        <w:fldChar w:fldCharType="begin"/>
      </w:r>
      <w:r w:rsidRPr="00FB0617">
        <w:instrText xml:space="preserve"> REF _Ref434263714 \h </w:instrText>
      </w:r>
      <w:r w:rsidR="00FB0617">
        <w:instrText xml:space="preserve"> \* MERGEFORMAT </w:instrText>
      </w:r>
      <w:r w:rsidRPr="00FB0617">
        <w:fldChar w:fldCharType="separate"/>
      </w:r>
      <w:r w:rsidR="001C6DDD">
        <w:rPr>
          <w:noProof/>
        </w:rPr>
        <w:t>233</w:t>
      </w:r>
      <w:r w:rsidRPr="00FB0617">
        <w:fldChar w:fldCharType="end"/>
      </w:r>
      <w:r w:rsidRPr="00FB0617">
        <w:t xml:space="preserve">. Форма </w:t>
      </w:r>
      <w:r w:rsidR="00775794" w:rsidRPr="00FB0617">
        <w:t>содержит следующие закладки:</w:t>
      </w:r>
    </w:p>
    <w:p w:rsidR="00775794" w:rsidRPr="00FB0617" w:rsidRDefault="00775794" w:rsidP="00775794">
      <w:pPr>
        <w:pStyle w:val="ASFKListmark1"/>
      </w:pPr>
      <w:r w:rsidRPr="00FB0617">
        <w:t>«Основные атрибуты»;</w:t>
      </w:r>
    </w:p>
    <w:p w:rsidR="00775794" w:rsidRPr="00FB0617" w:rsidRDefault="00775794" w:rsidP="00775794">
      <w:pPr>
        <w:pStyle w:val="ASFKListmark1"/>
      </w:pPr>
      <w:r w:rsidRPr="00FB0617">
        <w:t>«Системные атрибуты»;</w:t>
      </w:r>
    </w:p>
    <w:p w:rsidR="00775794" w:rsidRPr="00FB0617" w:rsidRDefault="00775794" w:rsidP="00775794">
      <w:pPr>
        <w:pStyle w:val="ASFKListmark1"/>
      </w:pPr>
      <w:r w:rsidRPr="00FB0617">
        <w:t>«Системные атрибуты»;</w:t>
      </w:r>
    </w:p>
    <w:p w:rsidR="00775794" w:rsidRPr="00FB0617" w:rsidRDefault="00775794" w:rsidP="00775794">
      <w:pPr>
        <w:pStyle w:val="ASFKListmark1"/>
      </w:pPr>
      <w:r w:rsidRPr="00FB0617">
        <w:lastRenderedPageBreak/>
        <w:t>«Протоколы».</w:t>
      </w:r>
    </w:p>
    <w:p w:rsidR="00775794" w:rsidRPr="00FB0617" w:rsidRDefault="000C4736" w:rsidP="00775794">
      <w:pPr>
        <w:pStyle w:val="ASFKFigure"/>
      </w:pPr>
      <w:r w:rsidRPr="00FB0617">
        <w:rPr>
          <w:noProof/>
        </w:rPr>
        <w:drawing>
          <wp:inline distT="0" distB="0" distL="0" distR="0">
            <wp:extent cx="6143625" cy="4208145"/>
            <wp:effectExtent l="0" t="0" r="0" b="0"/>
            <wp:docPr id="331" name="Рисунок 3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43625" cy="42081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34" w:name="_Ref233116328"/>
      <w:bookmarkStart w:id="1635" w:name="_Toc210131040"/>
      <w:r w:rsidR="001C6DDD">
        <w:rPr>
          <w:noProof/>
        </w:rPr>
        <w:t>231</w:t>
      </w:r>
      <w:bookmarkEnd w:id="1634"/>
      <w:r w:rsidRPr="00FB0617">
        <w:rPr>
          <w:noProof/>
        </w:rPr>
        <w:fldChar w:fldCharType="end"/>
      </w:r>
      <w:r w:rsidR="00775794" w:rsidRPr="00FB0617">
        <w:t>. ЭФ «Сервисный документ доставки типа отчета</w:t>
      </w:r>
      <w:r w:rsidR="00CF320C" w:rsidRPr="00FB0617">
        <w:t>», закладки «</w:t>
      </w:r>
      <w:r w:rsidR="00775794" w:rsidRPr="00FB0617">
        <w:t>Основные атрибуты»</w:t>
      </w:r>
      <w:bookmarkEnd w:id="1635"/>
    </w:p>
    <w:p w:rsidR="00775794" w:rsidRPr="00FB0617" w:rsidRDefault="00775794" w:rsidP="00775794">
      <w:pPr>
        <w:pStyle w:val="ASFKNormal"/>
      </w:pPr>
      <w:r w:rsidRPr="00FB0617">
        <w:t>Перечень полей документа «Периодические отчеты</w:t>
      </w:r>
      <w:r w:rsidR="00CF320C" w:rsidRPr="00FB0617">
        <w:t>», закладки «</w:t>
      </w:r>
      <w:r w:rsidRPr="00FB0617">
        <w:t>Основные атрибуты» приведен в таблице</w:t>
      </w:r>
      <w:r w:rsidR="001538F5" w:rsidRPr="00FB0617">
        <w:t> </w:t>
      </w:r>
      <w:r w:rsidRPr="00FB0617">
        <w:fldChar w:fldCharType="begin"/>
      </w:r>
      <w:r w:rsidRPr="00FB0617">
        <w:instrText xml:space="preserve"> REF _Ref434263789 \h </w:instrText>
      </w:r>
      <w:r w:rsidR="00FB0617">
        <w:instrText xml:space="preserve"> \* MERGEFORMAT </w:instrText>
      </w:r>
      <w:r w:rsidRPr="00FB0617">
        <w:fldChar w:fldCharType="separate"/>
      </w:r>
      <w:r w:rsidR="001C6DDD">
        <w:rPr>
          <w:noProof/>
        </w:rPr>
        <w:t>127</w:t>
      </w:r>
      <w:r w:rsidRPr="00FB0617">
        <w:fldChar w:fldCharType="end"/>
      </w:r>
      <w:r w:rsidRPr="00FB0617">
        <w:t xml:space="preserve">. Значения полей передаются из </w:t>
      </w:r>
      <w:r w:rsidR="00A65339" w:rsidRPr="00A65339">
        <w:t>ППО OEBS АСФК</w:t>
      </w:r>
      <w:r w:rsidRPr="00FB0617">
        <w:t xml:space="preserve"> и недоступны для редактирования.</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36" w:name="_Ref434263789"/>
      <w:bookmarkStart w:id="1637" w:name="_Toc210130744"/>
      <w:r w:rsidR="001C6DDD">
        <w:rPr>
          <w:noProof/>
        </w:rPr>
        <w:t>127</w:t>
      </w:r>
      <w:bookmarkEnd w:id="1636"/>
      <w:r w:rsidRPr="00FB0617">
        <w:rPr>
          <w:noProof/>
        </w:rPr>
        <w:fldChar w:fldCharType="end"/>
      </w:r>
      <w:r w:rsidR="00775794" w:rsidRPr="00FB0617">
        <w:t>. Описание полей документа «Периодические отчеты</w:t>
      </w:r>
      <w:r w:rsidR="00CF320C" w:rsidRPr="00FB0617">
        <w:t>», закладки «</w:t>
      </w:r>
      <w:r w:rsidR="00775794" w:rsidRPr="00FB0617">
        <w:t>Основные атрибуты»</w:t>
      </w:r>
      <w:bookmarkEnd w:id="1637"/>
    </w:p>
    <w:tbl>
      <w:tblPr>
        <w:tblStyle w:val="ASFKTable"/>
        <w:tblW w:w="5000" w:type="pct"/>
        <w:tblLook w:val="01E0" w:firstRow="1" w:lastRow="1" w:firstColumn="1" w:lastColumn="1" w:noHBand="0" w:noVBand="0"/>
      </w:tblPr>
      <w:tblGrid>
        <w:gridCol w:w="3974"/>
        <w:gridCol w:w="5654"/>
      </w:tblGrid>
      <w:tr w:rsidR="00775794" w:rsidRPr="00FB0617" w:rsidTr="006E5CA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775794" w:rsidRPr="00FB0617" w:rsidRDefault="00775794" w:rsidP="00775794">
            <w:pPr>
              <w:pStyle w:val="ASFKTableHead"/>
            </w:pPr>
            <w:r w:rsidRPr="00FB0617">
              <w:t>Наименование поля</w:t>
            </w:r>
          </w:p>
        </w:tc>
        <w:tc>
          <w:tcPr>
            <w:tcW w:w="2936" w:type="pct"/>
          </w:tcPr>
          <w:p w:rsidR="00775794" w:rsidRPr="00FB0617" w:rsidRDefault="00775794" w:rsidP="00775794">
            <w:pPr>
              <w:pStyle w:val="ASFKTableHead"/>
            </w:pPr>
            <w:r w:rsidRPr="00FB0617">
              <w:t>Описание поля</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Отчетная дата</w:t>
            </w:r>
          </w:p>
        </w:tc>
        <w:tc>
          <w:tcPr>
            <w:tcW w:w="2936" w:type="pct"/>
          </w:tcPr>
          <w:p w:rsidR="00775794" w:rsidRPr="00FB0617" w:rsidRDefault="00775794" w:rsidP="00D21992">
            <w:pPr>
              <w:pStyle w:val="ASFKTablenorm0"/>
            </w:pPr>
            <w:r w:rsidRPr="00FB0617">
              <w:t>Отчетная дата.</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Тип периода</w:t>
            </w:r>
          </w:p>
        </w:tc>
        <w:tc>
          <w:tcPr>
            <w:tcW w:w="2936" w:type="pct"/>
          </w:tcPr>
          <w:p w:rsidR="00775794" w:rsidRPr="00FB0617" w:rsidRDefault="00775794" w:rsidP="00D21992">
            <w:pPr>
              <w:pStyle w:val="ASFKTablenorm0"/>
            </w:pPr>
            <w:r w:rsidRPr="00FB0617">
              <w:t>Код и наименование типа периода отчета.</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Бюджет</w:t>
            </w:r>
          </w:p>
        </w:tc>
        <w:tc>
          <w:tcPr>
            <w:tcW w:w="2936" w:type="pct"/>
          </w:tcPr>
          <w:p w:rsidR="00775794" w:rsidRPr="00FB0617" w:rsidRDefault="00775794" w:rsidP="00D21992">
            <w:pPr>
              <w:pStyle w:val="ASFKTablenorm0"/>
            </w:pPr>
            <w:r w:rsidRPr="00FB0617">
              <w:t>Код и наименование бюджета.</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Финансовый год</w:t>
            </w:r>
          </w:p>
        </w:tc>
        <w:tc>
          <w:tcPr>
            <w:tcW w:w="2936" w:type="pct"/>
          </w:tcPr>
          <w:p w:rsidR="00775794" w:rsidRPr="00FB0617" w:rsidRDefault="00775794" w:rsidP="00D21992">
            <w:pPr>
              <w:pStyle w:val="ASFKTablenorm0"/>
            </w:pPr>
            <w:r w:rsidRPr="00FB0617">
              <w:t>Финансовый год.</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Регистрационный номер</w:t>
            </w:r>
          </w:p>
        </w:tc>
        <w:tc>
          <w:tcPr>
            <w:tcW w:w="2936" w:type="pct"/>
          </w:tcPr>
          <w:p w:rsidR="00775794" w:rsidRPr="00FB0617" w:rsidRDefault="00775794" w:rsidP="00D21992">
            <w:pPr>
              <w:pStyle w:val="ASFKTablenorm0"/>
            </w:pPr>
            <w:r w:rsidRPr="00FB0617">
              <w:t>Регистрационный номер.</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Номер документа</w:t>
            </w:r>
          </w:p>
        </w:tc>
        <w:tc>
          <w:tcPr>
            <w:tcW w:w="2936" w:type="pct"/>
          </w:tcPr>
          <w:p w:rsidR="00775794" w:rsidRPr="00FB0617" w:rsidRDefault="00775794" w:rsidP="00D21992">
            <w:pPr>
              <w:pStyle w:val="ASFKTablenorm0"/>
            </w:pPr>
            <w:r w:rsidRPr="00FB0617">
              <w:t>Номер документа.</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Дата документ</w:t>
            </w:r>
          </w:p>
        </w:tc>
        <w:tc>
          <w:tcPr>
            <w:tcW w:w="2936" w:type="pct"/>
          </w:tcPr>
          <w:p w:rsidR="00775794" w:rsidRPr="00FB0617" w:rsidRDefault="00775794" w:rsidP="00D21992">
            <w:pPr>
              <w:pStyle w:val="ASFKTablenorm0"/>
            </w:pPr>
            <w:r w:rsidRPr="00FB0617">
              <w:t>Дата документа.</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Тип источника</w:t>
            </w:r>
          </w:p>
        </w:tc>
        <w:tc>
          <w:tcPr>
            <w:tcW w:w="2936" w:type="pct"/>
          </w:tcPr>
          <w:p w:rsidR="00775794" w:rsidRPr="00FB0617" w:rsidRDefault="00775794" w:rsidP="00D21992">
            <w:pPr>
              <w:pStyle w:val="ASFKTablenorm0"/>
            </w:pPr>
            <w:r w:rsidRPr="00FB0617">
              <w:t>Тип источника.</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Код источника</w:t>
            </w:r>
          </w:p>
        </w:tc>
        <w:tc>
          <w:tcPr>
            <w:tcW w:w="2936" w:type="pct"/>
          </w:tcPr>
          <w:p w:rsidR="00775794" w:rsidRPr="00FB0617" w:rsidRDefault="00775794" w:rsidP="00D21992">
            <w:pPr>
              <w:pStyle w:val="ASFKTablenorm0"/>
            </w:pPr>
            <w:r w:rsidRPr="00FB0617">
              <w:t>Код источника.</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Наименование источника</w:t>
            </w:r>
          </w:p>
        </w:tc>
        <w:tc>
          <w:tcPr>
            <w:tcW w:w="2936" w:type="pct"/>
          </w:tcPr>
          <w:p w:rsidR="00775794" w:rsidRPr="00FB0617" w:rsidRDefault="00775794" w:rsidP="00D21992">
            <w:pPr>
              <w:pStyle w:val="ASFKTablenorm0"/>
            </w:pPr>
            <w:r w:rsidRPr="00FB0617">
              <w:t>Наименование источника.</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Код ОКПО</w:t>
            </w:r>
          </w:p>
        </w:tc>
        <w:tc>
          <w:tcPr>
            <w:tcW w:w="2936" w:type="pct"/>
          </w:tcPr>
          <w:p w:rsidR="00775794" w:rsidRPr="00FB0617" w:rsidRDefault="00775794" w:rsidP="00D21992">
            <w:pPr>
              <w:pStyle w:val="ASFKTablenorm0"/>
            </w:pPr>
            <w:r w:rsidRPr="00FB0617">
              <w:t>Код ОКПО.</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lastRenderedPageBreak/>
              <w:t>Бизнес код формы</w:t>
            </w:r>
          </w:p>
        </w:tc>
        <w:tc>
          <w:tcPr>
            <w:tcW w:w="2936" w:type="pct"/>
          </w:tcPr>
          <w:p w:rsidR="00775794" w:rsidRPr="00FB0617" w:rsidRDefault="00775794" w:rsidP="00D21992">
            <w:pPr>
              <w:pStyle w:val="ASFKTablenorm0"/>
            </w:pPr>
            <w:r w:rsidRPr="00FB0617">
              <w:t>Бизнес код формы.</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Код ОКАТО</w:t>
            </w:r>
          </w:p>
        </w:tc>
        <w:tc>
          <w:tcPr>
            <w:tcW w:w="2936" w:type="pct"/>
          </w:tcPr>
          <w:p w:rsidR="00775794" w:rsidRPr="00FB0617" w:rsidRDefault="00775794" w:rsidP="00D21992">
            <w:pPr>
              <w:pStyle w:val="ASFKTablenorm0"/>
            </w:pPr>
            <w:r w:rsidRPr="00FB0617">
              <w:t>Код и наименование ОКАТО.</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Получатель</w:t>
            </w:r>
          </w:p>
        </w:tc>
        <w:tc>
          <w:tcPr>
            <w:tcW w:w="2936" w:type="pct"/>
          </w:tcPr>
          <w:p w:rsidR="00775794" w:rsidRPr="00FB0617" w:rsidRDefault="00775794" w:rsidP="00D21992">
            <w:pPr>
              <w:pStyle w:val="ASFKTablenorm0"/>
            </w:pPr>
            <w:r w:rsidRPr="00FB0617">
              <w:t>Код и наименование получателя.</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Код главы</w:t>
            </w:r>
          </w:p>
        </w:tc>
        <w:tc>
          <w:tcPr>
            <w:tcW w:w="2936" w:type="pct"/>
          </w:tcPr>
          <w:p w:rsidR="00775794" w:rsidRPr="00FB0617" w:rsidRDefault="00775794" w:rsidP="00D21992">
            <w:pPr>
              <w:pStyle w:val="ASFKTablenorm0"/>
            </w:pPr>
            <w:r w:rsidRPr="00FB0617">
              <w:t>Код и наименование главы.</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Контур</w:t>
            </w:r>
          </w:p>
        </w:tc>
        <w:tc>
          <w:tcPr>
            <w:tcW w:w="2936" w:type="pct"/>
          </w:tcPr>
          <w:p w:rsidR="00775794" w:rsidRPr="00FB0617" w:rsidRDefault="00775794" w:rsidP="00D21992">
            <w:pPr>
              <w:pStyle w:val="ASFKTablenorm0"/>
            </w:pPr>
            <w:r w:rsidRPr="00FB0617">
              <w:t>Контур, из которого поступил документ.</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Дата начала</w:t>
            </w:r>
          </w:p>
        </w:tc>
        <w:tc>
          <w:tcPr>
            <w:tcW w:w="2936" w:type="pct"/>
          </w:tcPr>
          <w:p w:rsidR="00775794" w:rsidRPr="00FB0617" w:rsidRDefault="00775794" w:rsidP="00D21992">
            <w:pPr>
              <w:pStyle w:val="ASFKTablenorm0"/>
            </w:pPr>
            <w:r w:rsidRPr="00FB0617">
              <w:t>Дата начала.</w:t>
            </w:r>
          </w:p>
        </w:tc>
      </w:tr>
      <w:tr w:rsidR="00775794" w:rsidRPr="00FB0617" w:rsidTr="006E5CAC">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Дата конца</w:t>
            </w:r>
          </w:p>
        </w:tc>
        <w:tc>
          <w:tcPr>
            <w:tcW w:w="2936" w:type="pct"/>
          </w:tcPr>
          <w:p w:rsidR="00775794" w:rsidRPr="00FB0617" w:rsidRDefault="00775794" w:rsidP="00D21992">
            <w:pPr>
              <w:pStyle w:val="ASFKTablenorm0"/>
            </w:pPr>
            <w:r w:rsidRPr="00FB0617">
              <w:t>Дата конца.</w:t>
            </w:r>
          </w:p>
        </w:tc>
      </w:tr>
      <w:tr w:rsidR="00775794" w:rsidRPr="00FB0617" w:rsidTr="006E5CAC">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Наименование файла Авиакомпа</w:t>
            </w:r>
          </w:p>
        </w:tc>
        <w:tc>
          <w:tcPr>
            <w:tcW w:w="2936" w:type="pct"/>
          </w:tcPr>
          <w:p w:rsidR="00775794" w:rsidRPr="00FB0617" w:rsidRDefault="00775794" w:rsidP="00D21992">
            <w:pPr>
              <w:pStyle w:val="ASFKTablenorm0"/>
            </w:pPr>
            <w:r w:rsidRPr="00FB0617">
              <w:t>Наименование файла Авиакомпа.</w:t>
            </w:r>
          </w:p>
        </w:tc>
      </w:tr>
    </w:tbl>
    <w:p w:rsidR="00775794" w:rsidRPr="00FB0617" w:rsidRDefault="00775794" w:rsidP="00775794">
      <w:pPr>
        <w:pStyle w:val="ASFKNormal"/>
      </w:pPr>
      <w:r w:rsidRPr="00FB0617">
        <w:t>ЭФ документа «Периодические отчеты</w:t>
      </w:r>
      <w:r w:rsidR="00CF320C" w:rsidRPr="00FB0617">
        <w:t>», закладки «</w:t>
      </w:r>
      <w:r w:rsidRPr="00FB0617">
        <w:t>Системные атрибуты» представлена на рисунке </w:t>
      </w:r>
      <w:r w:rsidRPr="00FB0617">
        <w:fldChar w:fldCharType="begin"/>
      </w:r>
      <w:r w:rsidRPr="00FB0617">
        <w:instrText xml:space="preserve"> REF _Ref233116330 \h </w:instrText>
      </w:r>
      <w:r w:rsidR="00FB0617">
        <w:instrText xml:space="preserve"> \* MERGEFORMAT </w:instrText>
      </w:r>
      <w:r w:rsidRPr="00FB0617">
        <w:fldChar w:fldCharType="separate"/>
      </w:r>
      <w:r w:rsidR="001C6DDD">
        <w:rPr>
          <w:noProof/>
        </w:rPr>
        <w:t>232</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16955" cy="2290445"/>
            <wp:effectExtent l="0" t="0" r="0" b="0"/>
            <wp:docPr id="332" name="Рисунок 3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38" w:name="_Ref233116330"/>
      <w:bookmarkStart w:id="1639" w:name="_Toc210131041"/>
      <w:r w:rsidR="001C6DDD">
        <w:rPr>
          <w:noProof/>
        </w:rPr>
        <w:t>232</w:t>
      </w:r>
      <w:bookmarkEnd w:id="1638"/>
      <w:r w:rsidRPr="00FB0617">
        <w:rPr>
          <w:noProof/>
        </w:rPr>
        <w:fldChar w:fldCharType="end"/>
      </w:r>
      <w:r w:rsidR="00775794" w:rsidRPr="00FB0617">
        <w:t>. ЭФ «Сервисный документ доставки типа отчета</w:t>
      </w:r>
      <w:r w:rsidR="00CF320C" w:rsidRPr="00FB0617">
        <w:t>», закладки «</w:t>
      </w:r>
      <w:r w:rsidR="00775794" w:rsidRPr="00FB0617">
        <w:t>Системные атрибуты»</w:t>
      </w:r>
      <w:bookmarkEnd w:id="1639"/>
    </w:p>
    <w:p w:rsidR="00775794" w:rsidRPr="00FB0617" w:rsidRDefault="00775794" w:rsidP="00775794">
      <w:pPr>
        <w:pStyle w:val="ASFKNormal"/>
      </w:pPr>
      <w:r w:rsidRPr="00FB0617">
        <w:t>Перечень полей документа «Периодические отчеты</w:t>
      </w:r>
      <w:r w:rsidR="00CF320C" w:rsidRPr="00FB0617">
        <w:t>», закладки «</w:t>
      </w:r>
      <w:r w:rsidRPr="00FB0617">
        <w:t>Вложения» приведен в таблице</w:t>
      </w:r>
      <w:r w:rsidR="001538F5" w:rsidRPr="00FB0617">
        <w:t> </w:t>
      </w:r>
      <w:r w:rsidRPr="00FB0617">
        <w:fldChar w:fldCharType="begin"/>
      </w:r>
      <w:r w:rsidRPr="00FB0617">
        <w:instrText xml:space="preserve"> REF _Ref434263767 \h </w:instrText>
      </w:r>
      <w:r w:rsidR="00FB0617">
        <w:instrText xml:space="preserve"> \* MERGEFORMAT </w:instrText>
      </w:r>
      <w:r w:rsidRPr="00FB0617">
        <w:fldChar w:fldCharType="separate"/>
      </w:r>
      <w:r w:rsidR="001C6DDD">
        <w:rPr>
          <w:noProof/>
        </w:rPr>
        <w:t>128</w:t>
      </w:r>
      <w:r w:rsidRPr="00FB0617">
        <w:fldChar w:fldCharType="end"/>
      </w:r>
      <w:r w:rsidRPr="00FB0617">
        <w:t xml:space="preserve">. Значения полей передаются из </w:t>
      </w:r>
      <w:r w:rsidR="00A65339">
        <w:t>ППО OEBS АСФК</w:t>
      </w:r>
      <w:r w:rsidRPr="00FB0617">
        <w:t xml:space="preserve"> и недоступны для редактирования.</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40" w:name="_Ref434263767"/>
      <w:bookmarkStart w:id="1641" w:name="_Toc210130745"/>
      <w:r w:rsidR="001C6DDD">
        <w:rPr>
          <w:noProof/>
        </w:rPr>
        <w:t>128</w:t>
      </w:r>
      <w:bookmarkEnd w:id="1640"/>
      <w:r w:rsidRPr="00FB0617">
        <w:rPr>
          <w:noProof/>
        </w:rPr>
        <w:fldChar w:fldCharType="end"/>
      </w:r>
      <w:r w:rsidR="00775794" w:rsidRPr="00FB0617">
        <w:t>. Описание полей документа «Периодические отчеты</w:t>
      </w:r>
      <w:r w:rsidR="00CF320C" w:rsidRPr="00FB0617">
        <w:t>», закладки «</w:t>
      </w:r>
      <w:r w:rsidR="00775794" w:rsidRPr="00FB0617">
        <w:t>Системные атрибуты»</w:t>
      </w:r>
      <w:bookmarkEnd w:id="1641"/>
    </w:p>
    <w:tbl>
      <w:tblPr>
        <w:tblStyle w:val="ASFKTable"/>
        <w:tblW w:w="5000" w:type="pct"/>
        <w:tblLook w:val="01E0" w:firstRow="1" w:lastRow="1" w:firstColumn="1" w:lastColumn="1" w:noHBand="0" w:noVBand="0"/>
      </w:tblPr>
      <w:tblGrid>
        <w:gridCol w:w="3974"/>
        <w:gridCol w:w="5654"/>
      </w:tblGrid>
      <w:tr w:rsidR="00775794" w:rsidRPr="00FB0617" w:rsidTr="00F9451A">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775794" w:rsidRPr="00FB0617" w:rsidRDefault="00775794" w:rsidP="00775794">
            <w:pPr>
              <w:pStyle w:val="ASFKTableHead"/>
            </w:pPr>
            <w:r w:rsidRPr="00FB0617">
              <w:t>Наименование поля</w:t>
            </w:r>
          </w:p>
        </w:tc>
        <w:tc>
          <w:tcPr>
            <w:tcW w:w="2936" w:type="pct"/>
          </w:tcPr>
          <w:p w:rsidR="00775794" w:rsidRPr="00FB0617" w:rsidRDefault="00775794" w:rsidP="00775794">
            <w:pPr>
              <w:pStyle w:val="ASFKTableHead"/>
            </w:pPr>
            <w:r w:rsidRPr="00FB0617">
              <w:t>Описание поля</w:t>
            </w:r>
          </w:p>
        </w:tc>
      </w:tr>
      <w:tr w:rsidR="00775794" w:rsidRPr="00FB0617" w:rsidTr="00F9451A">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Бизнес-статус</w:t>
            </w:r>
          </w:p>
        </w:tc>
        <w:tc>
          <w:tcPr>
            <w:tcW w:w="2936" w:type="pct"/>
          </w:tcPr>
          <w:p w:rsidR="00775794" w:rsidRPr="00FB0617" w:rsidRDefault="00775794" w:rsidP="00D21992">
            <w:pPr>
              <w:pStyle w:val="ASFKTablenorm0"/>
            </w:pPr>
            <w:r w:rsidRPr="00FB0617">
              <w:t>Код и наименование бизнес-статуса отчета.</w:t>
            </w:r>
          </w:p>
        </w:tc>
      </w:tr>
      <w:tr w:rsidR="00775794" w:rsidRPr="00FB0617" w:rsidTr="00F9451A">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Комментарий</w:t>
            </w:r>
          </w:p>
        </w:tc>
        <w:tc>
          <w:tcPr>
            <w:tcW w:w="2936" w:type="pct"/>
          </w:tcPr>
          <w:p w:rsidR="00775794" w:rsidRPr="00FB0617" w:rsidRDefault="00775794" w:rsidP="00D21992">
            <w:pPr>
              <w:pStyle w:val="ASFKTablenorm0"/>
            </w:pPr>
            <w:r w:rsidRPr="00FB0617">
              <w:t>Комментарий.</w:t>
            </w:r>
          </w:p>
        </w:tc>
      </w:tr>
      <w:tr w:rsidR="00775794" w:rsidRPr="00FB0617" w:rsidTr="00F9451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75794" w:rsidRPr="00FB0617" w:rsidRDefault="00775794" w:rsidP="00D21992">
            <w:pPr>
              <w:pStyle w:val="ASFKTablenorm0"/>
            </w:pPr>
            <w:r w:rsidRPr="00FB0617">
              <w:t>Группа полей «Отправитель»</w:t>
            </w:r>
          </w:p>
        </w:tc>
      </w:tr>
      <w:tr w:rsidR="00775794" w:rsidRPr="00FB0617" w:rsidTr="00F9451A">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ТОФК</w:t>
            </w:r>
          </w:p>
        </w:tc>
        <w:tc>
          <w:tcPr>
            <w:tcW w:w="2936" w:type="pct"/>
          </w:tcPr>
          <w:p w:rsidR="00775794" w:rsidRPr="00FB0617" w:rsidRDefault="00775794" w:rsidP="00D21992">
            <w:pPr>
              <w:pStyle w:val="ASFKTablenorm0"/>
            </w:pPr>
            <w:r w:rsidRPr="00FB0617">
              <w:t>Код и наименование ТОФК отправителя.</w:t>
            </w:r>
          </w:p>
        </w:tc>
      </w:tr>
      <w:tr w:rsidR="00775794" w:rsidRPr="00FB0617" w:rsidTr="00F9451A">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Маска</w:t>
            </w:r>
          </w:p>
        </w:tc>
        <w:tc>
          <w:tcPr>
            <w:tcW w:w="2936" w:type="pct"/>
          </w:tcPr>
          <w:p w:rsidR="00775794" w:rsidRPr="00FB0617" w:rsidRDefault="00775794" w:rsidP="00D21992">
            <w:pPr>
              <w:pStyle w:val="ASFKTablenorm0"/>
            </w:pPr>
            <w:r w:rsidRPr="00FB0617">
              <w:t>Адресная маска отправителя.</w:t>
            </w:r>
          </w:p>
        </w:tc>
      </w:tr>
      <w:tr w:rsidR="00775794" w:rsidRPr="00FB0617" w:rsidTr="00F9451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75794" w:rsidRPr="00FB0617" w:rsidRDefault="00775794" w:rsidP="00D21992">
            <w:pPr>
              <w:pStyle w:val="ASFKTablenorm0"/>
            </w:pPr>
            <w:r w:rsidRPr="00FB0617">
              <w:t>Группа полей «Получатель»</w:t>
            </w:r>
          </w:p>
        </w:tc>
      </w:tr>
      <w:tr w:rsidR="00775794" w:rsidRPr="00FB0617" w:rsidTr="00F9451A">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ТОФК</w:t>
            </w:r>
          </w:p>
        </w:tc>
        <w:tc>
          <w:tcPr>
            <w:tcW w:w="2936" w:type="pct"/>
          </w:tcPr>
          <w:p w:rsidR="00775794" w:rsidRPr="00FB0617" w:rsidRDefault="00775794" w:rsidP="00D21992">
            <w:pPr>
              <w:pStyle w:val="ASFKTablenorm0"/>
            </w:pPr>
            <w:r w:rsidRPr="00FB0617">
              <w:t>Код и наименование ТОФК получателя.</w:t>
            </w:r>
          </w:p>
        </w:tc>
      </w:tr>
      <w:tr w:rsidR="00775794" w:rsidRPr="00FB0617" w:rsidTr="00F9451A">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Маска</w:t>
            </w:r>
          </w:p>
        </w:tc>
        <w:tc>
          <w:tcPr>
            <w:tcW w:w="2936" w:type="pct"/>
          </w:tcPr>
          <w:p w:rsidR="00775794" w:rsidRPr="00FB0617" w:rsidRDefault="00775794" w:rsidP="00D21992">
            <w:pPr>
              <w:pStyle w:val="ASFKTablenorm0"/>
            </w:pPr>
            <w:r w:rsidRPr="00FB0617">
              <w:t>Адресная маска получателя.</w:t>
            </w:r>
          </w:p>
        </w:tc>
      </w:tr>
    </w:tbl>
    <w:p w:rsidR="00775794" w:rsidRPr="00FB0617" w:rsidRDefault="00775794" w:rsidP="00775794">
      <w:pPr>
        <w:pStyle w:val="ASFKNormal"/>
      </w:pPr>
      <w:r w:rsidRPr="00FB0617">
        <w:lastRenderedPageBreak/>
        <w:t>ЭФ документа «Периодические отчеты</w:t>
      </w:r>
      <w:r w:rsidR="00CF320C" w:rsidRPr="00FB0617">
        <w:t>», закладки «</w:t>
      </w:r>
      <w:r w:rsidRPr="00FB0617">
        <w:t>Системные атрибуты» представлена на рисунке </w:t>
      </w:r>
      <w:r w:rsidRPr="00FB0617">
        <w:fldChar w:fldCharType="begin"/>
      </w:r>
      <w:r w:rsidRPr="00FB0617">
        <w:instrText xml:space="preserve"> REF _Ref434263714 \h </w:instrText>
      </w:r>
      <w:r w:rsidR="00FB0617">
        <w:instrText xml:space="preserve"> \* MERGEFORMAT </w:instrText>
      </w:r>
      <w:r w:rsidRPr="00FB0617">
        <w:fldChar w:fldCharType="separate"/>
      </w:r>
      <w:r w:rsidR="001C6DDD">
        <w:rPr>
          <w:noProof/>
        </w:rPr>
        <w:t>233</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036945" cy="1642110"/>
            <wp:effectExtent l="0" t="0" r="0" b="0"/>
            <wp:docPr id="333" name="Рисунок 333"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Период"/>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036945" cy="1642110"/>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42" w:name="_Ref434263714"/>
      <w:bookmarkStart w:id="1643" w:name="_Toc210131042"/>
      <w:r w:rsidR="001C6DDD">
        <w:rPr>
          <w:noProof/>
        </w:rPr>
        <w:t>233</w:t>
      </w:r>
      <w:bookmarkEnd w:id="1642"/>
      <w:r w:rsidRPr="00FB0617">
        <w:rPr>
          <w:noProof/>
        </w:rPr>
        <w:fldChar w:fldCharType="end"/>
      </w:r>
      <w:r w:rsidR="00775794" w:rsidRPr="00FB0617">
        <w:t>. ЭФ документа «Периодические отчеты</w:t>
      </w:r>
      <w:r w:rsidR="00CF320C" w:rsidRPr="00FB0617">
        <w:t>», закладки «</w:t>
      </w:r>
      <w:r w:rsidR="00775794" w:rsidRPr="00FB0617">
        <w:t>Системные атрибуты»</w:t>
      </w:r>
      <w:bookmarkEnd w:id="1643"/>
    </w:p>
    <w:p w:rsidR="00775794" w:rsidRPr="00FB0617" w:rsidRDefault="00775794" w:rsidP="00775794">
      <w:pPr>
        <w:pStyle w:val="ASFKNormal"/>
      </w:pPr>
      <w:r w:rsidRPr="00FB0617">
        <w:t xml:space="preserve">Для просмотра вложенного отчета нужно на закладке «Системные атрибуты» нажать кнопку </w:t>
      </w:r>
      <w:r w:rsidR="000C4736" w:rsidRPr="00FB0617">
        <w:rPr>
          <w:noProof/>
        </w:rPr>
        <w:drawing>
          <wp:inline distT="0" distB="0" distL="0" distR="0">
            <wp:extent cx="274955" cy="274955"/>
            <wp:effectExtent l="0" t="0" r="0" b="0"/>
            <wp:docPr id="334" name="Рисунок 334"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кнопка Просмотреть (вложение)"/>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(Просмотреть). Для просмотра информации о файле нужно нажать на кнопку </w:t>
      </w:r>
      <w:r w:rsidR="000C4736" w:rsidRPr="00FB0617">
        <w:rPr>
          <w:noProof/>
        </w:rPr>
        <w:drawing>
          <wp:inline distT="0" distB="0" distL="0" distR="0">
            <wp:extent cx="274955" cy="274955"/>
            <wp:effectExtent l="0" t="0" r="0" b="0"/>
            <wp:docPr id="335" name="Рисунок 335"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кнопка Просмотреть информацию о вложении"/>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(Просмотреть информацию о вложении). Для сохранения файла под другим именем необходимо нажать на кнопку </w:t>
      </w:r>
      <w:r w:rsidR="000C4736" w:rsidRPr="00FB0617">
        <w:rPr>
          <w:noProof/>
        </w:rPr>
        <w:drawing>
          <wp:inline distT="0" distB="0" distL="0" distR="0">
            <wp:extent cx="274955" cy="274955"/>
            <wp:effectExtent l="0" t="0" r="0" b="0"/>
            <wp:docPr id="336" name="Рисунок 336"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кнопка Сохранить (вложение)"/>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(Сохранить). Распечатать файл отчета можно посредством кнопки </w:t>
      </w:r>
      <w:r w:rsidR="000C4736" w:rsidRPr="00FB0617">
        <w:rPr>
          <w:noProof/>
        </w:rPr>
        <w:drawing>
          <wp:inline distT="0" distB="0" distL="0" distR="0">
            <wp:extent cx="274955" cy="274955"/>
            <wp:effectExtent l="0" t="0" r="0" b="0"/>
            <wp:docPr id="337" name="Рисунок 337"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кнопка Печать (вложений)"/>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(Печать).</w:t>
      </w:r>
    </w:p>
    <w:p w:rsidR="00775794" w:rsidRPr="00FB0617" w:rsidRDefault="00775794" w:rsidP="00775794">
      <w:pPr>
        <w:pStyle w:val="ASFKNormal"/>
      </w:pPr>
      <w:r w:rsidRPr="00FB0617">
        <w:t>Перечень полей документа «Периодические отчеты</w:t>
      </w:r>
      <w:r w:rsidR="00CF320C" w:rsidRPr="00FB0617">
        <w:t>», закладки «</w:t>
      </w:r>
      <w:r w:rsidRPr="00FB0617">
        <w:t>Системные атрибуты» приведен в таблице</w:t>
      </w:r>
      <w:r w:rsidR="001538F5" w:rsidRPr="00FB0617">
        <w:t> </w:t>
      </w:r>
      <w:r w:rsidRPr="00FB0617">
        <w:fldChar w:fldCharType="begin"/>
      </w:r>
      <w:r w:rsidRPr="00FB0617">
        <w:instrText xml:space="preserve"> REF _Ref434263756 \h </w:instrText>
      </w:r>
      <w:r w:rsidR="00FB0617">
        <w:instrText xml:space="preserve"> \* MERGEFORMAT </w:instrText>
      </w:r>
      <w:r w:rsidRPr="00FB0617">
        <w:fldChar w:fldCharType="separate"/>
      </w:r>
      <w:r w:rsidR="001C6DDD">
        <w:rPr>
          <w:noProof/>
        </w:rPr>
        <w:t>129</w:t>
      </w:r>
      <w:r w:rsidRPr="00FB0617">
        <w:fldChar w:fldCharType="end"/>
      </w:r>
      <w:r w:rsidRPr="00FB0617">
        <w:t xml:space="preserve">. Значения полей передаются из </w:t>
      </w:r>
      <w:r w:rsidR="00A65339">
        <w:t>ППО OEBS АСФК</w:t>
      </w:r>
      <w:r w:rsidRPr="00FB0617">
        <w:t xml:space="preserve"> и недоступны для редактирования.</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44" w:name="_Ref434263756"/>
      <w:bookmarkStart w:id="1645" w:name="_Toc210130746"/>
      <w:r w:rsidR="001C6DDD">
        <w:rPr>
          <w:noProof/>
        </w:rPr>
        <w:t>129</w:t>
      </w:r>
      <w:bookmarkEnd w:id="1644"/>
      <w:r w:rsidRPr="00FB0617">
        <w:rPr>
          <w:noProof/>
        </w:rPr>
        <w:fldChar w:fldCharType="end"/>
      </w:r>
      <w:r w:rsidR="00775794" w:rsidRPr="00FB0617">
        <w:t>. Описание полей документа «Периодические отчеты</w:t>
      </w:r>
      <w:r w:rsidR="00CF320C" w:rsidRPr="00FB0617">
        <w:t>», закладки «</w:t>
      </w:r>
      <w:r w:rsidR="00775794" w:rsidRPr="00FB0617">
        <w:t>Системные атрибуты»</w:t>
      </w:r>
      <w:bookmarkEnd w:id="1645"/>
    </w:p>
    <w:tbl>
      <w:tblPr>
        <w:tblStyle w:val="ASFKTable"/>
        <w:tblW w:w="5000" w:type="pct"/>
        <w:tblLook w:val="01E0" w:firstRow="1" w:lastRow="1" w:firstColumn="1" w:lastColumn="1" w:noHBand="0" w:noVBand="0"/>
      </w:tblPr>
      <w:tblGrid>
        <w:gridCol w:w="3974"/>
        <w:gridCol w:w="5654"/>
      </w:tblGrid>
      <w:tr w:rsidR="00775794" w:rsidRPr="00FB0617" w:rsidTr="00F9451A">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775794" w:rsidRPr="00FB0617" w:rsidRDefault="00775794" w:rsidP="00775794">
            <w:pPr>
              <w:pStyle w:val="ASFKTableHead"/>
            </w:pPr>
            <w:r w:rsidRPr="00FB0617">
              <w:t>Наименование поля</w:t>
            </w:r>
          </w:p>
        </w:tc>
        <w:tc>
          <w:tcPr>
            <w:tcW w:w="2936" w:type="pct"/>
          </w:tcPr>
          <w:p w:rsidR="00775794" w:rsidRPr="00FB0617" w:rsidRDefault="00775794" w:rsidP="00775794">
            <w:pPr>
              <w:pStyle w:val="ASFKTableHead"/>
            </w:pPr>
            <w:r w:rsidRPr="00FB0617">
              <w:t>Описание поля</w:t>
            </w:r>
          </w:p>
        </w:tc>
      </w:tr>
      <w:tr w:rsidR="00775794" w:rsidRPr="00FB0617" w:rsidTr="00F9451A">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GUID</w:t>
            </w:r>
          </w:p>
        </w:tc>
        <w:tc>
          <w:tcPr>
            <w:tcW w:w="2936" w:type="pct"/>
          </w:tcPr>
          <w:p w:rsidR="00775794" w:rsidRPr="00FB0617" w:rsidRDefault="00775794" w:rsidP="00D21992">
            <w:pPr>
              <w:pStyle w:val="ASFKTablenorm0"/>
            </w:pPr>
            <w:r w:rsidRPr="00FB0617">
              <w:t>ГУИД вложения с первичным документом.</w:t>
            </w:r>
          </w:p>
        </w:tc>
      </w:tr>
      <w:tr w:rsidR="00775794" w:rsidRPr="00FB0617" w:rsidTr="00F9451A">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Тип</w:t>
            </w:r>
          </w:p>
        </w:tc>
        <w:tc>
          <w:tcPr>
            <w:tcW w:w="2936" w:type="pct"/>
          </w:tcPr>
          <w:p w:rsidR="00775794" w:rsidRPr="00FB0617" w:rsidRDefault="00775794" w:rsidP="00D21992">
            <w:pPr>
              <w:pStyle w:val="ASFKTablenorm0"/>
            </w:pPr>
            <w:r w:rsidRPr="00FB0617">
              <w:t>Тип содержимого.</w:t>
            </w:r>
          </w:p>
        </w:tc>
      </w:tr>
      <w:tr w:rsidR="00775794" w:rsidRPr="00FB0617" w:rsidTr="00F9451A">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Файл</w:t>
            </w:r>
          </w:p>
        </w:tc>
        <w:tc>
          <w:tcPr>
            <w:tcW w:w="2936" w:type="pct"/>
          </w:tcPr>
          <w:p w:rsidR="00775794" w:rsidRPr="00FB0617" w:rsidRDefault="00775794" w:rsidP="00D21992">
            <w:pPr>
              <w:pStyle w:val="ASFKTablenorm0"/>
            </w:pPr>
            <w:r w:rsidRPr="00FB0617">
              <w:t>Имя файла.</w:t>
            </w:r>
          </w:p>
        </w:tc>
      </w:tr>
      <w:tr w:rsidR="00775794" w:rsidRPr="00FB0617" w:rsidTr="00F9451A">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Дата файла</w:t>
            </w:r>
          </w:p>
        </w:tc>
        <w:tc>
          <w:tcPr>
            <w:tcW w:w="2936" w:type="pct"/>
          </w:tcPr>
          <w:p w:rsidR="00775794" w:rsidRPr="00FB0617" w:rsidRDefault="00775794" w:rsidP="00D21992">
            <w:pPr>
              <w:pStyle w:val="ASFKTablenorm0"/>
            </w:pPr>
            <w:r w:rsidRPr="00FB0617">
              <w:t>Дата файла.</w:t>
            </w:r>
          </w:p>
        </w:tc>
      </w:tr>
      <w:tr w:rsidR="00775794" w:rsidRPr="00FB0617" w:rsidTr="00F9451A">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Размер</w:t>
            </w:r>
          </w:p>
        </w:tc>
        <w:tc>
          <w:tcPr>
            <w:tcW w:w="2936" w:type="pct"/>
          </w:tcPr>
          <w:p w:rsidR="00775794" w:rsidRPr="00FB0617" w:rsidRDefault="00775794" w:rsidP="00D21992">
            <w:pPr>
              <w:pStyle w:val="ASFKTablenorm0"/>
            </w:pPr>
            <w:r w:rsidRPr="00FB0617">
              <w:t>Размер вложения.</w:t>
            </w:r>
          </w:p>
        </w:tc>
      </w:tr>
      <w:tr w:rsidR="00775794" w:rsidRPr="00FB0617" w:rsidTr="00F9451A">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Комментарий</w:t>
            </w:r>
          </w:p>
        </w:tc>
        <w:tc>
          <w:tcPr>
            <w:tcW w:w="2936" w:type="pct"/>
          </w:tcPr>
          <w:p w:rsidR="00775794" w:rsidRPr="00FB0617" w:rsidRDefault="00775794" w:rsidP="00D21992">
            <w:pPr>
              <w:pStyle w:val="ASFKTablenorm0"/>
            </w:pPr>
            <w:r w:rsidRPr="00FB0617">
              <w:t>Комментарий.</w:t>
            </w:r>
          </w:p>
        </w:tc>
      </w:tr>
      <w:tr w:rsidR="00775794" w:rsidRPr="00FB0617" w:rsidTr="00F9451A">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Бизнес-тип</w:t>
            </w:r>
          </w:p>
        </w:tc>
        <w:tc>
          <w:tcPr>
            <w:tcW w:w="2936" w:type="pct"/>
          </w:tcPr>
          <w:p w:rsidR="00775794" w:rsidRPr="00FB0617" w:rsidRDefault="00775794" w:rsidP="00D21992">
            <w:pPr>
              <w:pStyle w:val="ASFKTablenorm0"/>
            </w:pPr>
            <w:r w:rsidRPr="00FB0617">
              <w:t>Бизнес-тип вложения.</w:t>
            </w:r>
          </w:p>
        </w:tc>
      </w:tr>
      <w:tr w:rsidR="00775794" w:rsidRPr="00FB0617" w:rsidTr="00F9451A">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Дата вложения</w:t>
            </w:r>
          </w:p>
        </w:tc>
        <w:tc>
          <w:tcPr>
            <w:tcW w:w="2936" w:type="pct"/>
          </w:tcPr>
          <w:p w:rsidR="00775794" w:rsidRPr="00FB0617" w:rsidRDefault="00775794" w:rsidP="00D21992">
            <w:pPr>
              <w:pStyle w:val="ASFKTablenorm0"/>
            </w:pPr>
            <w:r w:rsidRPr="00FB0617">
              <w:t>Дата вложения.</w:t>
            </w:r>
          </w:p>
        </w:tc>
      </w:tr>
      <w:tr w:rsidR="00775794" w:rsidRPr="00FB0617" w:rsidTr="00F9451A">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Название</w:t>
            </w:r>
          </w:p>
        </w:tc>
        <w:tc>
          <w:tcPr>
            <w:tcW w:w="2936" w:type="pct"/>
          </w:tcPr>
          <w:p w:rsidR="00775794" w:rsidRPr="00FB0617" w:rsidRDefault="00775794" w:rsidP="00D21992">
            <w:pPr>
              <w:pStyle w:val="ASFKTablenorm0"/>
            </w:pPr>
            <w:r w:rsidRPr="00FB0617">
              <w:t>Название.</w:t>
            </w:r>
          </w:p>
        </w:tc>
      </w:tr>
      <w:tr w:rsidR="00775794" w:rsidRPr="00FB0617" w:rsidTr="00F9451A">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Организация</w:t>
            </w:r>
          </w:p>
        </w:tc>
        <w:tc>
          <w:tcPr>
            <w:tcW w:w="2936" w:type="pct"/>
          </w:tcPr>
          <w:p w:rsidR="00775794" w:rsidRPr="00FB0617" w:rsidRDefault="00775794" w:rsidP="00D21992">
            <w:pPr>
              <w:pStyle w:val="ASFKTablenorm0"/>
            </w:pPr>
            <w:r w:rsidRPr="00FB0617">
              <w:t>Организация.</w:t>
            </w:r>
          </w:p>
        </w:tc>
      </w:tr>
      <w:tr w:rsidR="00775794" w:rsidRPr="00FB0617" w:rsidTr="00F9451A">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Пользователь</w:t>
            </w:r>
          </w:p>
        </w:tc>
        <w:tc>
          <w:tcPr>
            <w:tcW w:w="2936" w:type="pct"/>
          </w:tcPr>
          <w:p w:rsidR="00775794" w:rsidRPr="00FB0617" w:rsidRDefault="00775794" w:rsidP="00D21992">
            <w:pPr>
              <w:pStyle w:val="ASFKTablenorm0"/>
            </w:pPr>
            <w:r w:rsidRPr="00FB0617">
              <w:t>Пользователь.</w:t>
            </w:r>
          </w:p>
        </w:tc>
      </w:tr>
      <w:tr w:rsidR="00775794" w:rsidRPr="00FB0617" w:rsidTr="00F9451A">
        <w:trPr>
          <w:cnfStyle w:val="000000010000" w:firstRow="0" w:lastRow="0" w:firstColumn="0" w:lastColumn="0" w:oddVBand="0" w:evenVBand="0" w:oddHBand="0" w:evenHBand="1" w:firstRowFirstColumn="0" w:firstRowLastColumn="0" w:lastRowFirstColumn="0" w:lastRowLastColumn="0"/>
        </w:trPr>
        <w:tc>
          <w:tcPr>
            <w:tcW w:w="2064" w:type="pct"/>
          </w:tcPr>
          <w:p w:rsidR="00775794" w:rsidRPr="00FB0617" w:rsidRDefault="00775794" w:rsidP="00D21992">
            <w:pPr>
              <w:pStyle w:val="ASFKTablenorm0"/>
            </w:pPr>
            <w:r w:rsidRPr="00FB0617">
              <w:t>Статус</w:t>
            </w:r>
          </w:p>
        </w:tc>
        <w:tc>
          <w:tcPr>
            <w:tcW w:w="2936" w:type="pct"/>
          </w:tcPr>
          <w:p w:rsidR="00775794" w:rsidRPr="00FB0617" w:rsidRDefault="00775794" w:rsidP="00D21992">
            <w:pPr>
              <w:pStyle w:val="ASFKTablenorm0"/>
            </w:pPr>
            <w:r w:rsidRPr="00FB0617">
              <w:t>Статус вложения.</w:t>
            </w:r>
          </w:p>
        </w:tc>
      </w:tr>
      <w:tr w:rsidR="00775794" w:rsidRPr="00FB0617" w:rsidTr="00F9451A">
        <w:trPr>
          <w:cnfStyle w:val="000000100000" w:firstRow="0" w:lastRow="0" w:firstColumn="0" w:lastColumn="0" w:oddVBand="0" w:evenVBand="0" w:oddHBand="1" w:evenHBand="0" w:firstRowFirstColumn="0" w:firstRowLastColumn="0" w:lastRowFirstColumn="0" w:lastRowLastColumn="0"/>
        </w:trPr>
        <w:tc>
          <w:tcPr>
            <w:tcW w:w="2064" w:type="pct"/>
          </w:tcPr>
          <w:p w:rsidR="00775794" w:rsidRPr="00FB0617" w:rsidRDefault="00775794" w:rsidP="00D21992">
            <w:pPr>
              <w:pStyle w:val="ASFKTablenorm0"/>
            </w:pPr>
            <w:r w:rsidRPr="00FB0617">
              <w:t>ID</w:t>
            </w:r>
          </w:p>
        </w:tc>
        <w:tc>
          <w:tcPr>
            <w:tcW w:w="2936" w:type="pct"/>
          </w:tcPr>
          <w:p w:rsidR="00775794" w:rsidRPr="00FB0617" w:rsidRDefault="00775794" w:rsidP="00D21992">
            <w:pPr>
              <w:pStyle w:val="ASFKTablenorm0"/>
            </w:pPr>
            <w:r w:rsidRPr="00FB0617">
              <w:t>ID вложения.</w:t>
            </w:r>
          </w:p>
        </w:tc>
      </w:tr>
    </w:tbl>
    <w:p w:rsidR="003359F8" w:rsidRPr="00FB0617" w:rsidRDefault="003359F8" w:rsidP="003359F8">
      <w:pPr>
        <w:pStyle w:val="21"/>
      </w:pPr>
      <w:bookmarkStart w:id="1646" w:name="_Toc210130579"/>
      <w:r w:rsidRPr="00FB0617">
        <w:lastRenderedPageBreak/>
        <w:t>Группа документов «Управление платежами»</w:t>
      </w:r>
      <w:bookmarkEnd w:id="1489"/>
      <w:bookmarkEnd w:id="1490"/>
      <w:bookmarkEnd w:id="1646"/>
    </w:p>
    <w:p w:rsidR="003359F8" w:rsidRPr="00FB0617" w:rsidRDefault="003359F8" w:rsidP="00A475B2">
      <w:pPr>
        <w:pStyle w:val="32"/>
      </w:pPr>
      <w:bookmarkStart w:id="1647" w:name="_Ref395197271"/>
      <w:bookmarkStart w:id="1648" w:name="_Toc422496720"/>
      <w:bookmarkStart w:id="1649" w:name="_Toc210130580"/>
      <w:r w:rsidRPr="00FB0617">
        <w:t>Перечень финансового органа</w:t>
      </w:r>
      <w:bookmarkEnd w:id="1647"/>
      <w:bookmarkEnd w:id="1648"/>
      <w:bookmarkEnd w:id="1649"/>
    </w:p>
    <w:p w:rsidR="003359F8" w:rsidRPr="00FB0617" w:rsidRDefault="003359F8" w:rsidP="003359F8">
      <w:pPr>
        <w:pStyle w:val="ASFKNormal"/>
      </w:pPr>
      <w:r w:rsidRPr="00FB0617">
        <w:t xml:space="preserve">В соответствии с </w:t>
      </w:r>
      <w:r w:rsidRPr="00FB0617">
        <w:rPr>
          <w:szCs w:val="24"/>
        </w:rPr>
        <w:t>Правилами обеспечения наличными денежными средствами, ФО</w:t>
      </w:r>
      <w:r w:rsidRPr="00FB0617">
        <w:t xml:space="preserve"> представляет в ОрФК по месту своего нахождения документ «</w:t>
      </w:r>
      <w:r w:rsidRPr="00FB0617">
        <w:rPr>
          <w:szCs w:val="24"/>
        </w:rPr>
        <w:t>Перечень удаленных получателей средств бюджета (удаленных неучастников бюджетного процесса)</w:t>
      </w:r>
      <w:r w:rsidR="00107D15" w:rsidRPr="00FB0617">
        <w:t>»</w:t>
      </w:r>
      <w:r w:rsidRPr="00FB0617">
        <w:rPr>
          <w:szCs w:val="24"/>
        </w:rPr>
        <w:t>, наделенных правом на получение наличных денег со счетов № 40116, открытых органу Федерального казначейства</w:t>
      </w:r>
      <w:r w:rsidRPr="00FB0617">
        <w:t xml:space="preserve">» (далее – Перечень финансового органа). На основании принятых от ФО документов, в </w:t>
      </w:r>
      <w:r w:rsidR="002C74BD" w:rsidRPr="00FB0617">
        <w:t>ППО АСФК</w:t>
      </w:r>
      <w:r w:rsidRPr="00FB0617">
        <w:t xml:space="preserve"> обновляется справочник «Уполномоченные подразделения».</w:t>
      </w:r>
    </w:p>
    <w:p w:rsidR="003359F8" w:rsidRPr="00FB0617" w:rsidRDefault="003359F8" w:rsidP="003359F8">
      <w:pPr>
        <w:pStyle w:val="ASFKNormal"/>
      </w:pPr>
      <w:r w:rsidRPr="00FB0617">
        <w:t xml:space="preserve">В </w:t>
      </w:r>
      <w:r w:rsidR="002C74BD" w:rsidRPr="00FB0617">
        <w:t>ППО АСФК</w:t>
      </w:r>
      <w:r w:rsidRPr="00FB0617">
        <w:t xml:space="preserve"> обеспечивается следующий порядок предоставления и обработки документа «Перечень финансового органа» и ведения справочника «Уполномоченные подразделения»:</w:t>
      </w:r>
    </w:p>
    <w:p w:rsidR="003359F8" w:rsidRPr="00FB0617" w:rsidRDefault="003359F8" w:rsidP="00CE071A">
      <w:pPr>
        <w:pStyle w:val="ASFKListnum"/>
        <w:numPr>
          <w:ilvl w:val="0"/>
          <w:numId w:val="122"/>
        </w:numPr>
      </w:pPr>
      <w:r w:rsidRPr="00FB0617">
        <w:t xml:space="preserve">Документ «Перечень финансового органа» создается либо импортируется на АРМ ФО, подписывается ЭП и передается в </w:t>
      </w:r>
      <w:r w:rsidR="002C74BD" w:rsidRPr="00FB0617">
        <w:t>ППО OEBS АСФК</w:t>
      </w:r>
      <w:r w:rsidRPr="00FB0617">
        <w:t>.</w:t>
      </w:r>
    </w:p>
    <w:p w:rsidR="003359F8" w:rsidRPr="00FB0617" w:rsidRDefault="003359F8" w:rsidP="00DB7ACD">
      <w:pPr>
        <w:pStyle w:val="ASFKListnum"/>
      </w:pPr>
      <w:r w:rsidRPr="00FB0617">
        <w:t xml:space="preserve">Если ФО обслуживается в ОФК, работающем с использованием АРМ ОФК </w:t>
      </w:r>
      <w:r w:rsidRPr="00FB0617">
        <w:rPr>
          <w:lang w:val="en-US"/>
        </w:rPr>
        <w:t>off</w:t>
      </w:r>
      <w:r w:rsidRPr="00FB0617">
        <w:t>-</w:t>
      </w:r>
      <w:r w:rsidRPr="00FB0617">
        <w:rPr>
          <w:lang w:val="en-US"/>
        </w:rPr>
        <w:t>line</w:t>
      </w:r>
      <w:r w:rsidRPr="00FB0617">
        <w:t xml:space="preserve">, то предоставленный ФО документ «Перечень финансового органа» вводится вручную либо импортируется в </w:t>
      </w:r>
      <w:r w:rsidR="002C74BD" w:rsidRPr="00FB0617">
        <w:t>ППО СУФД АСФК</w:t>
      </w:r>
      <w:r w:rsidRPr="00FB0617">
        <w:t xml:space="preserve">, подписывается ЭП и передается в </w:t>
      </w:r>
      <w:r w:rsidR="002C74BD" w:rsidRPr="00FB0617">
        <w:t>ППО OEBS АСФК</w:t>
      </w:r>
      <w:r w:rsidRPr="00FB0617">
        <w:t xml:space="preserve"> специалистом ОФК, работающего с использованием АРМ ОФК </w:t>
      </w:r>
      <w:r w:rsidRPr="00FB0617">
        <w:rPr>
          <w:lang w:val="en-US"/>
        </w:rPr>
        <w:t>Off</w:t>
      </w:r>
      <w:r w:rsidRPr="00FB0617">
        <w:t>-</w:t>
      </w:r>
      <w:r w:rsidRPr="00FB0617">
        <w:rPr>
          <w:lang w:val="en-US"/>
        </w:rPr>
        <w:t>line</w:t>
      </w:r>
      <w:r w:rsidRPr="00FB0617">
        <w:t xml:space="preserve">. </w:t>
      </w:r>
    </w:p>
    <w:p w:rsidR="003359F8" w:rsidRPr="00FB0617" w:rsidRDefault="003359F8" w:rsidP="00DB7ACD">
      <w:pPr>
        <w:pStyle w:val="ASFKListnum"/>
      </w:pPr>
      <w:r w:rsidRPr="00FB0617">
        <w:t xml:space="preserve">Документ «Перечень финансового органа» проверяется в </w:t>
      </w:r>
      <w:r w:rsidR="002C74BD" w:rsidRPr="00FB0617">
        <w:t>ППО OEBS АСФК</w:t>
      </w:r>
      <w:r w:rsidRPr="00FB0617">
        <w:t xml:space="preserve"> на уровне УФК.</w:t>
      </w:r>
    </w:p>
    <w:p w:rsidR="003359F8" w:rsidRPr="00FB0617" w:rsidRDefault="003359F8" w:rsidP="00317321">
      <w:pPr>
        <w:pStyle w:val="ASFKListnum"/>
      </w:pPr>
      <w:r w:rsidRPr="00FB0617">
        <w:t>В случае если контроль пройден, документ регистрируется. Если не пройден – формируется ЭД «</w:t>
      </w:r>
      <w:r w:rsidR="00317321" w:rsidRPr="00FB0617">
        <w:t>Уведомление (протокол)</w:t>
      </w:r>
      <w:r w:rsidRPr="00FB0617">
        <w:t xml:space="preserve">», который доводится до клиентского АРМ </w:t>
      </w:r>
      <w:r w:rsidR="002C74BD" w:rsidRPr="00FB0617">
        <w:t>ППО СУФД АСФК</w:t>
      </w:r>
      <w:r w:rsidRPr="00FB0617">
        <w:t>, без отражения в Журнале регистрации неисполненных документов.</w:t>
      </w:r>
    </w:p>
    <w:p w:rsidR="003359F8" w:rsidRPr="00FB0617" w:rsidRDefault="003359F8" w:rsidP="00DB7ACD">
      <w:pPr>
        <w:pStyle w:val="ASFKListnum"/>
      </w:pPr>
      <w:r w:rsidRPr="00FB0617">
        <w:t>Для зарегистрированного документа «Перечень финансового органа» на уровне УФК запускается операция обработки, в процессе которой осуществляется обновление данных справочника «Уполномоченные подразделения» в части реквизитов организаций, являющихся удаленными получателями средств бюджета (удаленными неучастниками бюджетного процесса).</w:t>
      </w:r>
    </w:p>
    <w:p w:rsidR="003359F8" w:rsidRPr="00FB0617" w:rsidRDefault="003359F8" w:rsidP="00DB7ACD">
      <w:pPr>
        <w:pStyle w:val="ASFKListnum"/>
      </w:pPr>
      <w:r w:rsidRPr="00FB0617">
        <w:t xml:space="preserve">Измененные/добавленные в процессе выполнения операции записи справочника рассылаются в </w:t>
      </w:r>
      <w:r w:rsidR="002C74BD" w:rsidRPr="00FB0617">
        <w:t>ППО СУФД АСФК</w:t>
      </w:r>
      <w:r w:rsidRPr="00FB0617">
        <w:t>.</w:t>
      </w:r>
    </w:p>
    <w:p w:rsidR="003359F8" w:rsidRPr="00FB0617" w:rsidRDefault="00CF320C" w:rsidP="003359F8">
      <w:pPr>
        <w:pStyle w:val="ASFKNormal"/>
      </w:pPr>
      <w:r w:rsidRPr="00FB0617">
        <w:t xml:space="preserve">Для работы с документами </w:t>
      </w:r>
      <w:r w:rsidR="003359F8" w:rsidRPr="00FB0617">
        <w:t>«Перечень финансового органа» следует перейти в пункт меню «Документы – Управление платежами – Работа со счетами по выдаче наличных денежных средств». Откроется ЭФ списка документов, представленная на рисунке</w:t>
      </w:r>
      <w:r w:rsidR="001538F5" w:rsidRPr="00FB0617">
        <w:t> </w:t>
      </w:r>
      <w:r w:rsidR="003359F8" w:rsidRPr="00FB0617">
        <w:fldChar w:fldCharType="begin"/>
      </w:r>
      <w:r w:rsidR="003359F8" w:rsidRPr="00FB0617">
        <w:instrText xml:space="preserve"> REF _Ref395183723 \h  \* MERGEFORMAT </w:instrText>
      </w:r>
      <w:r w:rsidR="003359F8" w:rsidRPr="00FB0617">
        <w:fldChar w:fldCharType="separate"/>
      </w:r>
      <w:r w:rsidR="001C6DDD">
        <w:rPr>
          <w:noProof/>
        </w:rPr>
        <w:t>234</w:t>
      </w:r>
      <w:r w:rsidR="003359F8" w:rsidRPr="00FB0617">
        <w:fldChar w:fldCharType="end"/>
      </w:r>
      <w:r w:rsidR="003359F8" w:rsidRPr="00FB0617">
        <w:t>.</w:t>
      </w:r>
    </w:p>
    <w:p w:rsidR="003359F8" w:rsidRPr="00FB0617" w:rsidRDefault="000C4736" w:rsidP="003359F8">
      <w:pPr>
        <w:pStyle w:val="ASFKFigure"/>
      </w:pPr>
      <w:r w:rsidRPr="00FB0617">
        <w:rPr>
          <w:noProof/>
        </w:rPr>
        <w:lastRenderedPageBreak/>
        <w:drawing>
          <wp:inline distT="0" distB="0" distL="0" distR="0">
            <wp:extent cx="6116955" cy="3559810"/>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16955" cy="35598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50" w:name="_Ref395183723"/>
      <w:bookmarkStart w:id="1651" w:name="_Toc210131043"/>
      <w:r w:rsidR="001C6DDD">
        <w:rPr>
          <w:noProof/>
        </w:rPr>
        <w:t>234</w:t>
      </w:r>
      <w:bookmarkEnd w:id="1650"/>
      <w:r w:rsidRPr="00FB0617">
        <w:rPr>
          <w:noProof/>
        </w:rPr>
        <w:fldChar w:fldCharType="end"/>
      </w:r>
      <w:r w:rsidR="003359F8" w:rsidRPr="00FB0617">
        <w:t>. ЭФ списка документов «Перечень финансового органа»</w:t>
      </w:r>
      <w:bookmarkEnd w:id="1651"/>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w:t>
      </w:r>
      <w:r w:rsidR="00857D28" w:rsidRPr="00FB0617">
        <w:t xml:space="preserve"> документом</w:t>
      </w:r>
      <w:r w:rsidRPr="00FB0617">
        <w:t>:</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 и удаление;</w:t>
      </w:r>
    </w:p>
    <w:p w:rsidR="003359F8" w:rsidRPr="00FB0617" w:rsidRDefault="003359F8" w:rsidP="003359F8">
      <w:pPr>
        <w:pStyle w:val="ASFKListmark1"/>
      </w:pPr>
      <w:r w:rsidRPr="00FB0617">
        <w:t xml:space="preserve">подписание </w:t>
      </w:r>
      <w:r w:rsidR="005941B7" w:rsidRPr="00FB0617">
        <w:t>ЭП</w:t>
      </w:r>
      <w:r w:rsidRPr="00FB0617">
        <w:t>;</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экспорт во внешнюю систему;</w:t>
      </w:r>
    </w:p>
    <w:p w:rsidR="003359F8" w:rsidRPr="00FB0617" w:rsidRDefault="003359F8" w:rsidP="003359F8">
      <w:pPr>
        <w:pStyle w:val="ASFKListmark1"/>
      </w:pPr>
      <w:r w:rsidRPr="00FB0617">
        <w:t xml:space="preserve">экспорт в </w:t>
      </w:r>
      <w:r w:rsidR="00A65339" w:rsidRPr="00A65339">
        <w:t xml:space="preserve">ППО </w:t>
      </w:r>
      <w:r w:rsidR="00A65339">
        <w:rPr>
          <w:lang w:val="en-US"/>
        </w:rPr>
        <w:t>OEBS</w:t>
      </w:r>
      <w:r w:rsidR="00A65339" w:rsidRPr="00A65339">
        <w:t xml:space="preserve"> АСФК</w:t>
      </w:r>
      <w:r w:rsidRPr="00FB0617">
        <w:t>.</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«Перечень финансового органа» представлена на рисунке </w:t>
      </w:r>
      <w:r w:rsidRPr="00FB0617">
        <w:fldChar w:fldCharType="begin"/>
      </w:r>
      <w:r w:rsidRPr="00FB0617">
        <w:instrText xml:space="preserve"> REF _Ref395190145 \h  \* MERGEFORMAT </w:instrText>
      </w:r>
      <w:r w:rsidRPr="00FB0617">
        <w:fldChar w:fldCharType="separate"/>
      </w:r>
      <w:r w:rsidR="001C6DDD">
        <w:rPr>
          <w:noProof/>
        </w:rPr>
        <w:t>235</w:t>
      </w:r>
      <w:r w:rsidRPr="00FB0617">
        <w:fldChar w:fldCharType="end"/>
      </w:r>
      <w:r w:rsidRPr="00FB0617">
        <w:t xml:space="preserve">. </w:t>
      </w:r>
      <w:r w:rsidR="00CF320C" w:rsidRPr="00FB0617">
        <w:t>Форма содержит следующие закладки</w:t>
      </w:r>
      <w:r w:rsidRPr="00FB0617">
        <w:t>:</w:t>
      </w:r>
    </w:p>
    <w:p w:rsidR="003359F8" w:rsidRPr="00FB0617" w:rsidRDefault="003359F8" w:rsidP="003359F8">
      <w:pPr>
        <w:pStyle w:val="ASFKListmark1"/>
      </w:pPr>
      <w:r w:rsidRPr="00FB0617">
        <w:t>«Общая информация»;</w:t>
      </w:r>
    </w:p>
    <w:p w:rsidR="003359F8" w:rsidRPr="00FB0617" w:rsidRDefault="003359F8" w:rsidP="003359F8">
      <w:pPr>
        <w:pStyle w:val="ASFKListmark1"/>
      </w:pPr>
      <w:r w:rsidRPr="00FB0617">
        <w:t>«Реквизиты удаленного УБП/НУБП»;</w:t>
      </w:r>
    </w:p>
    <w:p w:rsidR="003359F8" w:rsidRPr="00FB0617" w:rsidRDefault="003359F8" w:rsidP="003359F8">
      <w:pPr>
        <w:pStyle w:val="ASFKListmark1"/>
      </w:pPr>
      <w:r w:rsidRPr="00FB0617">
        <w:t>«Подписи»;</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lastRenderedPageBreak/>
        <w:drawing>
          <wp:inline distT="0" distB="0" distL="0" distR="0">
            <wp:extent cx="6036945" cy="4199255"/>
            <wp:effectExtent l="0" t="0" r="0" b="0"/>
            <wp:docPr id="339" name="Рисунок 3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036945" cy="41992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52" w:name="_Ref395190145"/>
      <w:bookmarkStart w:id="1653" w:name="_Toc210131044"/>
      <w:r w:rsidR="001C6DDD">
        <w:rPr>
          <w:noProof/>
        </w:rPr>
        <w:t>235</w:t>
      </w:r>
      <w:bookmarkEnd w:id="1652"/>
      <w:r w:rsidRPr="00FB0617">
        <w:rPr>
          <w:noProof/>
        </w:rPr>
        <w:fldChar w:fldCharType="end"/>
      </w:r>
      <w:r w:rsidR="003359F8" w:rsidRPr="00FB0617">
        <w:t>. ЭФ документа «Перечень финансового органа</w:t>
      </w:r>
      <w:r w:rsidR="00CF320C" w:rsidRPr="00FB0617">
        <w:t>», закладки «</w:t>
      </w:r>
      <w:r w:rsidR="003359F8" w:rsidRPr="00FB0617">
        <w:t>Общая информация»</w:t>
      </w:r>
      <w:bookmarkEnd w:id="1653"/>
    </w:p>
    <w:p w:rsidR="00FA01A0" w:rsidRPr="00FB0617" w:rsidRDefault="003359F8" w:rsidP="003359F8">
      <w:pPr>
        <w:pStyle w:val="ASFKNormal"/>
      </w:pPr>
      <w:r w:rsidRPr="00FB0617">
        <w:t xml:space="preserve">Для ручного ввода документа следует на ЭФ </w:t>
      </w:r>
      <w:r w:rsidR="00FA01A0" w:rsidRPr="00FB0617">
        <w:t xml:space="preserve">документа </w:t>
      </w:r>
      <w:r w:rsidRPr="00FB0617">
        <w:t xml:space="preserve">заполнить поля, доступные для редактирования. </w:t>
      </w:r>
    </w:p>
    <w:p w:rsidR="003359F8" w:rsidRPr="00FB0617" w:rsidRDefault="003359F8" w:rsidP="003359F8">
      <w:pPr>
        <w:pStyle w:val="ASFKNormal"/>
      </w:pPr>
      <w:r w:rsidRPr="00FB0617">
        <w:t xml:space="preserve">Перечень полей </w:t>
      </w:r>
      <w:r w:rsidR="00FA01A0" w:rsidRPr="00FB0617">
        <w:t xml:space="preserve">документа «Перечень финансового органа», закладки «Общая информация» </w:t>
      </w:r>
      <w:r w:rsidRPr="00FB0617">
        <w:t>приведен в таблице</w:t>
      </w:r>
      <w:r w:rsidR="001538F5" w:rsidRPr="00FB0617">
        <w:t> </w:t>
      </w:r>
      <w:r w:rsidRPr="00FB0617">
        <w:fldChar w:fldCharType="begin"/>
      </w:r>
      <w:r w:rsidRPr="00FB0617">
        <w:instrText xml:space="preserve"> REF _Ref395190281 \h  \* MERGEFORMAT </w:instrText>
      </w:r>
      <w:r w:rsidRPr="00FB0617">
        <w:fldChar w:fldCharType="separate"/>
      </w:r>
      <w:r w:rsidR="001C6DDD">
        <w:rPr>
          <w:noProof/>
        </w:rPr>
        <w:t>130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54" w:name="_Ref395190281"/>
      <w:bookmarkStart w:id="1655" w:name="_Toc210130747"/>
      <w:r w:rsidR="001C6DDD">
        <w:rPr>
          <w:noProof/>
        </w:rPr>
        <w:t>130</w:t>
      </w:r>
      <w:bookmarkEnd w:id="1654"/>
      <w:r w:rsidRPr="00FB0617">
        <w:rPr>
          <w:noProof/>
        </w:rPr>
        <w:fldChar w:fldCharType="end"/>
      </w:r>
      <w:r w:rsidR="003359F8" w:rsidRPr="00FB0617">
        <w:t xml:space="preserve">. Описание полей документа «Перечень финансового </w:t>
      </w:r>
      <w:r w:rsidR="00FA01A0" w:rsidRPr="00FB0617">
        <w:t>органа», закладки «Общая информация»</w:t>
      </w:r>
      <w:bookmarkEnd w:id="1655"/>
    </w:p>
    <w:tbl>
      <w:tblPr>
        <w:tblStyle w:val="ASFKTable"/>
        <w:tblW w:w="5000" w:type="pct"/>
        <w:tblLook w:val="01E0" w:firstRow="1" w:lastRow="1" w:firstColumn="1" w:lastColumn="1" w:noHBand="0" w:noVBand="0"/>
      </w:tblPr>
      <w:tblGrid>
        <w:gridCol w:w="2251"/>
        <w:gridCol w:w="7377"/>
      </w:tblGrid>
      <w:tr w:rsidR="003359F8" w:rsidRPr="00FB0617" w:rsidTr="00F9451A">
        <w:trPr>
          <w:cnfStyle w:val="100000000000" w:firstRow="1" w:lastRow="0" w:firstColumn="0" w:lastColumn="0" w:oddVBand="0" w:evenVBand="0" w:oddHBand="0" w:evenHBand="0" w:firstRowFirstColumn="0" w:firstRowLastColumn="0" w:lastRowFirstColumn="0" w:lastRowLastColumn="0"/>
          <w:trHeight w:val="305"/>
        </w:trPr>
        <w:tc>
          <w:tcPr>
            <w:tcW w:w="1169" w:type="pct"/>
          </w:tcPr>
          <w:p w:rsidR="003359F8" w:rsidRPr="00FB0617" w:rsidRDefault="003359F8" w:rsidP="003359F8">
            <w:pPr>
              <w:pStyle w:val="ASFKTableHead"/>
            </w:pPr>
            <w:r w:rsidRPr="00FB0617">
              <w:t>Наименование поля</w:t>
            </w:r>
          </w:p>
        </w:tc>
        <w:tc>
          <w:tcPr>
            <w:tcW w:w="3831" w:type="pct"/>
          </w:tcPr>
          <w:p w:rsidR="003359F8" w:rsidRPr="00FB0617" w:rsidRDefault="003359F8" w:rsidP="003359F8">
            <w:pPr>
              <w:pStyle w:val="ASFKTableHead"/>
            </w:pPr>
            <w:r w:rsidRPr="00FB0617">
              <w:t>Описание поля</w:t>
            </w:r>
          </w:p>
        </w:tc>
      </w:tr>
      <w:tr w:rsidR="003359F8" w:rsidRPr="00FB0617" w:rsidTr="00F9451A">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Номер перечня</w:t>
            </w:r>
          </w:p>
        </w:tc>
        <w:tc>
          <w:tcPr>
            <w:tcW w:w="3831" w:type="pct"/>
          </w:tcPr>
          <w:p w:rsidR="003359F8" w:rsidRPr="00FB0617" w:rsidRDefault="003359F8" w:rsidP="00D21992">
            <w:pPr>
              <w:pStyle w:val="ASFKTablenorm0"/>
            </w:pPr>
            <w:r w:rsidRPr="00FB0617">
              <w:t>Номер перечня, присвоенный финансовым органом/ органом управления ГВФ РФ/ территориальным органом ГВФ РФ.</w:t>
            </w:r>
          </w:p>
          <w:p w:rsidR="003359F8" w:rsidRPr="00FB0617" w:rsidRDefault="003359F8" w:rsidP="00D21992">
            <w:pPr>
              <w:pStyle w:val="ASFKTablenorm0"/>
            </w:pPr>
            <w:r w:rsidRPr="00FB0617">
              <w:t>Заполняется вручную.</w:t>
            </w:r>
          </w:p>
        </w:tc>
      </w:tr>
      <w:tr w:rsidR="003359F8" w:rsidRPr="00FB0617" w:rsidTr="00F9451A">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Дата</w:t>
            </w:r>
          </w:p>
        </w:tc>
        <w:tc>
          <w:tcPr>
            <w:tcW w:w="3831" w:type="pct"/>
          </w:tcPr>
          <w:p w:rsidR="003359F8" w:rsidRPr="00FB0617" w:rsidRDefault="003359F8" w:rsidP="00D21992">
            <w:pPr>
              <w:pStyle w:val="ASFKTablenorm0"/>
            </w:pPr>
            <w:r w:rsidRPr="00FB0617">
              <w:t>Дата документа.</w:t>
            </w:r>
          </w:p>
          <w:p w:rsidR="003359F8" w:rsidRPr="00FB0617" w:rsidRDefault="003359F8" w:rsidP="00D21992">
            <w:pPr>
              <w:pStyle w:val="ASFKTablenorm0"/>
            </w:pPr>
            <w:r w:rsidRPr="00FB0617">
              <w:t>Заполняется автоматически значением текущей системной даты.</w:t>
            </w:r>
          </w:p>
          <w:p w:rsidR="003359F8" w:rsidRPr="00FB0617" w:rsidRDefault="003359F8" w:rsidP="00D21992">
            <w:pPr>
              <w:pStyle w:val="ASFKTablenorm0"/>
            </w:pPr>
            <w:r w:rsidRPr="00FB0617">
              <w:t>Может быть изменено пользователем вручную, либо выбором значения из системного календаря.</w:t>
            </w:r>
          </w:p>
        </w:tc>
      </w:tr>
      <w:tr w:rsidR="003359F8" w:rsidRPr="00FB0617" w:rsidTr="00F9451A">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Бюджет (код)</w:t>
            </w:r>
          </w:p>
        </w:tc>
        <w:tc>
          <w:tcPr>
            <w:tcW w:w="3831" w:type="pct"/>
          </w:tcPr>
          <w:p w:rsidR="003359F8" w:rsidRPr="00FB0617" w:rsidRDefault="003359F8" w:rsidP="00D21992">
            <w:pPr>
              <w:pStyle w:val="ASFKTablenorm0"/>
            </w:pPr>
            <w:r w:rsidRPr="00FB0617">
              <w:t>Код бюджета.</w:t>
            </w:r>
          </w:p>
          <w:p w:rsidR="003359F8" w:rsidRPr="00FB0617" w:rsidRDefault="003359F8" w:rsidP="00D21992">
            <w:pPr>
              <w:pStyle w:val="ASFKTablenorm0"/>
            </w:pPr>
            <w:r w:rsidRPr="00FB0617">
              <w:t xml:space="preserve">Указывается код бюджета. Выбор из справочника «Бюджеты». В список отбора выводятся актуальные на текущий операционный день записи справочника по уровню бюджета «2» (БС), «3» (МБ) </w:t>
            </w:r>
            <w:r w:rsidRPr="00FB0617">
              <w:rPr>
                <w:szCs w:val="24"/>
              </w:rPr>
              <w:t xml:space="preserve">или </w:t>
            </w:r>
            <w:r w:rsidR="009C1AF0" w:rsidRPr="00FB0617">
              <w:t>«</w:t>
            </w:r>
            <w:r w:rsidRPr="00FB0617">
              <w:rPr>
                <w:szCs w:val="24"/>
              </w:rPr>
              <w:t>4</w:t>
            </w:r>
            <w:r w:rsidR="009C1AF0" w:rsidRPr="00FB0617">
              <w:t>»</w:t>
            </w:r>
            <w:r w:rsidRPr="00FB0617">
              <w:rPr>
                <w:szCs w:val="24"/>
              </w:rPr>
              <w:t xml:space="preserve"> (ГВФ РФ) </w:t>
            </w:r>
            <w:r w:rsidRPr="00FB0617">
              <w:t>с указанием кода и наименования бюджета. Возможен поиск значения по контексту.</w:t>
            </w:r>
          </w:p>
          <w:p w:rsidR="003359F8" w:rsidRPr="00FB0617" w:rsidRDefault="003359F8" w:rsidP="00735774">
            <w:pPr>
              <w:pStyle w:val="ASFKTablenorm0"/>
            </w:pPr>
            <w:r w:rsidRPr="00FB0617">
              <w:lastRenderedPageBreak/>
              <w:t xml:space="preserve">На АРМ ФО автозаполнение – Заполняется автоматически значением системной константы </w:t>
            </w:r>
            <w:r w:rsidR="00735774" w:rsidRPr="00FB0617">
              <w:t>«</w:t>
            </w:r>
            <w:r w:rsidR="006C4D82" w:rsidRPr="00FB0617">
              <w:t>Код бюджета</w:t>
            </w:r>
            <w:r w:rsidR="00735774" w:rsidRPr="00FB0617">
              <w:t>»</w:t>
            </w:r>
            <w:r w:rsidRPr="00FB0617">
              <w:t>.</w:t>
            </w:r>
          </w:p>
        </w:tc>
      </w:tr>
      <w:tr w:rsidR="003359F8" w:rsidRPr="00FB0617" w:rsidTr="00F9451A">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lastRenderedPageBreak/>
              <w:t>Бюджет (наименование)</w:t>
            </w:r>
          </w:p>
        </w:tc>
        <w:tc>
          <w:tcPr>
            <w:tcW w:w="3831" w:type="pct"/>
          </w:tcPr>
          <w:p w:rsidR="003359F8" w:rsidRPr="00FB0617" w:rsidRDefault="003359F8" w:rsidP="00D21992">
            <w:pPr>
              <w:pStyle w:val="ASFKTablenorm0"/>
            </w:pPr>
            <w:r w:rsidRPr="00FB0617">
              <w:t>Наименование бюджета.</w:t>
            </w:r>
          </w:p>
          <w:p w:rsidR="003359F8" w:rsidRPr="00FB0617" w:rsidRDefault="003359F8" w:rsidP="00D21992">
            <w:pPr>
              <w:pStyle w:val="ASFKTablenorm0"/>
            </w:pPr>
            <w:r w:rsidRPr="00FB0617">
              <w:t>Заполняется автоматически из справочника «Бюджеты» в соответствии со значением поля «Бюджет (код)».</w:t>
            </w:r>
          </w:p>
        </w:tc>
      </w:tr>
      <w:tr w:rsidR="003359F8" w:rsidRPr="00FB0617" w:rsidTr="00F9451A">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060847" w:rsidP="00D21992">
            <w:pPr>
              <w:pStyle w:val="ASFKTablenorm0"/>
            </w:pPr>
            <w:r w:rsidRPr="00FB0617">
              <w:t>Финансовый</w:t>
            </w:r>
            <w:r w:rsidR="003359F8" w:rsidRPr="00FB0617">
              <w:t xml:space="preserve"> орган (код)</w:t>
            </w:r>
          </w:p>
        </w:tc>
        <w:tc>
          <w:tcPr>
            <w:tcW w:w="3831" w:type="pct"/>
          </w:tcPr>
          <w:p w:rsidR="003359F8" w:rsidRPr="00FB0617" w:rsidRDefault="003359F8" w:rsidP="00D21992">
            <w:pPr>
              <w:pStyle w:val="ASFKTablenorm0"/>
            </w:pPr>
            <w:r w:rsidRPr="00FB0617">
              <w:t>Полное наименование финансового органа/органа управления ГВФ РФ/территориального органа ГВФ РФ.</w:t>
            </w:r>
          </w:p>
          <w:p w:rsidR="003359F8" w:rsidRPr="00FB0617" w:rsidRDefault="003359F8" w:rsidP="00D21992">
            <w:pPr>
              <w:pStyle w:val="ASFKTablenorm0"/>
            </w:pPr>
            <w:r w:rsidRPr="00FB0617">
              <w:t>Присутствует возможность выбора из справочника «Финансовые органы».</w:t>
            </w:r>
          </w:p>
          <w:p w:rsidR="003359F8" w:rsidRPr="00FB0617" w:rsidRDefault="003359F8" w:rsidP="00D21992">
            <w:pPr>
              <w:pStyle w:val="ASFKTablenorm0"/>
            </w:pPr>
            <w:r w:rsidRPr="00FB0617">
              <w:t xml:space="preserve">На АРМ ФО заполняется автоматически значением актуального фин. </w:t>
            </w:r>
            <w:r w:rsidR="00966CDB" w:rsidRPr="00FB0617">
              <w:t>О</w:t>
            </w:r>
            <w:r w:rsidRPr="00FB0617">
              <w:t>ргана для указанного бюджета (ищется по коду бюджета в справочнике ФО).</w:t>
            </w:r>
          </w:p>
        </w:tc>
      </w:tr>
      <w:tr w:rsidR="003359F8" w:rsidRPr="00FB0617" w:rsidTr="00F9451A">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060847" w:rsidP="00D21992">
            <w:pPr>
              <w:pStyle w:val="ASFKTablenorm0"/>
            </w:pPr>
            <w:r w:rsidRPr="00FB0617">
              <w:t>Финансовый</w:t>
            </w:r>
            <w:r w:rsidR="003359F8" w:rsidRPr="00FB0617">
              <w:t xml:space="preserve"> орган (наименование)</w:t>
            </w:r>
          </w:p>
        </w:tc>
        <w:tc>
          <w:tcPr>
            <w:tcW w:w="3831" w:type="pct"/>
          </w:tcPr>
          <w:p w:rsidR="003359F8" w:rsidRPr="00FB0617" w:rsidRDefault="003359F8" w:rsidP="00D21992">
            <w:pPr>
              <w:pStyle w:val="ASFKTablenorm0"/>
            </w:pPr>
            <w:r w:rsidRPr="00FB0617">
              <w:t>Код по ОКПО финансового органа/органа управления ГВФ РФ/территориального органа ГВФ РФ.</w:t>
            </w:r>
          </w:p>
          <w:p w:rsidR="003359F8" w:rsidRPr="00FB0617" w:rsidRDefault="003359F8" w:rsidP="00D21992">
            <w:pPr>
              <w:pStyle w:val="ASFKTablenorm0"/>
            </w:pPr>
            <w:r w:rsidRPr="00FB0617">
              <w:t xml:space="preserve">Автозаполнение. </w:t>
            </w:r>
          </w:p>
          <w:p w:rsidR="003359F8" w:rsidRPr="00FB0617" w:rsidRDefault="003359F8" w:rsidP="00D21992">
            <w:pPr>
              <w:pStyle w:val="ASFKTablenorm0"/>
            </w:pPr>
            <w:r w:rsidRPr="00FB0617">
              <w:t xml:space="preserve">Указывается значение поля «ОКПО» найденной записи справочника «ПУБП», в которой в поле «Фин. </w:t>
            </w:r>
            <w:r w:rsidR="00966CDB" w:rsidRPr="00FB0617">
              <w:t>О</w:t>
            </w:r>
            <w:r w:rsidRPr="00FB0617">
              <w:t>рганов» блока «Код организации по другим справочникам» указано значение кода ФО, определенного по полю «наименованию ФО», найденное в справочнике «Финансовые органы».</w:t>
            </w:r>
          </w:p>
        </w:tc>
      </w:tr>
      <w:tr w:rsidR="003359F8" w:rsidRPr="00FB0617" w:rsidTr="00F9451A">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ТОФК (код)</w:t>
            </w:r>
          </w:p>
        </w:tc>
        <w:tc>
          <w:tcPr>
            <w:tcW w:w="3831" w:type="pct"/>
          </w:tcPr>
          <w:p w:rsidR="003359F8" w:rsidRPr="00FB0617" w:rsidRDefault="003359F8" w:rsidP="00D21992">
            <w:pPr>
              <w:pStyle w:val="ASFKTablenorm0"/>
            </w:pPr>
            <w:r w:rsidRPr="00FB0617">
              <w:t>Код ОрФК.</w:t>
            </w:r>
          </w:p>
          <w:p w:rsidR="003359F8" w:rsidRPr="00FB0617" w:rsidRDefault="003359F8" w:rsidP="00D21992">
            <w:pPr>
              <w:pStyle w:val="ASFKTablenorm0"/>
            </w:pPr>
            <w:r w:rsidRPr="00FB0617">
              <w:t xml:space="preserve">Заполняется автоматически значением системной константы </w:t>
            </w:r>
            <w:r w:rsidR="00735774" w:rsidRPr="00FB0617">
              <w:t>«</w:t>
            </w:r>
            <w:r w:rsidR="00B20BB9" w:rsidRPr="00FB0617">
              <w:t>Код собственного ТОФК</w:t>
            </w:r>
            <w:r w:rsidR="00735774" w:rsidRPr="00FB0617">
              <w:t>»</w:t>
            </w:r>
            <w:r w:rsidRPr="00FB0617">
              <w:t>, если код ОрФК не относится к уровню ОФК (ОрФК не отно</w:t>
            </w:r>
            <w:r w:rsidR="009C1AF0" w:rsidRPr="00FB0617">
              <w:t>с</w:t>
            </w:r>
            <w:r w:rsidRPr="00FB0617">
              <w:t>ится с уровн</w:t>
            </w:r>
            <w:r w:rsidR="009C1AF0" w:rsidRPr="00FB0617">
              <w:t>ю</w:t>
            </w:r>
            <w:r w:rsidRPr="00FB0617">
              <w:t xml:space="preserve"> ОФК, если код соответствует маске xx00), иначе из </w:t>
            </w:r>
            <w:r w:rsidR="00D2237B" w:rsidRPr="00FB0617">
              <w:t>«</w:t>
            </w:r>
            <w:r w:rsidR="00B20BB9" w:rsidRPr="00FB0617">
              <w:t>Код вышестоящего ТОФК</w:t>
            </w:r>
            <w:r w:rsidR="00D2237B" w:rsidRPr="00FB0617">
              <w:t>»</w:t>
            </w:r>
            <w:r w:rsidRPr="00FB0617">
              <w:t>.</w:t>
            </w:r>
          </w:p>
          <w:p w:rsidR="003359F8" w:rsidRPr="00FB0617" w:rsidRDefault="003359F8" w:rsidP="00D21992">
            <w:pPr>
              <w:pStyle w:val="ASFKTablenorm0"/>
            </w:pPr>
            <w:r w:rsidRPr="00FB0617">
              <w:t>Значение может быть изменено пользователем. Возможен выбор из справочника «Органы Федерального казначейства».</w:t>
            </w:r>
          </w:p>
        </w:tc>
      </w:tr>
      <w:tr w:rsidR="003359F8" w:rsidRPr="00FB0617" w:rsidTr="00F9451A">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ТОФК (наименование)</w:t>
            </w:r>
          </w:p>
        </w:tc>
        <w:tc>
          <w:tcPr>
            <w:tcW w:w="3831" w:type="pct"/>
          </w:tcPr>
          <w:p w:rsidR="003359F8" w:rsidRPr="00FB0617" w:rsidRDefault="003359F8" w:rsidP="00D21992">
            <w:pPr>
              <w:pStyle w:val="ASFKTablenorm0"/>
            </w:pPr>
            <w:r w:rsidRPr="00FB0617">
              <w:t>Наименование ОрФК.</w:t>
            </w:r>
          </w:p>
          <w:p w:rsidR="003359F8" w:rsidRPr="00FB0617" w:rsidRDefault="003359F8" w:rsidP="00D21992">
            <w:pPr>
              <w:pStyle w:val="ASFKTablenorm0"/>
            </w:pPr>
            <w:r w:rsidRPr="00FB0617">
              <w:t>Заполняется автоматически из справочника «Органы ФК» в соответствии со значением поля «ТОФК (код)».</w:t>
            </w:r>
          </w:p>
        </w:tc>
      </w:tr>
      <w:tr w:rsidR="003359F8" w:rsidRPr="00FB0617" w:rsidTr="00F9451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«Общая информация», группа полей «Счет финансового органа»</w:t>
            </w:r>
          </w:p>
        </w:tc>
      </w:tr>
      <w:tr w:rsidR="003359F8" w:rsidRPr="00FB0617" w:rsidTr="00F9451A">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Номер счета</w:t>
            </w:r>
          </w:p>
        </w:tc>
        <w:tc>
          <w:tcPr>
            <w:tcW w:w="3831" w:type="pct"/>
          </w:tcPr>
          <w:p w:rsidR="003359F8" w:rsidRPr="00FB0617" w:rsidRDefault="003359F8" w:rsidP="00D21992">
            <w:pPr>
              <w:pStyle w:val="ASFKTablenorm0"/>
            </w:pPr>
            <w:r w:rsidRPr="00FB0617">
              <w:t xml:space="preserve">Номер счета, открытого ФО/органу управления ГВФ РФ/территориальному органу ГВФ РФ в банке. </w:t>
            </w:r>
          </w:p>
          <w:p w:rsidR="003359F8" w:rsidRPr="00FB0617" w:rsidRDefault="00196F4A" w:rsidP="00D21992">
            <w:pPr>
              <w:pStyle w:val="ASFKTablenorm0"/>
            </w:pPr>
            <w:r w:rsidRPr="00FB0617">
              <w:t>Заполняется вручную или выбором из справочника «Книга регистрации казначейских счетов».</w:t>
            </w:r>
          </w:p>
        </w:tc>
      </w:tr>
      <w:tr w:rsidR="003359F8" w:rsidRPr="00FB0617" w:rsidTr="00F9451A">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 xml:space="preserve">БИК </w:t>
            </w:r>
            <w:r w:rsidR="00AA188A" w:rsidRPr="00FB0617">
              <w:t>ТОФК</w:t>
            </w:r>
          </w:p>
        </w:tc>
        <w:tc>
          <w:tcPr>
            <w:tcW w:w="3831" w:type="pct"/>
          </w:tcPr>
          <w:p w:rsidR="003359F8" w:rsidRPr="00FB0617" w:rsidRDefault="003359F8" w:rsidP="00D21992">
            <w:pPr>
              <w:pStyle w:val="ASFKTablenorm0"/>
            </w:pPr>
            <w:r w:rsidRPr="00FB0617">
              <w:t>БИК банка, в котором открыт счет ФО/органу управления ГВФ РФ/территориальному органу ГВФ РФ.</w:t>
            </w:r>
          </w:p>
          <w:p w:rsidR="003359F8" w:rsidRPr="00FB0617" w:rsidRDefault="003359F8" w:rsidP="00D21992">
            <w:pPr>
              <w:pStyle w:val="ASFKTablenorm0"/>
            </w:pPr>
            <w:r w:rsidRPr="00FB0617">
              <w:t>Поле обязательно к заполнению, если заполнено поле «Номер счета ФО».</w:t>
            </w:r>
          </w:p>
          <w:p w:rsidR="003359F8" w:rsidRPr="00FB0617" w:rsidRDefault="00196F4A" w:rsidP="00D21992">
            <w:pPr>
              <w:pStyle w:val="ASFKTablenorm0"/>
            </w:pPr>
            <w:r w:rsidRPr="00FB0617">
              <w:t>Может заполняться вручную, либо автоматически значением поля «БИК ТОФК» справочника КРКС при выборе записи или при заполнении вручную поля «Номер счета».</w:t>
            </w:r>
          </w:p>
        </w:tc>
      </w:tr>
      <w:tr w:rsidR="003359F8" w:rsidRPr="00FB0617" w:rsidTr="00F9451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«Общая информация», группа полей «Получатель средств бюджета, передающий бюджетные полномочия»</w:t>
            </w:r>
          </w:p>
        </w:tc>
      </w:tr>
      <w:tr w:rsidR="003359F8" w:rsidRPr="00FB0617" w:rsidTr="00F9451A">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Наименование</w:t>
            </w:r>
          </w:p>
        </w:tc>
        <w:tc>
          <w:tcPr>
            <w:tcW w:w="3831" w:type="pct"/>
          </w:tcPr>
          <w:p w:rsidR="003359F8" w:rsidRPr="00FB0617" w:rsidRDefault="003359F8" w:rsidP="00D21992">
            <w:pPr>
              <w:pStyle w:val="ASFKTablenorm0"/>
            </w:pPr>
            <w:r w:rsidRPr="00FB0617">
              <w:t>Полное или сокращенное наименование получателя средств бюджета, передающего бюджетные полномочия.</w:t>
            </w:r>
          </w:p>
          <w:p w:rsidR="003359F8" w:rsidRPr="00FB0617" w:rsidRDefault="003359F8" w:rsidP="00D21992">
            <w:pPr>
              <w:pStyle w:val="ASFKTablenorm0"/>
            </w:pPr>
            <w:r w:rsidRPr="00FB0617">
              <w:t xml:space="preserve">Значение вводится пользователем </w:t>
            </w:r>
            <w:r w:rsidR="00060847" w:rsidRPr="00FB0617">
              <w:t xml:space="preserve">вручную, либо выбирается </w:t>
            </w:r>
            <w:r w:rsidRPr="00FB0617">
              <w:t>из справочника «Перечень УБП».</w:t>
            </w:r>
          </w:p>
          <w:p w:rsidR="003359F8" w:rsidRPr="00FB0617" w:rsidRDefault="003359F8" w:rsidP="00D21992">
            <w:pPr>
              <w:pStyle w:val="ASFKTablenorm0"/>
            </w:pPr>
            <w:r w:rsidRPr="00FB0617">
              <w:lastRenderedPageBreak/>
              <w:t>В список отбора выво</w:t>
            </w:r>
            <w:r w:rsidR="009C1AF0" w:rsidRPr="00FB0617">
              <w:t>д</w:t>
            </w:r>
            <w:r w:rsidRPr="00FB0617">
              <w:t>ятся актуальные на текущий операционный день записи справочника по выбранному бюджету с указанием кода УБП и наименования УБП. Возможно поиск значения по контексту.</w:t>
            </w:r>
          </w:p>
        </w:tc>
      </w:tr>
      <w:tr w:rsidR="003359F8" w:rsidRPr="00FB0617" w:rsidTr="00F9451A">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lastRenderedPageBreak/>
              <w:t>ИНН</w:t>
            </w:r>
          </w:p>
        </w:tc>
        <w:tc>
          <w:tcPr>
            <w:tcW w:w="3831" w:type="pct"/>
          </w:tcPr>
          <w:p w:rsidR="003359F8" w:rsidRPr="00FB0617" w:rsidRDefault="003359F8" w:rsidP="00D21992">
            <w:pPr>
              <w:pStyle w:val="ASFKTablenorm0"/>
            </w:pPr>
            <w:r w:rsidRPr="00FB0617">
              <w:t>ИНН получателя средств бюджета, передающего бюджетные полномочия. Поле обязательно к заполнению</w:t>
            </w:r>
            <w:r w:rsidR="00060847" w:rsidRPr="00FB0617">
              <w:t>,</w:t>
            </w:r>
            <w:r w:rsidRPr="00FB0617">
              <w:t xml:space="preserve"> если заполнено поле «Наименование ПБС, передающего полномочия».</w:t>
            </w:r>
          </w:p>
          <w:p w:rsidR="003359F8" w:rsidRPr="00FB0617" w:rsidRDefault="003359F8" w:rsidP="00D21992">
            <w:pPr>
              <w:pStyle w:val="ASFKTablenorm0"/>
            </w:pPr>
            <w:r w:rsidRPr="00FB0617">
              <w:t>Заполняется вручную</w:t>
            </w:r>
            <w:r w:rsidR="009C1AF0" w:rsidRPr="00FB0617">
              <w:t>.</w:t>
            </w:r>
          </w:p>
        </w:tc>
      </w:tr>
      <w:tr w:rsidR="003359F8" w:rsidRPr="00FB0617" w:rsidTr="00F9451A">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КПП</w:t>
            </w:r>
          </w:p>
        </w:tc>
        <w:tc>
          <w:tcPr>
            <w:tcW w:w="3831" w:type="pct"/>
          </w:tcPr>
          <w:p w:rsidR="003359F8" w:rsidRPr="00FB0617" w:rsidRDefault="003359F8" w:rsidP="00D21992">
            <w:pPr>
              <w:pStyle w:val="ASFKTablenorm0"/>
            </w:pPr>
            <w:r w:rsidRPr="00FB0617">
              <w:t>КПП получателя средств бюджета, передающего бюджетные полномочия.</w:t>
            </w:r>
          </w:p>
          <w:p w:rsidR="003359F8" w:rsidRPr="00FB0617" w:rsidRDefault="003359F8" w:rsidP="00D21992">
            <w:pPr>
              <w:pStyle w:val="ASFKTablenorm0"/>
            </w:pPr>
            <w:r w:rsidRPr="00FB0617">
              <w:t>Заполняется вручную.</w:t>
            </w:r>
          </w:p>
        </w:tc>
      </w:tr>
    </w:tbl>
    <w:p w:rsidR="003359F8" w:rsidRPr="00FB0617" w:rsidRDefault="00FA01A0" w:rsidP="003359F8">
      <w:pPr>
        <w:pStyle w:val="ASFKNormal"/>
      </w:pPr>
      <w:r w:rsidRPr="00FB0617">
        <w:t>ЭФ документа «Перечень финансового органа», закладки «Реквизиты удаленного УБП/НУБП» представлена н</w:t>
      </w:r>
      <w:r w:rsidR="003359F8" w:rsidRPr="00FB0617">
        <w:t>а рисунке</w:t>
      </w:r>
      <w:r w:rsidR="001538F5" w:rsidRPr="00FB0617">
        <w:t> </w:t>
      </w:r>
      <w:r w:rsidR="003359F8" w:rsidRPr="00FB0617">
        <w:fldChar w:fldCharType="begin"/>
      </w:r>
      <w:r w:rsidR="003359F8" w:rsidRPr="00FB0617">
        <w:instrText xml:space="preserve"> REF _Ref395190176 \h  \* MERGEFORMAT </w:instrText>
      </w:r>
      <w:r w:rsidR="003359F8" w:rsidRPr="00FB0617">
        <w:fldChar w:fldCharType="separate"/>
      </w:r>
      <w:r w:rsidR="001C6DDD">
        <w:rPr>
          <w:noProof/>
        </w:rPr>
        <w:t>236</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3115945"/>
            <wp:effectExtent l="0" t="0" r="0" b="0"/>
            <wp:docPr id="340" name="Рисунок 340" descr="Перечень ф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Перечень фин"/>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56" w:name="_Ref395190176"/>
      <w:bookmarkStart w:id="1657" w:name="_Toc210131045"/>
      <w:r w:rsidR="001C6DDD">
        <w:rPr>
          <w:noProof/>
        </w:rPr>
        <w:t>236</w:t>
      </w:r>
      <w:bookmarkEnd w:id="1656"/>
      <w:r w:rsidRPr="00FB0617">
        <w:rPr>
          <w:noProof/>
        </w:rPr>
        <w:fldChar w:fldCharType="end"/>
      </w:r>
      <w:r w:rsidR="003359F8" w:rsidRPr="00FB0617">
        <w:t>. ЭФ документа «Перечень финансового органа</w:t>
      </w:r>
      <w:r w:rsidR="00CF320C" w:rsidRPr="00FB0617">
        <w:t>», закладки «</w:t>
      </w:r>
      <w:r w:rsidR="003359F8" w:rsidRPr="00FB0617">
        <w:t>Реквизиты удаленного УБП/НУБП»</w:t>
      </w:r>
      <w:bookmarkEnd w:id="1657"/>
    </w:p>
    <w:p w:rsidR="003359F8" w:rsidRPr="00FB0617" w:rsidRDefault="003359F8" w:rsidP="003359F8">
      <w:pPr>
        <w:pStyle w:val="ASFKNormal"/>
      </w:pPr>
      <w:r w:rsidRPr="00FB0617">
        <w:t xml:space="preserve">Перечень полей </w:t>
      </w:r>
      <w:r w:rsidR="00FA01A0" w:rsidRPr="00FB0617">
        <w:t>документа «Перечень финансового органа», закладки «Реквизиты удаленного УБП/НУБП»</w:t>
      </w:r>
      <w:r w:rsidRPr="00FB0617">
        <w:t xml:space="preserve"> </w:t>
      </w:r>
      <w:r w:rsidR="00CF320C" w:rsidRPr="00FB0617">
        <w:t>приведен в таблице</w:t>
      </w:r>
      <w:r w:rsidR="001538F5" w:rsidRPr="00FB0617">
        <w:t> </w:t>
      </w:r>
      <w:r w:rsidRPr="00FB0617">
        <w:fldChar w:fldCharType="begin"/>
      </w:r>
      <w:r w:rsidRPr="00FB0617">
        <w:instrText xml:space="preserve"> REF _Ref395190268 \h  \* MERGEFORMAT </w:instrText>
      </w:r>
      <w:r w:rsidRPr="00FB0617">
        <w:fldChar w:fldCharType="separate"/>
      </w:r>
      <w:r w:rsidR="001C6DDD">
        <w:rPr>
          <w:noProof/>
        </w:rPr>
        <w:t>131</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58" w:name="_Ref395190268"/>
      <w:bookmarkStart w:id="1659" w:name="_Toc210130748"/>
      <w:r w:rsidR="001C6DDD">
        <w:rPr>
          <w:noProof/>
        </w:rPr>
        <w:t>131</w:t>
      </w:r>
      <w:bookmarkEnd w:id="1658"/>
      <w:r w:rsidRPr="00FB0617">
        <w:rPr>
          <w:noProof/>
        </w:rPr>
        <w:fldChar w:fldCharType="end"/>
      </w:r>
      <w:r w:rsidR="003359F8" w:rsidRPr="00FB0617">
        <w:t xml:space="preserve">. Описание полей </w:t>
      </w:r>
      <w:r w:rsidR="00FA01A0" w:rsidRPr="00FB0617">
        <w:t>документа «Перечень финансового органа», закладки «Реквизиты удаленного УБП/НУБП»</w:t>
      </w:r>
      <w:bookmarkEnd w:id="1659"/>
    </w:p>
    <w:tbl>
      <w:tblPr>
        <w:tblStyle w:val="ASFKTable"/>
        <w:tblW w:w="5000" w:type="pct"/>
        <w:tblLook w:val="01E0" w:firstRow="1" w:lastRow="1" w:firstColumn="1" w:lastColumn="1" w:noHBand="0" w:noVBand="0"/>
      </w:tblPr>
      <w:tblGrid>
        <w:gridCol w:w="2996"/>
        <w:gridCol w:w="6632"/>
      </w:tblGrid>
      <w:tr w:rsidR="003359F8" w:rsidRPr="00FB0617" w:rsidTr="00B37629">
        <w:trPr>
          <w:cnfStyle w:val="100000000000" w:firstRow="1" w:lastRow="0" w:firstColumn="0" w:lastColumn="0" w:oddVBand="0" w:evenVBand="0" w:oddHBand="0" w:evenHBand="0" w:firstRowFirstColumn="0" w:firstRowLastColumn="0" w:lastRowFirstColumn="0" w:lastRowLastColumn="0"/>
        </w:trPr>
        <w:tc>
          <w:tcPr>
            <w:tcW w:w="1556" w:type="pct"/>
          </w:tcPr>
          <w:p w:rsidR="003359F8" w:rsidRPr="00FB0617" w:rsidRDefault="00162B3E" w:rsidP="003359F8">
            <w:pPr>
              <w:pStyle w:val="ASFKTableHead"/>
            </w:pPr>
            <w:r w:rsidRPr="00FB0617">
              <w:t>Наименование поля</w:t>
            </w:r>
          </w:p>
        </w:tc>
        <w:tc>
          <w:tcPr>
            <w:tcW w:w="3444" w:type="pct"/>
          </w:tcPr>
          <w:p w:rsidR="003359F8" w:rsidRPr="00FB0617" w:rsidRDefault="003359F8" w:rsidP="003359F8">
            <w:pPr>
              <w:pStyle w:val="ASFKTableHead"/>
            </w:pPr>
            <w:r w:rsidRPr="00FB0617">
              <w:t>Описание</w:t>
            </w:r>
            <w:r w:rsidR="00CE0B27" w:rsidRPr="00FB0617">
              <w:t xml:space="preserve"> поля</w:t>
            </w:r>
          </w:p>
        </w:tc>
      </w:tr>
      <w:tr w:rsidR="003359F8" w:rsidRPr="00FB0617" w:rsidTr="00B3762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FA01A0" w:rsidP="00D21992">
            <w:pPr>
              <w:pStyle w:val="ASFKTablenorm0"/>
            </w:pPr>
            <w:r w:rsidRPr="00FB0617">
              <w:t>Группа полей</w:t>
            </w:r>
            <w:r w:rsidR="003359F8" w:rsidRPr="00FB0617">
              <w:t xml:space="preserve"> «Реквизиты удаленного УБП/НУБП»</w:t>
            </w:r>
          </w:p>
        </w:tc>
      </w:tr>
      <w:tr w:rsidR="003359F8" w:rsidRPr="00FB0617" w:rsidTr="00B37629">
        <w:trPr>
          <w:cnfStyle w:val="000000010000" w:firstRow="0" w:lastRow="0" w:firstColumn="0" w:lastColumn="0" w:oddVBand="0" w:evenVBand="0" w:oddHBand="0" w:evenHBand="1" w:firstRowFirstColumn="0" w:firstRowLastColumn="0" w:lastRowFirstColumn="0" w:lastRowLastColumn="0"/>
        </w:trPr>
        <w:tc>
          <w:tcPr>
            <w:tcW w:w="1556" w:type="pct"/>
          </w:tcPr>
          <w:p w:rsidR="003359F8" w:rsidRPr="00FB0617" w:rsidRDefault="003359F8" w:rsidP="00D21992">
            <w:pPr>
              <w:pStyle w:val="ASFKTablenorm0"/>
            </w:pPr>
            <w:r w:rsidRPr="00FB0617">
              <w:t>№</w:t>
            </w:r>
          </w:p>
        </w:tc>
        <w:tc>
          <w:tcPr>
            <w:tcW w:w="3444" w:type="pct"/>
          </w:tcPr>
          <w:p w:rsidR="003359F8" w:rsidRPr="00FB0617" w:rsidRDefault="003359F8" w:rsidP="00D21992">
            <w:pPr>
              <w:pStyle w:val="ASFKTablenorm0"/>
            </w:pPr>
            <w:r w:rsidRPr="00FB0617">
              <w:t xml:space="preserve">Последовательная нумерация строк, начиная с 1. </w:t>
            </w:r>
          </w:p>
          <w:p w:rsidR="003359F8" w:rsidRPr="00FB0617" w:rsidRDefault="003359F8" w:rsidP="00D21992">
            <w:pPr>
              <w:pStyle w:val="ASFKTablenorm0"/>
            </w:pPr>
            <w:r w:rsidRPr="00FB0617">
              <w:t>Поле заполняется автоматически.</w:t>
            </w:r>
          </w:p>
        </w:tc>
      </w:tr>
      <w:tr w:rsidR="003359F8" w:rsidRPr="00FB0617" w:rsidTr="00B37629">
        <w:trPr>
          <w:cnfStyle w:val="000000100000" w:firstRow="0" w:lastRow="0" w:firstColumn="0" w:lastColumn="0" w:oddVBand="0" w:evenVBand="0" w:oddHBand="1" w:evenHBand="0" w:firstRowFirstColumn="0" w:firstRowLastColumn="0" w:lastRowFirstColumn="0" w:lastRowLastColumn="0"/>
        </w:trPr>
        <w:tc>
          <w:tcPr>
            <w:tcW w:w="1556" w:type="pct"/>
          </w:tcPr>
          <w:p w:rsidR="003359F8" w:rsidRPr="00FB0617" w:rsidRDefault="003359F8" w:rsidP="00D21992">
            <w:pPr>
              <w:pStyle w:val="ASFKTablenorm0"/>
            </w:pPr>
            <w:r w:rsidRPr="00FB0617">
              <w:t>Полное наименование</w:t>
            </w:r>
          </w:p>
        </w:tc>
        <w:tc>
          <w:tcPr>
            <w:tcW w:w="3444" w:type="pct"/>
          </w:tcPr>
          <w:p w:rsidR="003359F8" w:rsidRPr="00FB0617" w:rsidRDefault="003359F8" w:rsidP="00D21992">
            <w:pPr>
              <w:pStyle w:val="ASFKTablenorm0"/>
            </w:pPr>
            <w:r w:rsidRPr="00FB0617">
              <w:t>Полное наименование удаленного получателя средств бюджета (удаленного неучастника бюджетного процесса).</w:t>
            </w:r>
          </w:p>
          <w:p w:rsidR="003359F8" w:rsidRPr="00FB0617" w:rsidRDefault="003359F8" w:rsidP="00D21992">
            <w:pPr>
              <w:pStyle w:val="ASFKTablenorm0"/>
            </w:pPr>
            <w:r w:rsidRPr="00FB0617">
              <w:t>Заполняется вручную.</w:t>
            </w:r>
          </w:p>
        </w:tc>
      </w:tr>
      <w:tr w:rsidR="003359F8" w:rsidRPr="00FB0617" w:rsidTr="00B37629">
        <w:trPr>
          <w:cnfStyle w:val="000000010000" w:firstRow="0" w:lastRow="0" w:firstColumn="0" w:lastColumn="0" w:oddVBand="0" w:evenVBand="0" w:oddHBand="0" w:evenHBand="1" w:firstRowFirstColumn="0" w:firstRowLastColumn="0" w:lastRowFirstColumn="0" w:lastRowLastColumn="0"/>
        </w:trPr>
        <w:tc>
          <w:tcPr>
            <w:tcW w:w="1556" w:type="pct"/>
          </w:tcPr>
          <w:p w:rsidR="003359F8" w:rsidRPr="00FB0617" w:rsidRDefault="003359F8" w:rsidP="00D21992">
            <w:pPr>
              <w:pStyle w:val="ASFKTablenorm0"/>
            </w:pPr>
            <w:r w:rsidRPr="00FB0617">
              <w:t>Сокращенное наименование</w:t>
            </w:r>
          </w:p>
        </w:tc>
        <w:tc>
          <w:tcPr>
            <w:tcW w:w="3444" w:type="pct"/>
          </w:tcPr>
          <w:p w:rsidR="003359F8" w:rsidRPr="00FB0617" w:rsidRDefault="003359F8" w:rsidP="00D21992">
            <w:pPr>
              <w:pStyle w:val="ASFKTablenorm0"/>
            </w:pPr>
            <w:r w:rsidRPr="00FB0617">
              <w:t>Сокращенное наименование удаленного получателя средств бюджета (удаленного неучастника бюджетного процесса).</w:t>
            </w:r>
          </w:p>
          <w:p w:rsidR="003359F8" w:rsidRPr="00FB0617" w:rsidRDefault="003359F8" w:rsidP="00D21992">
            <w:pPr>
              <w:pStyle w:val="ASFKTablenorm0"/>
            </w:pPr>
            <w:r w:rsidRPr="00FB0617">
              <w:lastRenderedPageBreak/>
              <w:t>Заполняется вручную.</w:t>
            </w:r>
          </w:p>
        </w:tc>
      </w:tr>
      <w:tr w:rsidR="003359F8" w:rsidRPr="00FB0617" w:rsidTr="00B37629">
        <w:trPr>
          <w:cnfStyle w:val="000000100000" w:firstRow="0" w:lastRow="0" w:firstColumn="0" w:lastColumn="0" w:oddVBand="0" w:evenVBand="0" w:oddHBand="1" w:evenHBand="0" w:firstRowFirstColumn="0" w:firstRowLastColumn="0" w:lastRowFirstColumn="0" w:lastRowLastColumn="0"/>
        </w:trPr>
        <w:tc>
          <w:tcPr>
            <w:tcW w:w="1556" w:type="pct"/>
          </w:tcPr>
          <w:p w:rsidR="003359F8" w:rsidRPr="00FB0617" w:rsidRDefault="003359F8" w:rsidP="00D21992">
            <w:pPr>
              <w:pStyle w:val="ASFKTablenorm0"/>
            </w:pPr>
            <w:r w:rsidRPr="00FB0617">
              <w:lastRenderedPageBreak/>
              <w:t>ИНН</w:t>
            </w:r>
          </w:p>
        </w:tc>
        <w:tc>
          <w:tcPr>
            <w:tcW w:w="3444" w:type="pct"/>
          </w:tcPr>
          <w:p w:rsidR="003359F8" w:rsidRPr="00FB0617" w:rsidRDefault="003359F8" w:rsidP="00D21992">
            <w:pPr>
              <w:pStyle w:val="ASFKTablenorm0"/>
            </w:pPr>
            <w:r w:rsidRPr="00FB0617">
              <w:t>ИНН удаленного получателя средств (удаленного неучастника бюджетного процесса).</w:t>
            </w:r>
          </w:p>
          <w:p w:rsidR="003359F8" w:rsidRPr="00FB0617" w:rsidRDefault="003359F8" w:rsidP="00D21992">
            <w:pPr>
              <w:pStyle w:val="ASFKTablenorm0"/>
            </w:pPr>
            <w:r w:rsidRPr="00FB0617">
              <w:t>Заполняется вручную.</w:t>
            </w:r>
          </w:p>
        </w:tc>
      </w:tr>
      <w:tr w:rsidR="003359F8" w:rsidRPr="00FB0617" w:rsidTr="00B37629">
        <w:trPr>
          <w:cnfStyle w:val="000000010000" w:firstRow="0" w:lastRow="0" w:firstColumn="0" w:lastColumn="0" w:oddVBand="0" w:evenVBand="0" w:oddHBand="0" w:evenHBand="1" w:firstRowFirstColumn="0" w:firstRowLastColumn="0" w:lastRowFirstColumn="0" w:lastRowLastColumn="0"/>
        </w:trPr>
        <w:tc>
          <w:tcPr>
            <w:tcW w:w="1556" w:type="pct"/>
          </w:tcPr>
          <w:p w:rsidR="003359F8" w:rsidRPr="00FB0617" w:rsidRDefault="003359F8" w:rsidP="00D21992">
            <w:pPr>
              <w:pStyle w:val="ASFKTablenorm0"/>
            </w:pPr>
            <w:r w:rsidRPr="00FB0617">
              <w:t>КПП</w:t>
            </w:r>
          </w:p>
        </w:tc>
        <w:tc>
          <w:tcPr>
            <w:tcW w:w="3444" w:type="pct"/>
          </w:tcPr>
          <w:p w:rsidR="003359F8" w:rsidRPr="00FB0617" w:rsidRDefault="003359F8" w:rsidP="00D21992">
            <w:pPr>
              <w:pStyle w:val="ASFKTablenorm0"/>
            </w:pPr>
            <w:r w:rsidRPr="00FB0617">
              <w:t>КПП удаленного получателя средств (удаленного неучастника бюджетного процесса).</w:t>
            </w:r>
          </w:p>
          <w:p w:rsidR="003359F8" w:rsidRPr="00FB0617" w:rsidRDefault="003359F8" w:rsidP="00D21992">
            <w:pPr>
              <w:pStyle w:val="ASFKTablenorm0"/>
            </w:pPr>
            <w:r w:rsidRPr="00FB0617">
              <w:t>Заполняется вручную.</w:t>
            </w:r>
          </w:p>
        </w:tc>
      </w:tr>
      <w:tr w:rsidR="003359F8" w:rsidRPr="00FB0617" w:rsidTr="00B37629">
        <w:trPr>
          <w:cnfStyle w:val="000000100000" w:firstRow="0" w:lastRow="0" w:firstColumn="0" w:lastColumn="0" w:oddVBand="0" w:evenVBand="0" w:oddHBand="1" w:evenHBand="0" w:firstRowFirstColumn="0" w:firstRowLastColumn="0" w:lastRowFirstColumn="0" w:lastRowLastColumn="0"/>
        </w:trPr>
        <w:tc>
          <w:tcPr>
            <w:tcW w:w="1556" w:type="pct"/>
          </w:tcPr>
          <w:p w:rsidR="003359F8" w:rsidRPr="00FB0617" w:rsidRDefault="003359F8" w:rsidP="00D21992">
            <w:pPr>
              <w:pStyle w:val="ASFKTablenorm0"/>
            </w:pPr>
            <w:r w:rsidRPr="00FB0617">
              <w:t>Примечание</w:t>
            </w:r>
          </w:p>
        </w:tc>
        <w:tc>
          <w:tcPr>
            <w:tcW w:w="3444" w:type="pct"/>
          </w:tcPr>
          <w:p w:rsidR="003359F8" w:rsidRPr="00FB0617" w:rsidRDefault="003359F8" w:rsidP="00D21992">
            <w:pPr>
              <w:pStyle w:val="ASFKTablenorm0"/>
            </w:pPr>
            <w:r w:rsidRPr="00FB0617">
              <w:t>Заполняется вручную.</w:t>
            </w:r>
          </w:p>
        </w:tc>
      </w:tr>
      <w:tr w:rsidR="003359F8" w:rsidRPr="00FB0617" w:rsidTr="00B37629">
        <w:trPr>
          <w:cnfStyle w:val="000000010000" w:firstRow="0" w:lastRow="0" w:firstColumn="0" w:lastColumn="0" w:oddVBand="0" w:evenVBand="0" w:oddHBand="0" w:evenHBand="1" w:firstRowFirstColumn="0" w:firstRowLastColumn="0" w:lastRowFirstColumn="0" w:lastRowLastColumn="0"/>
        </w:trPr>
        <w:tc>
          <w:tcPr>
            <w:tcW w:w="1556" w:type="pct"/>
          </w:tcPr>
          <w:p w:rsidR="003359F8" w:rsidRPr="00FB0617" w:rsidRDefault="003359F8" w:rsidP="00D21992">
            <w:pPr>
              <w:pStyle w:val="ASFKTablenorm0"/>
            </w:pPr>
            <w:r w:rsidRPr="00FB0617">
              <w:t>Признак строки</w:t>
            </w:r>
          </w:p>
        </w:tc>
        <w:tc>
          <w:tcPr>
            <w:tcW w:w="3444" w:type="pct"/>
          </w:tcPr>
          <w:p w:rsidR="003359F8" w:rsidRPr="00FB0617" w:rsidRDefault="003359F8" w:rsidP="00D21992">
            <w:pPr>
              <w:pStyle w:val="ASFKTablenorm0"/>
            </w:pPr>
            <w:r w:rsidRPr="00FB0617">
              <w:t>Значение выбирается пользователем из перечня:</w:t>
            </w:r>
          </w:p>
          <w:p w:rsidR="003359F8" w:rsidRPr="00FB0617" w:rsidRDefault="003359F8" w:rsidP="003359F8">
            <w:pPr>
              <w:pStyle w:val="ASFKTableListMark"/>
            </w:pPr>
            <w:r w:rsidRPr="00FB0617">
              <w:t>1</w:t>
            </w:r>
            <w:r w:rsidR="005B63C4" w:rsidRPr="00FB0617">
              <w:t xml:space="preserve"> – </w:t>
            </w:r>
            <w:r w:rsidRPr="00FB0617">
              <w:t>«включаемая строка»;</w:t>
            </w:r>
          </w:p>
          <w:p w:rsidR="003359F8" w:rsidRPr="00FB0617" w:rsidRDefault="003359F8" w:rsidP="003359F8">
            <w:pPr>
              <w:pStyle w:val="ASFKTableListMark"/>
            </w:pPr>
            <w:r w:rsidRPr="00FB0617">
              <w:t>2</w:t>
            </w:r>
            <w:r w:rsidR="005B63C4" w:rsidRPr="00FB0617">
              <w:t xml:space="preserve"> – </w:t>
            </w:r>
            <w:r w:rsidRPr="00FB0617">
              <w:t>«исключаемая строка»;</w:t>
            </w:r>
          </w:p>
          <w:p w:rsidR="003359F8" w:rsidRPr="00FB0617" w:rsidRDefault="003359F8" w:rsidP="003359F8">
            <w:pPr>
              <w:pStyle w:val="ASFKTableListMark"/>
            </w:pPr>
            <w:r w:rsidRPr="00FB0617">
              <w:t>3</w:t>
            </w:r>
            <w:r w:rsidR="005B63C4" w:rsidRPr="00FB0617">
              <w:t xml:space="preserve"> – </w:t>
            </w:r>
            <w:r w:rsidRPr="00FB0617">
              <w:t>«изменяемая строка»;</w:t>
            </w:r>
          </w:p>
          <w:p w:rsidR="003359F8" w:rsidRPr="00FB0617" w:rsidRDefault="003359F8" w:rsidP="003359F8">
            <w:pPr>
              <w:pStyle w:val="ASFKTableListMark"/>
            </w:pPr>
            <w:r w:rsidRPr="00FB0617">
              <w:t>4</w:t>
            </w:r>
            <w:r w:rsidR="005B63C4" w:rsidRPr="00FB0617">
              <w:t xml:space="preserve"> – </w:t>
            </w:r>
            <w:r w:rsidRPr="00FB0617">
              <w:t>«изменяющая строка».</w:t>
            </w:r>
          </w:p>
        </w:tc>
      </w:tr>
      <w:tr w:rsidR="003359F8" w:rsidRPr="00FB0617" w:rsidTr="00B37629">
        <w:trPr>
          <w:cnfStyle w:val="000000100000" w:firstRow="0" w:lastRow="0" w:firstColumn="0" w:lastColumn="0" w:oddVBand="0" w:evenVBand="0" w:oddHBand="1" w:evenHBand="0" w:firstRowFirstColumn="0" w:firstRowLastColumn="0" w:lastRowFirstColumn="0" w:lastRowLastColumn="0"/>
        </w:trPr>
        <w:tc>
          <w:tcPr>
            <w:tcW w:w="1556" w:type="pct"/>
          </w:tcPr>
          <w:p w:rsidR="003359F8" w:rsidRPr="00FB0617" w:rsidRDefault="003359F8" w:rsidP="00D21992">
            <w:pPr>
              <w:pStyle w:val="ASFKTablenorm0"/>
            </w:pPr>
            <w:r w:rsidRPr="00FB0617">
              <w:t>Номер строки</w:t>
            </w:r>
          </w:p>
        </w:tc>
        <w:tc>
          <w:tcPr>
            <w:tcW w:w="3444" w:type="pct"/>
          </w:tcPr>
          <w:p w:rsidR="003359F8" w:rsidRPr="00FB0617" w:rsidRDefault="003359F8" w:rsidP="00D21992">
            <w:pPr>
              <w:pStyle w:val="ASFKTablenorm0"/>
            </w:pPr>
            <w:r w:rsidRPr="00FB0617">
              <w:t>Указывается номер изменяемой или изменяющей строки.</w:t>
            </w:r>
          </w:p>
          <w:p w:rsidR="003359F8" w:rsidRPr="00FB0617" w:rsidRDefault="003359F8" w:rsidP="00D21992">
            <w:pPr>
              <w:pStyle w:val="ASFKTablenorm0"/>
            </w:pPr>
            <w:r w:rsidRPr="00FB0617">
              <w:t xml:space="preserve">Значение заполняется пользователем вручную. </w:t>
            </w:r>
          </w:p>
          <w:p w:rsidR="003359F8" w:rsidRPr="00FB0617" w:rsidRDefault="003359F8" w:rsidP="00D21992">
            <w:pPr>
              <w:pStyle w:val="ASFKTablenorm0"/>
            </w:pPr>
            <w:r w:rsidRPr="00FB0617">
              <w:t>Поле обязательно для заполнения</w:t>
            </w:r>
            <w:r w:rsidR="000E4571" w:rsidRPr="00FB0617">
              <w:t>.</w:t>
            </w:r>
            <w:r w:rsidRPr="00FB0617">
              <w:t xml:space="preserve"> В случае если в поле «Признак строки» указано значение «3» или «4».</w:t>
            </w:r>
          </w:p>
        </w:tc>
      </w:tr>
    </w:tbl>
    <w:p w:rsidR="003359F8" w:rsidRPr="00FB0617" w:rsidRDefault="00FA01A0" w:rsidP="003359F8">
      <w:pPr>
        <w:pStyle w:val="ASFKNormal"/>
      </w:pPr>
      <w:r w:rsidRPr="00FB0617">
        <w:t>ЭФ документа «Перечень финансового органа», закладки «Подписи» представлена н</w:t>
      </w:r>
      <w:r w:rsidR="003359F8" w:rsidRPr="00FB0617">
        <w:t>а рисунке</w:t>
      </w:r>
      <w:r w:rsidR="001538F5" w:rsidRPr="00FB0617">
        <w:t> </w:t>
      </w:r>
      <w:r w:rsidR="003359F8" w:rsidRPr="00FB0617">
        <w:fldChar w:fldCharType="begin"/>
      </w:r>
      <w:r w:rsidR="003359F8" w:rsidRPr="00FB0617">
        <w:instrText xml:space="preserve"> REF _Ref395190223 \h  \* MERGEFORMAT </w:instrText>
      </w:r>
      <w:r w:rsidR="003359F8" w:rsidRPr="00FB0617">
        <w:fldChar w:fldCharType="separate"/>
      </w:r>
      <w:r w:rsidR="001C6DDD">
        <w:rPr>
          <w:noProof/>
        </w:rPr>
        <w:t>237</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2468245"/>
            <wp:effectExtent l="0" t="0" r="0" b="0"/>
            <wp:docPr id="341" name="Рисунок 341" descr="Перечень ф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Перечень фин"/>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60" w:name="_Ref395190223"/>
      <w:bookmarkStart w:id="1661" w:name="_Toc210131046"/>
      <w:r w:rsidR="001C6DDD">
        <w:rPr>
          <w:noProof/>
        </w:rPr>
        <w:t>237</w:t>
      </w:r>
      <w:bookmarkEnd w:id="1660"/>
      <w:r w:rsidRPr="00FB0617">
        <w:rPr>
          <w:noProof/>
        </w:rPr>
        <w:fldChar w:fldCharType="end"/>
      </w:r>
      <w:r w:rsidR="003359F8" w:rsidRPr="00FB0617">
        <w:t>. ЭФ документа «Перечень финансового органа</w:t>
      </w:r>
      <w:r w:rsidR="00CF320C" w:rsidRPr="00FB0617">
        <w:t>», закладки «</w:t>
      </w:r>
      <w:r w:rsidR="003359F8" w:rsidRPr="00FB0617">
        <w:t>Подписи»</w:t>
      </w:r>
      <w:bookmarkEnd w:id="1661"/>
    </w:p>
    <w:p w:rsidR="003359F8" w:rsidRPr="00FB0617" w:rsidRDefault="003359F8" w:rsidP="003359F8">
      <w:pPr>
        <w:pStyle w:val="ASFKNormal"/>
      </w:pPr>
      <w:r w:rsidRPr="00FB0617">
        <w:t xml:space="preserve">Перечень полей </w:t>
      </w:r>
      <w:r w:rsidR="00FA01A0" w:rsidRPr="00FB0617">
        <w:t>документа «Перечень финансового органа», закладки «Подписи»</w:t>
      </w:r>
      <w:r w:rsidRPr="00FB0617">
        <w:t xml:space="preserve"> </w:t>
      </w:r>
      <w:r w:rsidR="00CF320C" w:rsidRPr="00FB0617">
        <w:t>приведен в таблице</w:t>
      </w:r>
      <w:r w:rsidR="001538F5" w:rsidRPr="00FB0617">
        <w:t> </w:t>
      </w:r>
      <w:r w:rsidRPr="00FB0617">
        <w:fldChar w:fldCharType="begin"/>
      </w:r>
      <w:r w:rsidRPr="00FB0617">
        <w:instrText xml:space="preserve"> REF _Ref395190254 \h  \* MERGEFORMAT </w:instrText>
      </w:r>
      <w:r w:rsidRPr="00FB0617">
        <w:fldChar w:fldCharType="separate"/>
      </w:r>
      <w:r w:rsidR="001C6DDD">
        <w:rPr>
          <w:noProof/>
        </w:rPr>
        <w:t>132</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62" w:name="_Ref395190254"/>
      <w:bookmarkStart w:id="1663" w:name="_Toc210130749"/>
      <w:r w:rsidR="001C6DDD">
        <w:rPr>
          <w:noProof/>
        </w:rPr>
        <w:t>132</w:t>
      </w:r>
      <w:bookmarkEnd w:id="1662"/>
      <w:r w:rsidRPr="00FB0617">
        <w:rPr>
          <w:noProof/>
        </w:rPr>
        <w:fldChar w:fldCharType="end"/>
      </w:r>
      <w:r w:rsidR="003359F8" w:rsidRPr="00FB0617">
        <w:t xml:space="preserve">. Описание полей </w:t>
      </w:r>
      <w:r w:rsidR="00FA01A0" w:rsidRPr="00FB0617">
        <w:t>документа «Перечень финансового органа», закладки «Подписи»</w:t>
      </w:r>
      <w:bookmarkEnd w:id="1663"/>
    </w:p>
    <w:tbl>
      <w:tblPr>
        <w:tblStyle w:val="ASFKTable"/>
        <w:tblW w:w="5000" w:type="pct"/>
        <w:tblLook w:val="01E0" w:firstRow="1" w:lastRow="1" w:firstColumn="1" w:lastColumn="1" w:noHBand="0" w:noVBand="0"/>
      </w:tblPr>
      <w:tblGrid>
        <w:gridCol w:w="2532"/>
        <w:gridCol w:w="7096"/>
      </w:tblGrid>
      <w:tr w:rsidR="003359F8" w:rsidRPr="00FB0617" w:rsidTr="00B37629">
        <w:trPr>
          <w:cnfStyle w:val="100000000000" w:firstRow="1" w:lastRow="0" w:firstColumn="0" w:lastColumn="0" w:oddVBand="0" w:evenVBand="0" w:oddHBand="0" w:evenHBand="0" w:firstRowFirstColumn="0" w:firstRowLastColumn="0" w:lastRowFirstColumn="0" w:lastRowLastColumn="0"/>
        </w:trPr>
        <w:tc>
          <w:tcPr>
            <w:tcW w:w="1315" w:type="pct"/>
          </w:tcPr>
          <w:p w:rsidR="003359F8" w:rsidRPr="00FB0617" w:rsidRDefault="00162B3E" w:rsidP="003359F8">
            <w:pPr>
              <w:pStyle w:val="ASFKTableHead"/>
            </w:pPr>
            <w:r w:rsidRPr="00FB0617">
              <w:t>Наименование поля</w:t>
            </w:r>
          </w:p>
        </w:tc>
        <w:tc>
          <w:tcPr>
            <w:tcW w:w="3685" w:type="pct"/>
          </w:tcPr>
          <w:p w:rsidR="003359F8" w:rsidRPr="00FB0617" w:rsidRDefault="003359F8" w:rsidP="003359F8">
            <w:pPr>
              <w:pStyle w:val="ASFKTableHead"/>
            </w:pPr>
            <w:r w:rsidRPr="00FB0617">
              <w:t>Описание</w:t>
            </w:r>
            <w:r w:rsidR="00857D28" w:rsidRPr="00FB0617">
              <w:t xml:space="preserve"> поля</w:t>
            </w:r>
          </w:p>
        </w:tc>
      </w:tr>
      <w:tr w:rsidR="003359F8" w:rsidRPr="00FB0617" w:rsidTr="00B3762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FA01A0" w:rsidP="00D21992">
            <w:pPr>
              <w:pStyle w:val="ASFKTablenorm0"/>
            </w:pPr>
            <w:r w:rsidRPr="00FB0617">
              <w:t>Г</w:t>
            </w:r>
            <w:r w:rsidR="003359F8" w:rsidRPr="00FB0617">
              <w:t>руппа полей «Руководитель»</w:t>
            </w:r>
          </w:p>
        </w:tc>
      </w:tr>
      <w:tr w:rsidR="003359F8" w:rsidRPr="00FB0617" w:rsidTr="00B37629">
        <w:trPr>
          <w:cnfStyle w:val="000000010000" w:firstRow="0" w:lastRow="0" w:firstColumn="0" w:lastColumn="0" w:oddVBand="0" w:evenVBand="0" w:oddHBand="0" w:evenHBand="1" w:firstRowFirstColumn="0" w:firstRowLastColumn="0" w:lastRowFirstColumn="0" w:lastRowLastColumn="0"/>
        </w:trPr>
        <w:tc>
          <w:tcPr>
            <w:tcW w:w="1315" w:type="pct"/>
          </w:tcPr>
          <w:p w:rsidR="003359F8" w:rsidRPr="00FB0617" w:rsidRDefault="003359F8" w:rsidP="00D21992">
            <w:pPr>
              <w:pStyle w:val="ASFKTablenorm0"/>
            </w:pPr>
            <w:r w:rsidRPr="00FB0617">
              <w:t xml:space="preserve">Должность руководителя </w:t>
            </w:r>
            <w:r w:rsidRPr="00FB0617">
              <w:lastRenderedPageBreak/>
              <w:t>(уполномоченного лица)</w:t>
            </w:r>
          </w:p>
        </w:tc>
        <w:tc>
          <w:tcPr>
            <w:tcW w:w="3685" w:type="pct"/>
          </w:tcPr>
          <w:p w:rsidR="003359F8" w:rsidRPr="00FB0617" w:rsidRDefault="003359F8" w:rsidP="00D21992">
            <w:pPr>
              <w:pStyle w:val="ASFKTablenorm0"/>
            </w:pPr>
            <w:r w:rsidRPr="00FB0617">
              <w:lastRenderedPageBreak/>
              <w:t xml:space="preserve">Заполняется соответствующим значением из справочника «Сотрудники» значению поля «ФИО руководителя (уполномоченного лица)». </w:t>
            </w:r>
          </w:p>
          <w:p w:rsidR="003359F8" w:rsidRPr="00FB0617" w:rsidRDefault="003359F8" w:rsidP="00D21992">
            <w:pPr>
              <w:pStyle w:val="ASFKTablenorm0"/>
            </w:pPr>
            <w:r w:rsidRPr="00FB0617">
              <w:t>Может быть отредактировано пользователем вручную.</w:t>
            </w:r>
          </w:p>
        </w:tc>
      </w:tr>
      <w:tr w:rsidR="003359F8" w:rsidRPr="00FB0617" w:rsidTr="00B37629">
        <w:trPr>
          <w:cnfStyle w:val="000000100000" w:firstRow="0" w:lastRow="0" w:firstColumn="0" w:lastColumn="0" w:oddVBand="0" w:evenVBand="0" w:oddHBand="1" w:evenHBand="0" w:firstRowFirstColumn="0" w:firstRowLastColumn="0" w:lastRowFirstColumn="0" w:lastRowLastColumn="0"/>
        </w:trPr>
        <w:tc>
          <w:tcPr>
            <w:tcW w:w="1315" w:type="pct"/>
          </w:tcPr>
          <w:p w:rsidR="003359F8" w:rsidRPr="00FB0617" w:rsidRDefault="003359F8" w:rsidP="00D21992">
            <w:pPr>
              <w:pStyle w:val="ASFKTablenorm0"/>
            </w:pPr>
            <w:r w:rsidRPr="00FB0617">
              <w:lastRenderedPageBreak/>
              <w:t>ФИО руководителя (уполномоченного лица)</w:t>
            </w:r>
          </w:p>
        </w:tc>
        <w:tc>
          <w:tcPr>
            <w:tcW w:w="3685" w:type="pct"/>
          </w:tcPr>
          <w:p w:rsidR="003359F8" w:rsidRPr="00FB0617" w:rsidRDefault="003359F8" w:rsidP="00D21992">
            <w:pPr>
              <w:pStyle w:val="ASFKTablenorm0"/>
            </w:pPr>
            <w:r w:rsidRPr="00FB0617">
              <w:t>Возможен выбор из справочника «Сотрудники» (с автоматическим заполнением поля «Должность руководителя (уполномоченного лица)».</w:t>
            </w:r>
          </w:p>
          <w:p w:rsidR="003359F8" w:rsidRPr="00FB0617" w:rsidRDefault="003359F8" w:rsidP="00D21992">
            <w:pPr>
              <w:pStyle w:val="ASFKTablenorm0"/>
            </w:pPr>
            <w:r w:rsidRPr="00FB0617">
              <w:t>Может быть изменено пользователем вручную.</w:t>
            </w:r>
          </w:p>
        </w:tc>
      </w:tr>
      <w:tr w:rsidR="003359F8" w:rsidRPr="00FB0617" w:rsidTr="00B3762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FA01A0" w:rsidP="00D21992">
            <w:pPr>
              <w:pStyle w:val="ASFKTablenorm0"/>
            </w:pPr>
            <w:r w:rsidRPr="00FB0617">
              <w:t xml:space="preserve">Группа </w:t>
            </w:r>
            <w:r w:rsidR="003359F8" w:rsidRPr="00FB0617">
              <w:t>полей «Главный бухгалтер»</w:t>
            </w:r>
          </w:p>
        </w:tc>
      </w:tr>
      <w:tr w:rsidR="003359F8" w:rsidRPr="00FB0617" w:rsidTr="00B37629">
        <w:trPr>
          <w:cnfStyle w:val="000000100000" w:firstRow="0" w:lastRow="0" w:firstColumn="0" w:lastColumn="0" w:oddVBand="0" w:evenVBand="0" w:oddHBand="1" w:evenHBand="0" w:firstRowFirstColumn="0" w:firstRowLastColumn="0" w:lastRowFirstColumn="0" w:lastRowLastColumn="0"/>
        </w:trPr>
        <w:tc>
          <w:tcPr>
            <w:tcW w:w="1315" w:type="pct"/>
          </w:tcPr>
          <w:p w:rsidR="003359F8" w:rsidRPr="00FB0617" w:rsidRDefault="003359F8" w:rsidP="00D21992">
            <w:pPr>
              <w:pStyle w:val="ASFKTablenorm0"/>
            </w:pPr>
            <w:r w:rsidRPr="00FB0617">
              <w:t>Должность главного бухгалтера (уполномоченного лица)</w:t>
            </w:r>
          </w:p>
        </w:tc>
        <w:tc>
          <w:tcPr>
            <w:tcW w:w="3685" w:type="pct"/>
          </w:tcPr>
          <w:p w:rsidR="003359F8" w:rsidRPr="00FB0617" w:rsidRDefault="003359F8" w:rsidP="00D21992">
            <w:pPr>
              <w:pStyle w:val="ASFKTablenorm0"/>
            </w:pPr>
            <w:r w:rsidRPr="00FB0617">
              <w:t>Заполняется соответствующим значением из справочника «Сотрудники» значению поля «ФИО главного бухгалтера».</w:t>
            </w:r>
          </w:p>
          <w:p w:rsidR="003359F8" w:rsidRPr="00FB0617" w:rsidRDefault="003359F8" w:rsidP="00D21992">
            <w:pPr>
              <w:pStyle w:val="ASFKTablenorm0"/>
            </w:pPr>
            <w:r w:rsidRPr="00FB0617">
              <w:t>Может быть отредактировано пользователем вручную.</w:t>
            </w:r>
          </w:p>
        </w:tc>
      </w:tr>
      <w:tr w:rsidR="003359F8" w:rsidRPr="00FB0617" w:rsidTr="00B37629">
        <w:trPr>
          <w:cnfStyle w:val="000000010000" w:firstRow="0" w:lastRow="0" w:firstColumn="0" w:lastColumn="0" w:oddVBand="0" w:evenVBand="0" w:oddHBand="0" w:evenHBand="1" w:firstRowFirstColumn="0" w:firstRowLastColumn="0" w:lastRowFirstColumn="0" w:lastRowLastColumn="0"/>
        </w:trPr>
        <w:tc>
          <w:tcPr>
            <w:tcW w:w="1315" w:type="pct"/>
          </w:tcPr>
          <w:p w:rsidR="003359F8" w:rsidRPr="00FB0617" w:rsidRDefault="003359F8" w:rsidP="00D21992">
            <w:pPr>
              <w:pStyle w:val="ASFKTablenorm0"/>
            </w:pPr>
            <w:r w:rsidRPr="00FB0617">
              <w:t>ФИО главного бухгалтера (уполномоченного лица)</w:t>
            </w:r>
          </w:p>
        </w:tc>
        <w:tc>
          <w:tcPr>
            <w:tcW w:w="3685" w:type="pct"/>
          </w:tcPr>
          <w:p w:rsidR="003359F8" w:rsidRPr="00FB0617" w:rsidRDefault="003359F8" w:rsidP="00D21992">
            <w:pPr>
              <w:pStyle w:val="ASFKTablenorm0"/>
            </w:pPr>
            <w:r w:rsidRPr="00FB0617">
              <w:t>Заполняется автоматически на основании настроек профиля пользователя.</w:t>
            </w:r>
          </w:p>
          <w:p w:rsidR="003359F8" w:rsidRPr="00FB0617" w:rsidRDefault="003359F8" w:rsidP="00D21992">
            <w:pPr>
              <w:pStyle w:val="ASFKTablenorm0"/>
            </w:pPr>
            <w:r w:rsidRPr="00FB0617">
              <w:t>Возможен выбор из справочника «Сотрудники» (с автоматическим заполнением полей «Должность главного бухгалтера»).</w:t>
            </w:r>
          </w:p>
          <w:p w:rsidR="003359F8" w:rsidRPr="00FB0617" w:rsidRDefault="003359F8" w:rsidP="00D21992">
            <w:pPr>
              <w:pStyle w:val="ASFKTablenorm0"/>
            </w:pPr>
            <w:r w:rsidRPr="00FB0617">
              <w:t>Может быть отредактировано пользователем вручную.</w:t>
            </w:r>
          </w:p>
        </w:tc>
      </w:tr>
    </w:tbl>
    <w:p w:rsidR="00F76E8F" w:rsidRPr="00FB0617" w:rsidRDefault="00EB6242" w:rsidP="00F76E8F">
      <w:pPr>
        <w:pStyle w:val="32"/>
      </w:pPr>
      <w:bookmarkStart w:id="1664" w:name="_Ref512603087"/>
      <w:bookmarkStart w:id="1665" w:name="_Toc422496721"/>
      <w:bookmarkStart w:id="1666" w:name="_Toc210130581"/>
      <w:r w:rsidRPr="00FB0617">
        <w:t>Запрос о получении информации по ЭПС участника</w:t>
      </w:r>
      <w:bookmarkEnd w:id="1664"/>
      <w:bookmarkEnd w:id="1666"/>
    </w:p>
    <w:p w:rsidR="00F76E8F" w:rsidRPr="00FB0617" w:rsidRDefault="00F76E8F" w:rsidP="00F76E8F">
      <w:pPr>
        <w:pStyle w:val="ASFKNormal"/>
      </w:pPr>
      <w:r w:rsidRPr="00FB0617">
        <w:t>Документ предназначен для передачи запроса из банка через учётную систему ФК для клиента ФК.</w:t>
      </w:r>
    </w:p>
    <w:p w:rsidR="00F76E8F" w:rsidRPr="00FB0617" w:rsidRDefault="00CF320C" w:rsidP="00F76E8F">
      <w:pPr>
        <w:pStyle w:val="ASFKNormal"/>
      </w:pPr>
      <w:r w:rsidRPr="00FB0617">
        <w:t xml:space="preserve">Для работы с документами </w:t>
      </w:r>
      <w:r w:rsidR="00F76E8F" w:rsidRPr="00FB0617">
        <w:t>«</w:t>
      </w:r>
      <w:r w:rsidR="00EB6242" w:rsidRPr="00FB0617">
        <w:t>Запрос о получении информации по ЭПС участника</w:t>
      </w:r>
      <w:r w:rsidR="00F76E8F" w:rsidRPr="00FB0617">
        <w:t xml:space="preserve">» следует перейти в пункт меню «Документы – Управление платежами – Обмен информацией с банком – </w:t>
      </w:r>
      <w:r w:rsidR="00EB6242" w:rsidRPr="00FB0617">
        <w:t>Запрос о получении информации по ЭПС участника</w:t>
      </w:r>
      <w:r w:rsidR="00F76E8F" w:rsidRPr="00FB0617">
        <w:t>». Откроется ЭФ списка документов, представленная на рисунке</w:t>
      </w:r>
      <w:r w:rsidR="001538F5" w:rsidRPr="00FB0617">
        <w:t> </w:t>
      </w:r>
      <w:r w:rsidR="00F76E8F" w:rsidRPr="00FB0617">
        <w:fldChar w:fldCharType="begin"/>
      </w:r>
      <w:r w:rsidR="00F76E8F" w:rsidRPr="00FB0617">
        <w:instrText xml:space="preserve"> REF _Ref423442309 \h </w:instrText>
      </w:r>
      <w:r w:rsidR="00FB0617">
        <w:instrText xml:space="preserve"> \* MERGEFORMAT </w:instrText>
      </w:r>
      <w:r w:rsidR="00F76E8F" w:rsidRPr="00FB0617">
        <w:fldChar w:fldCharType="separate"/>
      </w:r>
      <w:r w:rsidR="001C6DDD">
        <w:rPr>
          <w:noProof/>
        </w:rPr>
        <w:t>238</w:t>
      </w:r>
      <w:r w:rsidR="00F76E8F" w:rsidRPr="00FB0617">
        <w:fldChar w:fldCharType="end"/>
      </w:r>
      <w:r w:rsidR="00F76E8F" w:rsidRPr="00FB0617">
        <w:t>.</w:t>
      </w:r>
    </w:p>
    <w:p w:rsidR="00F76E8F" w:rsidRPr="00FB0617" w:rsidRDefault="000C4736" w:rsidP="00F76E8F">
      <w:pPr>
        <w:pStyle w:val="ASFKFigure"/>
      </w:pPr>
      <w:r w:rsidRPr="00FB0617">
        <w:rPr>
          <w:noProof/>
        </w:rPr>
        <w:drawing>
          <wp:inline distT="0" distB="0" distL="0" distR="0">
            <wp:extent cx="6019165" cy="3018155"/>
            <wp:effectExtent l="0" t="0" r="0" b="0"/>
            <wp:docPr id="342" name="Рисунок 342"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ФО"/>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019165" cy="301815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67" w:name="_Ref423442309"/>
      <w:bookmarkStart w:id="1668" w:name="_Toc210131047"/>
      <w:r w:rsidR="001C6DDD">
        <w:rPr>
          <w:noProof/>
        </w:rPr>
        <w:t>238</w:t>
      </w:r>
      <w:bookmarkEnd w:id="1667"/>
      <w:r w:rsidRPr="00FB0617">
        <w:rPr>
          <w:noProof/>
        </w:rPr>
        <w:fldChar w:fldCharType="end"/>
      </w:r>
      <w:r w:rsidR="00F76E8F" w:rsidRPr="00FB0617">
        <w:t>. ЭФ списка документов «</w:t>
      </w:r>
      <w:r w:rsidR="00EB6242" w:rsidRPr="00FB0617">
        <w:t>Запрос о получении информации по ЭПС участника</w:t>
      </w:r>
      <w:r w:rsidR="00F76E8F" w:rsidRPr="00FB0617">
        <w:t>»</w:t>
      </w:r>
      <w:bookmarkEnd w:id="1668"/>
    </w:p>
    <w:p w:rsidR="00F76E8F" w:rsidRPr="00FB0617" w:rsidRDefault="00F76E8F" w:rsidP="00F76E8F">
      <w:pPr>
        <w:pStyle w:val="41"/>
      </w:pPr>
      <w:r w:rsidRPr="00FB0617">
        <w:t>Доступные операции</w:t>
      </w:r>
    </w:p>
    <w:p w:rsidR="00F76E8F" w:rsidRPr="00FB0617" w:rsidRDefault="00F76E8F" w:rsidP="00F76E8F">
      <w:pPr>
        <w:pStyle w:val="ASFKNormal"/>
      </w:pPr>
      <w:r w:rsidRPr="00FB0617">
        <w:t>На АРМ ФО доступны следующие операции над документом:</w:t>
      </w:r>
    </w:p>
    <w:p w:rsidR="00F76E8F" w:rsidRPr="00FB0617" w:rsidRDefault="00F76E8F" w:rsidP="00F76E8F">
      <w:pPr>
        <w:pStyle w:val="ASFKListmark1"/>
      </w:pPr>
      <w:r w:rsidRPr="00FB0617">
        <w:lastRenderedPageBreak/>
        <w:t>просмотр;</w:t>
      </w:r>
    </w:p>
    <w:p w:rsidR="00F76E8F" w:rsidRPr="00FB0617" w:rsidRDefault="00F76E8F" w:rsidP="00F76E8F">
      <w:pPr>
        <w:pStyle w:val="ASFKListmark1"/>
      </w:pPr>
      <w:r w:rsidRPr="00FB0617">
        <w:t xml:space="preserve">проверка </w:t>
      </w:r>
      <w:r w:rsidR="005941B7" w:rsidRPr="00FB0617">
        <w:t>ЭП</w:t>
      </w:r>
      <w:r w:rsidRPr="00FB0617">
        <w:t>;</w:t>
      </w:r>
    </w:p>
    <w:p w:rsidR="00F76E8F" w:rsidRPr="00FB0617" w:rsidRDefault="00F76E8F" w:rsidP="00F76E8F">
      <w:pPr>
        <w:pStyle w:val="ASFKListmark1"/>
      </w:pPr>
      <w:r w:rsidRPr="00FB0617">
        <w:t xml:space="preserve">импорт из </w:t>
      </w:r>
      <w:r w:rsidR="00A65339">
        <w:t>ППО OEBS АСФК</w:t>
      </w:r>
      <w:r w:rsidR="00B55E99" w:rsidRPr="00FB0617">
        <w:t>;</w:t>
      </w:r>
    </w:p>
    <w:p w:rsidR="00B55E99" w:rsidRPr="00FB0617" w:rsidRDefault="00B55E99" w:rsidP="00F76E8F">
      <w:pPr>
        <w:pStyle w:val="ASFKListmark1"/>
      </w:pPr>
      <w:r w:rsidRPr="00FB0617">
        <w:t>экспорт во внешнюю систему.</w:t>
      </w:r>
    </w:p>
    <w:p w:rsidR="00F76E8F" w:rsidRPr="00FB0617" w:rsidRDefault="00F76E8F" w:rsidP="00F76E8F">
      <w:pPr>
        <w:pStyle w:val="41"/>
      </w:pPr>
      <w:r w:rsidRPr="00FB0617">
        <w:t>Экранная форма документа</w:t>
      </w:r>
    </w:p>
    <w:p w:rsidR="00F76E8F" w:rsidRPr="00FB0617" w:rsidRDefault="00F76E8F" w:rsidP="00F76E8F">
      <w:pPr>
        <w:pStyle w:val="ASFKNormal"/>
      </w:pPr>
      <w:r w:rsidRPr="00FB0617">
        <w:t>ЭФ документа «</w:t>
      </w:r>
      <w:r w:rsidR="00EB6242" w:rsidRPr="00FB0617">
        <w:t>Запрос о получении информации по ЭПС участника</w:t>
      </w:r>
      <w:r w:rsidRPr="00FB0617">
        <w:t>» представлена на рисунке </w:t>
      </w:r>
      <w:r w:rsidRPr="00FB0617">
        <w:fldChar w:fldCharType="begin"/>
      </w:r>
      <w:r w:rsidRPr="00FB0617">
        <w:instrText xml:space="preserve"> REF _Ref423442321 \h </w:instrText>
      </w:r>
      <w:r w:rsidR="00FB0617">
        <w:instrText xml:space="preserve"> \* MERGEFORMAT </w:instrText>
      </w:r>
      <w:r w:rsidRPr="00FB0617">
        <w:fldChar w:fldCharType="separate"/>
      </w:r>
      <w:r w:rsidR="001C6DDD">
        <w:rPr>
          <w:noProof/>
        </w:rPr>
        <w:t>239</w:t>
      </w:r>
      <w:r w:rsidRPr="00FB0617">
        <w:fldChar w:fldCharType="end"/>
      </w:r>
      <w:r w:rsidRPr="00FB0617">
        <w:t>.</w:t>
      </w:r>
    </w:p>
    <w:p w:rsidR="00F76E8F" w:rsidRPr="00FB0617" w:rsidRDefault="000C4736" w:rsidP="00F76E8F">
      <w:pPr>
        <w:pStyle w:val="ASFKFigure"/>
      </w:pPr>
      <w:r w:rsidRPr="00FB0617">
        <w:rPr>
          <w:noProof/>
        </w:rPr>
        <w:drawing>
          <wp:inline distT="0" distB="0" distL="0" distR="0">
            <wp:extent cx="6116955" cy="6675755"/>
            <wp:effectExtent l="0" t="0" r="0" b="0"/>
            <wp:docPr id="343" name="Рисунок 3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16955" cy="667575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69" w:name="_Ref423442321"/>
      <w:bookmarkStart w:id="1670" w:name="_Toc210131048"/>
      <w:r w:rsidR="001C6DDD">
        <w:rPr>
          <w:noProof/>
        </w:rPr>
        <w:t>239</w:t>
      </w:r>
      <w:bookmarkEnd w:id="1669"/>
      <w:r w:rsidRPr="00FB0617">
        <w:rPr>
          <w:noProof/>
        </w:rPr>
        <w:fldChar w:fldCharType="end"/>
      </w:r>
      <w:r w:rsidR="00F76E8F" w:rsidRPr="00FB0617">
        <w:t>. ЭФ документа «</w:t>
      </w:r>
      <w:r w:rsidR="00EB6242" w:rsidRPr="00FB0617">
        <w:t>Запрос о получении информации по ЭПС участника</w:t>
      </w:r>
      <w:r w:rsidR="00F76E8F" w:rsidRPr="00FB0617">
        <w:t>»</w:t>
      </w:r>
      <w:bookmarkEnd w:id="1670"/>
    </w:p>
    <w:p w:rsidR="00F76E8F" w:rsidRPr="00FB0617" w:rsidRDefault="00F76E8F" w:rsidP="00F76E8F">
      <w:pPr>
        <w:pStyle w:val="ASFKNormal"/>
      </w:pPr>
      <w:r w:rsidRPr="00FB0617">
        <w:t xml:space="preserve">Перечень </w:t>
      </w:r>
      <w:r w:rsidR="00FA01A0" w:rsidRPr="00FB0617">
        <w:t xml:space="preserve">полей </w:t>
      </w:r>
      <w:r w:rsidRPr="00FB0617">
        <w:t>документа «</w:t>
      </w:r>
      <w:r w:rsidR="00EB6242" w:rsidRPr="00FB0617">
        <w:t>Запрос о получении информации по ЭПС участника</w:t>
      </w:r>
      <w:r w:rsidRPr="00FB0617">
        <w:t xml:space="preserve">» </w:t>
      </w:r>
      <w:r w:rsidR="00CF320C" w:rsidRPr="00FB0617">
        <w:t>приведен в таблице</w:t>
      </w:r>
      <w:r w:rsidR="001538F5" w:rsidRPr="00FB0617">
        <w:t> </w:t>
      </w:r>
      <w:r w:rsidRPr="00FB0617">
        <w:fldChar w:fldCharType="begin"/>
      </w:r>
      <w:r w:rsidRPr="00FB0617">
        <w:instrText xml:space="preserve"> REF _Ref423442221 \h </w:instrText>
      </w:r>
      <w:r w:rsidR="00FB0617">
        <w:instrText xml:space="preserve"> \* MERGEFORMAT </w:instrText>
      </w:r>
      <w:r w:rsidRPr="00FB0617">
        <w:fldChar w:fldCharType="separate"/>
      </w:r>
      <w:r w:rsidR="001C6DDD">
        <w:rPr>
          <w:noProof/>
        </w:rPr>
        <w:t>133</w:t>
      </w:r>
      <w:r w:rsidRPr="00FB0617">
        <w:fldChar w:fldCharType="end"/>
      </w:r>
      <w:r w:rsidRPr="00FB0617">
        <w:t>.</w:t>
      </w:r>
    </w:p>
    <w:p w:rsidR="00F76E8F" w:rsidRPr="00FB0617" w:rsidRDefault="003065E3" w:rsidP="00F76E8F">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1671" w:name="_Ref423442221"/>
      <w:bookmarkStart w:id="1672" w:name="_Toc210130750"/>
      <w:r w:rsidR="001C6DDD">
        <w:rPr>
          <w:noProof/>
        </w:rPr>
        <w:t>133</w:t>
      </w:r>
      <w:bookmarkEnd w:id="1671"/>
      <w:r w:rsidRPr="00FB0617">
        <w:rPr>
          <w:noProof/>
        </w:rPr>
        <w:fldChar w:fldCharType="end"/>
      </w:r>
      <w:r w:rsidR="00F76E8F" w:rsidRPr="00FB0617">
        <w:t>. Описание полей документа «</w:t>
      </w:r>
      <w:r w:rsidR="00EB6242" w:rsidRPr="00FB0617">
        <w:t>Запрос о получении информации по ЭПС участника</w:t>
      </w:r>
      <w:r w:rsidR="00F76E8F" w:rsidRPr="00FB0617">
        <w:t>»</w:t>
      </w:r>
      <w:bookmarkEnd w:id="1672"/>
    </w:p>
    <w:tbl>
      <w:tblPr>
        <w:tblStyle w:val="ASFKTable"/>
        <w:tblW w:w="5000" w:type="pct"/>
        <w:tblLook w:val="01E0" w:firstRow="1" w:lastRow="1" w:firstColumn="1" w:lastColumn="1" w:noHBand="0" w:noVBand="0"/>
      </w:tblPr>
      <w:tblGrid>
        <w:gridCol w:w="3770"/>
        <w:gridCol w:w="5858"/>
      </w:tblGrid>
      <w:tr w:rsidR="00F76E8F" w:rsidRPr="00FB0617" w:rsidTr="00B37629">
        <w:trPr>
          <w:cnfStyle w:val="100000000000" w:firstRow="1" w:lastRow="0" w:firstColumn="0" w:lastColumn="0" w:oddVBand="0" w:evenVBand="0" w:oddHBand="0" w:evenHBand="0" w:firstRowFirstColumn="0" w:firstRowLastColumn="0" w:lastRowFirstColumn="0" w:lastRowLastColumn="0"/>
          <w:trHeight w:val="305"/>
        </w:trPr>
        <w:tc>
          <w:tcPr>
            <w:tcW w:w="1958" w:type="pct"/>
          </w:tcPr>
          <w:p w:rsidR="00F76E8F" w:rsidRPr="00FB0617" w:rsidRDefault="00F76E8F" w:rsidP="00F76E8F">
            <w:pPr>
              <w:pStyle w:val="ASFKTableHead"/>
            </w:pPr>
            <w:r w:rsidRPr="00FB0617">
              <w:t>Наименование поля</w:t>
            </w:r>
          </w:p>
        </w:tc>
        <w:tc>
          <w:tcPr>
            <w:tcW w:w="3042" w:type="pct"/>
          </w:tcPr>
          <w:p w:rsidR="00F76E8F" w:rsidRPr="00FB0617" w:rsidRDefault="00F76E8F" w:rsidP="00F76E8F">
            <w:pPr>
              <w:pStyle w:val="ASFKTableHead"/>
            </w:pPr>
            <w:r w:rsidRPr="00FB0617">
              <w:t>Описание поля</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958" w:type="pct"/>
          </w:tcPr>
          <w:p w:rsidR="00F76E8F" w:rsidRPr="00FB0617" w:rsidRDefault="00F76E8F" w:rsidP="00D21992">
            <w:pPr>
              <w:pStyle w:val="ASFKTablenorm0"/>
            </w:pPr>
            <w:r w:rsidRPr="00FB0617">
              <w:t>Номер запроса</w:t>
            </w:r>
          </w:p>
        </w:tc>
        <w:tc>
          <w:tcPr>
            <w:tcW w:w="3042" w:type="pct"/>
          </w:tcPr>
          <w:p w:rsidR="00F76E8F" w:rsidRPr="00FB0617" w:rsidRDefault="00F76E8F" w:rsidP="00D21992">
            <w:pPr>
              <w:pStyle w:val="ASFKTablenorm0"/>
            </w:pPr>
            <w:r w:rsidRPr="00FB0617">
              <w:t>Номер ЭС в течении опердня.</w:t>
            </w:r>
          </w:p>
          <w:p w:rsidR="00EB7ACA" w:rsidRPr="00FB0617" w:rsidRDefault="00EB7ACA" w:rsidP="00D21992">
            <w:pPr>
              <w:pStyle w:val="ASFKTablenorm0"/>
            </w:pPr>
            <w:r w:rsidRPr="00FB0617">
              <w:t>Не заполняется.</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958" w:type="pct"/>
          </w:tcPr>
          <w:p w:rsidR="00F76E8F" w:rsidRPr="00FB0617" w:rsidRDefault="00F76E8F" w:rsidP="00D21992">
            <w:pPr>
              <w:pStyle w:val="ASFKTablenorm0"/>
            </w:pPr>
            <w:r w:rsidRPr="00FB0617">
              <w:t>Дата запроса</w:t>
            </w:r>
          </w:p>
        </w:tc>
        <w:tc>
          <w:tcPr>
            <w:tcW w:w="3042" w:type="pct"/>
          </w:tcPr>
          <w:p w:rsidR="00F76E8F" w:rsidRPr="00FB0617" w:rsidRDefault="00F76E8F" w:rsidP="00D21992">
            <w:pPr>
              <w:pStyle w:val="ASFKTablenorm0"/>
            </w:pPr>
            <w:r w:rsidRPr="00FB0617">
              <w:t>Дата составления ЭС.</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958" w:type="pct"/>
          </w:tcPr>
          <w:p w:rsidR="00F76E8F" w:rsidRPr="00FB0617" w:rsidRDefault="00F76E8F" w:rsidP="00D21992">
            <w:pPr>
              <w:pStyle w:val="ASFKTablenorm0"/>
            </w:pPr>
            <w:r w:rsidRPr="00FB0617">
              <w:t>Код запроса</w:t>
            </w:r>
          </w:p>
        </w:tc>
        <w:tc>
          <w:tcPr>
            <w:tcW w:w="3042" w:type="pct"/>
          </w:tcPr>
          <w:p w:rsidR="00F76E8F" w:rsidRPr="00FB0617" w:rsidRDefault="00F76E8F" w:rsidP="00D21992">
            <w:pPr>
              <w:pStyle w:val="ASFKTablenorm0"/>
            </w:pPr>
            <w:r w:rsidRPr="00FB0617">
              <w:t>Код запроса.</w:t>
            </w:r>
          </w:p>
          <w:p w:rsidR="00EB7ACA" w:rsidRPr="00FB0617" w:rsidRDefault="00EB7ACA" w:rsidP="00D21992">
            <w:pPr>
              <w:pStyle w:val="ASFKTablenorm0"/>
            </w:pPr>
            <w:r w:rsidRPr="00FB0617">
              <w:t>Всегда по умолчанию указывается значение «09».</w:t>
            </w:r>
          </w:p>
          <w:p w:rsidR="00EB7ACA" w:rsidRPr="00FB0617" w:rsidRDefault="00EB7ACA" w:rsidP="00D21992">
            <w:pPr>
              <w:pStyle w:val="ASFKTablenorm0"/>
            </w:pPr>
            <w:r w:rsidRPr="00FB0617">
              <w:t>Возможно изменение присвоенного по умолчанию значения путем выбора значения из выпадающего списка:</w:t>
            </w:r>
          </w:p>
          <w:p w:rsidR="00EB7ACA" w:rsidRPr="00FB0617" w:rsidRDefault="00EB7ACA" w:rsidP="00EB7ACA">
            <w:pPr>
              <w:pStyle w:val="ASFKTableListMark"/>
            </w:pPr>
            <w:r w:rsidRPr="00FB0617">
              <w:t xml:space="preserve">01 - </w:t>
            </w:r>
            <w:r w:rsidRPr="00FB0617">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EB7ACA" w:rsidRPr="00FB0617" w:rsidRDefault="00EB7ACA" w:rsidP="00EB7ACA">
            <w:pPr>
              <w:pStyle w:val="ASFKTableListMark"/>
            </w:pPr>
            <w:r w:rsidRPr="00FB0617">
              <w:t>02</w:t>
            </w:r>
            <w:r w:rsidRPr="00FB0617">
              <w:tab/>
              <w:t xml:space="preserve"> - Уточните значения реквизитов получателя средств;</w:t>
            </w:r>
          </w:p>
          <w:p w:rsidR="00EB7ACA" w:rsidRPr="00FB0617" w:rsidRDefault="00EB7ACA" w:rsidP="00EB7ACA">
            <w:pPr>
              <w:pStyle w:val="ASFKTableListMark"/>
            </w:pPr>
            <w:r w:rsidRPr="00FB0617">
              <w:t xml:space="preserve">03 - </w:t>
            </w:r>
            <w:r w:rsidRPr="00FB0617">
              <w:tab/>
              <w:t>Подтвердите отсутствие дублирования распоряжения с указанными реквизитами;</w:t>
            </w:r>
          </w:p>
          <w:p w:rsidR="00EB7ACA" w:rsidRPr="00FB0617" w:rsidRDefault="00EB7ACA" w:rsidP="00EB7ACA">
            <w:pPr>
              <w:pStyle w:val="ASFKTableListMark"/>
            </w:pPr>
            <w:r w:rsidRPr="00FB0617">
              <w:t>04</w:t>
            </w:r>
            <w:r w:rsidRPr="00FB0617">
              <w:tab/>
              <w:t xml:space="preserve"> - Подтвердите наименование плательщика;</w:t>
            </w:r>
          </w:p>
          <w:p w:rsidR="00EB7ACA" w:rsidRPr="00FB0617" w:rsidRDefault="00EB7ACA" w:rsidP="00EB7ACA">
            <w:pPr>
              <w:pStyle w:val="ASFKTableListMark"/>
            </w:pPr>
            <w:r w:rsidRPr="00FB0617">
              <w:t xml:space="preserve">05 - </w:t>
            </w:r>
            <w:r w:rsidRPr="00FB0617">
              <w:tab/>
              <w:t>Подтвердите наименование получателя средств;</w:t>
            </w:r>
          </w:p>
          <w:p w:rsidR="00EB7ACA" w:rsidRPr="00FB0617" w:rsidRDefault="00EB7ACA" w:rsidP="00EB7ACA">
            <w:pPr>
              <w:pStyle w:val="ASFKTableListMark"/>
            </w:pPr>
            <w:r w:rsidRPr="00FB0617">
              <w:t xml:space="preserve">06 - </w:t>
            </w:r>
            <w:r w:rsidRPr="00FB0617">
              <w:tab/>
              <w:t xml:space="preserve">Предоставьте информацию о клиенте кредитной организации </w:t>
            </w:r>
            <w:r w:rsidR="004C2FA9" w:rsidRPr="00FB0617">
              <w:t>–</w:t>
            </w:r>
            <w:r w:rsidRPr="00FB0617">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EB7ACA" w:rsidRPr="00FB0617" w:rsidRDefault="00EB7ACA" w:rsidP="00EB7ACA">
            <w:pPr>
              <w:pStyle w:val="ASFKTableListMark"/>
            </w:pPr>
            <w:r w:rsidRPr="00FB0617">
              <w:t>07</w:t>
            </w:r>
            <w:r w:rsidRPr="00FB0617">
              <w:tab/>
              <w:t xml:space="preserve"> - Подтвердите назначение платежа;</w:t>
            </w:r>
          </w:p>
          <w:p w:rsidR="00EB7ACA" w:rsidRPr="00FB0617" w:rsidRDefault="00EB7ACA" w:rsidP="00EB7ACA">
            <w:pPr>
              <w:pStyle w:val="ASFKTableListMark"/>
            </w:pPr>
            <w:r w:rsidRPr="00FB0617">
              <w:t xml:space="preserve">08 - </w:t>
            </w:r>
            <w:r w:rsidRPr="00FB0617">
              <w:tab/>
              <w:t>Подтвердите значение реквизита (реквизитов) распоряжения с номером (номерами);</w:t>
            </w:r>
          </w:p>
          <w:p w:rsidR="00EB7ACA" w:rsidRPr="00FB0617" w:rsidRDefault="00EB7ACA" w:rsidP="00EB7ACA">
            <w:pPr>
              <w:pStyle w:val="ASFKTableListMark"/>
            </w:pPr>
            <w:r w:rsidRPr="00FB0617">
              <w:t>09</w:t>
            </w:r>
            <w:r w:rsidRPr="00FB0617">
              <w:tab/>
              <w:t xml:space="preserve"> - Уточните (дополните) реквизиты, ошибочно указанные (отсутствующие) в ранее направленном распоряжении;</w:t>
            </w:r>
          </w:p>
          <w:p w:rsidR="00EB7ACA" w:rsidRPr="00FB0617" w:rsidRDefault="00EB7ACA" w:rsidP="00EB7ACA">
            <w:pPr>
              <w:pStyle w:val="ASFKTableListMark"/>
            </w:pPr>
            <w:r w:rsidRPr="00FB0617">
              <w:t xml:space="preserve">12 - </w:t>
            </w:r>
            <w:r w:rsidRPr="00FB0617">
              <w:tab/>
              <w:t>Подтвердите значение реквизитов в записи реестра с номером из платежного поручения на общую сумму с реестром;</w:t>
            </w:r>
          </w:p>
          <w:p w:rsidR="00EB7ACA" w:rsidRPr="00FB0617" w:rsidRDefault="00EB7ACA" w:rsidP="00EB7ACA">
            <w:pPr>
              <w:pStyle w:val="ASFKTableListMark"/>
            </w:pPr>
            <w:r w:rsidRPr="00FB0617">
              <w:t>14</w:t>
            </w:r>
            <w:r w:rsidRPr="00FB0617">
              <w:tab/>
              <w:t xml:space="preserve"> - Запрос информации, связанной с операциями с использованием платежных карт;</w:t>
            </w:r>
          </w:p>
          <w:p w:rsidR="00EB7ACA" w:rsidRPr="00FB0617" w:rsidRDefault="00EB7ACA" w:rsidP="00EB7ACA">
            <w:pPr>
              <w:pStyle w:val="ASFKTableListMark"/>
            </w:pPr>
            <w:r w:rsidRPr="00FB0617">
              <w:t xml:space="preserve">15 - </w:t>
            </w:r>
            <w:r w:rsidRPr="00FB0617">
              <w:tab/>
              <w:t>Уточните реквизиты платежной карты с указанным номером;</w:t>
            </w:r>
          </w:p>
          <w:p w:rsidR="00EB7ACA" w:rsidRPr="00FB0617" w:rsidRDefault="00EB7ACA" w:rsidP="00EB7ACA">
            <w:pPr>
              <w:pStyle w:val="ASFKTableListMark"/>
            </w:pPr>
            <w:r w:rsidRPr="00FB0617">
              <w:t>99 -</w:t>
            </w:r>
            <w:r w:rsidRPr="00FB0617">
              <w:tab/>
              <w:t>Запрос, для которого не представляется возможным использование иных установленных кодов запроса.</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76E8F" w:rsidRPr="00FB0617" w:rsidRDefault="00F76E8F" w:rsidP="00D21992">
            <w:pPr>
              <w:pStyle w:val="ASFKTablenorm0"/>
            </w:pPr>
            <w:r w:rsidRPr="00FB0617">
              <w:t xml:space="preserve">Группа </w:t>
            </w:r>
            <w:r w:rsidR="00FA01A0" w:rsidRPr="00FB0617">
              <w:t xml:space="preserve">полей </w:t>
            </w:r>
            <w:r w:rsidRPr="00FB0617">
              <w:t>«Идентификаторы исходного ЭПС»</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958" w:type="pct"/>
          </w:tcPr>
          <w:p w:rsidR="00F76E8F" w:rsidRPr="00FB0617" w:rsidRDefault="00F76E8F" w:rsidP="00D21992">
            <w:pPr>
              <w:pStyle w:val="ASFKTablenorm0"/>
            </w:pPr>
            <w:r w:rsidRPr="00FB0617">
              <w:t>Код составителя ЭД</w:t>
            </w:r>
          </w:p>
        </w:tc>
        <w:tc>
          <w:tcPr>
            <w:tcW w:w="3042" w:type="pct"/>
          </w:tcPr>
          <w:p w:rsidR="00F76E8F" w:rsidRPr="00FB0617" w:rsidRDefault="00F76E8F" w:rsidP="00D21992">
            <w:pPr>
              <w:pStyle w:val="ASFKTablenorm0"/>
            </w:pPr>
            <w:r w:rsidRPr="00FB0617">
              <w:t>Уникальный идентификатор составителя ЭД.</w:t>
            </w:r>
          </w:p>
          <w:p w:rsidR="00EB7ACA" w:rsidRPr="00FB0617" w:rsidRDefault="00EB7ACA" w:rsidP="00D21992">
            <w:pPr>
              <w:pStyle w:val="ASFKTablenorm0"/>
            </w:pPr>
            <w:r w:rsidRPr="00FB0617">
              <w:t>Не заполняется.</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958" w:type="pct"/>
          </w:tcPr>
          <w:p w:rsidR="00F76E8F" w:rsidRPr="00FB0617" w:rsidRDefault="00F76E8F" w:rsidP="00D21992">
            <w:pPr>
              <w:pStyle w:val="ASFKTablenorm0"/>
            </w:pPr>
            <w:r w:rsidRPr="00FB0617">
              <w:t>Номер</w:t>
            </w:r>
          </w:p>
        </w:tc>
        <w:tc>
          <w:tcPr>
            <w:tcW w:w="3042" w:type="pct"/>
          </w:tcPr>
          <w:p w:rsidR="00F76E8F" w:rsidRPr="00FB0617" w:rsidRDefault="00F76E8F" w:rsidP="00D21992">
            <w:pPr>
              <w:pStyle w:val="ASFKTablenorm0"/>
            </w:pPr>
            <w:r w:rsidRPr="00FB0617">
              <w:t>Номер ЭС в течение опердня.</w:t>
            </w:r>
          </w:p>
          <w:p w:rsidR="00EB7ACA" w:rsidRPr="00FB0617" w:rsidRDefault="00EB7ACA" w:rsidP="00D21992">
            <w:pPr>
              <w:pStyle w:val="ASFKTablenorm0"/>
            </w:pPr>
            <w:r w:rsidRPr="00FB0617">
              <w:t>Не заполняется.</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958" w:type="pct"/>
          </w:tcPr>
          <w:p w:rsidR="00F76E8F" w:rsidRPr="00FB0617" w:rsidRDefault="00F76E8F" w:rsidP="00D21992">
            <w:pPr>
              <w:pStyle w:val="ASFKTablenorm0"/>
            </w:pPr>
            <w:r w:rsidRPr="00FB0617">
              <w:t>Дата</w:t>
            </w:r>
          </w:p>
        </w:tc>
        <w:tc>
          <w:tcPr>
            <w:tcW w:w="3042" w:type="pct"/>
          </w:tcPr>
          <w:p w:rsidR="00F76E8F" w:rsidRPr="00FB0617" w:rsidRDefault="00F76E8F" w:rsidP="00D21992">
            <w:pPr>
              <w:pStyle w:val="ASFKTablenorm0"/>
            </w:pPr>
            <w:r w:rsidRPr="00FB0617">
              <w:t>Дата составления ЭС.</w:t>
            </w:r>
          </w:p>
          <w:p w:rsidR="00EB7ACA" w:rsidRPr="00FB0617" w:rsidRDefault="00EB7ACA" w:rsidP="00D21992">
            <w:pPr>
              <w:pStyle w:val="ASFKTablenorm0"/>
            </w:pPr>
            <w:r w:rsidRPr="00FB0617">
              <w:t>Автоматически заполняется значением текущей даты.</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76E8F" w:rsidRPr="00FB0617" w:rsidRDefault="00F76E8F" w:rsidP="00D21992">
            <w:pPr>
              <w:pStyle w:val="ASFKTablenorm0"/>
            </w:pPr>
            <w:r w:rsidRPr="00FB0617">
              <w:t xml:space="preserve">Группа </w:t>
            </w:r>
            <w:r w:rsidR="00FA01A0" w:rsidRPr="00FB0617">
              <w:t xml:space="preserve">полей </w:t>
            </w:r>
            <w:r w:rsidRPr="00FB0617">
              <w:t>«Реквизиты ЭПС, поясняющие запрос»</w:t>
            </w:r>
          </w:p>
        </w:tc>
      </w:tr>
      <w:tr w:rsidR="00A10582" w:rsidRPr="00FB0617" w:rsidTr="00B37629">
        <w:trPr>
          <w:cnfStyle w:val="000000100000" w:firstRow="0" w:lastRow="0" w:firstColumn="0" w:lastColumn="0" w:oddVBand="0" w:evenVBand="0" w:oddHBand="1" w:evenHBand="0" w:firstRowFirstColumn="0" w:firstRowLastColumn="0" w:lastRowFirstColumn="0" w:lastRowLastColumn="0"/>
        </w:trPr>
        <w:tc>
          <w:tcPr>
            <w:tcW w:w="1958" w:type="pct"/>
          </w:tcPr>
          <w:p w:rsidR="00A10582" w:rsidRPr="00FB0617" w:rsidRDefault="00A10582" w:rsidP="00D21992">
            <w:pPr>
              <w:pStyle w:val="ASFKTablenorm0"/>
            </w:pPr>
            <w:r w:rsidRPr="00FB0617">
              <w:lastRenderedPageBreak/>
              <w:t>Дата выписки расчетного документа</w:t>
            </w:r>
          </w:p>
        </w:tc>
        <w:tc>
          <w:tcPr>
            <w:tcW w:w="3042" w:type="pct"/>
          </w:tcPr>
          <w:p w:rsidR="00A10582" w:rsidRPr="00FB0617" w:rsidRDefault="00A10582" w:rsidP="00D21992">
            <w:pPr>
              <w:pStyle w:val="ASFKTablenorm0"/>
            </w:pPr>
            <w:r w:rsidRPr="00FB0617">
              <w:t>Дата выписки расчетного документа.</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958" w:type="pct"/>
          </w:tcPr>
          <w:p w:rsidR="00F76E8F" w:rsidRPr="00FB0617" w:rsidRDefault="00F76E8F" w:rsidP="00D21992">
            <w:pPr>
              <w:pStyle w:val="ASFKTablenorm0"/>
            </w:pPr>
            <w:r w:rsidRPr="00FB0617">
              <w:t>Номер расчетного документа</w:t>
            </w:r>
          </w:p>
        </w:tc>
        <w:tc>
          <w:tcPr>
            <w:tcW w:w="3042" w:type="pct"/>
          </w:tcPr>
          <w:p w:rsidR="00F76E8F" w:rsidRPr="00FB0617" w:rsidRDefault="00F76E8F" w:rsidP="00D21992">
            <w:pPr>
              <w:pStyle w:val="ASFKTablenorm0"/>
            </w:pPr>
            <w:r w:rsidRPr="00FB0617">
              <w:t>Номер расчетного документа.</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958" w:type="pct"/>
          </w:tcPr>
          <w:p w:rsidR="00F76E8F" w:rsidRPr="00FB0617" w:rsidRDefault="00F76E8F" w:rsidP="00D21992">
            <w:pPr>
              <w:pStyle w:val="ASFKTablenorm0"/>
            </w:pPr>
            <w:r w:rsidRPr="00FB0617">
              <w:t>Расчетный счет плательщика</w:t>
            </w:r>
          </w:p>
        </w:tc>
        <w:tc>
          <w:tcPr>
            <w:tcW w:w="3042" w:type="pct"/>
          </w:tcPr>
          <w:p w:rsidR="00F76E8F" w:rsidRPr="00FB0617" w:rsidRDefault="00F76E8F" w:rsidP="00D21992">
            <w:pPr>
              <w:pStyle w:val="ASFKTablenorm0"/>
            </w:pPr>
            <w:r w:rsidRPr="00FB0617">
              <w:t>Номер банковского (лицевого) счета плательщика.</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958" w:type="pct"/>
          </w:tcPr>
          <w:p w:rsidR="00F76E8F" w:rsidRPr="00FB0617" w:rsidRDefault="00F76E8F" w:rsidP="00D21992">
            <w:pPr>
              <w:pStyle w:val="ASFKTablenorm0"/>
            </w:pPr>
            <w:r w:rsidRPr="00FB0617">
              <w:t>Расчетный счет получателя</w:t>
            </w:r>
          </w:p>
        </w:tc>
        <w:tc>
          <w:tcPr>
            <w:tcW w:w="3042" w:type="pct"/>
          </w:tcPr>
          <w:p w:rsidR="00F76E8F" w:rsidRPr="00FB0617" w:rsidRDefault="00F76E8F" w:rsidP="00D21992">
            <w:pPr>
              <w:pStyle w:val="ASFKTablenorm0"/>
            </w:pPr>
            <w:r w:rsidRPr="00FB0617">
              <w:t>Номер банковского (лицевого) счета получателя.</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958" w:type="pct"/>
          </w:tcPr>
          <w:p w:rsidR="00F76E8F" w:rsidRPr="00FB0617" w:rsidRDefault="00F76E8F" w:rsidP="00D21992">
            <w:pPr>
              <w:pStyle w:val="ASFKTablenorm0"/>
            </w:pPr>
            <w:r w:rsidRPr="00FB0617">
              <w:t>Сумма</w:t>
            </w:r>
          </w:p>
        </w:tc>
        <w:tc>
          <w:tcPr>
            <w:tcW w:w="3042" w:type="pct"/>
          </w:tcPr>
          <w:p w:rsidR="00F76E8F" w:rsidRPr="00FB0617" w:rsidRDefault="00F76E8F" w:rsidP="00D21992">
            <w:pPr>
              <w:pStyle w:val="ASFKTablenorm0"/>
            </w:pPr>
            <w:r w:rsidRPr="00FB0617">
              <w:t>Сумма.</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958" w:type="pct"/>
          </w:tcPr>
          <w:p w:rsidR="00F76E8F" w:rsidRPr="00FB0617" w:rsidRDefault="00F76E8F" w:rsidP="00D21992">
            <w:pPr>
              <w:pStyle w:val="ASFKTablenorm0"/>
            </w:pPr>
            <w:r w:rsidRPr="00FB0617">
              <w:t>Плательщик</w:t>
            </w:r>
          </w:p>
        </w:tc>
        <w:tc>
          <w:tcPr>
            <w:tcW w:w="3042" w:type="pct"/>
          </w:tcPr>
          <w:p w:rsidR="00F76E8F" w:rsidRPr="00FB0617" w:rsidRDefault="00F76E8F" w:rsidP="00D21992">
            <w:pPr>
              <w:pStyle w:val="ASFKTablenorm0"/>
            </w:pPr>
            <w:r w:rsidRPr="00FB0617">
              <w:t>Наименование плательщика.</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958" w:type="pct"/>
          </w:tcPr>
          <w:p w:rsidR="00F76E8F" w:rsidRPr="00FB0617" w:rsidRDefault="00F76E8F" w:rsidP="00D21992">
            <w:pPr>
              <w:pStyle w:val="ASFKTablenorm0"/>
            </w:pPr>
            <w:r w:rsidRPr="00FB0617">
              <w:t>Получатель</w:t>
            </w:r>
          </w:p>
        </w:tc>
        <w:tc>
          <w:tcPr>
            <w:tcW w:w="3042" w:type="pct"/>
          </w:tcPr>
          <w:p w:rsidR="00F76E8F" w:rsidRPr="00FB0617" w:rsidRDefault="00F76E8F" w:rsidP="00D21992">
            <w:pPr>
              <w:pStyle w:val="ASFKTablenorm0"/>
            </w:pPr>
            <w:r w:rsidRPr="00FB0617">
              <w:t>Наименование получателя.</w:t>
            </w:r>
          </w:p>
        </w:tc>
      </w:tr>
      <w:tr w:rsidR="00EB7ACA" w:rsidRPr="00FB0617" w:rsidTr="00B37629">
        <w:trPr>
          <w:cnfStyle w:val="000000010000" w:firstRow="0" w:lastRow="0" w:firstColumn="0" w:lastColumn="0" w:oddVBand="0" w:evenVBand="0" w:oddHBand="0" w:evenHBand="1" w:firstRowFirstColumn="0" w:firstRowLastColumn="0" w:lastRowFirstColumn="0" w:lastRowLastColumn="0"/>
        </w:trPr>
        <w:tc>
          <w:tcPr>
            <w:tcW w:w="1958" w:type="pct"/>
          </w:tcPr>
          <w:p w:rsidR="00EB7ACA" w:rsidRPr="00FB0617" w:rsidRDefault="00EB7ACA" w:rsidP="00D21992">
            <w:pPr>
              <w:pStyle w:val="ASFKTablenorm0"/>
            </w:pPr>
            <w:r w:rsidRPr="00FB0617">
              <w:t>Текст запроса</w:t>
            </w:r>
          </w:p>
        </w:tc>
        <w:tc>
          <w:tcPr>
            <w:tcW w:w="3042" w:type="pct"/>
          </w:tcPr>
          <w:p w:rsidR="00EB7ACA" w:rsidRPr="00FB0617" w:rsidRDefault="00EB7ACA" w:rsidP="00D21992">
            <w:pPr>
              <w:pStyle w:val="ASFKTablenorm0"/>
            </w:pPr>
            <w:r w:rsidRPr="00FB0617">
              <w:t>Текст запроса/пояснение к запросу.</w:t>
            </w:r>
          </w:p>
          <w:p w:rsidR="00EB7ACA" w:rsidRPr="00FB0617" w:rsidRDefault="00EB7ACA" w:rsidP="00D21992">
            <w:pPr>
              <w:pStyle w:val="ASFKTablenorm0"/>
            </w:pPr>
            <w:r w:rsidRPr="00FB0617">
              <w:t>Заполняется вручную.</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958" w:type="pct"/>
          </w:tcPr>
          <w:p w:rsidR="00F76E8F" w:rsidRPr="00FB0617" w:rsidRDefault="00F76E8F" w:rsidP="00D21992">
            <w:pPr>
              <w:pStyle w:val="ASFKTablenorm0"/>
            </w:pPr>
            <w:r w:rsidRPr="00FB0617">
              <w:t>Назначение платежа</w:t>
            </w:r>
          </w:p>
        </w:tc>
        <w:tc>
          <w:tcPr>
            <w:tcW w:w="3042" w:type="pct"/>
          </w:tcPr>
          <w:p w:rsidR="00F76E8F" w:rsidRPr="00FB0617" w:rsidRDefault="00F76E8F" w:rsidP="00D21992">
            <w:pPr>
              <w:pStyle w:val="ASFKTablenorm0"/>
            </w:pPr>
            <w:r w:rsidRPr="00FB0617">
              <w:t>Текст запроса/пояснение к запросу.</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76E8F" w:rsidRPr="00FB0617" w:rsidRDefault="00F76E8F" w:rsidP="00D21992">
            <w:pPr>
              <w:pStyle w:val="ASFKTablenorm0"/>
            </w:pPr>
            <w:r w:rsidRPr="00FB0617">
              <w:t>Группа полей «Список уточняемых реквизитов»</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958" w:type="pct"/>
          </w:tcPr>
          <w:p w:rsidR="00F76E8F" w:rsidRPr="00FB0617" w:rsidRDefault="00F76E8F" w:rsidP="00D21992">
            <w:pPr>
              <w:pStyle w:val="ASFKTablenorm0"/>
            </w:pPr>
            <w:r w:rsidRPr="00FB0617">
              <w:t>Наименование реквизита</w:t>
            </w:r>
          </w:p>
        </w:tc>
        <w:tc>
          <w:tcPr>
            <w:tcW w:w="3042" w:type="pct"/>
          </w:tcPr>
          <w:p w:rsidR="00B55E99" w:rsidRPr="00FB0617" w:rsidRDefault="00B55E99" w:rsidP="00D21992">
            <w:pPr>
              <w:pStyle w:val="ASFKTablenorm0"/>
            </w:pPr>
            <w:r w:rsidRPr="00FB0617">
              <w:t>Заполняется пользователем путем выбора значения</w:t>
            </w:r>
            <w:r w:rsidR="009640BC" w:rsidRPr="00FB0617">
              <w:t xml:space="preserve"> </w:t>
            </w:r>
            <w:r w:rsidRPr="00FB0617">
              <w:t>из выпадающего списка. При формировании на основе родительского документа не заполняется. 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EB6242" w:rsidRPr="00FB0617">
              <w:t>Запрос о получении информации по ЭПС участника</w:t>
            </w:r>
            <w:r w:rsidRPr="00FB0617">
              <w:t>» для уточнения строки реестра:</w:t>
            </w:r>
          </w:p>
          <w:p w:rsidR="00B55E99" w:rsidRPr="00FB0617" w:rsidRDefault="00B55E99" w:rsidP="00B55E99">
            <w:pPr>
              <w:pStyle w:val="ASFKTableListMark"/>
            </w:pPr>
            <w:r w:rsidRPr="00FB0617">
              <w:t>дата перевода;</w:t>
            </w:r>
          </w:p>
          <w:p w:rsidR="00B55E99" w:rsidRPr="00FB0617" w:rsidRDefault="00B55E99" w:rsidP="00B55E99">
            <w:pPr>
              <w:pStyle w:val="ASFKTableListMark"/>
            </w:pPr>
            <w:r w:rsidRPr="00FB0617">
              <w:t>сумма перевода;</w:t>
            </w:r>
          </w:p>
          <w:p w:rsidR="00B55E99" w:rsidRPr="00FB0617" w:rsidRDefault="00B55E99" w:rsidP="00B55E99">
            <w:pPr>
              <w:pStyle w:val="ASFKTableListMark"/>
            </w:pPr>
            <w:r w:rsidRPr="00FB0617">
              <w:t>уникальный идентификатор платежа (уникальный идентификатор начисления);</w:t>
            </w:r>
          </w:p>
          <w:p w:rsidR="00B55E99" w:rsidRPr="00FB0617" w:rsidRDefault="00B55E99" w:rsidP="00B55E99">
            <w:pPr>
              <w:pStyle w:val="ASFKTableListMark"/>
            </w:pPr>
            <w:r w:rsidRPr="00FB0617">
              <w:t>уникальный присваиваемый номер операции;</w:t>
            </w:r>
          </w:p>
          <w:p w:rsidR="00B55E99" w:rsidRPr="00FB0617" w:rsidRDefault="00B55E99" w:rsidP="00B55E99">
            <w:pPr>
              <w:pStyle w:val="ASFKTableListMark"/>
            </w:pPr>
            <w:r w:rsidRPr="00FB0617">
              <w:t>идентификатор плательщика;</w:t>
            </w:r>
          </w:p>
          <w:p w:rsidR="00B55E99" w:rsidRPr="00FB0617" w:rsidRDefault="00B55E99" w:rsidP="00B55E99">
            <w:pPr>
              <w:pStyle w:val="ASFKTableListMark"/>
            </w:pPr>
            <w:r w:rsidRPr="00FB0617">
              <w:t>фамилия, имя и отчество физического лица – плательщика;</w:t>
            </w:r>
          </w:p>
          <w:p w:rsidR="00B55E99" w:rsidRPr="00FB0617" w:rsidRDefault="00B55E99" w:rsidP="00B55E99">
            <w:pPr>
              <w:pStyle w:val="ASFKTableListMark"/>
            </w:pPr>
            <w:r w:rsidRPr="00FB0617">
              <w:t>адрес физического лица – плательщика;</w:t>
            </w:r>
          </w:p>
          <w:p w:rsidR="00B55E99" w:rsidRPr="00FB0617" w:rsidRDefault="00B55E99" w:rsidP="00B55E99">
            <w:pPr>
              <w:pStyle w:val="ASFKTableListMark"/>
            </w:pPr>
            <w:r w:rsidRPr="00FB0617">
              <w:t>номер банковского счета плательщика;</w:t>
            </w:r>
          </w:p>
          <w:p w:rsidR="00B55E99" w:rsidRPr="00FB0617" w:rsidRDefault="00B55E99" w:rsidP="00B55E99">
            <w:pPr>
              <w:pStyle w:val="ASFKTableListMark"/>
            </w:pPr>
            <w:r w:rsidRPr="00FB0617">
              <w:t>наименование плательщика;</w:t>
            </w:r>
          </w:p>
          <w:p w:rsidR="00B55E99" w:rsidRPr="00FB0617" w:rsidRDefault="00B55E99" w:rsidP="00B55E99">
            <w:pPr>
              <w:pStyle w:val="ASFKTableListMark"/>
            </w:pPr>
            <w:r w:rsidRPr="00FB0617">
              <w:t>идентификатор получателя средств;</w:t>
            </w:r>
          </w:p>
          <w:p w:rsidR="00B55E99" w:rsidRPr="00FB0617" w:rsidRDefault="00B55E99" w:rsidP="00B55E99">
            <w:pPr>
              <w:pStyle w:val="ASFKTableListMark"/>
            </w:pPr>
            <w:r w:rsidRPr="00FB0617">
              <w:t>фамилия, имя и отчество физического лица – получателя средств;</w:t>
            </w:r>
          </w:p>
          <w:p w:rsidR="00B55E99" w:rsidRPr="00FB0617" w:rsidRDefault="00B55E99" w:rsidP="00B55E99">
            <w:pPr>
              <w:pStyle w:val="ASFKTableListMark"/>
            </w:pPr>
            <w:r w:rsidRPr="00FB0617">
              <w:t>адрес физического лица – получателя средств;</w:t>
            </w:r>
          </w:p>
          <w:p w:rsidR="00B55E99" w:rsidRPr="00FB0617" w:rsidRDefault="00B55E99" w:rsidP="00B55E99">
            <w:pPr>
              <w:pStyle w:val="ASFKTableListMark"/>
            </w:pPr>
            <w:r w:rsidRPr="00FB0617">
              <w:t>номер банковского счета получателя средств;</w:t>
            </w:r>
          </w:p>
          <w:p w:rsidR="00B55E99" w:rsidRPr="00FB0617" w:rsidRDefault="00B55E99" w:rsidP="00B55E99">
            <w:pPr>
              <w:pStyle w:val="ASFKTableListMark"/>
            </w:pPr>
            <w:r w:rsidRPr="00FB0617">
              <w:t>наименование получателя средств;</w:t>
            </w:r>
          </w:p>
          <w:p w:rsidR="00B55E99" w:rsidRPr="00FB0617" w:rsidRDefault="00B55E99" w:rsidP="00B55E99">
            <w:pPr>
              <w:pStyle w:val="ASFKTableListMark"/>
            </w:pPr>
            <w:r w:rsidRPr="00FB0617">
              <w:t>назначение платежа из распоряжения плательщика;</w:t>
            </w:r>
          </w:p>
          <w:p w:rsidR="00B55E99" w:rsidRPr="00FB0617" w:rsidRDefault="00B55E99" w:rsidP="00B55E99">
            <w:pPr>
              <w:pStyle w:val="ASFKTableListMark"/>
            </w:pPr>
            <w:r w:rsidRPr="00FB0617">
              <w:t>информация, связанная с переводом;</w:t>
            </w:r>
          </w:p>
          <w:p w:rsidR="00B55E99" w:rsidRPr="00FB0617" w:rsidRDefault="00B55E99" w:rsidP="00B55E99">
            <w:pPr>
              <w:pStyle w:val="ASFKTableListMark"/>
            </w:pPr>
            <w:r w:rsidRPr="00FB0617">
              <w:t>ИНН плательщика;</w:t>
            </w:r>
          </w:p>
          <w:p w:rsidR="00B55E99" w:rsidRPr="00FB0617" w:rsidRDefault="00B55E99" w:rsidP="00B55E99">
            <w:pPr>
              <w:pStyle w:val="ASFKTableListMark"/>
            </w:pPr>
            <w:r w:rsidRPr="00FB0617">
              <w:t>ИНН получателя средств;</w:t>
            </w:r>
          </w:p>
          <w:p w:rsidR="00B55E99" w:rsidRPr="00FB0617" w:rsidRDefault="00B55E99" w:rsidP="00B55E99">
            <w:pPr>
              <w:pStyle w:val="ASFKTableListMark"/>
            </w:pPr>
            <w:r w:rsidRPr="00FB0617">
              <w:t xml:space="preserve">101р; </w:t>
            </w:r>
          </w:p>
          <w:p w:rsidR="00B55E99" w:rsidRPr="00FB0617" w:rsidRDefault="00B55E99" w:rsidP="00B55E99">
            <w:pPr>
              <w:pStyle w:val="ASFKTableListMark"/>
            </w:pPr>
            <w:r w:rsidRPr="00FB0617">
              <w:t>106 р;</w:t>
            </w:r>
          </w:p>
          <w:p w:rsidR="00B55E99" w:rsidRPr="00FB0617" w:rsidRDefault="00B55E99" w:rsidP="00B55E99">
            <w:pPr>
              <w:pStyle w:val="ASFKTableListMark"/>
            </w:pPr>
            <w:r w:rsidRPr="00FB0617">
              <w:t>107 р;</w:t>
            </w:r>
          </w:p>
          <w:p w:rsidR="00B55E99" w:rsidRPr="00FB0617" w:rsidRDefault="00B55E99" w:rsidP="00B55E99">
            <w:pPr>
              <w:pStyle w:val="ASFKTableListMark"/>
            </w:pPr>
            <w:r w:rsidRPr="00FB0617">
              <w:t>108 р;</w:t>
            </w:r>
          </w:p>
          <w:p w:rsidR="00B55E99" w:rsidRPr="00FB0617" w:rsidRDefault="00B55E99" w:rsidP="00B55E99">
            <w:pPr>
              <w:pStyle w:val="ASFKTableListMark"/>
            </w:pPr>
            <w:r w:rsidRPr="00FB0617">
              <w:t>109 р;</w:t>
            </w:r>
          </w:p>
          <w:p w:rsidR="00B55E99" w:rsidRPr="00FB0617" w:rsidRDefault="00B55E99" w:rsidP="00B55E99">
            <w:pPr>
              <w:pStyle w:val="ASFKTableListMark"/>
            </w:pPr>
            <w:r w:rsidRPr="00FB0617">
              <w:t xml:space="preserve">110 р; </w:t>
            </w:r>
          </w:p>
          <w:p w:rsidR="00B55E99" w:rsidRPr="00FB0617" w:rsidRDefault="00B55E99" w:rsidP="00B55E99">
            <w:pPr>
              <w:pStyle w:val="ASFKTableListMark"/>
            </w:pPr>
            <w:r w:rsidRPr="00FB0617">
              <w:lastRenderedPageBreak/>
              <w:t xml:space="preserve">111 р; </w:t>
            </w:r>
          </w:p>
          <w:p w:rsidR="00B55E99" w:rsidRPr="00FB0617" w:rsidRDefault="00B55E99" w:rsidP="00B55E99">
            <w:pPr>
              <w:pStyle w:val="ASFKTableListMark"/>
            </w:pPr>
            <w:r w:rsidRPr="00FB0617">
              <w:t>112 р;</w:t>
            </w:r>
          </w:p>
          <w:p w:rsidR="00B55E99" w:rsidRPr="00FB0617" w:rsidRDefault="00B55E99" w:rsidP="00B55E99">
            <w:pPr>
              <w:pStyle w:val="ASFKTableListMark"/>
            </w:pPr>
            <w:r w:rsidRPr="00FB0617">
              <w:t>номер распоряжения плательщика;</w:t>
            </w:r>
          </w:p>
          <w:p w:rsidR="00B55E99" w:rsidRPr="00FB0617" w:rsidRDefault="00B55E99" w:rsidP="00B55E99">
            <w:pPr>
              <w:pStyle w:val="ASFKTableListMark"/>
            </w:pPr>
            <w:r w:rsidRPr="00FB0617">
              <w:t>дата распоряжения плательщика.</w:t>
            </w:r>
          </w:p>
          <w:p w:rsidR="00B55E99" w:rsidRPr="00FB0617" w:rsidRDefault="00B55E99" w:rsidP="00D21992">
            <w:pPr>
              <w:pStyle w:val="ASFKTablenorm0"/>
            </w:pPr>
            <w:r w:rsidRPr="00FB0617">
              <w:t xml:space="preserve"> При указании иного значения реквизита «Код запроса» пользователю предлагается</w:t>
            </w:r>
            <w:r w:rsidR="009640BC" w:rsidRPr="00FB0617">
              <w:t xml:space="preserve"> </w:t>
            </w:r>
            <w:r w:rsidRPr="00FB0617">
              <w:t>следующий перечень значений:</w:t>
            </w:r>
          </w:p>
          <w:p w:rsidR="00B55E99" w:rsidRPr="00FB0617" w:rsidRDefault="00B55E99" w:rsidP="00B55E99">
            <w:pPr>
              <w:pStyle w:val="ASFKTableListMark"/>
            </w:pPr>
            <w:r w:rsidRPr="00FB0617">
              <w:t>наименование плательщика - «Наименование» блок «Плательщик»;</w:t>
            </w:r>
          </w:p>
          <w:p w:rsidR="00B55E99" w:rsidRPr="00FB0617" w:rsidRDefault="00B55E99" w:rsidP="00B55E99">
            <w:pPr>
              <w:pStyle w:val="ASFKTableListMark"/>
            </w:pPr>
            <w:r w:rsidRPr="00FB0617">
              <w:t>номер счета плательщика - «Расчетный счет» блок «Плательщик»;</w:t>
            </w:r>
          </w:p>
          <w:p w:rsidR="00B55E99" w:rsidRPr="00FB0617" w:rsidRDefault="00B55E99" w:rsidP="00B55E99">
            <w:pPr>
              <w:pStyle w:val="ASFKTableListMark"/>
            </w:pPr>
            <w:r w:rsidRPr="00FB0617">
              <w:t>наименование получателя - «Наименование» блок «Получатель»;</w:t>
            </w:r>
          </w:p>
          <w:p w:rsidR="00B55E99" w:rsidRPr="00FB0617" w:rsidRDefault="00B55E99" w:rsidP="00B55E99">
            <w:pPr>
              <w:pStyle w:val="ASFKTableListMark"/>
            </w:pPr>
            <w:r w:rsidRPr="00FB0617">
              <w:t>номер счета получателя - «Расчетный счет» блок «Получатель»;</w:t>
            </w:r>
          </w:p>
          <w:p w:rsidR="00B55E99" w:rsidRPr="00FB0617" w:rsidRDefault="00B55E99" w:rsidP="00B55E99">
            <w:pPr>
              <w:pStyle w:val="ASFKTableListMark"/>
            </w:pPr>
            <w:r w:rsidRPr="00FB0617">
              <w:t>вид операции - «Вид операции»;</w:t>
            </w:r>
          </w:p>
          <w:p w:rsidR="00B55E99" w:rsidRPr="00FB0617" w:rsidRDefault="00B55E99" w:rsidP="00B55E99">
            <w:pPr>
              <w:pStyle w:val="ASFKTableListMark"/>
            </w:pPr>
            <w:r w:rsidRPr="00FB0617">
              <w:t>очередность платежа - «Очередность платежа»;</w:t>
            </w:r>
          </w:p>
          <w:p w:rsidR="00993040" w:rsidRPr="00FB0617" w:rsidRDefault="00B55E99" w:rsidP="00B55E99">
            <w:pPr>
              <w:pStyle w:val="ASFKTableListMark"/>
            </w:pPr>
            <w:r w:rsidRPr="00FB0617">
              <w:t>назначение платежа - «Назначение платежа»</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958" w:type="pct"/>
          </w:tcPr>
          <w:p w:rsidR="00F76E8F" w:rsidRPr="00FB0617" w:rsidRDefault="00F76E8F" w:rsidP="00D21992">
            <w:pPr>
              <w:pStyle w:val="ASFKTablenorm0"/>
            </w:pPr>
            <w:r w:rsidRPr="00FB0617">
              <w:lastRenderedPageBreak/>
              <w:t>Значение реквизита</w:t>
            </w:r>
          </w:p>
        </w:tc>
        <w:tc>
          <w:tcPr>
            <w:tcW w:w="3042" w:type="pct"/>
          </w:tcPr>
          <w:p w:rsidR="00F76E8F" w:rsidRPr="00FB0617" w:rsidRDefault="00F76E8F" w:rsidP="00D21992">
            <w:pPr>
              <w:pStyle w:val="ASFKTablenorm0"/>
            </w:pPr>
            <w:r w:rsidRPr="00FB0617">
              <w:t>Значение реквизита.</w:t>
            </w:r>
          </w:p>
          <w:p w:rsidR="00993040" w:rsidRPr="00FB0617" w:rsidRDefault="00993040" w:rsidP="00D21992">
            <w:pPr>
              <w:pStyle w:val="ASFKTablenorm0"/>
            </w:pPr>
            <w:r w:rsidRPr="00FB0617">
              <w:t>При формировании на основе родительского документа не заполняется.</w:t>
            </w:r>
          </w:p>
          <w:p w:rsidR="00993040" w:rsidRPr="00FB0617" w:rsidRDefault="00993040" w:rsidP="00D21992">
            <w:pPr>
              <w:pStyle w:val="ASFKTablenorm0"/>
            </w:pPr>
            <w:r w:rsidRPr="00FB0617">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993040" w:rsidRPr="00FB0617" w:rsidRDefault="00993040" w:rsidP="00D21992">
            <w:pPr>
              <w:pStyle w:val="ASFKTablenorm0"/>
            </w:pPr>
            <w:r w:rsidRPr="00FB0617">
              <w:t>Например: если в поле</w:t>
            </w:r>
            <w:r w:rsidR="009640BC" w:rsidRPr="00FB0617">
              <w:t xml:space="preserve"> </w:t>
            </w:r>
            <w:r w:rsidRPr="00FB0617">
              <w:t>«Номер реквизита (поля)» пользователь указывает значение «60», то в поле «Значение реквизита» подтягивается значение</w:t>
            </w:r>
            <w:r w:rsidR="00DE6478" w:rsidRPr="00FB0617">
              <w:t>,</w:t>
            </w:r>
            <w:r w:rsidRPr="00FB0617">
              <w:t xml:space="preserve"> указанное в поле «ИНН плательщика» родительского документа.</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958" w:type="pct"/>
          </w:tcPr>
          <w:p w:rsidR="00F76E8F" w:rsidRPr="00FB0617" w:rsidRDefault="00F76E8F" w:rsidP="00D21992">
            <w:pPr>
              <w:pStyle w:val="ASFKTablenorm0"/>
            </w:pPr>
            <w:r w:rsidRPr="00FB0617">
              <w:t>Номер</w:t>
            </w:r>
            <w:r w:rsidR="002740DC" w:rsidRPr="00FB0617">
              <w:t xml:space="preserve"> записи</w:t>
            </w:r>
            <w:r w:rsidRPr="00FB0617">
              <w:t xml:space="preserve"> в реестре</w:t>
            </w:r>
          </w:p>
        </w:tc>
        <w:tc>
          <w:tcPr>
            <w:tcW w:w="3042" w:type="pct"/>
          </w:tcPr>
          <w:p w:rsidR="00F76E8F" w:rsidRPr="00FB0617" w:rsidRDefault="00F76E8F" w:rsidP="00D21992">
            <w:pPr>
              <w:pStyle w:val="ASFKTablenorm0"/>
            </w:pPr>
            <w:r w:rsidRPr="00FB0617">
              <w:t>Номер записи в реестре.</w:t>
            </w:r>
          </w:p>
          <w:p w:rsidR="00993040" w:rsidRPr="00FB0617" w:rsidRDefault="00993040" w:rsidP="00D21992">
            <w:pPr>
              <w:pStyle w:val="ASFKTablenorm0"/>
            </w:pPr>
            <w:r w:rsidRPr="00FB0617">
              <w:t>При формировании на основе родительского документа не заполняется.</w:t>
            </w:r>
          </w:p>
          <w:p w:rsidR="00993040" w:rsidRPr="00FB0617" w:rsidRDefault="00993040" w:rsidP="00D21992">
            <w:pPr>
              <w:pStyle w:val="ASFKTablenorm0"/>
            </w:pPr>
            <w:r w:rsidRPr="00FB0617">
              <w:t>Заполняется вручную.</w:t>
            </w:r>
          </w:p>
        </w:tc>
      </w:tr>
    </w:tbl>
    <w:p w:rsidR="00F76E8F" w:rsidRPr="00FB0617" w:rsidRDefault="00F76E8F" w:rsidP="00F76E8F">
      <w:pPr>
        <w:pStyle w:val="32"/>
      </w:pPr>
      <w:bookmarkStart w:id="1673" w:name="_Toc423442191"/>
      <w:bookmarkStart w:id="1674" w:name="_Toc423445641"/>
      <w:bookmarkStart w:id="1675" w:name="_Ref423505202"/>
      <w:bookmarkStart w:id="1676" w:name="_Ref433107350"/>
      <w:bookmarkStart w:id="1677" w:name="_Ref480982294"/>
      <w:bookmarkStart w:id="1678" w:name="_Ref483934435"/>
      <w:bookmarkStart w:id="1679" w:name="_Ref490217727"/>
      <w:bookmarkStart w:id="1680" w:name="_Ref509389082"/>
      <w:bookmarkStart w:id="1681" w:name="_Ref512590182"/>
      <w:bookmarkStart w:id="1682" w:name="_Ref528761411"/>
      <w:bookmarkStart w:id="1683" w:name="_Toc210130582"/>
      <w:r w:rsidRPr="00FB0617">
        <w:t>Ответ на запрос</w:t>
      </w:r>
      <w:r w:rsidR="002026A2" w:rsidRPr="00FB0617">
        <w:t xml:space="preserve"> (уведомление) по ЭПС</w:t>
      </w:r>
      <w:r w:rsidRPr="00FB0617">
        <w:t xml:space="preserve"> участника</w:t>
      </w:r>
      <w:bookmarkEnd w:id="1673"/>
      <w:bookmarkEnd w:id="1674"/>
      <w:bookmarkEnd w:id="1675"/>
      <w:bookmarkEnd w:id="1676"/>
      <w:bookmarkEnd w:id="1677"/>
      <w:bookmarkEnd w:id="1678"/>
      <w:bookmarkEnd w:id="1679"/>
      <w:bookmarkEnd w:id="1680"/>
      <w:bookmarkEnd w:id="1681"/>
      <w:bookmarkEnd w:id="1682"/>
      <w:bookmarkEnd w:id="1683"/>
    </w:p>
    <w:p w:rsidR="00F76E8F" w:rsidRPr="00FB0617" w:rsidRDefault="00F76E8F" w:rsidP="00F76E8F">
      <w:pPr>
        <w:pStyle w:val="ASFKNormal"/>
      </w:pPr>
      <w:r w:rsidRPr="00FB0617">
        <w:t>Документ предназначен для передачи ответа на запрос в банк через учётную систему ФК для клиента ФК.</w:t>
      </w:r>
    </w:p>
    <w:p w:rsidR="00F76E8F" w:rsidRPr="00FB0617" w:rsidRDefault="00CF320C" w:rsidP="00F76E8F">
      <w:pPr>
        <w:pStyle w:val="ASFKNormal"/>
      </w:pPr>
      <w:r w:rsidRPr="00FB0617">
        <w:t xml:space="preserve">Для работы с документами </w:t>
      </w:r>
      <w:r w:rsidR="00F76E8F" w:rsidRPr="00FB0617">
        <w:t>«</w:t>
      </w:r>
      <w:r w:rsidR="002026A2" w:rsidRPr="00FB0617">
        <w:t>Ответ на запрос (уведомление) по ЭПС участника</w:t>
      </w:r>
      <w:r w:rsidR="00F76E8F" w:rsidRPr="00FB0617">
        <w:t xml:space="preserve">» следует перейти в пункт меню «Документы – Управление платежами – Обмен информацией с банком – </w:t>
      </w:r>
      <w:r w:rsidR="002026A2" w:rsidRPr="00FB0617">
        <w:t>Ответ на запрос (уведомление) по ЭПС участника</w:t>
      </w:r>
      <w:r w:rsidR="00F76E8F" w:rsidRPr="00FB0617">
        <w:t>». Откроется ЭФ списка документов, представленная на рисунке</w:t>
      </w:r>
      <w:r w:rsidR="001538F5" w:rsidRPr="00FB0617">
        <w:t> </w:t>
      </w:r>
      <w:r w:rsidR="00F76E8F" w:rsidRPr="00FB0617">
        <w:fldChar w:fldCharType="begin"/>
      </w:r>
      <w:r w:rsidR="00F76E8F" w:rsidRPr="00FB0617">
        <w:instrText xml:space="preserve"> REF _Ref423442353 \h </w:instrText>
      </w:r>
      <w:r w:rsidR="00FB0617">
        <w:instrText xml:space="preserve"> \* MERGEFORMAT </w:instrText>
      </w:r>
      <w:r w:rsidR="00F76E8F" w:rsidRPr="00FB0617">
        <w:fldChar w:fldCharType="separate"/>
      </w:r>
      <w:r w:rsidR="001C6DDD">
        <w:rPr>
          <w:noProof/>
        </w:rPr>
        <w:t>240</w:t>
      </w:r>
      <w:r w:rsidR="00F76E8F" w:rsidRPr="00FB0617">
        <w:fldChar w:fldCharType="end"/>
      </w:r>
      <w:r w:rsidR="00F76E8F" w:rsidRPr="00FB0617">
        <w:t>.</w:t>
      </w:r>
    </w:p>
    <w:p w:rsidR="00F76E8F" w:rsidRPr="00FB0617" w:rsidRDefault="000C4736" w:rsidP="00F76E8F">
      <w:pPr>
        <w:pStyle w:val="ASFKFigure"/>
      </w:pPr>
      <w:r w:rsidRPr="00FB0617">
        <w:rPr>
          <w:noProof/>
        </w:rPr>
        <w:lastRenderedPageBreak/>
        <w:drawing>
          <wp:inline distT="0" distB="0" distL="0" distR="0">
            <wp:extent cx="6028055" cy="3293745"/>
            <wp:effectExtent l="0" t="0" r="0" b="0"/>
            <wp:docPr id="344" name="Рисунок 344"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ФО"/>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028055" cy="329374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84" w:name="_Ref423442353"/>
      <w:bookmarkStart w:id="1685" w:name="_Toc210131049"/>
      <w:r w:rsidR="001C6DDD">
        <w:rPr>
          <w:noProof/>
        </w:rPr>
        <w:t>240</w:t>
      </w:r>
      <w:bookmarkEnd w:id="1684"/>
      <w:r w:rsidRPr="00FB0617">
        <w:rPr>
          <w:noProof/>
        </w:rPr>
        <w:fldChar w:fldCharType="end"/>
      </w:r>
      <w:r w:rsidR="00F76E8F" w:rsidRPr="00FB0617">
        <w:t>. ЭФ списка документов «</w:t>
      </w:r>
      <w:r w:rsidR="002026A2" w:rsidRPr="00FB0617">
        <w:t>Ответ на запрос (уведомление) по ЭПС участника</w:t>
      </w:r>
      <w:r w:rsidR="00F76E8F" w:rsidRPr="00FB0617">
        <w:t>»</w:t>
      </w:r>
      <w:bookmarkEnd w:id="1685"/>
    </w:p>
    <w:p w:rsidR="00F76E8F" w:rsidRPr="00FB0617" w:rsidRDefault="00F76E8F" w:rsidP="00F76E8F">
      <w:pPr>
        <w:pStyle w:val="41"/>
      </w:pPr>
      <w:r w:rsidRPr="00FB0617">
        <w:t>Доступные операции</w:t>
      </w:r>
    </w:p>
    <w:p w:rsidR="00F76E8F" w:rsidRPr="00FB0617" w:rsidRDefault="00F76E8F" w:rsidP="00F76E8F">
      <w:pPr>
        <w:pStyle w:val="ASFKNormal"/>
      </w:pPr>
      <w:r w:rsidRPr="00FB0617">
        <w:t>На АРМ ФО доступны следующие операции над документом:</w:t>
      </w:r>
    </w:p>
    <w:p w:rsidR="00F76E8F" w:rsidRPr="00FB0617" w:rsidRDefault="00F76E8F" w:rsidP="00F76E8F">
      <w:pPr>
        <w:pStyle w:val="ASFKListmark1"/>
      </w:pPr>
      <w:r w:rsidRPr="00FB0617">
        <w:t>Для исходящих документов:</w:t>
      </w:r>
    </w:p>
    <w:p w:rsidR="004725B8" w:rsidRPr="00FB0617" w:rsidRDefault="004725B8" w:rsidP="004725B8">
      <w:pPr>
        <w:pStyle w:val="ASFKListmark2"/>
      </w:pPr>
      <w:r w:rsidRPr="00FB0617">
        <w:t xml:space="preserve">создание на основе </w:t>
      </w:r>
      <w:r w:rsidR="002C7591" w:rsidRPr="00FB0617">
        <w:t>родительского документа</w:t>
      </w:r>
      <w:r w:rsidRPr="00FB0617">
        <w:t>;</w:t>
      </w:r>
    </w:p>
    <w:p w:rsidR="004725B8" w:rsidRPr="00FB0617" w:rsidRDefault="004725B8" w:rsidP="004725B8">
      <w:pPr>
        <w:pStyle w:val="ASFKListmark2"/>
      </w:pPr>
      <w:r w:rsidRPr="00FB0617">
        <w:t>просмотр и редактирование;</w:t>
      </w:r>
    </w:p>
    <w:p w:rsidR="004725B8" w:rsidRPr="00FB0617" w:rsidRDefault="004725B8" w:rsidP="004725B8">
      <w:pPr>
        <w:pStyle w:val="ASFKListmark2"/>
      </w:pPr>
      <w:r w:rsidRPr="00FB0617">
        <w:t>копирование и удаление;</w:t>
      </w:r>
    </w:p>
    <w:p w:rsidR="004725B8" w:rsidRPr="00FB0617" w:rsidRDefault="004725B8" w:rsidP="004725B8">
      <w:pPr>
        <w:pStyle w:val="ASFKListmark2"/>
      </w:pPr>
      <w:r w:rsidRPr="00FB0617">
        <w:t>подписание, проверка и удаление ЭП;</w:t>
      </w:r>
    </w:p>
    <w:p w:rsidR="004725B8" w:rsidRPr="00FB0617" w:rsidRDefault="004725B8" w:rsidP="004725B8">
      <w:pPr>
        <w:pStyle w:val="ASFKListmark2"/>
      </w:pPr>
      <w:r w:rsidRPr="00FB0617">
        <w:t>документарный контроль;</w:t>
      </w:r>
    </w:p>
    <w:p w:rsidR="004725B8" w:rsidRPr="00FB0617" w:rsidRDefault="004725B8" w:rsidP="004725B8">
      <w:pPr>
        <w:pStyle w:val="ASFKListmark2"/>
      </w:pPr>
      <w:r w:rsidRPr="00FB0617">
        <w:t xml:space="preserve">отправка в </w:t>
      </w:r>
      <w:r w:rsidR="00A65339">
        <w:t>ППО OEBS АСФК</w:t>
      </w:r>
      <w:r w:rsidRPr="00FB0617">
        <w:t>;</w:t>
      </w:r>
    </w:p>
    <w:p w:rsidR="004725B8" w:rsidRPr="00FB0617" w:rsidRDefault="004725B8" w:rsidP="004725B8">
      <w:pPr>
        <w:pStyle w:val="ASFKListmark2"/>
      </w:pPr>
      <w:r w:rsidRPr="00FB0617">
        <w:t>печать скроллера.</w:t>
      </w:r>
    </w:p>
    <w:p w:rsidR="00F76E8F" w:rsidRPr="00FB0617" w:rsidRDefault="00F76E8F" w:rsidP="00F76E8F">
      <w:pPr>
        <w:pStyle w:val="ASFKListmark1"/>
      </w:pPr>
      <w:r w:rsidRPr="00FB0617">
        <w:t>Для входящих документов:</w:t>
      </w:r>
    </w:p>
    <w:p w:rsidR="00F76E8F" w:rsidRPr="00FB0617" w:rsidRDefault="00F76E8F" w:rsidP="00F76E8F">
      <w:pPr>
        <w:pStyle w:val="ASFKListmark2"/>
      </w:pPr>
      <w:r w:rsidRPr="00FB0617">
        <w:t>просмотр;</w:t>
      </w:r>
    </w:p>
    <w:p w:rsidR="00F76E8F" w:rsidRPr="00FB0617" w:rsidRDefault="00F76E8F" w:rsidP="00F76E8F">
      <w:pPr>
        <w:pStyle w:val="ASFKListmark2"/>
      </w:pPr>
      <w:r w:rsidRPr="00FB0617">
        <w:t xml:space="preserve">проверка </w:t>
      </w:r>
      <w:r w:rsidR="005941B7" w:rsidRPr="00FB0617">
        <w:t>ЭП</w:t>
      </w:r>
      <w:r w:rsidRPr="00FB0617">
        <w:t>;</w:t>
      </w:r>
    </w:p>
    <w:p w:rsidR="004A3778" w:rsidRPr="00FB0617" w:rsidRDefault="004A3778" w:rsidP="004A3778">
      <w:pPr>
        <w:pStyle w:val="ASFKListmark2"/>
      </w:pPr>
      <w:r w:rsidRPr="00FB0617">
        <w:t xml:space="preserve">прием из </w:t>
      </w:r>
      <w:r w:rsidR="00A147F2" w:rsidRPr="00FB0617">
        <w:t>ППО OEBS АСФК</w:t>
      </w:r>
      <w:r w:rsidRPr="00FB0617">
        <w:t>;</w:t>
      </w:r>
    </w:p>
    <w:p w:rsidR="00430368" w:rsidRPr="00FB0617" w:rsidRDefault="00430368" w:rsidP="00430368">
      <w:pPr>
        <w:pStyle w:val="ASFKListmark2"/>
      </w:pPr>
      <w:r w:rsidRPr="00FB0617">
        <w:t>экспорт во внешнюю систему.</w:t>
      </w:r>
    </w:p>
    <w:p w:rsidR="00250504" w:rsidRPr="00FB0617" w:rsidRDefault="00250504" w:rsidP="00250504">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86690" cy="186690"/>
            <wp:effectExtent l="0" t="0" r="0" b="0"/>
            <wp:docPr id="345" name="Рисунок 34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(Выбрать родительский документ), выбрать тип родительского документа: </w:t>
      </w:r>
    </w:p>
    <w:p w:rsidR="00250504" w:rsidRPr="00FB0617" w:rsidRDefault="00250504" w:rsidP="00250504">
      <w:pPr>
        <w:pStyle w:val="ASFKListmark1"/>
      </w:pPr>
      <w:r w:rsidRPr="00FB0617">
        <w:t>«Заявка на кассовый расход (сокращенная)»;</w:t>
      </w:r>
    </w:p>
    <w:p w:rsidR="00250504" w:rsidRPr="00FB0617" w:rsidRDefault="00250504" w:rsidP="00250504">
      <w:pPr>
        <w:pStyle w:val="ASFKListmark1"/>
      </w:pPr>
      <w:r w:rsidRPr="00FB0617">
        <w:t>«Запрос о получении информации по ЭПС участника»;</w:t>
      </w:r>
    </w:p>
    <w:p w:rsidR="00250504" w:rsidRPr="00FB0617" w:rsidRDefault="00250504" w:rsidP="00250504">
      <w:pPr>
        <w:pStyle w:val="ASFKListmark1"/>
      </w:pPr>
      <w:r w:rsidRPr="00FB0617">
        <w:t xml:space="preserve">«Платежное поручение», </w:t>
      </w:r>
    </w:p>
    <w:p w:rsidR="00250504" w:rsidRPr="00FB0617" w:rsidRDefault="00250504" w:rsidP="00250504">
      <w:pPr>
        <w:pStyle w:val="ASFKListmark1"/>
      </w:pPr>
      <w:r w:rsidRPr="00FB0617">
        <w:t>«Заявка на кассовый расход»;</w:t>
      </w:r>
    </w:p>
    <w:p w:rsidR="00250504" w:rsidRPr="00FB0617" w:rsidRDefault="00250504" w:rsidP="00250504">
      <w:pPr>
        <w:pStyle w:val="ASFKNormal"/>
      </w:pPr>
      <w:r w:rsidRPr="00FB0617">
        <w:t>а затем сам родительский документ. Все необходимые поля заполнятся автоматически.</w:t>
      </w:r>
    </w:p>
    <w:p w:rsidR="00250504" w:rsidRPr="00FB0617" w:rsidRDefault="00250504" w:rsidP="00250504">
      <w:pPr>
        <w:pStyle w:val="ASFKNormal"/>
      </w:pPr>
      <w:r w:rsidRPr="00FB0617">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250504" w:rsidRPr="00FB0617" w:rsidRDefault="00250504" w:rsidP="00250504">
      <w:pPr>
        <w:pStyle w:val="ASFKListmark1"/>
      </w:pPr>
      <w:r w:rsidRPr="00FB0617">
        <w:t>статус 344 «Отправлен в банк»;</w:t>
      </w:r>
    </w:p>
    <w:p w:rsidR="00250504" w:rsidRPr="00FB0617" w:rsidRDefault="00250504" w:rsidP="00250504">
      <w:pPr>
        <w:pStyle w:val="ASFKListmark1"/>
      </w:pPr>
      <w:r w:rsidRPr="00FB0617">
        <w:lastRenderedPageBreak/>
        <w:t>статус 99Ч «Исполнен частично»;</w:t>
      </w:r>
    </w:p>
    <w:p w:rsidR="00250504" w:rsidRPr="00FB0617" w:rsidRDefault="00250504" w:rsidP="00250504">
      <w:pPr>
        <w:pStyle w:val="ASFKListmark1"/>
      </w:pPr>
      <w:r w:rsidRPr="00FB0617">
        <w:t>999 «Исполнен».</w:t>
      </w:r>
    </w:p>
    <w:p w:rsidR="00250504" w:rsidRPr="00FB0617" w:rsidRDefault="00250504" w:rsidP="00250504">
      <w:pPr>
        <w:pStyle w:val="ASFKNormal"/>
      </w:pPr>
      <w:r w:rsidRPr="00FB0617">
        <w:t xml:space="preserve">При выборе родительского документа, у которого счет получателя и его БИК, равен счету отправителя и </w:t>
      </w:r>
      <w:r w:rsidRPr="00FB0617">
        <w:rPr>
          <w:rStyle w:val="ASFKReporterror"/>
        </w:rPr>
        <w:t xml:space="preserve">его БИКу </w:t>
      </w:r>
      <w:r w:rsidRPr="00FB0617">
        <w:t>(внебанковский документ) тип сформированного документа, присваивается «В44». По умолчанию указывается «Номер реквизита (поля)» равным «22» без возможности редактирования пользователем.</w:t>
      </w:r>
    </w:p>
    <w:p w:rsidR="00F76E8F" w:rsidRPr="00FB0617" w:rsidRDefault="00F76E8F" w:rsidP="00F76E8F">
      <w:pPr>
        <w:pStyle w:val="41"/>
      </w:pPr>
      <w:r w:rsidRPr="00FB0617">
        <w:t>Экранная форма документа</w:t>
      </w:r>
    </w:p>
    <w:p w:rsidR="00F76E8F" w:rsidRPr="00FB0617" w:rsidRDefault="00F76E8F" w:rsidP="00F76E8F">
      <w:pPr>
        <w:pStyle w:val="ASFKNormal"/>
      </w:pPr>
      <w:r w:rsidRPr="00FB0617">
        <w:t>ЭФ документа «</w:t>
      </w:r>
      <w:r w:rsidR="002026A2" w:rsidRPr="00FB0617">
        <w:t>Ответ на запрос (уведомление) по ЭПС участника</w:t>
      </w:r>
      <w:r w:rsidRPr="00FB0617">
        <w:t>» представлена на рисунке </w:t>
      </w:r>
      <w:r w:rsidRPr="00FB0617">
        <w:fldChar w:fldCharType="begin"/>
      </w:r>
      <w:r w:rsidRPr="00FB0617">
        <w:instrText xml:space="preserve"> REF _Ref423442363 \h </w:instrText>
      </w:r>
      <w:r w:rsidR="00FB0617">
        <w:instrText xml:space="preserve"> \* MERGEFORMAT </w:instrText>
      </w:r>
      <w:r w:rsidRPr="00FB0617">
        <w:fldChar w:fldCharType="separate"/>
      </w:r>
      <w:r w:rsidR="001C6DDD">
        <w:rPr>
          <w:noProof/>
        </w:rPr>
        <w:t>241</w:t>
      </w:r>
      <w:r w:rsidRPr="00FB0617">
        <w:fldChar w:fldCharType="end"/>
      </w:r>
      <w:r w:rsidRPr="00FB0617">
        <w:t>.</w:t>
      </w:r>
    </w:p>
    <w:p w:rsidR="00F76E8F" w:rsidRPr="00FB0617" w:rsidRDefault="000C4736" w:rsidP="00F76E8F">
      <w:pPr>
        <w:pStyle w:val="ASFKFigure"/>
      </w:pPr>
      <w:r w:rsidRPr="00FB0617">
        <w:rPr>
          <w:noProof/>
        </w:rPr>
        <w:lastRenderedPageBreak/>
        <w:drawing>
          <wp:inline distT="0" distB="0" distL="0" distR="0">
            <wp:extent cx="5486400" cy="8602345"/>
            <wp:effectExtent l="0" t="0" r="0" b="0"/>
            <wp:docPr id="346" name="Рисунок 34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ЭФ"/>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486400" cy="860234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86" w:name="_Ref423442363"/>
      <w:bookmarkStart w:id="1687" w:name="_Toc210131050"/>
      <w:r w:rsidR="001C6DDD">
        <w:rPr>
          <w:noProof/>
        </w:rPr>
        <w:t>241</w:t>
      </w:r>
      <w:bookmarkEnd w:id="1686"/>
      <w:r w:rsidRPr="00FB0617">
        <w:rPr>
          <w:noProof/>
        </w:rPr>
        <w:fldChar w:fldCharType="end"/>
      </w:r>
      <w:r w:rsidR="00F76E8F" w:rsidRPr="00FB0617">
        <w:t>. ЭФ документа «</w:t>
      </w:r>
      <w:r w:rsidR="002026A2" w:rsidRPr="00FB0617">
        <w:t>Ответ на запрос (уведомление) по ЭПС участника</w:t>
      </w:r>
      <w:r w:rsidR="00F76E8F" w:rsidRPr="00FB0617">
        <w:t>»</w:t>
      </w:r>
      <w:bookmarkEnd w:id="1687"/>
    </w:p>
    <w:p w:rsidR="00F76E8F" w:rsidRPr="00FB0617" w:rsidRDefault="00F76E8F" w:rsidP="00F76E8F">
      <w:pPr>
        <w:pStyle w:val="ASFKNormal"/>
      </w:pPr>
      <w:r w:rsidRPr="00FB0617">
        <w:lastRenderedPageBreak/>
        <w:t>Перечень полей документа «</w:t>
      </w:r>
      <w:r w:rsidR="002026A2" w:rsidRPr="00FB0617">
        <w:t>Ответ на запрос (уведомление) по ЭПС участника</w:t>
      </w:r>
      <w:r w:rsidRPr="00FB0617">
        <w:t xml:space="preserve">» </w:t>
      </w:r>
      <w:r w:rsidR="00CF320C" w:rsidRPr="00FB0617">
        <w:t>приведен в таблице</w:t>
      </w:r>
      <w:r w:rsidR="00FD7B8B" w:rsidRPr="00FB0617">
        <w:t> </w:t>
      </w:r>
      <w:r w:rsidRPr="00FB0617">
        <w:fldChar w:fldCharType="begin"/>
      </w:r>
      <w:r w:rsidRPr="00FB0617">
        <w:instrText xml:space="preserve"> REF _Ref423442220 \h </w:instrText>
      </w:r>
      <w:r w:rsidR="00FB0617">
        <w:instrText xml:space="preserve"> \* MERGEFORMAT </w:instrText>
      </w:r>
      <w:r w:rsidRPr="00FB0617">
        <w:fldChar w:fldCharType="separate"/>
      </w:r>
      <w:r w:rsidR="001C6DDD">
        <w:rPr>
          <w:noProof/>
        </w:rPr>
        <w:t>134</w:t>
      </w:r>
      <w:r w:rsidRPr="00FB0617">
        <w:fldChar w:fldCharType="end"/>
      </w:r>
      <w:r w:rsidRPr="00FB0617">
        <w:t>.</w:t>
      </w:r>
    </w:p>
    <w:p w:rsidR="00F76E8F" w:rsidRPr="00FB0617" w:rsidRDefault="003065E3" w:rsidP="00F76E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88" w:name="_Ref423442220"/>
      <w:bookmarkStart w:id="1689" w:name="_Toc210130751"/>
      <w:r w:rsidR="001C6DDD">
        <w:rPr>
          <w:noProof/>
        </w:rPr>
        <w:t>134</w:t>
      </w:r>
      <w:bookmarkEnd w:id="1688"/>
      <w:r w:rsidRPr="00FB0617">
        <w:rPr>
          <w:noProof/>
        </w:rPr>
        <w:fldChar w:fldCharType="end"/>
      </w:r>
      <w:r w:rsidR="00F76E8F" w:rsidRPr="00FB0617">
        <w:t>. Описание полей документа «</w:t>
      </w:r>
      <w:r w:rsidR="002026A2" w:rsidRPr="00FB0617">
        <w:t>Ответ на запрос (уведомление) по ЭПС участника</w:t>
      </w:r>
      <w:r w:rsidR="00F76E8F" w:rsidRPr="00FB0617">
        <w:t>»</w:t>
      </w:r>
      <w:bookmarkEnd w:id="1689"/>
    </w:p>
    <w:tbl>
      <w:tblPr>
        <w:tblStyle w:val="ASFKTable"/>
        <w:tblW w:w="5000" w:type="pct"/>
        <w:tblLook w:val="01E0" w:firstRow="1" w:lastRow="1" w:firstColumn="1" w:lastColumn="1" w:noHBand="0" w:noVBand="0"/>
      </w:tblPr>
      <w:tblGrid>
        <w:gridCol w:w="3545"/>
        <w:gridCol w:w="6083"/>
      </w:tblGrid>
      <w:tr w:rsidR="00F76E8F" w:rsidRPr="00FB0617" w:rsidTr="00B37629">
        <w:trPr>
          <w:cnfStyle w:val="100000000000" w:firstRow="1" w:lastRow="0" w:firstColumn="0" w:lastColumn="0" w:oddVBand="0" w:evenVBand="0" w:oddHBand="0" w:evenHBand="0" w:firstRowFirstColumn="0" w:firstRowLastColumn="0" w:lastRowFirstColumn="0" w:lastRowLastColumn="0"/>
          <w:trHeight w:val="305"/>
        </w:trPr>
        <w:tc>
          <w:tcPr>
            <w:tcW w:w="1841" w:type="pct"/>
          </w:tcPr>
          <w:p w:rsidR="00F76E8F" w:rsidRPr="00FB0617" w:rsidRDefault="00F76E8F" w:rsidP="00F76E8F">
            <w:pPr>
              <w:pStyle w:val="ASFKTableHead"/>
            </w:pPr>
            <w:r w:rsidRPr="00FB0617">
              <w:t>Наименование поля</w:t>
            </w:r>
          </w:p>
        </w:tc>
        <w:tc>
          <w:tcPr>
            <w:tcW w:w="3159" w:type="pct"/>
          </w:tcPr>
          <w:p w:rsidR="00F76E8F" w:rsidRPr="00FB0617" w:rsidRDefault="00F76E8F" w:rsidP="00F76E8F">
            <w:pPr>
              <w:pStyle w:val="ASFKTableHead"/>
            </w:pPr>
            <w:r w:rsidRPr="00FB0617">
              <w:t>Описание поля</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841" w:type="pct"/>
          </w:tcPr>
          <w:p w:rsidR="00F76E8F" w:rsidRPr="00FB0617" w:rsidRDefault="00F76E8F" w:rsidP="00D21992">
            <w:pPr>
              <w:pStyle w:val="ASFKTablenorm0"/>
            </w:pPr>
            <w:r w:rsidRPr="00FB0617">
              <w:t>Дата ответа</w:t>
            </w:r>
          </w:p>
        </w:tc>
        <w:tc>
          <w:tcPr>
            <w:tcW w:w="3159" w:type="pct"/>
          </w:tcPr>
          <w:p w:rsidR="00F76E8F" w:rsidRPr="00FB0617" w:rsidRDefault="00F76E8F" w:rsidP="00D21992">
            <w:pPr>
              <w:pStyle w:val="ASFKTablenorm0"/>
            </w:pPr>
            <w:r w:rsidRPr="00FB0617">
              <w:t xml:space="preserve">Дата составления ЭС. </w:t>
            </w:r>
          </w:p>
          <w:p w:rsidR="00F76E8F" w:rsidRPr="00FB0617" w:rsidRDefault="00F76E8F" w:rsidP="00D21992">
            <w:pPr>
              <w:pStyle w:val="ASFKTablenorm0"/>
            </w:pPr>
            <w:r w:rsidRPr="00FB0617">
              <w:t>Заполняется текущей датой.</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841" w:type="pct"/>
          </w:tcPr>
          <w:p w:rsidR="00F76E8F" w:rsidRPr="00FB0617" w:rsidRDefault="00F76E8F" w:rsidP="00D21992">
            <w:pPr>
              <w:pStyle w:val="ASFKTablenorm0"/>
            </w:pPr>
            <w:r w:rsidRPr="00FB0617">
              <w:t>Код запроса</w:t>
            </w:r>
          </w:p>
        </w:tc>
        <w:tc>
          <w:tcPr>
            <w:tcW w:w="3159" w:type="pct"/>
          </w:tcPr>
          <w:p w:rsidR="00F76E8F" w:rsidRPr="00FB0617" w:rsidRDefault="00F76E8F" w:rsidP="00D21992">
            <w:pPr>
              <w:pStyle w:val="ASFKTablenorm0"/>
            </w:pPr>
            <w:r w:rsidRPr="00FB0617">
              <w:t>Код запроса родительского документа.</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841" w:type="pct"/>
          </w:tcPr>
          <w:p w:rsidR="00F76E8F" w:rsidRPr="00FB0617" w:rsidRDefault="00F76E8F" w:rsidP="00D21992">
            <w:pPr>
              <w:pStyle w:val="ASFKTablenorm0"/>
            </w:pPr>
            <w:r w:rsidRPr="00FB0617">
              <w:t>Код ответа</w:t>
            </w:r>
          </w:p>
        </w:tc>
        <w:tc>
          <w:tcPr>
            <w:tcW w:w="3159" w:type="pct"/>
          </w:tcPr>
          <w:p w:rsidR="00F76E8F" w:rsidRPr="00FB0617" w:rsidRDefault="00F76E8F" w:rsidP="00D21992">
            <w:pPr>
              <w:pStyle w:val="ASFKTablenorm0"/>
            </w:pPr>
            <w:r w:rsidRPr="00FB0617">
              <w:t>Код ответа. Выбирается из кодов ответа.</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841" w:type="pct"/>
          </w:tcPr>
          <w:p w:rsidR="00F76E8F" w:rsidRPr="00FB0617" w:rsidRDefault="00F76E8F" w:rsidP="00D21992">
            <w:pPr>
              <w:pStyle w:val="ASFKTablenorm0"/>
            </w:pPr>
            <w:r w:rsidRPr="00FB0617">
              <w:t>Ответ</w:t>
            </w:r>
          </w:p>
        </w:tc>
        <w:tc>
          <w:tcPr>
            <w:tcW w:w="3159" w:type="pct"/>
          </w:tcPr>
          <w:p w:rsidR="00F76E8F" w:rsidRPr="00FB0617" w:rsidRDefault="00F76E8F" w:rsidP="00DF033F">
            <w:pPr>
              <w:pStyle w:val="ASFKTablenorm0"/>
            </w:pPr>
            <w:r w:rsidRPr="00FB0617">
              <w:t>Заполняется на основании записи из кодов ответа, найденной по коду.</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76E8F" w:rsidRPr="00FB0617" w:rsidRDefault="00F76E8F" w:rsidP="00D21992">
            <w:pPr>
              <w:pStyle w:val="ASFKTablenorm0"/>
            </w:pPr>
            <w:r w:rsidRPr="00FB0617">
              <w:t>Группа</w:t>
            </w:r>
            <w:r w:rsidR="00FA01A0" w:rsidRPr="00FB0617">
              <w:t xml:space="preserve"> полей</w:t>
            </w:r>
            <w:r w:rsidRPr="00FB0617">
              <w:t xml:space="preserve"> «Идентификаторы исходного ЭПС»</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841" w:type="pct"/>
          </w:tcPr>
          <w:p w:rsidR="00F76E8F" w:rsidRPr="00FB0617" w:rsidRDefault="00F76E8F" w:rsidP="00D21992">
            <w:pPr>
              <w:pStyle w:val="ASFKTablenorm0"/>
            </w:pPr>
            <w:r w:rsidRPr="00FB0617">
              <w:t>Номер</w:t>
            </w:r>
          </w:p>
        </w:tc>
        <w:tc>
          <w:tcPr>
            <w:tcW w:w="3159" w:type="pct"/>
          </w:tcPr>
          <w:p w:rsidR="00F76E8F" w:rsidRPr="00FB0617" w:rsidRDefault="00F76E8F" w:rsidP="00D21992">
            <w:pPr>
              <w:pStyle w:val="ASFKTablenorm0"/>
            </w:pPr>
            <w:r w:rsidRPr="00FB0617">
              <w:t>Номер ЭС в течение опердня родительского документа.</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841" w:type="pct"/>
          </w:tcPr>
          <w:p w:rsidR="00F76E8F" w:rsidRPr="00FB0617" w:rsidRDefault="00F76E8F" w:rsidP="00D21992">
            <w:pPr>
              <w:pStyle w:val="ASFKTablenorm0"/>
            </w:pPr>
            <w:r w:rsidRPr="00FB0617">
              <w:t>Дата</w:t>
            </w:r>
          </w:p>
        </w:tc>
        <w:tc>
          <w:tcPr>
            <w:tcW w:w="3159" w:type="pct"/>
          </w:tcPr>
          <w:p w:rsidR="00F76E8F" w:rsidRPr="00FB0617" w:rsidRDefault="00F76E8F" w:rsidP="00D21992">
            <w:pPr>
              <w:pStyle w:val="ASFKTablenorm0"/>
            </w:pPr>
            <w:r w:rsidRPr="00FB0617">
              <w:t>Дата составления ЭС родительского документа.</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76E8F" w:rsidRPr="00FB0617" w:rsidRDefault="00F76E8F" w:rsidP="00D21992">
            <w:pPr>
              <w:pStyle w:val="ASFKTablenorm0"/>
            </w:pPr>
            <w:r w:rsidRPr="00FB0617">
              <w:t>Группа</w:t>
            </w:r>
            <w:r w:rsidR="00FA01A0" w:rsidRPr="00FB0617">
              <w:t xml:space="preserve"> полей</w:t>
            </w:r>
            <w:r w:rsidRPr="00FB0617">
              <w:t xml:space="preserve"> «Реквизиты ЭПС, поясняющие </w:t>
            </w:r>
            <w:r w:rsidR="00FE0083" w:rsidRPr="00FB0617">
              <w:t>ответ</w:t>
            </w:r>
            <w:r w:rsidRPr="00FB0617">
              <w:t>»</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841" w:type="pct"/>
          </w:tcPr>
          <w:p w:rsidR="00F76E8F" w:rsidRPr="00FB0617" w:rsidRDefault="00FE0083" w:rsidP="00D21992">
            <w:pPr>
              <w:pStyle w:val="ASFKTablenorm0"/>
            </w:pPr>
            <w:r w:rsidRPr="00FB0617">
              <w:t>Номер распоряжения</w:t>
            </w:r>
          </w:p>
        </w:tc>
        <w:tc>
          <w:tcPr>
            <w:tcW w:w="3159" w:type="pct"/>
          </w:tcPr>
          <w:p w:rsidR="00F76E8F" w:rsidRPr="00FB0617" w:rsidRDefault="00FE0083" w:rsidP="00D21992">
            <w:pPr>
              <w:pStyle w:val="ASFKTablenorm0"/>
            </w:pPr>
            <w:r w:rsidRPr="00FB0617">
              <w:t>Заполняется значениями соответствующих полей документа-основания.</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841" w:type="pct"/>
          </w:tcPr>
          <w:p w:rsidR="00F76E8F" w:rsidRPr="00FB0617" w:rsidRDefault="00FE0083" w:rsidP="00D21992">
            <w:pPr>
              <w:pStyle w:val="ASFKTablenorm0"/>
            </w:pPr>
            <w:r w:rsidRPr="00FB0617">
              <w:t>Дата составления распоряжения</w:t>
            </w:r>
          </w:p>
        </w:tc>
        <w:tc>
          <w:tcPr>
            <w:tcW w:w="3159" w:type="pct"/>
          </w:tcPr>
          <w:p w:rsidR="00F76E8F" w:rsidRPr="00FB0617" w:rsidRDefault="00FE0083" w:rsidP="00D21992">
            <w:pPr>
              <w:pStyle w:val="ASFKTablenorm0"/>
            </w:pPr>
            <w:r w:rsidRPr="00FB0617">
              <w:t>Заполняется значениями соответствующих полей документа-основания.</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841" w:type="pct"/>
          </w:tcPr>
          <w:p w:rsidR="00F76E8F" w:rsidRPr="00FB0617" w:rsidRDefault="00F76E8F" w:rsidP="00D21992">
            <w:pPr>
              <w:pStyle w:val="ASFKTablenorm0"/>
            </w:pPr>
            <w:r w:rsidRPr="00FB0617">
              <w:t>Расчетный счет плательщика</w:t>
            </w:r>
          </w:p>
        </w:tc>
        <w:tc>
          <w:tcPr>
            <w:tcW w:w="3159" w:type="pct"/>
          </w:tcPr>
          <w:p w:rsidR="00F76E8F" w:rsidRPr="00FB0617" w:rsidRDefault="00F76E8F" w:rsidP="00D21992">
            <w:pPr>
              <w:pStyle w:val="ASFKTablenorm0"/>
            </w:pPr>
            <w:r w:rsidRPr="00FB0617">
              <w:t>Номер банковского (лицевого) счета плательщика родительского документа.</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841" w:type="pct"/>
          </w:tcPr>
          <w:p w:rsidR="00F76E8F" w:rsidRPr="00FB0617" w:rsidRDefault="00F76E8F" w:rsidP="00D21992">
            <w:pPr>
              <w:pStyle w:val="ASFKTablenorm0"/>
            </w:pPr>
            <w:r w:rsidRPr="00FB0617">
              <w:t>Расчетный счет получателя</w:t>
            </w:r>
          </w:p>
        </w:tc>
        <w:tc>
          <w:tcPr>
            <w:tcW w:w="3159" w:type="pct"/>
          </w:tcPr>
          <w:p w:rsidR="00F76E8F" w:rsidRPr="00FB0617" w:rsidRDefault="00F76E8F" w:rsidP="00D21992">
            <w:pPr>
              <w:pStyle w:val="ASFKTablenorm0"/>
            </w:pPr>
            <w:r w:rsidRPr="00FB0617">
              <w:t>Номер банковского (лицевого) счета получателя родительского документа.</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841" w:type="pct"/>
          </w:tcPr>
          <w:p w:rsidR="00F76E8F" w:rsidRPr="00FB0617" w:rsidRDefault="00F76E8F" w:rsidP="00D21992">
            <w:pPr>
              <w:pStyle w:val="ASFKTablenorm0"/>
            </w:pPr>
            <w:r w:rsidRPr="00FB0617">
              <w:t>Сумма</w:t>
            </w:r>
          </w:p>
        </w:tc>
        <w:tc>
          <w:tcPr>
            <w:tcW w:w="3159" w:type="pct"/>
          </w:tcPr>
          <w:p w:rsidR="00F76E8F" w:rsidRPr="00FB0617" w:rsidRDefault="00F76E8F" w:rsidP="00D21992">
            <w:pPr>
              <w:pStyle w:val="ASFKTablenorm0"/>
            </w:pPr>
            <w:r w:rsidRPr="00FB0617">
              <w:t>Сумма родительского документа.</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841" w:type="pct"/>
          </w:tcPr>
          <w:p w:rsidR="00F76E8F" w:rsidRPr="00FB0617" w:rsidRDefault="00F76E8F" w:rsidP="00D21992">
            <w:pPr>
              <w:pStyle w:val="ASFKTablenorm0"/>
            </w:pPr>
            <w:r w:rsidRPr="00FB0617">
              <w:t>Дата зачисления получателю</w:t>
            </w:r>
          </w:p>
        </w:tc>
        <w:tc>
          <w:tcPr>
            <w:tcW w:w="3159" w:type="pct"/>
          </w:tcPr>
          <w:p w:rsidR="00F76E8F" w:rsidRPr="00FB0617" w:rsidRDefault="00F76E8F" w:rsidP="00D21992">
            <w:pPr>
              <w:pStyle w:val="ASFKTablenorm0"/>
            </w:pPr>
            <w:r w:rsidRPr="00FB0617">
              <w:t>Дата зачисления средств на счет получателя.</w:t>
            </w:r>
          </w:p>
          <w:p w:rsidR="00F76E8F" w:rsidRPr="00FB0617" w:rsidRDefault="00F76E8F" w:rsidP="00D21992">
            <w:pPr>
              <w:pStyle w:val="ASFKTablenorm0"/>
            </w:pPr>
            <w:r w:rsidRPr="00FB0617">
              <w:t>Ручной ввод.</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841" w:type="pct"/>
          </w:tcPr>
          <w:p w:rsidR="00F76E8F" w:rsidRPr="00FB0617" w:rsidRDefault="00F76E8F" w:rsidP="00D21992">
            <w:pPr>
              <w:pStyle w:val="ASFKTablenorm0"/>
            </w:pPr>
            <w:r w:rsidRPr="00FB0617">
              <w:t>К/с банка получателя</w:t>
            </w:r>
          </w:p>
        </w:tc>
        <w:tc>
          <w:tcPr>
            <w:tcW w:w="3159" w:type="pct"/>
          </w:tcPr>
          <w:p w:rsidR="00F76E8F" w:rsidRPr="00FB0617" w:rsidRDefault="00F76E8F" w:rsidP="00D21992">
            <w:pPr>
              <w:pStyle w:val="ASFKTablenorm0"/>
            </w:pPr>
            <w:r w:rsidRPr="00FB0617">
              <w:t>Номер к/с банка получателя.</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841" w:type="pct"/>
          </w:tcPr>
          <w:p w:rsidR="00F76E8F" w:rsidRPr="00FB0617" w:rsidRDefault="00F76E8F" w:rsidP="00D21992">
            <w:pPr>
              <w:pStyle w:val="ASFKTablenorm0"/>
            </w:pPr>
            <w:r w:rsidRPr="00FB0617">
              <w:t>БИК банка получателя</w:t>
            </w:r>
          </w:p>
        </w:tc>
        <w:tc>
          <w:tcPr>
            <w:tcW w:w="3159" w:type="pct"/>
          </w:tcPr>
          <w:p w:rsidR="00F76E8F" w:rsidRPr="00FB0617" w:rsidRDefault="00F76E8F" w:rsidP="00D21992">
            <w:pPr>
              <w:pStyle w:val="ASFKTablenorm0"/>
            </w:pPr>
            <w:r w:rsidRPr="00FB0617">
              <w:t>БИК банка получателя.</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841" w:type="pct"/>
          </w:tcPr>
          <w:p w:rsidR="00F76E8F" w:rsidRPr="00FB0617" w:rsidRDefault="00F76E8F" w:rsidP="00D21992">
            <w:pPr>
              <w:pStyle w:val="ASFKTablenorm0"/>
            </w:pPr>
            <w:r w:rsidRPr="00FB0617">
              <w:t>Плательщик</w:t>
            </w:r>
          </w:p>
        </w:tc>
        <w:tc>
          <w:tcPr>
            <w:tcW w:w="3159" w:type="pct"/>
          </w:tcPr>
          <w:p w:rsidR="00F76E8F" w:rsidRPr="00FB0617" w:rsidRDefault="00F76E8F" w:rsidP="00D21992">
            <w:pPr>
              <w:pStyle w:val="ASFKTablenorm0"/>
            </w:pPr>
            <w:r w:rsidRPr="00FB0617">
              <w:t>Наименование плательщика родительского документа.</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841" w:type="pct"/>
          </w:tcPr>
          <w:p w:rsidR="00F76E8F" w:rsidRPr="00FB0617" w:rsidRDefault="00F76E8F" w:rsidP="00D21992">
            <w:pPr>
              <w:pStyle w:val="ASFKTablenorm0"/>
            </w:pPr>
            <w:r w:rsidRPr="00FB0617">
              <w:t>Получатель</w:t>
            </w:r>
          </w:p>
        </w:tc>
        <w:tc>
          <w:tcPr>
            <w:tcW w:w="3159" w:type="pct"/>
          </w:tcPr>
          <w:p w:rsidR="00F76E8F" w:rsidRPr="00FB0617" w:rsidRDefault="00F76E8F" w:rsidP="00D21992">
            <w:pPr>
              <w:pStyle w:val="ASFKTablenorm0"/>
            </w:pPr>
            <w:r w:rsidRPr="00FB0617">
              <w:t>Наименование получателя родительского документа.</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1841" w:type="pct"/>
          </w:tcPr>
          <w:p w:rsidR="00F76E8F" w:rsidRPr="00FB0617" w:rsidRDefault="004725B8" w:rsidP="00D21992">
            <w:pPr>
              <w:pStyle w:val="ASFKTablenorm0"/>
            </w:pPr>
            <w:r w:rsidRPr="00FB0617">
              <w:t>Текст запроса</w:t>
            </w:r>
          </w:p>
        </w:tc>
        <w:tc>
          <w:tcPr>
            <w:tcW w:w="3159" w:type="pct"/>
          </w:tcPr>
          <w:p w:rsidR="00F76E8F" w:rsidRPr="00FB0617" w:rsidRDefault="00271F22" w:rsidP="00D21992">
            <w:pPr>
              <w:pStyle w:val="ASFKTablenorm0"/>
            </w:pPr>
            <w:r w:rsidRPr="00FB0617">
              <w:t>Текст запроса из родительского документа</w:t>
            </w:r>
            <w:r w:rsidR="00F76E8F" w:rsidRPr="00FB0617">
              <w:t>.</w:t>
            </w:r>
          </w:p>
        </w:tc>
      </w:tr>
      <w:tr w:rsidR="00F76E8F" w:rsidRPr="00FB0617" w:rsidTr="00B37629">
        <w:trPr>
          <w:cnfStyle w:val="000000010000" w:firstRow="0" w:lastRow="0" w:firstColumn="0" w:lastColumn="0" w:oddVBand="0" w:evenVBand="0" w:oddHBand="0" w:evenHBand="1" w:firstRowFirstColumn="0" w:firstRowLastColumn="0" w:lastRowFirstColumn="0" w:lastRowLastColumn="0"/>
        </w:trPr>
        <w:tc>
          <w:tcPr>
            <w:tcW w:w="1841" w:type="pct"/>
          </w:tcPr>
          <w:p w:rsidR="00F76E8F" w:rsidRPr="00FB0617" w:rsidRDefault="00F76E8F" w:rsidP="00D21992">
            <w:pPr>
              <w:pStyle w:val="ASFKTablenorm0"/>
            </w:pPr>
            <w:r w:rsidRPr="00FB0617">
              <w:t>Текст ответа</w:t>
            </w:r>
          </w:p>
        </w:tc>
        <w:tc>
          <w:tcPr>
            <w:tcW w:w="3159" w:type="pct"/>
          </w:tcPr>
          <w:p w:rsidR="00F76E8F" w:rsidRPr="00FB0617" w:rsidRDefault="00F76E8F" w:rsidP="00D21992">
            <w:pPr>
              <w:pStyle w:val="ASFKTablenorm0"/>
            </w:pPr>
            <w:r w:rsidRPr="00FB0617">
              <w:t>Текст ответа.</w:t>
            </w:r>
          </w:p>
          <w:p w:rsidR="00F76E8F" w:rsidRPr="00FB0617" w:rsidRDefault="00F76E8F" w:rsidP="00D21992">
            <w:pPr>
              <w:pStyle w:val="ASFKTablenorm0"/>
            </w:pPr>
            <w:r w:rsidRPr="00FB0617">
              <w:t>Ручной ввод.</w:t>
            </w:r>
          </w:p>
        </w:tc>
      </w:tr>
      <w:tr w:rsidR="00F76E8F" w:rsidRPr="00FB0617" w:rsidTr="00B3762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76E8F" w:rsidRPr="00FB0617" w:rsidRDefault="00F76E8F" w:rsidP="00D21992">
            <w:pPr>
              <w:pStyle w:val="ASFKTablenorm0"/>
            </w:pPr>
            <w:r w:rsidRPr="00FB0617">
              <w:t>Группа полей «Список уточняемых реквизитов»</w:t>
            </w:r>
          </w:p>
        </w:tc>
      </w:tr>
      <w:tr w:rsidR="001C1BFE" w:rsidRPr="00FB0617" w:rsidTr="00B37629">
        <w:trPr>
          <w:cnfStyle w:val="000000010000" w:firstRow="0" w:lastRow="0" w:firstColumn="0" w:lastColumn="0" w:oddVBand="0" w:evenVBand="0" w:oddHBand="0" w:evenHBand="1" w:firstRowFirstColumn="0" w:firstRowLastColumn="0" w:lastRowFirstColumn="0" w:lastRowLastColumn="0"/>
        </w:trPr>
        <w:tc>
          <w:tcPr>
            <w:tcW w:w="1841" w:type="pct"/>
          </w:tcPr>
          <w:p w:rsidR="001C1BFE" w:rsidRPr="00FB0617" w:rsidRDefault="00AC178C" w:rsidP="00D21992">
            <w:pPr>
              <w:pStyle w:val="ASFKTablenorm0"/>
            </w:pPr>
            <w:r w:rsidRPr="00FB0617">
              <w:t>Номер</w:t>
            </w:r>
            <w:r w:rsidR="001C1BFE" w:rsidRPr="00FB0617">
              <w:t xml:space="preserve"> реквизита</w:t>
            </w:r>
            <w:r w:rsidRPr="00FB0617">
              <w:t xml:space="preserve"> (поля)</w:t>
            </w:r>
          </w:p>
        </w:tc>
        <w:tc>
          <w:tcPr>
            <w:tcW w:w="3159" w:type="pct"/>
          </w:tcPr>
          <w:p w:rsidR="001C1BFE" w:rsidRPr="00FB0617" w:rsidRDefault="001C1BFE" w:rsidP="00D21992">
            <w:pPr>
              <w:pStyle w:val="ASFKTablenorm0"/>
            </w:pPr>
            <w:r w:rsidRPr="00FB0617">
              <w:t>Номер реквизита (поля) родительского документа.</w:t>
            </w:r>
          </w:p>
          <w:p w:rsidR="00AC178C" w:rsidRPr="00FB0617" w:rsidRDefault="00AC178C" w:rsidP="007070C5">
            <w:pPr>
              <w:pStyle w:val="ASFKTableListNum"/>
              <w:numPr>
                <w:ilvl w:val="0"/>
                <w:numId w:val="141"/>
              </w:numPr>
            </w:pPr>
            <w:r w:rsidRPr="00FB0617">
              <w:t>При формировании документа на основании</w:t>
            </w:r>
            <w:r w:rsidR="009640BC" w:rsidRPr="00FB0617">
              <w:t xml:space="preserve"> </w:t>
            </w:r>
            <w:r w:rsidRPr="00FB0617">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AC178C" w:rsidRPr="00FB0617" w:rsidRDefault="00AC178C" w:rsidP="007070C5">
            <w:pPr>
              <w:pStyle w:val="ASFKTableListNum"/>
            </w:pPr>
            <w:r w:rsidRPr="00FB0617">
              <w:lastRenderedPageBreak/>
              <w:t>При формировании документа на основании родительского документа «</w:t>
            </w:r>
            <w:r w:rsidR="00EB6242" w:rsidRPr="00FB0617">
              <w:t>Запрос о получении информации по ЭПС участника</w:t>
            </w:r>
            <w:r w:rsidRPr="00FB0617">
              <w:t>» поле не требуется заполнять автоматически. В этом случае значение поля заполняется вручную пользователем из следующего списка:</w:t>
            </w:r>
          </w:p>
          <w:p w:rsidR="00AC178C" w:rsidRPr="00FB0617" w:rsidRDefault="00AC178C" w:rsidP="00AC178C">
            <w:pPr>
              <w:pStyle w:val="ASFKTableListMark"/>
            </w:pPr>
            <w:r w:rsidRPr="00FB0617">
              <w:t>22</w:t>
            </w:r>
            <w:r w:rsidRPr="00FB0617">
              <w:tab/>
              <w:t xml:space="preserve"> – Код (УИН)</w:t>
            </w:r>
            <w:r w:rsidRPr="00FB0617">
              <w:tab/>
              <w:t>;</w:t>
            </w:r>
          </w:p>
          <w:p w:rsidR="00AC178C" w:rsidRPr="00FB0617" w:rsidRDefault="00AC178C" w:rsidP="00AC178C">
            <w:pPr>
              <w:pStyle w:val="ASFKTableListMark"/>
            </w:pPr>
            <w:r w:rsidRPr="00FB0617">
              <w:t>60</w:t>
            </w:r>
            <w:r w:rsidRPr="00FB0617">
              <w:tab/>
              <w:t xml:space="preserve"> – ИНН плательщика;</w:t>
            </w:r>
          </w:p>
          <w:p w:rsidR="00AC178C" w:rsidRPr="00FB0617" w:rsidRDefault="00AC178C" w:rsidP="00AC178C">
            <w:pPr>
              <w:pStyle w:val="ASFKTableListMark"/>
            </w:pPr>
            <w:r w:rsidRPr="00FB0617">
              <w:t>61 – ИНН получателя</w:t>
            </w:r>
            <w:r w:rsidRPr="00FB0617">
              <w:tab/>
              <w:t>;</w:t>
            </w:r>
          </w:p>
          <w:p w:rsidR="00AC178C" w:rsidRPr="00FB0617" w:rsidRDefault="00AC178C" w:rsidP="00AC178C">
            <w:pPr>
              <w:pStyle w:val="ASFKTableListMark"/>
            </w:pPr>
            <w:r w:rsidRPr="00FB0617">
              <w:t xml:space="preserve">101 – </w:t>
            </w:r>
            <w:r w:rsidRPr="00FB0617">
              <w:tab/>
              <w:t>Статус налогоплательщика (101);</w:t>
            </w:r>
          </w:p>
          <w:p w:rsidR="00AC178C" w:rsidRPr="00FB0617" w:rsidRDefault="00AC178C" w:rsidP="00AC178C">
            <w:pPr>
              <w:pStyle w:val="ASFKTableListMark"/>
            </w:pPr>
            <w:r w:rsidRPr="00FB0617">
              <w:t>102 – КПП плательщика (102)</w:t>
            </w:r>
            <w:r w:rsidRPr="00FB0617">
              <w:tab/>
              <w:t>;</w:t>
            </w:r>
          </w:p>
          <w:p w:rsidR="00AC178C" w:rsidRPr="00FB0617" w:rsidRDefault="00AC178C" w:rsidP="00AC178C">
            <w:pPr>
              <w:pStyle w:val="ASFKTableListMark"/>
            </w:pPr>
            <w:r w:rsidRPr="00FB0617">
              <w:t>103 – КПП получателя (103)</w:t>
            </w:r>
            <w:r w:rsidRPr="00FB0617">
              <w:tab/>
              <w:t>;</w:t>
            </w:r>
          </w:p>
          <w:p w:rsidR="00AC178C" w:rsidRPr="00FB0617" w:rsidRDefault="00AC178C" w:rsidP="00AC178C">
            <w:pPr>
              <w:pStyle w:val="ASFKTableListMark"/>
            </w:pPr>
            <w:r w:rsidRPr="00FB0617">
              <w:t>104 – КБК;</w:t>
            </w:r>
          </w:p>
          <w:p w:rsidR="00AC178C" w:rsidRPr="00FB0617" w:rsidRDefault="00AC178C" w:rsidP="00AC178C">
            <w:pPr>
              <w:pStyle w:val="ASFKTableListMark"/>
            </w:pPr>
            <w:r w:rsidRPr="00FB0617">
              <w:t>105 – ОКТМО;</w:t>
            </w:r>
          </w:p>
          <w:p w:rsidR="00AC178C" w:rsidRPr="00FB0617" w:rsidRDefault="00AC178C" w:rsidP="00AC178C">
            <w:pPr>
              <w:pStyle w:val="ASFKTableListMark"/>
            </w:pPr>
            <w:r w:rsidRPr="00FB0617">
              <w:t>106</w:t>
            </w:r>
            <w:r w:rsidRPr="00FB0617">
              <w:tab/>
              <w:t xml:space="preserve"> – Основание платежа</w:t>
            </w:r>
            <w:r w:rsidRPr="00FB0617">
              <w:tab/>
              <w:t>;</w:t>
            </w:r>
          </w:p>
          <w:p w:rsidR="00AC178C" w:rsidRPr="00FB0617" w:rsidRDefault="00AC178C" w:rsidP="00AC178C">
            <w:pPr>
              <w:pStyle w:val="ASFKTableListMark"/>
            </w:pPr>
            <w:r w:rsidRPr="00FB0617">
              <w:t>107 – Налоговый период;</w:t>
            </w:r>
          </w:p>
          <w:p w:rsidR="00AC178C" w:rsidRPr="00FB0617" w:rsidRDefault="00AC178C" w:rsidP="00AC178C">
            <w:pPr>
              <w:pStyle w:val="ASFKTableListMark"/>
            </w:pPr>
            <w:r w:rsidRPr="00FB0617">
              <w:t>108</w:t>
            </w:r>
            <w:r w:rsidRPr="00FB0617">
              <w:tab/>
              <w:t xml:space="preserve"> – Номер документа-основания;</w:t>
            </w:r>
          </w:p>
          <w:p w:rsidR="00AC178C" w:rsidRPr="00FB0617" w:rsidRDefault="00AC178C" w:rsidP="00AC178C">
            <w:pPr>
              <w:pStyle w:val="ASFKTableListMark"/>
            </w:pPr>
            <w:r w:rsidRPr="00FB0617">
              <w:t>109 – Дата документа-основания;</w:t>
            </w:r>
          </w:p>
          <w:p w:rsidR="001C1BFE" w:rsidRPr="00FB0617" w:rsidRDefault="00AC178C" w:rsidP="00AC178C">
            <w:pPr>
              <w:pStyle w:val="ASFKTableListMark"/>
            </w:pPr>
            <w:r w:rsidRPr="00FB0617">
              <w:t>110</w:t>
            </w:r>
            <w:r w:rsidRPr="00FB0617">
              <w:tab/>
              <w:t xml:space="preserve"> – Тип платежа.</w:t>
            </w:r>
          </w:p>
        </w:tc>
      </w:tr>
      <w:tr w:rsidR="001C1BFE" w:rsidRPr="00FB0617" w:rsidTr="00B37629">
        <w:trPr>
          <w:cnfStyle w:val="000000100000" w:firstRow="0" w:lastRow="0" w:firstColumn="0" w:lastColumn="0" w:oddVBand="0" w:evenVBand="0" w:oddHBand="1" w:evenHBand="0" w:firstRowFirstColumn="0" w:firstRowLastColumn="0" w:lastRowFirstColumn="0" w:lastRowLastColumn="0"/>
        </w:trPr>
        <w:tc>
          <w:tcPr>
            <w:tcW w:w="1841" w:type="pct"/>
          </w:tcPr>
          <w:p w:rsidR="001C1BFE" w:rsidRPr="00FB0617" w:rsidRDefault="001C1BFE" w:rsidP="00D21992">
            <w:pPr>
              <w:pStyle w:val="ASFKTablenorm0"/>
            </w:pPr>
            <w:r w:rsidRPr="00FB0617">
              <w:lastRenderedPageBreak/>
              <w:t>Значение реквизита</w:t>
            </w:r>
          </w:p>
        </w:tc>
        <w:tc>
          <w:tcPr>
            <w:tcW w:w="3159" w:type="pct"/>
          </w:tcPr>
          <w:p w:rsidR="001C1BFE" w:rsidRPr="00FB0617" w:rsidRDefault="001C1BFE" w:rsidP="00D21992">
            <w:pPr>
              <w:pStyle w:val="ASFKTablenorm0"/>
            </w:pPr>
            <w:r w:rsidRPr="00FB0617">
              <w:t>Значение реквизита родительского документа.</w:t>
            </w:r>
          </w:p>
          <w:p w:rsidR="001C1BFE" w:rsidRPr="00FB0617" w:rsidRDefault="001C1BFE" w:rsidP="00D21992">
            <w:pPr>
              <w:pStyle w:val="ASFKTablenorm0"/>
            </w:pPr>
            <w:r w:rsidRPr="00FB0617">
              <w:t>При формировании не заполняется для документов: ЗКР, СЗКР, Сводная ЗКР, ПП.</w:t>
            </w:r>
          </w:p>
        </w:tc>
      </w:tr>
      <w:tr w:rsidR="001C1BFE" w:rsidRPr="00FB0617" w:rsidTr="00B37629">
        <w:trPr>
          <w:cnfStyle w:val="000000010000" w:firstRow="0" w:lastRow="0" w:firstColumn="0" w:lastColumn="0" w:oddVBand="0" w:evenVBand="0" w:oddHBand="0" w:evenHBand="1" w:firstRowFirstColumn="0" w:firstRowLastColumn="0" w:lastRowFirstColumn="0" w:lastRowLastColumn="0"/>
        </w:trPr>
        <w:tc>
          <w:tcPr>
            <w:tcW w:w="1841" w:type="pct"/>
          </w:tcPr>
          <w:p w:rsidR="001C1BFE" w:rsidRPr="00FB0617" w:rsidRDefault="001C1BFE" w:rsidP="00D21992">
            <w:pPr>
              <w:pStyle w:val="ASFKTablenorm0"/>
            </w:pPr>
            <w:r w:rsidRPr="00FB0617">
              <w:t>Номер в реестре</w:t>
            </w:r>
          </w:p>
        </w:tc>
        <w:tc>
          <w:tcPr>
            <w:tcW w:w="3159" w:type="pct"/>
          </w:tcPr>
          <w:p w:rsidR="001C1BFE" w:rsidRPr="00FB0617" w:rsidRDefault="001C1BFE" w:rsidP="00D21992">
            <w:pPr>
              <w:pStyle w:val="ASFKTablenorm0"/>
            </w:pPr>
            <w:r w:rsidRPr="00FB0617">
              <w:t>Номер записи в реестре родительского документа.</w:t>
            </w:r>
          </w:p>
          <w:p w:rsidR="001C1BFE" w:rsidRPr="00FB0617" w:rsidRDefault="001C1BFE" w:rsidP="00D21992">
            <w:pPr>
              <w:pStyle w:val="ASFKTablenorm0"/>
            </w:pPr>
            <w:r w:rsidRPr="00FB0617">
              <w:t>При формировании не заполняется для документов: ЗКР, СЗКР, Сводная ЗКР, ПП.</w:t>
            </w:r>
          </w:p>
        </w:tc>
      </w:tr>
    </w:tbl>
    <w:p w:rsidR="003359F8" w:rsidRPr="00FB0617" w:rsidRDefault="003359F8" w:rsidP="003359F8">
      <w:pPr>
        <w:pStyle w:val="21"/>
      </w:pPr>
      <w:bookmarkStart w:id="1690" w:name="_Toc210130583"/>
      <w:r w:rsidRPr="00FB0617">
        <w:t>Группа документов «Служебные»</w:t>
      </w:r>
      <w:bookmarkEnd w:id="1491"/>
      <w:bookmarkEnd w:id="1492"/>
      <w:bookmarkEnd w:id="1493"/>
      <w:bookmarkEnd w:id="1665"/>
      <w:bookmarkEnd w:id="1690"/>
    </w:p>
    <w:p w:rsidR="003359F8" w:rsidRPr="00FB0617" w:rsidRDefault="003359F8" w:rsidP="00A475B2">
      <w:pPr>
        <w:pStyle w:val="32"/>
      </w:pPr>
      <w:bookmarkStart w:id="1691" w:name="_Toc315164831"/>
      <w:bookmarkStart w:id="1692" w:name="_Toc422496722"/>
      <w:bookmarkStart w:id="1693" w:name="_Ref449107525"/>
      <w:bookmarkStart w:id="1694" w:name="_Toc210130584"/>
      <w:r w:rsidRPr="00FB0617">
        <w:t>Анкета</w:t>
      </w:r>
      <w:bookmarkEnd w:id="1691"/>
      <w:bookmarkEnd w:id="1692"/>
      <w:bookmarkEnd w:id="1693"/>
      <w:bookmarkEnd w:id="1694"/>
    </w:p>
    <w:p w:rsidR="003359F8" w:rsidRPr="00FB0617" w:rsidRDefault="003359F8" w:rsidP="003359F8">
      <w:pPr>
        <w:pStyle w:val="ASFKNormal"/>
      </w:pPr>
      <w:r w:rsidRPr="00FB0617">
        <w:t xml:space="preserve">Документ «Анкета» служит для организации обратной связи разработчиков </w:t>
      </w:r>
      <w:r w:rsidR="00DC62AF" w:rsidRPr="00DC62AF">
        <w:t>ППО СУФД АСФК</w:t>
      </w:r>
      <w:r w:rsidRPr="00FB0617">
        <w:t xml:space="preserve"> с пользователями.</w:t>
      </w:r>
    </w:p>
    <w:p w:rsidR="003359F8" w:rsidRPr="00FB0617" w:rsidRDefault="00F62CC6" w:rsidP="003359F8">
      <w:pPr>
        <w:pStyle w:val="ASFKNormal"/>
      </w:pPr>
      <w:r w:rsidRPr="00FB0617">
        <w:t>Для работы с документами «</w:t>
      </w:r>
      <w:r w:rsidR="003359F8" w:rsidRPr="00FB0617">
        <w:t xml:space="preserve">Анкета» </w:t>
      </w:r>
      <w:r w:rsidR="00FA01A0" w:rsidRPr="00FB0617">
        <w:t xml:space="preserve">следует перейти в пункт меню </w:t>
      </w:r>
      <w:r w:rsidR="003359F8" w:rsidRPr="00FB0617">
        <w:t>«Документы – Служебные – Анкета». Откроется ЭФ списка документов, представленная на рисунке </w:t>
      </w:r>
      <w:r w:rsidR="003359F8" w:rsidRPr="00FB0617">
        <w:fldChar w:fldCharType="begin"/>
      </w:r>
      <w:r w:rsidR="003359F8" w:rsidRPr="00FB0617">
        <w:instrText xml:space="preserve"> REF _Ref315164873 \h  \* MERGEFORMAT </w:instrText>
      </w:r>
      <w:r w:rsidR="003359F8" w:rsidRPr="00FB0617">
        <w:fldChar w:fldCharType="separate"/>
      </w:r>
      <w:r w:rsidR="001C6DDD">
        <w:rPr>
          <w:noProof/>
        </w:rPr>
        <w:t>242</w:t>
      </w:r>
      <w:r w:rsidR="003359F8" w:rsidRPr="00FB0617">
        <w:fldChar w:fldCharType="end"/>
      </w:r>
      <w:r w:rsidR="003359F8" w:rsidRPr="00FB0617">
        <w:t>.</w:t>
      </w:r>
    </w:p>
    <w:p w:rsidR="003359F8" w:rsidRPr="00FB0617" w:rsidRDefault="000C4736" w:rsidP="003359F8">
      <w:pPr>
        <w:pStyle w:val="ASFKFigure"/>
      </w:pPr>
      <w:r w:rsidRPr="00FB0617">
        <w:rPr>
          <w:noProof/>
        </w:rPr>
        <w:lastRenderedPageBreak/>
        <w:drawing>
          <wp:inline distT="0" distB="0" distL="0" distR="0">
            <wp:extent cx="6116955" cy="4119245"/>
            <wp:effectExtent l="0" t="0" r="0" b="0"/>
            <wp:docPr id="347" name="Рисунок 3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95" w:name="_Ref315164873"/>
      <w:bookmarkStart w:id="1696" w:name="_Toc210131051"/>
      <w:r w:rsidR="001C6DDD">
        <w:rPr>
          <w:noProof/>
        </w:rPr>
        <w:t>242</w:t>
      </w:r>
      <w:bookmarkEnd w:id="1695"/>
      <w:r w:rsidRPr="00FB0617">
        <w:rPr>
          <w:noProof/>
        </w:rPr>
        <w:fldChar w:fldCharType="end"/>
      </w:r>
      <w:r w:rsidR="003359F8" w:rsidRPr="00FB0617">
        <w:t>. ЭФ списка документов «Анкета»</w:t>
      </w:r>
      <w:bookmarkEnd w:id="1696"/>
    </w:p>
    <w:p w:rsidR="003359F8" w:rsidRPr="00FB0617" w:rsidRDefault="003359F8" w:rsidP="00857D28">
      <w:pPr>
        <w:pStyle w:val="ASFKNormalWithout"/>
      </w:pPr>
      <w:r w:rsidRPr="00FB0617">
        <w:t>Для заполнения анкеты необходимо выполнить следующ</w:t>
      </w:r>
      <w:r w:rsidR="00857D28" w:rsidRPr="00FB0617">
        <w:t>ие</w:t>
      </w:r>
      <w:r w:rsidRPr="00FB0617">
        <w:t xml:space="preserve"> действи</w:t>
      </w:r>
      <w:r w:rsidR="00857D28" w:rsidRPr="00FB0617">
        <w:t>я</w:t>
      </w:r>
      <w:r w:rsidRPr="00FB0617">
        <w:t>:</w:t>
      </w:r>
    </w:p>
    <w:p w:rsidR="00857D28" w:rsidRPr="00FB0617" w:rsidRDefault="00857D28" w:rsidP="00CE071A">
      <w:pPr>
        <w:pStyle w:val="ASFKListnum"/>
        <w:numPr>
          <w:ilvl w:val="0"/>
          <w:numId w:val="49"/>
        </w:numPr>
      </w:pPr>
      <w:bookmarkStart w:id="1697" w:name="_Ref383195990"/>
      <w:bookmarkStart w:id="1698" w:name="_Ref383430504"/>
      <w:bookmarkStart w:id="1699" w:name="_Toc383430762"/>
      <w:bookmarkStart w:id="1700" w:name="_Toc383434230"/>
      <w:bookmarkStart w:id="1701" w:name="_Toc383437978"/>
      <w:bookmarkStart w:id="1702" w:name="_Toc422496723"/>
      <w:r w:rsidRPr="00FB0617">
        <w:t xml:space="preserve">На панели инструментов нажать кнопку </w:t>
      </w:r>
      <w:r w:rsidR="000C4736" w:rsidRPr="00FB0617">
        <w:rPr>
          <w:noProof/>
        </w:rPr>
        <w:drawing>
          <wp:inline distT="0" distB="0" distL="0" distR="0">
            <wp:extent cx="186690" cy="186690"/>
            <wp:effectExtent l="0" t="0" r="0" b="0"/>
            <wp:docPr id="348" name="Рисунок 34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кнопка Создать"/>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FD7B8B" w:rsidRPr="00FB0617">
        <w:t> </w:t>
      </w:r>
      <w:r w:rsidRPr="00FB0617">
        <w:t>(Создать новый документ). Откроется ЭФ анкеты (рис. </w:t>
      </w:r>
      <w:r w:rsidRPr="00FB0617">
        <w:fldChar w:fldCharType="begin"/>
      </w:r>
      <w:r w:rsidRPr="00FB0617">
        <w:instrText xml:space="preserve"> REF _Ref315165849 \h  \* MERGEFORMAT </w:instrText>
      </w:r>
      <w:r w:rsidRPr="00FB0617">
        <w:fldChar w:fldCharType="separate"/>
      </w:r>
      <w:r w:rsidR="001C6DDD">
        <w:t>243</w:t>
      </w:r>
      <w:r w:rsidRPr="00FB0617">
        <w:fldChar w:fldCharType="end"/>
      </w:r>
      <w:r w:rsidRPr="00FB0617">
        <w:t>).</w:t>
      </w:r>
    </w:p>
    <w:p w:rsidR="00857D28" w:rsidRPr="00FB0617" w:rsidRDefault="000C4736" w:rsidP="00857D28">
      <w:pPr>
        <w:pStyle w:val="ASFKFigure"/>
      </w:pPr>
      <w:r w:rsidRPr="00FB0617">
        <w:rPr>
          <w:noProof/>
        </w:rPr>
        <w:lastRenderedPageBreak/>
        <w:drawing>
          <wp:inline distT="0" distB="0" distL="0" distR="0">
            <wp:extent cx="6125845" cy="5850255"/>
            <wp:effectExtent l="0" t="0" r="0" b="0"/>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857D2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03" w:name="_Ref315165849"/>
      <w:bookmarkStart w:id="1704" w:name="_Toc210131052"/>
      <w:r w:rsidR="001C6DDD">
        <w:rPr>
          <w:noProof/>
        </w:rPr>
        <w:t>243</w:t>
      </w:r>
      <w:bookmarkEnd w:id="1703"/>
      <w:r w:rsidRPr="00FB0617">
        <w:rPr>
          <w:noProof/>
        </w:rPr>
        <w:fldChar w:fldCharType="end"/>
      </w:r>
      <w:r w:rsidR="00857D28" w:rsidRPr="00FB0617">
        <w:t>. ЭФ документа «Анкета»</w:t>
      </w:r>
      <w:bookmarkEnd w:id="1704"/>
    </w:p>
    <w:p w:rsidR="00857D28" w:rsidRPr="00FB0617" w:rsidRDefault="00857D28" w:rsidP="00857D28">
      <w:pPr>
        <w:pStyle w:val="ASFKListnum"/>
      </w:pPr>
      <w:r w:rsidRPr="00FB0617">
        <w:t>Ответить на вопросы анкеты. Ответы выбираются из выпадающих списков, которые открываются при нажатии на кнопку выбора</w:t>
      </w:r>
      <w:r w:rsidR="00FD7B8B" w:rsidRPr="00FB0617">
        <w:t> </w:t>
      </w:r>
      <w:r w:rsidR="000C4736" w:rsidRPr="00FB0617">
        <w:rPr>
          <w:noProof/>
        </w:rPr>
        <w:drawing>
          <wp:inline distT="0" distB="0" distL="0" distR="0">
            <wp:extent cx="274955" cy="186690"/>
            <wp:effectExtent l="0" t="0" r="0"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FB0617">
        <w:t>.</w:t>
      </w:r>
    </w:p>
    <w:p w:rsidR="00857D28" w:rsidRPr="00FB0617" w:rsidRDefault="00857D28" w:rsidP="00857D28">
      <w:pPr>
        <w:pStyle w:val="ASFKListnum"/>
      </w:pPr>
      <w:r w:rsidRPr="00FB0617">
        <w:t xml:space="preserve">После ответов на вопросы необходимо сохранить документ, нажав на кнопку </w:t>
      </w:r>
      <w:r w:rsidR="000C4736" w:rsidRPr="00FB0617">
        <w:rPr>
          <w:noProof/>
        </w:rPr>
        <w:drawing>
          <wp:inline distT="0" distB="0" distL="0" distR="0">
            <wp:extent cx="274955" cy="274955"/>
            <wp:effectExtent l="0" t="0" r="0" b="0"/>
            <wp:docPr id="351" name="Рисунок 35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кнопка Сохранить изменения и закрыть окно"/>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(Сохранить изменения и закрыть окно).</w:t>
      </w:r>
    </w:p>
    <w:p w:rsidR="003359F8" w:rsidRPr="00FB0617" w:rsidRDefault="003359F8" w:rsidP="00A475B2">
      <w:pPr>
        <w:pStyle w:val="32"/>
      </w:pPr>
      <w:bookmarkStart w:id="1705" w:name="_Toc210130585"/>
      <w:r w:rsidRPr="00FB0617">
        <w:t>Способы автоматического импорта файлов</w:t>
      </w:r>
      <w:bookmarkEnd w:id="1697"/>
      <w:bookmarkEnd w:id="1698"/>
      <w:bookmarkEnd w:id="1699"/>
      <w:bookmarkEnd w:id="1700"/>
      <w:bookmarkEnd w:id="1701"/>
      <w:bookmarkEnd w:id="1702"/>
      <w:bookmarkEnd w:id="1705"/>
    </w:p>
    <w:p w:rsidR="003359F8" w:rsidRPr="00FB0617" w:rsidRDefault="003359F8" w:rsidP="003359F8">
      <w:pPr>
        <w:pStyle w:val="ASFKNormal"/>
      </w:pPr>
      <w:r w:rsidRPr="00FB0617">
        <w:t>Документ «Способы автоматического импорта файлов»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«Информационное сообщение», в который в виде вложения добавляется импортируемый файл.</w:t>
      </w:r>
    </w:p>
    <w:p w:rsidR="003359F8" w:rsidRPr="00FB0617" w:rsidRDefault="003359F8" w:rsidP="003359F8">
      <w:pPr>
        <w:pStyle w:val="ASFKNormal"/>
      </w:pPr>
      <w:r w:rsidRPr="00FB0617">
        <w:t>Документ «Способы автоматического импорта файлов» предназначен для локального использования на всех видах АРМ СУФД. Документ не предназначен для пересылки между АРМ.</w:t>
      </w:r>
    </w:p>
    <w:p w:rsidR="00F62CC6" w:rsidRPr="00FB0617" w:rsidRDefault="00F62CC6" w:rsidP="003359F8">
      <w:pPr>
        <w:pStyle w:val="ASFKNormal"/>
      </w:pPr>
      <w:r w:rsidRPr="00FB0617">
        <w:lastRenderedPageBreak/>
        <w:t>Для работы с документами «</w:t>
      </w:r>
      <w:r w:rsidR="003359F8" w:rsidRPr="00FB0617">
        <w:t xml:space="preserve">Способы автоматического импорта файлов» необходимо включить пользователя в группы «Локальные администраторы» и «Автоимпорт/автоэкспорт». </w:t>
      </w:r>
    </w:p>
    <w:p w:rsidR="003359F8" w:rsidRPr="00FB0617" w:rsidRDefault="00F62CC6" w:rsidP="003359F8">
      <w:pPr>
        <w:pStyle w:val="ASFKNormal"/>
      </w:pPr>
      <w:r w:rsidRPr="00FB0617">
        <w:t>Для работы с документами «</w:t>
      </w:r>
      <w:r w:rsidR="003359F8" w:rsidRPr="00FB0617">
        <w:t xml:space="preserve">Способы автоматического импорта файлов» </w:t>
      </w:r>
      <w:r w:rsidR="00FA01A0" w:rsidRPr="00FB0617">
        <w:t xml:space="preserve">следует перейти в пункт меню </w:t>
      </w:r>
      <w:r w:rsidR="003359F8" w:rsidRPr="00FB0617">
        <w:t>«Документы – Служебные – Способы автоматического импорта файлов». Откроется ЭФ списка документов, представленная на рисунке</w:t>
      </w:r>
      <w:r w:rsidR="00FD7B8B" w:rsidRPr="00FB0617">
        <w:t> </w:t>
      </w:r>
      <w:r w:rsidR="003359F8" w:rsidRPr="00FB0617">
        <w:fldChar w:fldCharType="begin"/>
      </w:r>
      <w:r w:rsidR="003359F8" w:rsidRPr="00FB0617">
        <w:instrText xml:space="preserve"> REF _Ref384122846 \h  \* MERGEFORMAT </w:instrText>
      </w:r>
      <w:r w:rsidR="003359F8" w:rsidRPr="00FB0617">
        <w:fldChar w:fldCharType="separate"/>
      </w:r>
      <w:r w:rsidR="001C6DDD">
        <w:rPr>
          <w:noProof/>
        </w:rPr>
        <w:t>244</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4119245"/>
            <wp:effectExtent l="0" t="0" r="0" b="0"/>
            <wp:docPr id="352" name="Рисунок 3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06" w:name="_Ref384122846"/>
      <w:bookmarkStart w:id="1707" w:name="_Toc210131053"/>
      <w:r w:rsidR="001C6DDD">
        <w:rPr>
          <w:noProof/>
        </w:rPr>
        <w:t>244</w:t>
      </w:r>
      <w:bookmarkEnd w:id="1706"/>
      <w:r w:rsidRPr="00FB0617">
        <w:rPr>
          <w:noProof/>
        </w:rPr>
        <w:fldChar w:fldCharType="end"/>
      </w:r>
      <w:r w:rsidR="003359F8" w:rsidRPr="00FB0617">
        <w:t>. ЭФ списка документов «Способы автоматического импорта файлов»</w:t>
      </w:r>
      <w:bookmarkEnd w:id="1707"/>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создание;</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w:t>
      </w:r>
      <w:r w:rsidR="00322047" w:rsidRPr="00FB0617">
        <w:t xml:space="preserve"> и </w:t>
      </w:r>
      <w:r w:rsidRPr="00FB0617">
        <w:t>удаление</w:t>
      </w:r>
      <w:r w:rsidR="00BB4EA7" w:rsidRPr="00FB0617">
        <w:t>.</w:t>
      </w:r>
    </w:p>
    <w:p w:rsidR="003359F8" w:rsidRPr="00FB0617" w:rsidRDefault="003359F8" w:rsidP="00A475B2">
      <w:pPr>
        <w:pStyle w:val="51"/>
      </w:pPr>
      <w:r w:rsidRPr="00FB0617">
        <w:t>Сценарий «Автоматический импорт произвольных файлов»</w:t>
      </w:r>
    </w:p>
    <w:p w:rsidR="003359F8" w:rsidRPr="00FB0617" w:rsidRDefault="003359F8" w:rsidP="00CE071A">
      <w:pPr>
        <w:pStyle w:val="ASFKListnum"/>
        <w:numPr>
          <w:ilvl w:val="0"/>
          <w:numId w:val="44"/>
        </w:numPr>
      </w:pPr>
      <w:r w:rsidRPr="00FB0617">
        <w:t>Пользователь открывает списковую форму документа «Способы автоматического импорта файлов», который расположен в дереве навигации по пути: «Документы – Служебные».</w:t>
      </w:r>
    </w:p>
    <w:p w:rsidR="003359F8" w:rsidRPr="00FB0617" w:rsidRDefault="003359F8" w:rsidP="00DB7ACD">
      <w:pPr>
        <w:pStyle w:val="ASFKListnum"/>
      </w:pPr>
      <w:r w:rsidRPr="00FB0617">
        <w:t>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p>
    <w:p w:rsidR="003359F8" w:rsidRPr="00FB0617" w:rsidRDefault="003359F8" w:rsidP="00DB7ACD">
      <w:pPr>
        <w:pStyle w:val="ASFKListnum2"/>
      </w:pPr>
      <w:r w:rsidRPr="00FB0617">
        <w:t>Название функции обработки файла. В данный момент должна быть указана только одна функция, которая выполняет формирование документа «Информационное сообщение» и добавляет исходный файл во вложение.</w:t>
      </w:r>
    </w:p>
    <w:p w:rsidR="003359F8" w:rsidRPr="00FB0617" w:rsidRDefault="003359F8" w:rsidP="00DB7ACD">
      <w:pPr>
        <w:pStyle w:val="ASFKListnum2"/>
      </w:pPr>
      <w:r w:rsidRPr="00FB0617">
        <w:t xml:space="preserve">Параметры для вычисления адреса отправителя и адреса получателя. </w:t>
      </w:r>
    </w:p>
    <w:p w:rsidR="003359F8" w:rsidRPr="00FB0617" w:rsidRDefault="003359F8" w:rsidP="00DB7ACD">
      <w:pPr>
        <w:pStyle w:val="ASFKListnum2"/>
      </w:pPr>
      <w:r w:rsidRPr="00FB0617">
        <w:t xml:space="preserve">Предварительные значения полей документа «Информационное сообщение». </w:t>
      </w:r>
    </w:p>
    <w:p w:rsidR="003359F8" w:rsidRPr="00FB0617" w:rsidRDefault="003359F8" w:rsidP="00DB7ACD">
      <w:pPr>
        <w:pStyle w:val="ASFKListnum2"/>
      </w:pPr>
      <w:r w:rsidRPr="00FB0617">
        <w:lastRenderedPageBreak/>
        <w:t>Дополнительные операции, которые нужно выполнять при импорте файла.</w:t>
      </w:r>
    </w:p>
    <w:p w:rsidR="003359F8" w:rsidRPr="00FB0617" w:rsidRDefault="003359F8" w:rsidP="00DB7ACD">
      <w:pPr>
        <w:pStyle w:val="ASFKListnum"/>
      </w:pPr>
      <w:r w:rsidRPr="00FB0617">
        <w:t>Пользователь открывает пункт меню «Документы – Произвольные – Информационные сообщения – Информационное сообщение». Открывает список выбора у операции «Импорт». Устанавливает флаг «Автоматический импорт».</w:t>
      </w:r>
    </w:p>
    <w:p w:rsidR="003359F8" w:rsidRPr="00FB0617" w:rsidRDefault="003359F8" w:rsidP="00DB7ACD">
      <w:pPr>
        <w:pStyle w:val="ASFKListnum"/>
      </w:pPr>
      <w:r w:rsidRPr="00FB0617">
        <w:t xml:space="preserve">Затем пользователь открывает апплет автоматического импорта-экспорта. Выбирает закладку «Настройка расширенного импорта». В списке «Способы импорта» отображаются документы «Способы автоматического импорта файлов», созданные ранее текущим пользователем. </w:t>
      </w:r>
    </w:p>
    <w:p w:rsidR="003359F8" w:rsidRPr="00FB0617" w:rsidRDefault="003359F8" w:rsidP="00DB7ACD">
      <w:pPr>
        <w:pStyle w:val="ASFKListnum"/>
      </w:pPr>
      <w:r w:rsidRPr="00FB0617">
        <w:t>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p>
    <w:p w:rsidR="003359F8" w:rsidRPr="00FB0617" w:rsidRDefault="003359F8" w:rsidP="00DB7ACD">
      <w:pPr>
        <w:pStyle w:val="ASFKListnum"/>
      </w:pPr>
      <w:r w:rsidRPr="00FB0617">
        <w:t>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w:t>
      </w:r>
      <w:r w:rsidR="00F62CC6" w:rsidRPr="00FB0617">
        <w:t xml:space="preserve"> </w:t>
      </w:r>
      <w:r w:rsidRPr="00FB0617">
        <w:t>1 импорта файлов обрабатывает только файлы с маской *.</w:t>
      </w:r>
      <w:r w:rsidRPr="00FB0617">
        <w:rPr>
          <w:lang w:val="en-US"/>
        </w:rPr>
        <w:t>doc</w:t>
      </w:r>
      <w:r w:rsidRPr="00FB0617">
        <w:t>, а способ №</w:t>
      </w:r>
      <w:r w:rsidR="00F62CC6" w:rsidRPr="00FB0617">
        <w:t xml:space="preserve"> </w:t>
      </w:r>
      <w:r w:rsidRPr="00FB0617">
        <w:t>2</w:t>
      </w:r>
      <w:r w:rsidR="005B63C4" w:rsidRPr="00FB0617">
        <w:t xml:space="preserve"> – </w:t>
      </w:r>
      <w:r w:rsidRPr="00FB0617">
        <w:t>файлы с маской *.xls, то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p>
    <w:p w:rsidR="003359F8" w:rsidRPr="00FB0617" w:rsidRDefault="003359F8" w:rsidP="00DB7ACD">
      <w:pPr>
        <w:pStyle w:val="ASFKListnum"/>
      </w:pPr>
      <w:r w:rsidRPr="00FB0617">
        <w:t>Выполненные настройки сохраняются в локальном хранилище пользовательских настроек.</w:t>
      </w:r>
    </w:p>
    <w:p w:rsidR="003359F8" w:rsidRPr="00FB0617" w:rsidRDefault="003359F8" w:rsidP="00DB7ACD">
      <w:pPr>
        <w:pStyle w:val="ASFKListnum"/>
      </w:pPr>
      <w:r w:rsidRPr="00FB0617">
        <w:t xml:space="preserve">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 способов импорта, то выбираем способ импорта по маске файла. </w:t>
      </w:r>
    </w:p>
    <w:p w:rsidR="003359F8" w:rsidRPr="00FB0617" w:rsidRDefault="003359F8" w:rsidP="00DB7ACD">
      <w:pPr>
        <w:pStyle w:val="ASFKListnum"/>
      </w:pPr>
      <w:r w:rsidRPr="00FB0617">
        <w:t>Апплет передает файл и идентификатор способа импорта на сервер (гуид документа «Способы автоматического импорта файлов»).</w:t>
      </w:r>
    </w:p>
    <w:p w:rsidR="003359F8" w:rsidRPr="00FB0617" w:rsidRDefault="003359F8" w:rsidP="00DB7ACD">
      <w:pPr>
        <w:pStyle w:val="ASFKListnum"/>
      </w:pPr>
      <w:r w:rsidRPr="00FB0617">
        <w:t xml:space="preserve">По идентификатору загружается документ «Способы автоматического импорта файлов». Из документа извлекается имя функции по обработке файла. Файл и документ передается функции по обработке файла. </w:t>
      </w:r>
    </w:p>
    <w:p w:rsidR="003359F8" w:rsidRPr="00FB0617" w:rsidRDefault="003359F8" w:rsidP="00DB7ACD">
      <w:pPr>
        <w:pStyle w:val="ASFKListnum"/>
      </w:pPr>
      <w:r w:rsidRPr="00FB0617">
        <w:t xml:space="preserve">Функция по обработке файла создает «Информационное сообщение». На основе параметров «Способа импорта файла» вычисляется адрес отправителя, адрес получателя, заполняются поля документа, файл добавляется во вложение. Документ сохраняется в БД на статусе «Черновик». Если в параметрах задано выполнение дополнительной операции, например, документарного контроля, то происходит дальнейшая обработка документа. </w:t>
      </w:r>
    </w:p>
    <w:p w:rsidR="003359F8" w:rsidRPr="00FB0617" w:rsidRDefault="003359F8" w:rsidP="00DB7ACD">
      <w:pPr>
        <w:pStyle w:val="ASFKListnum"/>
      </w:pPr>
      <w:r w:rsidRPr="00FB0617">
        <w:t>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r w:rsidRPr="00FB0617">
        <w:rPr>
          <w:lang w:val="en-US"/>
        </w:rPr>
        <w:t>info</w:t>
      </w:r>
      <w:r w:rsidRPr="00FB0617">
        <w:t>, в который записывается сообщение об ошибке импорта или выполнения документарного контроля.</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«Способы автоматического импорта файлов» представлена на рисунках </w:t>
      </w:r>
      <w:r w:rsidRPr="00FB0617">
        <w:fldChar w:fldCharType="begin"/>
      </w:r>
      <w:r w:rsidRPr="00FB0617">
        <w:instrText xml:space="preserve"> REF _Ref383101256 \h  \* MERGEFORMAT </w:instrText>
      </w:r>
      <w:r w:rsidRPr="00FB0617">
        <w:fldChar w:fldCharType="separate"/>
      </w:r>
      <w:r w:rsidR="001C6DDD">
        <w:rPr>
          <w:noProof/>
        </w:rPr>
        <w:t>245</w:t>
      </w:r>
      <w:r w:rsidRPr="00FB0617">
        <w:fldChar w:fldCharType="end"/>
      </w:r>
      <w:r w:rsidR="00322047" w:rsidRPr="00FB0617">
        <w:t>-</w:t>
      </w:r>
      <w:r w:rsidRPr="00FB0617">
        <w:fldChar w:fldCharType="begin"/>
      </w:r>
      <w:r w:rsidRPr="00FB0617">
        <w:instrText xml:space="preserve"> REF _Ref383101375 \h  \* MERGEFORMAT </w:instrText>
      </w:r>
      <w:r w:rsidRPr="00FB0617">
        <w:fldChar w:fldCharType="separate"/>
      </w:r>
      <w:r w:rsidR="001C6DDD">
        <w:rPr>
          <w:noProof/>
        </w:rPr>
        <w:t>247</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«Отправитель и получатель документа»;</w:t>
      </w:r>
    </w:p>
    <w:p w:rsidR="003359F8" w:rsidRPr="00FB0617" w:rsidRDefault="003359F8" w:rsidP="003359F8">
      <w:pPr>
        <w:pStyle w:val="ASFKListmark1"/>
      </w:pPr>
      <w:r w:rsidRPr="00FB0617">
        <w:t>«Параметры документа Информационное сообщение»;</w:t>
      </w:r>
    </w:p>
    <w:p w:rsidR="003359F8" w:rsidRPr="00FB0617" w:rsidRDefault="003359F8" w:rsidP="003359F8">
      <w:pPr>
        <w:pStyle w:val="ASFKListmark1"/>
      </w:pPr>
      <w:r w:rsidRPr="00FB0617">
        <w:t>«Дополнительные операции».</w:t>
      </w:r>
    </w:p>
    <w:p w:rsidR="003359F8" w:rsidRPr="00FB0617" w:rsidRDefault="000C4736" w:rsidP="00322047">
      <w:pPr>
        <w:pStyle w:val="ASFKFigure"/>
      </w:pPr>
      <w:r w:rsidRPr="00FB0617">
        <w:rPr>
          <w:noProof/>
        </w:rPr>
        <w:lastRenderedPageBreak/>
        <w:drawing>
          <wp:inline distT="0" distB="0" distL="0" distR="0">
            <wp:extent cx="6028055" cy="5850255"/>
            <wp:effectExtent l="0" t="0" r="0" b="0"/>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028055" cy="58502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08" w:name="_Ref383101256"/>
      <w:bookmarkStart w:id="1709" w:name="_Toc210131054"/>
      <w:r w:rsidR="001C6DDD">
        <w:rPr>
          <w:noProof/>
        </w:rPr>
        <w:t>245</w:t>
      </w:r>
      <w:bookmarkEnd w:id="1708"/>
      <w:r w:rsidRPr="00FB0617">
        <w:rPr>
          <w:noProof/>
        </w:rPr>
        <w:fldChar w:fldCharType="end"/>
      </w:r>
      <w:r w:rsidR="003359F8" w:rsidRPr="00FB0617">
        <w:t>. ЭФ документа «</w:t>
      </w:r>
      <w:r w:rsidR="00C05BCC" w:rsidRPr="00FB0617">
        <w:t>Способы автоматического импорта файлов</w:t>
      </w:r>
      <w:r w:rsidR="00CF320C" w:rsidRPr="00FB0617">
        <w:t>», закладки «</w:t>
      </w:r>
      <w:r w:rsidR="00C05BCC" w:rsidRPr="00FB0617">
        <w:t>Отправитель и получатель документа</w:t>
      </w:r>
      <w:r w:rsidR="003359F8" w:rsidRPr="00FB0617">
        <w:t>»</w:t>
      </w:r>
      <w:bookmarkEnd w:id="1709"/>
    </w:p>
    <w:p w:rsidR="003359F8" w:rsidRPr="00FB0617" w:rsidRDefault="003359F8" w:rsidP="003359F8">
      <w:pPr>
        <w:pStyle w:val="ASFKNormal"/>
      </w:pPr>
      <w:r w:rsidRPr="00FB0617">
        <w:t>Перечень полей документа «</w:t>
      </w:r>
      <w:r w:rsidR="00C05BCC" w:rsidRPr="00FB0617">
        <w:t>Способы автоматического импорта файлов</w:t>
      </w:r>
      <w:r w:rsidR="00CF320C" w:rsidRPr="00FB0617">
        <w:t>», закладки «</w:t>
      </w:r>
      <w:r w:rsidR="00C05BCC" w:rsidRPr="00FB0617">
        <w:t>Отправитель и получатель документа</w:t>
      </w:r>
      <w:r w:rsidR="00C77FEE" w:rsidRPr="00FB0617">
        <w:t>»</w:t>
      </w:r>
      <w:r w:rsidRPr="00FB0617">
        <w:t xml:space="preserve"> </w:t>
      </w:r>
      <w:r w:rsidR="00CF320C" w:rsidRPr="00FB0617">
        <w:t>приведен в таблице</w:t>
      </w:r>
      <w:r w:rsidR="00FD7B8B" w:rsidRPr="00FB0617">
        <w:t> </w:t>
      </w:r>
      <w:r w:rsidRPr="00FB0617">
        <w:fldChar w:fldCharType="begin"/>
      </w:r>
      <w:r w:rsidRPr="00FB0617">
        <w:instrText xml:space="preserve"> REF _Ref383423084 \h  \* MERGEFORMAT </w:instrText>
      </w:r>
      <w:r w:rsidRPr="00FB0617">
        <w:fldChar w:fldCharType="separate"/>
      </w:r>
      <w:r w:rsidR="001C6DDD">
        <w:rPr>
          <w:noProof/>
        </w:rPr>
        <w:t>135</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10" w:name="_Ref383423084"/>
      <w:bookmarkStart w:id="1711" w:name="_Toc210130752"/>
      <w:r w:rsidR="001C6DDD">
        <w:rPr>
          <w:noProof/>
        </w:rPr>
        <w:t>135</w:t>
      </w:r>
      <w:bookmarkEnd w:id="1710"/>
      <w:r w:rsidRPr="00FB0617">
        <w:rPr>
          <w:noProof/>
        </w:rPr>
        <w:fldChar w:fldCharType="end"/>
      </w:r>
      <w:r w:rsidR="003359F8" w:rsidRPr="00FB0617">
        <w:t xml:space="preserve">. </w:t>
      </w:r>
      <w:r w:rsidR="00F62CC6" w:rsidRPr="00FB0617">
        <w:t>Описание</w:t>
      </w:r>
      <w:r w:rsidR="003359F8" w:rsidRPr="00FB0617">
        <w:t xml:space="preserve"> полей документа «</w:t>
      </w:r>
      <w:r w:rsidR="00C05BCC" w:rsidRPr="00FB0617">
        <w:t>Способы автоматического импорта файлов</w:t>
      </w:r>
      <w:r w:rsidR="00CF320C" w:rsidRPr="00FB0617">
        <w:t>», закладки «</w:t>
      </w:r>
      <w:r w:rsidR="00C05BCC" w:rsidRPr="00FB0617">
        <w:t>Отправитель и получатель документа</w:t>
      </w:r>
      <w:r w:rsidR="003359F8" w:rsidRPr="00FB0617">
        <w:t>»</w:t>
      </w:r>
      <w:bookmarkEnd w:id="1711"/>
    </w:p>
    <w:tbl>
      <w:tblPr>
        <w:tblStyle w:val="ASFKTable"/>
        <w:tblW w:w="5000" w:type="pct"/>
        <w:tblLook w:val="01E0" w:firstRow="1" w:lastRow="1" w:firstColumn="1" w:lastColumn="1" w:noHBand="0" w:noVBand="0"/>
      </w:tblPr>
      <w:tblGrid>
        <w:gridCol w:w="3039"/>
        <w:gridCol w:w="6589"/>
      </w:tblGrid>
      <w:tr w:rsidR="003359F8" w:rsidRPr="00FB0617" w:rsidTr="00CA534F">
        <w:trPr>
          <w:cnfStyle w:val="100000000000" w:firstRow="1" w:lastRow="0" w:firstColumn="0" w:lastColumn="0" w:oddVBand="0" w:evenVBand="0" w:oddHBand="0" w:evenHBand="0" w:firstRowFirstColumn="0" w:firstRowLastColumn="0" w:lastRowFirstColumn="0" w:lastRowLastColumn="0"/>
        </w:trPr>
        <w:tc>
          <w:tcPr>
            <w:tcW w:w="1578" w:type="pct"/>
          </w:tcPr>
          <w:p w:rsidR="003359F8" w:rsidRPr="00FB0617" w:rsidRDefault="003359F8" w:rsidP="003359F8">
            <w:pPr>
              <w:pStyle w:val="ASFKTableHead"/>
            </w:pPr>
            <w:r w:rsidRPr="00FB0617">
              <w:t>Наименование поля</w:t>
            </w:r>
          </w:p>
        </w:tc>
        <w:tc>
          <w:tcPr>
            <w:tcW w:w="3422" w:type="pct"/>
          </w:tcPr>
          <w:p w:rsidR="003359F8" w:rsidRPr="00FB0617" w:rsidRDefault="003359F8" w:rsidP="003359F8">
            <w:pPr>
              <w:pStyle w:val="ASFKTableHead"/>
            </w:pPr>
            <w:r w:rsidRPr="00FB0617">
              <w:t>Описание поля</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578" w:type="pct"/>
          </w:tcPr>
          <w:p w:rsidR="003359F8" w:rsidRPr="00FB0617" w:rsidRDefault="003359F8" w:rsidP="00D21992">
            <w:pPr>
              <w:pStyle w:val="ASFKTablenorm0"/>
            </w:pPr>
            <w:r w:rsidRPr="00FB0617">
              <w:t>Наименование способа импорта</w:t>
            </w:r>
          </w:p>
        </w:tc>
        <w:tc>
          <w:tcPr>
            <w:tcW w:w="3422" w:type="pct"/>
          </w:tcPr>
          <w:p w:rsidR="003359F8" w:rsidRPr="00FB0617" w:rsidRDefault="003359F8" w:rsidP="00D21992">
            <w:pPr>
              <w:pStyle w:val="ASFKTablenorm0"/>
            </w:pPr>
            <w:r w:rsidRPr="00FB0617">
              <w:t>Вводится вручную.</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578" w:type="pct"/>
          </w:tcPr>
          <w:p w:rsidR="003359F8" w:rsidRPr="00FB0617" w:rsidRDefault="003359F8" w:rsidP="00D21992">
            <w:pPr>
              <w:pStyle w:val="ASFKTablenorm0"/>
            </w:pPr>
            <w:r w:rsidRPr="00FB0617">
              <w:t>Функция обработки файлов</w:t>
            </w:r>
          </w:p>
        </w:tc>
        <w:tc>
          <w:tcPr>
            <w:tcW w:w="3422" w:type="pct"/>
          </w:tcPr>
          <w:p w:rsidR="003359F8" w:rsidRPr="00FB0617" w:rsidRDefault="003359F8" w:rsidP="00D21992">
            <w:pPr>
              <w:pStyle w:val="ASFKTablenorm0"/>
            </w:pPr>
            <w:r w:rsidRPr="00FB0617">
              <w:t>Не редактируется. Заполнено значением «Импорт произвольных файлов в виде вложения документа «Информационное сообщение».</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578" w:type="pct"/>
          </w:tcPr>
          <w:p w:rsidR="003359F8" w:rsidRPr="00FB0617" w:rsidRDefault="003359F8" w:rsidP="00D21992">
            <w:pPr>
              <w:pStyle w:val="ASFKTablenorm0"/>
            </w:pPr>
            <w:r w:rsidRPr="00FB0617">
              <w:t>Идентификатор функции обработки файла</w:t>
            </w:r>
          </w:p>
        </w:tc>
        <w:tc>
          <w:tcPr>
            <w:tcW w:w="3422" w:type="pct"/>
          </w:tcPr>
          <w:p w:rsidR="003359F8" w:rsidRPr="00FB0617" w:rsidRDefault="003359F8" w:rsidP="00D21992">
            <w:pPr>
              <w:pStyle w:val="ASFKTablenorm0"/>
            </w:pPr>
            <w:r w:rsidRPr="00FB0617">
              <w:t>Идентификатор функции обработки файла.</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578" w:type="pct"/>
          </w:tcPr>
          <w:p w:rsidR="003359F8" w:rsidRPr="00FB0617" w:rsidRDefault="003359F8" w:rsidP="00D21992">
            <w:pPr>
              <w:pStyle w:val="ASFKTablenorm0"/>
            </w:pPr>
            <w:r w:rsidRPr="00FB0617">
              <w:t>Актуальность</w:t>
            </w:r>
          </w:p>
        </w:tc>
        <w:tc>
          <w:tcPr>
            <w:tcW w:w="3422" w:type="pct"/>
          </w:tcPr>
          <w:p w:rsidR="003359F8" w:rsidRPr="00FB0617" w:rsidRDefault="003359F8" w:rsidP="008D72C2">
            <w:pPr>
              <w:pStyle w:val="ASFKTablenorm0"/>
            </w:pPr>
            <w:r w:rsidRPr="00FB0617">
              <w:t>Актуальность.</w:t>
            </w:r>
            <w:r w:rsidR="008D72C2">
              <w:t xml:space="preserve"> Чек</w:t>
            </w:r>
            <w:r w:rsidRPr="00FB0617">
              <w:t>бокс.</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578" w:type="pct"/>
          </w:tcPr>
          <w:p w:rsidR="003359F8" w:rsidRPr="00FB0617" w:rsidRDefault="003359F8" w:rsidP="00D21992">
            <w:pPr>
              <w:pStyle w:val="ASFKTablenorm0"/>
            </w:pPr>
            <w:r w:rsidRPr="00FB0617">
              <w:lastRenderedPageBreak/>
              <w:t>Маски файлов, предназначенных для обработки</w:t>
            </w:r>
          </w:p>
        </w:tc>
        <w:tc>
          <w:tcPr>
            <w:tcW w:w="3422" w:type="pct"/>
          </w:tcPr>
          <w:p w:rsidR="003359F8" w:rsidRPr="00FB0617" w:rsidRDefault="003359F8" w:rsidP="00D21992">
            <w:pPr>
              <w:pStyle w:val="ASFKTablenorm0"/>
            </w:pPr>
            <w:r w:rsidRPr="00FB0617">
              <w:t>Маски файлов, предназначенных для обработки: *.*.</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«Отправитель и получатель документа</w:t>
            </w:r>
            <w:r w:rsidR="00D25878" w:rsidRPr="00FB0617">
              <w:t>», группа полей «</w:t>
            </w:r>
            <w:r w:rsidRPr="00FB0617">
              <w:t>Отправитель документа»</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578" w:type="pct"/>
          </w:tcPr>
          <w:p w:rsidR="003359F8" w:rsidRPr="00FB0617" w:rsidRDefault="003359F8" w:rsidP="00D21992">
            <w:pPr>
              <w:pStyle w:val="ASFKTablenorm0"/>
            </w:pPr>
            <w:r w:rsidRPr="00FB0617">
              <w:t>Текущая организация (наименование)</w:t>
            </w:r>
          </w:p>
        </w:tc>
        <w:tc>
          <w:tcPr>
            <w:tcW w:w="3422" w:type="pct"/>
          </w:tcPr>
          <w:p w:rsidR="003359F8" w:rsidRPr="00FB0617" w:rsidRDefault="003359F8" w:rsidP="00D2237B">
            <w:pPr>
              <w:pStyle w:val="ASFKTablenorm0"/>
            </w:pPr>
            <w:r w:rsidRPr="00FB0617">
              <w:t xml:space="preserve">Заполняется из справочника СРРПБС/ПУБП/НУБП на основе значений системных констант: </w:t>
            </w:r>
            <w:r w:rsidR="00D2237B" w:rsidRPr="00FB0617">
              <w:t>«</w:t>
            </w:r>
            <w:r w:rsidR="00B20BB9" w:rsidRPr="00FB0617">
              <w:t>Код собственного БУ</w:t>
            </w:r>
            <w:r w:rsidR="00D2237B" w:rsidRPr="00FB0617">
              <w:t>»</w:t>
            </w:r>
            <w:r w:rsidRPr="00FB0617">
              <w:t xml:space="preserve">, </w:t>
            </w:r>
            <w:r w:rsidR="00D2237B" w:rsidRPr="00FB0617">
              <w:t>«</w:t>
            </w:r>
            <w:r w:rsidR="006C4D82" w:rsidRPr="00FB0617">
              <w:t>Код бюджета</w:t>
            </w:r>
            <w:r w:rsidR="00D2237B" w:rsidRPr="00FB0617">
              <w:t>»</w:t>
            </w:r>
            <w:r w:rsidRPr="00FB0617">
              <w:t xml:space="preserve">, </w:t>
            </w:r>
            <w:r w:rsidR="00D2237B" w:rsidRPr="00FB0617">
              <w:t>«</w:t>
            </w:r>
            <w:r w:rsidR="00B20BB9" w:rsidRPr="00FB0617">
              <w:t>Собственный код ведомства</w:t>
            </w:r>
            <w:r w:rsidR="00D2237B" w:rsidRPr="00FB0617">
              <w:t>»</w:t>
            </w:r>
            <w:r w:rsidRPr="00FB0617">
              <w:t>.</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578" w:type="pct"/>
          </w:tcPr>
          <w:p w:rsidR="003359F8" w:rsidRPr="00FB0617" w:rsidRDefault="003359F8" w:rsidP="00D21992">
            <w:pPr>
              <w:pStyle w:val="ASFKTablenorm0"/>
            </w:pPr>
            <w:r w:rsidRPr="00FB0617">
              <w:t>Код организации</w:t>
            </w:r>
          </w:p>
        </w:tc>
        <w:tc>
          <w:tcPr>
            <w:tcW w:w="3422" w:type="pct"/>
          </w:tcPr>
          <w:p w:rsidR="003359F8" w:rsidRPr="00FB0617" w:rsidRDefault="003359F8" w:rsidP="00D2237B">
            <w:pPr>
              <w:pStyle w:val="ASFKTablenorm0"/>
            </w:pPr>
            <w:r w:rsidRPr="00FB0617">
              <w:t xml:space="preserve">Значение системной константы </w:t>
            </w:r>
            <w:r w:rsidR="00D2237B" w:rsidRPr="00FB0617">
              <w:t>«</w:t>
            </w:r>
            <w:r w:rsidR="00B20BB9" w:rsidRPr="00FB0617">
              <w:t>Код собственного БУ</w:t>
            </w:r>
            <w:r w:rsidR="00D2237B" w:rsidRPr="00FB0617">
              <w:t>»</w:t>
            </w:r>
            <w:r w:rsidRPr="00FB0617">
              <w:t>.</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578" w:type="pct"/>
          </w:tcPr>
          <w:p w:rsidR="003359F8" w:rsidRPr="00FB0617" w:rsidRDefault="003359F8" w:rsidP="00D21992">
            <w:pPr>
              <w:pStyle w:val="ASFKTablenorm0"/>
            </w:pPr>
            <w:r w:rsidRPr="00FB0617">
              <w:t>Бюджет</w:t>
            </w:r>
          </w:p>
        </w:tc>
        <w:tc>
          <w:tcPr>
            <w:tcW w:w="3422" w:type="pct"/>
          </w:tcPr>
          <w:p w:rsidR="003359F8" w:rsidRPr="00FB0617" w:rsidRDefault="003359F8" w:rsidP="00D2237B">
            <w:pPr>
              <w:pStyle w:val="ASFKTablenorm0"/>
            </w:pPr>
            <w:r w:rsidRPr="00FB0617">
              <w:t xml:space="preserve">Значение системной константы </w:t>
            </w:r>
            <w:r w:rsidR="00D2237B" w:rsidRPr="00FB0617">
              <w:t>«</w:t>
            </w:r>
            <w:r w:rsidR="006C4D82" w:rsidRPr="00FB0617">
              <w:t>Код бюджета</w:t>
            </w:r>
            <w:r w:rsidR="00D2237B" w:rsidRPr="00FB0617">
              <w:t>»</w:t>
            </w:r>
            <w:r w:rsidRPr="00FB0617">
              <w:t>.</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578" w:type="pct"/>
          </w:tcPr>
          <w:p w:rsidR="003359F8" w:rsidRPr="00FB0617" w:rsidRDefault="003359F8" w:rsidP="00D21992">
            <w:pPr>
              <w:pStyle w:val="ASFKTablenorm0"/>
            </w:pPr>
            <w:r w:rsidRPr="00FB0617">
              <w:t>Глава</w:t>
            </w:r>
          </w:p>
        </w:tc>
        <w:tc>
          <w:tcPr>
            <w:tcW w:w="3422" w:type="pct"/>
          </w:tcPr>
          <w:p w:rsidR="003359F8" w:rsidRPr="00FB0617" w:rsidRDefault="003359F8" w:rsidP="00D2237B">
            <w:pPr>
              <w:pStyle w:val="ASFKTablenorm0"/>
            </w:pPr>
            <w:r w:rsidRPr="00FB0617">
              <w:t xml:space="preserve">Значение системной константы </w:t>
            </w:r>
            <w:r w:rsidR="00D2237B" w:rsidRPr="00FB0617">
              <w:t>«</w:t>
            </w:r>
            <w:r w:rsidR="00B20BB9" w:rsidRPr="00FB0617">
              <w:t>Собственный код ведомства</w:t>
            </w:r>
            <w:r w:rsidR="00D2237B" w:rsidRPr="00FB0617">
              <w:t>»</w:t>
            </w:r>
            <w:r w:rsidRPr="00FB0617">
              <w:t>.</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578" w:type="pct"/>
          </w:tcPr>
          <w:p w:rsidR="003359F8" w:rsidRPr="00FB0617" w:rsidRDefault="003359F8" w:rsidP="00D21992">
            <w:pPr>
              <w:pStyle w:val="ASFKTablenorm0"/>
            </w:pPr>
            <w:r w:rsidRPr="00FB0617">
              <w:t>ТОФК</w:t>
            </w:r>
          </w:p>
        </w:tc>
        <w:tc>
          <w:tcPr>
            <w:tcW w:w="3422" w:type="pct"/>
          </w:tcPr>
          <w:p w:rsidR="003359F8" w:rsidRPr="00FB0617" w:rsidRDefault="003359F8" w:rsidP="00D2237B">
            <w:pPr>
              <w:pStyle w:val="ASFKTablenorm0"/>
            </w:pPr>
            <w:r w:rsidRPr="00FB0617">
              <w:t xml:space="preserve">Значение системной константы </w:t>
            </w:r>
            <w:r w:rsidR="00D2237B" w:rsidRPr="00FB0617">
              <w:t>«</w:t>
            </w:r>
            <w:r w:rsidR="00B20BB9" w:rsidRPr="00FB0617">
              <w:t>Код собственного ТОФК</w:t>
            </w:r>
            <w:r w:rsidR="00D2237B" w:rsidRPr="00FB0617">
              <w:t>»</w:t>
            </w:r>
            <w:r w:rsidRPr="00FB0617">
              <w:t>.</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578" w:type="pct"/>
          </w:tcPr>
          <w:p w:rsidR="003359F8" w:rsidRPr="00FB0617" w:rsidRDefault="003359F8" w:rsidP="00D21992">
            <w:pPr>
              <w:pStyle w:val="ASFKTablenorm0"/>
            </w:pPr>
            <w:r w:rsidRPr="00FB0617">
              <w:t>Бизнес-роль (наименование)</w:t>
            </w:r>
          </w:p>
        </w:tc>
        <w:tc>
          <w:tcPr>
            <w:tcW w:w="3422" w:type="pct"/>
          </w:tcPr>
          <w:p w:rsidR="003359F8" w:rsidRPr="00FB0617" w:rsidRDefault="003359F8" w:rsidP="00D21992">
            <w:pPr>
              <w:pStyle w:val="ASFKTablenorm0"/>
            </w:pPr>
            <w:r w:rsidRPr="00FB0617">
              <w:t xml:space="preserve">Значение вычисляется на основе значения системной константы </w:t>
            </w:r>
            <w:r w:rsidR="00D2237B" w:rsidRPr="00FB0617">
              <w:t>«</w:t>
            </w:r>
            <w:r w:rsidR="00B20BB9" w:rsidRPr="00FB0617">
              <w:t>Бюджетные полномочия организации</w:t>
            </w:r>
            <w:r w:rsidR="00D2237B" w:rsidRPr="00FB0617">
              <w:t>»</w:t>
            </w:r>
            <w:r w:rsidRPr="00FB0617">
              <w:t>.</w:t>
            </w:r>
          </w:p>
          <w:p w:rsidR="003359F8" w:rsidRPr="00FB0617" w:rsidRDefault="003359F8" w:rsidP="00D21992">
            <w:pPr>
              <w:pStyle w:val="ASFKTablenorm0"/>
            </w:pPr>
            <w:r w:rsidRPr="00FB0617">
              <w:t xml:space="preserve">Если </w:t>
            </w:r>
            <w:r w:rsidR="00D2237B" w:rsidRPr="00FB0617">
              <w:t>«</w:t>
            </w:r>
            <w:r w:rsidR="00B20BB9" w:rsidRPr="00FB0617">
              <w:t>Бюджетные полномочия организации</w:t>
            </w:r>
            <w:r w:rsidR="00D2237B" w:rsidRPr="00FB0617">
              <w:t>»</w:t>
            </w:r>
            <w:r w:rsidRPr="00FB0617">
              <w:t xml:space="preserve"> = PBS, то заполняем ПБС и т.д.:</w:t>
            </w:r>
          </w:p>
          <w:p w:rsidR="003359F8" w:rsidRPr="00FB0617" w:rsidRDefault="003359F8" w:rsidP="003359F8">
            <w:pPr>
              <w:pStyle w:val="ASFKTableListMark"/>
            </w:pPr>
            <w:r w:rsidRPr="00FB0617">
              <w:t>GRBS = ГРБС;</w:t>
            </w:r>
          </w:p>
          <w:p w:rsidR="003359F8" w:rsidRPr="00FB0617" w:rsidRDefault="003359F8" w:rsidP="003359F8">
            <w:pPr>
              <w:pStyle w:val="ASFKTableListMark"/>
            </w:pPr>
            <w:r w:rsidRPr="00FB0617">
              <w:t>RBS = РБС;</w:t>
            </w:r>
          </w:p>
          <w:p w:rsidR="003359F8" w:rsidRPr="00FB0617" w:rsidRDefault="003359F8" w:rsidP="003359F8">
            <w:pPr>
              <w:pStyle w:val="ASFKTableListMark"/>
            </w:pPr>
            <w:r w:rsidRPr="00FB0617">
              <w:t>FO = ФО;</w:t>
            </w:r>
          </w:p>
          <w:p w:rsidR="003359F8" w:rsidRPr="00FB0617" w:rsidRDefault="003359F8" w:rsidP="003359F8">
            <w:pPr>
              <w:pStyle w:val="ASFKTableListMark"/>
            </w:pPr>
            <w:r w:rsidRPr="00FB0617">
              <w:t>AP = АП;</w:t>
            </w:r>
          </w:p>
          <w:p w:rsidR="003359F8" w:rsidRPr="00FB0617" w:rsidRDefault="003359F8" w:rsidP="003359F8">
            <w:pPr>
              <w:pStyle w:val="ASFKTableListMark"/>
            </w:pPr>
            <w:r w:rsidRPr="00FB0617">
              <w:t>NUBP = НУБП;</w:t>
            </w:r>
          </w:p>
          <w:p w:rsidR="003359F8" w:rsidRPr="00FB0617" w:rsidRDefault="003359F8" w:rsidP="003359F8">
            <w:pPr>
              <w:pStyle w:val="ASFKTableListMark"/>
            </w:pPr>
            <w:r w:rsidRPr="00FB0617">
              <w:t>MF = МФ.</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578" w:type="pct"/>
          </w:tcPr>
          <w:p w:rsidR="003359F8" w:rsidRPr="00FB0617" w:rsidRDefault="003359F8" w:rsidP="00D21992">
            <w:pPr>
              <w:pStyle w:val="ASFKTablenorm0"/>
            </w:pPr>
            <w:r w:rsidRPr="00FB0617">
              <w:t>Бизнес-роль (код)</w:t>
            </w:r>
          </w:p>
        </w:tc>
        <w:tc>
          <w:tcPr>
            <w:tcW w:w="3422" w:type="pct"/>
          </w:tcPr>
          <w:p w:rsidR="003359F8" w:rsidRPr="00FB0617" w:rsidRDefault="003359F8" w:rsidP="00D2237B">
            <w:pPr>
              <w:pStyle w:val="ASFKTablenorm0"/>
            </w:pPr>
            <w:r w:rsidRPr="00FB0617">
              <w:t xml:space="preserve">Значение вычисляется на основе значения системной константы </w:t>
            </w:r>
            <w:r w:rsidR="00D2237B" w:rsidRPr="00FB0617">
              <w:t>«</w:t>
            </w:r>
            <w:r w:rsidR="00B20BB9" w:rsidRPr="00FB0617">
              <w:t>Бюджетные полномочия организации</w:t>
            </w:r>
            <w:r w:rsidR="00D2237B" w:rsidRPr="00FB0617">
              <w:t>»</w:t>
            </w:r>
            <w:r w:rsidRPr="00FB0617">
              <w:t>.</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«Отправитель и получатель документа</w:t>
            </w:r>
            <w:r w:rsidR="00D25878" w:rsidRPr="00FB0617">
              <w:t>», группа полей «</w:t>
            </w:r>
            <w:r w:rsidRPr="00FB0617">
              <w:t>Получатель документа»</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Height w:val="70"/>
        </w:trPr>
        <w:tc>
          <w:tcPr>
            <w:tcW w:w="1578" w:type="pct"/>
          </w:tcPr>
          <w:p w:rsidR="003359F8" w:rsidRPr="00FB0617" w:rsidRDefault="003359F8" w:rsidP="00D21992">
            <w:pPr>
              <w:pStyle w:val="ASFKTablenorm0"/>
            </w:pPr>
            <w:r w:rsidRPr="00FB0617">
              <w:t>Тип получателя</w:t>
            </w:r>
          </w:p>
        </w:tc>
        <w:tc>
          <w:tcPr>
            <w:tcW w:w="3422" w:type="pct"/>
          </w:tcPr>
          <w:p w:rsidR="003359F8" w:rsidRPr="00FB0617" w:rsidRDefault="003359F8" w:rsidP="00D21992">
            <w:pPr>
              <w:pStyle w:val="ASFKTablenorm0"/>
            </w:pPr>
            <w:r w:rsidRPr="00FB0617">
              <w:t>Тип получателя.</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«Отправитель и получатель документа</w:t>
            </w:r>
            <w:r w:rsidR="00D25878" w:rsidRPr="00FB0617">
              <w:t>», группа полей «</w:t>
            </w:r>
            <w:r w:rsidRPr="00FB0617">
              <w:t>Уровень бюджета или номер бюджета организации получателя»</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Height w:val="70"/>
        </w:trPr>
        <w:tc>
          <w:tcPr>
            <w:tcW w:w="1578" w:type="pct"/>
          </w:tcPr>
          <w:p w:rsidR="003359F8" w:rsidRPr="00FB0617" w:rsidRDefault="003359F8" w:rsidP="00D21992">
            <w:pPr>
              <w:pStyle w:val="ASFKTablenorm0"/>
            </w:pPr>
            <w:r w:rsidRPr="00FB0617">
              <w:t>Номер и наименование бюджета</w:t>
            </w:r>
          </w:p>
        </w:tc>
        <w:tc>
          <w:tcPr>
            <w:tcW w:w="3422" w:type="pct"/>
          </w:tcPr>
          <w:p w:rsidR="003359F8" w:rsidRPr="00FB0617" w:rsidRDefault="003359F8" w:rsidP="00D21992">
            <w:pPr>
              <w:pStyle w:val="ASFKTablenorm0"/>
            </w:pPr>
            <w:r w:rsidRPr="00FB0617">
              <w:t>Номер и наименование бюджета.</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«Отправитель и получатель документа</w:t>
            </w:r>
            <w:r w:rsidR="00D25878" w:rsidRPr="00FB0617">
              <w:t>», группа полей «</w:t>
            </w:r>
            <w:r w:rsidRPr="00FB0617">
              <w:t>Глава по БК организации получателя»</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Height w:val="70"/>
        </w:trPr>
        <w:tc>
          <w:tcPr>
            <w:tcW w:w="1578" w:type="pct"/>
          </w:tcPr>
          <w:p w:rsidR="003359F8" w:rsidRPr="00FB0617" w:rsidRDefault="003359F8" w:rsidP="00D21992">
            <w:pPr>
              <w:pStyle w:val="ASFKTablenorm0"/>
            </w:pPr>
            <w:r w:rsidRPr="00FB0617">
              <w:t>Код и наименование главы</w:t>
            </w:r>
          </w:p>
        </w:tc>
        <w:tc>
          <w:tcPr>
            <w:tcW w:w="3422" w:type="pct"/>
          </w:tcPr>
          <w:p w:rsidR="003359F8" w:rsidRPr="00FB0617" w:rsidRDefault="003359F8" w:rsidP="00D21992">
            <w:pPr>
              <w:pStyle w:val="ASFKTablenorm0"/>
            </w:pPr>
            <w:r w:rsidRPr="00FB0617">
              <w:t>Код и наименование главы.</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«Отправитель и получатель документа</w:t>
            </w:r>
            <w:r w:rsidR="00D25878" w:rsidRPr="00FB0617">
              <w:t>», группа полей «</w:t>
            </w:r>
            <w:r w:rsidRPr="00FB0617">
              <w:t>Орган ФК, обслуживающий организацию получателя»</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Height w:val="70"/>
        </w:trPr>
        <w:tc>
          <w:tcPr>
            <w:tcW w:w="1578" w:type="pct"/>
          </w:tcPr>
          <w:p w:rsidR="003359F8" w:rsidRPr="00FB0617" w:rsidRDefault="003359F8" w:rsidP="00D21992">
            <w:pPr>
              <w:pStyle w:val="ASFKTablenorm0"/>
            </w:pPr>
            <w:r w:rsidRPr="00FB0617">
              <w:t>Код и наименование ОрФК</w:t>
            </w:r>
          </w:p>
        </w:tc>
        <w:tc>
          <w:tcPr>
            <w:tcW w:w="3422" w:type="pct"/>
          </w:tcPr>
          <w:p w:rsidR="003359F8" w:rsidRPr="00FB0617" w:rsidRDefault="003359F8" w:rsidP="00D21992">
            <w:pPr>
              <w:pStyle w:val="ASFKTablenorm0"/>
            </w:pPr>
            <w:r w:rsidRPr="00FB0617">
              <w:t>Код и наименование ОрФК.</w:t>
            </w:r>
          </w:p>
        </w:tc>
      </w:tr>
    </w:tbl>
    <w:p w:rsidR="003359F8" w:rsidRPr="00FB0617" w:rsidRDefault="003359F8" w:rsidP="003359F8">
      <w:pPr>
        <w:pStyle w:val="ASFKNormal"/>
      </w:pPr>
      <w:r w:rsidRPr="00FB0617">
        <w:t>ЭФ документа «Способы автоматического импорта файлов</w:t>
      </w:r>
      <w:r w:rsidR="00CF320C" w:rsidRPr="00FB0617">
        <w:t>», закладки «</w:t>
      </w:r>
      <w:r w:rsidRPr="00FB0617">
        <w:t>Параметры документа «Информационное сообщение»»</w:t>
      </w:r>
      <w:r w:rsidR="00F62CC6" w:rsidRPr="00FB0617">
        <w:t xml:space="preserve"> представлена на рисунке</w:t>
      </w:r>
      <w:r w:rsidR="00FD7B8B" w:rsidRPr="00FB0617">
        <w:t> </w:t>
      </w:r>
      <w:r w:rsidR="00F62CC6" w:rsidRPr="00FB0617">
        <w:fldChar w:fldCharType="begin"/>
      </w:r>
      <w:r w:rsidR="00F62CC6" w:rsidRPr="00FB0617">
        <w:instrText xml:space="preserve"> REF _Ref383423808 \h  \* MERGEFORMAT </w:instrText>
      </w:r>
      <w:r w:rsidR="00F62CC6" w:rsidRPr="00FB0617">
        <w:fldChar w:fldCharType="separate"/>
      </w:r>
      <w:r w:rsidR="001C6DDD">
        <w:t>246</w:t>
      </w:r>
      <w:r w:rsidR="00F62CC6"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143625" cy="1553845"/>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43625" cy="15538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12" w:name="_Ref383423808"/>
      <w:bookmarkStart w:id="1713" w:name="_Toc210131055"/>
      <w:r w:rsidR="001C6DDD">
        <w:rPr>
          <w:noProof/>
        </w:rPr>
        <w:t>246</w:t>
      </w:r>
      <w:bookmarkEnd w:id="1712"/>
      <w:r w:rsidRPr="00FB0617">
        <w:rPr>
          <w:noProof/>
        </w:rPr>
        <w:fldChar w:fldCharType="end"/>
      </w:r>
      <w:r w:rsidR="003359F8" w:rsidRPr="00FB0617">
        <w:t>. ЭФ документа «Способы автоматического импорта файлов</w:t>
      </w:r>
      <w:r w:rsidR="00CF320C" w:rsidRPr="00FB0617">
        <w:t>», закладки «</w:t>
      </w:r>
      <w:r w:rsidR="003359F8" w:rsidRPr="00FB0617">
        <w:t>Параметры документа Информационное сообщение»</w:t>
      </w:r>
      <w:bookmarkEnd w:id="1713"/>
    </w:p>
    <w:p w:rsidR="003359F8" w:rsidRPr="00FB0617" w:rsidRDefault="003359F8" w:rsidP="003359F8">
      <w:pPr>
        <w:pStyle w:val="ASFKNormal"/>
      </w:pPr>
      <w:r w:rsidRPr="00FB0617">
        <w:t>Перечень полей документа «Способы автоматического импорта файлов</w:t>
      </w:r>
      <w:r w:rsidR="00CF320C" w:rsidRPr="00FB0617">
        <w:t>», закладки «</w:t>
      </w:r>
      <w:r w:rsidRPr="00FB0617">
        <w:t>Параметры документа Информационное сообщение</w:t>
      </w:r>
      <w:r w:rsidR="00C05BCC" w:rsidRPr="00FB0617">
        <w:t>»</w:t>
      </w:r>
      <w:r w:rsidR="00F62CC6" w:rsidRPr="00FB0617">
        <w:t xml:space="preserve"> </w:t>
      </w:r>
      <w:r w:rsidR="00CF320C" w:rsidRPr="00FB0617">
        <w:t>приведен в таблице</w:t>
      </w:r>
      <w:r w:rsidR="00FD7B8B" w:rsidRPr="00FB0617">
        <w:t> </w:t>
      </w:r>
      <w:r w:rsidRPr="00FB0617">
        <w:fldChar w:fldCharType="begin"/>
      </w:r>
      <w:r w:rsidRPr="00FB0617">
        <w:instrText xml:space="preserve"> REF _Ref383423595 \h  \* MERGEFORMAT </w:instrText>
      </w:r>
      <w:r w:rsidRPr="00FB0617">
        <w:fldChar w:fldCharType="separate"/>
      </w:r>
      <w:r w:rsidR="001C6DDD">
        <w:rPr>
          <w:noProof/>
        </w:rPr>
        <w:t>136</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14" w:name="_Ref383423595"/>
      <w:bookmarkStart w:id="1715" w:name="_Toc210130753"/>
      <w:r w:rsidR="001C6DDD">
        <w:rPr>
          <w:noProof/>
        </w:rPr>
        <w:t>136</w:t>
      </w:r>
      <w:bookmarkEnd w:id="1714"/>
      <w:r w:rsidRPr="00FB0617">
        <w:rPr>
          <w:noProof/>
        </w:rPr>
        <w:fldChar w:fldCharType="end"/>
      </w:r>
      <w:r w:rsidR="003359F8" w:rsidRPr="00FB0617">
        <w:t xml:space="preserve">. </w:t>
      </w:r>
      <w:r w:rsidR="00F62CC6" w:rsidRPr="00FB0617">
        <w:t>Описание</w:t>
      </w:r>
      <w:r w:rsidR="003359F8" w:rsidRPr="00FB0617">
        <w:t xml:space="preserve"> полей документа «Способы автоматического импорта файлов</w:t>
      </w:r>
      <w:r w:rsidR="00CF320C" w:rsidRPr="00FB0617">
        <w:t>», закладки «</w:t>
      </w:r>
      <w:r w:rsidR="003359F8" w:rsidRPr="00FB0617">
        <w:t>Параметры документа Информационное сообщение»</w:t>
      </w:r>
      <w:bookmarkEnd w:id="1715"/>
    </w:p>
    <w:tbl>
      <w:tblPr>
        <w:tblStyle w:val="ASFKTable"/>
        <w:tblW w:w="5000" w:type="pct"/>
        <w:tblLook w:val="01E0" w:firstRow="1" w:lastRow="1" w:firstColumn="1" w:lastColumn="1" w:noHBand="0" w:noVBand="0"/>
      </w:tblPr>
      <w:tblGrid>
        <w:gridCol w:w="2702"/>
        <w:gridCol w:w="6926"/>
      </w:tblGrid>
      <w:tr w:rsidR="003359F8" w:rsidRPr="00FB0617" w:rsidTr="00CA534F">
        <w:trPr>
          <w:cnfStyle w:val="100000000000" w:firstRow="1" w:lastRow="0" w:firstColumn="0" w:lastColumn="0" w:oddVBand="0" w:evenVBand="0" w:oddHBand="0" w:evenHBand="0" w:firstRowFirstColumn="0" w:firstRowLastColumn="0" w:lastRowFirstColumn="0" w:lastRowLastColumn="0"/>
        </w:trPr>
        <w:tc>
          <w:tcPr>
            <w:tcW w:w="1403" w:type="pct"/>
          </w:tcPr>
          <w:p w:rsidR="003359F8" w:rsidRPr="00FB0617" w:rsidRDefault="003359F8" w:rsidP="003359F8">
            <w:pPr>
              <w:pStyle w:val="ASFKTableHead"/>
            </w:pPr>
            <w:r w:rsidRPr="00FB0617">
              <w:t>Наименование поля</w:t>
            </w:r>
          </w:p>
        </w:tc>
        <w:tc>
          <w:tcPr>
            <w:tcW w:w="3597" w:type="pct"/>
          </w:tcPr>
          <w:p w:rsidR="003359F8" w:rsidRPr="00FB0617" w:rsidRDefault="003359F8" w:rsidP="003359F8">
            <w:pPr>
              <w:pStyle w:val="ASFKTableHead"/>
            </w:pPr>
            <w:r w:rsidRPr="00FB0617">
              <w:t>Описание поля</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«Заполнение полей документа Информационное сообщение»</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403" w:type="pct"/>
          </w:tcPr>
          <w:p w:rsidR="003359F8" w:rsidRPr="00FB0617" w:rsidRDefault="003359F8" w:rsidP="00D21992">
            <w:pPr>
              <w:pStyle w:val="ASFKTablenorm0"/>
            </w:pPr>
            <w:r w:rsidRPr="00FB0617">
              <w:t>Наименование документа</w:t>
            </w:r>
          </w:p>
        </w:tc>
        <w:tc>
          <w:tcPr>
            <w:tcW w:w="3597" w:type="pct"/>
          </w:tcPr>
          <w:p w:rsidR="003359F8" w:rsidRPr="00FB0617" w:rsidRDefault="003359F8" w:rsidP="00D21992">
            <w:pPr>
              <w:pStyle w:val="ASFKTablenorm0"/>
            </w:pPr>
            <w:r w:rsidRPr="00FB0617">
              <w:t>Наименование документа.</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403" w:type="pct"/>
          </w:tcPr>
          <w:p w:rsidR="003359F8" w:rsidRPr="00FB0617" w:rsidRDefault="003359F8" w:rsidP="00D21992">
            <w:pPr>
              <w:pStyle w:val="ASFKTablenorm0"/>
            </w:pPr>
            <w:r w:rsidRPr="00FB0617">
              <w:t>Тип документа</w:t>
            </w:r>
          </w:p>
        </w:tc>
        <w:tc>
          <w:tcPr>
            <w:tcW w:w="3597" w:type="pct"/>
          </w:tcPr>
          <w:p w:rsidR="003359F8" w:rsidRPr="00FB0617" w:rsidRDefault="003359F8" w:rsidP="00D21992">
            <w:pPr>
              <w:pStyle w:val="ASFKTablenorm0"/>
            </w:pPr>
            <w:r w:rsidRPr="00FB0617">
              <w:t>Тип документа.</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403" w:type="pct"/>
          </w:tcPr>
          <w:p w:rsidR="003359F8" w:rsidRPr="00FB0617" w:rsidRDefault="003359F8" w:rsidP="00D21992">
            <w:pPr>
              <w:pStyle w:val="ASFKTablenorm0"/>
            </w:pPr>
            <w:r w:rsidRPr="00FB0617">
              <w:t>Тип сообщения</w:t>
            </w:r>
          </w:p>
        </w:tc>
        <w:tc>
          <w:tcPr>
            <w:tcW w:w="3597" w:type="pct"/>
          </w:tcPr>
          <w:p w:rsidR="003359F8" w:rsidRPr="00FB0617" w:rsidRDefault="003359F8" w:rsidP="00D21992">
            <w:pPr>
              <w:pStyle w:val="ASFKTablenorm0"/>
            </w:pPr>
            <w:r w:rsidRPr="00FB0617">
              <w:t>Тип сообщения.</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403" w:type="pct"/>
          </w:tcPr>
          <w:p w:rsidR="003359F8" w:rsidRPr="00FB0617" w:rsidRDefault="003359F8" w:rsidP="00D21992">
            <w:pPr>
              <w:pStyle w:val="ASFKTablenorm0"/>
            </w:pPr>
            <w:r w:rsidRPr="00FB0617">
              <w:t>Тема сообщения</w:t>
            </w:r>
          </w:p>
        </w:tc>
        <w:tc>
          <w:tcPr>
            <w:tcW w:w="3597" w:type="pct"/>
          </w:tcPr>
          <w:p w:rsidR="003359F8" w:rsidRPr="00FB0617" w:rsidRDefault="003359F8" w:rsidP="00D21992">
            <w:pPr>
              <w:pStyle w:val="ASFKTablenorm0"/>
            </w:pPr>
            <w:r w:rsidRPr="00FB0617">
              <w:t>Заполнить значением «Документ».</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403" w:type="pct"/>
          </w:tcPr>
          <w:p w:rsidR="003359F8" w:rsidRPr="00FB0617" w:rsidRDefault="003359F8" w:rsidP="00D21992">
            <w:pPr>
              <w:pStyle w:val="ASFKTablenorm0"/>
            </w:pPr>
            <w:r w:rsidRPr="00FB0617">
              <w:t>Краткое описание</w:t>
            </w:r>
          </w:p>
        </w:tc>
        <w:tc>
          <w:tcPr>
            <w:tcW w:w="3597" w:type="pct"/>
          </w:tcPr>
          <w:p w:rsidR="003359F8" w:rsidRPr="00FB0617" w:rsidRDefault="003359F8" w:rsidP="00D21992">
            <w:pPr>
              <w:pStyle w:val="ASFKTablenorm0"/>
            </w:pPr>
            <w:r w:rsidRPr="00FB0617">
              <w:t>Заполнить значением «Документ сформирован на основе».</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403" w:type="pct"/>
          </w:tcPr>
          <w:p w:rsidR="003359F8" w:rsidRPr="00FB0617" w:rsidRDefault="003359F8" w:rsidP="00D21992">
            <w:pPr>
              <w:pStyle w:val="ASFKTablenorm0"/>
            </w:pPr>
            <w:r w:rsidRPr="00FB0617">
              <w:t>Ответственный</w:t>
            </w:r>
          </w:p>
        </w:tc>
        <w:tc>
          <w:tcPr>
            <w:tcW w:w="3597" w:type="pct"/>
          </w:tcPr>
          <w:p w:rsidR="003359F8" w:rsidRPr="00FB0617" w:rsidRDefault="003359F8" w:rsidP="00D21992">
            <w:pPr>
              <w:pStyle w:val="ASFKTablenorm0"/>
            </w:pPr>
            <w:r w:rsidRPr="00FB0617">
              <w:t>Ответственный.</w:t>
            </w:r>
          </w:p>
        </w:tc>
      </w:tr>
    </w:tbl>
    <w:p w:rsidR="003359F8" w:rsidRPr="00FB0617" w:rsidRDefault="003359F8" w:rsidP="003359F8">
      <w:pPr>
        <w:pStyle w:val="ASFKNormal"/>
      </w:pPr>
      <w:r w:rsidRPr="00FB0617">
        <w:t>ЭФ документа «Способы автоматического импорта файлов</w:t>
      </w:r>
      <w:r w:rsidR="00CF320C" w:rsidRPr="00FB0617">
        <w:t>», закладки «</w:t>
      </w:r>
      <w:r w:rsidRPr="00FB0617">
        <w:t>Дополнительные операции»</w:t>
      </w:r>
      <w:r w:rsidR="00F62CC6" w:rsidRPr="00FB0617">
        <w:t xml:space="preserve"> представлена на рисунке</w:t>
      </w:r>
      <w:r w:rsidR="00FD7B8B" w:rsidRPr="00FB0617">
        <w:t> </w:t>
      </w:r>
      <w:r w:rsidR="00F62CC6" w:rsidRPr="00FB0617">
        <w:fldChar w:fldCharType="begin"/>
      </w:r>
      <w:r w:rsidR="00F62CC6" w:rsidRPr="00FB0617">
        <w:instrText xml:space="preserve"> REF _Ref383101375 \h  \* MERGEFORMAT </w:instrText>
      </w:r>
      <w:r w:rsidR="00F62CC6" w:rsidRPr="00FB0617">
        <w:fldChar w:fldCharType="separate"/>
      </w:r>
      <w:r w:rsidR="001C6DDD">
        <w:t>247</w:t>
      </w:r>
      <w:r w:rsidR="00F62CC6"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45835" cy="2565400"/>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045835" cy="25654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16" w:name="_Ref383101375"/>
      <w:bookmarkStart w:id="1717" w:name="_Toc210131056"/>
      <w:r w:rsidR="001C6DDD">
        <w:rPr>
          <w:noProof/>
        </w:rPr>
        <w:t>247</w:t>
      </w:r>
      <w:bookmarkEnd w:id="1716"/>
      <w:r w:rsidRPr="00FB0617">
        <w:rPr>
          <w:noProof/>
        </w:rPr>
        <w:fldChar w:fldCharType="end"/>
      </w:r>
      <w:r w:rsidR="003359F8" w:rsidRPr="00FB0617">
        <w:t>. ЭФ документа «Способы автоматического импорта файлов</w:t>
      </w:r>
      <w:r w:rsidR="00CF320C" w:rsidRPr="00FB0617">
        <w:t>», закладки «</w:t>
      </w:r>
      <w:r w:rsidR="003359F8" w:rsidRPr="00FB0617">
        <w:t>Дополнительные операции»</w:t>
      </w:r>
      <w:bookmarkEnd w:id="1717"/>
    </w:p>
    <w:p w:rsidR="003359F8" w:rsidRPr="00FB0617" w:rsidRDefault="003359F8" w:rsidP="003359F8">
      <w:pPr>
        <w:pStyle w:val="ASFKNormal"/>
      </w:pPr>
      <w:r w:rsidRPr="00FB0617">
        <w:t>Перечень полей документа «Способы автоматического импорта файлов</w:t>
      </w:r>
      <w:r w:rsidR="00CF320C" w:rsidRPr="00FB0617">
        <w:t>», закладки «</w:t>
      </w:r>
      <w:r w:rsidRPr="00FB0617">
        <w:t xml:space="preserve">Дополнительные операции» </w:t>
      </w:r>
      <w:r w:rsidR="00CF320C" w:rsidRPr="00FB0617">
        <w:t>приведен в таблице</w:t>
      </w:r>
      <w:r w:rsidR="00FD7B8B" w:rsidRPr="00FB0617">
        <w:t> </w:t>
      </w:r>
      <w:r w:rsidRPr="00FB0617">
        <w:fldChar w:fldCharType="begin"/>
      </w:r>
      <w:r w:rsidRPr="00FB0617">
        <w:instrText xml:space="preserve"> REF _Ref383423635 \h  \* MERGEFORMAT </w:instrText>
      </w:r>
      <w:r w:rsidRPr="00FB0617">
        <w:fldChar w:fldCharType="separate"/>
      </w:r>
      <w:r w:rsidR="001C6DDD">
        <w:rPr>
          <w:noProof/>
        </w:rPr>
        <w:t>137</w:t>
      </w:r>
      <w:r w:rsidRPr="00FB0617">
        <w:fldChar w:fldCharType="end"/>
      </w:r>
      <w:r w:rsidRPr="00FB0617">
        <w:t>.</w:t>
      </w:r>
    </w:p>
    <w:p w:rsidR="003359F8" w:rsidRPr="00FB0617" w:rsidRDefault="005374C5" w:rsidP="003359F8">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1718" w:name="_Ref383423635"/>
      <w:bookmarkStart w:id="1719" w:name="_Toc210130754"/>
      <w:r w:rsidR="001C6DDD">
        <w:rPr>
          <w:noProof/>
        </w:rPr>
        <w:t>137</w:t>
      </w:r>
      <w:bookmarkEnd w:id="1718"/>
      <w:r w:rsidRPr="00FB0617">
        <w:rPr>
          <w:noProof/>
        </w:rPr>
        <w:fldChar w:fldCharType="end"/>
      </w:r>
      <w:r w:rsidR="003359F8" w:rsidRPr="00FB0617">
        <w:t xml:space="preserve">. </w:t>
      </w:r>
      <w:r w:rsidR="00F62CC6" w:rsidRPr="00FB0617">
        <w:t>Описание</w:t>
      </w:r>
      <w:r w:rsidR="003359F8" w:rsidRPr="00FB0617">
        <w:t xml:space="preserve"> полей документа «Способы автоматического импорта файлов</w:t>
      </w:r>
      <w:r w:rsidR="00CF320C" w:rsidRPr="00FB0617">
        <w:t>», закладки «</w:t>
      </w:r>
      <w:r w:rsidR="003359F8" w:rsidRPr="00FB0617">
        <w:t>Дополнительные операции»</w:t>
      </w:r>
      <w:bookmarkEnd w:id="1719"/>
    </w:p>
    <w:tbl>
      <w:tblPr>
        <w:tblStyle w:val="ASFKTable"/>
        <w:tblW w:w="5000" w:type="pct"/>
        <w:tblLook w:val="01E0" w:firstRow="1" w:lastRow="1" w:firstColumn="1" w:lastColumn="1" w:noHBand="0" w:noVBand="0"/>
      </w:tblPr>
      <w:tblGrid>
        <w:gridCol w:w="2702"/>
        <w:gridCol w:w="6926"/>
      </w:tblGrid>
      <w:tr w:rsidR="003359F8" w:rsidRPr="00FB0617" w:rsidTr="00CA534F">
        <w:trPr>
          <w:cnfStyle w:val="100000000000" w:firstRow="1" w:lastRow="0" w:firstColumn="0" w:lastColumn="0" w:oddVBand="0" w:evenVBand="0" w:oddHBand="0" w:evenHBand="0" w:firstRowFirstColumn="0" w:firstRowLastColumn="0" w:lastRowFirstColumn="0" w:lastRowLastColumn="0"/>
        </w:trPr>
        <w:tc>
          <w:tcPr>
            <w:tcW w:w="1403" w:type="pct"/>
          </w:tcPr>
          <w:p w:rsidR="003359F8" w:rsidRPr="00FB0617" w:rsidRDefault="003359F8" w:rsidP="003359F8">
            <w:pPr>
              <w:pStyle w:val="ASFKTableHead"/>
            </w:pPr>
            <w:r w:rsidRPr="00FB0617">
              <w:t>Наименование поля</w:t>
            </w:r>
          </w:p>
        </w:tc>
        <w:tc>
          <w:tcPr>
            <w:tcW w:w="3597" w:type="pct"/>
          </w:tcPr>
          <w:p w:rsidR="003359F8" w:rsidRPr="00FB0617" w:rsidRDefault="003359F8" w:rsidP="003359F8">
            <w:pPr>
              <w:pStyle w:val="ASFKTableHead"/>
            </w:pPr>
            <w:r w:rsidRPr="00FB0617">
              <w:t>Описание поля</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«Операции</w:t>
            </w:r>
            <w:r w:rsidR="00060847" w:rsidRPr="00FB0617">
              <w:t>,</w:t>
            </w:r>
            <w:r w:rsidRPr="00FB0617">
              <w:t xml:space="preserve"> выполняемые после успешного импорта произвольного файла»</w:t>
            </w:r>
            <w:r w:rsidRPr="00FB0617">
              <w:tab/>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403" w:type="pct"/>
          </w:tcPr>
          <w:p w:rsidR="003359F8" w:rsidRPr="00FB0617" w:rsidRDefault="003359F8" w:rsidP="00D21992">
            <w:pPr>
              <w:pStyle w:val="ASFKTablenorm0"/>
            </w:pPr>
            <w:r w:rsidRPr="00FB0617">
              <w:t>Документарный контроль</w:t>
            </w:r>
          </w:p>
        </w:tc>
        <w:tc>
          <w:tcPr>
            <w:tcW w:w="3597" w:type="pct"/>
          </w:tcPr>
          <w:p w:rsidR="003359F8" w:rsidRPr="00FB0617" w:rsidRDefault="003359F8" w:rsidP="00D21992">
            <w:pPr>
              <w:pStyle w:val="ASFKTablenorm0"/>
            </w:pPr>
            <w:r w:rsidRPr="00FB0617">
              <w:t>Чекбокс. По умолчанию = true.</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403" w:type="pct"/>
          </w:tcPr>
          <w:p w:rsidR="003359F8" w:rsidRPr="00FB0617" w:rsidRDefault="003359F8" w:rsidP="00D21992">
            <w:pPr>
              <w:pStyle w:val="ASFKTablenorm0"/>
            </w:pPr>
            <w:r w:rsidRPr="00FB0617">
              <w:t>Отправка</w:t>
            </w:r>
          </w:p>
        </w:tc>
        <w:tc>
          <w:tcPr>
            <w:tcW w:w="3597" w:type="pct"/>
          </w:tcPr>
          <w:p w:rsidR="003359F8" w:rsidRPr="00FB0617" w:rsidRDefault="003359F8" w:rsidP="00D21992">
            <w:pPr>
              <w:pStyle w:val="ASFKTablenorm0"/>
            </w:pPr>
            <w:r w:rsidRPr="00FB0617">
              <w:t>Чекбокс. По умолчанию = true.</w:t>
            </w:r>
          </w:p>
        </w:tc>
      </w:tr>
    </w:tbl>
    <w:p w:rsidR="003359F8" w:rsidRPr="00FB0617" w:rsidRDefault="003359F8" w:rsidP="003359F8">
      <w:pPr>
        <w:pStyle w:val="32"/>
      </w:pPr>
      <w:bookmarkStart w:id="1720" w:name="_Ref401587730"/>
      <w:bookmarkStart w:id="1721" w:name="_Toc422496724"/>
      <w:bookmarkStart w:id="1722" w:name="_Toc210130586"/>
      <w:r w:rsidRPr="00FB0617">
        <w:t>Способы автоматического экспорта документов</w:t>
      </w:r>
      <w:bookmarkEnd w:id="1720"/>
      <w:bookmarkEnd w:id="1721"/>
      <w:bookmarkEnd w:id="1722"/>
    </w:p>
    <w:p w:rsidR="003359F8" w:rsidRPr="00FB0617" w:rsidRDefault="003359F8" w:rsidP="003359F8">
      <w:pPr>
        <w:pStyle w:val="ASFKNormal"/>
      </w:pPr>
      <w:r w:rsidRPr="00FB0617">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p>
    <w:p w:rsidR="003359F8" w:rsidRPr="00FB0617" w:rsidRDefault="003359F8" w:rsidP="003359F8">
      <w:pPr>
        <w:pStyle w:val="ASFKNormal"/>
      </w:pPr>
      <w:r w:rsidRPr="00FB0617">
        <w:t xml:space="preserve">Документ «Способы автоматического экспорта </w:t>
      </w:r>
      <w:r w:rsidR="006C1EBF" w:rsidRPr="00FB0617">
        <w:t>документов</w:t>
      </w:r>
      <w:r w:rsidRPr="00FB0617">
        <w:t>» предназначен для локального использования на всех видах АРМ СУФД. Документ не предназначен для пересылки между АРМ.</w:t>
      </w:r>
    </w:p>
    <w:p w:rsidR="00F62CC6" w:rsidRPr="00FB0617" w:rsidRDefault="00F62CC6" w:rsidP="003359F8">
      <w:pPr>
        <w:pStyle w:val="ASFKNormal"/>
      </w:pPr>
      <w:r w:rsidRPr="00FB0617">
        <w:t>Для работы с документами «</w:t>
      </w:r>
      <w:r w:rsidR="003359F8" w:rsidRPr="00FB0617">
        <w:t xml:space="preserve">Способы автоматического экспорта документов» необходимо включить пользователя в группы «Локальные администраторы» и «Автоимпорт/автоэкспорт». </w:t>
      </w:r>
    </w:p>
    <w:p w:rsidR="003359F8" w:rsidRPr="00FB0617" w:rsidRDefault="00F62CC6" w:rsidP="003359F8">
      <w:pPr>
        <w:pStyle w:val="ASFKNormal"/>
      </w:pPr>
      <w:r w:rsidRPr="00FB0617">
        <w:t>Для работы с документами «</w:t>
      </w:r>
      <w:r w:rsidR="003359F8" w:rsidRPr="00FB0617">
        <w:t xml:space="preserve">Способы автоматического экспорта документов» </w:t>
      </w:r>
      <w:r w:rsidR="00FA01A0" w:rsidRPr="00FB0617">
        <w:t xml:space="preserve">следует перейти в пункт меню </w:t>
      </w:r>
      <w:r w:rsidR="003359F8" w:rsidRPr="00FB0617">
        <w:t>«Документы – Служебные – Способы автоматического экспорта документов». Откроется ЭФ списка документов, представленная на рисунке</w:t>
      </w:r>
      <w:r w:rsidR="00FD7B8B" w:rsidRPr="00FB0617">
        <w:t> </w:t>
      </w:r>
      <w:r w:rsidR="003359F8" w:rsidRPr="00FB0617">
        <w:fldChar w:fldCharType="begin"/>
      </w:r>
      <w:r w:rsidR="003359F8" w:rsidRPr="00FB0617">
        <w:instrText xml:space="preserve"> REF _Ref401587727 \h </w:instrText>
      </w:r>
      <w:r w:rsidR="00FB0617">
        <w:instrText xml:space="preserve"> \* MERGEFORMAT </w:instrText>
      </w:r>
      <w:r w:rsidR="003359F8" w:rsidRPr="00FB0617">
        <w:fldChar w:fldCharType="separate"/>
      </w:r>
      <w:r w:rsidR="001C6DDD">
        <w:rPr>
          <w:noProof/>
        </w:rPr>
        <w:t>248</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3657600"/>
            <wp:effectExtent l="0" t="0" r="0" b="0"/>
            <wp:docPr id="356" name="Рисунок 3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1"/>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23" w:name="_Ref401587727"/>
      <w:bookmarkStart w:id="1724" w:name="_Toc210131057"/>
      <w:r w:rsidR="001C6DDD">
        <w:rPr>
          <w:noProof/>
        </w:rPr>
        <w:t>248</w:t>
      </w:r>
      <w:bookmarkEnd w:id="1723"/>
      <w:r w:rsidRPr="00FB0617">
        <w:rPr>
          <w:noProof/>
        </w:rPr>
        <w:fldChar w:fldCharType="end"/>
      </w:r>
      <w:r w:rsidR="003359F8" w:rsidRPr="00FB0617">
        <w:t>. ЭФ списка документов «Способы автоматического экспорта документов»</w:t>
      </w:r>
      <w:bookmarkEnd w:id="1724"/>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создание;</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lastRenderedPageBreak/>
        <w:t>копирование;</w:t>
      </w:r>
    </w:p>
    <w:p w:rsidR="003359F8" w:rsidRPr="00FB0617" w:rsidRDefault="003359F8" w:rsidP="003359F8">
      <w:pPr>
        <w:pStyle w:val="ASFKListmark1"/>
      </w:pPr>
      <w:r w:rsidRPr="00FB0617">
        <w:t>удаление.</w:t>
      </w:r>
    </w:p>
    <w:p w:rsidR="003359F8" w:rsidRPr="00FB0617" w:rsidRDefault="003359F8" w:rsidP="00A475B2">
      <w:pPr>
        <w:pStyle w:val="51"/>
      </w:pPr>
      <w:r w:rsidRPr="00FB0617">
        <w:t>Сценарий «Автоматический экспорт произвольных файлов»</w:t>
      </w:r>
    </w:p>
    <w:p w:rsidR="003359F8" w:rsidRPr="00FB0617" w:rsidRDefault="003359F8" w:rsidP="00344186">
      <w:pPr>
        <w:pStyle w:val="ASFKListnum"/>
        <w:numPr>
          <w:ilvl w:val="0"/>
          <w:numId w:val="41"/>
        </w:numPr>
      </w:pPr>
      <w:r w:rsidRPr="00FB0617">
        <w:t>Пользователь открывает списковую форму документа «Способы автоматического экспорта документов», который расположен в дереве навигации по пути: «Документы – Служебные».</w:t>
      </w:r>
    </w:p>
    <w:p w:rsidR="003359F8" w:rsidRPr="00FB0617" w:rsidRDefault="003359F8" w:rsidP="00DB7ACD">
      <w:pPr>
        <w:pStyle w:val="ASFKListnum"/>
      </w:pPr>
      <w:r w:rsidRPr="00FB0617">
        <w:rPr>
          <w:szCs w:val="24"/>
        </w:rPr>
        <w:t>Пользователь создает конфигурационный документ «Способ автоматического экспорта».</w:t>
      </w:r>
    </w:p>
    <w:p w:rsidR="003359F8" w:rsidRPr="00FB0617" w:rsidRDefault="003359F8" w:rsidP="00DB7ACD">
      <w:pPr>
        <w:pStyle w:val="ASFKListnum"/>
      </w:pPr>
      <w:r w:rsidRPr="00FB0617">
        <w:rPr>
          <w:szCs w:val="24"/>
        </w:rPr>
        <w:t>Пользователь указывает наименование способа автоэкспорта.</w:t>
      </w:r>
    </w:p>
    <w:p w:rsidR="003359F8" w:rsidRPr="00FB0617" w:rsidRDefault="003359F8" w:rsidP="00DB7ACD">
      <w:pPr>
        <w:pStyle w:val="ASFKListnum"/>
      </w:pPr>
      <w:r w:rsidRPr="00FB0617">
        <w:rPr>
          <w:szCs w:val="24"/>
        </w:rPr>
        <w:t>Пользователь выбирает тип документа, экземпляры которого нужно группировать при экспорте.</w:t>
      </w:r>
    </w:p>
    <w:p w:rsidR="003359F8" w:rsidRPr="00FB0617" w:rsidRDefault="003359F8" w:rsidP="00DB7ACD">
      <w:pPr>
        <w:pStyle w:val="ASFKListnum"/>
      </w:pPr>
      <w:r w:rsidRPr="00FB0617">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«Типы документов для экспорта» и «Фильтровать экземпляры документов по полям» находятся в отношении </w:t>
      </w:r>
      <w:r w:rsidRPr="00FB0617">
        <w:rPr>
          <w:szCs w:val="24"/>
          <w:lang w:val="en-US"/>
        </w:rPr>
        <w:t>master</w:t>
      </w:r>
      <w:r w:rsidRPr="00FB0617">
        <w:rPr>
          <w:szCs w:val="24"/>
        </w:rPr>
        <w:t>-</w:t>
      </w:r>
      <w:r w:rsidRPr="00FB0617">
        <w:rPr>
          <w:szCs w:val="24"/>
          <w:lang w:val="en-US"/>
        </w:rPr>
        <w:t>detail</w:t>
      </w:r>
      <w:r w:rsidRPr="00FB0617">
        <w:rPr>
          <w:szCs w:val="24"/>
        </w:rPr>
        <w:t>. Например, для того чтобы отобрать экземпляры документов по конкретному полю, то в разделе «Отфильтровать экземпляры документов по полям» выбрать имя поля документа и указать требуемое значение для фильтрации. Для выбора должны быть доступны поля документа, которые хранятся</w:t>
      </w:r>
      <w:r w:rsidR="0092622B" w:rsidRPr="00FB0617">
        <w:t xml:space="preserve"> в</w:t>
      </w:r>
      <w:r w:rsidRPr="00FB0617">
        <w:rPr>
          <w:szCs w:val="24"/>
        </w:rPr>
        <w:t xml:space="preserve"> справочнике «Типы документов для расширенного автоматического экспорта».</w:t>
      </w:r>
    </w:p>
    <w:p w:rsidR="003359F8" w:rsidRPr="00FB0617" w:rsidRDefault="003359F8" w:rsidP="00DB7ACD">
      <w:pPr>
        <w:pStyle w:val="ASFKListnum"/>
      </w:pPr>
      <w:r w:rsidRPr="00FB0617">
        <w:rPr>
          <w:szCs w:val="24"/>
        </w:rPr>
        <w:t>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«Типы документов для экспорта». Если у типов документов нет общих групповых признаков, то список будет пуст.</w:t>
      </w:r>
    </w:p>
    <w:p w:rsidR="003359F8" w:rsidRPr="00FB0617" w:rsidRDefault="003359F8" w:rsidP="00DB7ACD">
      <w:pPr>
        <w:pStyle w:val="ASFKListnum"/>
      </w:pPr>
      <w:r w:rsidRPr="00FB0617">
        <w:rPr>
          <w:szCs w:val="24"/>
        </w:rPr>
        <w:t xml:space="preserve">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w:t>
      </w:r>
      <w:r w:rsidR="00BB4EA7" w:rsidRPr="00FB0617">
        <w:t>«</w:t>
      </w:r>
      <w:r w:rsidRPr="00FB0617">
        <w:rPr>
          <w:szCs w:val="24"/>
        </w:rPr>
        <w:t>/</w:t>
      </w:r>
      <w:r w:rsidR="00BB4EA7" w:rsidRPr="00FB0617">
        <w:t>»</w:t>
      </w:r>
      <w:r w:rsidRPr="00FB0617">
        <w:rPr>
          <w:szCs w:val="24"/>
        </w:rPr>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w:t>
      </w:r>
      <w:r w:rsidRPr="00FB0617">
        <w:rPr>
          <w:szCs w:val="24"/>
          <w:lang w:val="en-US"/>
        </w:rPr>
        <w:t>ACCOUNT</w:t>
      </w:r>
      <w:r w:rsidRPr="00FB0617">
        <w:rPr>
          <w:szCs w:val="24"/>
        </w:rPr>
        <w:t>%/%</w:t>
      </w:r>
      <w:r w:rsidRPr="00FB0617">
        <w:rPr>
          <w:szCs w:val="24"/>
          <w:lang w:val="en-US"/>
        </w:rPr>
        <w:t>DOCTYPE</w:t>
      </w:r>
      <w:r w:rsidRPr="00FB0617">
        <w:rPr>
          <w:szCs w:val="24"/>
        </w:rPr>
        <w:t xml:space="preserve">%, то к основному каталогу экспорта могут быть добавлены подкаталоги: </w:t>
      </w:r>
      <w:r w:rsidR="00966CDB" w:rsidRPr="00FB0617">
        <w:rPr>
          <w:szCs w:val="24"/>
        </w:rPr>
        <w:t>…</w:t>
      </w:r>
      <w:r w:rsidRPr="00FB0617">
        <w:rPr>
          <w:szCs w:val="24"/>
        </w:rPr>
        <w:t>/02123456789/REP; /02123456789/</w:t>
      </w:r>
      <w:r w:rsidRPr="00FB0617">
        <w:rPr>
          <w:szCs w:val="24"/>
          <w:lang w:val="en-US"/>
        </w:rPr>
        <w:t>PROTOKOL</w:t>
      </w:r>
      <w:r w:rsidRPr="00FB0617">
        <w:rPr>
          <w:szCs w:val="24"/>
        </w:rPr>
        <w:t>. Где 02123456789</w:t>
      </w:r>
      <w:r w:rsidR="005B63C4" w:rsidRPr="00FB0617">
        <w:rPr>
          <w:szCs w:val="24"/>
        </w:rPr>
        <w:t xml:space="preserve"> – </w:t>
      </w:r>
      <w:r w:rsidRPr="00FB0617">
        <w:rPr>
          <w:szCs w:val="24"/>
        </w:rPr>
        <w:t xml:space="preserve">лицевой счет, указанный в экспортируемом документе; </w:t>
      </w:r>
      <w:r w:rsidRPr="00FB0617">
        <w:rPr>
          <w:szCs w:val="24"/>
          <w:lang w:val="en-US"/>
        </w:rPr>
        <w:t>PROTOKOL</w:t>
      </w:r>
      <w:r w:rsidR="005B63C4" w:rsidRPr="00FB0617">
        <w:rPr>
          <w:szCs w:val="24"/>
        </w:rPr>
        <w:t xml:space="preserve"> – </w:t>
      </w:r>
      <w:r w:rsidRPr="00FB0617">
        <w:rPr>
          <w:szCs w:val="24"/>
        </w:rPr>
        <w:t>тип документа.</w:t>
      </w:r>
    </w:p>
    <w:p w:rsidR="003359F8" w:rsidRPr="00FB0617" w:rsidRDefault="003359F8" w:rsidP="00DB7ACD">
      <w:pPr>
        <w:pStyle w:val="ASFKListnum"/>
      </w:pPr>
      <w:r w:rsidRPr="00FB0617">
        <w:rPr>
          <w:szCs w:val="24"/>
        </w:rPr>
        <w:t>Пользователь сохраняет конфигурационный документ.</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«Способы автоматического экспорта документов» представлена на рисунке</w:t>
      </w:r>
      <w:r w:rsidR="00FD7B8B" w:rsidRPr="00FB0617">
        <w:t> </w:t>
      </w:r>
      <w:r w:rsidRPr="00FB0617">
        <w:fldChar w:fldCharType="begin"/>
      </w:r>
      <w:r w:rsidRPr="00FB0617">
        <w:instrText xml:space="preserve"> REF _Ref401587728 \h </w:instrText>
      </w:r>
      <w:r w:rsidR="00FB0617">
        <w:instrText xml:space="preserve"> \* MERGEFORMAT </w:instrText>
      </w:r>
      <w:r w:rsidRPr="00FB0617">
        <w:fldChar w:fldCharType="separate"/>
      </w:r>
      <w:r w:rsidR="001C6DDD">
        <w:rPr>
          <w:noProof/>
        </w:rPr>
        <w:t>249</w:t>
      </w:r>
      <w:r w:rsidRPr="00FB0617">
        <w:fldChar w:fldCharType="end"/>
      </w:r>
      <w:r w:rsidRPr="00FB0617">
        <w:t xml:space="preserve">. </w:t>
      </w:r>
    </w:p>
    <w:p w:rsidR="003359F8" w:rsidRPr="00FB0617" w:rsidRDefault="000C4736" w:rsidP="003359F8">
      <w:pPr>
        <w:pStyle w:val="ASFKFigure"/>
      </w:pPr>
      <w:r w:rsidRPr="00FB0617">
        <w:rPr>
          <w:noProof/>
        </w:rPr>
        <w:lastRenderedPageBreak/>
        <w:drawing>
          <wp:inline distT="0" distB="0" distL="0" distR="0">
            <wp:extent cx="6143625" cy="6400800"/>
            <wp:effectExtent l="0" t="0" r="0" b="0"/>
            <wp:docPr id="357" name="Рисунок 3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43625" cy="64008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25" w:name="_Ref401587728"/>
      <w:bookmarkStart w:id="1726" w:name="_Toc210131058"/>
      <w:r w:rsidR="001C6DDD">
        <w:rPr>
          <w:noProof/>
        </w:rPr>
        <w:t>249</w:t>
      </w:r>
      <w:bookmarkEnd w:id="1725"/>
      <w:r w:rsidRPr="00FB0617">
        <w:rPr>
          <w:noProof/>
        </w:rPr>
        <w:fldChar w:fldCharType="end"/>
      </w:r>
      <w:r w:rsidR="003359F8" w:rsidRPr="00FB0617">
        <w:t>. ЭФ документа «Способы автоматического экспорта документов»</w:t>
      </w:r>
      <w:bookmarkEnd w:id="1726"/>
    </w:p>
    <w:p w:rsidR="003359F8" w:rsidRPr="00FB0617" w:rsidRDefault="003359F8" w:rsidP="003359F8">
      <w:pPr>
        <w:pStyle w:val="ASFKNormal"/>
      </w:pPr>
      <w:r w:rsidRPr="00FB0617">
        <w:t xml:space="preserve">Перечень полей документа «Способы автоматического экспорта документов» </w:t>
      </w:r>
      <w:r w:rsidR="00731F1F" w:rsidRPr="00FB0617">
        <w:t>приведен в таблице</w:t>
      </w:r>
      <w:r w:rsidR="00FD7B8B" w:rsidRPr="00FB0617">
        <w:t> </w:t>
      </w:r>
      <w:r w:rsidRPr="00FB0617">
        <w:fldChar w:fldCharType="begin"/>
      </w:r>
      <w:r w:rsidRPr="00FB0617">
        <w:instrText xml:space="preserve"> REF _Ref401587729 \h </w:instrText>
      </w:r>
      <w:r w:rsidR="00FB0617">
        <w:instrText xml:space="preserve"> \* MERGEFORMAT </w:instrText>
      </w:r>
      <w:r w:rsidRPr="00FB0617">
        <w:fldChar w:fldCharType="separate"/>
      </w:r>
      <w:r w:rsidR="001C6DDD">
        <w:rPr>
          <w:noProof/>
        </w:rPr>
        <w:t>138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27" w:name="_Ref401587729"/>
      <w:bookmarkStart w:id="1728" w:name="_Toc210130755"/>
      <w:r w:rsidR="001C6DDD">
        <w:rPr>
          <w:noProof/>
        </w:rPr>
        <w:t>138</w:t>
      </w:r>
      <w:bookmarkEnd w:id="1727"/>
      <w:r w:rsidRPr="00FB0617">
        <w:rPr>
          <w:noProof/>
        </w:rPr>
        <w:fldChar w:fldCharType="end"/>
      </w:r>
      <w:r w:rsidR="003359F8" w:rsidRPr="00FB0617">
        <w:t xml:space="preserve">. </w:t>
      </w:r>
      <w:r w:rsidR="00F62CC6" w:rsidRPr="00FB0617">
        <w:t>Описание</w:t>
      </w:r>
      <w:r w:rsidR="003359F8" w:rsidRPr="00FB0617">
        <w:t xml:space="preserve"> полей документа «Способы автоматического экспорта документов»</w:t>
      </w:r>
      <w:bookmarkEnd w:id="1728"/>
    </w:p>
    <w:tbl>
      <w:tblPr>
        <w:tblStyle w:val="ASFKTable"/>
        <w:tblW w:w="5000" w:type="pct"/>
        <w:tblLook w:val="01E0" w:firstRow="1" w:lastRow="1" w:firstColumn="1" w:lastColumn="1" w:noHBand="0" w:noVBand="0"/>
      </w:tblPr>
      <w:tblGrid>
        <w:gridCol w:w="2363"/>
        <w:gridCol w:w="7265"/>
      </w:tblGrid>
      <w:tr w:rsidR="003359F8" w:rsidRPr="00FB0617" w:rsidTr="00CA534F">
        <w:trPr>
          <w:cnfStyle w:val="100000000000" w:firstRow="1" w:lastRow="0" w:firstColumn="0" w:lastColumn="0" w:oddVBand="0" w:evenVBand="0" w:oddHBand="0" w:evenHBand="0" w:firstRowFirstColumn="0" w:firstRowLastColumn="0" w:lastRowFirstColumn="0" w:lastRowLastColumn="0"/>
        </w:trPr>
        <w:tc>
          <w:tcPr>
            <w:tcW w:w="1227" w:type="pct"/>
          </w:tcPr>
          <w:p w:rsidR="003359F8" w:rsidRPr="00FB0617" w:rsidRDefault="003359F8" w:rsidP="003359F8">
            <w:pPr>
              <w:pStyle w:val="ASFKTableHead"/>
            </w:pPr>
            <w:r w:rsidRPr="00FB0617">
              <w:t>Наименование поля</w:t>
            </w:r>
          </w:p>
        </w:tc>
        <w:tc>
          <w:tcPr>
            <w:tcW w:w="3773" w:type="pct"/>
          </w:tcPr>
          <w:p w:rsidR="003359F8" w:rsidRPr="00FB0617" w:rsidRDefault="003359F8" w:rsidP="003359F8">
            <w:pPr>
              <w:pStyle w:val="ASFKTableHead"/>
            </w:pPr>
            <w:r w:rsidRPr="00FB0617">
              <w:t>Описание поля</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Наименование способа экспорта</w:t>
            </w:r>
          </w:p>
        </w:tc>
        <w:tc>
          <w:tcPr>
            <w:tcW w:w="3773" w:type="pct"/>
          </w:tcPr>
          <w:p w:rsidR="003359F8" w:rsidRPr="00FB0617" w:rsidRDefault="003359F8" w:rsidP="00D21992">
            <w:pPr>
              <w:pStyle w:val="ASFKTablenorm0"/>
            </w:pPr>
            <w:r w:rsidRPr="00FB0617">
              <w:t>Вводится вручную.</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Функция обработки документов</w:t>
            </w:r>
          </w:p>
        </w:tc>
        <w:tc>
          <w:tcPr>
            <w:tcW w:w="3773" w:type="pct"/>
          </w:tcPr>
          <w:p w:rsidR="003359F8" w:rsidRPr="00FB0617" w:rsidRDefault="003359F8" w:rsidP="00D21992">
            <w:pPr>
              <w:pStyle w:val="ASFKTablenorm0"/>
            </w:pPr>
            <w:r w:rsidRPr="00FB0617">
              <w:t xml:space="preserve">Не редактируется. </w:t>
            </w:r>
          </w:p>
          <w:p w:rsidR="003359F8" w:rsidRPr="00FB0617" w:rsidRDefault="003359F8" w:rsidP="00D21992">
            <w:pPr>
              <w:pStyle w:val="ASFKTablenorm0"/>
            </w:pPr>
            <w:r w:rsidRPr="00FB0617">
              <w:t>Заполнено значением «Расширенный экспорт документов».</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Актуальность</w:t>
            </w:r>
          </w:p>
        </w:tc>
        <w:tc>
          <w:tcPr>
            <w:tcW w:w="3773" w:type="pct"/>
          </w:tcPr>
          <w:p w:rsidR="003359F8" w:rsidRPr="00FB0617" w:rsidRDefault="003359F8" w:rsidP="008D72C2">
            <w:pPr>
              <w:pStyle w:val="ASFKTablenorm0"/>
            </w:pPr>
            <w:r w:rsidRPr="00FB0617">
              <w:t>Устанавливается пользователем вручную. Чекбокс.</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lastRenderedPageBreak/>
              <w:t>Сохранить документы в подкаталоге с соответствующим шаблоном</w:t>
            </w:r>
          </w:p>
        </w:tc>
        <w:tc>
          <w:tcPr>
            <w:tcW w:w="3773" w:type="pct"/>
          </w:tcPr>
          <w:p w:rsidR="003359F8" w:rsidRPr="00FB0617" w:rsidRDefault="003359F8" w:rsidP="00D21992">
            <w:pPr>
              <w:pStyle w:val="ASFKTablenorm0"/>
            </w:pPr>
            <w:r w:rsidRPr="00FB0617">
              <w:t>Заполняется автоматически идентификаторами групповых признаков</w:t>
            </w:r>
            <w:r w:rsidR="00060847" w:rsidRPr="00FB0617">
              <w:t>,</w:t>
            </w:r>
            <w:r w:rsidRPr="00FB0617">
              <w:t xml:space="preserve"> разделенными символом «/». </w:t>
            </w:r>
          </w:p>
          <w:p w:rsidR="003359F8" w:rsidRPr="00FB0617" w:rsidRDefault="003359F8" w:rsidP="00D21992">
            <w:pPr>
              <w:pStyle w:val="ASFKTablenorm0"/>
            </w:pPr>
            <w:r w:rsidRPr="00FB0617">
              <w:t>Строка доступна для редактирования.</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«Типы документов для экспорта» скроллер строк. Добавление новой строки по кнопке «Добавить», удаление – по кнопке «Удалить»</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Тип документа</w:t>
            </w:r>
          </w:p>
        </w:tc>
        <w:tc>
          <w:tcPr>
            <w:tcW w:w="3773" w:type="pct"/>
          </w:tcPr>
          <w:p w:rsidR="003359F8" w:rsidRPr="00FB0617" w:rsidRDefault="003359F8" w:rsidP="00D21992">
            <w:pPr>
              <w:pStyle w:val="ASFKTablenorm0"/>
            </w:pPr>
            <w:r w:rsidRPr="00FB0617">
              <w:t>Заполняется при нажатии кнопки «Добавить» выбором из справочника «Типы документов для расширенного автоэкспорта».</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«Фильтровать экземпляры документов по полям» скроллер строк. Добавление новой строки по кнопке «Добавить», удаление – по кнопке «Удалить»</w:t>
            </w:r>
            <w:r w:rsidR="00143061" w:rsidRPr="00FB0617">
              <w:t xml:space="preserve">. </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Поле</w:t>
            </w:r>
          </w:p>
        </w:tc>
        <w:tc>
          <w:tcPr>
            <w:tcW w:w="3773" w:type="pct"/>
          </w:tcPr>
          <w:p w:rsidR="003359F8" w:rsidRPr="00FB0617" w:rsidRDefault="003359F8" w:rsidP="00D21992">
            <w:pPr>
              <w:pStyle w:val="ASFKTablenorm0"/>
            </w:pPr>
            <w:r w:rsidRPr="00FB0617">
              <w:t>Имя поля документа.</w:t>
            </w:r>
          </w:p>
          <w:p w:rsidR="003359F8" w:rsidRPr="00FB0617" w:rsidRDefault="003359F8" w:rsidP="00D21992">
            <w:pPr>
              <w:pStyle w:val="ASFKTablenorm0"/>
            </w:pPr>
            <w:r w:rsidRPr="00FB0617">
              <w:t>Для выбора доступны поля документа, которые хранятся в справочнике «Типы документов для расширенного автоматического экспорта».</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Операция</w:t>
            </w:r>
          </w:p>
        </w:tc>
        <w:tc>
          <w:tcPr>
            <w:tcW w:w="3773" w:type="pct"/>
          </w:tcPr>
          <w:p w:rsidR="00143061" w:rsidRPr="00FB0617" w:rsidRDefault="00143061" w:rsidP="00D21992">
            <w:pPr>
              <w:pStyle w:val="ASFKTablenorm0"/>
            </w:pPr>
            <w:r w:rsidRPr="00FB0617">
              <w:t xml:space="preserve">Указывается условие, согласно которого будет осуществляться фильтрация. </w:t>
            </w:r>
          </w:p>
          <w:p w:rsidR="00143061" w:rsidRPr="00FB0617" w:rsidRDefault="00143061" w:rsidP="00D21992">
            <w:pPr>
              <w:pStyle w:val="ASFKTablenorm0"/>
            </w:pPr>
            <w:r w:rsidRPr="00FB0617">
              <w:t>На выбор доступны только 3 условия:</w:t>
            </w:r>
          </w:p>
          <w:p w:rsidR="00143061" w:rsidRPr="00FB0617" w:rsidRDefault="00143061" w:rsidP="00CE071A">
            <w:pPr>
              <w:pStyle w:val="ASFKTableNum"/>
              <w:numPr>
                <w:ilvl w:val="0"/>
                <w:numId w:val="83"/>
              </w:numPr>
            </w:pPr>
            <w:r w:rsidRPr="00FB0617">
              <w:t>Равенства «=», установленное по умолчанию.</w:t>
            </w:r>
          </w:p>
          <w:p w:rsidR="00143061" w:rsidRPr="00FB0617" w:rsidRDefault="00143061" w:rsidP="00143061">
            <w:pPr>
              <w:pStyle w:val="ASFKTableNum"/>
            </w:pPr>
            <w:r w:rsidRPr="00FB0617">
              <w:t>Вхождения в список значений «IN». При этом в одной строке</w:t>
            </w:r>
            <w:r w:rsidR="009640BC" w:rsidRPr="00FB0617">
              <w:t xml:space="preserve"> </w:t>
            </w:r>
            <w:r w:rsidRPr="00FB0617">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3359F8" w:rsidRPr="00FB0617" w:rsidRDefault="00143061" w:rsidP="00143061">
            <w:pPr>
              <w:pStyle w:val="ASFKTableNum"/>
            </w:pPr>
            <w:r w:rsidRPr="00FB0617">
              <w:t>Неравенства конкретному значению: «&lt;&gt; (не равно)».</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Pr>
        <w:tc>
          <w:tcPr>
            <w:tcW w:w="1227" w:type="pct"/>
          </w:tcPr>
          <w:p w:rsidR="003359F8" w:rsidRPr="00FB0617" w:rsidRDefault="003359F8" w:rsidP="00D21992">
            <w:pPr>
              <w:pStyle w:val="ASFKTablenorm0"/>
            </w:pPr>
            <w:r w:rsidRPr="00FB0617">
              <w:t>Значение</w:t>
            </w:r>
          </w:p>
        </w:tc>
        <w:tc>
          <w:tcPr>
            <w:tcW w:w="3773" w:type="pct"/>
          </w:tcPr>
          <w:p w:rsidR="003359F8" w:rsidRPr="00FB0617" w:rsidRDefault="003359F8" w:rsidP="00D21992">
            <w:pPr>
              <w:pStyle w:val="ASFKTablenorm0"/>
            </w:pPr>
            <w:r w:rsidRPr="00FB0617">
              <w:t xml:space="preserve">Вводится вручную. </w:t>
            </w:r>
          </w:p>
          <w:p w:rsidR="003359F8" w:rsidRPr="00FB0617" w:rsidRDefault="003359F8" w:rsidP="00D21992">
            <w:pPr>
              <w:pStyle w:val="ASFKTablenorm0"/>
            </w:pPr>
            <w:r w:rsidRPr="00FB0617">
              <w:t>Указывается значение поля документа, которое будет учитываться при фильтрации с указанным условием.</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«Группировать документы по признакам» скроллер строк. Удаление строки по кнопке «Удалить»</w:t>
            </w:r>
            <w:r w:rsidR="00143061" w:rsidRPr="00FB0617">
              <w:t>. Если для документа не разработаны группиров</w:t>
            </w:r>
            <w:r w:rsidR="00BC5D91" w:rsidRPr="00FB0617">
              <w:t>о</w:t>
            </w:r>
            <w:r w:rsidR="00143061" w:rsidRPr="00FB0617">
              <w:t>чные признаки, кнопка «добавить» в блоке «Группировать документы по признакам» недоступна.</w:t>
            </w:r>
          </w:p>
        </w:tc>
      </w:tr>
      <w:tr w:rsidR="003359F8" w:rsidRPr="00FB0617" w:rsidTr="00CA534F">
        <w:trPr>
          <w:cnfStyle w:val="000000010000" w:firstRow="0" w:lastRow="0" w:firstColumn="0" w:lastColumn="0" w:oddVBand="0" w:evenVBand="0" w:oddHBand="0" w:evenHBand="1" w:firstRowFirstColumn="0" w:firstRowLastColumn="0" w:lastRowFirstColumn="0" w:lastRowLastColumn="0"/>
          <w:trHeight w:val="70"/>
        </w:trPr>
        <w:tc>
          <w:tcPr>
            <w:tcW w:w="1227" w:type="pct"/>
          </w:tcPr>
          <w:p w:rsidR="003359F8" w:rsidRPr="00FB0617" w:rsidRDefault="003359F8" w:rsidP="00D21992">
            <w:pPr>
              <w:pStyle w:val="ASFKTablenorm0"/>
            </w:pPr>
            <w:r w:rsidRPr="00FB0617">
              <w:t>Наименование признака</w:t>
            </w:r>
          </w:p>
        </w:tc>
        <w:tc>
          <w:tcPr>
            <w:tcW w:w="3773" w:type="pct"/>
          </w:tcPr>
          <w:p w:rsidR="003359F8" w:rsidRPr="00FB0617" w:rsidRDefault="003359F8" w:rsidP="00D21992">
            <w:pPr>
              <w:pStyle w:val="ASFKTablenorm0"/>
            </w:pPr>
            <w:r w:rsidRPr="00FB0617">
              <w:t xml:space="preserve">Заполняется автоматически при выборе типа документа доступными значениями полей из справочника «Типы документов для расширенного автоматического экспорта». </w:t>
            </w:r>
          </w:p>
          <w:p w:rsidR="003359F8" w:rsidRPr="00FB0617" w:rsidRDefault="003359F8" w:rsidP="00D21992">
            <w:pPr>
              <w:pStyle w:val="ASFKTablenorm0"/>
            </w:pPr>
            <w:r w:rsidRPr="00FB0617">
              <w:t>Если у типов документов нет общих групповых признаков, то список будет пуст.</w:t>
            </w:r>
          </w:p>
        </w:tc>
      </w:tr>
      <w:tr w:rsidR="003359F8" w:rsidRPr="00FB0617" w:rsidTr="00CA534F">
        <w:trPr>
          <w:cnfStyle w:val="000000100000" w:firstRow="0" w:lastRow="0" w:firstColumn="0" w:lastColumn="0" w:oddVBand="0" w:evenVBand="0" w:oddHBand="1" w:evenHBand="0" w:firstRowFirstColumn="0" w:firstRowLastColumn="0" w:lastRowFirstColumn="0" w:lastRowLastColumn="0"/>
          <w:trHeight w:val="70"/>
        </w:trPr>
        <w:tc>
          <w:tcPr>
            <w:tcW w:w="1227" w:type="pct"/>
          </w:tcPr>
          <w:p w:rsidR="003359F8" w:rsidRPr="00FB0617" w:rsidRDefault="003359F8" w:rsidP="00D21992">
            <w:pPr>
              <w:pStyle w:val="ASFKTablenorm0"/>
            </w:pPr>
            <w:r w:rsidRPr="00FB0617">
              <w:t>Идентификатор признака</w:t>
            </w:r>
          </w:p>
        </w:tc>
        <w:tc>
          <w:tcPr>
            <w:tcW w:w="3773" w:type="pct"/>
          </w:tcPr>
          <w:p w:rsidR="003359F8" w:rsidRPr="00FB0617" w:rsidRDefault="003359F8" w:rsidP="00D21992">
            <w:pPr>
              <w:pStyle w:val="ASFKTablenorm0"/>
            </w:pPr>
            <w:r w:rsidRPr="00FB0617">
              <w:t xml:space="preserve">Указывается идентификатор группового признака для выбранного значения «Название признака» из справочника «Групповые признаки документов». </w:t>
            </w:r>
          </w:p>
          <w:p w:rsidR="003359F8" w:rsidRPr="00FB0617" w:rsidRDefault="003359F8" w:rsidP="00D21992">
            <w:pPr>
              <w:pStyle w:val="ASFKTablenorm0"/>
            </w:pPr>
            <w:r w:rsidRPr="00FB0617">
              <w:t>Заполняется автоматически.</w:t>
            </w:r>
          </w:p>
        </w:tc>
      </w:tr>
    </w:tbl>
    <w:p w:rsidR="003359F8" w:rsidRPr="00FB0617" w:rsidRDefault="003359F8" w:rsidP="003359F8">
      <w:pPr>
        <w:pStyle w:val="21"/>
      </w:pPr>
      <w:bookmarkStart w:id="1729" w:name="_Toc422496725"/>
      <w:bookmarkStart w:id="1730" w:name="_Toc210130587"/>
      <w:r w:rsidRPr="00FB0617">
        <w:t>Группа документов «Оперативная отчетность»</w:t>
      </w:r>
      <w:bookmarkEnd w:id="1494"/>
      <w:bookmarkEnd w:id="1495"/>
      <w:bookmarkEnd w:id="1496"/>
      <w:bookmarkEnd w:id="1497"/>
      <w:bookmarkEnd w:id="1729"/>
      <w:bookmarkEnd w:id="1730"/>
      <w:r w:rsidRPr="00FB0617">
        <w:t xml:space="preserve"> </w:t>
      </w:r>
    </w:p>
    <w:p w:rsidR="003359F8" w:rsidRPr="00FB0617" w:rsidRDefault="003359F8" w:rsidP="00A475B2">
      <w:pPr>
        <w:pStyle w:val="32"/>
      </w:pPr>
      <w:bookmarkStart w:id="1731" w:name="_Toc240286459"/>
      <w:bookmarkStart w:id="1732" w:name="_Ref413935099"/>
      <w:bookmarkStart w:id="1733" w:name="_Toc422496726"/>
      <w:bookmarkStart w:id="1734" w:name="_Ref434242746"/>
      <w:bookmarkStart w:id="1735" w:name="_Ref448762970"/>
      <w:bookmarkStart w:id="1736" w:name="_Toc210130588"/>
      <w:r w:rsidRPr="00FB0617">
        <w:t>Отчеты</w:t>
      </w:r>
      <w:bookmarkEnd w:id="1731"/>
      <w:bookmarkEnd w:id="1732"/>
      <w:bookmarkEnd w:id="1733"/>
      <w:bookmarkEnd w:id="1734"/>
      <w:bookmarkEnd w:id="1735"/>
      <w:bookmarkEnd w:id="1736"/>
    </w:p>
    <w:p w:rsidR="00E87D66" w:rsidRPr="00FB0617" w:rsidRDefault="00E87D66" w:rsidP="00E87D66">
      <w:pPr>
        <w:pStyle w:val="ASFKNormal"/>
      </w:pPr>
      <w:r w:rsidRPr="00FB0617">
        <w:t>ЭД «Отчеты» используется для доставки в ФО оперативных данных регламентированной отчетности, направляемых из учетной системы ОрФК. Это такие отчеты, как:</w:t>
      </w:r>
    </w:p>
    <w:p w:rsidR="00E87D66" w:rsidRPr="00FB0617" w:rsidRDefault="00E87D66" w:rsidP="00E87D66">
      <w:pPr>
        <w:pStyle w:val="ASFKListmark1"/>
      </w:pPr>
      <w:r w:rsidRPr="00FB0617">
        <w:t>Ведомость по кассовым выплатам из бюджетов;</w:t>
      </w:r>
    </w:p>
    <w:p w:rsidR="00E87D66" w:rsidRPr="00FB0617" w:rsidRDefault="00E87D66" w:rsidP="00E87D66">
      <w:pPr>
        <w:pStyle w:val="ASFKListmark1"/>
      </w:pPr>
      <w:r w:rsidRPr="00FB0617">
        <w:lastRenderedPageBreak/>
        <w:t>Справка об операциях по исполнению бюджета;</w:t>
      </w:r>
    </w:p>
    <w:p w:rsidR="00E87D66" w:rsidRPr="00FB0617" w:rsidRDefault="00E87D66" w:rsidP="00E87D66">
      <w:pPr>
        <w:pStyle w:val="ASFKListmark1"/>
      </w:pPr>
      <w:r w:rsidRPr="00FB0617">
        <w:t>Ведомость кассовых поступлений в бюджет;</w:t>
      </w:r>
    </w:p>
    <w:p w:rsidR="00E87D66" w:rsidRPr="00FB0617" w:rsidRDefault="00E87D66" w:rsidP="00E87D66">
      <w:pPr>
        <w:pStyle w:val="ASFKListmark1"/>
      </w:pPr>
      <w:r w:rsidRPr="00FB0617">
        <w:t>Ведомость по движению свободного остатка средств бюджета;</w:t>
      </w:r>
    </w:p>
    <w:p w:rsidR="00E87D66" w:rsidRPr="00FB0617" w:rsidRDefault="00E87D66" w:rsidP="00E87D66">
      <w:pPr>
        <w:pStyle w:val="ASFKListmark1"/>
      </w:pPr>
      <w:r w:rsidRPr="00FB0617">
        <w:t>Справка к ведомости по движению свободного остатка средств бюджета;</w:t>
      </w:r>
    </w:p>
    <w:p w:rsidR="00E87D66" w:rsidRPr="00FB0617" w:rsidRDefault="00E87D66" w:rsidP="00E87D66">
      <w:pPr>
        <w:pStyle w:val="ASFKListmark1"/>
      </w:pPr>
      <w:r w:rsidRPr="00FB0617">
        <w:t>Выписка из ЛС бюджета;</w:t>
      </w:r>
    </w:p>
    <w:p w:rsidR="00E87D66" w:rsidRPr="00FB0617" w:rsidRDefault="00E87D66" w:rsidP="00E87D66">
      <w:pPr>
        <w:pStyle w:val="ASFKListmark1"/>
      </w:pPr>
      <w:r w:rsidRPr="00FB0617">
        <w:t>Приложение к Выписке из ЛС бюджета;</w:t>
      </w:r>
    </w:p>
    <w:p w:rsidR="00E87D66" w:rsidRPr="00FB0617" w:rsidRDefault="00E87D66" w:rsidP="00E87D66">
      <w:pPr>
        <w:pStyle w:val="ASFKListmark1"/>
      </w:pPr>
      <w:r w:rsidRPr="00FB0617">
        <w:t>Отчет о состоянии ЛС бюджета;</w:t>
      </w:r>
    </w:p>
    <w:p w:rsidR="00E87D66" w:rsidRPr="00FB0617" w:rsidRDefault="00E87D66" w:rsidP="00E87D66">
      <w:pPr>
        <w:pStyle w:val="ASFKListmark1"/>
      </w:pPr>
      <w:r w:rsidRPr="00FB0617">
        <w:t>Прогноз поступлений доходов от уплаты акцизов на нефтепродукты</w:t>
      </w:r>
    </w:p>
    <w:p w:rsidR="00E87D66" w:rsidRPr="00FB0617" w:rsidRDefault="00E87D66" w:rsidP="00E87D66">
      <w:pPr>
        <w:pStyle w:val="ASFKNormal"/>
      </w:pPr>
      <w:r w:rsidRPr="00FB0617">
        <w:t>и другие.</w:t>
      </w:r>
    </w:p>
    <w:p w:rsidR="003359F8" w:rsidRPr="00FB0617" w:rsidRDefault="003359F8" w:rsidP="003359F8">
      <w:pPr>
        <w:pStyle w:val="ASFKNormal"/>
      </w:pPr>
      <w:r w:rsidRPr="00FB0617">
        <w:t>Документ может содержать несколько вложений, одним из которых является отчет «Реестр вложений» в формате XML, содержащий значения атрибутов первичных документов, а остальные содержат другие прикрепленные документы.</w:t>
      </w:r>
    </w:p>
    <w:p w:rsidR="003359F8" w:rsidRPr="00FB0617" w:rsidRDefault="00CF320C" w:rsidP="003359F8">
      <w:pPr>
        <w:pStyle w:val="ASFKNormal"/>
      </w:pPr>
      <w:r w:rsidRPr="00FB0617">
        <w:t xml:space="preserve">Для работы с документами </w:t>
      </w:r>
      <w:r w:rsidR="003359F8" w:rsidRPr="00FB0617">
        <w:t>«Отчеты» следует перейти в пункт меню «Документы – Оперативная отчетность – Отчеты – Отчеты». Откроется ЭФ списка документов, представленная на рисунке </w:t>
      </w:r>
      <w:r w:rsidR="003359F8" w:rsidRPr="00FB0617">
        <w:fldChar w:fldCharType="begin"/>
      </w:r>
      <w:r w:rsidR="003359F8" w:rsidRPr="00FB0617">
        <w:instrText xml:space="preserve"> REF _Ref240275542 \h  \* MERGEFORMAT </w:instrText>
      </w:r>
      <w:r w:rsidR="003359F8" w:rsidRPr="00FB0617">
        <w:fldChar w:fldCharType="separate"/>
      </w:r>
      <w:r w:rsidR="001C6DDD">
        <w:t>250</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470910"/>
            <wp:effectExtent l="0" t="0" r="0" b="0"/>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37" w:name="_Ref240275542"/>
      <w:bookmarkStart w:id="1738" w:name="_Toc210131059"/>
      <w:r w:rsidR="001C6DDD">
        <w:rPr>
          <w:noProof/>
        </w:rPr>
        <w:t>250</w:t>
      </w:r>
      <w:bookmarkEnd w:id="1737"/>
      <w:r w:rsidRPr="00FB0617">
        <w:rPr>
          <w:noProof/>
        </w:rPr>
        <w:fldChar w:fldCharType="end"/>
      </w:r>
      <w:r w:rsidR="003359F8" w:rsidRPr="00FB0617">
        <w:t>. ЭФ списка документов «Отчеты»</w:t>
      </w:r>
      <w:bookmarkEnd w:id="1738"/>
    </w:p>
    <w:p w:rsidR="00F61EF1" w:rsidRPr="00FB0617" w:rsidRDefault="00F61EF1" w:rsidP="00A475B2">
      <w:pPr>
        <w:pStyle w:val="51"/>
      </w:pPr>
      <w:r w:rsidRPr="00FB0617">
        <w:t>Работа с предварительными отчетами</w:t>
      </w:r>
    </w:p>
    <w:p w:rsidR="00DE2708" w:rsidRPr="00FB0617" w:rsidRDefault="00DE2708" w:rsidP="00DE2708">
      <w:pPr>
        <w:pStyle w:val="ASFKNormal"/>
      </w:pPr>
      <w:r w:rsidRPr="00FB0617">
        <w:t xml:space="preserve">Из </w:t>
      </w:r>
      <w:r w:rsidR="002C74BD" w:rsidRPr="00FB0617">
        <w:t>ППО OEBS АСФК</w:t>
      </w:r>
      <w:r w:rsidRPr="00FB0617">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DE2708" w:rsidRPr="00FB0617" w:rsidRDefault="00DE2708" w:rsidP="00DE2708">
      <w:pPr>
        <w:pStyle w:val="ASFKNormal"/>
      </w:pPr>
      <w:r w:rsidRPr="00FB0617">
        <w:t>Реализована выгрузка следующих промежуточных отчётов:</w:t>
      </w:r>
    </w:p>
    <w:p w:rsidR="00DE2708" w:rsidRPr="00FB0617" w:rsidRDefault="00DE2708" w:rsidP="00DE2708">
      <w:pPr>
        <w:pStyle w:val="ASFKListmark1"/>
      </w:pPr>
      <w:r w:rsidRPr="00FB0617">
        <w:t>Отчет «Выписка из лицевого счёта бюджета (код формы по КФД 0531775)»;</w:t>
      </w:r>
    </w:p>
    <w:p w:rsidR="00DE2708" w:rsidRPr="00FB0617" w:rsidRDefault="00DE2708" w:rsidP="00DE2708">
      <w:pPr>
        <w:pStyle w:val="ASFKListmark1"/>
      </w:pPr>
      <w:r w:rsidRPr="00FB0617">
        <w:t>Отчет «Приложение к выписке из лицевого счёта бюджета (код формы по КФД 0531784)»;</w:t>
      </w:r>
    </w:p>
    <w:p w:rsidR="00DE2708" w:rsidRPr="00FB0617" w:rsidRDefault="00DE2708" w:rsidP="00DE2708">
      <w:pPr>
        <w:pStyle w:val="ASFKListmark1"/>
      </w:pPr>
      <w:r w:rsidRPr="00FB0617">
        <w:t>Отчет «Ведомость кассовых поступлений в бюджет (код формы по КФД 0531812)»;</w:t>
      </w:r>
    </w:p>
    <w:p w:rsidR="00DE2708" w:rsidRPr="00FB0617" w:rsidRDefault="00DE2708" w:rsidP="00DE2708">
      <w:pPr>
        <w:pStyle w:val="ASFKListmark1"/>
      </w:pPr>
      <w:r w:rsidRPr="00FB0617">
        <w:t>Отчет «Сводная ведомость по кассовым выплатам из бюджета (код формы по КФД 0531813)»;</w:t>
      </w:r>
    </w:p>
    <w:p w:rsidR="00DE2708" w:rsidRPr="00FB0617" w:rsidRDefault="00DE2708" w:rsidP="00DE2708">
      <w:pPr>
        <w:pStyle w:val="ASFKListmark1"/>
      </w:pPr>
      <w:r w:rsidRPr="00FB0617">
        <w:lastRenderedPageBreak/>
        <w:t>Отчет «Ведомость по движению свободного остатка средств бюджета (код формы по КФД 0531819)»;</w:t>
      </w:r>
    </w:p>
    <w:p w:rsidR="00DE2708" w:rsidRPr="00FB0617" w:rsidRDefault="00DE2708" w:rsidP="00DE2708">
      <w:pPr>
        <w:pStyle w:val="ASFKListmark1"/>
      </w:pPr>
      <w:r w:rsidRPr="00FB0617">
        <w:t>Отчет «Выписка из лицевого счета главного распорядителя (распорядителя) бюджетных средств (код формы по КФД 0531758)»;</w:t>
      </w:r>
    </w:p>
    <w:p w:rsidR="00DE2708" w:rsidRPr="00FB0617" w:rsidRDefault="00DE2708" w:rsidP="00DE2708">
      <w:pPr>
        <w:pStyle w:val="ASFKListmark1"/>
      </w:pPr>
      <w:r w:rsidRPr="00FB0617">
        <w:t>Отчет «Приложение к выписке из лицевого счета главного распорядителя (распорядителя) бюджетных средств (код формы по КФД 0531777)»;</w:t>
      </w:r>
    </w:p>
    <w:p w:rsidR="00DE2708" w:rsidRPr="00FB0617" w:rsidRDefault="00DE2708" w:rsidP="00DE2708">
      <w:pPr>
        <w:pStyle w:val="ASFKListmark1"/>
      </w:pPr>
      <w:r w:rsidRPr="00FB0617">
        <w:t>Отчет «Выписка из лицевого счета получателя бюджетных средств (код формы по КФД 0531759»;</w:t>
      </w:r>
    </w:p>
    <w:p w:rsidR="00DE2708" w:rsidRPr="00FB0617" w:rsidRDefault="00DE2708" w:rsidP="00DE2708">
      <w:pPr>
        <w:pStyle w:val="ASFKListmark1"/>
      </w:pPr>
      <w:r w:rsidRPr="00FB0617">
        <w:t>Отчет «Приложение к выписке из лицевого счета получателя (код формы по КФД 0531778)»;</w:t>
      </w:r>
    </w:p>
    <w:p w:rsidR="00DE2708" w:rsidRPr="00FB0617" w:rsidRDefault="00DE2708" w:rsidP="00DE2708">
      <w:pPr>
        <w:pStyle w:val="ASFKListmark1"/>
      </w:pPr>
      <w:r w:rsidRPr="00FB0617">
        <w:t>Отчет «Выписка из лицевого счета администратора доходов бюджета (код формы по КФД 0531761)»;</w:t>
      </w:r>
    </w:p>
    <w:p w:rsidR="00DE2708" w:rsidRPr="00FB0617" w:rsidRDefault="00DE2708" w:rsidP="00DE2708">
      <w:pPr>
        <w:pStyle w:val="ASFKListmark1"/>
      </w:pPr>
      <w:r w:rsidRPr="00FB0617">
        <w:t>Отчет «Приложение к выписке из лицевого счёта администратора доходов бюджета (код формы по КФД 0531779)».</w:t>
      </w:r>
    </w:p>
    <w:p w:rsidR="00F61EF1" w:rsidRPr="00FB0617" w:rsidRDefault="00F61EF1" w:rsidP="00F61EF1">
      <w:pPr>
        <w:pStyle w:val="ASFKNormal"/>
      </w:pPr>
      <w:r w:rsidRPr="00FB0617">
        <w:t>В списке отчетов промежуточные отчёты имеют два отличительных признака:</w:t>
      </w:r>
    </w:p>
    <w:p w:rsidR="00F61EF1" w:rsidRPr="00FB0617" w:rsidRDefault="00F61EF1" w:rsidP="00F61EF1">
      <w:pPr>
        <w:pStyle w:val="ASFKListmark1"/>
      </w:pPr>
      <w:r w:rsidRPr="00FB0617">
        <w:t>промежуточные отчеты имеют статус 002;</w:t>
      </w:r>
    </w:p>
    <w:p w:rsidR="00F61EF1" w:rsidRPr="00FB0617" w:rsidRDefault="00F61EF1" w:rsidP="00F61EF1">
      <w:pPr>
        <w:pStyle w:val="ASFKListmark1"/>
      </w:pPr>
      <w:r w:rsidRPr="00FB0617">
        <w:t xml:space="preserve">промежуточные отчеты не подписаны. </w:t>
      </w:r>
    </w:p>
    <w:p w:rsidR="00F61EF1" w:rsidRPr="00FB0617" w:rsidRDefault="00F61EF1" w:rsidP="00F61EF1">
      <w:pPr>
        <w:pStyle w:val="ASFKNote"/>
      </w:pPr>
      <w:r w:rsidRPr="00FB0617">
        <w:rPr>
          <w:rStyle w:val="ASFKSymBold"/>
        </w:rPr>
        <w:t>Примечание.</w:t>
      </w:r>
      <w:r w:rsidRPr="00FB0617">
        <w:tab/>
        <w:t>Итоговые отчеты имеют статус 003, и они подписаны.</w:t>
      </w:r>
    </w:p>
    <w:p w:rsidR="003359F8" w:rsidRPr="00FB0617" w:rsidRDefault="003359F8" w:rsidP="00A475B2">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w:t>
      </w:r>
      <w:r w:rsidR="004B4636" w:rsidRPr="00FB0617">
        <w:t xml:space="preserve"> документом</w:t>
      </w:r>
      <w:r w:rsidRPr="00FB0617">
        <w:t>:</w:t>
      </w:r>
    </w:p>
    <w:p w:rsidR="003359F8" w:rsidRPr="00FB0617" w:rsidRDefault="003359F8" w:rsidP="003359F8">
      <w:pPr>
        <w:pStyle w:val="ASFKListmark1"/>
      </w:pPr>
      <w:r w:rsidRPr="00FB0617">
        <w:t>просмотр ЭД;</w:t>
      </w:r>
    </w:p>
    <w:p w:rsidR="003359F8" w:rsidRPr="00FB0617" w:rsidRDefault="003359F8" w:rsidP="003359F8">
      <w:pPr>
        <w:pStyle w:val="ASFKListmark1"/>
      </w:pPr>
      <w:r w:rsidRPr="00FB0617">
        <w:t>просмотр и печать вложенного отчета.</w:t>
      </w:r>
    </w:p>
    <w:p w:rsidR="003359F8" w:rsidRPr="00FB0617" w:rsidRDefault="003359F8" w:rsidP="00A475B2">
      <w:pPr>
        <w:pStyle w:val="41"/>
      </w:pPr>
      <w:bookmarkStart w:id="1739" w:name="_Ref361680359"/>
      <w:bookmarkStart w:id="1740" w:name="_Toc361680626"/>
      <w:r w:rsidRPr="00FB0617">
        <w:t>Экранная форма документа</w:t>
      </w:r>
    </w:p>
    <w:p w:rsidR="00B41B8F" w:rsidRPr="00FB0617" w:rsidRDefault="00B41B8F" w:rsidP="00B41B8F">
      <w:pPr>
        <w:pStyle w:val="ASFKNormal"/>
      </w:pPr>
      <w:bookmarkStart w:id="1741" w:name="_Toc422496727"/>
      <w:bookmarkStart w:id="1742" w:name="_Ref423594243"/>
      <w:r w:rsidRPr="00FB0617">
        <w:t xml:space="preserve">ЭФ документа «Отчеты» </w:t>
      </w:r>
      <w:r w:rsidR="00FD7B8B" w:rsidRPr="00FB0617">
        <w:t>представлена на рисунке </w:t>
      </w:r>
      <w:r w:rsidR="00FD7B8B" w:rsidRPr="00FB0617">
        <w:fldChar w:fldCharType="begin"/>
      </w:r>
      <w:r w:rsidR="00FD7B8B" w:rsidRPr="00FB0617">
        <w:instrText xml:space="preserve"> REF _Ref240276979 \h  \* MERGEFORMAT </w:instrText>
      </w:r>
      <w:r w:rsidR="00FD7B8B" w:rsidRPr="00FB0617">
        <w:fldChar w:fldCharType="separate"/>
      </w:r>
      <w:r w:rsidR="001C6DDD">
        <w:t>251</w:t>
      </w:r>
      <w:r w:rsidR="00FD7B8B" w:rsidRPr="00FB0617">
        <w:fldChar w:fldCharType="end"/>
      </w:r>
      <w:r w:rsidR="00FD7B8B" w:rsidRPr="00FB0617">
        <w:t xml:space="preserve">. Форма </w:t>
      </w:r>
      <w:r w:rsidRPr="00FB0617">
        <w:t>содержит следующие закладки:</w:t>
      </w:r>
    </w:p>
    <w:p w:rsidR="00B41B8F" w:rsidRPr="00FB0617" w:rsidRDefault="00B41B8F" w:rsidP="00B41B8F">
      <w:pPr>
        <w:pStyle w:val="ASFKListmark1"/>
      </w:pPr>
      <w:r w:rsidRPr="00FB0617">
        <w:t>«Основные атрибуты»;</w:t>
      </w:r>
    </w:p>
    <w:p w:rsidR="00B41B8F" w:rsidRPr="00FB0617" w:rsidRDefault="00B41B8F" w:rsidP="00B41B8F">
      <w:pPr>
        <w:pStyle w:val="ASFKListmark1"/>
      </w:pPr>
      <w:r w:rsidRPr="00FB0617">
        <w:t>«Вложения»;</w:t>
      </w:r>
    </w:p>
    <w:p w:rsidR="00B41B8F" w:rsidRPr="00FB0617" w:rsidRDefault="00B41B8F" w:rsidP="00B41B8F">
      <w:pPr>
        <w:pStyle w:val="ASFKListmark1"/>
      </w:pPr>
      <w:r w:rsidRPr="00FB0617">
        <w:t>«Реестр вложений первичных документов».</w:t>
      </w:r>
    </w:p>
    <w:p w:rsidR="00B41B8F" w:rsidRPr="00FB0617" w:rsidRDefault="000C4736" w:rsidP="00B41B8F">
      <w:pPr>
        <w:pStyle w:val="ASFKFigure"/>
      </w:pPr>
      <w:r w:rsidRPr="00FB0617">
        <w:rPr>
          <w:noProof/>
        </w:rPr>
        <w:lastRenderedPageBreak/>
        <w:drawing>
          <wp:inline distT="0" distB="0" distL="0" distR="0">
            <wp:extent cx="6028055" cy="4572000"/>
            <wp:effectExtent l="0" t="0" r="0"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B41B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43" w:name="_Ref240276979"/>
      <w:bookmarkStart w:id="1744" w:name="_Toc210131060"/>
      <w:r w:rsidR="001C6DDD">
        <w:rPr>
          <w:noProof/>
        </w:rPr>
        <w:t>251</w:t>
      </w:r>
      <w:bookmarkEnd w:id="1743"/>
      <w:r w:rsidRPr="00FB0617">
        <w:rPr>
          <w:noProof/>
        </w:rPr>
        <w:fldChar w:fldCharType="end"/>
      </w:r>
      <w:r w:rsidR="00B41B8F" w:rsidRPr="00FB0617">
        <w:t>. ЭФ документа «Отчеты</w:t>
      </w:r>
      <w:r w:rsidR="00CF320C" w:rsidRPr="00FB0617">
        <w:t>», закладки «</w:t>
      </w:r>
      <w:r w:rsidR="00B41B8F" w:rsidRPr="00FB0617">
        <w:t>Основные атрибуты»</w:t>
      </w:r>
      <w:bookmarkEnd w:id="1744"/>
    </w:p>
    <w:p w:rsidR="00B41B8F" w:rsidRPr="00FB0617" w:rsidRDefault="00B41B8F" w:rsidP="00B41B8F">
      <w:pPr>
        <w:pStyle w:val="ASFKNormal"/>
      </w:pPr>
      <w:r w:rsidRPr="00FB0617">
        <w:t>Перечень полей документа «Отчеты</w:t>
      </w:r>
      <w:r w:rsidR="00CF320C" w:rsidRPr="00FB0617">
        <w:t>», закладки «</w:t>
      </w:r>
      <w:r w:rsidRPr="00FB0617">
        <w:t>Основные атрибуты» приведен в таблице</w:t>
      </w:r>
      <w:r w:rsidR="00FD7B8B" w:rsidRPr="00FB0617">
        <w:t> </w:t>
      </w:r>
      <w:r w:rsidRPr="00FB0617">
        <w:fldChar w:fldCharType="begin"/>
      </w:r>
      <w:r w:rsidRPr="00FB0617">
        <w:instrText xml:space="preserve"> REF _Ref249265081 \h  \* MERGEFORMAT </w:instrText>
      </w:r>
      <w:r w:rsidRPr="00FB0617">
        <w:fldChar w:fldCharType="separate"/>
      </w:r>
      <w:r w:rsidR="001C6DDD">
        <w:t>139</w:t>
      </w:r>
      <w:r w:rsidRPr="00FB0617">
        <w:fldChar w:fldCharType="end"/>
      </w:r>
      <w:r w:rsidRPr="00FB0617">
        <w:t xml:space="preserve">. Значения полей передаются из </w:t>
      </w:r>
      <w:r w:rsidR="00A65339">
        <w:t>ППО OEBS АСФК</w:t>
      </w:r>
      <w:r w:rsidRPr="00FB0617">
        <w:t xml:space="preserve"> и недоступны для редактирования.</w:t>
      </w:r>
    </w:p>
    <w:p w:rsidR="00B41B8F" w:rsidRPr="00FB0617" w:rsidRDefault="003065E3" w:rsidP="00B41B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45" w:name="_Ref249265081"/>
      <w:bookmarkStart w:id="1746" w:name="_Toc210130756"/>
      <w:r w:rsidR="001C6DDD">
        <w:rPr>
          <w:noProof/>
        </w:rPr>
        <w:t>139</w:t>
      </w:r>
      <w:bookmarkEnd w:id="1745"/>
      <w:r w:rsidRPr="00FB0617">
        <w:rPr>
          <w:noProof/>
        </w:rPr>
        <w:fldChar w:fldCharType="end"/>
      </w:r>
      <w:r w:rsidR="00B41B8F" w:rsidRPr="00FB0617">
        <w:t>. Описание полей документа «Отчеты</w:t>
      </w:r>
      <w:r w:rsidR="00CF320C" w:rsidRPr="00FB0617">
        <w:t>», закладки «</w:t>
      </w:r>
      <w:r w:rsidR="00B41B8F" w:rsidRPr="00FB0617">
        <w:t>Основные атрибуты»</w:t>
      </w:r>
      <w:bookmarkEnd w:id="1746"/>
    </w:p>
    <w:tbl>
      <w:tblPr>
        <w:tblStyle w:val="ASFKTable"/>
        <w:tblW w:w="5000" w:type="pct"/>
        <w:tblLook w:val="01E0" w:firstRow="1" w:lastRow="1" w:firstColumn="1" w:lastColumn="1" w:noHBand="0" w:noVBand="0"/>
      </w:tblPr>
      <w:tblGrid>
        <w:gridCol w:w="3974"/>
        <w:gridCol w:w="5654"/>
      </w:tblGrid>
      <w:tr w:rsidR="00B41B8F" w:rsidRPr="00FB0617" w:rsidTr="00CA534F">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B41B8F" w:rsidRPr="00FB0617" w:rsidRDefault="00B41B8F" w:rsidP="00634F8D">
            <w:pPr>
              <w:pStyle w:val="ASFKTableHead"/>
            </w:pPr>
            <w:r w:rsidRPr="00FB0617">
              <w:t>Наименование поля</w:t>
            </w:r>
          </w:p>
        </w:tc>
        <w:tc>
          <w:tcPr>
            <w:tcW w:w="2936" w:type="pct"/>
          </w:tcPr>
          <w:p w:rsidR="00B41B8F" w:rsidRPr="00FB0617" w:rsidRDefault="00B41B8F" w:rsidP="00634F8D">
            <w:pPr>
              <w:pStyle w:val="ASFKTableHead"/>
            </w:pPr>
            <w:r w:rsidRPr="00FB0617">
              <w:t>Описание поля</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Дата отчета</w:t>
            </w:r>
          </w:p>
        </w:tc>
        <w:tc>
          <w:tcPr>
            <w:tcW w:w="2936" w:type="pct"/>
          </w:tcPr>
          <w:p w:rsidR="00B41B8F" w:rsidRPr="00FB0617" w:rsidRDefault="00B41B8F" w:rsidP="00D21992">
            <w:pPr>
              <w:pStyle w:val="ASFKTablenorm0"/>
            </w:pPr>
            <w:r w:rsidRPr="00FB0617">
              <w:t>Дата отчета.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Бизнес-статус</w:t>
            </w:r>
          </w:p>
        </w:tc>
        <w:tc>
          <w:tcPr>
            <w:tcW w:w="2936" w:type="pct"/>
          </w:tcPr>
          <w:p w:rsidR="00B41B8F" w:rsidRPr="00FB0617" w:rsidRDefault="00B41B8F" w:rsidP="00D21992">
            <w:pPr>
              <w:pStyle w:val="ASFKTablenorm0"/>
            </w:pPr>
            <w:r w:rsidRPr="00FB0617">
              <w:t>Код и наименование бизнес-статуса отчета.</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Тип отчета (код)</w:t>
            </w:r>
          </w:p>
        </w:tc>
        <w:tc>
          <w:tcPr>
            <w:tcW w:w="2936" w:type="pct"/>
          </w:tcPr>
          <w:p w:rsidR="00B41B8F" w:rsidRPr="00FB0617" w:rsidRDefault="00B41B8F" w:rsidP="00D21992">
            <w:pPr>
              <w:pStyle w:val="ASFKTablenorm0"/>
            </w:pPr>
            <w:r w:rsidRPr="00FB0617">
              <w:t>Тип отчета (код).</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Наличие шаблона</w:t>
            </w:r>
          </w:p>
        </w:tc>
        <w:tc>
          <w:tcPr>
            <w:tcW w:w="2936" w:type="pct"/>
          </w:tcPr>
          <w:p w:rsidR="00B41B8F" w:rsidRPr="00FB0617" w:rsidRDefault="00B41B8F" w:rsidP="00D21992">
            <w:pPr>
              <w:pStyle w:val="ASFKTablenorm0"/>
            </w:pPr>
            <w:r w:rsidRPr="00FB0617">
              <w:t>Флаг наличия шаблона.</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Наличие документа</w:t>
            </w:r>
          </w:p>
        </w:tc>
        <w:tc>
          <w:tcPr>
            <w:tcW w:w="2936" w:type="pct"/>
          </w:tcPr>
          <w:p w:rsidR="00B41B8F" w:rsidRPr="00FB0617" w:rsidRDefault="00B41B8F" w:rsidP="00D21992">
            <w:pPr>
              <w:pStyle w:val="ASFKTablenorm0"/>
            </w:pPr>
            <w:r w:rsidRPr="00FB0617">
              <w:t>Флаг наличия документа.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Код последней ошибки</w:t>
            </w:r>
          </w:p>
        </w:tc>
        <w:tc>
          <w:tcPr>
            <w:tcW w:w="2936" w:type="pct"/>
          </w:tcPr>
          <w:p w:rsidR="00B41B8F" w:rsidRPr="00FB0617" w:rsidRDefault="00B41B8F" w:rsidP="00D21992">
            <w:pPr>
              <w:pStyle w:val="ASFKTablenorm0"/>
            </w:pPr>
            <w:r w:rsidRPr="00FB0617">
              <w:t>Код последней ошибки.</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 Документа</w:t>
            </w:r>
          </w:p>
        </w:tc>
        <w:tc>
          <w:tcPr>
            <w:tcW w:w="2936" w:type="pct"/>
          </w:tcPr>
          <w:p w:rsidR="00B41B8F" w:rsidRPr="00FB0617" w:rsidRDefault="00B41B8F" w:rsidP="00D21992">
            <w:pPr>
              <w:pStyle w:val="ASFKTablenorm0"/>
            </w:pPr>
            <w:r w:rsidRPr="00FB0617">
              <w:t>№ документа.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Наименование отчета</w:t>
            </w:r>
          </w:p>
        </w:tc>
        <w:tc>
          <w:tcPr>
            <w:tcW w:w="2936" w:type="pct"/>
          </w:tcPr>
          <w:p w:rsidR="00B41B8F" w:rsidRPr="00FB0617" w:rsidRDefault="00B41B8F" w:rsidP="00D21992">
            <w:pPr>
              <w:pStyle w:val="ASFKTablenorm0"/>
            </w:pPr>
            <w:r w:rsidRPr="00FB0617">
              <w:t>Наименование отчета.</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Дата создания</w:t>
            </w:r>
          </w:p>
        </w:tc>
        <w:tc>
          <w:tcPr>
            <w:tcW w:w="2936" w:type="pct"/>
          </w:tcPr>
          <w:p w:rsidR="00B41B8F" w:rsidRPr="00FB0617" w:rsidRDefault="00B41B8F" w:rsidP="00D21992">
            <w:pPr>
              <w:pStyle w:val="ASFKTablenorm0"/>
            </w:pPr>
            <w:r w:rsidRPr="00FB0617">
              <w:t>Дата создания отчета.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Оператор</w:t>
            </w:r>
          </w:p>
        </w:tc>
        <w:tc>
          <w:tcPr>
            <w:tcW w:w="2936" w:type="pct"/>
          </w:tcPr>
          <w:p w:rsidR="00B41B8F" w:rsidRPr="00FB0617" w:rsidRDefault="00B41B8F" w:rsidP="00D21992">
            <w:pPr>
              <w:pStyle w:val="ASFKTablenorm0"/>
            </w:pPr>
            <w:r w:rsidRPr="00FB0617">
              <w:t>Оператор документа.</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Контур</w:t>
            </w:r>
          </w:p>
        </w:tc>
        <w:tc>
          <w:tcPr>
            <w:tcW w:w="2936" w:type="pct"/>
          </w:tcPr>
          <w:p w:rsidR="00B41B8F" w:rsidRPr="00FB0617" w:rsidRDefault="00B41B8F" w:rsidP="00D21992">
            <w:pPr>
              <w:pStyle w:val="ASFKTablenorm0"/>
            </w:pPr>
            <w:r w:rsidRPr="00FB0617">
              <w:t>Контур, из которого поступил документ.</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lastRenderedPageBreak/>
              <w:t>Бюджет</w:t>
            </w:r>
          </w:p>
        </w:tc>
        <w:tc>
          <w:tcPr>
            <w:tcW w:w="2936" w:type="pct"/>
          </w:tcPr>
          <w:p w:rsidR="00B41B8F" w:rsidRPr="00FB0617" w:rsidRDefault="00B41B8F" w:rsidP="00D21992">
            <w:pPr>
              <w:pStyle w:val="ASFKTablenorm0"/>
            </w:pPr>
            <w:r w:rsidRPr="00FB0617">
              <w:t>Код бюджета.</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Тип источника</w:t>
            </w:r>
          </w:p>
        </w:tc>
        <w:tc>
          <w:tcPr>
            <w:tcW w:w="2936" w:type="pct"/>
          </w:tcPr>
          <w:p w:rsidR="00B41B8F" w:rsidRPr="00FB0617" w:rsidRDefault="00B41B8F" w:rsidP="00D21992">
            <w:pPr>
              <w:pStyle w:val="ASFKTablenorm0"/>
            </w:pPr>
            <w:r w:rsidRPr="00FB0617">
              <w:t>Тип источника.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Код источника</w:t>
            </w:r>
          </w:p>
        </w:tc>
        <w:tc>
          <w:tcPr>
            <w:tcW w:w="2936" w:type="pct"/>
          </w:tcPr>
          <w:p w:rsidR="00B41B8F" w:rsidRPr="00FB0617" w:rsidRDefault="00B41B8F" w:rsidP="00D21992">
            <w:pPr>
              <w:pStyle w:val="ASFKTablenorm0"/>
            </w:pPr>
            <w:r w:rsidRPr="00FB0617">
              <w:t>Код источника.</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Наименование источника</w:t>
            </w:r>
          </w:p>
        </w:tc>
        <w:tc>
          <w:tcPr>
            <w:tcW w:w="2936" w:type="pct"/>
          </w:tcPr>
          <w:p w:rsidR="00B41B8F" w:rsidRPr="00FB0617" w:rsidRDefault="00B41B8F" w:rsidP="00D21992">
            <w:pPr>
              <w:pStyle w:val="ASFKTablenorm0"/>
            </w:pPr>
            <w:r w:rsidRPr="00FB0617">
              <w:t>Наименование источника.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Тип получателя</w:t>
            </w:r>
          </w:p>
        </w:tc>
        <w:tc>
          <w:tcPr>
            <w:tcW w:w="2936" w:type="pct"/>
          </w:tcPr>
          <w:p w:rsidR="00B41B8F" w:rsidRPr="00FB0617" w:rsidRDefault="00B41B8F" w:rsidP="00D21992">
            <w:pPr>
              <w:pStyle w:val="ASFKTablenorm0"/>
            </w:pPr>
            <w:r w:rsidRPr="00FB0617">
              <w:t>Тип получателя.</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Код получателя</w:t>
            </w:r>
          </w:p>
        </w:tc>
        <w:tc>
          <w:tcPr>
            <w:tcW w:w="2936" w:type="pct"/>
          </w:tcPr>
          <w:p w:rsidR="00B41B8F" w:rsidRPr="00FB0617" w:rsidRDefault="00B41B8F" w:rsidP="00D21992">
            <w:pPr>
              <w:pStyle w:val="ASFKTablenorm0"/>
            </w:pPr>
            <w:r w:rsidRPr="00FB0617">
              <w:t>Код получателя.</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Наименование получателя</w:t>
            </w:r>
          </w:p>
        </w:tc>
        <w:tc>
          <w:tcPr>
            <w:tcW w:w="2936" w:type="pct"/>
          </w:tcPr>
          <w:p w:rsidR="00B41B8F" w:rsidRPr="00FB0617" w:rsidRDefault="00B41B8F" w:rsidP="00D21992">
            <w:pPr>
              <w:pStyle w:val="ASFKTablenorm0"/>
            </w:pPr>
            <w:r w:rsidRPr="00FB0617">
              <w:t>Наименование получателя.</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Периодичность</w:t>
            </w:r>
          </w:p>
        </w:tc>
        <w:tc>
          <w:tcPr>
            <w:tcW w:w="2936" w:type="pct"/>
          </w:tcPr>
          <w:p w:rsidR="00B41B8F" w:rsidRPr="00FB0617" w:rsidRDefault="00B41B8F" w:rsidP="00D21992">
            <w:pPr>
              <w:pStyle w:val="ASFKTablenorm0"/>
            </w:pPr>
            <w:r w:rsidRPr="00FB0617">
              <w:t>Периодичность.</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Дата регистрации</w:t>
            </w:r>
          </w:p>
        </w:tc>
        <w:tc>
          <w:tcPr>
            <w:tcW w:w="2936" w:type="pct"/>
          </w:tcPr>
          <w:p w:rsidR="00B41B8F" w:rsidRPr="00FB0617" w:rsidRDefault="00B41B8F" w:rsidP="00D21992">
            <w:pPr>
              <w:pStyle w:val="ASFKTablenorm0"/>
            </w:pPr>
            <w:r w:rsidRPr="00FB0617">
              <w:t>Дата регистрации документа.</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Тип документа</w:t>
            </w:r>
          </w:p>
        </w:tc>
        <w:tc>
          <w:tcPr>
            <w:tcW w:w="2936" w:type="pct"/>
          </w:tcPr>
          <w:p w:rsidR="00B41B8F" w:rsidRPr="00FB0617" w:rsidRDefault="00B41B8F" w:rsidP="00D21992">
            <w:pPr>
              <w:pStyle w:val="ASFKTablenorm0"/>
            </w:pPr>
            <w:r w:rsidRPr="00FB0617">
              <w:t>Тип документа.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CC6223" w:rsidP="00D21992">
            <w:pPr>
              <w:pStyle w:val="ASFKTablenorm0"/>
            </w:pPr>
            <w:r w:rsidRPr="00FB0617">
              <w:t>Признак конфиденциальности</w:t>
            </w:r>
          </w:p>
        </w:tc>
        <w:tc>
          <w:tcPr>
            <w:tcW w:w="2936" w:type="pct"/>
          </w:tcPr>
          <w:p w:rsidR="00B41B8F" w:rsidRPr="00FB0617" w:rsidRDefault="00576CDB" w:rsidP="00576CDB">
            <w:pPr>
              <w:pStyle w:val="ASFKTablenorm0"/>
            </w:pPr>
            <w:r w:rsidRPr="00FB0617">
              <w:t xml:space="preserve">Уровень </w:t>
            </w:r>
            <w:r w:rsidR="00CC6223" w:rsidRPr="00FB0617">
              <w:t>конфиденциальности</w:t>
            </w:r>
            <w:r w:rsidR="00B41B8F" w:rsidRPr="00FB0617">
              <w:t>.</w:t>
            </w:r>
          </w:p>
        </w:tc>
      </w:tr>
    </w:tbl>
    <w:p w:rsidR="00B41B8F" w:rsidRPr="00FB0617" w:rsidRDefault="00B41B8F" w:rsidP="00B41B8F">
      <w:pPr>
        <w:pStyle w:val="ASFKNormal"/>
      </w:pPr>
      <w:r w:rsidRPr="00FB0617">
        <w:t>На закладке «Вложения» содержится вложенный файл отчета. ЭФ документа «Отчеты</w:t>
      </w:r>
      <w:r w:rsidR="00CF320C" w:rsidRPr="00FB0617">
        <w:t>», закладки «</w:t>
      </w:r>
      <w:r w:rsidRPr="00FB0617">
        <w:t>Вложения» представлена на рисунке</w:t>
      </w:r>
      <w:r w:rsidR="00FD7B8B" w:rsidRPr="00FB0617">
        <w:t> </w:t>
      </w:r>
      <w:r w:rsidRPr="00FB0617">
        <w:fldChar w:fldCharType="begin"/>
      </w:r>
      <w:r w:rsidRPr="00FB0617">
        <w:instrText xml:space="preserve"> REF _Ref447031087 \h </w:instrText>
      </w:r>
      <w:r w:rsidR="00FB0617">
        <w:instrText xml:space="preserve"> \* MERGEFORMAT </w:instrText>
      </w:r>
      <w:r w:rsidRPr="00FB0617">
        <w:fldChar w:fldCharType="separate"/>
      </w:r>
      <w:r w:rsidR="001C6DDD">
        <w:rPr>
          <w:noProof/>
        </w:rPr>
        <w:t>252</w:t>
      </w:r>
      <w:r w:rsidRPr="00FB0617">
        <w:fldChar w:fldCharType="end"/>
      </w:r>
      <w:r w:rsidRPr="00FB0617">
        <w:t>.</w:t>
      </w:r>
    </w:p>
    <w:p w:rsidR="00B41B8F" w:rsidRPr="00FB0617" w:rsidRDefault="000C4736" w:rsidP="00B41B8F">
      <w:pPr>
        <w:pStyle w:val="ASFKFigure"/>
      </w:pPr>
      <w:r w:rsidRPr="00FB0617">
        <w:rPr>
          <w:noProof/>
        </w:rPr>
        <w:drawing>
          <wp:inline distT="0" distB="0" distL="0" distR="0">
            <wp:extent cx="6125845" cy="2183765"/>
            <wp:effectExtent l="0" t="0" r="0" b="0"/>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B41B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47" w:name="_Ref447031087"/>
      <w:bookmarkStart w:id="1748" w:name="_Toc210131061"/>
      <w:r w:rsidR="001C6DDD">
        <w:rPr>
          <w:noProof/>
        </w:rPr>
        <w:t>252</w:t>
      </w:r>
      <w:bookmarkEnd w:id="1747"/>
      <w:r w:rsidRPr="00FB0617">
        <w:rPr>
          <w:noProof/>
        </w:rPr>
        <w:fldChar w:fldCharType="end"/>
      </w:r>
      <w:r w:rsidR="00B41B8F" w:rsidRPr="00FB0617">
        <w:t>. ЭФ документа «Отчеты</w:t>
      </w:r>
      <w:r w:rsidR="00CF320C" w:rsidRPr="00FB0617">
        <w:t>», закладки «</w:t>
      </w:r>
      <w:r w:rsidR="00B41B8F" w:rsidRPr="00FB0617">
        <w:t>Вложения»</w:t>
      </w:r>
      <w:bookmarkEnd w:id="1748"/>
    </w:p>
    <w:p w:rsidR="00B41B8F" w:rsidRPr="00FB0617" w:rsidRDefault="00B41B8F" w:rsidP="00B41B8F">
      <w:pPr>
        <w:pStyle w:val="ASFKNormal"/>
      </w:pPr>
      <w:r w:rsidRPr="00FB0617">
        <w:t xml:space="preserve">Для просмотра вложенного отчета нужно на закладке «Вложения» нажать кнопку </w:t>
      </w:r>
      <w:r w:rsidR="000C4736" w:rsidRPr="00FB0617">
        <w:rPr>
          <w:noProof/>
        </w:rPr>
        <w:drawing>
          <wp:inline distT="0" distB="0" distL="0" distR="0">
            <wp:extent cx="274955" cy="274955"/>
            <wp:effectExtent l="0" t="0" r="0" b="0"/>
            <wp:docPr id="361" name="Рисунок 361"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кнопка Просмотреть (вложение)"/>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Просмотреть</w:t>
      </w:r>
      <w:r w:rsidR="004B4636" w:rsidRPr="00FB0617">
        <w:t>)</w:t>
      </w:r>
      <w:r w:rsidRPr="00FB0617">
        <w:t xml:space="preserve">. Для просмотра информации о файле нужно нажать на кнопку </w:t>
      </w:r>
      <w:r w:rsidR="000C4736" w:rsidRPr="00FB0617">
        <w:rPr>
          <w:noProof/>
        </w:rPr>
        <w:drawing>
          <wp:inline distT="0" distB="0" distL="0" distR="0">
            <wp:extent cx="274955" cy="274955"/>
            <wp:effectExtent l="0" t="0" r="0" b="0"/>
            <wp:docPr id="362" name="Рисунок 362"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Просмотреть информацию о вложении"/>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Просмотреть информацию о вложении</w:t>
      </w:r>
      <w:r w:rsidR="004B4636" w:rsidRPr="00FB0617">
        <w:t>)</w:t>
      </w:r>
      <w:r w:rsidRPr="00FB0617">
        <w:t xml:space="preserve">. Для сохранения файла под другим именем необходимо нажать на кнопку </w:t>
      </w:r>
      <w:r w:rsidR="000C4736" w:rsidRPr="00FB0617">
        <w:rPr>
          <w:noProof/>
        </w:rPr>
        <w:drawing>
          <wp:inline distT="0" distB="0" distL="0" distR="0">
            <wp:extent cx="274955" cy="274955"/>
            <wp:effectExtent l="0" t="0" r="0" b="0"/>
            <wp:docPr id="363" name="Рисунок 36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кнопка Сохранить (вложение)"/>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Сохранить</w:t>
      </w:r>
      <w:r w:rsidR="004B4636" w:rsidRPr="00FB0617">
        <w:t>)</w:t>
      </w:r>
      <w:r w:rsidRPr="00FB0617">
        <w:t xml:space="preserve">. Распечатать файл отчета можно посредством кнопки </w:t>
      </w:r>
      <w:r w:rsidR="000C4736" w:rsidRPr="00FB0617">
        <w:rPr>
          <w:noProof/>
        </w:rPr>
        <w:drawing>
          <wp:inline distT="0" distB="0" distL="0" distR="0">
            <wp:extent cx="274955" cy="274955"/>
            <wp:effectExtent l="0" t="0" r="0" b="0"/>
            <wp:docPr id="364" name="Рисунок 364"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кнопка Печать (вложений)"/>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Напечатать</w:t>
      </w:r>
      <w:r w:rsidR="004B4636" w:rsidRPr="00FB0617">
        <w:t>)</w:t>
      </w:r>
      <w:r w:rsidRPr="00FB0617">
        <w:t>.</w:t>
      </w:r>
    </w:p>
    <w:p w:rsidR="00B41B8F" w:rsidRPr="00FB0617" w:rsidRDefault="00B41B8F" w:rsidP="00B41B8F">
      <w:pPr>
        <w:pStyle w:val="ASFKNormal"/>
      </w:pPr>
      <w:r w:rsidRPr="00FB0617">
        <w:t>Перечень полей документа «Отчеты</w:t>
      </w:r>
      <w:r w:rsidR="00CF320C" w:rsidRPr="00FB0617">
        <w:t>», закладки «</w:t>
      </w:r>
      <w:r w:rsidRPr="00FB0617">
        <w:t>Вложения» приведен в таблице</w:t>
      </w:r>
      <w:r w:rsidR="00FD7B8B" w:rsidRPr="00FB0617">
        <w:t> </w:t>
      </w:r>
      <w:r w:rsidRPr="00FB0617">
        <w:fldChar w:fldCharType="begin"/>
      </w:r>
      <w:r w:rsidRPr="00FB0617">
        <w:instrText xml:space="preserve"> REF _Ref413926232 \h </w:instrText>
      </w:r>
      <w:r w:rsidR="00FB0617">
        <w:instrText xml:space="preserve"> \* MERGEFORMAT </w:instrText>
      </w:r>
      <w:r w:rsidRPr="00FB0617">
        <w:fldChar w:fldCharType="separate"/>
      </w:r>
      <w:r w:rsidR="001C6DDD">
        <w:rPr>
          <w:noProof/>
        </w:rPr>
        <w:t>140</w:t>
      </w:r>
      <w:r w:rsidRPr="00FB0617">
        <w:fldChar w:fldCharType="end"/>
      </w:r>
      <w:r w:rsidRPr="00FB0617">
        <w:t xml:space="preserve">. Значения полей передаются из </w:t>
      </w:r>
      <w:r w:rsidR="00A65339">
        <w:t>ППО OEBS АСФК</w:t>
      </w:r>
      <w:r w:rsidRPr="00FB0617">
        <w:t xml:space="preserve"> и недоступны для редактирования.</w:t>
      </w:r>
    </w:p>
    <w:p w:rsidR="00B41B8F" w:rsidRPr="00FB0617" w:rsidRDefault="003065E3" w:rsidP="00B41B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49" w:name="_Ref413926232"/>
      <w:bookmarkStart w:id="1750" w:name="_Toc210130757"/>
      <w:r w:rsidR="001C6DDD">
        <w:rPr>
          <w:noProof/>
        </w:rPr>
        <w:t>140</w:t>
      </w:r>
      <w:bookmarkEnd w:id="1749"/>
      <w:r w:rsidRPr="00FB0617">
        <w:rPr>
          <w:noProof/>
        </w:rPr>
        <w:fldChar w:fldCharType="end"/>
      </w:r>
      <w:r w:rsidR="00B41B8F" w:rsidRPr="00FB0617">
        <w:t>. Описание полей документа «Отчеты</w:t>
      </w:r>
      <w:r w:rsidR="00CF320C" w:rsidRPr="00FB0617">
        <w:t>», закладки «</w:t>
      </w:r>
      <w:r w:rsidR="00B41B8F" w:rsidRPr="00FB0617">
        <w:t>Вложения»</w:t>
      </w:r>
      <w:bookmarkEnd w:id="1750"/>
    </w:p>
    <w:tbl>
      <w:tblPr>
        <w:tblStyle w:val="ASFKTable"/>
        <w:tblW w:w="5000" w:type="pct"/>
        <w:tblLook w:val="01E0" w:firstRow="1" w:lastRow="1" w:firstColumn="1" w:lastColumn="1" w:noHBand="0" w:noVBand="0"/>
      </w:tblPr>
      <w:tblGrid>
        <w:gridCol w:w="3974"/>
        <w:gridCol w:w="5654"/>
      </w:tblGrid>
      <w:tr w:rsidR="00B41B8F" w:rsidRPr="00FB0617" w:rsidTr="00CA534F">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B41B8F" w:rsidRPr="00FB0617" w:rsidRDefault="00B41B8F" w:rsidP="00634F8D">
            <w:pPr>
              <w:pStyle w:val="ASFKTableHead"/>
            </w:pPr>
            <w:r w:rsidRPr="00FB0617">
              <w:t>Наименование поля</w:t>
            </w:r>
          </w:p>
        </w:tc>
        <w:tc>
          <w:tcPr>
            <w:tcW w:w="2936" w:type="pct"/>
          </w:tcPr>
          <w:p w:rsidR="00B41B8F" w:rsidRPr="00FB0617" w:rsidRDefault="00B41B8F" w:rsidP="00634F8D">
            <w:pPr>
              <w:pStyle w:val="ASFKTableHead"/>
            </w:pPr>
            <w:r w:rsidRPr="00FB0617">
              <w:t>Описание поля</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Тип</w:t>
            </w:r>
          </w:p>
        </w:tc>
        <w:tc>
          <w:tcPr>
            <w:tcW w:w="2936" w:type="pct"/>
          </w:tcPr>
          <w:p w:rsidR="00B41B8F" w:rsidRPr="00FB0617" w:rsidRDefault="00B41B8F" w:rsidP="00D21992">
            <w:pPr>
              <w:pStyle w:val="ASFKTablenorm0"/>
            </w:pPr>
            <w:r w:rsidRPr="00FB0617">
              <w:t>Тип содержимого.</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Дата</w:t>
            </w:r>
          </w:p>
        </w:tc>
        <w:tc>
          <w:tcPr>
            <w:tcW w:w="2936" w:type="pct"/>
          </w:tcPr>
          <w:p w:rsidR="00B41B8F" w:rsidRPr="00FB0617" w:rsidRDefault="00B41B8F" w:rsidP="00D21992">
            <w:pPr>
              <w:pStyle w:val="ASFKTablenorm0"/>
            </w:pPr>
            <w:r w:rsidRPr="00FB0617">
              <w:t>Дата документа.</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lastRenderedPageBreak/>
              <w:t>Документ</w:t>
            </w:r>
          </w:p>
        </w:tc>
        <w:tc>
          <w:tcPr>
            <w:tcW w:w="2936" w:type="pct"/>
          </w:tcPr>
          <w:p w:rsidR="00B41B8F" w:rsidRPr="00FB0617" w:rsidRDefault="00B41B8F" w:rsidP="00D21992">
            <w:pPr>
              <w:pStyle w:val="ASFKTablenorm0"/>
            </w:pPr>
            <w:r w:rsidRPr="00FB0617">
              <w:t>Документ.</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GUID</w:t>
            </w:r>
          </w:p>
        </w:tc>
        <w:tc>
          <w:tcPr>
            <w:tcW w:w="2936" w:type="pct"/>
          </w:tcPr>
          <w:p w:rsidR="00B41B8F" w:rsidRPr="00FB0617" w:rsidRDefault="00B41B8F" w:rsidP="00D21992">
            <w:pPr>
              <w:pStyle w:val="ASFKTablenorm0"/>
            </w:pPr>
            <w:r w:rsidRPr="00FB0617">
              <w:t>ГУИД вложения с первичным документом.</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Файл</w:t>
            </w:r>
          </w:p>
        </w:tc>
        <w:tc>
          <w:tcPr>
            <w:tcW w:w="2936" w:type="pct"/>
          </w:tcPr>
          <w:p w:rsidR="00B41B8F" w:rsidRPr="00FB0617" w:rsidRDefault="00B41B8F" w:rsidP="00D21992">
            <w:pPr>
              <w:pStyle w:val="ASFKTablenorm0"/>
            </w:pPr>
            <w:r w:rsidRPr="00FB0617">
              <w:t>Имя файла.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Размер</w:t>
            </w:r>
          </w:p>
        </w:tc>
        <w:tc>
          <w:tcPr>
            <w:tcW w:w="2936" w:type="pct"/>
          </w:tcPr>
          <w:p w:rsidR="00B41B8F" w:rsidRPr="00FB0617" w:rsidRDefault="00B41B8F" w:rsidP="00D21992">
            <w:pPr>
              <w:pStyle w:val="ASFKTablenorm0"/>
            </w:pPr>
            <w:r w:rsidRPr="00FB0617">
              <w:t>Размер вложения.</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064" w:type="pct"/>
          </w:tcPr>
          <w:p w:rsidR="00B41B8F" w:rsidRPr="00FB0617" w:rsidRDefault="00B41B8F" w:rsidP="00D21992">
            <w:pPr>
              <w:pStyle w:val="ASFKTablenorm0"/>
            </w:pPr>
            <w:r w:rsidRPr="00FB0617">
              <w:t>Бизнес-тип</w:t>
            </w:r>
          </w:p>
        </w:tc>
        <w:tc>
          <w:tcPr>
            <w:tcW w:w="2936" w:type="pct"/>
          </w:tcPr>
          <w:p w:rsidR="00B41B8F" w:rsidRPr="00FB0617" w:rsidRDefault="00B41B8F" w:rsidP="00D21992">
            <w:pPr>
              <w:pStyle w:val="ASFKTablenorm0"/>
            </w:pPr>
            <w:r w:rsidRPr="00FB0617">
              <w:t>Бизнес-тип вложения.</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064" w:type="pct"/>
          </w:tcPr>
          <w:p w:rsidR="00B41B8F" w:rsidRPr="00FB0617" w:rsidRDefault="00B41B8F" w:rsidP="00D21992">
            <w:pPr>
              <w:pStyle w:val="ASFKTablenorm0"/>
            </w:pPr>
            <w:r w:rsidRPr="00FB0617">
              <w:t>ID</w:t>
            </w:r>
          </w:p>
        </w:tc>
        <w:tc>
          <w:tcPr>
            <w:tcW w:w="2936" w:type="pct"/>
          </w:tcPr>
          <w:p w:rsidR="00B41B8F" w:rsidRPr="00FB0617" w:rsidRDefault="00B41B8F" w:rsidP="00D21992">
            <w:pPr>
              <w:pStyle w:val="ASFKTablenorm0"/>
            </w:pPr>
            <w:r w:rsidRPr="00FB0617">
              <w:t>ID вложения.</w:t>
            </w:r>
          </w:p>
        </w:tc>
      </w:tr>
    </w:tbl>
    <w:p w:rsidR="00B41B8F" w:rsidRPr="00FB0617" w:rsidRDefault="00B41B8F" w:rsidP="00B41B8F">
      <w:pPr>
        <w:pStyle w:val="ASFKNormal"/>
      </w:pPr>
      <w:r w:rsidRPr="00FB0617">
        <w:t>ЭФ документа «Отчеты</w:t>
      </w:r>
      <w:r w:rsidR="00CF320C" w:rsidRPr="00FB0617">
        <w:t>», закладки «</w:t>
      </w:r>
      <w:r w:rsidRPr="00FB0617">
        <w:t>Реестр вложений первичных документов» представлена на рисунке</w:t>
      </w:r>
      <w:r w:rsidR="00FD7B8B" w:rsidRPr="00FB0617">
        <w:t> </w:t>
      </w:r>
      <w:r w:rsidRPr="00FB0617">
        <w:fldChar w:fldCharType="begin"/>
      </w:r>
      <w:r w:rsidRPr="00FB0617">
        <w:instrText xml:space="preserve"> REF _Ref415133048 \h </w:instrText>
      </w:r>
      <w:r w:rsidR="00FB0617">
        <w:instrText xml:space="preserve"> \* MERGEFORMAT </w:instrText>
      </w:r>
      <w:r w:rsidRPr="00FB0617">
        <w:fldChar w:fldCharType="separate"/>
      </w:r>
      <w:r w:rsidR="001C6DDD">
        <w:rPr>
          <w:noProof/>
        </w:rPr>
        <w:t>253</w:t>
      </w:r>
      <w:r w:rsidRPr="00FB0617">
        <w:fldChar w:fldCharType="end"/>
      </w:r>
      <w:r w:rsidRPr="00FB0617">
        <w:t>.</w:t>
      </w:r>
    </w:p>
    <w:p w:rsidR="00B41B8F" w:rsidRPr="00FB0617" w:rsidRDefault="000C4736" w:rsidP="00B41B8F">
      <w:pPr>
        <w:pStyle w:val="ASFKFigure"/>
      </w:pPr>
      <w:r w:rsidRPr="00FB0617">
        <w:rPr>
          <w:noProof/>
        </w:rPr>
        <w:drawing>
          <wp:inline distT="0" distB="0" distL="0" distR="0">
            <wp:extent cx="6125845" cy="2299335"/>
            <wp:effectExtent l="0" t="0" r="0" b="0"/>
            <wp:docPr id="365" name="Рисунок 36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5845" cy="2299335"/>
                    </a:xfrm>
                    <a:prstGeom prst="rect">
                      <a:avLst/>
                    </a:prstGeom>
                    <a:noFill/>
                    <a:ln>
                      <a:noFill/>
                    </a:ln>
                  </pic:spPr>
                </pic:pic>
              </a:graphicData>
            </a:graphic>
          </wp:inline>
        </w:drawing>
      </w:r>
    </w:p>
    <w:p w:rsidR="00B41B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51" w:name="_Ref415133048"/>
      <w:bookmarkStart w:id="1752" w:name="_Toc210131062"/>
      <w:r w:rsidR="001C6DDD">
        <w:rPr>
          <w:noProof/>
        </w:rPr>
        <w:t>253</w:t>
      </w:r>
      <w:bookmarkEnd w:id="1751"/>
      <w:r w:rsidRPr="00FB0617">
        <w:rPr>
          <w:noProof/>
        </w:rPr>
        <w:fldChar w:fldCharType="end"/>
      </w:r>
      <w:r w:rsidR="00B41B8F" w:rsidRPr="00FB0617">
        <w:t>. ЭФ документа «Отчеты</w:t>
      </w:r>
      <w:r w:rsidR="00CF320C" w:rsidRPr="00FB0617">
        <w:t>», закладки «</w:t>
      </w:r>
      <w:r w:rsidR="00B41B8F" w:rsidRPr="00FB0617">
        <w:t>Реестр вложений первичных документов»</w:t>
      </w:r>
      <w:bookmarkEnd w:id="1752"/>
    </w:p>
    <w:p w:rsidR="00B41B8F" w:rsidRPr="00FB0617" w:rsidRDefault="00B41B8F" w:rsidP="00B41B8F">
      <w:pPr>
        <w:pStyle w:val="ASFKNormal"/>
      </w:pPr>
      <w:r w:rsidRPr="00FB0617">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0C4736" w:rsidRPr="00FB0617">
        <w:rPr>
          <w:noProof/>
        </w:rPr>
        <w:drawing>
          <wp:inline distT="0" distB="0" distL="0" distR="0">
            <wp:extent cx="274955" cy="274955"/>
            <wp:effectExtent l="0" t="0" r="0" b="0"/>
            <wp:docPr id="366" name="Рисунок 366"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кнопка Сохранить вложение"/>
                    <pic:cNvPicPr>
                      <a:picLocks noChangeAspect="1" noChangeArrowheads="1"/>
                    </pic:cNvPicPr>
                  </pic:nvPicPr>
                  <pic:blipFill>
                    <a:blip r:embed="rId306">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Сохранить вложение</w:t>
      </w:r>
      <w:r w:rsidR="004B4636" w:rsidRPr="00FB0617">
        <w:t>)</w:t>
      </w:r>
      <w:r w:rsidRPr="00FB0617">
        <w:t xml:space="preserve">. Для проверки подписи вложенного отчета нужно нажать кнопку </w:t>
      </w:r>
      <w:r w:rsidR="000C4736" w:rsidRPr="00FB0617">
        <w:rPr>
          <w:noProof/>
        </w:rPr>
        <w:drawing>
          <wp:inline distT="0" distB="0" distL="0" distR="0">
            <wp:extent cx="274955" cy="274955"/>
            <wp:effectExtent l="0" t="0" r="0" b="0"/>
            <wp:docPr id="367" name="Рисунок 367"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кнопка Проверка подписи"/>
                    <pic:cNvPicPr>
                      <a:picLocks noChangeAspect="1" noChangeArrowheads="1"/>
                    </pic:cNvPicPr>
                  </pic:nvPicPr>
                  <pic:blipFill>
                    <a:blip r:embed="rId331">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Проверить подпись вложений</w:t>
      </w:r>
      <w:r w:rsidR="004B4636" w:rsidRPr="00FB0617">
        <w:t>)</w:t>
      </w:r>
      <w:r w:rsidRPr="00FB0617">
        <w:t xml:space="preserve">. Распечатать файл отчета можно посредством кнопки </w:t>
      </w:r>
      <w:r w:rsidR="000C4736" w:rsidRPr="00FB0617">
        <w:rPr>
          <w:noProof/>
        </w:rPr>
        <w:drawing>
          <wp:inline distT="0" distB="0" distL="0" distR="0">
            <wp:extent cx="274955" cy="274955"/>
            <wp:effectExtent l="0" t="0" r="0" b="0"/>
            <wp:docPr id="368" name="Рисунок 36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кнопка Печать вложений"/>
                    <pic:cNvPicPr>
                      <a:picLocks noChangeAspect="1" noChangeArrowheads="1"/>
                    </pic:cNvPicPr>
                  </pic:nvPicPr>
                  <pic:blipFill>
                    <a:blip r:embed="rId30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Напечатать вложения</w:t>
      </w:r>
      <w:r w:rsidR="004B4636" w:rsidRPr="00FB0617">
        <w:t>)</w:t>
      </w:r>
      <w:r w:rsidRPr="00FB0617">
        <w:t>.</w:t>
      </w:r>
    </w:p>
    <w:p w:rsidR="00B41B8F" w:rsidRPr="00FB0617" w:rsidRDefault="00B41B8F" w:rsidP="00B41B8F">
      <w:pPr>
        <w:pStyle w:val="ASFKNormal"/>
      </w:pPr>
      <w:r w:rsidRPr="00FB0617">
        <w:t>Перечень полей документа «Отчеты</w:t>
      </w:r>
      <w:r w:rsidR="00CF320C" w:rsidRPr="00FB0617">
        <w:t>», закладки «</w:t>
      </w:r>
      <w:r w:rsidRPr="00FB0617">
        <w:t>Реестр вложений первичных документов» приведен в таблице </w:t>
      </w:r>
      <w:r w:rsidRPr="00FB0617">
        <w:fldChar w:fldCharType="begin"/>
      </w:r>
      <w:r w:rsidRPr="00FB0617">
        <w:instrText xml:space="preserve"> REF _Ref415133077 \h </w:instrText>
      </w:r>
      <w:r w:rsidR="00FB0617">
        <w:instrText xml:space="preserve"> \* MERGEFORMAT </w:instrText>
      </w:r>
      <w:r w:rsidRPr="00FB0617">
        <w:fldChar w:fldCharType="separate"/>
      </w:r>
      <w:r w:rsidR="001C6DDD">
        <w:rPr>
          <w:noProof/>
        </w:rPr>
        <w:t>141</w:t>
      </w:r>
      <w:r w:rsidRPr="00FB0617">
        <w:fldChar w:fldCharType="end"/>
      </w:r>
      <w:r w:rsidRPr="00FB0617">
        <w:t xml:space="preserve">. Значения полей передаются из </w:t>
      </w:r>
      <w:r w:rsidR="00A65339">
        <w:t>ППО OEBS АСФК</w:t>
      </w:r>
      <w:r w:rsidRPr="00FB0617">
        <w:t xml:space="preserve"> и недоступны для редактирования.</w:t>
      </w:r>
    </w:p>
    <w:p w:rsidR="00B41B8F" w:rsidRPr="00FB0617" w:rsidRDefault="003065E3" w:rsidP="00B41B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53" w:name="_Ref415133077"/>
      <w:bookmarkStart w:id="1754" w:name="_Toc210130758"/>
      <w:r w:rsidR="001C6DDD">
        <w:rPr>
          <w:noProof/>
        </w:rPr>
        <w:t>141</w:t>
      </w:r>
      <w:bookmarkEnd w:id="1753"/>
      <w:r w:rsidRPr="00FB0617">
        <w:rPr>
          <w:noProof/>
        </w:rPr>
        <w:fldChar w:fldCharType="end"/>
      </w:r>
      <w:r w:rsidR="00B41B8F" w:rsidRPr="00FB0617">
        <w:t>. Описание полей документа «Отчеты</w:t>
      </w:r>
      <w:r w:rsidR="00CF320C" w:rsidRPr="00FB0617">
        <w:t>», закладки «</w:t>
      </w:r>
      <w:r w:rsidR="00B41B8F" w:rsidRPr="00FB0617">
        <w:t>Реестр вложений первичных документов»</w:t>
      </w:r>
      <w:bookmarkEnd w:id="1754"/>
    </w:p>
    <w:tbl>
      <w:tblPr>
        <w:tblStyle w:val="ASFKTable"/>
        <w:tblW w:w="5000" w:type="pct"/>
        <w:tblLook w:val="01E0" w:firstRow="1" w:lastRow="1" w:firstColumn="1" w:lastColumn="1" w:noHBand="0" w:noVBand="0"/>
      </w:tblPr>
      <w:tblGrid>
        <w:gridCol w:w="4113"/>
        <w:gridCol w:w="5515"/>
      </w:tblGrid>
      <w:tr w:rsidR="00B41B8F" w:rsidRPr="00FB0617" w:rsidTr="00CA534F">
        <w:trPr>
          <w:cnfStyle w:val="100000000000" w:firstRow="1" w:lastRow="0" w:firstColumn="0" w:lastColumn="0" w:oddVBand="0" w:evenVBand="0" w:oddHBand="0" w:evenHBand="0" w:firstRowFirstColumn="0" w:firstRowLastColumn="0" w:lastRowFirstColumn="0" w:lastRowLastColumn="0"/>
          <w:trHeight w:val="305"/>
        </w:trPr>
        <w:tc>
          <w:tcPr>
            <w:tcW w:w="2136" w:type="pct"/>
          </w:tcPr>
          <w:p w:rsidR="00B41B8F" w:rsidRPr="00FB0617" w:rsidRDefault="00B41B8F" w:rsidP="00634F8D">
            <w:pPr>
              <w:pStyle w:val="ASFKTableHead"/>
            </w:pPr>
            <w:r w:rsidRPr="00FB0617">
              <w:t>Наименование поля</w:t>
            </w:r>
          </w:p>
        </w:tc>
        <w:tc>
          <w:tcPr>
            <w:tcW w:w="2864" w:type="pct"/>
          </w:tcPr>
          <w:p w:rsidR="00B41B8F" w:rsidRPr="00FB0617" w:rsidRDefault="00B41B8F" w:rsidP="00634F8D">
            <w:pPr>
              <w:pStyle w:val="ASFKTableHead"/>
            </w:pPr>
            <w:r w:rsidRPr="00FB0617">
              <w:t>Описание поля</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136" w:type="pct"/>
          </w:tcPr>
          <w:p w:rsidR="00B41B8F" w:rsidRPr="00FB0617" w:rsidRDefault="00B41B8F" w:rsidP="00D21992">
            <w:pPr>
              <w:pStyle w:val="ASFKTablenorm0"/>
            </w:pPr>
            <w:r w:rsidRPr="00FB0617">
              <w:t>Краткое наименование документа</w:t>
            </w:r>
          </w:p>
        </w:tc>
        <w:tc>
          <w:tcPr>
            <w:tcW w:w="2864" w:type="pct"/>
          </w:tcPr>
          <w:p w:rsidR="00B41B8F" w:rsidRPr="00FB0617" w:rsidRDefault="00B41B8F" w:rsidP="00D21992">
            <w:pPr>
              <w:pStyle w:val="ASFKTablenorm0"/>
            </w:pPr>
            <w:r w:rsidRPr="00FB0617">
              <w:t>Краткое наименование вложенного документа.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136" w:type="pct"/>
          </w:tcPr>
          <w:p w:rsidR="00B41B8F" w:rsidRPr="00FB0617" w:rsidRDefault="00B41B8F" w:rsidP="00D21992">
            <w:pPr>
              <w:pStyle w:val="ASFKTablenorm0"/>
            </w:pPr>
            <w:r w:rsidRPr="00FB0617">
              <w:t>Тип документа</w:t>
            </w:r>
          </w:p>
        </w:tc>
        <w:tc>
          <w:tcPr>
            <w:tcW w:w="2864" w:type="pct"/>
          </w:tcPr>
          <w:p w:rsidR="00B41B8F" w:rsidRPr="00FB0617" w:rsidRDefault="00B41B8F" w:rsidP="00D21992">
            <w:pPr>
              <w:pStyle w:val="ASFKTablenorm0"/>
            </w:pPr>
            <w:r w:rsidRPr="00FB0617">
              <w:t>Тип вложенного документа.</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136" w:type="pct"/>
          </w:tcPr>
          <w:p w:rsidR="00B41B8F" w:rsidRPr="00FB0617" w:rsidRDefault="00B41B8F" w:rsidP="00D21992">
            <w:pPr>
              <w:pStyle w:val="ASFKTablenorm0"/>
            </w:pPr>
            <w:r w:rsidRPr="00FB0617">
              <w:t>№ документа</w:t>
            </w:r>
          </w:p>
        </w:tc>
        <w:tc>
          <w:tcPr>
            <w:tcW w:w="2864" w:type="pct"/>
          </w:tcPr>
          <w:p w:rsidR="00B41B8F" w:rsidRPr="00FB0617" w:rsidRDefault="00B41B8F" w:rsidP="00D21992">
            <w:pPr>
              <w:pStyle w:val="ASFKTablenorm0"/>
            </w:pPr>
            <w:r w:rsidRPr="00FB0617">
              <w:t>№ вложенного документа.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136" w:type="pct"/>
          </w:tcPr>
          <w:p w:rsidR="00B41B8F" w:rsidRPr="00FB0617" w:rsidRDefault="00B41B8F" w:rsidP="00D21992">
            <w:pPr>
              <w:pStyle w:val="ASFKTablenorm0"/>
            </w:pPr>
            <w:r w:rsidRPr="00FB0617">
              <w:t>Дата документа</w:t>
            </w:r>
          </w:p>
        </w:tc>
        <w:tc>
          <w:tcPr>
            <w:tcW w:w="2864" w:type="pct"/>
          </w:tcPr>
          <w:p w:rsidR="00B41B8F" w:rsidRPr="00FB0617" w:rsidRDefault="00B41B8F" w:rsidP="00D21992">
            <w:pPr>
              <w:pStyle w:val="ASFKTablenorm0"/>
            </w:pPr>
            <w:r w:rsidRPr="00FB0617">
              <w:t>Дата вложенного документа.</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136" w:type="pct"/>
          </w:tcPr>
          <w:p w:rsidR="00B41B8F" w:rsidRPr="00FB0617" w:rsidRDefault="00B41B8F" w:rsidP="00D21992">
            <w:pPr>
              <w:pStyle w:val="ASFKTablenorm0"/>
            </w:pPr>
            <w:r w:rsidRPr="00FB0617">
              <w:t>Сумма первичного документа</w:t>
            </w:r>
          </w:p>
        </w:tc>
        <w:tc>
          <w:tcPr>
            <w:tcW w:w="2864" w:type="pct"/>
          </w:tcPr>
          <w:p w:rsidR="00B41B8F" w:rsidRPr="00FB0617" w:rsidRDefault="00B41B8F" w:rsidP="00D21992">
            <w:pPr>
              <w:pStyle w:val="ASFKTablenorm0"/>
            </w:pPr>
            <w:r w:rsidRPr="00FB0617">
              <w:t>Сумма первичного документа.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136" w:type="pct"/>
          </w:tcPr>
          <w:p w:rsidR="00B41B8F" w:rsidRPr="00FB0617" w:rsidRDefault="00B41B8F" w:rsidP="00D21992">
            <w:pPr>
              <w:pStyle w:val="ASFKTablenorm0"/>
            </w:pPr>
            <w:r w:rsidRPr="00FB0617">
              <w:lastRenderedPageBreak/>
              <w:t>Размер</w:t>
            </w:r>
          </w:p>
        </w:tc>
        <w:tc>
          <w:tcPr>
            <w:tcW w:w="2864" w:type="pct"/>
          </w:tcPr>
          <w:p w:rsidR="00B41B8F" w:rsidRPr="00FB0617" w:rsidRDefault="00B41B8F" w:rsidP="00D21992">
            <w:pPr>
              <w:pStyle w:val="ASFKTablenorm0"/>
            </w:pPr>
            <w:r w:rsidRPr="00FB0617">
              <w:t>Размер вложения.</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136" w:type="pct"/>
          </w:tcPr>
          <w:p w:rsidR="00B41B8F" w:rsidRPr="00FB0617" w:rsidRDefault="00B41B8F" w:rsidP="00D21992">
            <w:pPr>
              <w:pStyle w:val="ASFKTablenorm0"/>
            </w:pPr>
            <w:r w:rsidRPr="00FB0617">
              <w:t>Тип</w:t>
            </w:r>
          </w:p>
        </w:tc>
        <w:tc>
          <w:tcPr>
            <w:tcW w:w="2864" w:type="pct"/>
          </w:tcPr>
          <w:p w:rsidR="00B41B8F" w:rsidRPr="00FB0617" w:rsidRDefault="00B41B8F" w:rsidP="00D21992">
            <w:pPr>
              <w:pStyle w:val="ASFKTablenorm0"/>
            </w:pPr>
            <w:r w:rsidRPr="00FB0617">
              <w:t>Тип содержимого.</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136" w:type="pct"/>
          </w:tcPr>
          <w:p w:rsidR="00B41B8F" w:rsidRPr="00FB0617" w:rsidRDefault="00B41B8F" w:rsidP="00D21992">
            <w:pPr>
              <w:pStyle w:val="ASFKTablenorm0"/>
            </w:pPr>
            <w:r w:rsidRPr="00FB0617">
              <w:t>ГУИД</w:t>
            </w:r>
          </w:p>
        </w:tc>
        <w:tc>
          <w:tcPr>
            <w:tcW w:w="2864" w:type="pct"/>
          </w:tcPr>
          <w:p w:rsidR="00B41B8F" w:rsidRPr="00FB0617" w:rsidRDefault="00B41B8F" w:rsidP="00D21992">
            <w:pPr>
              <w:pStyle w:val="ASFKTablenorm0"/>
            </w:pPr>
            <w:r w:rsidRPr="00FB0617">
              <w:t>ГУИД.</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136" w:type="pct"/>
          </w:tcPr>
          <w:p w:rsidR="00B41B8F" w:rsidRPr="00FB0617" w:rsidRDefault="00B41B8F" w:rsidP="00D21992">
            <w:pPr>
              <w:pStyle w:val="ASFKTablenorm0"/>
            </w:pPr>
            <w:r w:rsidRPr="00FB0617">
              <w:t>ГУИД отчета</w:t>
            </w:r>
          </w:p>
        </w:tc>
        <w:tc>
          <w:tcPr>
            <w:tcW w:w="2864" w:type="pct"/>
          </w:tcPr>
          <w:p w:rsidR="00B41B8F" w:rsidRPr="00FB0617" w:rsidRDefault="00B41B8F" w:rsidP="00D21992">
            <w:pPr>
              <w:pStyle w:val="ASFKTablenorm0"/>
            </w:pPr>
            <w:r w:rsidRPr="00FB0617">
              <w:t>ГУИД отчета.</w:t>
            </w:r>
          </w:p>
        </w:tc>
      </w:tr>
      <w:tr w:rsidR="00B41B8F" w:rsidRPr="00FB0617" w:rsidTr="00CA534F">
        <w:trPr>
          <w:cnfStyle w:val="000000010000" w:firstRow="0" w:lastRow="0" w:firstColumn="0" w:lastColumn="0" w:oddVBand="0" w:evenVBand="0" w:oddHBand="0" w:evenHBand="1" w:firstRowFirstColumn="0" w:firstRowLastColumn="0" w:lastRowFirstColumn="0" w:lastRowLastColumn="0"/>
        </w:trPr>
        <w:tc>
          <w:tcPr>
            <w:tcW w:w="2136" w:type="pct"/>
          </w:tcPr>
          <w:p w:rsidR="00B41B8F" w:rsidRPr="00FB0617" w:rsidRDefault="00B41B8F" w:rsidP="00D21992">
            <w:pPr>
              <w:pStyle w:val="ASFKTablenorm0"/>
            </w:pPr>
            <w:r w:rsidRPr="00FB0617">
              <w:t>Гуид вложения с первичным документом</w:t>
            </w:r>
          </w:p>
        </w:tc>
        <w:tc>
          <w:tcPr>
            <w:tcW w:w="2864" w:type="pct"/>
          </w:tcPr>
          <w:p w:rsidR="00B41B8F" w:rsidRPr="00FB0617" w:rsidRDefault="00B41B8F" w:rsidP="00D21992">
            <w:pPr>
              <w:pStyle w:val="ASFKTablenorm0"/>
            </w:pPr>
            <w:r w:rsidRPr="00FB0617">
              <w:t>Гуид вложения с первичным документом.</w:t>
            </w:r>
          </w:p>
        </w:tc>
      </w:tr>
      <w:tr w:rsidR="00B41B8F" w:rsidRPr="00FB0617" w:rsidTr="00CA534F">
        <w:trPr>
          <w:cnfStyle w:val="000000100000" w:firstRow="0" w:lastRow="0" w:firstColumn="0" w:lastColumn="0" w:oddVBand="0" w:evenVBand="0" w:oddHBand="1" w:evenHBand="0" w:firstRowFirstColumn="0" w:firstRowLastColumn="0" w:lastRowFirstColumn="0" w:lastRowLastColumn="0"/>
        </w:trPr>
        <w:tc>
          <w:tcPr>
            <w:tcW w:w="2136" w:type="pct"/>
          </w:tcPr>
          <w:p w:rsidR="00B41B8F" w:rsidRPr="00FB0617" w:rsidRDefault="00B41B8F" w:rsidP="00D21992">
            <w:pPr>
              <w:pStyle w:val="ASFKTablenorm0"/>
            </w:pPr>
            <w:r w:rsidRPr="00FB0617">
              <w:t>Файл</w:t>
            </w:r>
          </w:p>
        </w:tc>
        <w:tc>
          <w:tcPr>
            <w:tcW w:w="2864" w:type="pct"/>
          </w:tcPr>
          <w:p w:rsidR="00B41B8F" w:rsidRPr="00FB0617" w:rsidRDefault="00B41B8F" w:rsidP="00D21992">
            <w:pPr>
              <w:pStyle w:val="ASFKTablenorm0"/>
            </w:pPr>
            <w:r w:rsidRPr="00FB0617">
              <w:t>Имя файла.</w:t>
            </w:r>
          </w:p>
        </w:tc>
      </w:tr>
    </w:tbl>
    <w:p w:rsidR="00993557" w:rsidRPr="00FB0617" w:rsidRDefault="00993557" w:rsidP="00993557">
      <w:pPr>
        <w:pStyle w:val="32"/>
      </w:pPr>
      <w:bookmarkStart w:id="1755" w:name="_Ref355695440"/>
      <w:bookmarkStart w:id="1756" w:name="_Toc355695569"/>
      <w:bookmarkStart w:id="1757" w:name="_Toc355698237"/>
      <w:bookmarkStart w:id="1758" w:name="_Toc355699772"/>
      <w:bookmarkStart w:id="1759" w:name="_Toc422496731"/>
      <w:bookmarkStart w:id="1760" w:name="_Toc261952347"/>
      <w:bookmarkStart w:id="1761" w:name="_Ref364090605"/>
      <w:bookmarkStart w:id="1762" w:name="_Toc364090912"/>
      <w:bookmarkStart w:id="1763" w:name="_Toc364092590"/>
      <w:bookmarkStart w:id="1764" w:name="_Toc364099207"/>
      <w:bookmarkStart w:id="1765" w:name="_Toc364158632"/>
      <w:bookmarkStart w:id="1766" w:name="_Toc364159856"/>
      <w:bookmarkStart w:id="1767" w:name="_Toc422496728"/>
      <w:bookmarkStart w:id="1768" w:name="_Toc210130589"/>
      <w:bookmarkEnd w:id="1739"/>
      <w:bookmarkEnd w:id="1740"/>
      <w:bookmarkEnd w:id="1741"/>
      <w:bookmarkEnd w:id="1742"/>
      <w:r w:rsidRPr="00FB0617">
        <w:t>Информация из РД</w:t>
      </w:r>
      <w:bookmarkEnd w:id="1755"/>
      <w:bookmarkEnd w:id="1756"/>
      <w:bookmarkEnd w:id="1757"/>
      <w:bookmarkEnd w:id="1758"/>
      <w:bookmarkEnd w:id="1759"/>
      <w:bookmarkEnd w:id="1768"/>
    </w:p>
    <w:p w:rsidR="00993557" w:rsidRPr="00FB0617" w:rsidRDefault="00993557" w:rsidP="00993557">
      <w:pPr>
        <w:pStyle w:val="ASFKNormal"/>
      </w:pPr>
      <w:r w:rsidRPr="00FB0617">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p w:rsidR="00993557" w:rsidRPr="00FB0617" w:rsidRDefault="00CF320C" w:rsidP="00993557">
      <w:pPr>
        <w:pStyle w:val="ASFKNormal"/>
      </w:pPr>
      <w:r w:rsidRPr="00FB0617">
        <w:t xml:space="preserve">Для работы с документами </w:t>
      </w:r>
      <w:r w:rsidR="00993557" w:rsidRPr="00FB0617">
        <w:t>«Информация из расчетных документов» следует перейти в пункт меню «Документы – Оперативная отчётность – Отчёты – Информация из расчетных документов»</w:t>
      </w:r>
      <w:r w:rsidR="00BC737B" w:rsidRPr="00FB0617">
        <w:t>. Откроется ЭФ списка документов, представленная на рисунке</w:t>
      </w:r>
      <w:r w:rsidR="00FD7B8B" w:rsidRPr="00FB0617">
        <w:t> </w:t>
      </w:r>
      <w:r w:rsidR="00993557" w:rsidRPr="00FB0617">
        <w:fldChar w:fldCharType="begin"/>
      </w:r>
      <w:r w:rsidR="00993557" w:rsidRPr="00FB0617">
        <w:instrText xml:space="preserve"> REF _Ref363510841 \h  \* MERGEFORMAT </w:instrText>
      </w:r>
      <w:r w:rsidR="00993557" w:rsidRPr="00FB0617">
        <w:fldChar w:fldCharType="separate"/>
      </w:r>
      <w:r w:rsidR="001C6DDD">
        <w:t>254</w:t>
      </w:r>
      <w:r w:rsidR="00993557" w:rsidRPr="00FB0617">
        <w:fldChar w:fldCharType="end"/>
      </w:r>
      <w:r w:rsidR="00993557" w:rsidRPr="00FB0617">
        <w:t>.</w:t>
      </w:r>
    </w:p>
    <w:p w:rsidR="00993557" w:rsidRPr="00FB0617" w:rsidRDefault="000C4736" w:rsidP="00993557">
      <w:pPr>
        <w:pStyle w:val="ASFKFigure"/>
      </w:pPr>
      <w:r w:rsidRPr="00FB0617">
        <w:rPr>
          <w:noProof/>
        </w:rPr>
        <w:drawing>
          <wp:inline distT="0" distB="0" distL="0" distR="0">
            <wp:extent cx="6125845" cy="3018155"/>
            <wp:effectExtent l="0" t="0" r="0" b="0"/>
            <wp:docPr id="369" name="Рисунок 369" descr="инф из рд - сф, 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инф из рд - сф, фо"/>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69" w:name="_Ref363510841"/>
      <w:bookmarkStart w:id="1770" w:name="_Toc210131063"/>
      <w:r w:rsidR="001C6DDD">
        <w:rPr>
          <w:noProof/>
        </w:rPr>
        <w:t>254</w:t>
      </w:r>
      <w:bookmarkEnd w:id="1769"/>
      <w:r w:rsidRPr="00FB0617">
        <w:rPr>
          <w:noProof/>
        </w:rPr>
        <w:fldChar w:fldCharType="end"/>
      </w:r>
      <w:r w:rsidR="00993557" w:rsidRPr="00FB0617">
        <w:t>. ЭФ списка документов «Информация из расчетных документов»</w:t>
      </w:r>
      <w:bookmarkEnd w:id="1770"/>
    </w:p>
    <w:p w:rsidR="00993557" w:rsidRPr="00FB0617" w:rsidRDefault="00993557" w:rsidP="00993557">
      <w:pPr>
        <w:pStyle w:val="41"/>
      </w:pPr>
      <w:r w:rsidRPr="00FB0617">
        <w:t>Доступные операции</w:t>
      </w:r>
    </w:p>
    <w:p w:rsidR="00993557" w:rsidRPr="00FB0617" w:rsidRDefault="00993557" w:rsidP="00993557">
      <w:pPr>
        <w:pStyle w:val="ASFKNormal"/>
      </w:pPr>
      <w:r w:rsidRPr="00FB0617">
        <w:t xml:space="preserve">На АРМ ФО </w:t>
      </w:r>
      <w:r w:rsidR="00652B6F" w:rsidRPr="00FB0617">
        <w:t>над документом доступна операция «просмотр РД».</w:t>
      </w:r>
    </w:p>
    <w:p w:rsidR="00993557" w:rsidRPr="00FB0617" w:rsidRDefault="00993557" w:rsidP="00993557">
      <w:pPr>
        <w:pStyle w:val="ASFKNormal"/>
      </w:pPr>
      <w:r w:rsidRPr="00FB0617">
        <w:t xml:space="preserve">Для таблиц доступны следующие операции: </w:t>
      </w:r>
    </w:p>
    <w:p w:rsidR="00993557" w:rsidRPr="00FB0617" w:rsidRDefault="00993557" w:rsidP="00993557">
      <w:pPr>
        <w:pStyle w:val="ASFKListmark1"/>
      </w:pPr>
      <w:r w:rsidRPr="00FB0617">
        <w:t>печать таблицы;</w:t>
      </w:r>
    </w:p>
    <w:p w:rsidR="00993557" w:rsidRPr="00FB0617" w:rsidRDefault="00652B6F" w:rsidP="00993557">
      <w:pPr>
        <w:pStyle w:val="ASFKListmark1"/>
      </w:pPr>
      <w:r w:rsidRPr="00FB0617">
        <w:t>настройка таблицы.</w:t>
      </w:r>
    </w:p>
    <w:p w:rsidR="00993557" w:rsidRPr="00FB0617" w:rsidRDefault="00993557" w:rsidP="00993557">
      <w:pPr>
        <w:pStyle w:val="41"/>
      </w:pPr>
      <w:r w:rsidRPr="00FB0617">
        <w:lastRenderedPageBreak/>
        <w:t>Экранная форма документа</w:t>
      </w:r>
    </w:p>
    <w:p w:rsidR="00C22941" w:rsidRPr="00FB0617" w:rsidRDefault="00993557" w:rsidP="00993557">
      <w:pPr>
        <w:pStyle w:val="ASFKNormal"/>
      </w:pPr>
      <w:r w:rsidRPr="00FB0617">
        <w:t>ЭФ документа «Информация из РД» представлена на рисунке</w:t>
      </w:r>
      <w:r w:rsidR="00FD7B8B" w:rsidRPr="00FB0617">
        <w:t> </w:t>
      </w:r>
      <w:r w:rsidRPr="00FB0617">
        <w:fldChar w:fldCharType="begin"/>
      </w:r>
      <w:r w:rsidRPr="00FB0617">
        <w:instrText xml:space="preserve"> REF _Ref355631692 \h  \* MERGEFORMAT </w:instrText>
      </w:r>
      <w:r w:rsidRPr="00FB0617">
        <w:fldChar w:fldCharType="separate"/>
      </w:r>
      <w:r w:rsidR="001C6DDD">
        <w:t>255</w:t>
      </w:r>
      <w:r w:rsidRPr="00FB0617">
        <w:fldChar w:fldCharType="end"/>
      </w:r>
      <w:r w:rsidRPr="00FB0617">
        <w:t xml:space="preserve">. </w:t>
      </w:r>
    </w:p>
    <w:p w:rsidR="00C22941" w:rsidRPr="00FB0617" w:rsidRDefault="00C22941" w:rsidP="00993557">
      <w:pPr>
        <w:pStyle w:val="ASFKNormal"/>
      </w:pPr>
      <w:r w:rsidRPr="00FB0617">
        <w:t>На визуальной форме документа размещены две вложенные таблицы: «Расчетные документы» и «Расшифровка по КБК», которые находятся в отношении один-ко-многим (</w:t>
      </w:r>
      <w:r w:rsidRPr="00FB0617">
        <w:rPr>
          <w:lang w:val="en-US"/>
        </w:rPr>
        <w:t>master</w:t>
      </w:r>
      <w:r w:rsidRPr="00FB0617">
        <w:t>-</w:t>
      </w:r>
      <w:r w:rsidRPr="00FB0617">
        <w:rPr>
          <w:lang w:val="en-US"/>
        </w:rPr>
        <w:t>detail</w:t>
      </w:r>
      <w:r w:rsidRPr="00FB0617">
        <w:t>). При выборе записи из таблицы «Расчетные документы» в таблице «Расшифровка по КБК» отображаются связанные записи</w:t>
      </w:r>
      <w:r w:rsidR="00652B6F" w:rsidRPr="00FB0617">
        <w:t>.</w:t>
      </w:r>
    </w:p>
    <w:p w:rsidR="00993557" w:rsidRPr="00FB0617" w:rsidRDefault="000C4736" w:rsidP="00993557">
      <w:pPr>
        <w:pStyle w:val="ASFKFigure"/>
      </w:pPr>
      <w:r w:rsidRPr="00FB0617">
        <w:rPr>
          <w:noProof/>
        </w:rPr>
        <w:drawing>
          <wp:inline distT="0" distB="0" distL="0" distR="0">
            <wp:extent cx="6028055" cy="5948045"/>
            <wp:effectExtent l="0" t="0" r="0" b="0"/>
            <wp:docPr id="370" name="Рисунок 3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028055" cy="5948045"/>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71" w:name="_Ref355631692"/>
      <w:bookmarkStart w:id="1772" w:name="_Toc210131064"/>
      <w:r w:rsidR="001C6DDD">
        <w:rPr>
          <w:noProof/>
        </w:rPr>
        <w:t>255</w:t>
      </w:r>
      <w:bookmarkEnd w:id="1771"/>
      <w:r w:rsidRPr="00FB0617">
        <w:rPr>
          <w:noProof/>
        </w:rPr>
        <w:fldChar w:fldCharType="end"/>
      </w:r>
      <w:r w:rsidR="00993557" w:rsidRPr="00FB0617">
        <w:t>. ЭФ документа «Информация РД»</w:t>
      </w:r>
      <w:bookmarkEnd w:id="1772"/>
    </w:p>
    <w:p w:rsidR="00993557" w:rsidRPr="00FB0617" w:rsidRDefault="00993557" w:rsidP="00993557">
      <w:pPr>
        <w:pStyle w:val="ASFKNormal"/>
      </w:pPr>
      <w:r w:rsidRPr="00FB0617">
        <w:t>Перечень полей ЭФ документа «Информация из РД» приведен в таблице</w:t>
      </w:r>
      <w:r w:rsidR="00FD7B8B" w:rsidRPr="00FB0617">
        <w:t> </w:t>
      </w:r>
      <w:r w:rsidRPr="00FB0617">
        <w:fldChar w:fldCharType="begin"/>
      </w:r>
      <w:r w:rsidRPr="00FB0617">
        <w:instrText xml:space="preserve"> REF _Ref355631652 \h  \* MERGEFORMAT </w:instrText>
      </w:r>
      <w:r w:rsidRPr="00FB0617">
        <w:fldChar w:fldCharType="separate"/>
      </w:r>
      <w:r w:rsidR="001C6DDD">
        <w:t>142</w:t>
      </w:r>
      <w:r w:rsidRPr="00FB0617">
        <w:fldChar w:fldCharType="end"/>
      </w:r>
      <w:r w:rsidRPr="00FB0617">
        <w:t>.</w:t>
      </w:r>
    </w:p>
    <w:p w:rsidR="00993557" w:rsidRPr="00FB0617" w:rsidRDefault="005374C5" w:rsidP="0099355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73" w:name="_Ref355631652"/>
      <w:bookmarkStart w:id="1774" w:name="_Toc210130759"/>
      <w:r w:rsidR="001C6DDD">
        <w:rPr>
          <w:noProof/>
        </w:rPr>
        <w:t>142</w:t>
      </w:r>
      <w:bookmarkEnd w:id="1773"/>
      <w:r w:rsidRPr="00FB0617">
        <w:rPr>
          <w:noProof/>
        </w:rPr>
        <w:fldChar w:fldCharType="end"/>
      </w:r>
      <w:r w:rsidR="00993557" w:rsidRPr="00FB0617">
        <w:t>. Описание полей ЭФ документа «Информация РД»</w:t>
      </w:r>
      <w:bookmarkEnd w:id="1774"/>
    </w:p>
    <w:tbl>
      <w:tblPr>
        <w:tblStyle w:val="ASFKTable"/>
        <w:tblW w:w="5000" w:type="pct"/>
        <w:tblLayout w:type="fixed"/>
        <w:tblLook w:val="01E0" w:firstRow="1" w:lastRow="1" w:firstColumn="1" w:lastColumn="1" w:noHBand="0" w:noVBand="0"/>
      </w:tblPr>
      <w:tblGrid>
        <w:gridCol w:w="4321"/>
        <w:gridCol w:w="5307"/>
      </w:tblGrid>
      <w:tr w:rsidR="00896DC8" w:rsidRPr="00FB0617" w:rsidTr="00CA534F">
        <w:trPr>
          <w:cnfStyle w:val="100000000000" w:firstRow="1" w:lastRow="0" w:firstColumn="0" w:lastColumn="0" w:oddVBand="0" w:evenVBand="0" w:oddHBand="0" w:evenHBand="0" w:firstRowFirstColumn="0" w:firstRowLastColumn="0" w:lastRowFirstColumn="0" w:lastRowLastColumn="0"/>
          <w:trHeight w:val="20"/>
        </w:trPr>
        <w:tc>
          <w:tcPr>
            <w:tcW w:w="4376" w:type="dxa"/>
          </w:tcPr>
          <w:p w:rsidR="00896DC8" w:rsidRPr="00FB0617" w:rsidRDefault="00896DC8" w:rsidP="002F7093">
            <w:pPr>
              <w:pStyle w:val="ASFKTableHead"/>
            </w:pPr>
            <w:r w:rsidRPr="00FB0617">
              <w:t xml:space="preserve">Наименование поля </w:t>
            </w:r>
          </w:p>
        </w:tc>
        <w:tc>
          <w:tcPr>
            <w:tcW w:w="5376" w:type="dxa"/>
          </w:tcPr>
          <w:p w:rsidR="00896DC8" w:rsidRPr="00FB0617" w:rsidRDefault="00896DC8" w:rsidP="002F7093">
            <w:pPr>
              <w:pStyle w:val="ASFKTableHead"/>
            </w:pPr>
            <w:r w:rsidRPr="00FB0617">
              <w:t>Описание поля</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pPr>
            <w:r w:rsidRPr="00FB0617">
              <w:t>Номер документа/лицевого счета</w:t>
            </w:r>
          </w:p>
        </w:tc>
        <w:tc>
          <w:tcPr>
            <w:tcW w:w="5376" w:type="dxa"/>
          </w:tcPr>
          <w:p w:rsidR="00896DC8" w:rsidRPr="00FB0617" w:rsidRDefault="00896DC8" w:rsidP="00D21992">
            <w:pPr>
              <w:pStyle w:val="ASFKTablenorm0"/>
            </w:pPr>
            <w:r w:rsidRPr="00FB0617">
              <w:t>Номер л/с клиента или номер реестра платежей, поступивших минуя счет ТОФК, или номер сводного реестра поступлений и выбытий.</w:t>
            </w:r>
          </w:p>
          <w:p w:rsidR="00896DC8" w:rsidRPr="00FB0617" w:rsidRDefault="00896DC8" w:rsidP="00D21992">
            <w:pPr>
              <w:pStyle w:val="ASFKTablenorm0"/>
            </w:pPr>
            <w:r w:rsidRPr="00FB0617">
              <w:lastRenderedPageBreak/>
              <w:t>При передаче информации в адрес уполномоченного подразделения, удаленного ПБС, удаленного НУБП поле не заполняется.</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pPr>
            <w:r w:rsidRPr="00FB0617">
              <w:lastRenderedPageBreak/>
              <w:t>Дата документа</w:t>
            </w:r>
          </w:p>
        </w:tc>
        <w:tc>
          <w:tcPr>
            <w:tcW w:w="5376" w:type="dxa"/>
          </w:tcPr>
          <w:p w:rsidR="00896DC8" w:rsidRPr="00FB0617" w:rsidRDefault="00896DC8" w:rsidP="00D21992">
            <w:pPr>
              <w:pStyle w:val="ASFKTablenorm0"/>
            </w:pPr>
            <w:r w:rsidRPr="00FB0617">
              <w:t>Дата документа, к которому прилагается информация из расчетных документов.</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pPr>
            <w:r w:rsidRPr="00FB0617">
              <w:t>Расчетных документов</w:t>
            </w:r>
          </w:p>
        </w:tc>
        <w:tc>
          <w:tcPr>
            <w:tcW w:w="5376" w:type="dxa"/>
          </w:tcPr>
          <w:p w:rsidR="00896DC8" w:rsidRPr="00FB0617" w:rsidRDefault="00896DC8" w:rsidP="00D21992">
            <w:pPr>
              <w:pStyle w:val="ASFKTablenorm0"/>
            </w:pPr>
            <w:r w:rsidRPr="00FB0617">
              <w:t>Количество прилагаемых РД.</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pPr>
            <w:r w:rsidRPr="00FB0617">
              <w:t>Общая сумма</w:t>
            </w:r>
          </w:p>
        </w:tc>
        <w:tc>
          <w:tcPr>
            <w:tcW w:w="5376" w:type="dxa"/>
          </w:tcPr>
          <w:p w:rsidR="00896DC8" w:rsidRPr="00FB0617" w:rsidRDefault="00896DC8" w:rsidP="00D21992">
            <w:pPr>
              <w:pStyle w:val="ASFKTablenorm0"/>
            </w:pPr>
            <w:r w:rsidRPr="00FB0617">
              <w:t>Общая сумма по прилагаемым РД.</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pPr>
            <w:r w:rsidRPr="00FB0617">
              <w:t>Метка конфиденциальности</w:t>
            </w:r>
          </w:p>
        </w:tc>
        <w:tc>
          <w:tcPr>
            <w:tcW w:w="5376" w:type="dxa"/>
          </w:tcPr>
          <w:p w:rsidR="00896DC8" w:rsidRPr="00FB0617" w:rsidRDefault="001C1924" w:rsidP="00D21992">
            <w:pPr>
              <w:pStyle w:val="ASFKTablenorm0"/>
            </w:pPr>
            <w:r>
              <w:t>Уровень</w:t>
            </w:r>
            <w:r w:rsidR="00896DC8" w:rsidRPr="00FB0617">
              <w:t xml:space="preserve"> конфиденциальности. Допустимые </w:t>
            </w:r>
            <w:r>
              <w:t>значения</w:t>
            </w:r>
            <w:r w:rsidR="00896DC8" w:rsidRPr="00FB0617">
              <w:t>:</w:t>
            </w:r>
          </w:p>
          <w:p w:rsidR="00896DC8" w:rsidRPr="00FB0617" w:rsidRDefault="00896DC8" w:rsidP="002F7093">
            <w:pPr>
              <w:pStyle w:val="ASFKTableListMark"/>
            </w:pPr>
            <w:r w:rsidRPr="00FB0617">
              <w:t xml:space="preserve">0 </w:t>
            </w:r>
            <w:r w:rsidR="001B1C2E" w:rsidRPr="00FB0617">
              <w:t>–</w:t>
            </w:r>
            <w:r w:rsidRPr="00FB0617">
              <w:t xml:space="preserve"> не секретно;</w:t>
            </w:r>
          </w:p>
          <w:p w:rsidR="00896DC8" w:rsidRPr="00FB0617" w:rsidRDefault="00896DC8" w:rsidP="002F7093">
            <w:pPr>
              <w:pStyle w:val="ASFKTableListMark"/>
            </w:pPr>
            <w:r w:rsidRPr="00FB0617">
              <w:t xml:space="preserve">1 </w:t>
            </w:r>
            <w:r w:rsidR="00E77AC3" w:rsidRPr="00FB0617">
              <w:t>–</w:t>
            </w:r>
            <w:r w:rsidRPr="00FB0617">
              <w:t xml:space="preserve"> </w:t>
            </w:r>
            <w:r w:rsidR="00E77AC3" w:rsidRPr="00FB0617">
              <w:t>для служебного пользования</w:t>
            </w:r>
            <w:r w:rsidRPr="00FB0617">
              <w:t>;</w:t>
            </w:r>
          </w:p>
          <w:p w:rsidR="00896DC8" w:rsidRPr="00FB0617" w:rsidRDefault="00896DC8" w:rsidP="002F7093">
            <w:pPr>
              <w:pStyle w:val="ASFKTableListMark"/>
            </w:pPr>
            <w:r w:rsidRPr="00FB0617">
              <w:t xml:space="preserve">2 </w:t>
            </w:r>
            <w:r w:rsidR="001B1C2E" w:rsidRPr="00FB0617">
              <w:t>–</w:t>
            </w:r>
            <w:r w:rsidRPr="00FB0617">
              <w:t xml:space="preserve"> секретно;</w:t>
            </w:r>
          </w:p>
          <w:p w:rsidR="00896DC8" w:rsidRPr="00FB0617" w:rsidRDefault="00896DC8" w:rsidP="002F7093">
            <w:pPr>
              <w:pStyle w:val="ASFKTableListMark"/>
            </w:pPr>
            <w:r w:rsidRPr="00FB0617">
              <w:t xml:space="preserve">3 </w:t>
            </w:r>
            <w:r w:rsidR="001B1C2E" w:rsidRPr="00FB0617">
              <w:t>–</w:t>
            </w:r>
            <w:r w:rsidRPr="00FB0617">
              <w:t xml:space="preserve"> совершенно секретно.</w:t>
            </w:r>
          </w:p>
          <w:p w:rsidR="00896DC8" w:rsidRPr="00FB0617" w:rsidRDefault="00896DC8" w:rsidP="00D21992">
            <w:pPr>
              <w:pStyle w:val="ASFKTablenorm0"/>
            </w:pPr>
            <w:r w:rsidRPr="00FB0617">
              <w:t xml:space="preserve">Поле недоступно для редактирования. </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pPr>
            <w:r w:rsidRPr="00FB0617">
              <w:t>Пункт перечня</w:t>
            </w:r>
          </w:p>
        </w:tc>
        <w:tc>
          <w:tcPr>
            <w:tcW w:w="5376" w:type="dxa"/>
          </w:tcPr>
          <w:p w:rsidR="00896DC8" w:rsidRPr="00FB0617" w:rsidRDefault="00896DC8" w:rsidP="00D21992">
            <w:pPr>
              <w:pStyle w:val="ASFKTablenorm0"/>
            </w:pPr>
            <w:r w:rsidRPr="00FB0617">
              <w:t>Указывается пункт перечня, на основании которого документ является конфиденциальным.</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pPr>
            <w:r w:rsidRPr="00FB0617">
              <w:t>Вид документа-основания</w:t>
            </w:r>
          </w:p>
        </w:tc>
        <w:tc>
          <w:tcPr>
            <w:tcW w:w="5376" w:type="dxa"/>
          </w:tcPr>
          <w:p w:rsidR="00896DC8" w:rsidRPr="00FB0617" w:rsidRDefault="00896DC8" w:rsidP="00D21992">
            <w:pPr>
              <w:pStyle w:val="ASFKTablenorm0"/>
            </w:pPr>
            <w:r w:rsidRPr="00FB0617">
              <w:t>Вид документа-основания.</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pPr>
            <w:r w:rsidRPr="00FB0617">
              <w:t>Признак принадлежности к промежуточному отчёту</w:t>
            </w:r>
          </w:p>
        </w:tc>
        <w:tc>
          <w:tcPr>
            <w:tcW w:w="5376" w:type="dxa"/>
          </w:tcPr>
          <w:p w:rsidR="00896DC8" w:rsidRPr="00FB0617" w:rsidRDefault="00896DC8" w:rsidP="00D21992">
            <w:pPr>
              <w:pStyle w:val="ASFKTablenorm0"/>
            </w:pPr>
            <w:r w:rsidRPr="00FB0617">
              <w:t>Установленный признак указывает на то, что документ прилагается к промежуточному отчету (в составе которого идет BD).</w:t>
            </w:r>
          </w:p>
          <w:p w:rsidR="00896DC8" w:rsidRPr="00FB0617" w:rsidRDefault="00896DC8" w:rsidP="00D21992">
            <w:pPr>
              <w:pStyle w:val="ASFKTablenorm0"/>
            </w:pPr>
            <w:r w:rsidRPr="00FB0617">
              <w:t>Пустое поле указывает на то, что документ прилагается к итоговому отчету.</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896DC8" w:rsidRPr="00FB0617" w:rsidRDefault="00896DC8" w:rsidP="00D21992">
            <w:pPr>
              <w:pStyle w:val="ASFKTablenorm0"/>
            </w:pPr>
            <w:r w:rsidRPr="00FB0617">
              <w:t xml:space="preserve">Группа полей «Расчетные документы» </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pPr>
            <w:r w:rsidRPr="00FB0617">
              <w:rPr>
                <w:rFonts w:eastAsia="Calibri"/>
              </w:rPr>
              <w:t>Номер документа</w:t>
            </w:r>
          </w:p>
        </w:tc>
        <w:tc>
          <w:tcPr>
            <w:tcW w:w="5376" w:type="dxa"/>
          </w:tcPr>
          <w:p w:rsidR="00896DC8" w:rsidRPr="00FB0617" w:rsidRDefault="00896DC8" w:rsidP="00D21992">
            <w:pPr>
              <w:pStyle w:val="ASFKTablenorm0"/>
            </w:pPr>
            <w:r w:rsidRPr="00FB0617">
              <w:rPr>
                <w:rFonts w:eastAsia="Calibri"/>
              </w:rPr>
              <w:t>Номер платежного документа.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pPr>
            <w:r w:rsidRPr="00FB0617">
              <w:rPr>
                <w:rFonts w:eastAsia="Calibri"/>
              </w:rPr>
              <w:t>Дата документа</w:t>
            </w:r>
          </w:p>
        </w:tc>
        <w:tc>
          <w:tcPr>
            <w:tcW w:w="5376" w:type="dxa"/>
          </w:tcPr>
          <w:p w:rsidR="00896DC8" w:rsidRPr="00FB0617" w:rsidRDefault="00896DC8" w:rsidP="00D21992">
            <w:pPr>
              <w:pStyle w:val="ASFKTablenorm0"/>
            </w:pPr>
            <w:r w:rsidRPr="00FB0617">
              <w:rPr>
                <w:rFonts w:eastAsia="Calibri"/>
              </w:rPr>
              <w:t>Дата платежного документа.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pPr>
            <w:r w:rsidRPr="00FB0617">
              <w:rPr>
                <w:rFonts w:eastAsia="Calibri"/>
              </w:rPr>
              <w:t>Сумма документа</w:t>
            </w:r>
          </w:p>
        </w:tc>
        <w:tc>
          <w:tcPr>
            <w:tcW w:w="5376" w:type="dxa"/>
          </w:tcPr>
          <w:p w:rsidR="00896DC8" w:rsidRPr="00FB0617" w:rsidRDefault="00896DC8" w:rsidP="00D21992">
            <w:pPr>
              <w:pStyle w:val="ASFKTablenorm0"/>
            </w:pPr>
            <w:r w:rsidRPr="00FB0617">
              <w:rPr>
                <w:rFonts w:eastAsia="Calibri"/>
              </w:rPr>
              <w:t>Сумма платежного поручения.</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pPr>
            <w:r w:rsidRPr="00FB0617">
              <w:rPr>
                <w:rFonts w:eastAsia="Calibri"/>
              </w:rPr>
              <w:t>ИНН плательщика</w:t>
            </w:r>
          </w:p>
        </w:tc>
        <w:tc>
          <w:tcPr>
            <w:tcW w:w="5376" w:type="dxa"/>
          </w:tcPr>
          <w:p w:rsidR="00896DC8" w:rsidRPr="00FB0617" w:rsidRDefault="00896DC8" w:rsidP="00D21992">
            <w:pPr>
              <w:pStyle w:val="ASFKTablenorm0"/>
            </w:pPr>
            <w:r w:rsidRPr="00FB0617">
              <w:rPr>
                <w:rFonts w:eastAsia="Calibri"/>
              </w:rPr>
              <w:t>ИНН плательщика.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pPr>
            <w:r w:rsidRPr="00FB0617">
              <w:rPr>
                <w:rFonts w:eastAsia="Calibri"/>
              </w:rPr>
              <w:t>КПП плательщика</w:t>
            </w:r>
          </w:p>
        </w:tc>
        <w:tc>
          <w:tcPr>
            <w:tcW w:w="5376" w:type="dxa"/>
          </w:tcPr>
          <w:p w:rsidR="00896DC8" w:rsidRPr="00FB0617" w:rsidRDefault="00896DC8" w:rsidP="00D21992">
            <w:pPr>
              <w:pStyle w:val="ASFKTablenorm0"/>
            </w:pPr>
            <w:r w:rsidRPr="00FB0617">
              <w:rPr>
                <w:rFonts w:eastAsia="Calibri"/>
              </w:rPr>
              <w:t>КПП плательщика.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pPr>
            <w:r w:rsidRPr="00FB0617">
              <w:rPr>
                <w:rFonts w:eastAsia="Calibri"/>
              </w:rPr>
              <w:t>ИНН получателя</w:t>
            </w:r>
          </w:p>
        </w:tc>
        <w:tc>
          <w:tcPr>
            <w:tcW w:w="5376" w:type="dxa"/>
          </w:tcPr>
          <w:p w:rsidR="00896DC8" w:rsidRPr="00FB0617" w:rsidRDefault="00896DC8" w:rsidP="00D21992">
            <w:pPr>
              <w:pStyle w:val="ASFKTablenorm0"/>
            </w:pPr>
            <w:r w:rsidRPr="00FB0617">
              <w:rPr>
                <w:rFonts w:eastAsia="Calibri"/>
              </w:rPr>
              <w:t>ИНН получателя.</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КПП получателя</w:t>
            </w:r>
          </w:p>
        </w:tc>
        <w:tc>
          <w:tcPr>
            <w:tcW w:w="5376" w:type="dxa"/>
          </w:tcPr>
          <w:p w:rsidR="00896DC8" w:rsidRPr="00FB0617" w:rsidRDefault="00896DC8" w:rsidP="00D21992">
            <w:pPr>
              <w:pStyle w:val="ASFKTablenorm0"/>
            </w:pPr>
            <w:r w:rsidRPr="00FB0617">
              <w:rPr>
                <w:rFonts w:eastAsia="Calibri"/>
              </w:rPr>
              <w:t>КПП получателя.</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Вид платежа (наименование)</w:t>
            </w:r>
          </w:p>
        </w:tc>
        <w:tc>
          <w:tcPr>
            <w:tcW w:w="5376" w:type="dxa"/>
          </w:tcPr>
          <w:p w:rsidR="00896DC8" w:rsidRPr="00FB0617" w:rsidRDefault="00896DC8" w:rsidP="00D21992">
            <w:pPr>
              <w:pStyle w:val="ASFKTablenorm0"/>
            </w:pPr>
            <w:r w:rsidRPr="00FB0617">
              <w:t>На визуальной форме отображаем текстовое значение в зависимости от значения поля «Вид платежа (код)»:</w:t>
            </w:r>
          </w:p>
          <w:p w:rsidR="00896DC8" w:rsidRPr="00FB0617" w:rsidRDefault="00896DC8" w:rsidP="002F7093">
            <w:pPr>
              <w:pStyle w:val="ASFKTableListMark"/>
            </w:pPr>
            <w:r w:rsidRPr="00FB0617">
              <w:t>0 – «пусто»;</w:t>
            </w:r>
          </w:p>
          <w:p w:rsidR="00896DC8" w:rsidRPr="00FB0617" w:rsidRDefault="00896DC8" w:rsidP="002F7093">
            <w:pPr>
              <w:pStyle w:val="ASFKTableListMark"/>
            </w:pPr>
            <w:r w:rsidRPr="00FB0617">
              <w:t>1 – «почтой»;</w:t>
            </w:r>
          </w:p>
          <w:p w:rsidR="00896DC8" w:rsidRPr="00FB0617" w:rsidRDefault="00896DC8" w:rsidP="002F7093">
            <w:pPr>
              <w:pStyle w:val="ASFKTableListMark"/>
            </w:pPr>
            <w:r w:rsidRPr="00FB0617">
              <w:t>2 – «телеграфом»;</w:t>
            </w:r>
          </w:p>
          <w:p w:rsidR="00896DC8" w:rsidRPr="00FB0617" w:rsidRDefault="00896DC8" w:rsidP="002F7093">
            <w:pPr>
              <w:pStyle w:val="ASFKTableListMark"/>
            </w:pPr>
            <w:r w:rsidRPr="00FB0617">
              <w:t xml:space="preserve">3 – </w:t>
            </w:r>
            <w:r w:rsidRPr="00FB0617">
              <w:rPr>
                <w:rStyle w:val="ASFKReporterror"/>
              </w:rPr>
              <w:t>«электронно»</w:t>
            </w:r>
            <w:r w:rsidRPr="00FB0617">
              <w:t>;</w:t>
            </w:r>
          </w:p>
          <w:p w:rsidR="00896DC8" w:rsidRPr="00FB0617" w:rsidRDefault="00896DC8" w:rsidP="002F7093">
            <w:pPr>
              <w:pStyle w:val="ASFKTableListMark"/>
            </w:pPr>
            <w:r w:rsidRPr="00FB0617">
              <w:t>4 – «срочно».</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Дата поступления в банк плательщика</w:t>
            </w:r>
          </w:p>
        </w:tc>
        <w:tc>
          <w:tcPr>
            <w:tcW w:w="5376" w:type="dxa"/>
          </w:tcPr>
          <w:p w:rsidR="00896DC8" w:rsidRPr="00FB0617" w:rsidRDefault="00896DC8" w:rsidP="00D21992">
            <w:pPr>
              <w:pStyle w:val="ASFKTablenorm0"/>
            </w:pPr>
            <w:r w:rsidRPr="00FB0617">
              <w:rPr>
                <w:rFonts w:eastAsia="Calibri"/>
              </w:rPr>
              <w:t>Дата поступления в банк плательщика.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Дата списания со счета плательщика</w:t>
            </w:r>
          </w:p>
        </w:tc>
        <w:tc>
          <w:tcPr>
            <w:tcW w:w="5376" w:type="dxa"/>
          </w:tcPr>
          <w:p w:rsidR="00896DC8" w:rsidRPr="00FB0617" w:rsidRDefault="00896DC8" w:rsidP="00D21992">
            <w:pPr>
              <w:pStyle w:val="ASFKTablenorm0"/>
            </w:pPr>
            <w:r w:rsidRPr="00FB0617">
              <w:rPr>
                <w:rFonts w:eastAsia="Calibri"/>
              </w:rPr>
              <w:t>Дата списания со счета плательщика.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Вид операции</w:t>
            </w:r>
          </w:p>
        </w:tc>
        <w:tc>
          <w:tcPr>
            <w:tcW w:w="5376" w:type="dxa"/>
          </w:tcPr>
          <w:p w:rsidR="00896DC8" w:rsidRPr="00FB0617" w:rsidRDefault="00896DC8" w:rsidP="00D21992">
            <w:pPr>
              <w:pStyle w:val="ASFKTablenorm0"/>
            </w:pPr>
            <w:r w:rsidRPr="00FB0617">
              <w:rPr>
                <w:rFonts w:eastAsia="Calibri"/>
              </w:rPr>
              <w:t>Вид операции.</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t>Порядковый номер ЭС</w:t>
            </w:r>
          </w:p>
        </w:tc>
        <w:tc>
          <w:tcPr>
            <w:tcW w:w="5376" w:type="dxa"/>
          </w:tcPr>
          <w:p w:rsidR="00896DC8" w:rsidRPr="00FB0617" w:rsidRDefault="00896DC8" w:rsidP="00D21992">
            <w:pPr>
              <w:pStyle w:val="ASFKTablenorm0"/>
              <w:rPr>
                <w:rFonts w:eastAsia="Calibri"/>
              </w:rPr>
            </w:pPr>
            <w:r w:rsidRPr="00FB0617">
              <w:t>Порядковый номер ЭС.</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t>Дата составления ЭС</w:t>
            </w:r>
          </w:p>
        </w:tc>
        <w:tc>
          <w:tcPr>
            <w:tcW w:w="5376" w:type="dxa"/>
          </w:tcPr>
          <w:p w:rsidR="00896DC8" w:rsidRPr="00FB0617" w:rsidRDefault="00896DC8" w:rsidP="00D21992">
            <w:pPr>
              <w:pStyle w:val="ASFKTablenorm0"/>
              <w:rPr>
                <w:rFonts w:eastAsia="Calibri"/>
              </w:rPr>
            </w:pPr>
            <w:r w:rsidRPr="00FB0617">
              <w:t>Дата составления ЭС.</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lastRenderedPageBreak/>
              <w:t>Уникальный идентификатор составителя ЭС</w:t>
            </w:r>
          </w:p>
        </w:tc>
        <w:tc>
          <w:tcPr>
            <w:tcW w:w="5376" w:type="dxa"/>
          </w:tcPr>
          <w:p w:rsidR="00896DC8" w:rsidRPr="00FB0617" w:rsidRDefault="00896DC8" w:rsidP="00D21992">
            <w:pPr>
              <w:pStyle w:val="ASFKTablenorm0"/>
              <w:rPr>
                <w:rFonts w:eastAsia="Calibri"/>
              </w:rPr>
            </w:pPr>
            <w:r w:rsidRPr="00FB0617">
              <w:t>Уникальный идентификатор составителя ЭС.</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Наименование плательщика</w:t>
            </w:r>
          </w:p>
        </w:tc>
        <w:tc>
          <w:tcPr>
            <w:tcW w:w="5376" w:type="dxa"/>
          </w:tcPr>
          <w:p w:rsidR="00896DC8" w:rsidRPr="00FB0617" w:rsidRDefault="00CA534F" w:rsidP="00D21992">
            <w:pPr>
              <w:pStyle w:val="ASFKTablenorm0"/>
              <w:rPr>
                <w:rFonts w:eastAsia="Calibri"/>
              </w:rPr>
            </w:pPr>
            <w:r>
              <w:rPr>
                <w:rFonts w:eastAsia="Calibri"/>
              </w:rPr>
              <w:t>-</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Расчетный счет плательщика</w:t>
            </w:r>
          </w:p>
        </w:tc>
        <w:tc>
          <w:tcPr>
            <w:tcW w:w="5376" w:type="dxa"/>
          </w:tcPr>
          <w:p w:rsidR="00896DC8" w:rsidRPr="00FB0617" w:rsidRDefault="004152CF" w:rsidP="00D21992">
            <w:pPr>
              <w:pStyle w:val="ASFKTablenorm0"/>
            </w:pPr>
            <w:r w:rsidRPr="00FB0617">
              <w:rPr>
                <w:rFonts w:eastAsia="Calibri"/>
              </w:rPr>
              <w:t>С</w:t>
            </w:r>
            <w:r w:rsidR="00896DC8" w:rsidRPr="00FB0617">
              <w:rPr>
                <w:rFonts w:eastAsia="Calibri"/>
              </w:rPr>
              <w:t>чет плательщика.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БИК банка плательщика</w:t>
            </w:r>
          </w:p>
        </w:tc>
        <w:tc>
          <w:tcPr>
            <w:tcW w:w="5376" w:type="dxa"/>
          </w:tcPr>
          <w:p w:rsidR="00896DC8" w:rsidRPr="00FB0617" w:rsidRDefault="00896DC8" w:rsidP="00D21992">
            <w:pPr>
              <w:pStyle w:val="ASFKTablenorm0"/>
            </w:pPr>
            <w:r w:rsidRPr="00FB0617">
              <w:rPr>
                <w:rFonts w:eastAsia="Calibri"/>
              </w:rPr>
              <w:t>БИК банка плательщика.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Наименование банка плательщика</w:t>
            </w:r>
          </w:p>
        </w:tc>
        <w:tc>
          <w:tcPr>
            <w:tcW w:w="5376" w:type="dxa"/>
          </w:tcPr>
          <w:p w:rsidR="00896DC8" w:rsidRPr="00FB0617" w:rsidRDefault="00896DC8" w:rsidP="00D21992">
            <w:pPr>
              <w:pStyle w:val="ASFKTablenorm0"/>
            </w:pPr>
            <w:r w:rsidRPr="00FB0617">
              <w:rPr>
                <w:rFonts w:eastAsia="Calibri"/>
              </w:rPr>
              <w:t>Наименование банка плательщика.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Корсчет банка плательщика</w:t>
            </w:r>
          </w:p>
        </w:tc>
        <w:tc>
          <w:tcPr>
            <w:tcW w:w="5376" w:type="dxa"/>
          </w:tcPr>
          <w:p w:rsidR="00896DC8" w:rsidRPr="00FB0617" w:rsidRDefault="00896DC8" w:rsidP="00D21992">
            <w:pPr>
              <w:pStyle w:val="ASFKTablenorm0"/>
            </w:pPr>
            <w:r w:rsidRPr="00FB0617">
              <w:rPr>
                <w:rFonts w:eastAsia="Calibri"/>
              </w:rPr>
              <w:t>Корсчет банка плательщика.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Наименование получателя</w:t>
            </w:r>
          </w:p>
        </w:tc>
        <w:tc>
          <w:tcPr>
            <w:tcW w:w="5376" w:type="dxa"/>
          </w:tcPr>
          <w:p w:rsidR="00896DC8" w:rsidRPr="00FB0617" w:rsidRDefault="00896DC8" w:rsidP="00D21992">
            <w:pPr>
              <w:pStyle w:val="ASFKTablenorm0"/>
            </w:pPr>
            <w:r w:rsidRPr="00FB0617">
              <w:rPr>
                <w:rFonts w:eastAsia="Calibri"/>
              </w:rPr>
              <w:t>Наименование получателя.</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Расчетный счет получателя</w:t>
            </w:r>
          </w:p>
        </w:tc>
        <w:tc>
          <w:tcPr>
            <w:tcW w:w="5376" w:type="dxa"/>
          </w:tcPr>
          <w:p w:rsidR="00896DC8" w:rsidRPr="00FB0617" w:rsidRDefault="004152CF" w:rsidP="00D21992">
            <w:pPr>
              <w:pStyle w:val="ASFKTablenorm0"/>
            </w:pPr>
            <w:r w:rsidRPr="00FB0617">
              <w:rPr>
                <w:rFonts w:eastAsia="Calibri"/>
              </w:rPr>
              <w:t>С</w:t>
            </w:r>
            <w:r w:rsidR="00896DC8" w:rsidRPr="00FB0617">
              <w:rPr>
                <w:rFonts w:eastAsia="Calibri"/>
              </w:rPr>
              <w:t>чет получателя.</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БИК банка получателя</w:t>
            </w:r>
          </w:p>
        </w:tc>
        <w:tc>
          <w:tcPr>
            <w:tcW w:w="5376" w:type="dxa"/>
          </w:tcPr>
          <w:p w:rsidR="00896DC8" w:rsidRPr="00FB0617" w:rsidRDefault="00896DC8" w:rsidP="00D21992">
            <w:pPr>
              <w:pStyle w:val="ASFKTablenorm0"/>
            </w:pPr>
            <w:r w:rsidRPr="00FB0617">
              <w:rPr>
                <w:rFonts w:eastAsia="Calibri"/>
              </w:rPr>
              <w:t>БИК банка получателя.</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Наименование банка получателя</w:t>
            </w:r>
          </w:p>
        </w:tc>
        <w:tc>
          <w:tcPr>
            <w:tcW w:w="5376" w:type="dxa"/>
          </w:tcPr>
          <w:p w:rsidR="00896DC8" w:rsidRPr="00FB0617" w:rsidRDefault="00896DC8" w:rsidP="00D21992">
            <w:pPr>
              <w:pStyle w:val="ASFKTablenorm0"/>
            </w:pPr>
            <w:r w:rsidRPr="00FB0617">
              <w:rPr>
                <w:rFonts w:eastAsia="Calibri"/>
              </w:rPr>
              <w:t>Наименование банка получателя.</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Корсчет банка получателя</w:t>
            </w:r>
          </w:p>
        </w:tc>
        <w:tc>
          <w:tcPr>
            <w:tcW w:w="5376" w:type="dxa"/>
          </w:tcPr>
          <w:p w:rsidR="00896DC8" w:rsidRPr="00FB0617" w:rsidRDefault="00896DC8" w:rsidP="00D21992">
            <w:pPr>
              <w:pStyle w:val="ASFKTablenorm0"/>
            </w:pPr>
            <w:r w:rsidRPr="00FB0617">
              <w:rPr>
                <w:rFonts w:eastAsia="Calibri"/>
              </w:rPr>
              <w:t>Корсчет банка получателя.</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Срок платежа</w:t>
            </w:r>
          </w:p>
        </w:tc>
        <w:tc>
          <w:tcPr>
            <w:tcW w:w="5376" w:type="dxa"/>
          </w:tcPr>
          <w:p w:rsidR="00896DC8" w:rsidRPr="00FB0617" w:rsidRDefault="00896DC8" w:rsidP="00D21992">
            <w:pPr>
              <w:pStyle w:val="ASFKTablenorm0"/>
            </w:pPr>
            <w:r w:rsidRPr="00FB0617">
              <w:rPr>
                <w:rFonts w:eastAsia="Calibri"/>
              </w:rPr>
              <w:t>Срок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Очередность платежа</w:t>
            </w:r>
          </w:p>
        </w:tc>
        <w:tc>
          <w:tcPr>
            <w:tcW w:w="5376" w:type="dxa"/>
          </w:tcPr>
          <w:p w:rsidR="00896DC8" w:rsidRPr="00FB0617" w:rsidRDefault="00896DC8" w:rsidP="00D21992">
            <w:pPr>
              <w:pStyle w:val="ASFKTablenorm0"/>
            </w:pPr>
            <w:r w:rsidRPr="00FB0617">
              <w:rPr>
                <w:rFonts w:eastAsia="Calibri"/>
              </w:rPr>
              <w:t>Очередность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Код</w:t>
            </w:r>
          </w:p>
        </w:tc>
        <w:tc>
          <w:tcPr>
            <w:tcW w:w="5376" w:type="dxa"/>
          </w:tcPr>
          <w:p w:rsidR="00896DC8" w:rsidRPr="00FB0617" w:rsidRDefault="00896DC8" w:rsidP="00D21992">
            <w:pPr>
              <w:pStyle w:val="ASFKTablenorm0"/>
              <w:rPr>
                <w:rFonts w:eastAsia="Calibri"/>
              </w:rPr>
            </w:pPr>
            <w:r w:rsidRPr="00FB0617">
              <w:rPr>
                <w:rFonts w:eastAsia="Calibri"/>
              </w:rPr>
              <w:t>Уникальный идентификатор начисления (Код).</w:t>
            </w:r>
          </w:p>
          <w:p w:rsidR="00896DC8" w:rsidRPr="00FB0617" w:rsidRDefault="00896DC8" w:rsidP="00D21992">
            <w:pPr>
              <w:pStyle w:val="ASFKTablenorm0"/>
              <w:rPr>
                <w:rFonts w:eastAsia="Calibri"/>
              </w:rPr>
            </w:pPr>
            <w:r w:rsidRPr="00FB061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Назначение платежа</w:t>
            </w:r>
          </w:p>
        </w:tc>
        <w:tc>
          <w:tcPr>
            <w:tcW w:w="5376" w:type="dxa"/>
          </w:tcPr>
          <w:p w:rsidR="00896DC8" w:rsidRPr="00FB0617" w:rsidRDefault="00896DC8" w:rsidP="00D21992">
            <w:pPr>
              <w:pStyle w:val="ASFKTablenorm0"/>
            </w:pPr>
            <w:r w:rsidRPr="00FB0617">
              <w:rPr>
                <w:rFonts w:eastAsia="Calibri"/>
              </w:rPr>
              <w:t>Назначение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Статус составителя расчетного документа</w:t>
            </w:r>
          </w:p>
        </w:tc>
        <w:tc>
          <w:tcPr>
            <w:tcW w:w="5376" w:type="dxa"/>
          </w:tcPr>
          <w:p w:rsidR="00896DC8" w:rsidRPr="00FB0617" w:rsidRDefault="00896DC8" w:rsidP="00D21992">
            <w:pPr>
              <w:pStyle w:val="ASFKTablenorm0"/>
            </w:pPr>
            <w:r w:rsidRPr="00FB0617">
              <w:rPr>
                <w:rFonts w:eastAsia="Calibri"/>
              </w:rPr>
              <w:t>Статус составителя расчетного документа.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Код бюджетной классификации</w:t>
            </w:r>
          </w:p>
        </w:tc>
        <w:tc>
          <w:tcPr>
            <w:tcW w:w="5376" w:type="dxa"/>
          </w:tcPr>
          <w:p w:rsidR="00896DC8" w:rsidRPr="00FB0617" w:rsidRDefault="00896DC8" w:rsidP="00D21992">
            <w:pPr>
              <w:pStyle w:val="ASFKTablenorm0"/>
            </w:pPr>
            <w:r w:rsidRPr="00FB0617">
              <w:rPr>
                <w:rFonts w:eastAsia="Calibri"/>
              </w:rPr>
              <w:t>Код бюджетной классификации.</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Код по ОКТМО</w:t>
            </w:r>
          </w:p>
        </w:tc>
        <w:tc>
          <w:tcPr>
            <w:tcW w:w="5376" w:type="dxa"/>
          </w:tcPr>
          <w:p w:rsidR="00896DC8" w:rsidRPr="00FB0617" w:rsidRDefault="00896DC8" w:rsidP="00D21992">
            <w:pPr>
              <w:pStyle w:val="ASFKTablenorm0"/>
            </w:pPr>
            <w:r w:rsidRPr="00FB0617">
              <w:rPr>
                <w:rFonts w:eastAsia="Calibri"/>
              </w:rPr>
              <w:t>Код по ОКТМО.</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Показатель основания платежа</w:t>
            </w:r>
          </w:p>
        </w:tc>
        <w:tc>
          <w:tcPr>
            <w:tcW w:w="5376" w:type="dxa"/>
          </w:tcPr>
          <w:p w:rsidR="00896DC8" w:rsidRPr="00FB0617" w:rsidRDefault="00896DC8" w:rsidP="00D21992">
            <w:pPr>
              <w:pStyle w:val="ASFKTablenorm0"/>
            </w:pPr>
            <w:r w:rsidRPr="00FB0617">
              <w:rPr>
                <w:rFonts w:eastAsia="Calibri"/>
              </w:rPr>
              <w:t>Показатель основания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Показатель налогового периода</w:t>
            </w:r>
          </w:p>
        </w:tc>
        <w:tc>
          <w:tcPr>
            <w:tcW w:w="5376" w:type="dxa"/>
          </w:tcPr>
          <w:p w:rsidR="00896DC8" w:rsidRPr="00FB0617" w:rsidRDefault="00896DC8" w:rsidP="00D21992">
            <w:pPr>
              <w:pStyle w:val="ASFKTablenorm0"/>
            </w:pPr>
            <w:r w:rsidRPr="00FB0617">
              <w:rPr>
                <w:rFonts w:eastAsia="Calibri"/>
              </w:rPr>
              <w:t>Показатель налогового периода.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Показатель номера документа</w:t>
            </w:r>
          </w:p>
        </w:tc>
        <w:tc>
          <w:tcPr>
            <w:tcW w:w="5376" w:type="dxa"/>
          </w:tcPr>
          <w:p w:rsidR="00896DC8" w:rsidRPr="00FB0617" w:rsidRDefault="00896DC8" w:rsidP="00D21992">
            <w:pPr>
              <w:pStyle w:val="ASFKTablenorm0"/>
            </w:pPr>
            <w:r w:rsidRPr="00FB0617">
              <w:rPr>
                <w:rFonts w:eastAsia="Calibri"/>
              </w:rPr>
              <w:t>Показатель номера документа.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Показатель даты документа</w:t>
            </w:r>
          </w:p>
        </w:tc>
        <w:tc>
          <w:tcPr>
            <w:tcW w:w="5376" w:type="dxa"/>
          </w:tcPr>
          <w:p w:rsidR="00896DC8" w:rsidRPr="00FB0617" w:rsidRDefault="00896DC8" w:rsidP="00D21992">
            <w:pPr>
              <w:pStyle w:val="ASFKTablenorm0"/>
            </w:pPr>
            <w:r w:rsidRPr="00FB0617">
              <w:rPr>
                <w:rFonts w:eastAsia="Calibri"/>
              </w:rPr>
              <w:t>Показатель даты документа.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Тип платежа</w:t>
            </w:r>
          </w:p>
        </w:tc>
        <w:tc>
          <w:tcPr>
            <w:tcW w:w="5376" w:type="dxa"/>
          </w:tcPr>
          <w:p w:rsidR="00896DC8" w:rsidRPr="00FB0617" w:rsidRDefault="00896DC8" w:rsidP="00D21992">
            <w:pPr>
              <w:pStyle w:val="ASFKTablenorm0"/>
            </w:pPr>
            <w:r w:rsidRPr="00FB0617">
              <w:rPr>
                <w:rFonts w:eastAsia="Calibri"/>
              </w:rPr>
              <w:t>Тип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Номер частичного платежа</w:t>
            </w:r>
          </w:p>
        </w:tc>
        <w:tc>
          <w:tcPr>
            <w:tcW w:w="5376" w:type="dxa"/>
          </w:tcPr>
          <w:p w:rsidR="00896DC8" w:rsidRPr="00FB0617" w:rsidRDefault="00896DC8" w:rsidP="00D21992">
            <w:pPr>
              <w:pStyle w:val="ASFKTablenorm0"/>
            </w:pPr>
            <w:r w:rsidRPr="00FB0617">
              <w:rPr>
                <w:rFonts w:eastAsia="Calibri"/>
              </w:rPr>
              <w:t>Номер частичного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Шифр платежного документа</w:t>
            </w:r>
          </w:p>
        </w:tc>
        <w:tc>
          <w:tcPr>
            <w:tcW w:w="5376" w:type="dxa"/>
          </w:tcPr>
          <w:p w:rsidR="00896DC8" w:rsidRPr="00FB0617" w:rsidRDefault="00896DC8" w:rsidP="00D21992">
            <w:pPr>
              <w:pStyle w:val="ASFKTablenorm0"/>
            </w:pPr>
            <w:r w:rsidRPr="00FB0617">
              <w:rPr>
                <w:rFonts w:eastAsia="Calibri"/>
              </w:rPr>
              <w:t>Шифр платежного документа.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Номер платежного документа</w:t>
            </w:r>
          </w:p>
        </w:tc>
        <w:tc>
          <w:tcPr>
            <w:tcW w:w="5376" w:type="dxa"/>
          </w:tcPr>
          <w:p w:rsidR="00896DC8" w:rsidRPr="00FB0617" w:rsidRDefault="00896DC8" w:rsidP="00D21992">
            <w:pPr>
              <w:pStyle w:val="ASFKTablenorm0"/>
            </w:pPr>
            <w:r w:rsidRPr="00FB0617">
              <w:rPr>
                <w:rFonts w:eastAsia="Calibri"/>
              </w:rPr>
              <w:t>Номер платежного документа.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Дата платежного документа</w:t>
            </w:r>
          </w:p>
        </w:tc>
        <w:tc>
          <w:tcPr>
            <w:tcW w:w="5376" w:type="dxa"/>
          </w:tcPr>
          <w:p w:rsidR="00896DC8" w:rsidRPr="00FB0617" w:rsidRDefault="00896DC8" w:rsidP="00D21992">
            <w:pPr>
              <w:pStyle w:val="ASFKTablenorm0"/>
            </w:pPr>
            <w:r w:rsidRPr="00FB0617">
              <w:rPr>
                <w:rFonts w:eastAsia="Calibri"/>
              </w:rPr>
              <w:t>Дата платежного документа.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Сумма остатка платежа</w:t>
            </w:r>
          </w:p>
        </w:tc>
        <w:tc>
          <w:tcPr>
            <w:tcW w:w="5376" w:type="dxa"/>
          </w:tcPr>
          <w:p w:rsidR="00896DC8" w:rsidRPr="00FB0617" w:rsidRDefault="00896DC8" w:rsidP="00D21992">
            <w:pPr>
              <w:pStyle w:val="ASFKTablenorm0"/>
            </w:pPr>
            <w:r w:rsidRPr="00FB0617">
              <w:rPr>
                <w:rFonts w:eastAsia="Calibri"/>
              </w:rPr>
              <w:t>Сумма остатка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Содержание операции</w:t>
            </w:r>
          </w:p>
        </w:tc>
        <w:tc>
          <w:tcPr>
            <w:tcW w:w="5376" w:type="dxa"/>
          </w:tcPr>
          <w:p w:rsidR="00896DC8" w:rsidRPr="00FB0617" w:rsidRDefault="00896DC8" w:rsidP="00D21992">
            <w:pPr>
              <w:pStyle w:val="ASFKTablenorm0"/>
            </w:pPr>
            <w:r w:rsidRPr="00FB0617">
              <w:rPr>
                <w:rFonts w:eastAsia="Calibri"/>
              </w:rPr>
              <w:t>Содержание операции.</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Дата выписки</w:t>
            </w:r>
          </w:p>
        </w:tc>
        <w:tc>
          <w:tcPr>
            <w:tcW w:w="5376" w:type="dxa"/>
          </w:tcPr>
          <w:p w:rsidR="00896DC8" w:rsidRPr="00FB0617" w:rsidRDefault="00896DC8" w:rsidP="00D21992">
            <w:pPr>
              <w:pStyle w:val="ASFKTablenorm0"/>
            </w:pPr>
            <w:r w:rsidRPr="00FB0617">
              <w:rPr>
                <w:rFonts w:eastAsia="Calibri"/>
              </w:rPr>
              <w:t>Дата выписки.</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Глобальный идентификатор</w:t>
            </w:r>
          </w:p>
        </w:tc>
        <w:tc>
          <w:tcPr>
            <w:tcW w:w="5376" w:type="dxa"/>
          </w:tcPr>
          <w:p w:rsidR="00896DC8" w:rsidRPr="00FB0617" w:rsidRDefault="00896DC8" w:rsidP="00D21992">
            <w:pPr>
              <w:pStyle w:val="ASFKTablenorm0"/>
            </w:pPr>
            <w:r w:rsidRPr="00FB0617">
              <w:rPr>
                <w:rFonts w:eastAsia="Calibri"/>
              </w:rPr>
              <w:t>Глобальный уникальный идентификатор документа, присвоенный ТОФК.</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lastRenderedPageBreak/>
              <w:t>Идентификатор контракта</w:t>
            </w:r>
          </w:p>
        </w:tc>
        <w:tc>
          <w:tcPr>
            <w:tcW w:w="5376" w:type="dxa"/>
          </w:tcPr>
          <w:p w:rsidR="00896DC8" w:rsidRPr="00FB0617" w:rsidRDefault="00896DC8" w:rsidP="00D21992">
            <w:pPr>
              <w:pStyle w:val="ASFKTablenorm0"/>
              <w:rPr>
                <w:rFonts w:eastAsia="Calibri"/>
              </w:rPr>
            </w:pPr>
            <w:r w:rsidRPr="00FB0617">
              <w:t>Идентификатор государственного контракта (контракта, договора, соглашения).</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t>Номер КОО</w:t>
            </w:r>
          </w:p>
        </w:tc>
        <w:tc>
          <w:tcPr>
            <w:tcW w:w="5376" w:type="dxa"/>
          </w:tcPr>
          <w:p w:rsidR="00896DC8" w:rsidRPr="00FB0617" w:rsidRDefault="00896DC8" w:rsidP="00D21992">
            <w:pPr>
              <w:pStyle w:val="ASFKTablenorm0"/>
              <w:rPr>
                <w:rFonts w:eastAsia="Calibri"/>
              </w:rPr>
            </w:pPr>
            <w:r w:rsidRPr="00FB0617">
              <w:rPr>
                <w:rFonts w:eastAsia="Calibri"/>
              </w:rPr>
              <w:t>Номер КОО</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t>Сумма НДС, итого</w:t>
            </w:r>
          </w:p>
        </w:tc>
        <w:tc>
          <w:tcPr>
            <w:tcW w:w="5376" w:type="dxa"/>
          </w:tcPr>
          <w:p w:rsidR="00896DC8" w:rsidRPr="00FB0617" w:rsidRDefault="00896DC8" w:rsidP="00D21992">
            <w:pPr>
              <w:pStyle w:val="ASFKTablenorm0"/>
              <w:rPr>
                <w:rFonts w:eastAsia="Calibri"/>
              </w:rPr>
            </w:pPr>
            <w:r w:rsidRPr="00FB0617">
              <w:t>Сумма НДС по документу.</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896DC8" w:rsidRPr="00FB0617" w:rsidRDefault="00896DC8" w:rsidP="00D21992">
            <w:pPr>
              <w:pStyle w:val="ASFKTablenorm0"/>
            </w:pPr>
            <w:r w:rsidRPr="00FB0617">
              <w:t>Группа полей «Расшифровка по КБК» (детализация расчётных документов)</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КБК</w:t>
            </w:r>
            <w:r w:rsidRPr="00FB0617">
              <w:rPr>
                <w:rFonts w:eastAsia="Calibri"/>
              </w:rPr>
              <w:tab/>
            </w:r>
          </w:p>
        </w:tc>
        <w:tc>
          <w:tcPr>
            <w:tcW w:w="5376" w:type="dxa"/>
          </w:tcPr>
          <w:p w:rsidR="00896DC8" w:rsidRPr="00FB0617" w:rsidRDefault="00896DC8" w:rsidP="00D21992">
            <w:pPr>
              <w:pStyle w:val="ASFKTablenorm0"/>
            </w:pPr>
            <w:r w:rsidRPr="00FB0617">
              <w:t>Код бюджетной классификации.</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Тип КБК (наименование)</w:t>
            </w:r>
          </w:p>
        </w:tc>
        <w:tc>
          <w:tcPr>
            <w:tcW w:w="5376" w:type="dxa"/>
          </w:tcPr>
          <w:p w:rsidR="00896DC8" w:rsidRPr="00FB0617" w:rsidRDefault="00896DC8" w:rsidP="00D21992">
            <w:pPr>
              <w:pStyle w:val="ASFKTablenorm0"/>
            </w:pPr>
            <w:r w:rsidRPr="00FB0617">
              <w:rPr>
                <w:rFonts w:eastAsia="Calibri"/>
              </w:rPr>
              <w:t>Наименование типа КБК.</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Сумма</w:t>
            </w:r>
          </w:p>
        </w:tc>
        <w:tc>
          <w:tcPr>
            <w:tcW w:w="5376" w:type="dxa"/>
          </w:tcPr>
          <w:p w:rsidR="00896DC8" w:rsidRPr="00FB0617" w:rsidRDefault="00896DC8" w:rsidP="00D21992">
            <w:pPr>
              <w:pStyle w:val="ASFKTablenorm0"/>
            </w:pPr>
            <w:r w:rsidRPr="00FB0617">
              <w:rPr>
                <w:rFonts w:eastAsia="Calibri"/>
              </w:rPr>
              <w:t>Сумма документа.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Сумма НДС</w:t>
            </w:r>
          </w:p>
        </w:tc>
        <w:tc>
          <w:tcPr>
            <w:tcW w:w="5376" w:type="dxa"/>
          </w:tcPr>
          <w:p w:rsidR="00896DC8" w:rsidRPr="00FB0617" w:rsidRDefault="00896DC8" w:rsidP="00D21992">
            <w:pPr>
              <w:pStyle w:val="ASFKTablenorm0"/>
              <w:rPr>
                <w:rFonts w:eastAsia="Calibri"/>
              </w:rPr>
            </w:pPr>
            <w:r w:rsidRPr="00FB0617">
              <w:rPr>
                <w:rFonts w:eastAsia="Calibri"/>
              </w:rPr>
              <w:t>Сумма НДС по документу.</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Направление платежа (наименование)</w:t>
            </w:r>
          </w:p>
        </w:tc>
        <w:tc>
          <w:tcPr>
            <w:tcW w:w="5376" w:type="dxa"/>
          </w:tcPr>
          <w:p w:rsidR="00896DC8" w:rsidRPr="00FB0617" w:rsidRDefault="00896DC8" w:rsidP="00D21992">
            <w:pPr>
              <w:pStyle w:val="ASFKTablenorm0"/>
              <w:rPr>
                <w:rFonts w:eastAsia="Calibri"/>
              </w:rPr>
            </w:pPr>
            <w:r w:rsidRPr="00FB0617">
              <w:rPr>
                <w:rFonts w:eastAsia="Calibri"/>
              </w:rPr>
              <w:t xml:space="preserve">Наименование направления платежа. </w:t>
            </w:r>
          </w:p>
          <w:p w:rsidR="00896DC8" w:rsidRPr="00FB0617" w:rsidRDefault="00896DC8" w:rsidP="00D21992">
            <w:pPr>
              <w:pStyle w:val="ASFKTablenorm0"/>
            </w:pPr>
            <w:r w:rsidRPr="00FB0617">
              <w:t>Допустимые значения:</w:t>
            </w:r>
          </w:p>
          <w:p w:rsidR="00896DC8" w:rsidRPr="00FB0617" w:rsidRDefault="00896DC8" w:rsidP="002F7093">
            <w:pPr>
              <w:pStyle w:val="ASFKTableListMark"/>
            </w:pPr>
            <w:r w:rsidRPr="00FB0617">
              <w:t xml:space="preserve">0 </w:t>
            </w:r>
            <w:r w:rsidR="001B1C2E" w:rsidRPr="00FB0617">
              <w:t>–</w:t>
            </w:r>
            <w:r w:rsidRPr="00FB0617">
              <w:t xml:space="preserve"> зачисление;</w:t>
            </w:r>
          </w:p>
          <w:p w:rsidR="00896DC8" w:rsidRPr="00FB0617" w:rsidRDefault="00896DC8" w:rsidP="002F7093">
            <w:pPr>
              <w:pStyle w:val="ASFKTableListMark"/>
            </w:pPr>
            <w:r w:rsidRPr="00FB0617">
              <w:t xml:space="preserve">1 </w:t>
            </w:r>
            <w:r w:rsidR="001B1C2E" w:rsidRPr="00FB0617">
              <w:t>–</w:t>
            </w:r>
            <w:r w:rsidRPr="00FB0617">
              <w:t xml:space="preserve"> списание.</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Код цели</w:t>
            </w:r>
          </w:p>
        </w:tc>
        <w:tc>
          <w:tcPr>
            <w:tcW w:w="5376" w:type="dxa"/>
          </w:tcPr>
          <w:p w:rsidR="00896DC8" w:rsidRPr="00FB0617" w:rsidRDefault="00896DC8" w:rsidP="00D21992">
            <w:pPr>
              <w:pStyle w:val="ASFKTablenorm0"/>
            </w:pPr>
            <w:r w:rsidRPr="00FB0617">
              <w:rPr>
                <w:rFonts w:eastAsia="Calibri"/>
              </w:rPr>
              <w:t>Код цели.</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Номер бюджетного обязательства</w:t>
            </w:r>
          </w:p>
        </w:tc>
        <w:tc>
          <w:tcPr>
            <w:tcW w:w="5376" w:type="dxa"/>
          </w:tcPr>
          <w:p w:rsidR="00896DC8" w:rsidRPr="00FB0617" w:rsidRDefault="00896DC8" w:rsidP="00D21992">
            <w:pPr>
              <w:pStyle w:val="ASFKTablenorm0"/>
            </w:pPr>
            <w:r w:rsidRPr="00FB0617">
              <w:t>Учетный номер БО, присвоенный в ТОФК.</w:t>
            </w:r>
          </w:p>
          <w:p w:rsidR="00896DC8" w:rsidRPr="00FB0617" w:rsidRDefault="00896DC8" w:rsidP="00D21992">
            <w:pPr>
              <w:pStyle w:val="ASFKTablenorm0"/>
            </w:pPr>
            <w:r w:rsidRPr="00FB0617">
              <w:t>Не заполняется в случае отсутствия БО.</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Код по ОКТМО</w:t>
            </w:r>
          </w:p>
        </w:tc>
        <w:tc>
          <w:tcPr>
            <w:tcW w:w="5376" w:type="dxa"/>
          </w:tcPr>
          <w:p w:rsidR="00896DC8" w:rsidRPr="00FB0617" w:rsidRDefault="00896DC8" w:rsidP="00D21992">
            <w:pPr>
              <w:pStyle w:val="ASFKTablenorm0"/>
            </w:pPr>
            <w:r w:rsidRPr="00FB0617">
              <w:rPr>
                <w:rFonts w:eastAsia="Calibri"/>
              </w:rPr>
              <w:t>Указывается код в соответствии с ОКТМО.</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896DC8" w:rsidRPr="00FB0617" w:rsidRDefault="00896DC8" w:rsidP="00D21992">
            <w:pPr>
              <w:pStyle w:val="ASFKTablenorm0"/>
              <w:rPr>
                <w:rFonts w:eastAsia="Calibri"/>
              </w:rPr>
            </w:pPr>
            <w:r w:rsidRPr="00FB0617">
              <w:rPr>
                <w:rFonts w:eastAsia="Calibri"/>
              </w:rPr>
              <w:t>Месяц финансирования</w:t>
            </w:r>
          </w:p>
        </w:tc>
        <w:tc>
          <w:tcPr>
            <w:tcW w:w="5376" w:type="dxa"/>
          </w:tcPr>
          <w:p w:rsidR="00896DC8" w:rsidRPr="00FB0617" w:rsidRDefault="00896DC8" w:rsidP="00D21992">
            <w:pPr>
              <w:pStyle w:val="ASFKTablenorm0"/>
            </w:pPr>
            <w:r w:rsidRPr="00FB0617">
              <w:rPr>
                <w:rFonts w:eastAsia="Calibri"/>
              </w:rPr>
              <w:t>Месяц финансирования.</w:t>
            </w:r>
          </w:p>
        </w:tc>
      </w:tr>
    </w:tbl>
    <w:p w:rsidR="00896DC8" w:rsidRPr="00FB0617" w:rsidRDefault="00896DC8" w:rsidP="00896DC8">
      <w:pPr>
        <w:pStyle w:val="ASFKNormal"/>
      </w:pPr>
      <w:r w:rsidRPr="00FB0617">
        <w:t>ЭФ документа «Информация из РД», закладки «Распоряжения о совершении казначейского платежа» представлена на рисунке </w:t>
      </w:r>
      <w:r w:rsidRPr="00FB0617">
        <w:fldChar w:fldCharType="begin"/>
      </w:r>
      <w:r w:rsidRPr="00FB0617">
        <w:instrText xml:space="preserve"> REF _Ref58868991 \h </w:instrText>
      </w:r>
      <w:r w:rsidR="00FB0617">
        <w:instrText xml:space="preserve"> \* MERGEFORMAT </w:instrText>
      </w:r>
      <w:r w:rsidRPr="00FB0617">
        <w:fldChar w:fldCharType="separate"/>
      </w:r>
      <w:r w:rsidR="001C6DDD">
        <w:rPr>
          <w:noProof/>
        </w:rPr>
        <w:t>256</w:t>
      </w:r>
      <w:r w:rsidRPr="00FB0617">
        <w:fldChar w:fldCharType="end"/>
      </w:r>
      <w:r w:rsidRPr="00FB0617">
        <w:t>.</w:t>
      </w:r>
    </w:p>
    <w:p w:rsidR="00896DC8" w:rsidRPr="00FB0617" w:rsidRDefault="000C4736" w:rsidP="00896DC8">
      <w:pPr>
        <w:pStyle w:val="ASFKFigure"/>
      </w:pPr>
      <w:r w:rsidRPr="00FB0617">
        <w:rPr>
          <w:noProof/>
        </w:rPr>
        <w:lastRenderedPageBreak/>
        <w:drawing>
          <wp:inline distT="0" distB="0" distL="0" distR="0">
            <wp:extent cx="6036945" cy="4297045"/>
            <wp:effectExtent l="0" t="0" r="0" b="0"/>
            <wp:docPr id="371" name="Рисунок 3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036945" cy="4297045"/>
                    </a:xfrm>
                    <a:prstGeom prst="rect">
                      <a:avLst/>
                    </a:prstGeom>
                    <a:noFill/>
                    <a:ln>
                      <a:noFill/>
                    </a:ln>
                  </pic:spPr>
                </pic:pic>
              </a:graphicData>
            </a:graphic>
          </wp:inline>
        </w:drawing>
      </w:r>
    </w:p>
    <w:p w:rsidR="00896DC8" w:rsidRPr="00FB0617" w:rsidRDefault="00560D03" w:rsidP="00896DC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75" w:name="_Ref58868991"/>
      <w:bookmarkStart w:id="1776" w:name="_Toc58868932"/>
      <w:bookmarkStart w:id="1777" w:name="_Toc210131065"/>
      <w:r w:rsidR="001C6DDD">
        <w:rPr>
          <w:noProof/>
        </w:rPr>
        <w:t>256</w:t>
      </w:r>
      <w:bookmarkEnd w:id="1775"/>
      <w:r w:rsidRPr="00FB0617">
        <w:rPr>
          <w:noProof/>
        </w:rPr>
        <w:fldChar w:fldCharType="end"/>
      </w:r>
      <w:r w:rsidR="00896DC8" w:rsidRPr="00FB0617">
        <w:t>. ЭФ документа «Информация из РД», закладки «Распоряжения о совершении казначейского платежа»</w:t>
      </w:r>
      <w:bookmarkEnd w:id="1776"/>
      <w:bookmarkEnd w:id="1777"/>
    </w:p>
    <w:p w:rsidR="00896DC8" w:rsidRPr="00FB0617" w:rsidRDefault="00896DC8" w:rsidP="00896DC8">
      <w:pPr>
        <w:pStyle w:val="ASFKNormal"/>
      </w:pPr>
      <w:r w:rsidRPr="00FB0617">
        <w:t>Перечень полей закладки «Распоряжения о совершении казначейского платежа» документа «Информация из РД» представлены в таблице </w:t>
      </w:r>
      <w:r w:rsidRPr="00FB0617">
        <w:fldChar w:fldCharType="begin"/>
      </w:r>
      <w:r w:rsidRPr="00FB0617">
        <w:instrText xml:space="preserve"> REF _Ref58868992 \h </w:instrText>
      </w:r>
      <w:r w:rsidR="00FB0617">
        <w:instrText xml:space="preserve"> \* MERGEFORMAT </w:instrText>
      </w:r>
      <w:r w:rsidRPr="00FB0617">
        <w:fldChar w:fldCharType="separate"/>
      </w:r>
      <w:r w:rsidR="001C6DDD">
        <w:rPr>
          <w:noProof/>
        </w:rPr>
        <w:t>143</w:t>
      </w:r>
      <w:r w:rsidRPr="00FB0617">
        <w:fldChar w:fldCharType="end"/>
      </w:r>
      <w:r w:rsidRPr="00FB0617">
        <w:t>.</w:t>
      </w:r>
    </w:p>
    <w:p w:rsidR="00896DC8" w:rsidRPr="00FB0617" w:rsidRDefault="00896DC8" w:rsidP="00896DC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78" w:name="_Ref58868992"/>
      <w:bookmarkStart w:id="1779" w:name="_Toc58868709"/>
      <w:bookmarkStart w:id="1780" w:name="_Toc210130760"/>
      <w:r w:rsidR="001C6DDD">
        <w:rPr>
          <w:noProof/>
        </w:rPr>
        <w:t>143</w:t>
      </w:r>
      <w:bookmarkEnd w:id="1778"/>
      <w:r w:rsidRPr="00FB0617">
        <w:rPr>
          <w:noProof/>
        </w:rPr>
        <w:fldChar w:fldCharType="end"/>
      </w:r>
      <w:r w:rsidRPr="00FB0617">
        <w:t>. Описание полей документа «Информация из РД», закладки «Распоряжения о совершении казначейского платежа»</w:t>
      </w:r>
      <w:bookmarkEnd w:id="1779"/>
      <w:bookmarkEnd w:id="1780"/>
    </w:p>
    <w:tbl>
      <w:tblPr>
        <w:tblStyle w:val="ASFKTable"/>
        <w:tblW w:w="5000" w:type="pct"/>
        <w:tblLook w:val="01E0" w:firstRow="1" w:lastRow="1" w:firstColumn="1" w:lastColumn="1" w:noHBand="0" w:noVBand="0"/>
      </w:tblPr>
      <w:tblGrid>
        <w:gridCol w:w="2424"/>
        <w:gridCol w:w="7204"/>
      </w:tblGrid>
      <w:tr w:rsidR="00896DC8" w:rsidRPr="00FB0617" w:rsidTr="00CA534F">
        <w:trPr>
          <w:cnfStyle w:val="100000000000" w:firstRow="1" w:lastRow="0" w:firstColumn="0" w:lastColumn="0" w:oddVBand="0" w:evenVBand="0" w:oddHBand="0" w:evenHBand="0" w:firstRowFirstColumn="0" w:firstRowLastColumn="0" w:lastRowFirstColumn="0" w:lastRowLastColumn="0"/>
        </w:trPr>
        <w:tc>
          <w:tcPr>
            <w:tcW w:w="1259" w:type="pct"/>
          </w:tcPr>
          <w:p w:rsidR="00896DC8" w:rsidRPr="00FB0617" w:rsidRDefault="00896DC8" w:rsidP="002F7093">
            <w:pPr>
              <w:pStyle w:val="ASFKTableHead"/>
            </w:pPr>
            <w:r w:rsidRPr="00FB0617">
              <w:t>Наименование поля</w:t>
            </w:r>
          </w:p>
        </w:tc>
        <w:tc>
          <w:tcPr>
            <w:tcW w:w="3741" w:type="pct"/>
          </w:tcPr>
          <w:p w:rsidR="00896DC8" w:rsidRPr="00FB0617" w:rsidRDefault="00896DC8" w:rsidP="002F7093">
            <w:pPr>
              <w:pStyle w:val="ASFKTableHead"/>
            </w:pPr>
            <w:r w:rsidRPr="00FB0617">
              <w:t>Описание поля</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t>Номер</w:t>
            </w:r>
          </w:p>
        </w:tc>
        <w:tc>
          <w:tcPr>
            <w:tcW w:w="3741" w:type="pct"/>
          </w:tcPr>
          <w:p w:rsidR="00896DC8" w:rsidRPr="00FB0617" w:rsidRDefault="00896DC8" w:rsidP="00D21992">
            <w:pPr>
              <w:pStyle w:val="ASFKTablenorm0"/>
            </w:pPr>
            <w:r w:rsidRPr="00FB0617">
              <w:t>Указывается номер распоряжения.</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Дата</w:t>
            </w:r>
          </w:p>
        </w:tc>
        <w:tc>
          <w:tcPr>
            <w:tcW w:w="3741" w:type="pct"/>
          </w:tcPr>
          <w:p w:rsidR="00896DC8" w:rsidRPr="00FB0617" w:rsidRDefault="00896DC8" w:rsidP="00D21992">
            <w:pPr>
              <w:pStyle w:val="ASFKTablenorm0"/>
            </w:pPr>
            <w:r w:rsidRPr="00FB0617">
              <w:t>Указывается дата составления распоряжения.</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t>Дата исполнения</w:t>
            </w:r>
          </w:p>
        </w:tc>
        <w:tc>
          <w:tcPr>
            <w:tcW w:w="3741" w:type="pct"/>
          </w:tcPr>
          <w:p w:rsidR="00896DC8" w:rsidRPr="00FB0617" w:rsidRDefault="00896DC8" w:rsidP="00D21992">
            <w:pPr>
              <w:pStyle w:val="ASFKTablenorm0"/>
            </w:pPr>
            <w:r w:rsidRPr="00FB0617">
              <w:t>Указывается дата исполнения распоряжения.</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Сумма</w:t>
            </w:r>
          </w:p>
        </w:tc>
        <w:tc>
          <w:tcPr>
            <w:tcW w:w="3741" w:type="pct"/>
          </w:tcPr>
          <w:p w:rsidR="00896DC8" w:rsidRPr="00FB0617" w:rsidRDefault="00896DC8" w:rsidP="00D21992">
            <w:pPr>
              <w:pStyle w:val="ASFKTablenorm0"/>
            </w:pPr>
            <w:r w:rsidRPr="00FB0617">
              <w:t>Указывается сумма платежа в валюте.</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lastRenderedPageBreak/>
              <w:t>Аналитический код</w:t>
            </w:r>
          </w:p>
        </w:tc>
        <w:tc>
          <w:tcPr>
            <w:tcW w:w="3741" w:type="pct"/>
          </w:tcPr>
          <w:p w:rsidR="00896DC8" w:rsidRPr="00FB0617" w:rsidRDefault="00896DC8" w:rsidP="00D21992">
            <w:pPr>
              <w:pStyle w:val="ASFKTablenorm0"/>
            </w:pPr>
            <w:r w:rsidRPr="00FB0617">
              <w:t>Указывается аналитический код, код источника поступлений (код направления расходования), идентификационный код поступлений (выплат).</w:t>
            </w:r>
          </w:p>
          <w:p w:rsidR="00896DC8" w:rsidRPr="00FB0617" w:rsidRDefault="00896DC8" w:rsidP="00BC0A09">
            <w:pPr>
              <w:pStyle w:val="ASFKTablenorm0"/>
            </w:pPr>
            <w:r w:rsidRPr="00FB0617">
              <w:t xml:space="preserve">Заполняется при формировании соответствующими данными документа «Поручение о перечислении на счет». </w:t>
            </w:r>
            <w:r w:rsidR="00BC0A09" w:rsidRPr="00FB0617">
              <w:t xml:space="preserve">При формировании на основании </w:t>
            </w:r>
            <w:r w:rsidRPr="00FB0617">
              <w:t>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Наименование плательщика</w:t>
            </w:r>
          </w:p>
        </w:tc>
        <w:tc>
          <w:tcPr>
            <w:tcW w:w="3741" w:type="pct"/>
          </w:tcPr>
          <w:p w:rsidR="00896DC8" w:rsidRPr="00FB0617" w:rsidRDefault="00896DC8" w:rsidP="00D21992">
            <w:pPr>
              <w:pStyle w:val="ASFKTablenorm0"/>
            </w:pPr>
            <w:r w:rsidRPr="00FB0617">
              <w:t>Указывается наименование плательщика.</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t>ИНН фактического плательщика</w:t>
            </w:r>
          </w:p>
        </w:tc>
        <w:tc>
          <w:tcPr>
            <w:tcW w:w="3741" w:type="pct"/>
          </w:tcPr>
          <w:p w:rsidR="00896DC8" w:rsidRPr="00FB0617" w:rsidRDefault="00896DC8" w:rsidP="00D21992">
            <w:pPr>
              <w:pStyle w:val="ASFKTablenorm0"/>
            </w:pPr>
            <w:r w:rsidRPr="00FB0617">
              <w:t xml:space="preserve">Указывается идентификационный номер налогоплательщика </w:t>
            </w:r>
            <w:r w:rsidR="001B1C2E" w:rsidRPr="00FB0617">
              <w:t>–</w:t>
            </w:r>
            <w:r w:rsidRPr="00FB0617">
              <w:t xml:space="preserve"> фактического плательщика.</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КПП фактического плательщика</w:t>
            </w:r>
          </w:p>
        </w:tc>
        <w:tc>
          <w:tcPr>
            <w:tcW w:w="3741" w:type="pct"/>
          </w:tcPr>
          <w:p w:rsidR="00896DC8" w:rsidRPr="00FB0617" w:rsidRDefault="00896DC8" w:rsidP="00D21992">
            <w:pPr>
              <w:pStyle w:val="ASFKTablenorm0"/>
            </w:pPr>
            <w:r w:rsidRPr="00FB0617">
              <w:t xml:space="preserve">Указывается код причины постановки на учет в налоговом органе </w:t>
            </w:r>
            <w:r w:rsidR="001B1C2E" w:rsidRPr="00FB0617">
              <w:t>–</w:t>
            </w:r>
            <w:r w:rsidRPr="00FB0617">
              <w:t xml:space="preserve"> фактического плательщика.</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t>БИК ТОФК плательщика</w:t>
            </w:r>
          </w:p>
        </w:tc>
        <w:tc>
          <w:tcPr>
            <w:tcW w:w="3741" w:type="pct"/>
          </w:tcPr>
          <w:p w:rsidR="00896DC8" w:rsidRPr="00FB0617" w:rsidRDefault="00896DC8" w:rsidP="00D21992">
            <w:pPr>
              <w:pStyle w:val="ASFKTablenorm0"/>
            </w:pPr>
            <w:r w:rsidRPr="00FB0617">
              <w:t>Указывается банковский идентификационный код обслуживающей организации.</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ЕКС плательщика</w:t>
            </w:r>
          </w:p>
        </w:tc>
        <w:tc>
          <w:tcPr>
            <w:tcW w:w="3741" w:type="pct"/>
          </w:tcPr>
          <w:p w:rsidR="00896DC8" w:rsidRPr="00FB0617" w:rsidRDefault="00896DC8" w:rsidP="00D21992">
            <w:pPr>
              <w:pStyle w:val="ASFKTablenorm0"/>
            </w:pPr>
            <w:r w:rsidRPr="00FB0617">
              <w:t>Указывается номер счета обслуживающей организации.</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t>ИНН получателя</w:t>
            </w:r>
          </w:p>
        </w:tc>
        <w:tc>
          <w:tcPr>
            <w:tcW w:w="3741" w:type="pct"/>
          </w:tcPr>
          <w:p w:rsidR="00896DC8" w:rsidRPr="00FB0617" w:rsidRDefault="00896DC8" w:rsidP="00D21992">
            <w:pPr>
              <w:pStyle w:val="ASFKTablenorm0"/>
            </w:pPr>
            <w:r w:rsidRPr="00FB0617">
              <w:t xml:space="preserve">Указывается идентификационный номер налогоплательщика </w:t>
            </w:r>
            <w:r w:rsidR="001B1C2E" w:rsidRPr="00FB0617">
              <w:t>–</w:t>
            </w:r>
            <w:r w:rsidRPr="00FB0617">
              <w:t xml:space="preserve"> получателя средств.</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КПП получателя</w:t>
            </w:r>
          </w:p>
        </w:tc>
        <w:tc>
          <w:tcPr>
            <w:tcW w:w="3741" w:type="pct"/>
          </w:tcPr>
          <w:p w:rsidR="00896DC8" w:rsidRPr="00FB0617" w:rsidRDefault="00896DC8" w:rsidP="00D21992">
            <w:pPr>
              <w:pStyle w:val="ASFKTablenorm0"/>
            </w:pPr>
            <w:r w:rsidRPr="00FB0617">
              <w:t>Указывается код причины постановки на учет в налоговом органе получателя средств.</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t>К/с банка/ЕКС получателя</w:t>
            </w:r>
          </w:p>
        </w:tc>
        <w:tc>
          <w:tcPr>
            <w:tcW w:w="3741" w:type="pct"/>
          </w:tcPr>
          <w:p w:rsidR="00896DC8" w:rsidRPr="00FB0617" w:rsidRDefault="00896DC8" w:rsidP="00D21992">
            <w:pPr>
              <w:pStyle w:val="ASFKTablenorm0"/>
            </w:pPr>
            <w:r w:rsidRPr="00FB0617">
              <w:t>Указывается номер счета обслуживающей организации.</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Банк/ТОФК получателя</w:t>
            </w:r>
          </w:p>
        </w:tc>
        <w:tc>
          <w:tcPr>
            <w:tcW w:w="3741" w:type="pct"/>
          </w:tcPr>
          <w:p w:rsidR="00896DC8" w:rsidRPr="00FB0617" w:rsidRDefault="00896DC8" w:rsidP="00D21992">
            <w:pPr>
              <w:pStyle w:val="ASFKTablenorm0"/>
            </w:pPr>
            <w:r w:rsidRPr="00FB0617">
              <w:t>Указывается наименование обслуживающей организации.</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lastRenderedPageBreak/>
              <w:t>БИК банка/ТОФК получателя</w:t>
            </w:r>
          </w:p>
        </w:tc>
        <w:tc>
          <w:tcPr>
            <w:tcW w:w="3741" w:type="pct"/>
          </w:tcPr>
          <w:p w:rsidR="00896DC8" w:rsidRPr="00FB0617" w:rsidRDefault="00896DC8" w:rsidP="00D21992">
            <w:pPr>
              <w:pStyle w:val="ASFKTablenorm0"/>
            </w:pPr>
            <w:r w:rsidRPr="00FB0617">
              <w:t>Указывается банковский идентификационный код обслуживающей организации.</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Счет получателя</w:t>
            </w:r>
          </w:p>
        </w:tc>
        <w:tc>
          <w:tcPr>
            <w:tcW w:w="3741" w:type="pct"/>
          </w:tcPr>
          <w:p w:rsidR="00896DC8" w:rsidRPr="00FB0617" w:rsidRDefault="00896DC8" w:rsidP="00D21992">
            <w:pPr>
              <w:pStyle w:val="ASFKTablenorm0"/>
            </w:pPr>
            <w:r w:rsidRPr="00FB0617">
              <w:t>Указывается номер счета получателя средств.</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B874C5" w:rsidP="00D21992">
            <w:pPr>
              <w:pStyle w:val="ASFKTablenorm0"/>
            </w:pPr>
            <w:r w:rsidRPr="00B874C5">
              <w:t>ОКС (ОКВ), КМИ</w:t>
            </w:r>
          </w:p>
        </w:tc>
        <w:tc>
          <w:tcPr>
            <w:tcW w:w="3741" w:type="pct"/>
          </w:tcPr>
          <w:p w:rsidR="00896DC8" w:rsidRPr="00FB0617" w:rsidRDefault="00896DC8" w:rsidP="00D21992">
            <w:pPr>
              <w:pStyle w:val="ASFKTablenorm0"/>
            </w:pPr>
            <w:r w:rsidRPr="00FB0617">
              <w:t>Указывается код объекта по федеральной адресной инвестиционной программе (мероприятия по информатизации).</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Код по БК</w:t>
            </w:r>
          </w:p>
        </w:tc>
        <w:tc>
          <w:tcPr>
            <w:tcW w:w="3741" w:type="pct"/>
          </w:tcPr>
          <w:p w:rsidR="00896DC8" w:rsidRPr="00FB0617" w:rsidRDefault="00896DC8" w:rsidP="00D21992">
            <w:pPr>
              <w:pStyle w:val="ASFKTablenorm0"/>
            </w:pPr>
            <w:r w:rsidRPr="00FB0617">
              <w:t>Указывается код классификации доходов бюджетов.</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t>Код ОКТМО</w:t>
            </w:r>
          </w:p>
        </w:tc>
        <w:tc>
          <w:tcPr>
            <w:tcW w:w="3741" w:type="pct"/>
          </w:tcPr>
          <w:p w:rsidR="00896DC8" w:rsidRPr="00FB0617" w:rsidRDefault="00896DC8" w:rsidP="00D21992">
            <w:pPr>
              <w:pStyle w:val="ASFKTablenorm0"/>
            </w:pPr>
            <w:r w:rsidRPr="00FB0617">
              <w:t>Указывается код по Общероссийскому классификатору территорий муниципальных образований получателя.</w:t>
            </w:r>
          </w:p>
          <w:p w:rsidR="00896DC8" w:rsidRPr="00FB0617" w:rsidRDefault="00896DC8" w:rsidP="00D21992">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6DC8" w:rsidRPr="00FB0617" w:rsidRDefault="00896DC8" w:rsidP="00D21992">
            <w:pPr>
              <w:pStyle w:val="ASFKTablenorm0"/>
            </w:pPr>
            <w:r w:rsidRPr="00FB0617">
              <w:t>Группа полей «Расшифровка по КБК» (детализация распоряжений)</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t>Код по БК</w:t>
            </w:r>
          </w:p>
        </w:tc>
        <w:tc>
          <w:tcPr>
            <w:tcW w:w="3741" w:type="pct"/>
          </w:tcPr>
          <w:p w:rsidR="00896DC8" w:rsidRPr="00FB0617" w:rsidRDefault="00896DC8" w:rsidP="00CA534F">
            <w:pPr>
              <w:pStyle w:val="ASFKTablenorm0"/>
            </w:pPr>
            <w:r w:rsidRPr="00FB0617">
              <w:t>Указывается КБК в соответствии с действующими Указаниями по БК.</w:t>
            </w:r>
          </w:p>
          <w:p w:rsidR="00896DC8" w:rsidRPr="00FB0617" w:rsidRDefault="00896DC8" w:rsidP="00CA534F">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Тип КБК (код)</w:t>
            </w:r>
          </w:p>
        </w:tc>
        <w:tc>
          <w:tcPr>
            <w:tcW w:w="3741" w:type="pct"/>
          </w:tcPr>
          <w:p w:rsidR="00896DC8" w:rsidRPr="00FB0617" w:rsidRDefault="00896DC8" w:rsidP="00CA534F">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t>Тип КБК (название)</w:t>
            </w:r>
          </w:p>
        </w:tc>
        <w:tc>
          <w:tcPr>
            <w:tcW w:w="3741" w:type="pct"/>
          </w:tcPr>
          <w:p w:rsidR="00896DC8" w:rsidRPr="00FB0617" w:rsidRDefault="00896DC8" w:rsidP="00CA534F">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Код цели (аналитический код)</w:t>
            </w:r>
          </w:p>
        </w:tc>
        <w:tc>
          <w:tcPr>
            <w:tcW w:w="3741" w:type="pct"/>
          </w:tcPr>
          <w:p w:rsidR="00896DC8" w:rsidRPr="00FB0617" w:rsidRDefault="00896DC8" w:rsidP="00CA534F">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t>Номер бюджетного обязательства</w:t>
            </w:r>
          </w:p>
        </w:tc>
        <w:tc>
          <w:tcPr>
            <w:tcW w:w="3741" w:type="pct"/>
          </w:tcPr>
          <w:p w:rsidR="00896DC8" w:rsidRPr="00FB0617" w:rsidRDefault="00896DC8" w:rsidP="00CA534F">
            <w:pPr>
              <w:pStyle w:val="ASFKTablenorm0"/>
            </w:pPr>
            <w:r w:rsidRPr="00FB0617">
              <w:t>Указывается учетный номер БО, присвоенный в ТОФК.</w:t>
            </w:r>
          </w:p>
          <w:p w:rsidR="00896DC8" w:rsidRPr="00FB0617" w:rsidRDefault="00896DC8" w:rsidP="00CA534F">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Код по ОКТМО</w:t>
            </w:r>
          </w:p>
        </w:tc>
        <w:tc>
          <w:tcPr>
            <w:tcW w:w="3741" w:type="pct"/>
          </w:tcPr>
          <w:p w:rsidR="00896DC8" w:rsidRPr="00FB0617" w:rsidRDefault="00896DC8" w:rsidP="00D21992">
            <w:pPr>
              <w:ind w:firstLine="0"/>
            </w:pPr>
            <w:r w:rsidRPr="00FB0617">
              <w:t>Указывается код в соответствии с ОКТМО.</w:t>
            </w:r>
          </w:p>
          <w:p w:rsidR="00896DC8" w:rsidRPr="00FB0617" w:rsidRDefault="00896DC8" w:rsidP="00D21992">
            <w:pPr>
              <w:ind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lastRenderedPageBreak/>
              <w:t>Сумма</w:t>
            </w:r>
          </w:p>
        </w:tc>
        <w:tc>
          <w:tcPr>
            <w:tcW w:w="3741" w:type="pct"/>
          </w:tcPr>
          <w:p w:rsidR="00896DC8" w:rsidRPr="00FB0617" w:rsidRDefault="00896DC8" w:rsidP="00CA534F">
            <w:pPr>
              <w:pStyle w:val="ASFKTablenorm0"/>
            </w:pPr>
            <w:r w:rsidRPr="00FB0617">
              <w:t>Указывается сумма по КБК.</w:t>
            </w:r>
          </w:p>
          <w:p w:rsidR="00896DC8" w:rsidRPr="00FB0617" w:rsidRDefault="00896DC8" w:rsidP="00CA534F">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Направление платежа (код)</w:t>
            </w:r>
          </w:p>
        </w:tc>
        <w:tc>
          <w:tcPr>
            <w:tcW w:w="3741" w:type="pct"/>
          </w:tcPr>
          <w:p w:rsidR="00896DC8" w:rsidRPr="00FB0617" w:rsidRDefault="00896DC8" w:rsidP="00CA534F">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100000" w:firstRow="0" w:lastRow="0" w:firstColumn="0" w:lastColumn="0" w:oddVBand="0" w:evenVBand="0" w:oddHBand="1" w:evenHBand="0" w:firstRowFirstColumn="0" w:firstRowLastColumn="0" w:lastRowFirstColumn="0" w:lastRowLastColumn="0"/>
        </w:trPr>
        <w:tc>
          <w:tcPr>
            <w:tcW w:w="1259" w:type="pct"/>
          </w:tcPr>
          <w:p w:rsidR="00896DC8" w:rsidRPr="00FB0617" w:rsidRDefault="00896DC8" w:rsidP="00D21992">
            <w:pPr>
              <w:pStyle w:val="ASFKTablenorm0"/>
            </w:pPr>
            <w:r w:rsidRPr="00FB0617">
              <w:t>Направление платежа (наименование)</w:t>
            </w:r>
          </w:p>
        </w:tc>
        <w:tc>
          <w:tcPr>
            <w:tcW w:w="3741" w:type="pct"/>
          </w:tcPr>
          <w:p w:rsidR="00896DC8" w:rsidRPr="00FB0617" w:rsidRDefault="00896DC8" w:rsidP="00CA534F">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CA534F">
        <w:trPr>
          <w:cnfStyle w:val="000000010000" w:firstRow="0" w:lastRow="0" w:firstColumn="0" w:lastColumn="0" w:oddVBand="0" w:evenVBand="0" w:oddHBand="0" w:evenHBand="1" w:firstRowFirstColumn="0" w:firstRowLastColumn="0" w:lastRowFirstColumn="0" w:lastRowLastColumn="0"/>
        </w:trPr>
        <w:tc>
          <w:tcPr>
            <w:tcW w:w="1259" w:type="pct"/>
          </w:tcPr>
          <w:p w:rsidR="00896DC8" w:rsidRPr="00FB0617" w:rsidRDefault="00896DC8" w:rsidP="00D21992">
            <w:pPr>
              <w:pStyle w:val="ASFKTablenorm0"/>
            </w:pPr>
            <w:r w:rsidRPr="00FB0617">
              <w:t>Резервное поле</w:t>
            </w:r>
          </w:p>
        </w:tc>
        <w:tc>
          <w:tcPr>
            <w:tcW w:w="3741" w:type="pct"/>
          </w:tcPr>
          <w:p w:rsidR="00896DC8" w:rsidRPr="00FB0617" w:rsidRDefault="00896DC8" w:rsidP="00CA534F">
            <w:pPr>
              <w:pStyle w:val="ASFKTablenorm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993557" w:rsidRPr="00FB0617" w:rsidRDefault="00993557" w:rsidP="00993557">
      <w:pPr>
        <w:pStyle w:val="32"/>
      </w:pPr>
      <w:bookmarkStart w:id="1781" w:name="_Ref474936869"/>
      <w:bookmarkStart w:id="1782" w:name="_Toc210130590"/>
      <w:bookmarkEnd w:id="1760"/>
      <w:r w:rsidRPr="00FB0617">
        <w:t>Запрос на предоставление отчета клиента</w:t>
      </w:r>
      <w:bookmarkEnd w:id="1761"/>
      <w:bookmarkEnd w:id="1762"/>
      <w:bookmarkEnd w:id="1763"/>
      <w:bookmarkEnd w:id="1764"/>
      <w:bookmarkEnd w:id="1765"/>
      <w:bookmarkEnd w:id="1766"/>
      <w:bookmarkEnd w:id="1767"/>
      <w:bookmarkEnd w:id="1781"/>
      <w:bookmarkEnd w:id="1782"/>
    </w:p>
    <w:p w:rsidR="00993557" w:rsidRPr="00FB0617" w:rsidRDefault="00993557" w:rsidP="00993557">
      <w:pPr>
        <w:pStyle w:val="ASFKNormal"/>
      </w:pPr>
      <w:r w:rsidRPr="00FB0617">
        <w:t xml:space="preserve">ЭД «Запрос на предоставление отчета клиента» используется для автоматического повторного получения клиентами своих отчетов без участия сотрудников ОрФК, а так же автоматического формирования отчетов по запросу клиента на любую дату. </w:t>
      </w:r>
    </w:p>
    <w:p w:rsidR="00993557" w:rsidRPr="00FB0617" w:rsidRDefault="00993557" w:rsidP="00993557">
      <w:pPr>
        <w:pStyle w:val="ASFKNormal"/>
      </w:pPr>
      <w:r w:rsidRPr="00FB0617">
        <w:t>Выгрузке подлежат отчеты, ранее сформированные в системе, находящиеся в статусе «Зарегистрирован», с подписью сотрудника ОрФК, зарегистрировавшего отчет ранее.</w:t>
      </w:r>
    </w:p>
    <w:p w:rsidR="00993557" w:rsidRPr="00FB0617" w:rsidRDefault="00993557" w:rsidP="00993557">
      <w:pPr>
        <w:pStyle w:val="ASFKNormal"/>
      </w:pPr>
      <w:r w:rsidRPr="00FB0617">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993557" w:rsidRPr="00FB0617" w:rsidRDefault="00993557" w:rsidP="00993557">
      <w:pPr>
        <w:pStyle w:val="ASFKListmark1"/>
      </w:pPr>
      <w:r w:rsidRPr="00FB0617">
        <w:t>закрыт, то сформированный отчет направить на регистрацию ответственному исполнителю;</w:t>
      </w:r>
    </w:p>
    <w:p w:rsidR="00993557" w:rsidRPr="00FB0617" w:rsidRDefault="00993557" w:rsidP="00993557">
      <w:pPr>
        <w:pStyle w:val="ASFKListmark1"/>
      </w:pPr>
      <w:r w:rsidRPr="00FB0617">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993557" w:rsidRPr="00FB0617" w:rsidRDefault="00993557" w:rsidP="00993557">
      <w:pPr>
        <w:pStyle w:val="ASFKNormal"/>
      </w:pPr>
      <w:r w:rsidRPr="00FB0617">
        <w:t>ЭД «Запрос на предоставление отчета клиента» представляется на каждый отчет отдельно.</w:t>
      </w:r>
    </w:p>
    <w:p w:rsidR="00993557" w:rsidRPr="00FB0617" w:rsidRDefault="00CF320C" w:rsidP="00993557">
      <w:pPr>
        <w:pStyle w:val="ASFKNormal"/>
      </w:pPr>
      <w:r w:rsidRPr="00FB0617">
        <w:t xml:space="preserve">Для работы с документами </w:t>
      </w:r>
      <w:r w:rsidR="00993557" w:rsidRPr="00FB0617">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FD7B8B" w:rsidRPr="00FB0617">
        <w:t> </w:t>
      </w:r>
      <w:r w:rsidR="00993557" w:rsidRPr="00FB0617">
        <w:fldChar w:fldCharType="begin"/>
      </w:r>
      <w:r w:rsidR="00993557" w:rsidRPr="00FB0617">
        <w:instrText xml:space="preserve"> REF _Ref364078718 \h  \* MERGEFORMAT </w:instrText>
      </w:r>
      <w:r w:rsidR="00993557" w:rsidRPr="00FB0617">
        <w:fldChar w:fldCharType="separate"/>
      </w:r>
      <w:r w:rsidR="001C6DDD">
        <w:t>257</w:t>
      </w:r>
      <w:r w:rsidR="00993557" w:rsidRPr="00FB0617">
        <w:fldChar w:fldCharType="end"/>
      </w:r>
      <w:r w:rsidR="00993557" w:rsidRPr="00FB0617">
        <w:t>.</w:t>
      </w:r>
    </w:p>
    <w:p w:rsidR="00993557" w:rsidRPr="00FB0617" w:rsidRDefault="000C4736" w:rsidP="00993557">
      <w:pPr>
        <w:pStyle w:val="ASFKFigure"/>
      </w:pPr>
      <w:r w:rsidRPr="00FB0617">
        <w:rPr>
          <w:noProof/>
        </w:rPr>
        <w:lastRenderedPageBreak/>
        <w:drawing>
          <wp:inline distT="0" distB="0" distL="0" distR="0">
            <wp:extent cx="6116955" cy="3470910"/>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83" w:name="_Ref364078718"/>
      <w:bookmarkStart w:id="1784" w:name="_Toc210131066"/>
      <w:r w:rsidR="001C6DDD">
        <w:rPr>
          <w:noProof/>
        </w:rPr>
        <w:t>257</w:t>
      </w:r>
      <w:bookmarkEnd w:id="1783"/>
      <w:r w:rsidRPr="00FB0617">
        <w:rPr>
          <w:noProof/>
        </w:rPr>
        <w:fldChar w:fldCharType="end"/>
      </w:r>
      <w:r w:rsidR="00993557" w:rsidRPr="00FB0617">
        <w:t>. ЭФ списка документов «Запрос на предоставление отчета клиента»</w:t>
      </w:r>
      <w:bookmarkEnd w:id="1784"/>
    </w:p>
    <w:p w:rsidR="00993557" w:rsidRPr="00FB0617" w:rsidRDefault="00993557" w:rsidP="00993557">
      <w:pPr>
        <w:pStyle w:val="41"/>
      </w:pPr>
      <w:r w:rsidRPr="00FB0617">
        <w:t>Доступные операции</w:t>
      </w:r>
    </w:p>
    <w:p w:rsidR="00993557" w:rsidRPr="00FB0617" w:rsidRDefault="00993557" w:rsidP="00993557">
      <w:pPr>
        <w:pStyle w:val="ASFKNormal"/>
      </w:pPr>
      <w:r w:rsidRPr="00FB0617">
        <w:t>На АРМ ФО доступны следующие операции над документом:</w:t>
      </w:r>
    </w:p>
    <w:p w:rsidR="00993557" w:rsidRPr="00FB0617" w:rsidRDefault="00993557" w:rsidP="00993557">
      <w:pPr>
        <w:pStyle w:val="ASFKListmark1"/>
      </w:pPr>
      <w:r w:rsidRPr="00FB0617">
        <w:t>ручной ввод;</w:t>
      </w:r>
    </w:p>
    <w:p w:rsidR="00993557" w:rsidRPr="00FB0617" w:rsidRDefault="00993557" w:rsidP="00993557">
      <w:pPr>
        <w:pStyle w:val="ASFKListmark1"/>
      </w:pPr>
      <w:r w:rsidRPr="00FB0617">
        <w:t>просмотр и редактирование;</w:t>
      </w:r>
    </w:p>
    <w:p w:rsidR="00993557" w:rsidRPr="00FB0617" w:rsidRDefault="00993557" w:rsidP="00993557">
      <w:pPr>
        <w:pStyle w:val="ASFKListmark1"/>
      </w:pPr>
      <w:r w:rsidRPr="00FB0617">
        <w:t>копирование и удаление;</w:t>
      </w:r>
    </w:p>
    <w:p w:rsidR="00993557" w:rsidRPr="00FB0617" w:rsidRDefault="00993557" w:rsidP="00993557">
      <w:pPr>
        <w:pStyle w:val="ASFKListmark1"/>
      </w:pPr>
      <w:r w:rsidRPr="00FB0617">
        <w:t>печать;</w:t>
      </w:r>
    </w:p>
    <w:p w:rsidR="00993557" w:rsidRPr="00FB0617" w:rsidRDefault="00993557" w:rsidP="00993557">
      <w:pPr>
        <w:pStyle w:val="ASFKListmark1"/>
      </w:pPr>
      <w:r w:rsidRPr="00FB0617">
        <w:t>подписание, проверка и удаление ЭП;</w:t>
      </w:r>
    </w:p>
    <w:p w:rsidR="00993557" w:rsidRPr="00FB0617" w:rsidRDefault="00993557" w:rsidP="00A65339">
      <w:pPr>
        <w:pStyle w:val="ASFKListmark1"/>
      </w:pPr>
      <w:r w:rsidRPr="00FB0617">
        <w:t>экспорт в</w:t>
      </w:r>
      <w:r w:rsidR="00A65339">
        <w:t xml:space="preserve"> </w:t>
      </w:r>
      <w:r w:rsidR="00A65339" w:rsidRPr="00A65339">
        <w:t>ППО OEBS АСФК</w:t>
      </w:r>
      <w:r w:rsidRPr="00FB0617">
        <w:t>;</w:t>
      </w:r>
    </w:p>
    <w:p w:rsidR="00993557" w:rsidRPr="00FB0617" w:rsidRDefault="00993557" w:rsidP="00993557">
      <w:pPr>
        <w:pStyle w:val="ASFKListmark1"/>
      </w:pPr>
      <w:r w:rsidRPr="00FB0617">
        <w:t>отправка.</w:t>
      </w:r>
    </w:p>
    <w:p w:rsidR="00993557" w:rsidRPr="00FB0617" w:rsidRDefault="00993557" w:rsidP="00993557">
      <w:pPr>
        <w:pStyle w:val="41"/>
      </w:pPr>
      <w:r w:rsidRPr="00FB0617">
        <w:t>Экранная форма документа</w:t>
      </w:r>
    </w:p>
    <w:p w:rsidR="00993557" w:rsidRPr="00FB0617" w:rsidRDefault="00993557" w:rsidP="00993557">
      <w:pPr>
        <w:pStyle w:val="ASFKNormal"/>
      </w:pPr>
      <w:r w:rsidRPr="00FB0617">
        <w:t>ЭФ документа «Запрос на предоставление отчета клиента» представлена на рисунках</w:t>
      </w:r>
      <w:r w:rsidR="00FD7B8B" w:rsidRPr="00FB0617">
        <w:t> </w:t>
      </w:r>
      <w:r w:rsidRPr="00FB0617">
        <w:fldChar w:fldCharType="begin"/>
      </w:r>
      <w:r w:rsidRPr="00FB0617">
        <w:instrText xml:space="preserve"> REF _Ref364080810 \h  \* MERGEFORMAT </w:instrText>
      </w:r>
      <w:r w:rsidRPr="00FB0617">
        <w:fldChar w:fldCharType="separate"/>
      </w:r>
      <w:r w:rsidR="001C6DDD">
        <w:t>258</w:t>
      </w:r>
      <w:r w:rsidRPr="00FB0617">
        <w:fldChar w:fldCharType="end"/>
      </w:r>
      <w:r w:rsidR="00FD7B8B" w:rsidRPr="00FB0617">
        <w:t xml:space="preserve"> </w:t>
      </w:r>
      <w:r w:rsidRPr="00FB0617">
        <w:t xml:space="preserve">и </w:t>
      </w:r>
      <w:r w:rsidRPr="00FB0617">
        <w:fldChar w:fldCharType="begin"/>
      </w:r>
      <w:r w:rsidRPr="00FB0617">
        <w:instrText xml:space="preserve"> REF _Ref364080706 \h  \* MERGEFORMAT </w:instrText>
      </w:r>
      <w:r w:rsidRPr="00FB0617">
        <w:fldChar w:fldCharType="separate"/>
      </w:r>
      <w:r w:rsidR="001C6DDD">
        <w:t>259</w:t>
      </w:r>
      <w:r w:rsidRPr="00FB0617">
        <w:fldChar w:fldCharType="end"/>
      </w:r>
      <w:r w:rsidRPr="00FB0617">
        <w:t xml:space="preserve">. </w:t>
      </w:r>
      <w:r w:rsidR="00C77FEE" w:rsidRPr="00FB0617">
        <w:t>Форма содержит следующие закладки</w:t>
      </w:r>
      <w:r w:rsidRPr="00FB0617">
        <w:t>:</w:t>
      </w:r>
    </w:p>
    <w:p w:rsidR="00993557" w:rsidRPr="00FB0617" w:rsidRDefault="00993557" w:rsidP="00993557">
      <w:pPr>
        <w:pStyle w:val="ASFKListmark1"/>
      </w:pPr>
      <w:r w:rsidRPr="00FB0617">
        <w:t>«Основные атрибуты»;</w:t>
      </w:r>
    </w:p>
    <w:p w:rsidR="00993557" w:rsidRPr="00FB0617" w:rsidRDefault="00993557" w:rsidP="00993557">
      <w:pPr>
        <w:pStyle w:val="ASFKListmark1"/>
      </w:pPr>
      <w:r w:rsidRPr="00FB0617">
        <w:t>«Подписи/Дополнительные атрибуты»;</w:t>
      </w:r>
    </w:p>
    <w:p w:rsidR="00993557" w:rsidRPr="00FB0617" w:rsidRDefault="00993557" w:rsidP="00993557">
      <w:pPr>
        <w:pStyle w:val="ASFKListmark1"/>
      </w:pPr>
      <w:r w:rsidRPr="00FB0617">
        <w:t>«Системные атрибуты»;</w:t>
      </w:r>
    </w:p>
    <w:p w:rsidR="00993557" w:rsidRPr="00FB0617" w:rsidRDefault="00993557" w:rsidP="00993557">
      <w:pPr>
        <w:pStyle w:val="ASFKListmark1"/>
      </w:pPr>
      <w:r w:rsidRPr="00FB0617">
        <w:t>«Протоколы».</w:t>
      </w:r>
    </w:p>
    <w:p w:rsidR="00993557" w:rsidRPr="00FB0617" w:rsidRDefault="000C4736" w:rsidP="00993557">
      <w:pPr>
        <w:pStyle w:val="ASFKFigure"/>
      </w:pPr>
      <w:r w:rsidRPr="00FB0617">
        <w:rPr>
          <w:noProof/>
        </w:rPr>
        <w:lastRenderedPageBreak/>
        <w:drawing>
          <wp:inline distT="0" distB="0" distL="0" distR="0">
            <wp:extent cx="6125845" cy="4572000"/>
            <wp:effectExtent l="0" t="0" r="0" b="0"/>
            <wp:docPr id="373" name="Рисунок 3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85" w:name="_Ref364080810"/>
      <w:bookmarkStart w:id="1786" w:name="_Toc210131067"/>
      <w:r w:rsidR="001C6DDD">
        <w:rPr>
          <w:noProof/>
        </w:rPr>
        <w:t>258</w:t>
      </w:r>
      <w:bookmarkEnd w:id="1785"/>
      <w:r w:rsidRPr="00FB0617">
        <w:rPr>
          <w:noProof/>
        </w:rPr>
        <w:fldChar w:fldCharType="end"/>
      </w:r>
      <w:r w:rsidR="00993557" w:rsidRPr="00FB0617">
        <w:t>. ЭФ документа «Запрос на предоставление отчета клиента</w:t>
      </w:r>
      <w:r w:rsidR="00CF320C" w:rsidRPr="00FB0617">
        <w:t>», закладки «</w:t>
      </w:r>
      <w:r w:rsidR="00993557" w:rsidRPr="00FB0617">
        <w:t>Основные атрибуты»</w:t>
      </w:r>
      <w:bookmarkEnd w:id="1786"/>
    </w:p>
    <w:p w:rsidR="00993557" w:rsidRPr="00FB0617" w:rsidRDefault="00993557" w:rsidP="00993557">
      <w:pPr>
        <w:pStyle w:val="ASFKNormal"/>
      </w:pPr>
      <w:r w:rsidRPr="00FB0617">
        <w:t>На закладке «Основные атрибуты» документа «Запрос на предоставление отчета кли</w:t>
      </w:r>
      <w:r w:rsidR="00FD7B8B" w:rsidRPr="00FB0617">
        <w:t>ента» (см. </w:t>
      </w:r>
      <w:r w:rsidRPr="00FB0617">
        <w:t>рис. </w:t>
      </w:r>
      <w:r w:rsidRPr="00FB0617">
        <w:fldChar w:fldCharType="begin"/>
      </w:r>
      <w:r w:rsidRPr="00FB0617">
        <w:instrText xml:space="preserve"> REF _Ref364080810 \h  \* MERGEFORMAT </w:instrText>
      </w:r>
      <w:r w:rsidRPr="00FB0617">
        <w:fldChar w:fldCharType="separate"/>
      </w:r>
      <w:r w:rsidR="001C6DDD">
        <w:t>258</w:t>
      </w:r>
      <w:r w:rsidRPr="00FB0617">
        <w:fldChar w:fldCharType="end"/>
      </w:r>
      <w:r w:rsidRPr="00FB0617">
        <w:t>) показана общая информация о документе.</w:t>
      </w:r>
    </w:p>
    <w:p w:rsidR="00993557" w:rsidRPr="00FB0617" w:rsidRDefault="00993557" w:rsidP="00993557">
      <w:pPr>
        <w:pStyle w:val="ASFKNormal"/>
      </w:pPr>
      <w:r w:rsidRPr="00FB0617">
        <w:t>Перечень полей документа «Запрос на предоставление отчета клиента</w:t>
      </w:r>
      <w:r w:rsidR="00CF320C" w:rsidRPr="00FB0617">
        <w:t>», закладки «</w:t>
      </w:r>
      <w:r w:rsidRPr="00FB0617">
        <w:t>Основные атрибуты» приведен в таблице</w:t>
      </w:r>
      <w:r w:rsidR="00FD7B8B" w:rsidRPr="00FB0617">
        <w:t> </w:t>
      </w:r>
      <w:r w:rsidRPr="00FB0617">
        <w:fldChar w:fldCharType="begin"/>
      </w:r>
      <w:r w:rsidRPr="00FB0617">
        <w:instrText xml:space="preserve"> REF _Ref364080838 \h  \* MERGEFORMAT </w:instrText>
      </w:r>
      <w:r w:rsidRPr="00FB0617">
        <w:fldChar w:fldCharType="separate"/>
      </w:r>
      <w:r w:rsidR="001C6DDD">
        <w:t>144</w:t>
      </w:r>
      <w:r w:rsidRPr="00FB0617">
        <w:fldChar w:fldCharType="end"/>
      </w:r>
      <w:r w:rsidRPr="00FB0617">
        <w:t>.</w:t>
      </w:r>
    </w:p>
    <w:p w:rsidR="00993557" w:rsidRPr="00FB0617" w:rsidRDefault="005374C5" w:rsidP="0099355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87" w:name="_Ref364080838"/>
      <w:bookmarkStart w:id="1788" w:name="_Toc210130761"/>
      <w:r w:rsidR="001C6DDD">
        <w:rPr>
          <w:noProof/>
        </w:rPr>
        <w:t>144</w:t>
      </w:r>
      <w:bookmarkEnd w:id="1787"/>
      <w:r w:rsidRPr="00FB0617">
        <w:rPr>
          <w:noProof/>
        </w:rPr>
        <w:fldChar w:fldCharType="end"/>
      </w:r>
      <w:r w:rsidR="00993557" w:rsidRPr="00FB0617">
        <w:t>. Описание полей документа «Запрос на предоставление отчета клиента</w:t>
      </w:r>
      <w:r w:rsidR="00CF320C" w:rsidRPr="00FB0617">
        <w:t>», закладки «</w:t>
      </w:r>
      <w:r w:rsidR="00993557" w:rsidRPr="00FB0617">
        <w:t>Основные атрибуты»</w:t>
      </w:r>
      <w:bookmarkEnd w:id="1788"/>
    </w:p>
    <w:tbl>
      <w:tblPr>
        <w:tblStyle w:val="ASFKTable"/>
        <w:tblW w:w="5000" w:type="pct"/>
        <w:tblLook w:val="01E0" w:firstRow="1" w:lastRow="1" w:firstColumn="1" w:lastColumn="1" w:noHBand="0" w:noVBand="0"/>
      </w:tblPr>
      <w:tblGrid>
        <w:gridCol w:w="2363"/>
        <w:gridCol w:w="7265"/>
      </w:tblGrid>
      <w:tr w:rsidR="00993557" w:rsidRPr="00FB0617" w:rsidTr="00CA534F">
        <w:trPr>
          <w:cnfStyle w:val="100000000000" w:firstRow="1" w:lastRow="0" w:firstColumn="0" w:lastColumn="0" w:oddVBand="0" w:evenVBand="0" w:oddHBand="0" w:evenHBand="0" w:firstRowFirstColumn="0" w:firstRowLastColumn="0" w:lastRowFirstColumn="0" w:lastRowLastColumn="0"/>
        </w:trPr>
        <w:tc>
          <w:tcPr>
            <w:tcW w:w="1227" w:type="pct"/>
          </w:tcPr>
          <w:p w:rsidR="00993557" w:rsidRPr="00FB0617" w:rsidRDefault="00993557" w:rsidP="00993557">
            <w:pPr>
              <w:pStyle w:val="ASFKTableHead"/>
            </w:pPr>
            <w:r w:rsidRPr="00FB0617">
              <w:t>Наименование поля</w:t>
            </w:r>
          </w:p>
        </w:tc>
        <w:tc>
          <w:tcPr>
            <w:tcW w:w="3773" w:type="pct"/>
          </w:tcPr>
          <w:p w:rsidR="00993557" w:rsidRPr="00FB0617" w:rsidRDefault="00993557" w:rsidP="00993557">
            <w:pPr>
              <w:pStyle w:val="ASFKTableHead"/>
            </w:pPr>
            <w:r w:rsidRPr="00FB0617">
              <w:t>Описание поля</w:t>
            </w:r>
          </w:p>
        </w:tc>
      </w:tr>
      <w:tr w:rsidR="00993557"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993557" w:rsidRPr="00FB0617" w:rsidRDefault="00993557" w:rsidP="00D21992">
            <w:pPr>
              <w:pStyle w:val="ASFKTablenorm0"/>
            </w:pPr>
            <w:r w:rsidRPr="00FB0617">
              <w:t>Номер</w:t>
            </w:r>
          </w:p>
        </w:tc>
        <w:tc>
          <w:tcPr>
            <w:tcW w:w="3773" w:type="pct"/>
          </w:tcPr>
          <w:p w:rsidR="00993557" w:rsidRPr="00FB0617" w:rsidRDefault="00993557" w:rsidP="00D21992">
            <w:pPr>
              <w:pStyle w:val="ASFKTablenorm0"/>
            </w:pPr>
            <w:r w:rsidRPr="00FB0617">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993557" w:rsidRPr="00FB0617" w:rsidRDefault="00993557" w:rsidP="00D21992">
            <w:pPr>
              <w:pStyle w:val="ASFKTablenorm0"/>
            </w:pPr>
            <w:r w:rsidRPr="00FB0617">
              <w:t>Может быть заполнено вручную.</w:t>
            </w:r>
          </w:p>
          <w:p w:rsidR="00993557" w:rsidRPr="00FB0617" w:rsidRDefault="00993557"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93557" w:rsidRPr="00FB0617" w:rsidTr="00CA534F">
        <w:trPr>
          <w:cnfStyle w:val="000000010000" w:firstRow="0" w:lastRow="0" w:firstColumn="0" w:lastColumn="0" w:oddVBand="0" w:evenVBand="0" w:oddHBand="0" w:evenHBand="1" w:firstRowFirstColumn="0" w:firstRowLastColumn="0" w:lastRowFirstColumn="0" w:lastRowLastColumn="0"/>
        </w:trPr>
        <w:tc>
          <w:tcPr>
            <w:tcW w:w="1227" w:type="pct"/>
          </w:tcPr>
          <w:p w:rsidR="00993557" w:rsidRPr="00FB0617" w:rsidRDefault="00F72A07" w:rsidP="00D21992">
            <w:pPr>
              <w:pStyle w:val="ASFKTablenorm0"/>
            </w:pPr>
            <w:r w:rsidRPr="00FB0617">
              <w:t>Дата документа</w:t>
            </w:r>
          </w:p>
        </w:tc>
        <w:tc>
          <w:tcPr>
            <w:tcW w:w="3773" w:type="pct"/>
          </w:tcPr>
          <w:p w:rsidR="00993557" w:rsidRPr="00FB0617" w:rsidRDefault="00993557" w:rsidP="00D21992">
            <w:pPr>
              <w:pStyle w:val="ASFKTablenorm0"/>
            </w:pPr>
            <w:r w:rsidRPr="00FB0617">
              <w:t>Заполняется автоматически значением текущей системной даты.</w:t>
            </w:r>
          </w:p>
          <w:p w:rsidR="00993557" w:rsidRPr="00FB0617" w:rsidRDefault="00993557" w:rsidP="00D21992">
            <w:pPr>
              <w:pStyle w:val="ASFKTablenorm0"/>
            </w:pPr>
            <w:r w:rsidRPr="00FB0617">
              <w:t>Может быть заполнено вручную; доступен выбор значения из календаря.</w:t>
            </w:r>
          </w:p>
        </w:tc>
      </w:tr>
      <w:tr w:rsidR="00993557"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993557" w:rsidRPr="00FB0617" w:rsidRDefault="00993557" w:rsidP="00D21992">
            <w:pPr>
              <w:pStyle w:val="ASFKTablenorm0"/>
            </w:pPr>
            <w:r w:rsidRPr="00FB0617">
              <w:t xml:space="preserve">Статус </w:t>
            </w:r>
          </w:p>
        </w:tc>
        <w:tc>
          <w:tcPr>
            <w:tcW w:w="3773" w:type="pct"/>
          </w:tcPr>
          <w:p w:rsidR="00993557" w:rsidRPr="00FB0617" w:rsidRDefault="00993557" w:rsidP="00D21992">
            <w:pPr>
              <w:pStyle w:val="ASFKTablenorm0"/>
            </w:pPr>
            <w:r w:rsidRPr="00FB0617">
              <w:t xml:space="preserve">Заполняется автоматически при обработке документа в </w:t>
            </w:r>
            <w:r w:rsidR="00A65339">
              <w:t>ППО OEBS АСФК</w:t>
            </w:r>
            <w:r w:rsidRPr="00FB0617">
              <w:t xml:space="preserve"> (доводится Квитком).</w:t>
            </w:r>
          </w:p>
          <w:p w:rsidR="00993557" w:rsidRPr="00FB0617" w:rsidRDefault="00993557" w:rsidP="00D21992">
            <w:pPr>
              <w:pStyle w:val="ASFKTablenorm0"/>
            </w:pPr>
            <w:r w:rsidRPr="00FB0617">
              <w:t>По умолчанию значение «000».</w:t>
            </w:r>
          </w:p>
        </w:tc>
      </w:tr>
      <w:tr w:rsidR="00993557" w:rsidRPr="00FB0617" w:rsidTr="00CA534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93557" w:rsidRPr="00FB0617" w:rsidRDefault="00C63AE1" w:rsidP="00D21992">
            <w:pPr>
              <w:pStyle w:val="ASFKTablenorm0"/>
            </w:pPr>
            <w:r w:rsidRPr="00FB0617">
              <w:lastRenderedPageBreak/>
              <w:t>Группа полей</w:t>
            </w:r>
            <w:r w:rsidR="00993557" w:rsidRPr="00FB0617">
              <w:t xml:space="preserve"> «Наименования»</w:t>
            </w:r>
          </w:p>
        </w:tc>
      </w:tr>
      <w:tr w:rsidR="00993557"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993557" w:rsidRPr="00FB0617" w:rsidRDefault="00993557" w:rsidP="00D21992">
            <w:pPr>
              <w:pStyle w:val="ASFKTablenorm0"/>
            </w:pPr>
            <w:r w:rsidRPr="00FB0617">
              <w:t>Наименование клиента</w:t>
            </w:r>
          </w:p>
        </w:tc>
        <w:tc>
          <w:tcPr>
            <w:tcW w:w="3773" w:type="pct"/>
          </w:tcPr>
          <w:p w:rsidR="00993557" w:rsidRPr="00FB0617" w:rsidRDefault="00993557" w:rsidP="00D21992">
            <w:pPr>
              <w:pStyle w:val="ASFKTablenorm0"/>
            </w:pPr>
            <w:r w:rsidRPr="00FB0617">
              <w:t xml:space="preserve">Заполняется автоматически на основании системной константы </w:t>
            </w:r>
            <w:r w:rsidR="00D2237B" w:rsidRPr="00FB0617">
              <w:t>«</w:t>
            </w:r>
            <w:r w:rsidR="00B20BB9" w:rsidRPr="00FB0617">
              <w:t>Код собственного БУ</w:t>
            </w:r>
            <w:r w:rsidR="00D2237B" w:rsidRPr="00FB0617">
              <w:t>»</w:t>
            </w:r>
            <w:r w:rsidRPr="00FB0617">
              <w:t xml:space="preserve"> по справочнику «СРРПБС»/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993557" w:rsidRPr="00FB0617" w:rsidRDefault="00993557" w:rsidP="00D21992">
            <w:pPr>
              <w:pStyle w:val="ASFKTablenorm0"/>
            </w:pPr>
            <w:r w:rsidRPr="00FB0617">
              <w:t>Может быть заполнено вручную.</w:t>
            </w:r>
          </w:p>
        </w:tc>
      </w:tr>
      <w:tr w:rsidR="00993557" w:rsidRPr="00FB0617" w:rsidTr="00CA534F">
        <w:trPr>
          <w:cnfStyle w:val="000000010000" w:firstRow="0" w:lastRow="0" w:firstColumn="0" w:lastColumn="0" w:oddVBand="0" w:evenVBand="0" w:oddHBand="0" w:evenHBand="1" w:firstRowFirstColumn="0" w:firstRowLastColumn="0" w:lastRowFirstColumn="0" w:lastRowLastColumn="0"/>
        </w:trPr>
        <w:tc>
          <w:tcPr>
            <w:tcW w:w="1227" w:type="pct"/>
          </w:tcPr>
          <w:p w:rsidR="00993557" w:rsidRPr="00FB0617" w:rsidRDefault="00993557" w:rsidP="00D21992">
            <w:pPr>
              <w:pStyle w:val="ASFKTablenorm0"/>
            </w:pPr>
            <w:r w:rsidRPr="00FB0617">
              <w:t>Бюджет</w:t>
            </w:r>
          </w:p>
        </w:tc>
        <w:tc>
          <w:tcPr>
            <w:tcW w:w="3773" w:type="pct"/>
          </w:tcPr>
          <w:p w:rsidR="00993557" w:rsidRPr="00FB0617" w:rsidRDefault="00993557" w:rsidP="00D21992">
            <w:pPr>
              <w:pStyle w:val="ASFKTablenorm0"/>
            </w:pPr>
            <w:r w:rsidRPr="00FB0617">
              <w:t xml:space="preserve">Заполняется автоматически на основании системной константы </w:t>
            </w:r>
            <w:r w:rsidR="00D2237B" w:rsidRPr="00FB0617">
              <w:t>«</w:t>
            </w:r>
            <w:r w:rsidR="006C4D82" w:rsidRPr="00FB0617">
              <w:t>Код бюджета</w:t>
            </w:r>
            <w:r w:rsidR="00D2237B" w:rsidRPr="00FB0617">
              <w:t>»</w:t>
            </w:r>
            <w:r w:rsidRPr="00FB0617">
              <w:t xml:space="preserve"> по справочнику «Бюджеты».</w:t>
            </w:r>
          </w:p>
          <w:p w:rsidR="00993557" w:rsidRPr="00FB0617" w:rsidRDefault="00993557" w:rsidP="00D21992">
            <w:pPr>
              <w:pStyle w:val="ASFKTablenorm0"/>
            </w:pPr>
            <w:r w:rsidRPr="00FB0617">
              <w:t>Может быть заполнено выбором из справочника «Бюджеты».</w:t>
            </w:r>
          </w:p>
          <w:p w:rsidR="00993557" w:rsidRPr="00FB0617" w:rsidRDefault="00993557" w:rsidP="00D21992">
            <w:pPr>
              <w:pStyle w:val="ASFKTablenorm0"/>
            </w:pPr>
            <w:r w:rsidRPr="00FB0617">
              <w:t>Может быть заполнено вручную.</w:t>
            </w:r>
          </w:p>
        </w:tc>
      </w:tr>
      <w:tr w:rsidR="00993557"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993557" w:rsidRPr="00FB0617" w:rsidRDefault="00993557" w:rsidP="00D21992">
            <w:pPr>
              <w:pStyle w:val="ASFKTablenorm0"/>
            </w:pPr>
            <w:r w:rsidRPr="00FB0617">
              <w:t>Орган ФК</w:t>
            </w:r>
          </w:p>
        </w:tc>
        <w:tc>
          <w:tcPr>
            <w:tcW w:w="3773" w:type="pct"/>
          </w:tcPr>
          <w:p w:rsidR="00993557" w:rsidRPr="00FB0617" w:rsidRDefault="00993557" w:rsidP="00D21992">
            <w:pPr>
              <w:pStyle w:val="ASFKTablenorm0"/>
            </w:pPr>
            <w:r w:rsidRPr="00FB0617">
              <w:t xml:space="preserve">Заполняется автоматически на основании системной константы </w:t>
            </w:r>
            <w:r w:rsidR="00D2237B" w:rsidRPr="00FB0617">
              <w:t>«</w:t>
            </w:r>
            <w:r w:rsidR="00B20BB9" w:rsidRPr="00FB0617">
              <w:t>Код собственного ТОФК</w:t>
            </w:r>
            <w:r w:rsidR="00D2237B" w:rsidRPr="00FB0617">
              <w:t>»</w:t>
            </w:r>
            <w:r w:rsidRPr="00FB0617">
              <w:t xml:space="preserve"> по справочнику «Органы Федерального казначейства».</w:t>
            </w:r>
          </w:p>
          <w:p w:rsidR="00993557" w:rsidRPr="00FB0617" w:rsidRDefault="00993557" w:rsidP="00D21992">
            <w:pPr>
              <w:pStyle w:val="ASFKTablenorm0"/>
            </w:pPr>
            <w:r w:rsidRPr="00FB0617">
              <w:t>Заполняется автоматически из справочника «Органы Федерального казначейства» на основании кода «по КОФК».</w:t>
            </w:r>
          </w:p>
          <w:p w:rsidR="00993557" w:rsidRPr="00FB0617" w:rsidRDefault="00993557" w:rsidP="00D21992">
            <w:pPr>
              <w:pStyle w:val="ASFKTablenorm0"/>
            </w:pPr>
            <w:r w:rsidRPr="00FB0617">
              <w:t>Может быть заполнено вручную.</w:t>
            </w:r>
          </w:p>
        </w:tc>
      </w:tr>
      <w:tr w:rsidR="00993557" w:rsidRPr="00FB0617" w:rsidTr="00CA534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93557" w:rsidRPr="00FB0617" w:rsidRDefault="00C63AE1" w:rsidP="00D21992">
            <w:pPr>
              <w:pStyle w:val="ASFKTablenorm0"/>
            </w:pPr>
            <w:r w:rsidRPr="00FB0617">
              <w:t xml:space="preserve">Группа полей </w:t>
            </w:r>
            <w:r w:rsidR="00993557" w:rsidRPr="00FB0617">
              <w:t>«Коды»</w:t>
            </w:r>
          </w:p>
        </w:tc>
      </w:tr>
      <w:tr w:rsidR="00993557"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993557" w:rsidRPr="00FB0617" w:rsidRDefault="00993557" w:rsidP="00D21992">
            <w:pPr>
              <w:pStyle w:val="ASFKTablenorm0"/>
            </w:pPr>
            <w:r w:rsidRPr="00FB0617">
              <w:t>Код клиента</w:t>
            </w:r>
          </w:p>
        </w:tc>
        <w:tc>
          <w:tcPr>
            <w:tcW w:w="3773" w:type="pct"/>
          </w:tcPr>
          <w:p w:rsidR="00993557" w:rsidRPr="00FB0617" w:rsidRDefault="00993557" w:rsidP="00D21992">
            <w:pPr>
              <w:pStyle w:val="ASFKTablenorm0"/>
            </w:pPr>
            <w:r w:rsidRPr="00FB0617">
              <w:t xml:space="preserve">Заполняется автоматически на основании системной константы </w:t>
            </w:r>
            <w:r w:rsidR="009E4475" w:rsidRPr="00FB0617">
              <w:t>«</w:t>
            </w:r>
            <w:r w:rsidR="00B20BB9" w:rsidRPr="00FB0617">
              <w:t>Код собственного БУ</w:t>
            </w:r>
            <w:r w:rsidR="009E4475" w:rsidRPr="00FB0617">
              <w:t>»</w:t>
            </w:r>
            <w:r w:rsidRPr="00FB0617">
              <w:t>.</w:t>
            </w:r>
          </w:p>
          <w:p w:rsidR="00993557" w:rsidRPr="00FB0617" w:rsidRDefault="00993557" w:rsidP="00D21992">
            <w:pPr>
              <w:pStyle w:val="ASFKTablenorm0"/>
            </w:pPr>
            <w:r w:rsidRPr="00FB0617">
              <w:t>Может быть заполнено выбором из справочника:</w:t>
            </w:r>
          </w:p>
          <w:p w:rsidR="00993557" w:rsidRPr="00FB0617" w:rsidRDefault="00993557" w:rsidP="00993557">
            <w:pPr>
              <w:pStyle w:val="ASFKTableListMark"/>
            </w:pPr>
            <w:r w:rsidRPr="00FB0617">
              <w:t>«ПУБП», если бюджет отличен от ФБ;</w:t>
            </w:r>
          </w:p>
          <w:p w:rsidR="00993557" w:rsidRPr="00FB0617" w:rsidRDefault="00993557" w:rsidP="00993557">
            <w:pPr>
              <w:pStyle w:val="ASFKTableListMark"/>
            </w:pPr>
            <w:r w:rsidRPr="00FB0617">
              <w:t>«НУБП», если Глава текущей организации = 000.</w:t>
            </w:r>
          </w:p>
          <w:p w:rsidR="00993557" w:rsidRPr="00FB0617" w:rsidRDefault="00993557" w:rsidP="00D21992">
            <w:pPr>
              <w:pStyle w:val="ASFKTablenorm0"/>
            </w:pPr>
            <w:r w:rsidRPr="00FB0617">
              <w:t>Может быть заполнено вручную.</w:t>
            </w:r>
          </w:p>
        </w:tc>
      </w:tr>
      <w:tr w:rsidR="00993557" w:rsidRPr="00FB0617" w:rsidTr="00CA534F">
        <w:trPr>
          <w:cnfStyle w:val="000000010000" w:firstRow="0" w:lastRow="0" w:firstColumn="0" w:lastColumn="0" w:oddVBand="0" w:evenVBand="0" w:oddHBand="0" w:evenHBand="1" w:firstRowFirstColumn="0" w:firstRowLastColumn="0" w:lastRowFirstColumn="0" w:lastRowLastColumn="0"/>
        </w:trPr>
        <w:tc>
          <w:tcPr>
            <w:tcW w:w="1227" w:type="pct"/>
          </w:tcPr>
          <w:p w:rsidR="00993557" w:rsidRPr="00FB0617" w:rsidRDefault="00993557" w:rsidP="00D21992">
            <w:pPr>
              <w:pStyle w:val="ASFKTablenorm0"/>
            </w:pPr>
            <w:r w:rsidRPr="00FB0617">
              <w:t>Номер ЛС</w:t>
            </w:r>
          </w:p>
        </w:tc>
        <w:tc>
          <w:tcPr>
            <w:tcW w:w="3773" w:type="pct"/>
          </w:tcPr>
          <w:p w:rsidR="00993557" w:rsidRPr="00FB0617" w:rsidRDefault="00993557" w:rsidP="00D21992">
            <w:pPr>
              <w:pStyle w:val="ASFKTablenorm0"/>
            </w:pPr>
            <w:r w:rsidRPr="00FB0617">
              <w:t>Заполняется выбором из справочника «Лицевые счета», список о</w:t>
            </w:r>
            <w:r w:rsidR="0057294C" w:rsidRPr="00FB0617">
              <w:t>граничен типом ЛС в разрезе АРМ</w:t>
            </w:r>
            <w:r w:rsidR="009E4475" w:rsidRPr="00FB0617">
              <w:t xml:space="preserve">, </w:t>
            </w:r>
            <w:r w:rsidRPr="00FB0617">
              <w:t xml:space="preserve">код </w:t>
            </w:r>
            <w:r w:rsidR="00060847" w:rsidRPr="00FB0617">
              <w:t>К</w:t>
            </w:r>
            <w:r w:rsidR="009E4475" w:rsidRPr="00FB0617">
              <w:t xml:space="preserve">лиента и </w:t>
            </w:r>
            <w:r w:rsidRPr="00FB0617">
              <w:t>код Бюджета:</w:t>
            </w:r>
          </w:p>
          <w:p w:rsidR="00993557" w:rsidRPr="00FB0617" w:rsidRDefault="00993557" w:rsidP="00993557">
            <w:pPr>
              <w:pStyle w:val="ASFKTableListMark"/>
            </w:pPr>
            <w:r w:rsidRPr="00FB0617">
              <w:t>на ФО: 02, 12.</w:t>
            </w:r>
          </w:p>
          <w:p w:rsidR="00993557" w:rsidRPr="00FB0617" w:rsidRDefault="00993557" w:rsidP="00D21992">
            <w:pPr>
              <w:pStyle w:val="ASFKTablenorm0"/>
            </w:pPr>
            <w:r w:rsidRPr="00FB0617">
              <w:t>Если по указанным параметрам существует несколько записей, то по умолчанию заполняется первым из сформированного списка ЛС.</w:t>
            </w:r>
          </w:p>
          <w:p w:rsidR="00993557" w:rsidRPr="00FB0617" w:rsidRDefault="00993557" w:rsidP="00D21992">
            <w:pPr>
              <w:pStyle w:val="ASFKTablenorm0"/>
            </w:pPr>
            <w:r w:rsidRPr="00FB0617">
              <w:t>Может быть заполнено вручную.</w:t>
            </w:r>
          </w:p>
        </w:tc>
      </w:tr>
      <w:tr w:rsidR="00993557"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993557" w:rsidRPr="00FB0617" w:rsidRDefault="00993557" w:rsidP="00D21992">
            <w:pPr>
              <w:pStyle w:val="ASFKTablenorm0"/>
            </w:pPr>
            <w:r w:rsidRPr="00FB0617">
              <w:t>ИНН</w:t>
            </w:r>
          </w:p>
        </w:tc>
        <w:tc>
          <w:tcPr>
            <w:tcW w:w="3773" w:type="pct"/>
          </w:tcPr>
          <w:p w:rsidR="00993557" w:rsidRPr="00FB0617" w:rsidRDefault="00993557" w:rsidP="00D21992">
            <w:pPr>
              <w:pStyle w:val="ASFKTablenorm0"/>
            </w:pPr>
            <w:r w:rsidRPr="00FB0617">
              <w:t>Заполняется автоматически на основании указанного значения поля «Наименование клиента» (с учётом Бюджета) из справочника «СРРПБС»/ «ПУБП»/ «НУБП».</w:t>
            </w:r>
          </w:p>
          <w:p w:rsidR="00993557" w:rsidRPr="00FB0617" w:rsidRDefault="00993557" w:rsidP="00D21992">
            <w:pPr>
              <w:pStyle w:val="ASFKTablenorm0"/>
            </w:pPr>
            <w:r w:rsidRPr="00FB0617">
              <w:t>Может быть заполнено вручную.</w:t>
            </w:r>
          </w:p>
        </w:tc>
      </w:tr>
      <w:tr w:rsidR="00993557" w:rsidRPr="00FB0617" w:rsidTr="00CA534F">
        <w:trPr>
          <w:cnfStyle w:val="000000010000" w:firstRow="0" w:lastRow="0" w:firstColumn="0" w:lastColumn="0" w:oddVBand="0" w:evenVBand="0" w:oddHBand="0" w:evenHBand="1" w:firstRowFirstColumn="0" w:firstRowLastColumn="0" w:lastRowFirstColumn="0" w:lastRowLastColumn="0"/>
        </w:trPr>
        <w:tc>
          <w:tcPr>
            <w:tcW w:w="1227" w:type="pct"/>
          </w:tcPr>
          <w:p w:rsidR="00993557" w:rsidRPr="00FB0617" w:rsidRDefault="00993557" w:rsidP="00D21992">
            <w:pPr>
              <w:pStyle w:val="ASFKTablenorm0"/>
            </w:pPr>
            <w:r w:rsidRPr="00FB0617">
              <w:t>КПП</w:t>
            </w:r>
          </w:p>
        </w:tc>
        <w:tc>
          <w:tcPr>
            <w:tcW w:w="3773" w:type="pct"/>
          </w:tcPr>
          <w:p w:rsidR="00993557" w:rsidRPr="00FB0617" w:rsidRDefault="00993557" w:rsidP="00D21992">
            <w:pPr>
              <w:pStyle w:val="ASFKTablenorm0"/>
            </w:pPr>
            <w:r w:rsidRPr="00FB0617">
              <w:t>Заполняется автоматически на основании указанного значения поля «Наименование клиента» (с учётом Бюджета) из справочника «СРРПБС»/ «ПУБП»/ «НУБП».</w:t>
            </w:r>
          </w:p>
          <w:p w:rsidR="00993557" w:rsidRPr="00FB0617" w:rsidRDefault="00993557" w:rsidP="00D21992">
            <w:pPr>
              <w:pStyle w:val="ASFKTablenorm0"/>
            </w:pPr>
            <w:r w:rsidRPr="00FB0617">
              <w:t>Может быть заполнено вручную.</w:t>
            </w:r>
          </w:p>
        </w:tc>
      </w:tr>
      <w:tr w:rsidR="00993557"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993557" w:rsidRPr="00FB0617" w:rsidRDefault="00993557" w:rsidP="00D21992">
            <w:pPr>
              <w:pStyle w:val="ASFKTablenorm0"/>
            </w:pPr>
            <w:r w:rsidRPr="00FB0617">
              <w:t>По КОФК</w:t>
            </w:r>
          </w:p>
        </w:tc>
        <w:tc>
          <w:tcPr>
            <w:tcW w:w="3773" w:type="pct"/>
          </w:tcPr>
          <w:p w:rsidR="00993557" w:rsidRPr="00FB0617" w:rsidRDefault="00993557" w:rsidP="00D21992">
            <w:pPr>
              <w:pStyle w:val="ASFKTablenorm0"/>
            </w:pPr>
            <w:r w:rsidRPr="00FB0617">
              <w:t xml:space="preserve">Заполняется автоматически на основании системной константы </w:t>
            </w:r>
            <w:r w:rsidR="00D2237B" w:rsidRPr="00FB0617">
              <w:t>«</w:t>
            </w:r>
            <w:r w:rsidR="00B20BB9" w:rsidRPr="00FB0617">
              <w:t>Код собственного ТОФК</w:t>
            </w:r>
            <w:r w:rsidR="00D2237B" w:rsidRPr="00FB0617">
              <w:t>»</w:t>
            </w:r>
            <w:r w:rsidRPr="00FB0617">
              <w:t>.</w:t>
            </w:r>
          </w:p>
          <w:p w:rsidR="00993557" w:rsidRPr="00FB0617" w:rsidRDefault="00993557" w:rsidP="00D21992">
            <w:pPr>
              <w:pStyle w:val="ASFKTablenorm0"/>
            </w:pPr>
            <w:r w:rsidRPr="00FB0617">
              <w:t xml:space="preserve">Может быть заполнено выбором из справочника «Органы Федерального казначейства». </w:t>
            </w:r>
          </w:p>
          <w:p w:rsidR="00993557" w:rsidRPr="00FB0617" w:rsidRDefault="00993557" w:rsidP="00D21992">
            <w:pPr>
              <w:pStyle w:val="ASFKTablenorm0"/>
            </w:pPr>
            <w:r w:rsidRPr="00FB0617">
              <w:t xml:space="preserve">Может быть заполнено вручную. </w:t>
            </w:r>
          </w:p>
        </w:tc>
      </w:tr>
      <w:tr w:rsidR="00993557" w:rsidRPr="00FB0617" w:rsidTr="00CA534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93557" w:rsidRPr="00FB0617" w:rsidRDefault="00C63AE1" w:rsidP="00D21992">
            <w:pPr>
              <w:pStyle w:val="ASFKTablenorm0"/>
            </w:pPr>
            <w:r w:rsidRPr="00FB0617">
              <w:t xml:space="preserve">Группа полей </w:t>
            </w:r>
            <w:r w:rsidR="00993557" w:rsidRPr="00FB0617">
              <w:t>«Информация об отчёте»</w:t>
            </w:r>
          </w:p>
        </w:tc>
      </w:tr>
      <w:tr w:rsidR="00993557"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993557" w:rsidRPr="00FB0617" w:rsidRDefault="00993557" w:rsidP="00D21992">
            <w:pPr>
              <w:pStyle w:val="ASFKTablenorm0"/>
            </w:pPr>
            <w:r w:rsidRPr="00FB0617">
              <w:lastRenderedPageBreak/>
              <w:t>По состоянию на отчётную дату</w:t>
            </w:r>
          </w:p>
        </w:tc>
        <w:tc>
          <w:tcPr>
            <w:tcW w:w="3773" w:type="pct"/>
          </w:tcPr>
          <w:p w:rsidR="00993557" w:rsidRPr="00FB0617" w:rsidRDefault="00993557" w:rsidP="00D21992">
            <w:pPr>
              <w:pStyle w:val="ASFKTablenorm0"/>
            </w:pPr>
            <w:r w:rsidRPr="00FB0617">
              <w:t>Заполняется вручную (доступен выбор значения из календаря).</w:t>
            </w:r>
          </w:p>
          <w:p w:rsidR="00993557" w:rsidRPr="00FB0617" w:rsidRDefault="00993557" w:rsidP="00D21992">
            <w:pPr>
              <w:pStyle w:val="ASFKTablenorm0"/>
            </w:pPr>
            <w:r w:rsidRPr="00FB0617">
              <w:t>Не может быть указана дата</w:t>
            </w:r>
            <w:r w:rsidR="00060847" w:rsidRPr="00FB0617">
              <w:t>,</w:t>
            </w:r>
            <w:r w:rsidRPr="00FB0617">
              <w:t xml:space="preserve"> превышающая дату запроса (документа).</w:t>
            </w:r>
          </w:p>
          <w:p w:rsidR="00993557" w:rsidRPr="00FB0617" w:rsidRDefault="00993557" w:rsidP="00D21992">
            <w:pPr>
              <w:pStyle w:val="ASFKTablenorm0"/>
            </w:pPr>
            <w:r w:rsidRPr="00FB0617">
              <w:t>Не может быть указана дата не соответствующая текущему году.</w:t>
            </w:r>
          </w:p>
        </w:tc>
      </w:tr>
      <w:tr w:rsidR="00993557" w:rsidRPr="00FB0617" w:rsidTr="00CA534F">
        <w:trPr>
          <w:cnfStyle w:val="000000010000" w:firstRow="0" w:lastRow="0" w:firstColumn="0" w:lastColumn="0" w:oddVBand="0" w:evenVBand="0" w:oddHBand="0" w:evenHBand="1" w:firstRowFirstColumn="0" w:firstRowLastColumn="0" w:lastRowFirstColumn="0" w:lastRowLastColumn="0"/>
        </w:trPr>
        <w:tc>
          <w:tcPr>
            <w:tcW w:w="1227" w:type="pct"/>
          </w:tcPr>
          <w:p w:rsidR="00993557" w:rsidRPr="00FB0617" w:rsidRDefault="00993557" w:rsidP="00D21992">
            <w:pPr>
              <w:pStyle w:val="ASFKTablenorm0"/>
            </w:pPr>
            <w:r w:rsidRPr="00FB0617">
              <w:t xml:space="preserve">Наименование отчёта </w:t>
            </w:r>
          </w:p>
        </w:tc>
        <w:tc>
          <w:tcPr>
            <w:tcW w:w="3773" w:type="pct"/>
          </w:tcPr>
          <w:p w:rsidR="00993557" w:rsidRPr="00FB0617" w:rsidRDefault="00993557" w:rsidP="00D21992">
            <w:pPr>
              <w:pStyle w:val="ASFKTablenorm0"/>
            </w:pPr>
            <w:r w:rsidRPr="00FB0617">
              <w:t>По умолчанию пустое поле.</w:t>
            </w:r>
          </w:p>
          <w:p w:rsidR="00993557" w:rsidRPr="00FB0617" w:rsidRDefault="00993557" w:rsidP="00D21992">
            <w:pPr>
              <w:pStyle w:val="ASFKTablenorm0"/>
            </w:pPr>
            <w:r w:rsidRPr="00FB0617">
              <w:t xml:space="preserve">Заполняется выбранным значением из выпадающего списка (см. таб. </w:t>
            </w:r>
            <w:r w:rsidRPr="00FB0617">
              <w:fldChar w:fldCharType="begin"/>
            </w:r>
            <w:r w:rsidRPr="00FB0617">
              <w:instrText xml:space="preserve"> REF _Ref364086432 \h  \* MERGEFORMAT </w:instrText>
            </w:r>
            <w:r w:rsidRPr="00FB0617">
              <w:fldChar w:fldCharType="separate"/>
            </w:r>
            <w:r w:rsidR="001C6DDD">
              <w:t>145</w:t>
            </w:r>
            <w:r w:rsidRPr="00FB0617">
              <w:fldChar w:fldCharType="end"/>
            </w:r>
            <w:r w:rsidRPr="00FB0617">
              <w:t>).</w:t>
            </w:r>
          </w:p>
        </w:tc>
      </w:tr>
      <w:tr w:rsidR="00993557" w:rsidRPr="00FB0617" w:rsidTr="00CA534F">
        <w:trPr>
          <w:cnfStyle w:val="000000100000" w:firstRow="0" w:lastRow="0" w:firstColumn="0" w:lastColumn="0" w:oddVBand="0" w:evenVBand="0" w:oddHBand="1" w:evenHBand="0" w:firstRowFirstColumn="0" w:firstRowLastColumn="0" w:lastRowFirstColumn="0" w:lastRowLastColumn="0"/>
        </w:trPr>
        <w:tc>
          <w:tcPr>
            <w:tcW w:w="1227" w:type="pct"/>
          </w:tcPr>
          <w:p w:rsidR="00993557" w:rsidRPr="00FB0617" w:rsidRDefault="00993557" w:rsidP="00D21992">
            <w:pPr>
              <w:pStyle w:val="ASFKTablenorm0"/>
            </w:pPr>
            <w:r w:rsidRPr="00FB0617">
              <w:t>Код формы отчёта</w:t>
            </w:r>
          </w:p>
        </w:tc>
        <w:tc>
          <w:tcPr>
            <w:tcW w:w="3773" w:type="pct"/>
          </w:tcPr>
          <w:p w:rsidR="00993557" w:rsidRPr="00FB0617" w:rsidRDefault="00993557" w:rsidP="00D21992">
            <w:pPr>
              <w:pStyle w:val="ASFKTablenorm0"/>
            </w:pPr>
            <w:r w:rsidRPr="00FB0617">
              <w:t>По умолчанию пустое поле.</w:t>
            </w:r>
          </w:p>
          <w:p w:rsidR="00993557" w:rsidRPr="00FB0617" w:rsidRDefault="00993557" w:rsidP="00D21992">
            <w:pPr>
              <w:pStyle w:val="ASFKTablenorm0"/>
            </w:pPr>
            <w:r w:rsidRPr="00FB0617">
              <w:t xml:space="preserve">Заполняется автоматически на основании указанного значения в поле «Наименование отчёта» в соответствии со списком значений (см. таб. </w:t>
            </w:r>
            <w:r w:rsidRPr="00FB0617">
              <w:fldChar w:fldCharType="begin"/>
            </w:r>
            <w:r w:rsidRPr="00FB0617">
              <w:instrText xml:space="preserve"> REF _Ref364086432 \h  \* MERGEFORMAT </w:instrText>
            </w:r>
            <w:r w:rsidRPr="00FB0617">
              <w:fldChar w:fldCharType="separate"/>
            </w:r>
            <w:r w:rsidR="001C6DDD">
              <w:t>145</w:t>
            </w:r>
            <w:r w:rsidRPr="00FB0617">
              <w:fldChar w:fldCharType="end"/>
            </w:r>
            <w:r w:rsidRPr="00FB0617">
              <w:t>).</w:t>
            </w:r>
          </w:p>
        </w:tc>
      </w:tr>
      <w:tr w:rsidR="00F72A07" w:rsidRPr="00FB0617" w:rsidTr="00CA534F">
        <w:trPr>
          <w:cnfStyle w:val="000000010000" w:firstRow="0" w:lastRow="0" w:firstColumn="0" w:lastColumn="0" w:oddVBand="0" w:evenVBand="0" w:oddHBand="0" w:evenHBand="1" w:firstRowFirstColumn="0" w:firstRowLastColumn="0" w:lastRowFirstColumn="0" w:lastRowLastColumn="0"/>
        </w:trPr>
        <w:tc>
          <w:tcPr>
            <w:tcW w:w="1227" w:type="pct"/>
          </w:tcPr>
          <w:p w:rsidR="00F72A07" w:rsidRPr="00FB0617" w:rsidRDefault="00F72A07" w:rsidP="00D21992">
            <w:pPr>
              <w:pStyle w:val="ASFKTablenorm0"/>
            </w:pPr>
            <w:r w:rsidRPr="00FB0617">
              <w:t>Вид обязательств</w:t>
            </w:r>
          </w:p>
        </w:tc>
        <w:tc>
          <w:tcPr>
            <w:tcW w:w="3773" w:type="pct"/>
          </w:tcPr>
          <w:p w:rsidR="00F72A07" w:rsidRPr="00FB0617" w:rsidRDefault="00F72A07" w:rsidP="00D21992">
            <w:pPr>
              <w:pStyle w:val="ASFKTablenorm0"/>
            </w:pPr>
            <w:r w:rsidRPr="00FB061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F72A07" w:rsidRPr="00FB0617" w:rsidRDefault="00F72A07" w:rsidP="00D21992">
            <w:pPr>
              <w:pStyle w:val="ASFKTablenorm0"/>
            </w:pPr>
            <w:r w:rsidRPr="00FB0617">
              <w:t xml:space="preserve">По умолчанию </w:t>
            </w:r>
            <w:r w:rsidR="004C2FA9" w:rsidRPr="00FB0617">
              <w:t>–</w:t>
            </w:r>
            <w:r w:rsidRPr="00FB0617">
              <w:t xml:space="preserve"> пустое поле.</w:t>
            </w:r>
          </w:p>
          <w:p w:rsidR="00F72A07" w:rsidRPr="00FB0617" w:rsidRDefault="00F72A07" w:rsidP="00D21992">
            <w:pPr>
              <w:pStyle w:val="ASFKTablenorm0"/>
            </w:pPr>
            <w:r w:rsidRPr="00FB0617">
              <w:t>Заполняется вручную выбранным значением из выпадающего списка:</w:t>
            </w:r>
          </w:p>
          <w:p w:rsidR="00F72A07" w:rsidRPr="00FB0617" w:rsidRDefault="00F72A07" w:rsidP="00BE0567">
            <w:pPr>
              <w:pStyle w:val="ASFKTableListMark"/>
            </w:pPr>
            <w:r w:rsidRPr="00FB0617">
              <w:t>«Бюджетные обязательства»;</w:t>
            </w:r>
          </w:p>
          <w:p w:rsidR="00F72A07" w:rsidRPr="00FB0617" w:rsidRDefault="00F72A07" w:rsidP="00BE0567">
            <w:pPr>
              <w:pStyle w:val="ASFKTableListMark"/>
            </w:pPr>
            <w:r w:rsidRPr="00FB0617">
              <w:t>«Денежные обязательства».</w:t>
            </w:r>
          </w:p>
        </w:tc>
      </w:tr>
    </w:tbl>
    <w:p w:rsidR="00993557" w:rsidRPr="00FB0617" w:rsidRDefault="00FD7B8B" w:rsidP="00993557">
      <w:pPr>
        <w:pStyle w:val="ASFKNormal"/>
      </w:pPr>
      <w:r w:rsidRPr="00FB0617">
        <w:t>С</w:t>
      </w:r>
      <w:r w:rsidR="00993557" w:rsidRPr="00FB0617">
        <w:t>оответствие типа л/с наименованию и коду формы отчета/выписки/приложения к выписке</w:t>
      </w:r>
      <w:r w:rsidRPr="00FB0617">
        <w:t xml:space="preserve"> приведено в таблице </w:t>
      </w:r>
      <w:r w:rsidRPr="00FB0617">
        <w:fldChar w:fldCharType="begin"/>
      </w:r>
      <w:r w:rsidRPr="00FB0617">
        <w:instrText xml:space="preserve"> REF _Ref364086432 \h  \* MERGEFORMAT </w:instrText>
      </w:r>
      <w:r w:rsidRPr="00FB0617">
        <w:fldChar w:fldCharType="separate"/>
      </w:r>
      <w:r w:rsidR="001C6DDD">
        <w:t>145</w:t>
      </w:r>
      <w:r w:rsidRPr="00FB0617">
        <w:fldChar w:fldCharType="end"/>
      </w:r>
      <w:r w:rsidRPr="00FB0617">
        <w:t>.</w:t>
      </w:r>
    </w:p>
    <w:p w:rsidR="00993557" w:rsidRPr="00FB0617" w:rsidRDefault="005374C5" w:rsidP="0099355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89" w:name="_Ref364086432"/>
      <w:bookmarkStart w:id="1790" w:name="_Toc210130762"/>
      <w:r w:rsidR="001C6DDD">
        <w:rPr>
          <w:noProof/>
        </w:rPr>
        <w:t>145</w:t>
      </w:r>
      <w:bookmarkEnd w:id="1789"/>
      <w:r w:rsidRPr="00FB0617">
        <w:rPr>
          <w:noProof/>
        </w:rPr>
        <w:fldChar w:fldCharType="end"/>
      </w:r>
      <w:r w:rsidR="00993557" w:rsidRPr="00FB0617">
        <w:t>. Соответствие типа л/с наименованию и коду формы отчета/выписки/приложения к выписке</w:t>
      </w:r>
      <w:bookmarkEnd w:id="1790"/>
    </w:p>
    <w:tbl>
      <w:tblPr>
        <w:tblStyle w:val="ASFKTable"/>
        <w:tblW w:w="5000" w:type="pct"/>
        <w:tblLayout w:type="fixed"/>
        <w:tblLook w:val="01E0" w:firstRow="1" w:lastRow="1" w:firstColumn="1" w:lastColumn="1" w:noHBand="0" w:noVBand="0"/>
      </w:tblPr>
      <w:tblGrid>
        <w:gridCol w:w="784"/>
        <w:gridCol w:w="7482"/>
        <w:gridCol w:w="1362"/>
      </w:tblGrid>
      <w:tr w:rsidR="00993557" w:rsidRPr="00FB0617" w:rsidTr="00C43122">
        <w:trPr>
          <w:cnfStyle w:val="100000000000" w:firstRow="1" w:lastRow="0" w:firstColumn="0" w:lastColumn="0" w:oddVBand="0" w:evenVBand="0" w:oddHBand="0" w:evenHBand="0" w:firstRowFirstColumn="0" w:firstRowLastColumn="0" w:lastRowFirstColumn="0" w:lastRowLastColumn="0"/>
        </w:trPr>
        <w:tc>
          <w:tcPr>
            <w:tcW w:w="792" w:type="dxa"/>
          </w:tcPr>
          <w:p w:rsidR="00993557" w:rsidRPr="00FB0617" w:rsidRDefault="00993557" w:rsidP="00993557">
            <w:pPr>
              <w:pStyle w:val="ASFKTableHead"/>
            </w:pPr>
            <w:r w:rsidRPr="00FB0617">
              <w:t>Тип л/с</w:t>
            </w:r>
          </w:p>
        </w:tc>
        <w:tc>
          <w:tcPr>
            <w:tcW w:w="7581" w:type="dxa"/>
          </w:tcPr>
          <w:p w:rsidR="00993557" w:rsidRPr="00FB0617" w:rsidRDefault="00993557" w:rsidP="00993557">
            <w:pPr>
              <w:pStyle w:val="ASFKTableHead"/>
            </w:pPr>
            <w:r w:rsidRPr="00FB0617">
              <w:t>Наименование отчета о состоянии л/с</w:t>
            </w:r>
          </w:p>
        </w:tc>
        <w:tc>
          <w:tcPr>
            <w:tcW w:w="1379" w:type="dxa"/>
          </w:tcPr>
          <w:p w:rsidR="00993557" w:rsidRPr="00FB0617" w:rsidRDefault="00993557" w:rsidP="00993557">
            <w:pPr>
              <w:pStyle w:val="ASFKTableHead"/>
            </w:pPr>
            <w:r w:rsidRPr="00FB0617">
              <w:t>Код формы по КФД</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vMerge w:val="restart"/>
          </w:tcPr>
          <w:p w:rsidR="00993557" w:rsidRPr="00FB0617" w:rsidRDefault="00993557" w:rsidP="00D21992">
            <w:pPr>
              <w:pStyle w:val="ASFKTablenorm0"/>
            </w:pPr>
            <w:r w:rsidRPr="00FB0617">
              <w:t>01</w:t>
            </w:r>
          </w:p>
        </w:tc>
        <w:tc>
          <w:tcPr>
            <w:tcW w:w="7581" w:type="dxa"/>
          </w:tcPr>
          <w:p w:rsidR="00993557" w:rsidRPr="00FB0617" w:rsidRDefault="00993557" w:rsidP="00D21992">
            <w:pPr>
              <w:pStyle w:val="ASFKTablenorm0"/>
            </w:pPr>
            <w:r w:rsidRPr="00FB0617">
              <w:t>Отчет о состоянии лицевого счета главного распорядителя (распорядителя) бюджетных средств</w:t>
            </w:r>
          </w:p>
        </w:tc>
        <w:tc>
          <w:tcPr>
            <w:tcW w:w="1379" w:type="dxa"/>
          </w:tcPr>
          <w:p w:rsidR="00993557" w:rsidRPr="00FB0617" w:rsidRDefault="00993557" w:rsidP="00D21992">
            <w:pPr>
              <w:pStyle w:val="ASFKTablenorm0"/>
            </w:pPr>
            <w:r w:rsidRPr="00FB0617">
              <w:t>0531785</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vMerge/>
          </w:tcPr>
          <w:p w:rsidR="00993557" w:rsidRPr="00FB0617" w:rsidRDefault="00993557" w:rsidP="00D21992">
            <w:pPr>
              <w:pStyle w:val="ASFKTablenorm0"/>
            </w:pPr>
          </w:p>
        </w:tc>
        <w:tc>
          <w:tcPr>
            <w:tcW w:w="7581" w:type="dxa"/>
          </w:tcPr>
          <w:p w:rsidR="00993557" w:rsidRPr="00FB0617" w:rsidRDefault="00993557" w:rsidP="00D21992">
            <w:pPr>
              <w:pStyle w:val="ASFKTablenorm0"/>
            </w:pPr>
            <w:r w:rsidRPr="00FB0617">
              <w:t>Выписка из лицевого счета главного распорядителя (распорядителя) бюджетных средств</w:t>
            </w:r>
          </w:p>
        </w:tc>
        <w:tc>
          <w:tcPr>
            <w:tcW w:w="1379" w:type="dxa"/>
          </w:tcPr>
          <w:p w:rsidR="00993557" w:rsidRPr="00FB0617" w:rsidRDefault="00993557" w:rsidP="00D21992">
            <w:pPr>
              <w:pStyle w:val="ASFKTablenorm0"/>
            </w:pPr>
            <w:r w:rsidRPr="00FB0617">
              <w:t>0531758</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vMerge w:val="restart"/>
          </w:tcPr>
          <w:p w:rsidR="00993557" w:rsidRPr="00FB0617" w:rsidRDefault="00993557" w:rsidP="00D21992">
            <w:pPr>
              <w:pStyle w:val="ASFKTablenorm0"/>
            </w:pPr>
            <w:r w:rsidRPr="00FB0617">
              <w:t>02</w:t>
            </w:r>
          </w:p>
        </w:tc>
        <w:tc>
          <w:tcPr>
            <w:tcW w:w="7581" w:type="dxa"/>
          </w:tcPr>
          <w:p w:rsidR="00993557" w:rsidRPr="00FB0617" w:rsidRDefault="00993557" w:rsidP="00D21992">
            <w:pPr>
              <w:pStyle w:val="ASFKTablenorm0"/>
            </w:pPr>
            <w:r w:rsidRPr="00FB0617">
              <w:t>Отчет о состоянии лицевого счета бюджета</w:t>
            </w:r>
          </w:p>
        </w:tc>
        <w:tc>
          <w:tcPr>
            <w:tcW w:w="1379" w:type="dxa"/>
          </w:tcPr>
          <w:p w:rsidR="00993557" w:rsidRPr="00FB0617" w:rsidRDefault="00993557" w:rsidP="00D21992">
            <w:pPr>
              <w:pStyle w:val="ASFKTablenorm0"/>
            </w:pPr>
            <w:r w:rsidRPr="00FB0617">
              <w:t>0531793</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vMerge/>
          </w:tcPr>
          <w:p w:rsidR="00993557" w:rsidRPr="00FB0617" w:rsidRDefault="00993557" w:rsidP="00D21992">
            <w:pPr>
              <w:pStyle w:val="ASFKTablenorm0"/>
            </w:pPr>
          </w:p>
        </w:tc>
        <w:tc>
          <w:tcPr>
            <w:tcW w:w="7581" w:type="dxa"/>
          </w:tcPr>
          <w:p w:rsidR="00993557" w:rsidRPr="00FB0617" w:rsidRDefault="00993557" w:rsidP="00D21992">
            <w:pPr>
              <w:pStyle w:val="ASFKTablenorm0"/>
            </w:pPr>
            <w:r w:rsidRPr="00FB0617">
              <w:t>Выписка из лицевого счета бюджета</w:t>
            </w:r>
          </w:p>
        </w:tc>
        <w:tc>
          <w:tcPr>
            <w:tcW w:w="1379" w:type="dxa"/>
          </w:tcPr>
          <w:p w:rsidR="00993557" w:rsidRPr="00FB0617" w:rsidRDefault="00993557" w:rsidP="00D21992">
            <w:pPr>
              <w:pStyle w:val="ASFKTablenorm0"/>
            </w:pPr>
            <w:r w:rsidRPr="00FB0617">
              <w:t>0531775</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vMerge w:val="restart"/>
          </w:tcPr>
          <w:p w:rsidR="00993557" w:rsidRPr="00FB0617" w:rsidRDefault="00993557" w:rsidP="00D21992">
            <w:pPr>
              <w:pStyle w:val="ASFKTablenorm0"/>
            </w:pPr>
            <w:r w:rsidRPr="00FB0617">
              <w:t>03/14</w:t>
            </w:r>
          </w:p>
        </w:tc>
        <w:tc>
          <w:tcPr>
            <w:tcW w:w="7581" w:type="dxa"/>
          </w:tcPr>
          <w:p w:rsidR="00993557" w:rsidRPr="00FB0617" w:rsidRDefault="00993557" w:rsidP="00D21992">
            <w:pPr>
              <w:pStyle w:val="ASFKTablenorm0"/>
            </w:pPr>
            <w:r w:rsidRPr="00FB0617">
              <w:t>Отчет о состоянии лицевого счета получателя бюджетных средств</w:t>
            </w:r>
          </w:p>
        </w:tc>
        <w:tc>
          <w:tcPr>
            <w:tcW w:w="1379" w:type="dxa"/>
          </w:tcPr>
          <w:p w:rsidR="00993557" w:rsidRPr="00FB0617" w:rsidRDefault="00993557" w:rsidP="00D21992">
            <w:pPr>
              <w:pStyle w:val="ASFKTablenorm0"/>
            </w:pPr>
            <w:r w:rsidRPr="00FB0617">
              <w:t>0531786</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vMerge/>
          </w:tcPr>
          <w:p w:rsidR="00993557" w:rsidRPr="00FB0617" w:rsidRDefault="00993557" w:rsidP="00D21992">
            <w:pPr>
              <w:pStyle w:val="ASFKTablenorm0"/>
            </w:pPr>
          </w:p>
        </w:tc>
        <w:tc>
          <w:tcPr>
            <w:tcW w:w="7581" w:type="dxa"/>
          </w:tcPr>
          <w:p w:rsidR="00993557" w:rsidRPr="00FB0617" w:rsidRDefault="00993557" w:rsidP="00D21992">
            <w:pPr>
              <w:pStyle w:val="ASFKTablenorm0"/>
            </w:pPr>
            <w:r w:rsidRPr="00FB0617">
              <w:t>Выписка из лицевого счета получателя бюджетных средств</w:t>
            </w:r>
          </w:p>
        </w:tc>
        <w:tc>
          <w:tcPr>
            <w:tcW w:w="1379" w:type="dxa"/>
          </w:tcPr>
          <w:p w:rsidR="00993557" w:rsidRPr="00FB0617" w:rsidRDefault="00993557" w:rsidP="00D21992">
            <w:pPr>
              <w:pStyle w:val="ASFKTablenorm0"/>
            </w:pPr>
            <w:r w:rsidRPr="00FB0617">
              <w:t>0531759</w:t>
            </w:r>
          </w:p>
        </w:tc>
      </w:tr>
      <w:tr w:rsidR="006134F5"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vMerge/>
          </w:tcPr>
          <w:p w:rsidR="006134F5" w:rsidRPr="00FB0617" w:rsidRDefault="006134F5" w:rsidP="00D21992">
            <w:pPr>
              <w:pStyle w:val="ASFKTablenorm0"/>
            </w:pPr>
          </w:p>
        </w:tc>
        <w:tc>
          <w:tcPr>
            <w:tcW w:w="7581" w:type="dxa"/>
          </w:tcPr>
          <w:p w:rsidR="006134F5" w:rsidRPr="00FB0617" w:rsidRDefault="006134F5" w:rsidP="00D21992">
            <w:pPr>
              <w:pStyle w:val="ASFKTablenorm0"/>
            </w:pPr>
            <w:r w:rsidRPr="00FB061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379" w:type="dxa"/>
          </w:tcPr>
          <w:p w:rsidR="006134F5" w:rsidRPr="00FB0617" w:rsidRDefault="006134F5" w:rsidP="00D21992">
            <w:pPr>
              <w:pStyle w:val="ASFKTablenorm0"/>
            </w:pPr>
            <w:r w:rsidRPr="00FB0617">
              <w:t>0506103</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vMerge/>
          </w:tcPr>
          <w:p w:rsidR="00993557" w:rsidRPr="00FB0617" w:rsidRDefault="00993557" w:rsidP="00D21992">
            <w:pPr>
              <w:pStyle w:val="ASFKTablenorm0"/>
            </w:pPr>
          </w:p>
        </w:tc>
        <w:tc>
          <w:tcPr>
            <w:tcW w:w="7581" w:type="dxa"/>
          </w:tcPr>
          <w:p w:rsidR="00993557" w:rsidRPr="00FB0617" w:rsidRDefault="00993557" w:rsidP="00D21992">
            <w:pPr>
              <w:pStyle w:val="ASFKTablenorm0"/>
            </w:pPr>
            <w:r w:rsidRPr="00FB0617">
              <w:t>Справка об исполнении принятых на учет обязательств</w:t>
            </w:r>
          </w:p>
        </w:tc>
        <w:tc>
          <w:tcPr>
            <w:tcW w:w="1379" w:type="dxa"/>
          </w:tcPr>
          <w:p w:rsidR="00993557" w:rsidRPr="00FB0617" w:rsidRDefault="00993557" w:rsidP="00D21992">
            <w:pPr>
              <w:pStyle w:val="ASFKTablenorm0"/>
            </w:pPr>
            <w:r w:rsidRPr="00FB0617">
              <w:t>0506602</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vMerge w:val="restart"/>
          </w:tcPr>
          <w:p w:rsidR="00993557" w:rsidRPr="00FB0617" w:rsidRDefault="00993557" w:rsidP="00D21992">
            <w:pPr>
              <w:pStyle w:val="ASFKTablenorm0"/>
            </w:pPr>
            <w:r w:rsidRPr="00FB0617">
              <w:t>04</w:t>
            </w:r>
          </w:p>
        </w:tc>
        <w:tc>
          <w:tcPr>
            <w:tcW w:w="7581" w:type="dxa"/>
          </w:tcPr>
          <w:p w:rsidR="00993557" w:rsidRPr="00FB0617" w:rsidRDefault="00993557" w:rsidP="00D21992">
            <w:pPr>
              <w:pStyle w:val="ASFKTablenorm0"/>
            </w:pPr>
            <w:r w:rsidRPr="00FB0617">
              <w:t>Отчет о состоянии лицевого счета администратора доходов бюджета</w:t>
            </w:r>
          </w:p>
        </w:tc>
        <w:tc>
          <w:tcPr>
            <w:tcW w:w="1379" w:type="dxa"/>
          </w:tcPr>
          <w:p w:rsidR="00993557" w:rsidRPr="00FB0617" w:rsidRDefault="00993557" w:rsidP="00D21992">
            <w:pPr>
              <w:pStyle w:val="ASFKTablenorm0"/>
            </w:pPr>
            <w:r w:rsidRPr="00FB0617">
              <w:t>0531787</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vMerge/>
          </w:tcPr>
          <w:p w:rsidR="00993557" w:rsidRPr="00FB0617" w:rsidRDefault="00993557" w:rsidP="00D21992">
            <w:pPr>
              <w:pStyle w:val="ASFKTablenorm0"/>
            </w:pPr>
          </w:p>
        </w:tc>
        <w:tc>
          <w:tcPr>
            <w:tcW w:w="7581" w:type="dxa"/>
          </w:tcPr>
          <w:p w:rsidR="00993557" w:rsidRPr="00FB0617" w:rsidRDefault="00993557" w:rsidP="00D21992">
            <w:pPr>
              <w:pStyle w:val="ASFKTablenorm0"/>
            </w:pPr>
            <w:r w:rsidRPr="00FB0617">
              <w:t>Выписка из лицевого счета администратора доходов бюджета</w:t>
            </w:r>
          </w:p>
        </w:tc>
        <w:tc>
          <w:tcPr>
            <w:tcW w:w="1379" w:type="dxa"/>
          </w:tcPr>
          <w:p w:rsidR="00993557" w:rsidRPr="00FB0617" w:rsidRDefault="00993557" w:rsidP="00D21992">
            <w:pPr>
              <w:pStyle w:val="ASFKTablenorm0"/>
            </w:pPr>
            <w:r w:rsidRPr="00FB0617">
              <w:t>0531761</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vMerge w:val="restart"/>
          </w:tcPr>
          <w:p w:rsidR="00993557" w:rsidRPr="00FB0617" w:rsidRDefault="00993557" w:rsidP="00D21992">
            <w:pPr>
              <w:pStyle w:val="ASFKTablenorm0"/>
            </w:pPr>
            <w:r w:rsidRPr="00FB0617">
              <w:t>05</w:t>
            </w:r>
          </w:p>
        </w:tc>
        <w:tc>
          <w:tcPr>
            <w:tcW w:w="7581" w:type="dxa"/>
          </w:tcPr>
          <w:p w:rsidR="00993557" w:rsidRPr="00FB0617" w:rsidRDefault="00993557" w:rsidP="00D21992">
            <w:pPr>
              <w:pStyle w:val="ASFKTablenorm0"/>
            </w:pPr>
            <w:r w:rsidRPr="00FB061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379" w:type="dxa"/>
          </w:tcPr>
          <w:p w:rsidR="00993557" w:rsidRPr="00FB0617" w:rsidRDefault="00993557" w:rsidP="00D21992">
            <w:pPr>
              <w:pStyle w:val="ASFKTablenorm0"/>
            </w:pPr>
            <w:r w:rsidRPr="00FB0617">
              <w:t>0531788</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vMerge/>
          </w:tcPr>
          <w:p w:rsidR="00993557" w:rsidRPr="00FB0617" w:rsidRDefault="00993557" w:rsidP="00D21992">
            <w:pPr>
              <w:pStyle w:val="ASFKTablenorm0"/>
            </w:pPr>
          </w:p>
        </w:tc>
        <w:tc>
          <w:tcPr>
            <w:tcW w:w="7581" w:type="dxa"/>
          </w:tcPr>
          <w:p w:rsidR="00993557" w:rsidRPr="00FB0617" w:rsidRDefault="00993557" w:rsidP="00D21992">
            <w:pPr>
              <w:pStyle w:val="ASFKTablenorm0"/>
            </w:pPr>
            <w:r w:rsidRPr="00FB0617">
              <w:t>Выписка из лицевого счета для учета операций со средствами, поступающими во временное распоряжение получателя бюджетных средств</w:t>
            </w:r>
          </w:p>
        </w:tc>
        <w:tc>
          <w:tcPr>
            <w:tcW w:w="1379" w:type="dxa"/>
          </w:tcPr>
          <w:p w:rsidR="00993557" w:rsidRPr="00FB0617" w:rsidRDefault="00993557" w:rsidP="00D21992">
            <w:pPr>
              <w:pStyle w:val="ASFKTablenorm0"/>
            </w:pPr>
            <w:r w:rsidRPr="00FB0617">
              <w:t>0531762</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vMerge w:val="restart"/>
          </w:tcPr>
          <w:p w:rsidR="00993557" w:rsidRPr="00FB0617" w:rsidRDefault="00993557" w:rsidP="00D21992">
            <w:pPr>
              <w:pStyle w:val="ASFKTablenorm0"/>
            </w:pPr>
            <w:r w:rsidRPr="00FB0617">
              <w:t>06/07</w:t>
            </w:r>
          </w:p>
        </w:tc>
        <w:tc>
          <w:tcPr>
            <w:tcW w:w="7581" w:type="dxa"/>
          </w:tcPr>
          <w:p w:rsidR="00993557" w:rsidRPr="00FB0617" w:rsidRDefault="00993557" w:rsidP="00D21992">
            <w:pPr>
              <w:pStyle w:val="ASFKTablenorm0"/>
            </w:pPr>
            <w:r w:rsidRPr="00FB0617">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379" w:type="dxa"/>
          </w:tcPr>
          <w:p w:rsidR="00993557" w:rsidRPr="00FB0617" w:rsidRDefault="00993557" w:rsidP="00D21992">
            <w:pPr>
              <w:pStyle w:val="ASFKTablenorm0"/>
            </w:pPr>
            <w:r w:rsidRPr="00FB0617">
              <w:t>0531789</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vMerge/>
          </w:tcPr>
          <w:p w:rsidR="00993557" w:rsidRPr="00FB0617" w:rsidRDefault="00993557" w:rsidP="00D21992">
            <w:pPr>
              <w:pStyle w:val="ASFKTablenorm0"/>
            </w:pPr>
          </w:p>
        </w:tc>
        <w:tc>
          <w:tcPr>
            <w:tcW w:w="7581" w:type="dxa"/>
          </w:tcPr>
          <w:p w:rsidR="00993557" w:rsidRPr="00FB0617" w:rsidRDefault="00993557" w:rsidP="00D21992">
            <w:pPr>
              <w:pStyle w:val="ASFKTablenorm0"/>
            </w:pPr>
            <w:r w:rsidRPr="00FB061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379" w:type="dxa"/>
          </w:tcPr>
          <w:p w:rsidR="00993557" w:rsidRPr="00FB0617" w:rsidRDefault="00993557" w:rsidP="00D21992">
            <w:pPr>
              <w:pStyle w:val="ASFKTablenorm0"/>
            </w:pPr>
            <w:r w:rsidRPr="00FB0617">
              <w:t>0531763</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vMerge w:val="restart"/>
          </w:tcPr>
          <w:p w:rsidR="00993557" w:rsidRPr="00FB0617" w:rsidRDefault="00993557" w:rsidP="00D21992">
            <w:pPr>
              <w:pStyle w:val="ASFKTablenorm0"/>
            </w:pPr>
            <w:r w:rsidRPr="00FB0617">
              <w:t>08/09</w:t>
            </w:r>
          </w:p>
        </w:tc>
        <w:tc>
          <w:tcPr>
            <w:tcW w:w="7581" w:type="dxa"/>
          </w:tcPr>
          <w:p w:rsidR="00993557" w:rsidRPr="00FB0617" w:rsidRDefault="00993557" w:rsidP="00D21992">
            <w:pPr>
              <w:pStyle w:val="ASFKTablenorm0"/>
            </w:pPr>
            <w:r w:rsidRPr="00FB0617">
              <w:t>Отчет о состоянии лицевого счета администратора источников финансирования дефицита бюджета</w:t>
            </w:r>
          </w:p>
        </w:tc>
        <w:tc>
          <w:tcPr>
            <w:tcW w:w="1379" w:type="dxa"/>
          </w:tcPr>
          <w:p w:rsidR="00993557" w:rsidRPr="00FB0617" w:rsidRDefault="00993557" w:rsidP="00D21992">
            <w:pPr>
              <w:pStyle w:val="ASFKTablenorm0"/>
            </w:pPr>
            <w:r w:rsidRPr="00FB0617">
              <w:t>0531791</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vMerge/>
          </w:tcPr>
          <w:p w:rsidR="00993557" w:rsidRPr="00FB0617" w:rsidRDefault="00993557" w:rsidP="00D21992">
            <w:pPr>
              <w:pStyle w:val="ASFKTablenorm0"/>
            </w:pPr>
          </w:p>
        </w:tc>
        <w:tc>
          <w:tcPr>
            <w:tcW w:w="7581" w:type="dxa"/>
          </w:tcPr>
          <w:p w:rsidR="00993557" w:rsidRPr="00FB0617" w:rsidRDefault="00993557" w:rsidP="00D21992">
            <w:pPr>
              <w:pStyle w:val="ASFKTablenorm0"/>
            </w:pPr>
            <w:r w:rsidRPr="00FB0617">
              <w:t>Выписка из лицевого счета администратора источников финансирования дефицита бюджета</w:t>
            </w:r>
          </w:p>
        </w:tc>
        <w:tc>
          <w:tcPr>
            <w:tcW w:w="1379" w:type="dxa"/>
          </w:tcPr>
          <w:p w:rsidR="00993557" w:rsidRPr="00FB0617" w:rsidRDefault="00993557" w:rsidP="00D21992">
            <w:pPr>
              <w:pStyle w:val="ASFKTablenorm0"/>
            </w:pPr>
            <w:r w:rsidRPr="00FB0617">
              <w:t>0531764</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vMerge w:val="restart"/>
          </w:tcPr>
          <w:p w:rsidR="00993557" w:rsidRPr="00FB0617" w:rsidRDefault="00993557" w:rsidP="00D21992">
            <w:pPr>
              <w:pStyle w:val="ASFKTablenorm0"/>
            </w:pPr>
            <w:r w:rsidRPr="00FB0617">
              <w:t>10</w:t>
            </w:r>
          </w:p>
        </w:tc>
        <w:tc>
          <w:tcPr>
            <w:tcW w:w="7581" w:type="dxa"/>
          </w:tcPr>
          <w:p w:rsidR="00993557" w:rsidRPr="00FB0617" w:rsidRDefault="00993557" w:rsidP="00D21992">
            <w:pPr>
              <w:pStyle w:val="ASFKTablenorm0"/>
            </w:pPr>
            <w:r w:rsidRPr="00FB0617">
              <w:t>Отчет о состоянии лицевого счета иного получателя бюджетных средств</w:t>
            </w:r>
          </w:p>
        </w:tc>
        <w:tc>
          <w:tcPr>
            <w:tcW w:w="1379" w:type="dxa"/>
          </w:tcPr>
          <w:p w:rsidR="00993557" w:rsidRPr="00FB0617" w:rsidRDefault="00993557" w:rsidP="00D21992">
            <w:pPr>
              <w:pStyle w:val="ASFKTablenorm0"/>
            </w:pPr>
            <w:r w:rsidRPr="00FB0617">
              <w:t>0531797</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vMerge/>
          </w:tcPr>
          <w:p w:rsidR="00993557" w:rsidRPr="00FB0617" w:rsidRDefault="00993557" w:rsidP="00D21992">
            <w:pPr>
              <w:pStyle w:val="ASFKTablenorm0"/>
            </w:pPr>
          </w:p>
        </w:tc>
        <w:tc>
          <w:tcPr>
            <w:tcW w:w="7581" w:type="dxa"/>
          </w:tcPr>
          <w:p w:rsidR="00993557" w:rsidRPr="00FB0617" w:rsidRDefault="00993557" w:rsidP="00D21992">
            <w:pPr>
              <w:pStyle w:val="ASFKTablenorm0"/>
            </w:pPr>
            <w:r w:rsidRPr="00FB0617">
              <w:t>Выписка из лицевого счета иного получателя бюджетных средств</w:t>
            </w:r>
          </w:p>
        </w:tc>
        <w:tc>
          <w:tcPr>
            <w:tcW w:w="1379" w:type="dxa"/>
          </w:tcPr>
          <w:p w:rsidR="00993557" w:rsidRPr="00FB0617" w:rsidRDefault="00993557" w:rsidP="00D21992">
            <w:pPr>
              <w:pStyle w:val="ASFKTablenorm0"/>
            </w:pPr>
            <w:r w:rsidRPr="00FB0617">
              <w:t>0531765</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tcPr>
          <w:p w:rsidR="00993557" w:rsidRPr="00FB0617" w:rsidRDefault="00993557" w:rsidP="00D21992">
            <w:pPr>
              <w:pStyle w:val="ASFKTablenorm0"/>
            </w:pPr>
            <w:r w:rsidRPr="00FB0617">
              <w:t>20/30</w:t>
            </w:r>
          </w:p>
          <w:p w:rsidR="00993557" w:rsidRPr="00FB0617" w:rsidRDefault="00993557" w:rsidP="00D21992">
            <w:pPr>
              <w:pStyle w:val="ASFKTablenorm0"/>
            </w:pPr>
            <w:r w:rsidRPr="00FB0617">
              <w:t>22/32</w:t>
            </w:r>
          </w:p>
        </w:tc>
        <w:tc>
          <w:tcPr>
            <w:tcW w:w="7581" w:type="dxa"/>
          </w:tcPr>
          <w:p w:rsidR="00993557" w:rsidRPr="00FB0617" w:rsidRDefault="00993557" w:rsidP="00D21992">
            <w:pPr>
              <w:pStyle w:val="ASFKTablenorm0"/>
            </w:pPr>
            <w:r w:rsidRPr="00FB0617">
              <w:t>Отчет о состоянии лицевого счета бюджетного (автономного) учреждения</w:t>
            </w:r>
          </w:p>
        </w:tc>
        <w:tc>
          <w:tcPr>
            <w:tcW w:w="1379" w:type="dxa"/>
          </w:tcPr>
          <w:p w:rsidR="00993557" w:rsidRPr="00FB0617" w:rsidRDefault="00993557" w:rsidP="00D21992">
            <w:pPr>
              <w:pStyle w:val="ASFKTablenorm0"/>
            </w:pPr>
            <w:r w:rsidRPr="00FB0617">
              <w:t>0531965</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tcPr>
          <w:p w:rsidR="00993557" w:rsidRPr="00FB0617" w:rsidRDefault="00993557" w:rsidP="00D21992">
            <w:pPr>
              <w:pStyle w:val="ASFKTablenorm0"/>
            </w:pPr>
            <w:r w:rsidRPr="00FB0617">
              <w:t>20/22</w:t>
            </w:r>
          </w:p>
        </w:tc>
        <w:tc>
          <w:tcPr>
            <w:tcW w:w="7581" w:type="dxa"/>
          </w:tcPr>
          <w:p w:rsidR="00993557" w:rsidRPr="00FB0617" w:rsidRDefault="00993557" w:rsidP="00D21992">
            <w:pPr>
              <w:pStyle w:val="ASFKTablenorm0"/>
            </w:pPr>
            <w:r w:rsidRPr="00FB0617">
              <w:t xml:space="preserve">Выписка из лицевого счета бюджетного учреждения </w:t>
            </w:r>
          </w:p>
        </w:tc>
        <w:tc>
          <w:tcPr>
            <w:tcW w:w="1379" w:type="dxa"/>
          </w:tcPr>
          <w:p w:rsidR="00993557" w:rsidRPr="00FB0617" w:rsidRDefault="00993557" w:rsidP="00D21992">
            <w:pPr>
              <w:pStyle w:val="ASFKTablenorm0"/>
            </w:pPr>
            <w:r w:rsidRPr="00FB0617">
              <w:t>0531962</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tcPr>
          <w:p w:rsidR="00993557" w:rsidRPr="00FB0617" w:rsidRDefault="00993557" w:rsidP="00D21992">
            <w:pPr>
              <w:pStyle w:val="ASFKTablenorm0"/>
            </w:pPr>
            <w:r w:rsidRPr="00FB0617">
              <w:t>30/32</w:t>
            </w:r>
          </w:p>
        </w:tc>
        <w:tc>
          <w:tcPr>
            <w:tcW w:w="7581" w:type="dxa"/>
          </w:tcPr>
          <w:p w:rsidR="00993557" w:rsidRPr="00FB0617" w:rsidRDefault="00993557" w:rsidP="00D21992">
            <w:pPr>
              <w:pStyle w:val="ASFKTablenorm0"/>
            </w:pPr>
            <w:r w:rsidRPr="00FB0617">
              <w:t xml:space="preserve">Выписка из лицевого счета автономного учреждения </w:t>
            </w:r>
          </w:p>
        </w:tc>
        <w:tc>
          <w:tcPr>
            <w:tcW w:w="1379" w:type="dxa"/>
          </w:tcPr>
          <w:p w:rsidR="00993557" w:rsidRPr="00FB0617" w:rsidRDefault="00993557" w:rsidP="00D21992">
            <w:pPr>
              <w:pStyle w:val="ASFKTablenorm0"/>
            </w:pPr>
            <w:r w:rsidRPr="00FB0617">
              <w:t>0531963</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vMerge w:val="restart"/>
          </w:tcPr>
          <w:p w:rsidR="00993557" w:rsidRPr="00FB0617" w:rsidRDefault="00993557" w:rsidP="00D21992">
            <w:pPr>
              <w:pStyle w:val="ASFKTablenorm0"/>
            </w:pPr>
            <w:r w:rsidRPr="00FB0617">
              <w:t>21/31</w:t>
            </w:r>
          </w:p>
        </w:tc>
        <w:tc>
          <w:tcPr>
            <w:tcW w:w="7581" w:type="dxa"/>
          </w:tcPr>
          <w:p w:rsidR="00993557" w:rsidRPr="00FB0617" w:rsidRDefault="00993557" w:rsidP="00D21992">
            <w:pPr>
              <w:pStyle w:val="ASFKTablenorm0"/>
            </w:pPr>
            <w:r w:rsidRPr="00FB0617">
              <w:t>Отчет о состоянии отдельного лицевого счета бюджетного (автономного) учреждения</w:t>
            </w:r>
          </w:p>
        </w:tc>
        <w:tc>
          <w:tcPr>
            <w:tcW w:w="1379" w:type="dxa"/>
          </w:tcPr>
          <w:p w:rsidR="00993557" w:rsidRPr="00FB0617" w:rsidRDefault="00993557" w:rsidP="00D21992">
            <w:pPr>
              <w:pStyle w:val="ASFKTablenorm0"/>
            </w:pPr>
            <w:r w:rsidRPr="00FB0617">
              <w:t>0531966</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vMerge/>
          </w:tcPr>
          <w:p w:rsidR="00993557" w:rsidRPr="00FB0617" w:rsidRDefault="00993557" w:rsidP="00D21992">
            <w:pPr>
              <w:pStyle w:val="ASFKTablenorm0"/>
            </w:pPr>
          </w:p>
        </w:tc>
        <w:tc>
          <w:tcPr>
            <w:tcW w:w="7581" w:type="dxa"/>
          </w:tcPr>
          <w:p w:rsidR="00993557" w:rsidRPr="00FB0617" w:rsidRDefault="00993557" w:rsidP="00D21992">
            <w:pPr>
              <w:pStyle w:val="ASFKTablenorm0"/>
            </w:pPr>
            <w:r w:rsidRPr="00FB0617">
              <w:t>Выписка из отдельного лицевого счета бюджетного (автономного) учреждения</w:t>
            </w:r>
          </w:p>
        </w:tc>
        <w:tc>
          <w:tcPr>
            <w:tcW w:w="1379" w:type="dxa"/>
          </w:tcPr>
          <w:p w:rsidR="00993557" w:rsidRPr="00FB0617" w:rsidRDefault="00993557" w:rsidP="00D21992">
            <w:pPr>
              <w:pStyle w:val="ASFKTablenorm0"/>
            </w:pPr>
            <w:r w:rsidRPr="00FB0617">
              <w:t>0531964</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792" w:type="dxa"/>
            <w:vMerge w:val="restart"/>
          </w:tcPr>
          <w:p w:rsidR="00993557" w:rsidRPr="00FB0617" w:rsidRDefault="00993557" w:rsidP="00D21992">
            <w:pPr>
              <w:pStyle w:val="ASFKTablenorm0"/>
            </w:pPr>
            <w:r w:rsidRPr="00FB0617">
              <w:t>41</w:t>
            </w:r>
          </w:p>
        </w:tc>
        <w:tc>
          <w:tcPr>
            <w:tcW w:w="7581" w:type="dxa"/>
          </w:tcPr>
          <w:p w:rsidR="00993557" w:rsidRPr="00FB0617" w:rsidRDefault="00993557" w:rsidP="00D21992">
            <w:pPr>
              <w:pStyle w:val="ASFKTablenorm0"/>
            </w:pPr>
            <w:r w:rsidRPr="00FB0617">
              <w:t>Отчет о состоянии лицевого счета для учета операций неучастника бюджетного процесса</w:t>
            </w:r>
          </w:p>
        </w:tc>
        <w:tc>
          <w:tcPr>
            <w:tcW w:w="1379" w:type="dxa"/>
          </w:tcPr>
          <w:p w:rsidR="00993557" w:rsidRPr="00FB0617" w:rsidRDefault="00993557" w:rsidP="00D21992">
            <w:pPr>
              <w:pStyle w:val="ASFKTablenorm0"/>
            </w:pPr>
            <w:r w:rsidRPr="00FB0617">
              <w:t>0531837</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792" w:type="dxa"/>
            <w:vMerge/>
          </w:tcPr>
          <w:p w:rsidR="00993557" w:rsidRPr="00FB0617" w:rsidRDefault="00993557" w:rsidP="00D21992">
            <w:pPr>
              <w:pStyle w:val="ASFKTablenorm0"/>
            </w:pPr>
          </w:p>
        </w:tc>
        <w:tc>
          <w:tcPr>
            <w:tcW w:w="7581" w:type="dxa"/>
          </w:tcPr>
          <w:p w:rsidR="00993557" w:rsidRPr="00FB0617" w:rsidRDefault="00993557" w:rsidP="00D21992">
            <w:pPr>
              <w:pStyle w:val="ASFKTablenorm0"/>
            </w:pPr>
            <w:r w:rsidRPr="00FB0617">
              <w:t>Выписка из лицевого счета для учета операций неучастника бюджетного процесса</w:t>
            </w:r>
          </w:p>
        </w:tc>
        <w:tc>
          <w:tcPr>
            <w:tcW w:w="1379" w:type="dxa"/>
          </w:tcPr>
          <w:p w:rsidR="00993557" w:rsidRPr="00FB0617" w:rsidRDefault="00993557" w:rsidP="00D21992">
            <w:pPr>
              <w:pStyle w:val="ASFKTablenorm0"/>
            </w:pPr>
            <w:r w:rsidRPr="00FB0617">
              <w:t>0531834</w:t>
            </w:r>
          </w:p>
        </w:tc>
      </w:tr>
    </w:tbl>
    <w:p w:rsidR="00993557" w:rsidRPr="00FB0617" w:rsidRDefault="00A4509A" w:rsidP="00993557">
      <w:pPr>
        <w:pStyle w:val="ASFKNormal"/>
      </w:pPr>
      <w:r w:rsidRPr="00FB0617">
        <w:t>ЭФ документа «Запрос на предоставление отчета клиента», закладки «Подписи/Дополнительные атрибуты» представлена н</w:t>
      </w:r>
      <w:r w:rsidR="00993557" w:rsidRPr="00FB0617">
        <w:t>а рисунке</w:t>
      </w:r>
      <w:r w:rsidR="00FD7B8B" w:rsidRPr="00FB0617">
        <w:t> </w:t>
      </w:r>
      <w:r w:rsidR="00993557" w:rsidRPr="00FB0617">
        <w:fldChar w:fldCharType="begin"/>
      </w:r>
      <w:r w:rsidR="00993557" w:rsidRPr="00FB0617">
        <w:instrText xml:space="preserve"> REF _Ref364080706 \h  \* MERGEFORMAT </w:instrText>
      </w:r>
      <w:r w:rsidR="00993557" w:rsidRPr="00FB0617">
        <w:fldChar w:fldCharType="separate"/>
      </w:r>
      <w:r w:rsidR="001C6DDD">
        <w:t>259</w:t>
      </w:r>
      <w:r w:rsidR="00993557" w:rsidRPr="00FB0617">
        <w:fldChar w:fldCharType="end"/>
      </w:r>
      <w:r w:rsidR="00993557" w:rsidRPr="00FB0617">
        <w:t>.</w:t>
      </w:r>
    </w:p>
    <w:p w:rsidR="00993557" w:rsidRPr="00FB0617" w:rsidRDefault="000C4736" w:rsidP="00993557">
      <w:pPr>
        <w:pStyle w:val="ASFKFigure"/>
      </w:pPr>
      <w:r w:rsidRPr="00FB0617">
        <w:rPr>
          <w:noProof/>
        </w:rPr>
        <w:drawing>
          <wp:inline distT="0" distB="0" distL="0" distR="0">
            <wp:extent cx="6125845" cy="1464945"/>
            <wp:effectExtent l="0" t="0" r="0" b="0"/>
            <wp:docPr id="374" name="Рисунок 3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91" w:name="_Ref364080706"/>
      <w:bookmarkStart w:id="1792" w:name="_Toc210131068"/>
      <w:r w:rsidR="001C6DDD">
        <w:rPr>
          <w:noProof/>
        </w:rPr>
        <w:t>259</w:t>
      </w:r>
      <w:bookmarkEnd w:id="1791"/>
      <w:r w:rsidRPr="00FB0617">
        <w:rPr>
          <w:noProof/>
        </w:rPr>
        <w:fldChar w:fldCharType="end"/>
      </w:r>
      <w:r w:rsidR="00993557" w:rsidRPr="00FB0617">
        <w:t>. ЭФ документа «Запрос на предоставление отчета клиента</w:t>
      </w:r>
      <w:r w:rsidR="00CF320C" w:rsidRPr="00FB0617">
        <w:t>», закладки «</w:t>
      </w:r>
      <w:r w:rsidR="00993557" w:rsidRPr="00FB0617">
        <w:t>Подписи/Дополнительные атрибуты»</w:t>
      </w:r>
      <w:bookmarkEnd w:id="1792"/>
    </w:p>
    <w:p w:rsidR="00993557" w:rsidRPr="00FB0617" w:rsidRDefault="00993557" w:rsidP="00993557">
      <w:pPr>
        <w:pStyle w:val="ASFKNormal"/>
      </w:pPr>
      <w:r w:rsidRPr="00FB0617">
        <w:t xml:space="preserve">Перечень полей </w:t>
      </w:r>
      <w:r w:rsidR="00A4509A" w:rsidRPr="00FB0617">
        <w:t>документа «Запрос на предоставление отчета клиента», закладки «Подписи/Дополнительные атрибуты»</w:t>
      </w:r>
      <w:r w:rsidRPr="00FB0617">
        <w:t xml:space="preserve"> </w:t>
      </w:r>
      <w:r w:rsidR="00C02834" w:rsidRPr="00FB0617">
        <w:t>приведен в таблице</w:t>
      </w:r>
      <w:r w:rsidR="00FD7B8B" w:rsidRPr="00FB0617">
        <w:t> </w:t>
      </w:r>
      <w:r w:rsidRPr="00FB0617">
        <w:fldChar w:fldCharType="begin"/>
      </w:r>
      <w:r w:rsidRPr="00FB0617">
        <w:instrText xml:space="preserve"> REF _Ref364080654 \h  \* MERGEFORMAT </w:instrText>
      </w:r>
      <w:r w:rsidRPr="00FB0617">
        <w:fldChar w:fldCharType="separate"/>
      </w:r>
      <w:r w:rsidR="001C6DDD">
        <w:t>146</w:t>
      </w:r>
      <w:r w:rsidRPr="00FB0617">
        <w:fldChar w:fldCharType="end"/>
      </w:r>
      <w:r w:rsidRPr="00FB0617">
        <w:t>.</w:t>
      </w:r>
    </w:p>
    <w:p w:rsidR="00993557" w:rsidRPr="00FB0617" w:rsidRDefault="005374C5" w:rsidP="00993557">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1793" w:name="_Ref364080654"/>
      <w:bookmarkStart w:id="1794" w:name="_Toc210130763"/>
      <w:r w:rsidR="001C6DDD">
        <w:rPr>
          <w:noProof/>
        </w:rPr>
        <w:t>146</w:t>
      </w:r>
      <w:bookmarkEnd w:id="1793"/>
      <w:r w:rsidRPr="00FB0617">
        <w:rPr>
          <w:noProof/>
        </w:rPr>
        <w:fldChar w:fldCharType="end"/>
      </w:r>
      <w:r w:rsidR="00993557" w:rsidRPr="00FB0617">
        <w:t>. Описание полей документа «Запрос на предоставление отчета клиента</w:t>
      </w:r>
      <w:r w:rsidR="00CF320C" w:rsidRPr="00FB0617">
        <w:t>», закладки «</w:t>
      </w:r>
      <w:r w:rsidR="00993557" w:rsidRPr="00FB0617">
        <w:t>Подписи/Дополнительные атрибуты»</w:t>
      </w:r>
      <w:bookmarkEnd w:id="1794"/>
    </w:p>
    <w:tbl>
      <w:tblPr>
        <w:tblStyle w:val="ASFKTable"/>
        <w:tblW w:w="5000" w:type="pct"/>
        <w:tblLook w:val="01E0" w:firstRow="1" w:lastRow="1" w:firstColumn="1" w:lastColumn="1" w:noHBand="0" w:noVBand="0"/>
      </w:tblPr>
      <w:tblGrid>
        <w:gridCol w:w="2532"/>
        <w:gridCol w:w="7096"/>
      </w:tblGrid>
      <w:tr w:rsidR="00993557" w:rsidRPr="00FB0617" w:rsidTr="00C43122">
        <w:trPr>
          <w:cnfStyle w:val="100000000000" w:firstRow="1" w:lastRow="0" w:firstColumn="0" w:lastColumn="0" w:oddVBand="0" w:evenVBand="0" w:oddHBand="0" w:evenHBand="0" w:firstRowFirstColumn="0" w:firstRowLastColumn="0" w:lastRowFirstColumn="0" w:lastRowLastColumn="0"/>
        </w:trPr>
        <w:tc>
          <w:tcPr>
            <w:tcW w:w="1315" w:type="pct"/>
          </w:tcPr>
          <w:p w:rsidR="00993557" w:rsidRPr="00FB0617" w:rsidRDefault="00993557" w:rsidP="00993557">
            <w:pPr>
              <w:pStyle w:val="ASFKTableHead"/>
            </w:pPr>
            <w:r w:rsidRPr="00FB0617">
              <w:t>Наименование поля</w:t>
            </w:r>
          </w:p>
        </w:tc>
        <w:tc>
          <w:tcPr>
            <w:tcW w:w="3685" w:type="pct"/>
          </w:tcPr>
          <w:p w:rsidR="00993557" w:rsidRPr="00FB0617" w:rsidRDefault="00993557" w:rsidP="00993557">
            <w:pPr>
              <w:pStyle w:val="ASFKTableHead"/>
            </w:pPr>
            <w:r w:rsidRPr="00FB0617">
              <w:t>Описание поля</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1315" w:type="pct"/>
          </w:tcPr>
          <w:p w:rsidR="00993557" w:rsidRPr="00FB0617" w:rsidRDefault="00993557" w:rsidP="00D21992">
            <w:pPr>
              <w:pStyle w:val="ASFKTablenorm0"/>
            </w:pPr>
            <w:r w:rsidRPr="00FB0617">
              <w:t>Бизнес-статус (код)</w:t>
            </w:r>
          </w:p>
        </w:tc>
        <w:tc>
          <w:tcPr>
            <w:tcW w:w="3685" w:type="pct"/>
          </w:tcPr>
          <w:p w:rsidR="00993557" w:rsidRPr="00FB0617" w:rsidRDefault="00993557" w:rsidP="00D21992">
            <w:pPr>
              <w:pStyle w:val="ASFKTablenorm0"/>
            </w:pPr>
            <w:r w:rsidRPr="00FB0617">
              <w:t xml:space="preserve">Заполняется автоматически при обработке документа или выгружается из </w:t>
            </w:r>
            <w:r w:rsidR="00A65339">
              <w:t>ППО OEBS АСФК</w:t>
            </w:r>
            <w:r w:rsidRPr="00FB0617">
              <w:t>. Значение равно полю «Статус» закладки «Основные атрибуты».</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1315" w:type="pct"/>
          </w:tcPr>
          <w:p w:rsidR="00993557" w:rsidRPr="00FB0617" w:rsidRDefault="00993557" w:rsidP="00D21992">
            <w:pPr>
              <w:pStyle w:val="ASFKTablenorm0"/>
            </w:pPr>
            <w:r w:rsidRPr="00FB0617">
              <w:t>Бизнес статус (наименование)</w:t>
            </w:r>
          </w:p>
        </w:tc>
        <w:tc>
          <w:tcPr>
            <w:tcW w:w="3685" w:type="pct"/>
          </w:tcPr>
          <w:p w:rsidR="00993557" w:rsidRPr="00FB0617" w:rsidRDefault="00993557" w:rsidP="00D21992">
            <w:pPr>
              <w:pStyle w:val="ASFKTablenorm0"/>
            </w:pPr>
            <w:r w:rsidRPr="00FB0617">
              <w:t>Наименования поля заполняются по коду из справочника «Соответствия типов и статусов».</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1315" w:type="pct"/>
          </w:tcPr>
          <w:p w:rsidR="00993557" w:rsidRPr="00FB0617" w:rsidRDefault="00993557" w:rsidP="00D21992">
            <w:pPr>
              <w:pStyle w:val="ASFKTablenorm0"/>
            </w:pPr>
            <w:r w:rsidRPr="00FB0617">
              <w:t>Статус Передачи (код)</w:t>
            </w:r>
          </w:p>
        </w:tc>
        <w:tc>
          <w:tcPr>
            <w:tcW w:w="3685" w:type="pct"/>
          </w:tcPr>
          <w:p w:rsidR="00993557" w:rsidRPr="00FB0617" w:rsidRDefault="00993557" w:rsidP="00D21992">
            <w:pPr>
              <w:pStyle w:val="ASFKTablenorm0"/>
            </w:pPr>
            <w:r w:rsidRPr="00FB0617">
              <w:t xml:space="preserve">Заполняется автоматически при обработке документа или выгружается из </w:t>
            </w:r>
            <w:r w:rsidR="00A65339">
              <w:t>ППО OEBS АСФК</w:t>
            </w:r>
            <w:r w:rsidRPr="00FB0617">
              <w:t>.</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1315" w:type="pct"/>
          </w:tcPr>
          <w:p w:rsidR="00993557" w:rsidRPr="00FB0617" w:rsidRDefault="00993557" w:rsidP="00D21992">
            <w:pPr>
              <w:pStyle w:val="ASFKTablenorm0"/>
            </w:pPr>
            <w:r w:rsidRPr="00FB0617">
              <w:t>Статус Передачи (наименование)</w:t>
            </w:r>
          </w:p>
        </w:tc>
        <w:tc>
          <w:tcPr>
            <w:tcW w:w="3685" w:type="pct"/>
          </w:tcPr>
          <w:p w:rsidR="00993557" w:rsidRPr="00FB0617" w:rsidRDefault="00993557" w:rsidP="00D21992">
            <w:pPr>
              <w:pStyle w:val="ASFKTablenorm0"/>
            </w:pPr>
            <w:r w:rsidRPr="00FB0617">
              <w:t>Наименования поля заполняются по коду из справочника «Соответствия типов и статусов».</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1315" w:type="pct"/>
          </w:tcPr>
          <w:p w:rsidR="00993557" w:rsidRPr="00FB0617" w:rsidRDefault="00993557" w:rsidP="00D21992">
            <w:pPr>
              <w:pStyle w:val="ASFKTablenorm0"/>
            </w:pPr>
            <w:r w:rsidRPr="00FB0617">
              <w:t>Статус утверждения (код)</w:t>
            </w:r>
          </w:p>
        </w:tc>
        <w:tc>
          <w:tcPr>
            <w:tcW w:w="3685" w:type="pct"/>
          </w:tcPr>
          <w:p w:rsidR="00993557" w:rsidRPr="00FB0617" w:rsidRDefault="00993557" w:rsidP="00D21992">
            <w:pPr>
              <w:pStyle w:val="ASFKTablenorm0"/>
            </w:pPr>
            <w:r w:rsidRPr="00FB0617">
              <w:t xml:space="preserve">Заполняется автоматически при обработке документа или выгружается из </w:t>
            </w:r>
            <w:r w:rsidR="00A65339">
              <w:t>ППО OEBS АСФК</w:t>
            </w:r>
            <w:r w:rsidRPr="00FB0617">
              <w:t>.</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1315" w:type="pct"/>
          </w:tcPr>
          <w:p w:rsidR="00993557" w:rsidRPr="00FB0617" w:rsidRDefault="00993557" w:rsidP="00D21992">
            <w:pPr>
              <w:pStyle w:val="ASFKTablenorm0"/>
            </w:pPr>
            <w:r w:rsidRPr="00FB0617">
              <w:t>Статус утверждения (наименование)</w:t>
            </w:r>
          </w:p>
        </w:tc>
        <w:tc>
          <w:tcPr>
            <w:tcW w:w="3685" w:type="pct"/>
          </w:tcPr>
          <w:p w:rsidR="00993557" w:rsidRPr="00FB0617" w:rsidRDefault="00993557" w:rsidP="00D21992">
            <w:pPr>
              <w:pStyle w:val="ASFKTablenorm0"/>
            </w:pPr>
            <w:r w:rsidRPr="00FB0617">
              <w:t>Наименования поля заполняются по коду из справочника «Соответствия типов и статусов».</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93557" w:rsidRPr="00FB0617" w:rsidRDefault="00A4509A" w:rsidP="00D21992">
            <w:pPr>
              <w:pStyle w:val="ASFKTablenorm0"/>
            </w:pPr>
            <w:r w:rsidRPr="00FB0617">
              <w:t>Группа полей</w:t>
            </w:r>
            <w:r w:rsidR="00993557" w:rsidRPr="00FB0617">
              <w:t xml:space="preserve"> «Руководитель (уполномоченное лицо)»</w:t>
            </w:r>
          </w:p>
        </w:tc>
      </w:tr>
      <w:tr w:rsidR="00993557" w:rsidRPr="00FB0617" w:rsidTr="00C43122">
        <w:trPr>
          <w:cnfStyle w:val="000000010000" w:firstRow="0" w:lastRow="0" w:firstColumn="0" w:lastColumn="0" w:oddVBand="0" w:evenVBand="0" w:oddHBand="0" w:evenHBand="1" w:firstRowFirstColumn="0" w:firstRowLastColumn="0" w:lastRowFirstColumn="0" w:lastRowLastColumn="0"/>
        </w:trPr>
        <w:tc>
          <w:tcPr>
            <w:tcW w:w="1315" w:type="pct"/>
          </w:tcPr>
          <w:p w:rsidR="00993557" w:rsidRPr="00FB0617" w:rsidRDefault="00993557" w:rsidP="00D21992">
            <w:pPr>
              <w:pStyle w:val="ASFKTablenorm0"/>
            </w:pPr>
            <w:r w:rsidRPr="00FB0617">
              <w:t>ФИО руководителя (уполномоченное лицо)</w:t>
            </w:r>
          </w:p>
          <w:p w:rsidR="00993557" w:rsidRPr="00FB0617" w:rsidRDefault="00993557" w:rsidP="00D21992">
            <w:pPr>
              <w:pStyle w:val="ASFKTablenorm0"/>
            </w:pPr>
          </w:p>
        </w:tc>
        <w:tc>
          <w:tcPr>
            <w:tcW w:w="3685" w:type="pct"/>
          </w:tcPr>
          <w:p w:rsidR="00993557" w:rsidRPr="00FB0617" w:rsidRDefault="00993557" w:rsidP="00D21992">
            <w:pPr>
              <w:pStyle w:val="ASFKTablenorm0"/>
            </w:pPr>
            <w:r w:rsidRPr="00FB0617">
              <w:t>Может быть заполнено выбором из справочника «Список сотрудников». Может быть заполнено вручную.</w:t>
            </w:r>
          </w:p>
          <w:p w:rsidR="00993557" w:rsidRPr="00FB0617" w:rsidRDefault="00993557" w:rsidP="00D21992">
            <w:pPr>
              <w:pStyle w:val="ASFKTablenorm0"/>
            </w:pPr>
            <w:r w:rsidRPr="00FB0617">
              <w:t>Для ОФК: заполняется вручную.</w:t>
            </w:r>
          </w:p>
        </w:tc>
      </w:tr>
      <w:tr w:rsidR="00993557" w:rsidRPr="00FB0617" w:rsidTr="00C43122">
        <w:trPr>
          <w:cnfStyle w:val="000000100000" w:firstRow="0" w:lastRow="0" w:firstColumn="0" w:lastColumn="0" w:oddVBand="0" w:evenVBand="0" w:oddHBand="1" w:evenHBand="0" w:firstRowFirstColumn="0" w:firstRowLastColumn="0" w:lastRowFirstColumn="0" w:lastRowLastColumn="0"/>
        </w:trPr>
        <w:tc>
          <w:tcPr>
            <w:tcW w:w="1315" w:type="pct"/>
          </w:tcPr>
          <w:p w:rsidR="00993557" w:rsidRPr="00FB0617" w:rsidRDefault="00993557" w:rsidP="00D21992">
            <w:pPr>
              <w:pStyle w:val="ASFKTablenorm0"/>
            </w:pPr>
            <w:r w:rsidRPr="00FB0617">
              <w:t xml:space="preserve">Должность </w:t>
            </w:r>
          </w:p>
        </w:tc>
        <w:tc>
          <w:tcPr>
            <w:tcW w:w="3685" w:type="pct"/>
          </w:tcPr>
          <w:p w:rsidR="00993557" w:rsidRPr="00FB0617" w:rsidRDefault="00993557" w:rsidP="00D21992">
            <w:pPr>
              <w:pStyle w:val="ASFKTablenorm0"/>
            </w:pPr>
            <w:r w:rsidRPr="00FB0617">
              <w:t>Заполняется автоматически на основании значения поля «ФИО» из справочника «Список сотрудников». Может быть заполнено вручную.</w:t>
            </w:r>
          </w:p>
        </w:tc>
      </w:tr>
    </w:tbl>
    <w:p w:rsidR="00811EA6" w:rsidRPr="00FB0617" w:rsidRDefault="00811EA6" w:rsidP="00811EA6">
      <w:pPr>
        <w:pStyle w:val="32"/>
      </w:pPr>
      <w:bookmarkStart w:id="1795" w:name="_Toc58938214"/>
      <w:bookmarkStart w:id="1796" w:name="_Ref58932903"/>
      <w:bookmarkStart w:id="1797" w:name="_Ref58935798"/>
      <w:bookmarkStart w:id="1798" w:name="_Toc359765069"/>
      <w:bookmarkStart w:id="1799" w:name="_Toc210130591"/>
      <w:r w:rsidRPr="00FB0617">
        <w:t>Запрос на предоставление выписки из казначейского счета</w:t>
      </w:r>
      <w:bookmarkEnd w:id="1795"/>
      <w:bookmarkEnd w:id="1796"/>
      <w:bookmarkEnd w:id="1797"/>
      <w:bookmarkEnd w:id="1799"/>
    </w:p>
    <w:p w:rsidR="00811EA6" w:rsidRPr="00FB0617" w:rsidRDefault="00811EA6" w:rsidP="00811EA6">
      <w:pPr>
        <w:pStyle w:val="ASFKNormal"/>
      </w:pPr>
      <w:r w:rsidRPr="00FB0617">
        <w:t>ЭД «Запрос на предоставление выписки из казначейского счета» используется для автоматического повторного получения клиентами своих отчетов без участия сотрудников ОрФК, а так же автоматического формирования отчетов по запросу клиента на любую дату.</w:t>
      </w:r>
    </w:p>
    <w:p w:rsidR="00811EA6" w:rsidRPr="00FB0617" w:rsidRDefault="00811EA6" w:rsidP="00811EA6">
      <w:pPr>
        <w:pStyle w:val="ASFKNormal"/>
      </w:pPr>
      <w:r w:rsidRPr="00FB0617">
        <w:t>Выгрузке подлежат отчеты, ранее сформированные в системе, находящиеся в статусе «Зарегистрирован», с подписью сотрудника ТОФК, зарегистрировавшего отчет ранее.</w:t>
      </w:r>
    </w:p>
    <w:p w:rsidR="00811EA6" w:rsidRPr="00FB0617" w:rsidRDefault="00811EA6" w:rsidP="00811EA6">
      <w:pPr>
        <w:pStyle w:val="ASFKNormal"/>
      </w:pPr>
      <w:r w:rsidRPr="00FB0617">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811EA6" w:rsidRPr="00FB0617" w:rsidRDefault="00811EA6" w:rsidP="00CE071A">
      <w:pPr>
        <w:pStyle w:val="ASFKListmark1"/>
        <w:numPr>
          <w:ilvl w:val="0"/>
          <w:numId w:val="120"/>
        </w:numPr>
        <w:snapToGrid w:val="0"/>
      </w:pPr>
      <w:r w:rsidRPr="00FB0617">
        <w:t>закрыт, то сформированный отчет направить на регистрацию ответственному исполнителю;</w:t>
      </w:r>
    </w:p>
    <w:p w:rsidR="00811EA6" w:rsidRPr="00FB0617" w:rsidRDefault="00811EA6" w:rsidP="00CE071A">
      <w:pPr>
        <w:pStyle w:val="ASFKListmark1"/>
        <w:numPr>
          <w:ilvl w:val="0"/>
          <w:numId w:val="120"/>
        </w:numPr>
        <w:snapToGrid w:val="0"/>
      </w:pPr>
      <w:r w:rsidRPr="00FB0617">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811EA6" w:rsidRPr="00FB0617" w:rsidRDefault="00811EA6" w:rsidP="00811EA6">
      <w:pPr>
        <w:pStyle w:val="ASFKNormal"/>
      </w:pPr>
      <w:r w:rsidRPr="00FB0617">
        <w:t>ЭД «Запрос на предоставление выписки из казначейского счета» представляется на каждый отчет отдельно.</w:t>
      </w:r>
    </w:p>
    <w:p w:rsidR="00811EA6" w:rsidRPr="00FB0617" w:rsidRDefault="00811EA6" w:rsidP="00811EA6">
      <w:pPr>
        <w:pStyle w:val="ASFKNormal"/>
      </w:pPr>
      <w:r w:rsidRPr="00FB0617">
        <w:t>Для работы с документами «Запрос на предоставление выписки из казначейского счета» следует перейти в пункт меню «Документы – Оперативная отчетность – Отчеты – Запрос на предоставление выписки из казначейского счета». Откроется ЭФ списка документов, представленная на рисунке </w:t>
      </w:r>
      <w:r w:rsidRPr="00FB0617">
        <w:fldChar w:fldCharType="begin"/>
      </w:r>
      <w:r w:rsidRPr="00FB0617">
        <w:instrText xml:space="preserve"> REF _Ref58936812 \h </w:instrText>
      </w:r>
      <w:r w:rsidR="00FB0617">
        <w:instrText xml:space="preserve"> \* MERGEFORMAT </w:instrText>
      </w:r>
      <w:r w:rsidRPr="00FB0617">
        <w:fldChar w:fldCharType="separate"/>
      </w:r>
      <w:r w:rsidR="001C6DDD">
        <w:rPr>
          <w:noProof/>
        </w:rPr>
        <w:t>260</w:t>
      </w:r>
      <w:r w:rsidRPr="00FB0617">
        <w:fldChar w:fldCharType="end"/>
      </w:r>
      <w:r w:rsidRPr="00FB0617">
        <w:t>.</w:t>
      </w:r>
    </w:p>
    <w:p w:rsidR="00811EA6" w:rsidRPr="00FB0617" w:rsidRDefault="000C4736" w:rsidP="00811EA6">
      <w:pPr>
        <w:pStyle w:val="ASFKFigure"/>
      </w:pPr>
      <w:r w:rsidRPr="00FB0617">
        <w:rPr>
          <w:noProof/>
        </w:rPr>
        <w:lastRenderedPageBreak/>
        <w:drawing>
          <wp:inline distT="0" distB="0" distL="0" distR="0">
            <wp:extent cx="6125845" cy="2840990"/>
            <wp:effectExtent l="0" t="0" r="0" b="0"/>
            <wp:docPr id="375" name="Рисунок 37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ФО"/>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811EA6" w:rsidRPr="00FB0617" w:rsidRDefault="00811EA6"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1800" w:name="_Ref58936812"/>
      <w:bookmarkStart w:id="1801" w:name="_Toc58939154"/>
      <w:bookmarkStart w:id="1802" w:name="_Toc210131069"/>
      <w:r w:rsidR="001C6DDD">
        <w:rPr>
          <w:noProof/>
        </w:rPr>
        <w:t>260</w:t>
      </w:r>
      <w:bookmarkEnd w:id="1800"/>
      <w:r w:rsidRPr="00FB0617">
        <w:fldChar w:fldCharType="end"/>
      </w:r>
      <w:r w:rsidRPr="00FB0617">
        <w:t>. ЭФ списка документов «Запрос на предоставление выписки из казначейского счета»</w:t>
      </w:r>
      <w:bookmarkEnd w:id="1801"/>
      <w:bookmarkEnd w:id="1802"/>
    </w:p>
    <w:p w:rsidR="00811EA6" w:rsidRPr="00FB0617" w:rsidRDefault="00811EA6" w:rsidP="00811EA6">
      <w:pPr>
        <w:pStyle w:val="41"/>
      </w:pPr>
      <w:r w:rsidRPr="00FB0617">
        <w:rPr>
          <w:b w:val="0"/>
        </w:rPr>
        <w:t>Доступные операции</w:t>
      </w:r>
    </w:p>
    <w:p w:rsidR="00811EA6" w:rsidRPr="00FB0617" w:rsidRDefault="00811EA6" w:rsidP="00811EA6">
      <w:pPr>
        <w:pStyle w:val="ASFKNormal"/>
      </w:pPr>
      <w:r w:rsidRPr="00FB0617">
        <w:t>На АРМ ОФК доступны следующие операции над документом:</w:t>
      </w:r>
    </w:p>
    <w:p w:rsidR="00811EA6" w:rsidRPr="00FB0617" w:rsidRDefault="00811EA6" w:rsidP="00CE071A">
      <w:pPr>
        <w:pStyle w:val="ASFKListmark1"/>
        <w:numPr>
          <w:ilvl w:val="0"/>
          <w:numId w:val="120"/>
        </w:numPr>
        <w:snapToGrid w:val="0"/>
      </w:pPr>
      <w:r w:rsidRPr="00FB0617">
        <w:t>Для исходящего документа:</w:t>
      </w:r>
    </w:p>
    <w:p w:rsidR="00811EA6" w:rsidRPr="00FB0617" w:rsidRDefault="00811EA6" w:rsidP="00CE071A">
      <w:pPr>
        <w:pStyle w:val="ASFKListmark2"/>
        <w:numPr>
          <w:ilvl w:val="0"/>
          <w:numId w:val="121"/>
        </w:numPr>
        <w:snapToGrid w:val="0"/>
      </w:pPr>
      <w:r w:rsidRPr="00FB0617">
        <w:t>ручной ввод;</w:t>
      </w:r>
    </w:p>
    <w:p w:rsidR="00811EA6" w:rsidRPr="00FB0617" w:rsidRDefault="00811EA6" w:rsidP="00CE071A">
      <w:pPr>
        <w:pStyle w:val="ASFKListmark2"/>
        <w:numPr>
          <w:ilvl w:val="0"/>
          <w:numId w:val="121"/>
        </w:numPr>
        <w:snapToGrid w:val="0"/>
      </w:pPr>
      <w:r w:rsidRPr="00FB0617">
        <w:t>просмотр и редактирование;</w:t>
      </w:r>
    </w:p>
    <w:p w:rsidR="00811EA6" w:rsidRPr="00FB0617" w:rsidRDefault="00811EA6" w:rsidP="00CE071A">
      <w:pPr>
        <w:pStyle w:val="ASFKListmark2"/>
        <w:numPr>
          <w:ilvl w:val="0"/>
          <w:numId w:val="121"/>
        </w:numPr>
        <w:snapToGrid w:val="0"/>
      </w:pPr>
      <w:r w:rsidRPr="00FB0617">
        <w:t>копирование и удаление;</w:t>
      </w:r>
    </w:p>
    <w:p w:rsidR="00811EA6" w:rsidRPr="00FB0617" w:rsidRDefault="00811EA6" w:rsidP="00CE071A">
      <w:pPr>
        <w:pStyle w:val="ASFKListmark2"/>
        <w:numPr>
          <w:ilvl w:val="0"/>
          <w:numId w:val="121"/>
        </w:numPr>
        <w:snapToGrid w:val="0"/>
      </w:pPr>
      <w:r w:rsidRPr="00FB0617">
        <w:t>печать;</w:t>
      </w:r>
    </w:p>
    <w:p w:rsidR="00811EA6" w:rsidRPr="00FB0617" w:rsidRDefault="00811EA6" w:rsidP="00CE071A">
      <w:pPr>
        <w:pStyle w:val="ASFKListmark2"/>
        <w:numPr>
          <w:ilvl w:val="0"/>
          <w:numId w:val="121"/>
        </w:numPr>
        <w:snapToGrid w:val="0"/>
      </w:pPr>
      <w:r w:rsidRPr="00FB0617">
        <w:t>подписание, проверка и удаление ЭП;</w:t>
      </w:r>
    </w:p>
    <w:p w:rsidR="00811EA6" w:rsidRPr="00FB0617" w:rsidRDefault="00811EA6" w:rsidP="00A65339">
      <w:pPr>
        <w:pStyle w:val="ASFKListmark2"/>
      </w:pPr>
      <w:r w:rsidRPr="00FB0617">
        <w:t xml:space="preserve">экспорт в </w:t>
      </w:r>
      <w:r w:rsidR="00A65339" w:rsidRPr="00A65339">
        <w:t>ППО OEBS АСФК</w:t>
      </w:r>
      <w:r w:rsidRPr="00FB0617">
        <w:t>;</w:t>
      </w:r>
    </w:p>
    <w:p w:rsidR="00811EA6" w:rsidRPr="00FB0617" w:rsidRDefault="00811EA6" w:rsidP="00CE071A">
      <w:pPr>
        <w:pStyle w:val="ASFKListmark2"/>
        <w:numPr>
          <w:ilvl w:val="0"/>
          <w:numId w:val="121"/>
        </w:numPr>
        <w:snapToGrid w:val="0"/>
      </w:pPr>
      <w:r w:rsidRPr="00FB0617">
        <w:t>отправка.</w:t>
      </w:r>
    </w:p>
    <w:p w:rsidR="00811EA6" w:rsidRPr="00FB0617" w:rsidRDefault="00811EA6" w:rsidP="00CE071A">
      <w:pPr>
        <w:pStyle w:val="ASFKListmark1"/>
        <w:numPr>
          <w:ilvl w:val="0"/>
          <w:numId w:val="120"/>
        </w:numPr>
        <w:snapToGrid w:val="0"/>
      </w:pPr>
      <w:r w:rsidRPr="00FB0617">
        <w:t>Для транзитного документа:</w:t>
      </w:r>
    </w:p>
    <w:p w:rsidR="00811EA6" w:rsidRPr="00FB0617" w:rsidRDefault="00811EA6" w:rsidP="00CE071A">
      <w:pPr>
        <w:pStyle w:val="ASFKListmark2"/>
        <w:numPr>
          <w:ilvl w:val="0"/>
          <w:numId w:val="121"/>
        </w:numPr>
        <w:snapToGrid w:val="0"/>
      </w:pPr>
      <w:r w:rsidRPr="00FB0617">
        <w:t>просмотр;</w:t>
      </w:r>
    </w:p>
    <w:p w:rsidR="00811EA6" w:rsidRPr="00FB0617" w:rsidRDefault="00811EA6" w:rsidP="00CE071A">
      <w:pPr>
        <w:pStyle w:val="ASFKListmark2"/>
        <w:numPr>
          <w:ilvl w:val="0"/>
          <w:numId w:val="121"/>
        </w:numPr>
        <w:snapToGrid w:val="0"/>
      </w:pPr>
      <w:r w:rsidRPr="00FB0617">
        <w:t>печать;</w:t>
      </w:r>
    </w:p>
    <w:p w:rsidR="00811EA6" w:rsidRPr="00FB0617" w:rsidRDefault="00811EA6" w:rsidP="00CE071A">
      <w:pPr>
        <w:pStyle w:val="ASFKListmark2"/>
        <w:numPr>
          <w:ilvl w:val="0"/>
          <w:numId w:val="121"/>
        </w:numPr>
        <w:snapToGrid w:val="0"/>
      </w:pPr>
      <w:r w:rsidRPr="00FB0617">
        <w:t>подписание и проверка ЭП;</w:t>
      </w:r>
    </w:p>
    <w:p w:rsidR="00811EA6" w:rsidRPr="00FB0617" w:rsidRDefault="00811EA6" w:rsidP="00CE071A">
      <w:pPr>
        <w:pStyle w:val="ASFKListmark2"/>
        <w:numPr>
          <w:ilvl w:val="0"/>
          <w:numId w:val="121"/>
        </w:numPr>
        <w:snapToGrid w:val="0"/>
      </w:pPr>
      <w:r w:rsidRPr="00FB0617">
        <w:t>документарный контроль;</w:t>
      </w:r>
    </w:p>
    <w:p w:rsidR="00811EA6" w:rsidRPr="00FB0617" w:rsidRDefault="00811EA6" w:rsidP="00A65339">
      <w:pPr>
        <w:pStyle w:val="ASFKListmark2"/>
      </w:pPr>
      <w:r w:rsidRPr="00FB0617">
        <w:t xml:space="preserve">экспорт в </w:t>
      </w:r>
      <w:r w:rsidR="00A65339" w:rsidRPr="00A65339">
        <w:t>ППО OEBS АСФК</w:t>
      </w:r>
      <w:r w:rsidRPr="00FB0617">
        <w:t>;</w:t>
      </w:r>
    </w:p>
    <w:p w:rsidR="00811EA6" w:rsidRPr="00FB0617" w:rsidRDefault="00811EA6" w:rsidP="00CE071A">
      <w:pPr>
        <w:pStyle w:val="ASFKListmark2"/>
        <w:numPr>
          <w:ilvl w:val="0"/>
          <w:numId w:val="121"/>
        </w:numPr>
        <w:snapToGrid w:val="0"/>
      </w:pPr>
      <w:r w:rsidRPr="00FB0617">
        <w:t>отправка.</w:t>
      </w:r>
    </w:p>
    <w:p w:rsidR="00811EA6" w:rsidRPr="00FB0617" w:rsidRDefault="00811EA6" w:rsidP="00811EA6">
      <w:pPr>
        <w:pStyle w:val="41"/>
      </w:pPr>
      <w:r w:rsidRPr="00FB0617">
        <w:rPr>
          <w:b w:val="0"/>
        </w:rPr>
        <w:t>Экранная форма документа</w:t>
      </w:r>
    </w:p>
    <w:p w:rsidR="00811EA6" w:rsidRPr="00FB0617" w:rsidRDefault="00811EA6" w:rsidP="00811EA6">
      <w:pPr>
        <w:pStyle w:val="ASFKNormal"/>
      </w:pPr>
      <w:r w:rsidRPr="00FB0617">
        <w:t>ЭФ документа «Запрос на предоставление выписки из казначейского счета» представлена на рисунках </w:t>
      </w:r>
      <w:r w:rsidRPr="00FB0617">
        <w:fldChar w:fldCharType="begin"/>
      </w:r>
      <w:r w:rsidRPr="00FB0617">
        <w:instrText xml:space="preserve"> REF _Ref58938043 \h </w:instrText>
      </w:r>
      <w:r w:rsidR="00FB0617">
        <w:instrText xml:space="preserve"> \* MERGEFORMAT </w:instrText>
      </w:r>
      <w:r w:rsidRPr="00FB0617">
        <w:fldChar w:fldCharType="separate"/>
      </w:r>
      <w:r w:rsidR="001C6DDD">
        <w:rPr>
          <w:noProof/>
        </w:rPr>
        <w:t>261</w:t>
      </w:r>
      <w:r w:rsidRPr="00FB0617">
        <w:fldChar w:fldCharType="end"/>
      </w:r>
      <w:r w:rsidRPr="00FB0617">
        <w:t xml:space="preserve"> и </w:t>
      </w:r>
      <w:r w:rsidRPr="00FB0617">
        <w:fldChar w:fldCharType="begin"/>
      </w:r>
      <w:r w:rsidRPr="00FB0617">
        <w:instrText xml:space="preserve"> REF _Ref58938045 \h </w:instrText>
      </w:r>
      <w:r w:rsidR="00FB0617">
        <w:instrText xml:space="preserve"> \* MERGEFORMAT </w:instrText>
      </w:r>
      <w:r w:rsidRPr="00FB0617">
        <w:fldChar w:fldCharType="separate"/>
      </w:r>
      <w:r w:rsidR="001C6DDD">
        <w:rPr>
          <w:noProof/>
        </w:rPr>
        <w:t>262</w:t>
      </w:r>
      <w:r w:rsidRPr="00FB0617">
        <w:fldChar w:fldCharType="end"/>
      </w:r>
      <w:r w:rsidRPr="00FB0617">
        <w:t>. Форма содержит следующие закладки:</w:t>
      </w:r>
    </w:p>
    <w:p w:rsidR="00811EA6" w:rsidRPr="00FB0617" w:rsidRDefault="00811EA6" w:rsidP="00CE071A">
      <w:pPr>
        <w:pStyle w:val="ASFKListmark1"/>
        <w:numPr>
          <w:ilvl w:val="0"/>
          <w:numId w:val="120"/>
        </w:numPr>
        <w:snapToGrid w:val="0"/>
      </w:pPr>
      <w:r w:rsidRPr="00FB0617">
        <w:t>«Основные атрибуты»;</w:t>
      </w:r>
    </w:p>
    <w:p w:rsidR="00811EA6" w:rsidRPr="00FB0617" w:rsidRDefault="00811EA6" w:rsidP="00CE071A">
      <w:pPr>
        <w:pStyle w:val="ASFKListmark1"/>
        <w:numPr>
          <w:ilvl w:val="0"/>
          <w:numId w:val="120"/>
        </w:numPr>
        <w:snapToGrid w:val="0"/>
      </w:pPr>
      <w:r w:rsidRPr="00FB0617">
        <w:t>«Подписи/Дополнительные атрибуты»;</w:t>
      </w:r>
    </w:p>
    <w:p w:rsidR="00811EA6" w:rsidRPr="00FB0617" w:rsidRDefault="00811EA6" w:rsidP="00CE071A">
      <w:pPr>
        <w:pStyle w:val="ASFKListmark1"/>
        <w:numPr>
          <w:ilvl w:val="0"/>
          <w:numId w:val="120"/>
        </w:numPr>
        <w:snapToGrid w:val="0"/>
      </w:pPr>
      <w:r w:rsidRPr="00FB0617">
        <w:t>«Системные атрибуты»;</w:t>
      </w:r>
    </w:p>
    <w:p w:rsidR="00811EA6" w:rsidRPr="00FB0617" w:rsidRDefault="00811EA6" w:rsidP="00CE071A">
      <w:pPr>
        <w:pStyle w:val="ASFKListmark1"/>
        <w:numPr>
          <w:ilvl w:val="0"/>
          <w:numId w:val="120"/>
        </w:numPr>
        <w:snapToGrid w:val="0"/>
      </w:pPr>
      <w:r w:rsidRPr="00FB0617">
        <w:t>«Протоколы».</w:t>
      </w:r>
    </w:p>
    <w:p w:rsidR="00811EA6" w:rsidRPr="00FB0617" w:rsidRDefault="000C4736" w:rsidP="00811EA6">
      <w:pPr>
        <w:pStyle w:val="ASFKFigure"/>
      </w:pPr>
      <w:r w:rsidRPr="00FB0617">
        <w:rPr>
          <w:noProof/>
        </w:rPr>
        <w:lastRenderedPageBreak/>
        <w:drawing>
          <wp:inline distT="0" distB="0" distL="0" distR="0">
            <wp:extent cx="5770245" cy="4474210"/>
            <wp:effectExtent l="0" t="0" r="0"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770245" cy="4474210"/>
                    </a:xfrm>
                    <a:prstGeom prst="rect">
                      <a:avLst/>
                    </a:prstGeom>
                    <a:noFill/>
                    <a:ln>
                      <a:noFill/>
                    </a:ln>
                  </pic:spPr>
                </pic:pic>
              </a:graphicData>
            </a:graphic>
          </wp:inline>
        </w:drawing>
      </w:r>
    </w:p>
    <w:p w:rsidR="00811EA6" w:rsidRPr="00FB0617" w:rsidRDefault="00811EA6"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1803" w:name="_Ref58938043"/>
      <w:bookmarkStart w:id="1804" w:name="_Toc58939155"/>
      <w:bookmarkStart w:id="1805" w:name="_Toc210131070"/>
      <w:r w:rsidR="001C6DDD">
        <w:rPr>
          <w:noProof/>
        </w:rPr>
        <w:t>261</w:t>
      </w:r>
      <w:bookmarkEnd w:id="1803"/>
      <w:r w:rsidRPr="00FB0617">
        <w:fldChar w:fldCharType="end"/>
      </w:r>
      <w:r w:rsidRPr="00FB0617">
        <w:t>. ЭФ документа «Запрос на предоставление выписки из казначейского счета», закладки «Основные атрибуты»</w:t>
      </w:r>
      <w:bookmarkEnd w:id="1804"/>
      <w:bookmarkEnd w:id="1805"/>
    </w:p>
    <w:p w:rsidR="00811EA6" w:rsidRPr="00FB0617" w:rsidRDefault="00811EA6" w:rsidP="00811EA6">
      <w:pPr>
        <w:pStyle w:val="ASFKNormal"/>
      </w:pPr>
      <w:r w:rsidRPr="00FB0617">
        <w:t>Перечень полей документа «Запрос на предоставление выписки из казначейского счета», закладки «Основные атрибуты» приведен в таблице </w:t>
      </w:r>
      <w:r w:rsidRPr="00FB0617">
        <w:fldChar w:fldCharType="begin"/>
      </w:r>
      <w:r w:rsidRPr="00FB0617">
        <w:instrText xml:space="preserve"> REF _Ref58938046 \h </w:instrText>
      </w:r>
      <w:r w:rsidR="00FB0617">
        <w:instrText xml:space="preserve"> \* MERGEFORMAT </w:instrText>
      </w:r>
      <w:r w:rsidRPr="00FB0617">
        <w:fldChar w:fldCharType="separate"/>
      </w:r>
      <w:r w:rsidR="001C6DDD">
        <w:rPr>
          <w:noProof/>
        </w:rPr>
        <w:t>147</w:t>
      </w:r>
      <w:r w:rsidRPr="00FB0617">
        <w:fldChar w:fldCharType="end"/>
      </w:r>
      <w:r w:rsidRPr="00FB0617">
        <w:t>.</w:t>
      </w:r>
    </w:p>
    <w:p w:rsidR="00811EA6" w:rsidRPr="00FB0617" w:rsidRDefault="00811EA6"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1806" w:name="_Ref58938046"/>
      <w:bookmarkStart w:id="1807" w:name="_Toc58938573"/>
      <w:bookmarkStart w:id="1808" w:name="_Toc210130764"/>
      <w:r w:rsidR="001C6DDD">
        <w:rPr>
          <w:noProof/>
        </w:rPr>
        <w:t>147</w:t>
      </w:r>
      <w:bookmarkEnd w:id="1806"/>
      <w:r w:rsidRPr="00FB0617">
        <w:fldChar w:fldCharType="end"/>
      </w:r>
      <w:r w:rsidRPr="00FB0617">
        <w:t>. Описание полей документа «Запрос на предоставление выписки из казначейского счета», закладки «Основные атрибуты»</w:t>
      </w:r>
      <w:bookmarkEnd w:id="1807"/>
      <w:bookmarkEnd w:id="1808"/>
    </w:p>
    <w:tbl>
      <w:tblPr>
        <w:tblStyle w:val="ASFKTable"/>
        <w:tblW w:w="5000" w:type="pct"/>
        <w:tblLook w:val="01E0" w:firstRow="1" w:lastRow="1" w:firstColumn="1" w:lastColumn="1" w:noHBand="0" w:noVBand="0"/>
      </w:tblPr>
      <w:tblGrid>
        <w:gridCol w:w="2307"/>
        <w:gridCol w:w="7321"/>
      </w:tblGrid>
      <w:tr w:rsidR="00811EA6" w:rsidRPr="00FB0617" w:rsidTr="00C43122">
        <w:trPr>
          <w:cnfStyle w:val="100000000000" w:firstRow="1" w:lastRow="0" w:firstColumn="0" w:lastColumn="0" w:oddVBand="0" w:evenVBand="0" w:oddHBand="0" w:evenHBand="0" w:firstRowFirstColumn="0" w:firstRowLastColumn="0" w:lastRowFirstColumn="0" w:lastRowLastColumn="0"/>
        </w:trPr>
        <w:tc>
          <w:tcPr>
            <w:tcW w:w="1198" w:type="pct"/>
            <w:hideMark/>
          </w:tcPr>
          <w:p w:rsidR="00811EA6" w:rsidRPr="00FB0617" w:rsidRDefault="00811EA6">
            <w:pPr>
              <w:pStyle w:val="ASFKTableHead"/>
            </w:pPr>
            <w:r w:rsidRPr="00FB0617">
              <w:t>Наименование поля</w:t>
            </w:r>
          </w:p>
        </w:tc>
        <w:tc>
          <w:tcPr>
            <w:tcW w:w="3802" w:type="pct"/>
            <w:hideMark/>
          </w:tcPr>
          <w:p w:rsidR="00811EA6" w:rsidRPr="00FB0617" w:rsidRDefault="00811EA6">
            <w:pPr>
              <w:pStyle w:val="ASFKTableHead"/>
            </w:pPr>
            <w:r w:rsidRPr="00FB0617">
              <w:t>Описание поля</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198" w:type="pct"/>
            <w:hideMark/>
          </w:tcPr>
          <w:p w:rsidR="00811EA6" w:rsidRPr="00FB0617" w:rsidRDefault="00811EA6" w:rsidP="00D21992">
            <w:pPr>
              <w:pStyle w:val="ASFKTablenorm0"/>
            </w:pPr>
            <w:r w:rsidRPr="00FB0617">
              <w:t>Номер</w:t>
            </w:r>
          </w:p>
        </w:tc>
        <w:tc>
          <w:tcPr>
            <w:tcW w:w="3802" w:type="pct"/>
            <w:hideMark/>
          </w:tcPr>
          <w:p w:rsidR="00811EA6" w:rsidRPr="00FB0617" w:rsidRDefault="00811EA6" w:rsidP="00D21992">
            <w:pPr>
              <w:pStyle w:val="ASFKTablenorm0"/>
            </w:pPr>
            <w:r w:rsidRPr="00FB0617">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811EA6" w:rsidRPr="00FB0617" w:rsidRDefault="00811EA6" w:rsidP="00D21992">
            <w:pPr>
              <w:pStyle w:val="ASFKTablenorm0"/>
            </w:pPr>
            <w:r w:rsidRPr="00FB0617">
              <w:t>Может быть заполнено вручную.</w:t>
            </w:r>
          </w:p>
          <w:p w:rsidR="00811EA6" w:rsidRPr="00FB0617" w:rsidRDefault="00811EA6"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1198" w:type="pct"/>
            <w:hideMark/>
          </w:tcPr>
          <w:p w:rsidR="00811EA6" w:rsidRPr="00FB0617" w:rsidRDefault="00811EA6" w:rsidP="00D21992">
            <w:pPr>
              <w:pStyle w:val="ASFKTablenorm0"/>
            </w:pPr>
            <w:r w:rsidRPr="00FB0617">
              <w:t>Дата документа</w:t>
            </w:r>
          </w:p>
        </w:tc>
        <w:tc>
          <w:tcPr>
            <w:tcW w:w="3802" w:type="pct"/>
            <w:hideMark/>
          </w:tcPr>
          <w:p w:rsidR="00811EA6" w:rsidRPr="00FB0617" w:rsidRDefault="00811EA6" w:rsidP="00D21992">
            <w:pPr>
              <w:pStyle w:val="ASFKTablenorm0"/>
            </w:pPr>
            <w:r w:rsidRPr="00FB0617">
              <w:t>Заполняется автоматически значением текущей системной даты.</w:t>
            </w:r>
          </w:p>
          <w:p w:rsidR="00811EA6" w:rsidRPr="00FB0617" w:rsidRDefault="00811EA6" w:rsidP="00D21992">
            <w:pPr>
              <w:pStyle w:val="ASFKTablenorm0"/>
            </w:pPr>
            <w:r w:rsidRPr="00FB0617">
              <w:t>Может быть заполнено вручную; доступен выбор значения из календаря.</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198" w:type="pct"/>
            <w:hideMark/>
          </w:tcPr>
          <w:p w:rsidR="00811EA6" w:rsidRPr="00FB0617" w:rsidRDefault="00811EA6" w:rsidP="00D21992">
            <w:pPr>
              <w:pStyle w:val="ASFKTablenorm0"/>
            </w:pPr>
            <w:r w:rsidRPr="00FB0617">
              <w:t xml:space="preserve">Статус </w:t>
            </w:r>
          </w:p>
        </w:tc>
        <w:tc>
          <w:tcPr>
            <w:tcW w:w="3802" w:type="pct"/>
            <w:hideMark/>
          </w:tcPr>
          <w:p w:rsidR="00811EA6" w:rsidRPr="00FB0617" w:rsidRDefault="00811EA6" w:rsidP="00D21992">
            <w:pPr>
              <w:pStyle w:val="ASFKTablenorm0"/>
            </w:pPr>
            <w:r w:rsidRPr="00FB0617">
              <w:t xml:space="preserve">Заполняется автоматически при обработке документа в </w:t>
            </w:r>
            <w:r w:rsidR="00A65339">
              <w:t>ППО OEBS АСФК</w:t>
            </w:r>
            <w:r w:rsidRPr="00FB0617">
              <w:t xml:space="preserve"> (доводится Квитком).</w:t>
            </w:r>
          </w:p>
          <w:p w:rsidR="00811EA6" w:rsidRPr="00FB0617" w:rsidRDefault="00811EA6" w:rsidP="00D21992">
            <w:pPr>
              <w:pStyle w:val="ASFKTablenorm0"/>
            </w:pPr>
            <w:r w:rsidRPr="00FB0617">
              <w:t>По умолчанию значение «000».</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811EA6" w:rsidRPr="00FB0617" w:rsidRDefault="00811EA6" w:rsidP="00D21992">
            <w:pPr>
              <w:pStyle w:val="ASFKTablenorm0"/>
            </w:pPr>
            <w:r w:rsidRPr="00FB0617">
              <w:t>Группа полей «Наименования»</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198" w:type="pct"/>
            <w:hideMark/>
          </w:tcPr>
          <w:p w:rsidR="00811EA6" w:rsidRPr="00FB0617" w:rsidRDefault="00811EA6" w:rsidP="00D21992">
            <w:pPr>
              <w:pStyle w:val="ASFKTablenorm0"/>
            </w:pPr>
            <w:r w:rsidRPr="00FB0617">
              <w:lastRenderedPageBreak/>
              <w:t>Клиент</w:t>
            </w:r>
          </w:p>
        </w:tc>
        <w:tc>
          <w:tcPr>
            <w:tcW w:w="3802" w:type="pct"/>
            <w:hideMark/>
          </w:tcPr>
          <w:p w:rsidR="00811EA6" w:rsidRPr="00FB0617" w:rsidRDefault="00811EA6" w:rsidP="00D21992">
            <w:pPr>
              <w:pStyle w:val="ASFKTablenorm0"/>
            </w:pPr>
            <w:r w:rsidRPr="00FB0617">
              <w:t>Заполняется в соответствии со справочником ПУБП. Автоматически подтягивается значение после выбора «Код клиента». Допускается заполнение вручную.</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1198" w:type="pct"/>
            <w:hideMark/>
          </w:tcPr>
          <w:p w:rsidR="00811EA6" w:rsidRPr="00FB0617" w:rsidRDefault="00811EA6" w:rsidP="00D21992">
            <w:pPr>
              <w:pStyle w:val="ASFKTablenorm0"/>
            </w:pPr>
            <w:r w:rsidRPr="00FB0617">
              <w:t>Бюджет</w:t>
            </w:r>
          </w:p>
        </w:tc>
        <w:tc>
          <w:tcPr>
            <w:tcW w:w="3802" w:type="pct"/>
            <w:hideMark/>
          </w:tcPr>
          <w:p w:rsidR="00811EA6" w:rsidRPr="00FB0617" w:rsidRDefault="00811EA6" w:rsidP="00D21992">
            <w:pPr>
              <w:pStyle w:val="ASFKTablenorm0"/>
            </w:pPr>
            <w:r w:rsidRPr="00FB0617">
              <w:t xml:space="preserve">Автоматически подтягивается значение из справочника «Справочник бюджетов». </w:t>
            </w:r>
          </w:p>
          <w:p w:rsidR="00811EA6" w:rsidRPr="00FB0617" w:rsidRDefault="00811EA6" w:rsidP="00D21992">
            <w:pPr>
              <w:pStyle w:val="ASFKTablenorm0"/>
            </w:pPr>
            <w:r w:rsidRPr="00FB0617">
              <w:t>Допускается заполнение вручную или путем выбора из справочника «Справочник бюджетов».</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198" w:type="pct"/>
            <w:hideMark/>
          </w:tcPr>
          <w:p w:rsidR="00811EA6" w:rsidRPr="00FB0617" w:rsidRDefault="00811EA6" w:rsidP="00D21992">
            <w:pPr>
              <w:pStyle w:val="ASFKTablenorm0"/>
            </w:pPr>
            <w:r w:rsidRPr="00FB0617">
              <w:t>Орган ФК</w:t>
            </w:r>
          </w:p>
        </w:tc>
        <w:tc>
          <w:tcPr>
            <w:tcW w:w="3802" w:type="pct"/>
            <w:hideMark/>
          </w:tcPr>
          <w:p w:rsidR="00811EA6" w:rsidRPr="00FB0617" w:rsidRDefault="00811EA6" w:rsidP="00D21992">
            <w:pPr>
              <w:pStyle w:val="ASFKTablenorm0"/>
            </w:pPr>
            <w:r w:rsidRPr="00FB0617">
              <w:t>Заполняется в соответствии с централизованным справочником органов ФК. Автоматически подтягивается значение после выбора ТОФК.</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811EA6" w:rsidRPr="00FB0617" w:rsidRDefault="00811EA6" w:rsidP="00D21992">
            <w:pPr>
              <w:pStyle w:val="ASFKTablenorm0"/>
            </w:pPr>
            <w:r w:rsidRPr="00FB0617">
              <w:t>Группа полей «Коды»</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198" w:type="pct"/>
            <w:hideMark/>
          </w:tcPr>
          <w:p w:rsidR="00811EA6" w:rsidRPr="00FB0617" w:rsidRDefault="00811EA6" w:rsidP="00D21992">
            <w:pPr>
              <w:pStyle w:val="ASFKTablenorm0"/>
            </w:pPr>
            <w:r w:rsidRPr="00FB0617">
              <w:t>Код клиента</w:t>
            </w:r>
          </w:p>
        </w:tc>
        <w:tc>
          <w:tcPr>
            <w:tcW w:w="3802" w:type="pct"/>
            <w:hideMark/>
          </w:tcPr>
          <w:p w:rsidR="00811EA6" w:rsidRPr="00FB0617" w:rsidRDefault="00811EA6" w:rsidP="00D21992">
            <w:pPr>
              <w:pStyle w:val="ASFKTablenorm0"/>
            </w:pPr>
            <w:r w:rsidRPr="00FB0617">
              <w:t>Заполняется вручную или путем выбора из справочника ПУБП.</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1198" w:type="pct"/>
            <w:hideMark/>
          </w:tcPr>
          <w:p w:rsidR="00811EA6" w:rsidRPr="00FB0617" w:rsidRDefault="00811EA6" w:rsidP="00D21992">
            <w:pPr>
              <w:pStyle w:val="ASFKTablenorm0"/>
            </w:pPr>
            <w:r w:rsidRPr="00FB0617">
              <w:t>Номер казначейского счета</w:t>
            </w:r>
          </w:p>
        </w:tc>
        <w:tc>
          <w:tcPr>
            <w:tcW w:w="3802" w:type="pct"/>
            <w:hideMark/>
          </w:tcPr>
          <w:p w:rsidR="00811EA6" w:rsidRPr="00FB0617" w:rsidRDefault="00811EA6" w:rsidP="00D21992">
            <w:pPr>
              <w:pStyle w:val="ASFKTablenorm0"/>
            </w:pPr>
            <w:r w:rsidRPr="00FB0617">
              <w:t>Заполняется вручную или путем выбора из справочника «Книга регистрации казначейских счетов». При выборе по справочнику «Книга регистрации казначейских счетов» автоматически осуществляется фильтрация по коду бюджета, указанному в документе.</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198" w:type="pct"/>
            <w:hideMark/>
          </w:tcPr>
          <w:p w:rsidR="00811EA6" w:rsidRPr="00FB0617" w:rsidRDefault="00811EA6" w:rsidP="00D21992">
            <w:pPr>
              <w:pStyle w:val="ASFKTablenorm0"/>
            </w:pPr>
            <w:r w:rsidRPr="00FB0617">
              <w:t>ИНН</w:t>
            </w:r>
          </w:p>
        </w:tc>
        <w:tc>
          <w:tcPr>
            <w:tcW w:w="3802" w:type="pct"/>
            <w:hideMark/>
          </w:tcPr>
          <w:p w:rsidR="00811EA6" w:rsidRPr="00FB0617" w:rsidRDefault="00811EA6" w:rsidP="00D21992">
            <w:pPr>
              <w:pStyle w:val="ASFKTablenorm0"/>
            </w:pPr>
            <w:r w:rsidRPr="00FB0617">
              <w:t>Автоматически подтягивается значение после выбора Код клиента из справочника ПУБП.</w:t>
            </w:r>
          </w:p>
          <w:p w:rsidR="00811EA6" w:rsidRPr="00FB0617" w:rsidRDefault="00811EA6" w:rsidP="00D21992">
            <w:pPr>
              <w:pStyle w:val="ASFKTablenorm0"/>
            </w:pPr>
            <w:r w:rsidRPr="00FB0617">
              <w:t>Допускается заполнение вручную.</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1198" w:type="pct"/>
            <w:hideMark/>
          </w:tcPr>
          <w:p w:rsidR="00811EA6" w:rsidRPr="00FB0617" w:rsidRDefault="00811EA6" w:rsidP="00D21992">
            <w:pPr>
              <w:pStyle w:val="ASFKTablenorm0"/>
            </w:pPr>
            <w:r w:rsidRPr="00FB0617">
              <w:t>КПП</w:t>
            </w:r>
          </w:p>
        </w:tc>
        <w:tc>
          <w:tcPr>
            <w:tcW w:w="3802" w:type="pct"/>
            <w:hideMark/>
          </w:tcPr>
          <w:p w:rsidR="00811EA6" w:rsidRPr="00FB0617" w:rsidRDefault="00811EA6" w:rsidP="00D21992">
            <w:pPr>
              <w:pStyle w:val="ASFKTablenorm0"/>
            </w:pPr>
            <w:r w:rsidRPr="00FB0617">
              <w:t>Автоматически подтягивается значение после выбора Код клиента из справочника ПУБП.</w:t>
            </w:r>
          </w:p>
          <w:p w:rsidR="00811EA6" w:rsidRPr="00FB0617" w:rsidRDefault="00811EA6" w:rsidP="00D21992">
            <w:pPr>
              <w:pStyle w:val="ASFKTablenorm0"/>
            </w:pPr>
            <w:r w:rsidRPr="00FB0617">
              <w:t>Допускается заполнение вручную.</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198" w:type="pct"/>
            <w:hideMark/>
          </w:tcPr>
          <w:p w:rsidR="00811EA6" w:rsidRPr="00FB0617" w:rsidRDefault="00811EA6" w:rsidP="00D21992">
            <w:pPr>
              <w:pStyle w:val="ASFKTablenorm0"/>
            </w:pPr>
            <w:r w:rsidRPr="00FB0617">
              <w:t>По КОФК</w:t>
            </w:r>
          </w:p>
        </w:tc>
        <w:tc>
          <w:tcPr>
            <w:tcW w:w="3802" w:type="pct"/>
            <w:hideMark/>
          </w:tcPr>
          <w:p w:rsidR="00811EA6" w:rsidRPr="00FB0617" w:rsidRDefault="00811EA6" w:rsidP="00D21992">
            <w:pPr>
              <w:pStyle w:val="ASFKTablenorm0"/>
            </w:pPr>
            <w:r w:rsidRPr="00FB0617">
              <w:t>Заполняется в соответствии с централизованным справочником органов ФК вручную или путем выбора.</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811EA6" w:rsidRPr="00FB0617" w:rsidRDefault="00811EA6" w:rsidP="00D21992">
            <w:pPr>
              <w:pStyle w:val="ASFKTablenorm0"/>
            </w:pPr>
            <w:r w:rsidRPr="00FB0617">
              <w:t>Группа полей «Информация об отчёте»</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198" w:type="pct"/>
            <w:hideMark/>
          </w:tcPr>
          <w:p w:rsidR="00811EA6" w:rsidRPr="00FB0617" w:rsidRDefault="00811EA6" w:rsidP="00D21992">
            <w:pPr>
              <w:pStyle w:val="ASFKTablenorm0"/>
            </w:pPr>
            <w:r w:rsidRPr="00FB0617">
              <w:t>По состоянию на отчётную дату</w:t>
            </w:r>
          </w:p>
        </w:tc>
        <w:tc>
          <w:tcPr>
            <w:tcW w:w="3802" w:type="pct"/>
            <w:hideMark/>
          </w:tcPr>
          <w:p w:rsidR="00811EA6" w:rsidRPr="00FB0617" w:rsidRDefault="00811EA6" w:rsidP="00D21992">
            <w:pPr>
              <w:pStyle w:val="ASFKTablenorm0"/>
            </w:pPr>
            <w:r w:rsidRPr="00FB0617">
              <w:t xml:space="preserve">Указывается дата запрашиваемого отчета. </w:t>
            </w:r>
          </w:p>
          <w:p w:rsidR="00811EA6" w:rsidRPr="00FB0617" w:rsidRDefault="00811EA6" w:rsidP="00D21992">
            <w:pPr>
              <w:pStyle w:val="ASFKTablenorm0"/>
            </w:pPr>
            <w:r w:rsidRPr="00FB0617">
              <w:t>Может заполняться путем выбора из календаря любого числа любого месяца текущего года.</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1198" w:type="pct"/>
            <w:hideMark/>
          </w:tcPr>
          <w:p w:rsidR="00811EA6" w:rsidRPr="00FB0617" w:rsidRDefault="00811EA6" w:rsidP="00D21992">
            <w:pPr>
              <w:pStyle w:val="ASFKTablenorm0"/>
            </w:pPr>
            <w:r w:rsidRPr="00FB0617">
              <w:t xml:space="preserve">Наименование отчёта </w:t>
            </w:r>
          </w:p>
        </w:tc>
        <w:tc>
          <w:tcPr>
            <w:tcW w:w="3802" w:type="pct"/>
            <w:hideMark/>
          </w:tcPr>
          <w:p w:rsidR="00811EA6" w:rsidRPr="00FB0617" w:rsidRDefault="00811EA6" w:rsidP="00D21992">
            <w:pPr>
              <w:pStyle w:val="ASFKTablenorm0"/>
            </w:pPr>
            <w:r w:rsidRPr="00FB0617">
              <w:t>Указывается наименование оперативного отчета «Выписка из казначейского счета».</w:t>
            </w:r>
          </w:p>
          <w:p w:rsidR="00811EA6" w:rsidRPr="00FB0617" w:rsidRDefault="00811EA6" w:rsidP="00D21992">
            <w:pPr>
              <w:pStyle w:val="ASFKTablenorm0"/>
            </w:pPr>
            <w:r w:rsidRPr="00FB0617">
              <w:t>Заполняется выбранным значением из выпадающего списка (см. таб. </w:t>
            </w:r>
            <w:r w:rsidRPr="00FB0617">
              <w:fldChar w:fldCharType="begin"/>
            </w:r>
            <w:r w:rsidRPr="00FB0617">
              <w:instrText xml:space="preserve"> REF _Ref364086432 \h  \* MERGEFORMAT </w:instrText>
            </w:r>
            <w:r w:rsidRPr="00FB0617">
              <w:fldChar w:fldCharType="separate"/>
            </w:r>
            <w:r w:rsidR="001C6DDD">
              <w:t>145</w:t>
            </w:r>
            <w:r w:rsidRPr="00FB0617">
              <w:fldChar w:fldCharType="end"/>
            </w:r>
            <w:r w:rsidRPr="00FB0617">
              <w:t>).</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198" w:type="pct"/>
            <w:hideMark/>
          </w:tcPr>
          <w:p w:rsidR="00811EA6" w:rsidRPr="00FB0617" w:rsidRDefault="00811EA6" w:rsidP="00D21992">
            <w:pPr>
              <w:pStyle w:val="ASFKTablenorm0"/>
            </w:pPr>
            <w:r w:rsidRPr="00FB0617">
              <w:t>Код формы отчёта</w:t>
            </w:r>
          </w:p>
        </w:tc>
        <w:tc>
          <w:tcPr>
            <w:tcW w:w="3802" w:type="pct"/>
            <w:hideMark/>
          </w:tcPr>
          <w:p w:rsidR="00811EA6" w:rsidRPr="00FB0617" w:rsidRDefault="00811EA6" w:rsidP="00D21992">
            <w:pPr>
              <w:pStyle w:val="ASFKTablenorm0"/>
            </w:pPr>
            <w:r w:rsidRPr="00FB0617">
              <w:t>Указывается код отчетной формы GL_X01_01 иначе заполняется автоматически на основании указанного значения в поле «Наименование отчёта» в соответствии со списком значений (см. таб. </w:t>
            </w:r>
            <w:r w:rsidRPr="00FB0617">
              <w:fldChar w:fldCharType="begin"/>
            </w:r>
            <w:r w:rsidRPr="00FB0617">
              <w:instrText xml:space="preserve"> REF _Ref364086432 \h  \* MERGEFORMAT </w:instrText>
            </w:r>
            <w:r w:rsidRPr="00FB0617">
              <w:fldChar w:fldCharType="separate"/>
            </w:r>
            <w:r w:rsidR="001C6DDD">
              <w:t>145</w:t>
            </w:r>
            <w:r w:rsidRPr="00FB0617">
              <w:fldChar w:fldCharType="end"/>
            </w:r>
            <w:r w:rsidRPr="00FB0617">
              <w:t>).</w:t>
            </w:r>
          </w:p>
        </w:tc>
      </w:tr>
    </w:tbl>
    <w:p w:rsidR="00811EA6" w:rsidRPr="00FB0617" w:rsidRDefault="00811EA6" w:rsidP="00811EA6">
      <w:pPr>
        <w:pStyle w:val="ASFKNormal"/>
      </w:pPr>
      <w:r w:rsidRPr="00FB0617">
        <w:t>Соответствие типа л/с наименованию и коду формы отчета/выписки/приложения к выписке представлено в таблице </w:t>
      </w:r>
      <w:r w:rsidRPr="00FB0617">
        <w:fldChar w:fldCharType="begin"/>
      </w:r>
      <w:r w:rsidRPr="00FB0617">
        <w:instrText xml:space="preserve"> REF _Ref58938047 \h </w:instrText>
      </w:r>
      <w:r w:rsidR="00FB0617">
        <w:instrText xml:space="preserve"> \* MERGEFORMAT </w:instrText>
      </w:r>
      <w:r w:rsidRPr="00FB0617">
        <w:fldChar w:fldCharType="separate"/>
      </w:r>
      <w:r w:rsidR="001C6DDD">
        <w:rPr>
          <w:noProof/>
        </w:rPr>
        <w:t>148</w:t>
      </w:r>
      <w:r w:rsidRPr="00FB0617">
        <w:fldChar w:fldCharType="end"/>
      </w:r>
      <w:r w:rsidRPr="00FB0617">
        <w:t>.</w:t>
      </w:r>
    </w:p>
    <w:p w:rsidR="00811EA6" w:rsidRPr="00FB0617" w:rsidRDefault="00811EA6"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1809" w:name="_Ref58938047"/>
      <w:bookmarkStart w:id="1810" w:name="_Toc58938574"/>
      <w:bookmarkStart w:id="1811" w:name="_Toc210130765"/>
      <w:r w:rsidR="001C6DDD">
        <w:rPr>
          <w:noProof/>
        </w:rPr>
        <w:t>148</w:t>
      </w:r>
      <w:bookmarkEnd w:id="1809"/>
      <w:r w:rsidRPr="00FB0617">
        <w:fldChar w:fldCharType="end"/>
      </w:r>
      <w:r w:rsidRPr="00FB0617">
        <w:t>. Соответствие типа л/с наименованию и коду формы отчета/выписки/приложения к выписке</w:t>
      </w:r>
      <w:bookmarkEnd w:id="1810"/>
      <w:bookmarkEnd w:id="1811"/>
    </w:p>
    <w:tbl>
      <w:tblPr>
        <w:tblStyle w:val="ASFKTable"/>
        <w:tblW w:w="5000" w:type="pct"/>
        <w:tblLayout w:type="fixed"/>
        <w:tblLook w:val="01E0" w:firstRow="1" w:lastRow="1" w:firstColumn="1" w:lastColumn="1" w:noHBand="0" w:noVBand="0"/>
      </w:tblPr>
      <w:tblGrid>
        <w:gridCol w:w="762"/>
        <w:gridCol w:w="7462"/>
        <w:gridCol w:w="1404"/>
      </w:tblGrid>
      <w:tr w:rsidR="00811EA6" w:rsidRPr="00FB0617" w:rsidTr="00C43122">
        <w:trPr>
          <w:cnfStyle w:val="100000000000" w:firstRow="1" w:lastRow="0" w:firstColumn="0" w:lastColumn="0" w:oddVBand="0" w:evenVBand="0" w:oddHBand="0" w:evenHBand="0" w:firstRowFirstColumn="0" w:firstRowLastColumn="0" w:lastRowFirstColumn="0" w:lastRowLastColumn="0"/>
        </w:trPr>
        <w:tc>
          <w:tcPr>
            <w:tcW w:w="771" w:type="dxa"/>
            <w:hideMark/>
          </w:tcPr>
          <w:p w:rsidR="00811EA6" w:rsidRPr="00FB0617" w:rsidRDefault="00811EA6">
            <w:pPr>
              <w:pStyle w:val="ASFKTableHead"/>
            </w:pPr>
            <w:r w:rsidRPr="00FB0617">
              <w:t>Тип л/с</w:t>
            </w:r>
          </w:p>
        </w:tc>
        <w:tc>
          <w:tcPr>
            <w:tcW w:w="7560" w:type="dxa"/>
            <w:hideMark/>
          </w:tcPr>
          <w:p w:rsidR="00811EA6" w:rsidRPr="00FB0617" w:rsidRDefault="00811EA6">
            <w:pPr>
              <w:pStyle w:val="ASFKTableHead"/>
            </w:pPr>
            <w:r w:rsidRPr="00FB0617">
              <w:t>Наименование отчета о состоянии л/с</w:t>
            </w:r>
          </w:p>
        </w:tc>
        <w:tc>
          <w:tcPr>
            <w:tcW w:w="1421" w:type="dxa"/>
            <w:hideMark/>
          </w:tcPr>
          <w:p w:rsidR="00811EA6" w:rsidRPr="00FB0617" w:rsidRDefault="00811EA6">
            <w:pPr>
              <w:pStyle w:val="ASFKTableHead"/>
            </w:pPr>
            <w:r w:rsidRPr="00FB0617">
              <w:t>Код формы по КФД</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vMerge w:val="restart"/>
            <w:hideMark/>
          </w:tcPr>
          <w:p w:rsidR="00811EA6" w:rsidRPr="00FB0617" w:rsidRDefault="00811EA6" w:rsidP="00D21992">
            <w:pPr>
              <w:pStyle w:val="ASFKTablenorm0"/>
            </w:pPr>
            <w:r w:rsidRPr="00FB0617">
              <w:t>01</w:t>
            </w:r>
          </w:p>
        </w:tc>
        <w:tc>
          <w:tcPr>
            <w:tcW w:w="7560" w:type="dxa"/>
            <w:hideMark/>
          </w:tcPr>
          <w:p w:rsidR="00811EA6" w:rsidRPr="00FB0617" w:rsidRDefault="00811EA6" w:rsidP="00D21992">
            <w:pPr>
              <w:pStyle w:val="ASFKTablenorm0"/>
            </w:pPr>
            <w:r w:rsidRPr="00FB0617">
              <w:t>Отчет о состоянии лицевого счета главного распорядителя (распорядителя) бюджетных средств</w:t>
            </w:r>
          </w:p>
        </w:tc>
        <w:tc>
          <w:tcPr>
            <w:tcW w:w="1421" w:type="dxa"/>
            <w:hideMark/>
          </w:tcPr>
          <w:p w:rsidR="00811EA6" w:rsidRPr="00FB0617" w:rsidRDefault="00811EA6" w:rsidP="00D21992">
            <w:pPr>
              <w:pStyle w:val="ASFKTablenorm0"/>
            </w:pPr>
            <w:r w:rsidRPr="00FB0617">
              <w:t>0531785</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Выписка из лицевого счета главного распорядителя (распорядителя) бюджетных средств</w:t>
            </w:r>
          </w:p>
        </w:tc>
        <w:tc>
          <w:tcPr>
            <w:tcW w:w="1421" w:type="dxa"/>
            <w:hideMark/>
          </w:tcPr>
          <w:p w:rsidR="00811EA6" w:rsidRPr="00FB0617" w:rsidRDefault="00811EA6" w:rsidP="00D21992">
            <w:pPr>
              <w:pStyle w:val="ASFKTablenorm0"/>
            </w:pPr>
            <w:r w:rsidRPr="00FB0617">
              <w:t>0531758</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vMerge w:val="restart"/>
            <w:hideMark/>
          </w:tcPr>
          <w:p w:rsidR="00811EA6" w:rsidRPr="00FB0617" w:rsidRDefault="00811EA6" w:rsidP="00D21992">
            <w:pPr>
              <w:pStyle w:val="ASFKTablenorm0"/>
            </w:pPr>
            <w:r w:rsidRPr="00FB0617">
              <w:lastRenderedPageBreak/>
              <w:t>02</w:t>
            </w:r>
          </w:p>
        </w:tc>
        <w:tc>
          <w:tcPr>
            <w:tcW w:w="7560" w:type="dxa"/>
            <w:hideMark/>
          </w:tcPr>
          <w:p w:rsidR="00811EA6" w:rsidRPr="00FB0617" w:rsidRDefault="00811EA6" w:rsidP="00D21992">
            <w:pPr>
              <w:pStyle w:val="ASFKTablenorm0"/>
            </w:pPr>
            <w:r w:rsidRPr="00FB0617">
              <w:t>Отчет о состоянии лицевого счета бюджета</w:t>
            </w:r>
          </w:p>
        </w:tc>
        <w:tc>
          <w:tcPr>
            <w:tcW w:w="1421" w:type="dxa"/>
            <w:hideMark/>
          </w:tcPr>
          <w:p w:rsidR="00811EA6" w:rsidRPr="00FB0617" w:rsidRDefault="00811EA6" w:rsidP="00D21992">
            <w:pPr>
              <w:pStyle w:val="ASFKTablenorm0"/>
            </w:pPr>
            <w:r w:rsidRPr="00FB0617">
              <w:t>0531793</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Выписка из лицевого счета бюджета</w:t>
            </w:r>
          </w:p>
        </w:tc>
        <w:tc>
          <w:tcPr>
            <w:tcW w:w="1421" w:type="dxa"/>
            <w:hideMark/>
          </w:tcPr>
          <w:p w:rsidR="00811EA6" w:rsidRPr="00FB0617" w:rsidRDefault="00811EA6" w:rsidP="00D21992">
            <w:pPr>
              <w:pStyle w:val="ASFKTablenorm0"/>
            </w:pPr>
            <w:r w:rsidRPr="00FB0617">
              <w:t>0531775</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vMerge w:val="restart"/>
            <w:hideMark/>
          </w:tcPr>
          <w:p w:rsidR="00811EA6" w:rsidRPr="00FB0617" w:rsidRDefault="00811EA6" w:rsidP="00D21992">
            <w:pPr>
              <w:pStyle w:val="ASFKTablenorm0"/>
            </w:pPr>
            <w:r w:rsidRPr="00FB0617">
              <w:t>03/14</w:t>
            </w:r>
          </w:p>
        </w:tc>
        <w:tc>
          <w:tcPr>
            <w:tcW w:w="7560" w:type="dxa"/>
            <w:hideMark/>
          </w:tcPr>
          <w:p w:rsidR="00811EA6" w:rsidRPr="00FB0617" w:rsidRDefault="00811EA6" w:rsidP="00D21992">
            <w:pPr>
              <w:pStyle w:val="ASFKTablenorm0"/>
            </w:pPr>
            <w:r w:rsidRPr="00FB0617">
              <w:t>Отчет о состоянии лицевого счета получателя бюджетных средств</w:t>
            </w:r>
          </w:p>
        </w:tc>
        <w:tc>
          <w:tcPr>
            <w:tcW w:w="1421" w:type="dxa"/>
            <w:hideMark/>
          </w:tcPr>
          <w:p w:rsidR="00811EA6" w:rsidRPr="00FB0617" w:rsidRDefault="00811EA6" w:rsidP="00D21992">
            <w:pPr>
              <w:pStyle w:val="ASFKTablenorm0"/>
            </w:pPr>
            <w:r w:rsidRPr="00FB0617">
              <w:t>0531786</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Выписка из лицевого счета получателя бюджетных средств</w:t>
            </w:r>
          </w:p>
        </w:tc>
        <w:tc>
          <w:tcPr>
            <w:tcW w:w="1421" w:type="dxa"/>
            <w:hideMark/>
          </w:tcPr>
          <w:p w:rsidR="00811EA6" w:rsidRPr="00FB0617" w:rsidRDefault="00811EA6" w:rsidP="00D21992">
            <w:pPr>
              <w:pStyle w:val="ASFKTablenorm0"/>
            </w:pPr>
            <w:r w:rsidRPr="00FB0617">
              <w:t>0531759</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hideMark/>
          </w:tcPr>
          <w:p w:rsidR="00811EA6" w:rsidRPr="00FB0617" w:rsidRDefault="00811EA6" w:rsidP="00D21992">
            <w:pPr>
              <w:pStyle w:val="ASFKTablenorm0"/>
            </w:pPr>
            <w:r w:rsidRPr="00FB0617">
              <w:t>0506103</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Справка об исполнении принятых на учет обязательств</w:t>
            </w:r>
          </w:p>
        </w:tc>
        <w:tc>
          <w:tcPr>
            <w:tcW w:w="1421" w:type="dxa"/>
            <w:hideMark/>
          </w:tcPr>
          <w:p w:rsidR="00811EA6" w:rsidRPr="00FB0617" w:rsidRDefault="00811EA6" w:rsidP="00D21992">
            <w:pPr>
              <w:pStyle w:val="ASFKTablenorm0"/>
            </w:pPr>
            <w:r w:rsidRPr="00FB0617">
              <w:t>0506602</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vMerge w:val="restart"/>
            <w:hideMark/>
          </w:tcPr>
          <w:p w:rsidR="00811EA6" w:rsidRPr="00FB0617" w:rsidRDefault="00811EA6" w:rsidP="00D21992">
            <w:pPr>
              <w:pStyle w:val="ASFKTablenorm0"/>
            </w:pPr>
            <w:r w:rsidRPr="00FB0617">
              <w:t>04</w:t>
            </w:r>
          </w:p>
        </w:tc>
        <w:tc>
          <w:tcPr>
            <w:tcW w:w="7560" w:type="dxa"/>
            <w:hideMark/>
          </w:tcPr>
          <w:p w:rsidR="00811EA6" w:rsidRPr="00FB0617" w:rsidRDefault="00811EA6" w:rsidP="00D21992">
            <w:pPr>
              <w:pStyle w:val="ASFKTablenorm0"/>
            </w:pPr>
            <w:r w:rsidRPr="00FB0617">
              <w:t>Отчет о состоянии лицевого счета администратора доходов бюджета</w:t>
            </w:r>
          </w:p>
        </w:tc>
        <w:tc>
          <w:tcPr>
            <w:tcW w:w="1421" w:type="dxa"/>
            <w:hideMark/>
          </w:tcPr>
          <w:p w:rsidR="00811EA6" w:rsidRPr="00FB0617" w:rsidRDefault="00811EA6" w:rsidP="00D21992">
            <w:pPr>
              <w:pStyle w:val="ASFKTablenorm0"/>
            </w:pPr>
            <w:r w:rsidRPr="00FB0617">
              <w:t>0531787</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Выписка из лицевого счета администратора доходов бюджета</w:t>
            </w:r>
          </w:p>
        </w:tc>
        <w:tc>
          <w:tcPr>
            <w:tcW w:w="1421" w:type="dxa"/>
            <w:hideMark/>
          </w:tcPr>
          <w:p w:rsidR="00811EA6" w:rsidRPr="00FB0617" w:rsidRDefault="00811EA6" w:rsidP="00D21992">
            <w:pPr>
              <w:pStyle w:val="ASFKTablenorm0"/>
            </w:pPr>
            <w:r w:rsidRPr="00FB0617">
              <w:t>0531761</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vMerge w:val="restart"/>
            <w:hideMark/>
          </w:tcPr>
          <w:p w:rsidR="00811EA6" w:rsidRPr="00FB0617" w:rsidRDefault="00811EA6" w:rsidP="00D21992">
            <w:pPr>
              <w:pStyle w:val="ASFKTablenorm0"/>
            </w:pPr>
            <w:r w:rsidRPr="00FB0617">
              <w:t>05</w:t>
            </w:r>
          </w:p>
        </w:tc>
        <w:tc>
          <w:tcPr>
            <w:tcW w:w="7560" w:type="dxa"/>
            <w:hideMark/>
          </w:tcPr>
          <w:p w:rsidR="00811EA6" w:rsidRPr="00FB0617" w:rsidRDefault="00811EA6" w:rsidP="00D21992">
            <w:pPr>
              <w:pStyle w:val="ASFKTablenorm0"/>
            </w:pPr>
            <w:r w:rsidRPr="00FB061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hideMark/>
          </w:tcPr>
          <w:p w:rsidR="00811EA6" w:rsidRPr="00FB0617" w:rsidRDefault="00811EA6" w:rsidP="00D21992">
            <w:pPr>
              <w:pStyle w:val="ASFKTablenorm0"/>
            </w:pPr>
            <w:r w:rsidRPr="00FB0617">
              <w:t>0531788</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hideMark/>
          </w:tcPr>
          <w:p w:rsidR="00811EA6" w:rsidRPr="00FB0617" w:rsidRDefault="00811EA6" w:rsidP="00D21992">
            <w:pPr>
              <w:pStyle w:val="ASFKTablenorm0"/>
            </w:pPr>
            <w:r w:rsidRPr="00FB0617">
              <w:t>0531762</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vMerge w:val="restart"/>
            <w:hideMark/>
          </w:tcPr>
          <w:p w:rsidR="00811EA6" w:rsidRPr="00FB0617" w:rsidRDefault="00811EA6" w:rsidP="00D21992">
            <w:pPr>
              <w:pStyle w:val="ASFKTablenorm0"/>
            </w:pPr>
            <w:r w:rsidRPr="00FB0617">
              <w:t>06/07</w:t>
            </w:r>
          </w:p>
        </w:tc>
        <w:tc>
          <w:tcPr>
            <w:tcW w:w="7560" w:type="dxa"/>
            <w:hideMark/>
          </w:tcPr>
          <w:p w:rsidR="00811EA6" w:rsidRPr="00FB0617" w:rsidRDefault="00811EA6" w:rsidP="00D21992">
            <w:pPr>
              <w:pStyle w:val="ASFKTablenorm0"/>
            </w:pPr>
            <w:r w:rsidRPr="00FB0617">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hideMark/>
          </w:tcPr>
          <w:p w:rsidR="00811EA6" w:rsidRPr="00FB0617" w:rsidRDefault="00811EA6" w:rsidP="00D21992">
            <w:pPr>
              <w:pStyle w:val="ASFKTablenorm0"/>
            </w:pPr>
            <w:r w:rsidRPr="00FB0617">
              <w:t>0531789</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hideMark/>
          </w:tcPr>
          <w:p w:rsidR="00811EA6" w:rsidRPr="00FB0617" w:rsidRDefault="00811EA6" w:rsidP="00D21992">
            <w:pPr>
              <w:pStyle w:val="ASFKTablenorm0"/>
            </w:pPr>
            <w:r w:rsidRPr="00FB0617">
              <w:t>0531763</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vMerge w:val="restart"/>
            <w:hideMark/>
          </w:tcPr>
          <w:p w:rsidR="00811EA6" w:rsidRPr="00FB0617" w:rsidRDefault="00811EA6" w:rsidP="00D21992">
            <w:pPr>
              <w:pStyle w:val="ASFKTablenorm0"/>
            </w:pPr>
            <w:r w:rsidRPr="00FB0617">
              <w:t>08/09</w:t>
            </w:r>
          </w:p>
        </w:tc>
        <w:tc>
          <w:tcPr>
            <w:tcW w:w="7560" w:type="dxa"/>
            <w:hideMark/>
          </w:tcPr>
          <w:p w:rsidR="00811EA6" w:rsidRPr="00FB0617" w:rsidRDefault="00811EA6" w:rsidP="00D21992">
            <w:pPr>
              <w:pStyle w:val="ASFKTablenorm0"/>
            </w:pPr>
            <w:r w:rsidRPr="00FB0617">
              <w:t>Отчет о состоянии лицевого счета администратора источников финансирования дефицита бюджета</w:t>
            </w:r>
          </w:p>
        </w:tc>
        <w:tc>
          <w:tcPr>
            <w:tcW w:w="1421" w:type="dxa"/>
            <w:hideMark/>
          </w:tcPr>
          <w:p w:rsidR="00811EA6" w:rsidRPr="00FB0617" w:rsidRDefault="00811EA6" w:rsidP="00D21992">
            <w:pPr>
              <w:pStyle w:val="ASFKTablenorm0"/>
            </w:pPr>
            <w:r w:rsidRPr="00FB0617">
              <w:t>0531791</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Выписка из лицевого счета администратора источников финансирования дефицита бюджета</w:t>
            </w:r>
          </w:p>
        </w:tc>
        <w:tc>
          <w:tcPr>
            <w:tcW w:w="1421" w:type="dxa"/>
            <w:hideMark/>
          </w:tcPr>
          <w:p w:rsidR="00811EA6" w:rsidRPr="00FB0617" w:rsidRDefault="00811EA6" w:rsidP="00D21992">
            <w:pPr>
              <w:pStyle w:val="ASFKTablenorm0"/>
            </w:pPr>
            <w:r w:rsidRPr="00FB0617">
              <w:t>0531764</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vMerge w:val="restart"/>
            <w:hideMark/>
          </w:tcPr>
          <w:p w:rsidR="00811EA6" w:rsidRPr="00FB0617" w:rsidRDefault="00811EA6" w:rsidP="00D21992">
            <w:pPr>
              <w:pStyle w:val="ASFKTablenorm0"/>
            </w:pPr>
            <w:r w:rsidRPr="00FB0617">
              <w:t>10</w:t>
            </w:r>
          </w:p>
        </w:tc>
        <w:tc>
          <w:tcPr>
            <w:tcW w:w="7560" w:type="dxa"/>
            <w:hideMark/>
          </w:tcPr>
          <w:p w:rsidR="00811EA6" w:rsidRPr="00FB0617" w:rsidRDefault="00811EA6" w:rsidP="00D21992">
            <w:pPr>
              <w:pStyle w:val="ASFKTablenorm0"/>
            </w:pPr>
            <w:r w:rsidRPr="00FB0617">
              <w:t>Отчет о состоянии лицевого счета иного получателя бюджетных средств</w:t>
            </w:r>
          </w:p>
        </w:tc>
        <w:tc>
          <w:tcPr>
            <w:tcW w:w="1421" w:type="dxa"/>
            <w:hideMark/>
          </w:tcPr>
          <w:p w:rsidR="00811EA6" w:rsidRPr="00FB0617" w:rsidRDefault="00811EA6" w:rsidP="00D21992">
            <w:pPr>
              <w:pStyle w:val="ASFKTablenorm0"/>
            </w:pPr>
            <w:r w:rsidRPr="00FB0617">
              <w:t>0531797</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Выписка из лицевого счета иного получателя бюджетных средств</w:t>
            </w:r>
          </w:p>
        </w:tc>
        <w:tc>
          <w:tcPr>
            <w:tcW w:w="1421" w:type="dxa"/>
            <w:hideMark/>
          </w:tcPr>
          <w:p w:rsidR="00811EA6" w:rsidRPr="00FB0617" w:rsidRDefault="00811EA6" w:rsidP="00D21992">
            <w:pPr>
              <w:pStyle w:val="ASFKTablenorm0"/>
            </w:pPr>
            <w:r w:rsidRPr="00FB0617">
              <w:t>0531765</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hideMark/>
          </w:tcPr>
          <w:p w:rsidR="00811EA6" w:rsidRPr="00FB0617" w:rsidRDefault="00811EA6" w:rsidP="00D21992">
            <w:pPr>
              <w:pStyle w:val="ASFKTablenorm0"/>
            </w:pPr>
            <w:r w:rsidRPr="00FB0617">
              <w:t>20/30</w:t>
            </w:r>
          </w:p>
          <w:p w:rsidR="00811EA6" w:rsidRPr="00FB0617" w:rsidRDefault="00811EA6" w:rsidP="00D21992">
            <w:pPr>
              <w:pStyle w:val="ASFKTablenorm0"/>
            </w:pPr>
            <w:r w:rsidRPr="00FB0617">
              <w:t>22/32</w:t>
            </w:r>
          </w:p>
        </w:tc>
        <w:tc>
          <w:tcPr>
            <w:tcW w:w="7560" w:type="dxa"/>
            <w:hideMark/>
          </w:tcPr>
          <w:p w:rsidR="00811EA6" w:rsidRPr="00FB0617" w:rsidRDefault="00811EA6" w:rsidP="00D21992">
            <w:pPr>
              <w:pStyle w:val="ASFKTablenorm0"/>
            </w:pPr>
            <w:r w:rsidRPr="00FB0617">
              <w:t>Отчет о состоянии лицевого счета бюджетного (автономного) учреждения</w:t>
            </w:r>
          </w:p>
        </w:tc>
        <w:tc>
          <w:tcPr>
            <w:tcW w:w="1421" w:type="dxa"/>
            <w:hideMark/>
          </w:tcPr>
          <w:p w:rsidR="00811EA6" w:rsidRPr="00FB0617" w:rsidRDefault="00811EA6" w:rsidP="00D21992">
            <w:pPr>
              <w:pStyle w:val="ASFKTablenorm0"/>
            </w:pPr>
            <w:r w:rsidRPr="00FB0617">
              <w:t>0531965</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hideMark/>
          </w:tcPr>
          <w:p w:rsidR="00811EA6" w:rsidRPr="00FB0617" w:rsidRDefault="00811EA6" w:rsidP="00D21992">
            <w:pPr>
              <w:pStyle w:val="ASFKTablenorm0"/>
            </w:pPr>
            <w:r w:rsidRPr="00FB0617">
              <w:t>20/22</w:t>
            </w:r>
          </w:p>
        </w:tc>
        <w:tc>
          <w:tcPr>
            <w:tcW w:w="7560" w:type="dxa"/>
            <w:hideMark/>
          </w:tcPr>
          <w:p w:rsidR="00811EA6" w:rsidRPr="00FB0617" w:rsidRDefault="00811EA6" w:rsidP="00D21992">
            <w:pPr>
              <w:pStyle w:val="ASFKTablenorm0"/>
            </w:pPr>
            <w:r w:rsidRPr="00FB0617">
              <w:t xml:space="preserve">Выписка из лицевого счета бюджетного учреждения </w:t>
            </w:r>
          </w:p>
        </w:tc>
        <w:tc>
          <w:tcPr>
            <w:tcW w:w="1421" w:type="dxa"/>
            <w:hideMark/>
          </w:tcPr>
          <w:p w:rsidR="00811EA6" w:rsidRPr="00FB0617" w:rsidRDefault="00811EA6" w:rsidP="00D21992">
            <w:pPr>
              <w:pStyle w:val="ASFKTablenorm0"/>
            </w:pPr>
            <w:r w:rsidRPr="00FB0617">
              <w:t>0531962</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hideMark/>
          </w:tcPr>
          <w:p w:rsidR="00811EA6" w:rsidRPr="00FB0617" w:rsidRDefault="00811EA6" w:rsidP="00D21992">
            <w:pPr>
              <w:pStyle w:val="ASFKTablenorm0"/>
            </w:pPr>
            <w:r w:rsidRPr="00FB0617">
              <w:t>30/32</w:t>
            </w:r>
          </w:p>
        </w:tc>
        <w:tc>
          <w:tcPr>
            <w:tcW w:w="7560" w:type="dxa"/>
            <w:hideMark/>
          </w:tcPr>
          <w:p w:rsidR="00811EA6" w:rsidRPr="00FB0617" w:rsidRDefault="00811EA6" w:rsidP="00D21992">
            <w:pPr>
              <w:pStyle w:val="ASFKTablenorm0"/>
            </w:pPr>
            <w:r w:rsidRPr="00FB0617">
              <w:t xml:space="preserve">Выписка из лицевого счета автономного учреждения </w:t>
            </w:r>
          </w:p>
        </w:tc>
        <w:tc>
          <w:tcPr>
            <w:tcW w:w="1421" w:type="dxa"/>
            <w:hideMark/>
          </w:tcPr>
          <w:p w:rsidR="00811EA6" w:rsidRPr="00FB0617" w:rsidRDefault="00811EA6" w:rsidP="00D21992">
            <w:pPr>
              <w:pStyle w:val="ASFKTablenorm0"/>
            </w:pPr>
            <w:r w:rsidRPr="00FB0617">
              <w:t>0531963</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vMerge w:val="restart"/>
            <w:hideMark/>
          </w:tcPr>
          <w:p w:rsidR="00811EA6" w:rsidRPr="00FB0617" w:rsidRDefault="00811EA6" w:rsidP="00D21992">
            <w:pPr>
              <w:pStyle w:val="ASFKTablenorm0"/>
            </w:pPr>
            <w:r w:rsidRPr="00FB0617">
              <w:t>21/31</w:t>
            </w:r>
          </w:p>
        </w:tc>
        <w:tc>
          <w:tcPr>
            <w:tcW w:w="7560" w:type="dxa"/>
            <w:hideMark/>
          </w:tcPr>
          <w:p w:rsidR="00811EA6" w:rsidRPr="00FB0617" w:rsidRDefault="00811EA6" w:rsidP="00D21992">
            <w:pPr>
              <w:pStyle w:val="ASFKTablenorm0"/>
            </w:pPr>
            <w:r w:rsidRPr="00FB0617">
              <w:t>Отчет о состоянии отдельного лицевого счета бюджетного (автономного) учреждения</w:t>
            </w:r>
          </w:p>
        </w:tc>
        <w:tc>
          <w:tcPr>
            <w:tcW w:w="1421" w:type="dxa"/>
            <w:hideMark/>
          </w:tcPr>
          <w:p w:rsidR="00811EA6" w:rsidRPr="00FB0617" w:rsidRDefault="00811EA6" w:rsidP="00D21992">
            <w:pPr>
              <w:pStyle w:val="ASFKTablenorm0"/>
            </w:pPr>
            <w:r w:rsidRPr="00FB0617">
              <w:t>0531966</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Выписка из отдельного лицевого счета бюджетного (автономного) учреждения</w:t>
            </w:r>
          </w:p>
        </w:tc>
        <w:tc>
          <w:tcPr>
            <w:tcW w:w="1421" w:type="dxa"/>
            <w:hideMark/>
          </w:tcPr>
          <w:p w:rsidR="00811EA6" w:rsidRPr="00FB0617" w:rsidRDefault="00811EA6" w:rsidP="00D21992">
            <w:pPr>
              <w:pStyle w:val="ASFKTablenorm0"/>
            </w:pPr>
            <w:r w:rsidRPr="00FB0617">
              <w:t>0531964</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771" w:type="dxa"/>
            <w:vMerge w:val="restart"/>
            <w:hideMark/>
          </w:tcPr>
          <w:p w:rsidR="00811EA6" w:rsidRPr="00FB0617" w:rsidRDefault="00811EA6" w:rsidP="00D21992">
            <w:pPr>
              <w:pStyle w:val="ASFKTablenorm0"/>
            </w:pPr>
            <w:r w:rsidRPr="00FB0617">
              <w:t>41</w:t>
            </w:r>
          </w:p>
        </w:tc>
        <w:tc>
          <w:tcPr>
            <w:tcW w:w="7560" w:type="dxa"/>
            <w:hideMark/>
          </w:tcPr>
          <w:p w:rsidR="00811EA6" w:rsidRPr="00FB0617" w:rsidRDefault="00811EA6" w:rsidP="00D21992">
            <w:pPr>
              <w:pStyle w:val="ASFKTablenorm0"/>
            </w:pPr>
            <w:r w:rsidRPr="00FB0617">
              <w:t>Отчет о состоянии лицевого счета для учета операций неучастника бюджетного процесса</w:t>
            </w:r>
          </w:p>
        </w:tc>
        <w:tc>
          <w:tcPr>
            <w:tcW w:w="1421" w:type="dxa"/>
            <w:hideMark/>
          </w:tcPr>
          <w:p w:rsidR="00811EA6" w:rsidRPr="00FB0617" w:rsidRDefault="00811EA6" w:rsidP="00D21992">
            <w:pPr>
              <w:pStyle w:val="ASFKTablenorm0"/>
            </w:pPr>
            <w:r w:rsidRPr="00FB0617">
              <w:t>0531837</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771" w:type="dxa"/>
            <w:vMerge/>
            <w:hideMark/>
          </w:tcPr>
          <w:p w:rsidR="00811EA6" w:rsidRPr="00FB0617" w:rsidRDefault="00811EA6" w:rsidP="00D21992">
            <w:pPr>
              <w:ind w:firstLine="0"/>
              <w:jc w:val="left"/>
              <w:rPr>
                <w:sz w:val="22"/>
              </w:rPr>
            </w:pPr>
          </w:p>
        </w:tc>
        <w:tc>
          <w:tcPr>
            <w:tcW w:w="7560" w:type="dxa"/>
            <w:hideMark/>
          </w:tcPr>
          <w:p w:rsidR="00811EA6" w:rsidRPr="00FB0617" w:rsidRDefault="00811EA6" w:rsidP="00D21992">
            <w:pPr>
              <w:pStyle w:val="ASFKTablenorm0"/>
            </w:pPr>
            <w:r w:rsidRPr="00FB0617">
              <w:t>Выписка из лицевого счета для учета операций неучастника бюджетного процесса</w:t>
            </w:r>
          </w:p>
        </w:tc>
        <w:tc>
          <w:tcPr>
            <w:tcW w:w="1421" w:type="dxa"/>
            <w:hideMark/>
          </w:tcPr>
          <w:p w:rsidR="00811EA6" w:rsidRPr="00FB0617" w:rsidRDefault="00811EA6" w:rsidP="00D21992">
            <w:pPr>
              <w:pStyle w:val="ASFKTablenorm0"/>
            </w:pPr>
            <w:r w:rsidRPr="00FB0617">
              <w:t>0531834</w:t>
            </w:r>
          </w:p>
        </w:tc>
      </w:tr>
    </w:tbl>
    <w:p w:rsidR="00811EA6" w:rsidRPr="00FB0617" w:rsidRDefault="00811EA6" w:rsidP="00811EA6">
      <w:pPr>
        <w:pStyle w:val="ASFKNormal"/>
      </w:pPr>
      <w:r w:rsidRPr="00FB0617">
        <w:t>ЭФ документа «Запрос на предоставление выписки из казначейского счета», закладки «Подписи/Дополнительные атрибуты» представлена на рисунке </w:t>
      </w:r>
      <w:r w:rsidR="00A34F13">
        <w:fldChar w:fldCharType="begin"/>
      </w:r>
      <w:r w:rsidR="00A34F13">
        <w:instrText xml:space="preserve"> REF _Ref58938045 \h </w:instrText>
      </w:r>
      <w:r w:rsidR="00A34F13">
        <w:fldChar w:fldCharType="separate"/>
      </w:r>
      <w:r w:rsidR="001C6DDD">
        <w:rPr>
          <w:noProof/>
        </w:rPr>
        <w:t>262</w:t>
      </w:r>
      <w:r w:rsidR="00A34F13">
        <w:fldChar w:fldCharType="end"/>
      </w:r>
      <w:r w:rsidRPr="00FB0617">
        <w:t>.</w:t>
      </w:r>
    </w:p>
    <w:p w:rsidR="00811EA6" w:rsidRPr="00FB0617" w:rsidRDefault="000C4736" w:rsidP="00811EA6">
      <w:pPr>
        <w:pStyle w:val="ASFKFigure"/>
      </w:pPr>
      <w:r w:rsidRPr="00FB0617">
        <w:rPr>
          <w:noProof/>
        </w:rPr>
        <w:drawing>
          <wp:inline distT="0" distB="0" distL="0" distR="0">
            <wp:extent cx="6223000" cy="1553845"/>
            <wp:effectExtent l="0" t="0" r="0" b="0"/>
            <wp:docPr id="377" name="Рисунок 3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223000" cy="1553845"/>
                    </a:xfrm>
                    <a:prstGeom prst="rect">
                      <a:avLst/>
                    </a:prstGeom>
                    <a:noFill/>
                    <a:ln>
                      <a:noFill/>
                    </a:ln>
                  </pic:spPr>
                </pic:pic>
              </a:graphicData>
            </a:graphic>
          </wp:inline>
        </w:drawing>
      </w:r>
    </w:p>
    <w:p w:rsidR="00811EA6" w:rsidRPr="00FB0617" w:rsidRDefault="00811EA6"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1812" w:name="_Ref58938045"/>
      <w:bookmarkStart w:id="1813" w:name="_Toc58939156"/>
      <w:bookmarkStart w:id="1814" w:name="_Toc210131071"/>
      <w:r w:rsidR="001C6DDD">
        <w:rPr>
          <w:noProof/>
        </w:rPr>
        <w:t>262</w:t>
      </w:r>
      <w:bookmarkEnd w:id="1812"/>
      <w:r w:rsidRPr="00FB0617">
        <w:fldChar w:fldCharType="end"/>
      </w:r>
      <w:r w:rsidRPr="00FB0617">
        <w:t>. ЭФ документа «Запрос на предоставление выписки из казначейского счета», закладки «Подписи/Дополнительные атрибуты»</w:t>
      </w:r>
      <w:bookmarkEnd w:id="1813"/>
      <w:bookmarkEnd w:id="1814"/>
    </w:p>
    <w:p w:rsidR="00811EA6" w:rsidRPr="00FB0617" w:rsidRDefault="00811EA6" w:rsidP="00811EA6">
      <w:pPr>
        <w:pStyle w:val="ASFKNormal"/>
      </w:pPr>
      <w:r w:rsidRPr="00FB0617">
        <w:t>Перечень полей документа «Запрос на предоставление выписки из казначейского счета», закладки «Подписи/Дополнительные атрибуты» приведен в таблице </w:t>
      </w:r>
      <w:r w:rsidRPr="00FB0617">
        <w:fldChar w:fldCharType="begin"/>
      </w:r>
      <w:r w:rsidRPr="00FB0617">
        <w:instrText xml:space="preserve"> REF _Ref58938048 \h </w:instrText>
      </w:r>
      <w:r w:rsidR="00FB0617">
        <w:instrText xml:space="preserve"> \* MERGEFORMAT </w:instrText>
      </w:r>
      <w:r w:rsidRPr="00FB0617">
        <w:fldChar w:fldCharType="separate"/>
      </w:r>
      <w:r w:rsidR="001C6DDD">
        <w:rPr>
          <w:noProof/>
        </w:rPr>
        <w:t>149</w:t>
      </w:r>
      <w:r w:rsidRPr="00FB0617">
        <w:fldChar w:fldCharType="end"/>
      </w:r>
      <w:r w:rsidRPr="00FB0617">
        <w:t>.</w:t>
      </w:r>
    </w:p>
    <w:p w:rsidR="00811EA6" w:rsidRPr="00FB0617" w:rsidRDefault="00811EA6"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1815" w:name="_Ref58938048"/>
      <w:bookmarkStart w:id="1816" w:name="_Toc58938575"/>
      <w:bookmarkStart w:id="1817" w:name="_Toc210130766"/>
      <w:r w:rsidR="001C6DDD">
        <w:rPr>
          <w:noProof/>
        </w:rPr>
        <w:t>149</w:t>
      </w:r>
      <w:bookmarkEnd w:id="1815"/>
      <w:r w:rsidRPr="00FB0617">
        <w:fldChar w:fldCharType="end"/>
      </w:r>
      <w:r w:rsidRPr="00FB0617">
        <w:t>. Описание полей документа «Запрос на предоставление выписки из казначейского счета», закладки «Подписи/Дополнительные атрибуты»</w:t>
      </w:r>
      <w:bookmarkEnd w:id="1816"/>
      <w:bookmarkEnd w:id="1817"/>
    </w:p>
    <w:tbl>
      <w:tblPr>
        <w:tblStyle w:val="ASFKTable"/>
        <w:tblW w:w="5000" w:type="pct"/>
        <w:tblLook w:val="01E0" w:firstRow="1" w:lastRow="1" w:firstColumn="1" w:lastColumn="1" w:noHBand="0" w:noVBand="0"/>
      </w:tblPr>
      <w:tblGrid>
        <w:gridCol w:w="2544"/>
        <w:gridCol w:w="7084"/>
      </w:tblGrid>
      <w:tr w:rsidR="00811EA6" w:rsidRPr="00FB0617" w:rsidTr="00C43122">
        <w:trPr>
          <w:cnfStyle w:val="100000000000" w:firstRow="1" w:lastRow="0" w:firstColumn="0" w:lastColumn="0" w:oddVBand="0" w:evenVBand="0" w:oddHBand="0" w:evenHBand="0" w:firstRowFirstColumn="0" w:firstRowLastColumn="0" w:lastRowFirstColumn="0" w:lastRowLastColumn="0"/>
        </w:trPr>
        <w:tc>
          <w:tcPr>
            <w:tcW w:w="1321" w:type="pct"/>
            <w:hideMark/>
          </w:tcPr>
          <w:p w:rsidR="00811EA6" w:rsidRPr="00FB0617" w:rsidRDefault="00811EA6">
            <w:pPr>
              <w:pStyle w:val="ASFKTableHead"/>
            </w:pPr>
            <w:r w:rsidRPr="00FB0617">
              <w:t>Наименование поля</w:t>
            </w:r>
          </w:p>
        </w:tc>
        <w:tc>
          <w:tcPr>
            <w:tcW w:w="3679" w:type="pct"/>
            <w:hideMark/>
          </w:tcPr>
          <w:p w:rsidR="00811EA6" w:rsidRPr="00FB0617" w:rsidRDefault="00811EA6">
            <w:pPr>
              <w:pStyle w:val="ASFKTableHead"/>
            </w:pPr>
            <w:r w:rsidRPr="00FB0617">
              <w:t>Описание поля</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321" w:type="pct"/>
            <w:hideMark/>
          </w:tcPr>
          <w:p w:rsidR="00811EA6" w:rsidRPr="00FB0617" w:rsidRDefault="00811EA6" w:rsidP="00D21992">
            <w:pPr>
              <w:pStyle w:val="ASFKTablenorm0"/>
            </w:pPr>
            <w:r w:rsidRPr="00FB0617">
              <w:t>Бизнес-статус (код)</w:t>
            </w:r>
          </w:p>
        </w:tc>
        <w:tc>
          <w:tcPr>
            <w:tcW w:w="3679" w:type="pct"/>
            <w:hideMark/>
          </w:tcPr>
          <w:p w:rsidR="00811EA6" w:rsidRPr="00FB0617" w:rsidRDefault="00811EA6" w:rsidP="00D21992">
            <w:pPr>
              <w:pStyle w:val="ASFKTablenorm0"/>
            </w:pPr>
            <w:r w:rsidRPr="00FB0617">
              <w:t xml:space="preserve">Заполняется автоматически при обработке документа или выгружается из </w:t>
            </w:r>
            <w:r w:rsidR="00A65339">
              <w:t>ППО OEBS АСФК</w:t>
            </w:r>
            <w:r w:rsidRPr="00FB0617">
              <w:t>. Значение равно полю «Статус» закладки «Основные атрибуты».</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1321" w:type="pct"/>
            <w:hideMark/>
          </w:tcPr>
          <w:p w:rsidR="00811EA6" w:rsidRPr="00FB0617" w:rsidRDefault="00811EA6" w:rsidP="00D21992">
            <w:pPr>
              <w:pStyle w:val="ASFKTablenorm0"/>
            </w:pPr>
            <w:r w:rsidRPr="00FB0617">
              <w:t>Бизнес статус (наименование)</w:t>
            </w:r>
          </w:p>
        </w:tc>
        <w:tc>
          <w:tcPr>
            <w:tcW w:w="3679" w:type="pct"/>
            <w:hideMark/>
          </w:tcPr>
          <w:p w:rsidR="00811EA6" w:rsidRPr="00FB0617" w:rsidRDefault="00811EA6" w:rsidP="00D21992">
            <w:pPr>
              <w:pStyle w:val="ASFKTablenorm0"/>
            </w:pPr>
            <w:r w:rsidRPr="00FB0617">
              <w:t>Наименования поля заполняются по коду из справочника «Соответствия типов и статусов».</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321" w:type="pct"/>
            <w:hideMark/>
          </w:tcPr>
          <w:p w:rsidR="00811EA6" w:rsidRPr="00FB0617" w:rsidRDefault="00811EA6" w:rsidP="00D21992">
            <w:pPr>
              <w:pStyle w:val="ASFKTablenorm0"/>
            </w:pPr>
            <w:r w:rsidRPr="00FB0617">
              <w:t>Статус Передачи (код)</w:t>
            </w:r>
          </w:p>
        </w:tc>
        <w:tc>
          <w:tcPr>
            <w:tcW w:w="3679" w:type="pct"/>
            <w:hideMark/>
          </w:tcPr>
          <w:p w:rsidR="00811EA6" w:rsidRPr="00FB0617" w:rsidRDefault="00811EA6" w:rsidP="00D21992">
            <w:pPr>
              <w:pStyle w:val="ASFKTablenorm0"/>
            </w:pPr>
            <w:r w:rsidRPr="00FB0617">
              <w:t xml:space="preserve">Заполняется автоматически при обработке документа или выгружается из </w:t>
            </w:r>
            <w:r w:rsidR="00A65339">
              <w:t>ППО OEBS АСФК</w:t>
            </w:r>
            <w:r w:rsidRPr="00FB0617">
              <w:t>.</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1321" w:type="pct"/>
            <w:hideMark/>
          </w:tcPr>
          <w:p w:rsidR="00811EA6" w:rsidRPr="00FB0617" w:rsidRDefault="00811EA6" w:rsidP="00D21992">
            <w:pPr>
              <w:pStyle w:val="ASFKTablenorm0"/>
            </w:pPr>
            <w:r w:rsidRPr="00FB0617">
              <w:t>Статус Передачи (наименование)</w:t>
            </w:r>
          </w:p>
        </w:tc>
        <w:tc>
          <w:tcPr>
            <w:tcW w:w="3679" w:type="pct"/>
            <w:hideMark/>
          </w:tcPr>
          <w:p w:rsidR="00811EA6" w:rsidRPr="00FB0617" w:rsidRDefault="00811EA6" w:rsidP="00D21992">
            <w:pPr>
              <w:pStyle w:val="ASFKTablenorm0"/>
            </w:pPr>
            <w:r w:rsidRPr="00FB0617">
              <w:t>Наименования поля заполняются по коду из справочника «Соответствия типов и статусов».</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321" w:type="pct"/>
            <w:hideMark/>
          </w:tcPr>
          <w:p w:rsidR="00811EA6" w:rsidRPr="00FB0617" w:rsidRDefault="00811EA6" w:rsidP="00D21992">
            <w:pPr>
              <w:pStyle w:val="ASFKTablenorm0"/>
            </w:pPr>
            <w:r w:rsidRPr="00FB0617">
              <w:t>Статус утверждения (код)</w:t>
            </w:r>
          </w:p>
        </w:tc>
        <w:tc>
          <w:tcPr>
            <w:tcW w:w="3679" w:type="pct"/>
            <w:hideMark/>
          </w:tcPr>
          <w:p w:rsidR="00811EA6" w:rsidRPr="00FB0617" w:rsidRDefault="00811EA6" w:rsidP="00D21992">
            <w:pPr>
              <w:pStyle w:val="ASFKTablenorm0"/>
            </w:pPr>
            <w:r w:rsidRPr="00FB0617">
              <w:t xml:space="preserve">Заполняется автоматически при обработке документа или выгружается из </w:t>
            </w:r>
            <w:r w:rsidR="00A65339">
              <w:t>ППО OEBS АСФК</w:t>
            </w:r>
            <w:r w:rsidRPr="00FB0617">
              <w:t>.</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Pr>
        <w:tc>
          <w:tcPr>
            <w:tcW w:w="1321" w:type="pct"/>
            <w:hideMark/>
          </w:tcPr>
          <w:p w:rsidR="00811EA6" w:rsidRPr="00FB0617" w:rsidRDefault="00811EA6" w:rsidP="00D21992">
            <w:pPr>
              <w:pStyle w:val="ASFKTablenorm0"/>
            </w:pPr>
            <w:r w:rsidRPr="00FB0617">
              <w:t>Статус утверждения (наименование)</w:t>
            </w:r>
          </w:p>
        </w:tc>
        <w:tc>
          <w:tcPr>
            <w:tcW w:w="3679" w:type="pct"/>
            <w:hideMark/>
          </w:tcPr>
          <w:p w:rsidR="00811EA6" w:rsidRPr="00FB0617" w:rsidRDefault="00811EA6" w:rsidP="00D21992">
            <w:pPr>
              <w:pStyle w:val="ASFKTablenorm0"/>
            </w:pPr>
            <w:r w:rsidRPr="00FB0617">
              <w:t>Наименования поля заполняются по коду из справочника «Соответствия типов и статусов».</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811EA6" w:rsidRPr="00FB0617" w:rsidRDefault="00811EA6" w:rsidP="00D21992">
            <w:pPr>
              <w:pStyle w:val="ASFKTablenorm0"/>
            </w:pPr>
            <w:r w:rsidRPr="00FB0617">
              <w:t>Группа полей «Руководитель (уполномоченное лицо)»</w:t>
            </w:r>
          </w:p>
        </w:tc>
      </w:tr>
      <w:tr w:rsidR="00811EA6" w:rsidRPr="00FB0617" w:rsidTr="00C43122">
        <w:trPr>
          <w:cnfStyle w:val="000000010000" w:firstRow="0" w:lastRow="0" w:firstColumn="0" w:lastColumn="0" w:oddVBand="0" w:evenVBand="0" w:oddHBand="0" w:evenHBand="1" w:firstRowFirstColumn="0" w:firstRowLastColumn="0" w:lastRowFirstColumn="0" w:lastRowLastColumn="0"/>
          <w:trHeight w:val="389"/>
        </w:trPr>
        <w:tc>
          <w:tcPr>
            <w:tcW w:w="1321" w:type="pct"/>
          </w:tcPr>
          <w:p w:rsidR="00811EA6" w:rsidRPr="00FB0617" w:rsidRDefault="00811EA6" w:rsidP="00C43122">
            <w:pPr>
              <w:pStyle w:val="ASFKTablenorm0"/>
            </w:pPr>
            <w:r w:rsidRPr="00FB0617">
              <w:t>ФИО рук</w:t>
            </w:r>
            <w:r w:rsidR="00C43122">
              <w:t>оводителя (уполномоченное лицо)</w:t>
            </w:r>
          </w:p>
        </w:tc>
        <w:tc>
          <w:tcPr>
            <w:tcW w:w="3679" w:type="pct"/>
            <w:hideMark/>
          </w:tcPr>
          <w:p w:rsidR="00811EA6" w:rsidRPr="00FB0617" w:rsidRDefault="00811EA6" w:rsidP="00D21992">
            <w:pPr>
              <w:pStyle w:val="ASFKTablenorm0"/>
            </w:pPr>
            <w:r w:rsidRPr="00FB0617">
              <w:t>Заполняется вручную или выбором из справочника «Список сотрудников».</w:t>
            </w:r>
          </w:p>
        </w:tc>
      </w:tr>
      <w:tr w:rsidR="00811EA6" w:rsidRPr="00FB0617" w:rsidTr="00C43122">
        <w:trPr>
          <w:cnfStyle w:val="000000100000" w:firstRow="0" w:lastRow="0" w:firstColumn="0" w:lastColumn="0" w:oddVBand="0" w:evenVBand="0" w:oddHBand="1" w:evenHBand="0" w:firstRowFirstColumn="0" w:firstRowLastColumn="0" w:lastRowFirstColumn="0" w:lastRowLastColumn="0"/>
        </w:trPr>
        <w:tc>
          <w:tcPr>
            <w:tcW w:w="1321" w:type="pct"/>
            <w:hideMark/>
          </w:tcPr>
          <w:p w:rsidR="00811EA6" w:rsidRPr="00FB0617" w:rsidRDefault="00811EA6" w:rsidP="00D21992">
            <w:pPr>
              <w:pStyle w:val="ASFKTablenorm0"/>
            </w:pPr>
            <w:r w:rsidRPr="00FB0617">
              <w:t xml:space="preserve">Должность </w:t>
            </w:r>
          </w:p>
        </w:tc>
        <w:tc>
          <w:tcPr>
            <w:tcW w:w="3679" w:type="pct"/>
            <w:hideMark/>
          </w:tcPr>
          <w:p w:rsidR="00811EA6" w:rsidRPr="00FB0617" w:rsidRDefault="00811EA6" w:rsidP="00D21992">
            <w:pPr>
              <w:pStyle w:val="ASFKTablenorm0"/>
            </w:pPr>
            <w:r w:rsidRPr="00FB0617">
              <w:t>Заполняется автоматически на основании значения поля «ФИО» из справочника «Список сотрудников». Может быть заполнено вручную.</w:t>
            </w:r>
          </w:p>
          <w:p w:rsidR="00811EA6" w:rsidRPr="00FB0617" w:rsidRDefault="00811EA6" w:rsidP="00D21992">
            <w:pPr>
              <w:pStyle w:val="ASFKTablenorm0"/>
            </w:pPr>
            <w:r w:rsidRPr="00FB0617">
              <w:t>Для ОФК: заполняется вручную.</w:t>
            </w:r>
          </w:p>
        </w:tc>
      </w:tr>
    </w:tbl>
    <w:p w:rsidR="002F7093" w:rsidRPr="00FB0617" w:rsidRDefault="002F7093" w:rsidP="002F7093">
      <w:pPr>
        <w:pStyle w:val="32"/>
      </w:pPr>
      <w:bookmarkStart w:id="1818" w:name="_Ref480795837"/>
      <w:bookmarkStart w:id="1819" w:name="_Toc210130592"/>
      <w:r w:rsidRPr="00FB0617">
        <w:lastRenderedPageBreak/>
        <w:t>Информация о кассовых операциях на лицевых счетах учреждений</w:t>
      </w:r>
      <w:bookmarkEnd w:id="1818"/>
      <w:bookmarkEnd w:id="1819"/>
    </w:p>
    <w:p w:rsidR="00993557" w:rsidRPr="00FB0617" w:rsidRDefault="00993557" w:rsidP="00993557">
      <w:pPr>
        <w:pStyle w:val="ASFKNormal"/>
      </w:pPr>
      <w:r w:rsidRPr="00FB0617">
        <w:t>ЭД «Информация о кассовых операциях на лицевых счетах учреждений» предназначен для предоставления ОрФК финансовым органам субъектов РФ (МО), органам управления ТГВБФ в качестве копии документа, служащего основанием для отражения кассовых операций на л/с УБП, БУ, АУ.</w:t>
      </w:r>
      <w:bookmarkEnd w:id="1798"/>
    </w:p>
    <w:p w:rsidR="003359F8" w:rsidRPr="00FB0617" w:rsidRDefault="00CF320C" w:rsidP="003359F8">
      <w:pPr>
        <w:pStyle w:val="ASFKNormal"/>
      </w:pPr>
      <w:r w:rsidRPr="00FB0617">
        <w:t xml:space="preserve">Для работы с документами </w:t>
      </w:r>
      <w:r w:rsidR="003359F8" w:rsidRPr="00FB0617">
        <w:t xml:space="preserve">«Информация о кассовых операциях на лицевых счетах учреждений» </w:t>
      </w:r>
      <w:r w:rsidR="00226CCC" w:rsidRPr="00FB0617">
        <w:t>следует перейти</w:t>
      </w:r>
      <w:r w:rsidR="003359F8" w:rsidRPr="00FB0617">
        <w:t xml:space="preserve"> в пункте меню «Документы – Оперативная отчетность – Отчеты»</w:t>
      </w:r>
      <w:r w:rsidR="00226CCC" w:rsidRPr="00FB0617">
        <w:t>. Откроется ЭФ списка документов</w:t>
      </w:r>
      <w:r w:rsidR="003359F8" w:rsidRPr="00FB0617">
        <w:t xml:space="preserve">, </w:t>
      </w:r>
      <w:r w:rsidR="00226CCC" w:rsidRPr="00FB0617">
        <w:t xml:space="preserve">представленная на </w:t>
      </w:r>
      <w:r w:rsidR="003359F8" w:rsidRPr="00FB0617">
        <w:t>рисун</w:t>
      </w:r>
      <w:r w:rsidR="00226CCC" w:rsidRPr="00FB0617">
        <w:t>ке</w:t>
      </w:r>
      <w:r w:rsidR="00FD7B8B" w:rsidRPr="00FB0617">
        <w:t> </w:t>
      </w:r>
      <w:r w:rsidR="003359F8" w:rsidRPr="00FB0617">
        <w:fldChar w:fldCharType="begin"/>
      </w:r>
      <w:r w:rsidR="003359F8" w:rsidRPr="00FB0617">
        <w:instrText xml:space="preserve"> REF _Ref363741868 \h  \* MERGEFORMAT </w:instrText>
      </w:r>
      <w:r w:rsidR="003359F8" w:rsidRPr="00FB0617">
        <w:fldChar w:fldCharType="separate"/>
      </w:r>
      <w:r w:rsidR="001C6DDD">
        <w:rPr>
          <w:noProof/>
        </w:rPr>
        <w:t>263</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470910"/>
            <wp:effectExtent l="0" t="0" r="0"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20" w:name="_Ref363741868"/>
      <w:bookmarkStart w:id="1821" w:name="_Toc210131072"/>
      <w:r w:rsidR="001C6DDD">
        <w:rPr>
          <w:noProof/>
        </w:rPr>
        <w:t>263</w:t>
      </w:r>
      <w:bookmarkEnd w:id="1820"/>
      <w:r w:rsidRPr="00FB0617">
        <w:rPr>
          <w:noProof/>
        </w:rPr>
        <w:fldChar w:fldCharType="end"/>
      </w:r>
      <w:r w:rsidR="003359F8" w:rsidRPr="00FB0617">
        <w:t>. ЭФ списка документов «Информация о кассовых операциях на лицевых счетах учреждений»</w:t>
      </w:r>
      <w:bookmarkEnd w:id="1821"/>
    </w:p>
    <w:p w:rsidR="003359F8" w:rsidRPr="00FB0617" w:rsidRDefault="003359F8" w:rsidP="00242851">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печать.</w:t>
      </w:r>
    </w:p>
    <w:p w:rsidR="003359F8" w:rsidRPr="00FB0617" w:rsidRDefault="003359F8" w:rsidP="00242851">
      <w:pPr>
        <w:pStyle w:val="41"/>
      </w:pPr>
      <w:r w:rsidRPr="00FB0617">
        <w:t>Экранная форма документа</w:t>
      </w:r>
    </w:p>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203EB3" w:rsidRPr="00FB0617">
        <w:t>, табличного</w:t>
      </w:r>
      <w:r w:rsidRPr="00FB0617">
        <w:t xml:space="preserve"> пол</w:t>
      </w:r>
      <w:r w:rsidR="00203EB3" w:rsidRPr="00FB0617">
        <w:t>я</w:t>
      </w:r>
      <w:r w:rsidRPr="00FB0617">
        <w:t xml:space="preserve"> «Основные атрибуты» представлена на рисунке </w:t>
      </w:r>
      <w:r w:rsidRPr="00FB0617">
        <w:fldChar w:fldCharType="begin"/>
      </w:r>
      <w:r w:rsidRPr="00FB0617">
        <w:instrText xml:space="preserve"> REF _Ref361676555 \h  \* MERGEFORMAT </w:instrText>
      </w:r>
      <w:r w:rsidRPr="00FB0617">
        <w:fldChar w:fldCharType="separate"/>
      </w:r>
      <w:r w:rsidR="001C6DDD">
        <w:rPr>
          <w:noProof/>
        </w:rPr>
        <w:t>264</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«Заявка на кассовый расход»;</w:t>
      </w:r>
    </w:p>
    <w:p w:rsidR="003359F8" w:rsidRPr="00FB0617" w:rsidRDefault="003359F8" w:rsidP="003359F8">
      <w:pPr>
        <w:pStyle w:val="ASFKListmark1"/>
      </w:pPr>
      <w:r w:rsidRPr="00FB0617">
        <w:t>«Заявка на кассовый расход (сокращенная)»;</w:t>
      </w:r>
    </w:p>
    <w:p w:rsidR="003359F8" w:rsidRPr="00FB0617" w:rsidRDefault="003359F8" w:rsidP="003359F8">
      <w:pPr>
        <w:pStyle w:val="ASFKListmark1"/>
      </w:pPr>
      <w:r w:rsidRPr="00FB0617">
        <w:t>«Заявка на получение наличных денег»;</w:t>
      </w:r>
    </w:p>
    <w:p w:rsidR="003359F8" w:rsidRPr="00FB0617" w:rsidRDefault="003359F8" w:rsidP="003359F8">
      <w:pPr>
        <w:pStyle w:val="ASFKListmark1"/>
      </w:pPr>
      <w:r w:rsidRPr="00FB0617">
        <w:t>«Заявка на получение наличных денег, перечисляемых на карту»;</w:t>
      </w:r>
    </w:p>
    <w:p w:rsidR="003359F8" w:rsidRPr="00FB0617" w:rsidRDefault="003359F8" w:rsidP="003359F8">
      <w:pPr>
        <w:pStyle w:val="ASFKListmark1"/>
      </w:pPr>
      <w:r w:rsidRPr="00FB0617">
        <w:t>«Заявка на возврат»;</w:t>
      </w:r>
    </w:p>
    <w:p w:rsidR="003359F8" w:rsidRPr="00FB0617" w:rsidRDefault="003359F8" w:rsidP="003359F8">
      <w:pPr>
        <w:pStyle w:val="ASFKListmark1"/>
      </w:pPr>
      <w:r w:rsidRPr="00FB0617">
        <w:t>«</w:t>
      </w:r>
      <w:r w:rsidR="00801D4F" w:rsidRPr="00FB0617">
        <w:t>Бухгалтерская справка ф. 0504833</w:t>
      </w:r>
      <w:r w:rsidRPr="00FB0617">
        <w:t>»;</w:t>
      </w:r>
    </w:p>
    <w:p w:rsidR="003359F8" w:rsidRPr="00FB0617" w:rsidRDefault="003359F8" w:rsidP="003359F8">
      <w:pPr>
        <w:pStyle w:val="ASFKListmark1"/>
      </w:pPr>
      <w:r w:rsidRPr="00FB0617">
        <w:t>«Уведомление об уточнении операций клиента»;</w:t>
      </w:r>
    </w:p>
    <w:p w:rsidR="003359F8" w:rsidRPr="00FB0617" w:rsidRDefault="003359F8" w:rsidP="003359F8">
      <w:pPr>
        <w:pStyle w:val="ASFKListmark1"/>
      </w:pPr>
      <w:r w:rsidRPr="00FB0617">
        <w:t>«Уведомление об уточнении вида и принадлежности платежа»;</w:t>
      </w:r>
    </w:p>
    <w:p w:rsidR="003359F8" w:rsidRPr="00FB0617" w:rsidRDefault="003359F8" w:rsidP="003359F8">
      <w:pPr>
        <w:pStyle w:val="ASFKListmark1"/>
      </w:pPr>
      <w:r w:rsidRPr="00FB0617">
        <w:lastRenderedPageBreak/>
        <w:t>«Платёжное поручение»;</w:t>
      </w:r>
    </w:p>
    <w:p w:rsidR="003359F8" w:rsidRPr="00FB0617" w:rsidRDefault="003359F8" w:rsidP="003359F8">
      <w:pPr>
        <w:pStyle w:val="ASFKListmark1"/>
      </w:pPr>
      <w:r w:rsidRPr="00FB0617">
        <w:t>«Сво</w:t>
      </w:r>
      <w:r w:rsidR="009D604F" w:rsidRPr="00FB0617">
        <w:t>дная заявка на кассовый расход»;</w:t>
      </w:r>
    </w:p>
    <w:p w:rsidR="009D604F" w:rsidRPr="00FB0617" w:rsidRDefault="009D604F" w:rsidP="009D604F">
      <w:pPr>
        <w:pStyle w:val="ASFKListmark1"/>
      </w:pPr>
      <w:r w:rsidRPr="00FB0617">
        <w:t>«Распоряжение о перечислении денежных средств на банковские карты «Мир» фи-</w:t>
      </w:r>
      <w:r w:rsidRPr="00FB0617">
        <w:rPr>
          <w:rStyle w:val="ASFKReporterror"/>
        </w:rPr>
        <w:t>зических</w:t>
      </w:r>
      <w:r w:rsidRPr="00FB0617">
        <w:t xml:space="preserve"> лиц»;</w:t>
      </w:r>
    </w:p>
    <w:p w:rsidR="009D604F" w:rsidRDefault="009D604F" w:rsidP="009D604F">
      <w:pPr>
        <w:pStyle w:val="ASFKListmark1"/>
      </w:pPr>
      <w:r w:rsidRPr="00FB0617">
        <w:tab/>
        <w:t>«Извещение об исполнении распоряжения о перечислении денежных средств на банковские к</w:t>
      </w:r>
      <w:r w:rsidR="00556364">
        <w:t>арты «Мир» физических лиц»;</w:t>
      </w:r>
    </w:p>
    <w:p w:rsidR="00556364" w:rsidRDefault="00556364" w:rsidP="00556364">
      <w:pPr>
        <w:pStyle w:val="ASFKListmark1"/>
      </w:pPr>
      <w:r>
        <w:t>«Заявка для обеспечения наличными денежными средствами»;</w:t>
      </w:r>
    </w:p>
    <w:p w:rsidR="00556364" w:rsidRDefault="00556364" w:rsidP="00556364">
      <w:pPr>
        <w:pStyle w:val="ASFKListmark1"/>
      </w:pPr>
      <w:r>
        <w:t>«Поручение о перечислении на счет»;</w:t>
      </w:r>
    </w:p>
    <w:p w:rsidR="00556364" w:rsidRPr="00FB0617" w:rsidRDefault="00556364" w:rsidP="00556364">
      <w:pPr>
        <w:pStyle w:val="ASFKListmark1"/>
      </w:pPr>
      <w:r>
        <w:t>«Требование получателя платежа».</w:t>
      </w:r>
    </w:p>
    <w:p w:rsidR="003359F8" w:rsidRPr="00FB0617" w:rsidRDefault="000C4736" w:rsidP="003359F8">
      <w:pPr>
        <w:pStyle w:val="ASFKFigure"/>
      </w:pPr>
      <w:r w:rsidRPr="00FB0617">
        <w:rPr>
          <w:noProof/>
        </w:rPr>
        <w:drawing>
          <wp:inline distT="0" distB="0" distL="0" distR="0">
            <wp:extent cx="6125845" cy="2015490"/>
            <wp:effectExtent l="0" t="0" r="0" b="0"/>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22" w:name="_Ref361676555"/>
      <w:bookmarkStart w:id="1823" w:name="_Toc210131073"/>
      <w:r w:rsidR="001C6DDD">
        <w:rPr>
          <w:noProof/>
        </w:rPr>
        <w:t>264</w:t>
      </w:r>
      <w:bookmarkEnd w:id="1822"/>
      <w:r w:rsidRPr="00FB0617">
        <w:rPr>
          <w:noProof/>
        </w:rPr>
        <w:fldChar w:fldCharType="end"/>
      </w:r>
      <w:r w:rsidR="003359F8" w:rsidRPr="00FB0617">
        <w:t>. ЭФ документа «Информация о кассовых операциях на лицевых счетах учрежде</w:t>
      </w:r>
      <w:r w:rsidR="00203EB3" w:rsidRPr="00FB0617">
        <w:t>ний», т</w:t>
      </w:r>
      <w:r w:rsidR="003359F8" w:rsidRPr="00FB0617">
        <w:t>аблично</w:t>
      </w:r>
      <w:r w:rsidR="00203EB3" w:rsidRPr="00FB0617">
        <w:t>го поля</w:t>
      </w:r>
      <w:r w:rsidR="003359F8" w:rsidRPr="00FB0617">
        <w:t xml:space="preserve"> «Основные атрибуты»</w:t>
      </w:r>
      <w:bookmarkEnd w:id="1823"/>
    </w:p>
    <w:p w:rsidR="00556364" w:rsidRDefault="00556364" w:rsidP="00556364">
      <w:pPr>
        <w:pStyle w:val="ASFKNormal"/>
      </w:pPr>
      <w:bookmarkStart w:id="1824" w:name="_Toc371526037"/>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Дата документа;</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Default="00556364" w:rsidP="00556364">
      <w:pPr>
        <w:pStyle w:val="ASFKListmark1"/>
      </w:pPr>
      <w:r>
        <w:t>Дата отчета;</w:t>
      </w:r>
    </w:p>
    <w:p w:rsidR="00556364" w:rsidRDefault="00556364" w:rsidP="00556364">
      <w:pPr>
        <w:pStyle w:val="ASFKListmark1"/>
      </w:pPr>
      <w:r>
        <w:t>Наименование бюджета;</w:t>
      </w:r>
    </w:p>
    <w:p w:rsidR="00556364" w:rsidRDefault="00556364" w:rsidP="00556364">
      <w:pPr>
        <w:pStyle w:val="ASFKListmark1"/>
      </w:pPr>
      <w:r>
        <w:t>Наименование финансового органа;</w:t>
      </w:r>
    </w:p>
    <w:p w:rsidR="00556364" w:rsidRDefault="00556364" w:rsidP="00556364">
      <w:pPr>
        <w:pStyle w:val="ASFKListmark1"/>
      </w:pPr>
      <w:r>
        <w:t>Количество документов;</w:t>
      </w:r>
    </w:p>
    <w:p w:rsidR="00556364" w:rsidRDefault="00556364" w:rsidP="00556364">
      <w:pPr>
        <w:pStyle w:val="ASFKListmark1"/>
      </w:pPr>
      <w:r>
        <w:t>Глобальный идентификатор.</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1C6DDD">
        <w:t>265</w:t>
      </w:r>
      <w:r w:rsidRPr="00CA3543">
        <w:fldChar w:fldCharType="end"/>
      </w:r>
      <w:r w:rsidRPr="00CA3543">
        <w:t>.</w:t>
      </w:r>
    </w:p>
    <w:p w:rsidR="00556364" w:rsidRPr="00AB7803" w:rsidRDefault="00556364" w:rsidP="00556364">
      <w:pPr>
        <w:pStyle w:val="ASFKFigure"/>
      </w:pPr>
      <w:r>
        <w:rPr>
          <w:noProof/>
        </w:rPr>
        <w:lastRenderedPageBreak/>
        <w:drawing>
          <wp:inline distT="0" distB="0" distL="0" distR="0" wp14:anchorId="1E626CAE" wp14:editId="40F00B4E">
            <wp:extent cx="6134735" cy="3844290"/>
            <wp:effectExtent l="0" t="0" r="0" b="0"/>
            <wp:docPr id="491" name="Рисунок 4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25" w:name="_Ref404853470"/>
      <w:bookmarkStart w:id="1826" w:name="_Toc172208512"/>
      <w:bookmarkStart w:id="1827" w:name="_Toc210131074"/>
      <w:r w:rsidR="001C6DDD">
        <w:rPr>
          <w:noProof/>
        </w:rPr>
        <w:t>265</w:t>
      </w:r>
      <w:bookmarkEnd w:id="1825"/>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кассовый расход</w:t>
      </w:r>
      <w:r>
        <w:t>»</w:t>
      </w:r>
      <w:bookmarkEnd w:id="1826"/>
      <w:bookmarkEnd w:id="1827"/>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кассовый расход</w:t>
      </w:r>
      <w:r>
        <w:t>»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Pr="00573D62" w:rsidRDefault="00556364" w:rsidP="00556364">
      <w:pPr>
        <w:pStyle w:val="ASFKListmark1"/>
      </w:pPr>
      <w:r w:rsidRPr="00573D62">
        <w:t>Номер заявки</w:t>
      </w:r>
      <w:r>
        <w:t>;</w:t>
      </w:r>
    </w:p>
    <w:p w:rsidR="00556364" w:rsidRPr="00573D62" w:rsidRDefault="00556364" w:rsidP="00556364">
      <w:pPr>
        <w:pStyle w:val="ASFKListmark1"/>
      </w:pPr>
      <w:r w:rsidRPr="00573D62">
        <w:t>Дата заявки</w:t>
      </w:r>
      <w:r>
        <w:t>;</w:t>
      </w:r>
    </w:p>
    <w:p w:rsidR="00556364" w:rsidRPr="00573D62" w:rsidRDefault="00556364" w:rsidP="00556364">
      <w:pPr>
        <w:pStyle w:val="ASFKListmark1"/>
      </w:pPr>
      <w:r w:rsidRPr="00573D62">
        <w:t>Наименование клиента</w:t>
      </w:r>
      <w:r>
        <w:t>;</w:t>
      </w:r>
    </w:p>
    <w:p w:rsidR="00556364" w:rsidRPr="00573D62" w:rsidRDefault="00556364" w:rsidP="00556364">
      <w:pPr>
        <w:pStyle w:val="ASFKListmark1"/>
      </w:pPr>
      <w:r w:rsidRPr="00573D62">
        <w:t>Номер лицевого счета клиента</w:t>
      </w:r>
      <w:r>
        <w:t>;</w:t>
      </w:r>
    </w:p>
    <w:p w:rsidR="00556364" w:rsidRPr="00573D62" w:rsidRDefault="00556364" w:rsidP="00556364">
      <w:pPr>
        <w:pStyle w:val="ASFKListmark1"/>
      </w:pPr>
      <w:r w:rsidRPr="00573D62">
        <w:t>ИНН клиента</w:t>
      </w:r>
      <w:r>
        <w:t>;</w:t>
      </w:r>
    </w:p>
    <w:p w:rsidR="00556364" w:rsidRPr="00573D62" w:rsidRDefault="00556364" w:rsidP="00556364">
      <w:pPr>
        <w:pStyle w:val="ASFKListmark1"/>
      </w:pPr>
      <w:r w:rsidRPr="00573D62">
        <w:t>КПП клиента</w:t>
      </w:r>
      <w:r>
        <w:t>;</w:t>
      </w:r>
    </w:p>
    <w:p w:rsidR="00556364" w:rsidRPr="00573D62" w:rsidRDefault="00556364" w:rsidP="00556364">
      <w:pPr>
        <w:pStyle w:val="ASFKListmark1"/>
      </w:pPr>
      <w:r w:rsidRPr="00573D62">
        <w:t>Сумма документа в валюте выплаты</w:t>
      </w:r>
      <w:r>
        <w:t>;</w:t>
      </w:r>
    </w:p>
    <w:p w:rsidR="00556364" w:rsidRPr="00573D62" w:rsidRDefault="00556364" w:rsidP="00556364">
      <w:pPr>
        <w:pStyle w:val="ASFKListmark1"/>
      </w:pPr>
      <w:r w:rsidRPr="00573D62">
        <w:t>Назначение платежа</w:t>
      </w:r>
      <w:r>
        <w:t>;</w:t>
      </w:r>
    </w:p>
    <w:p w:rsidR="00556364" w:rsidRPr="00573D62" w:rsidRDefault="00556364" w:rsidP="00556364">
      <w:pPr>
        <w:pStyle w:val="ASFKListmark1"/>
      </w:pPr>
      <w:r w:rsidRPr="00573D62">
        <w:t>Наименование / ФИО контрагента</w:t>
      </w:r>
      <w:r>
        <w:t>;</w:t>
      </w:r>
    </w:p>
    <w:p w:rsidR="00556364" w:rsidRPr="00573D62" w:rsidRDefault="00556364" w:rsidP="00556364">
      <w:pPr>
        <w:pStyle w:val="ASFKListmark1"/>
      </w:pPr>
      <w:r w:rsidRPr="00573D62">
        <w:t>ИНН контрагента</w:t>
      </w:r>
      <w:r>
        <w:t>;</w:t>
      </w:r>
    </w:p>
    <w:p w:rsidR="00556364" w:rsidRPr="00573D62" w:rsidRDefault="00556364" w:rsidP="00556364">
      <w:pPr>
        <w:pStyle w:val="ASFKListmark1"/>
      </w:pPr>
      <w:r w:rsidRPr="00573D62">
        <w:t>КПП контрагента</w:t>
      </w:r>
      <w:r>
        <w:t>;</w:t>
      </w:r>
    </w:p>
    <w:p w:rsidR="00556364" w:rsidRPr="00573D62" w:rsidRDefault="00556364" w:rsidP="00556364">
      <w:pPr>
        <w:pStyle w:val="ASFKListmark1"/>
      </w:pPr>
      <w:r w:rsidRPr="00573D62">
        <w:t>Лицевой счет контрагента</w:t>
      </w:r>
      <w:r>
        <w:t>;</w:t>
      </w:r>
    </w:p>
    <w:p w:rsidR="00556364" w:rsidRPr="00573D62" w:rsidRDefault="00556364" w:rsidP="00556364">
      <w:pPr>
        <w:pStyle w:val="ASFKListmark1"/>
      </w:pPr>
      <w:r w:rsidRPr="00573D62">
        <w:t>Банковский счет контрагента</w:t>
      </w:r>
      <w:r>
        <w:t>;</w:t>
      </w:r>
    </w:p>
    <w:p w:rsidR="00556364" w:rsidRPr="00573D62" w:rsidRDefault="00556364" w:rsidP="00556364">
      <w:pPr>
        <w:pStyle w:val="ASFKListmark1"/>
      </w:pPr>
      <w:r w:rsidRPr="00573D62">
        <w:t>Наименование банка контрагента</w:t>
      </w:r>
      <w:r>
        <w:t>;</w:t>
      </w:r>
    </w:p>
    <w:p w:rsidR="00556364" w:rsidRPr="00573D62" w:rsidRDefault="00556364" w:rsidP="00556364">
      <w:pPr>
        <w:pStyle w:val="ASFKListmark1"/>
      </w:pPr>
      <w:r w:rsidRPr="00573D62">
        <w:t>БИК банка контрагента</w:t>
      </w:r>
      <w:r>
        <w:t>;</w:t>
      </w:r>
    </w:p>
    <w:p w:rsidR="00556364" w:rsidRPr="00573D62" w:rsidRDefault="00556364" w:rsidP="00556364">
      <w:pPr>
        <w:pStyle w:val="ASFKListmark1"/>
      </w:pPr>
      <w:r w:rsidRPr="00573D62">
        <w:t>Корсчет банка контрагента</w:t>
      </w:r>
      <w:r>
        <w:t>;</w:t>
      </w:r>
    </w:p>
    <w:p w:rsidR="00556364" w:rsidRPr="00064A73" w:rsidRDefault="00556364" w:rsidP="00556364">
      <w:pPr>
        <w:pStyle w:val="ASFKNormal"/>
        <w:rPr>
          <w:rStyle w:val="ASFKSymItalic"/>
        </w:rPr>
      </w:pPr>
      <w:r w:rsidRPr="00064A73">
        <w:rPr>
          <w:rStyle w:val="ASFKSymItalic"/>
        </w:rPr>
        <w:t>Группа полей «Реквизиты документа-основания (Вложенная таблица)»</w:t>
      </w:r>
    </w:p>
    <w:p w:rsidR="00556364" w:rsidRPr="00573D62" w:rsidRDefault="00556364" w:rsidP="00556364">
      <w:pPr>
        <w:pStyle w:val="ASFKListmark1"/>
      </w:pPr>
      <w:r w:rsidRPr="00573D62">
        <w:t>Вид</w:t>
      </w:r>
      <w:r>
        <w:t>;</w:t>
      </w:r>
    </w:p>
    <w:p w:rsidR="00556364" w:rsidRPr="00573D62" w:rsidRDefault="00556364" w:rsidP="00556364">
      <w:pPr>
        <w:pStyle w:val="ASFKListmark1"/>
      </w:pPr>
      <w:r w:rsidRPr="00573D62">
        <w:t>Номер</w:t>
      </w:r>
      <w:r>
        <w:t>;</w:t>
      </w:r>
    </w:p>
    <w:p w:rsidR="00556364" w:rsidRPr="00573D62" w:rsidRDefault="00556364" w:rsidP="00556364">
      <w:pPr>
        <w:pStyle w:val="ASFKListmark1"/>
      </w:pPr>
      <w:r w:rsidRPr="00573D62">
        <w:t>Дата</w:t>
      </w:r>
      <w:r>
        <w:t>;</w:t>
      </w:r>
    </w:p>
    <w:p w:rsidR="00556364" w:rsidRPr="00573D62" w:rsidRDefault="00556364" w:rsidP="00556364">
      <w:pPr>
        <w:pStyle w:val="ASFKListmark1"/>
      </w:pPr>
      <w:r w:rsidRPr="00573D62">
        <w:t>Предмет</w:t>
      </w:r>
      <w:r>
        <w:t>;</w:t>
      </w:r>
    </w:p>
    <w:p w:rsidR="00556364" w:rsidRPr="00064A73" w:rsidRDefault="00556364" w:rsidP="00556364">
      <w:pPr>
        <w:pStyle w:val="ASFKNormal"/>
        <w:rPr>
          <w:rStyle w:val="ASFKSymItalic"/>
        </w:rPr>
      </w:pPr>
      <w:r w:rsidRPr="00064A73">
        <w:rPr>
          <w:rStyle w:val="ASFKSymItalic"/>
        </w:rPr>
        <w:t>Группа полей «Расшифровка заявки на кассовый расход (Вложенная таблица)»</w:t>
      </w:r>
    </w:p>
    <w:p w:rsidR="00556364" w:rsidRPr="00573D62" w:rsidRDefault="00556364" w:rsidP="00556364">
      <w:pPr>
        <w:pStyle w:val="ASFKListmark1"/>
      </w:pPr>
      <w:r w:rsidRPr="00573D62">
        <w:lastRenderedPageBreak/>
        <w:t>№</w:t>
      </w:r>
      <w:r>
        <w:t>;</w:t>
      </w:r>
    </w:p>
    <w:p w:rsidR="00556364" w:rsidRPr="00573D62" w:rsidRDefault="00556364" w:rsidP="00556364">
      <w:pPr>
        <w:pStyle w:val="ASFKListmark1"/>
      </w:pPr>
      <w:r w:rsidRPr="00573D62">
        <w:t>Вид средств (код)</w:t>
      </w:r>
      <w:r>
        <w:t>;</w:t>
      </w:r>
    </w:p>
    <w:p w:rsidR="00556364" w:rsidRPr="00573D62" w:rsidRDefault="00556364" w:rsidP="00556364">
      <w:pPr>
        <w:pStyle w:val="ASFKListmark1"/>
      </w:pPr>
      <w:r w:rsidRPr="00573D62">
        <w:t>Наименование вида средств</w:t>
      </w:r>
      <w:r>
        <w:t>;</w:t>
      </w:r>
    </w:p>
    <w:p w:rsidR="00556364" w:rsidRPr="00573D62" w:rsidRDefault="00556364" w:rsidP="00556364">
      <w:pPr>
        <w:pStyle w:val="ASFKListmark1"/>
      </w:pPr>
      <w:r w:rsidRPr="00573D62">
        <w:t>Код по БК плательщика</w:t>
      </w:r>
      <w:r>
        <w:t>;</w:t>
      </w:r>
    </w:p>
    <w:p w:rsidR="00556364" w:rsidRPr="00573D62" w:rsidRDefault="00556364" w:rsidP="00556364">
      <w:pPr>
        <w:pStyle w:val="ASFKListmark1"/>
      </w:pPr>
      <w:r w:rsidRPr="00573D62">
        <w:t>Код главы</w:t>
      </w:r>
      <w:r>
        <w:t>;</w:t>
      </w:r>
    </w:p>
    <w:p w:rsidR="00556364" w:rsidRPr="00573D62" w:rsidRDefault="00556364" w:rsidP="00556364">
      <w:pPr>
        <w:pStyle w:val="ASFKListmark1"/>
      </w:pPr>
      <w:r w:rsidRPr="00573D62">
        <w:t>ФКР</w:t>
      </w:r>
      <w:r>
        <w:t>;</w:t>
      </w:r>
    </w:p>
    <w:p w:rsidR="00556364" w:rsidRPr="00573D62" w:rsidRDefault="00556364" w:rsidP="00556364">
      <w:pPr>
        <w:pStyle w:val="ASFKListmark1"/>
      </w:pPr>
      <w:r w:rsidRPr="00573D62">
        <w:t>КЦСР</w:t>
      </w:r>
      <w:r>
        <w:t>;</w:t>
      </w:r>
    </w:p>
    <w:p w:rsidR="00556364" w:rsidRPr="00573D62" w:rsidRDefault="00556364" w:rsidP="00556364">
      <w:pPr>
        <w:pStyle w:val="ASFKListmark1"/>
      </w:pPr>
      <w:r w:rsidRPr="00573D62">
        <w:t>КВР</w:t>
      </w:r>
      <w:r>
        <w:t>;</w:t>
      </w:r>
    </w:p>
    <w:p w:rsidR="00556364" w:rsidRPr="00573D62" w:rsidRDefault="00556364" w:rsidP="00556364">
      <w:pPr>
        <w:pStyle w:val="ASFKListmark1"/>
      </w:pPr>
      <w:r w:rsidRPr="00573D62">
        <w:t>КОСГУ</w:t>
      </w:r>
      <w:r>
        <w:t>;</w:t>
      </w:r>
    </w:p>
    <w:p w:rsidR="00556364" w:rsidRPr="00573D62" w:rsidRDefault="00556364" w:rsidP="00556364">
      <w:pPr>
        <w:pStyle w:val="ASFKListmark1"/>
      </w:pPr>
      <w:r w:rsidRPr="00573D62">
        <w:t>КЦ (аналит. Код)</w:t>
      </w:r>
      <w:r>
        <w:t>;</w:t>
      </w:r>
    </w:p>
    <w:p w:rsidR="00556364" w:rsidRPr="00573D62" w:rsidRDefault="00556364" w:rsidP="00556364">
      <w:pPr>
        <w:pStyle w:val="ASFKListmark1"/>
      </w:pPr>
      <w:r w:rsidRPr="00573D62">
        <w:t>Код цели (наименование)</w:t>
      </w:r>
      <w:r>
        <w:t>;</w:t>
      </w:r>
    </w:p>
    <w:p w:rsidR="00556364" w:rsidRPr="00573D62" w:rsidRDefault="00556364" w:rsidP="00556364">
      <w:pPr>
        <w:pStyle w:val="ASFKListmark1"/>
      </w:pPr>
      <w:r w:rsidRPr="00573D62">
        <w:t>Код по БК получателя</w:t>
      </w:r>
      <w:r>
        <w:t>;</w:t>
      </w:r>
    </w:p>
    <w:p w:rsidR="00556364" w:rsidRPr="00573D62" w:rsidRDefault="00556364" w:rsidP="00556364">
      <w:pPr>
        <w:pStyle w:val="ASFKListmark1"/>
      </w:pPr>
      <w:r w:rsidRPr="00573D62">
        <w:t>Код главы</w:t>
      </w:r>
      <w:r>
        <w:t>;</w:t>
      </w:r>
    </w:p>
    <w:p w:rsidR="00556364" w:rsidRPr="00573D62" w:rsidRDefault="00556364" w:rsidP="00556364">
      <w:pPr>
        <w:pStyle w:val="ASFKListmark1"/>
      </w:pPr>
      <w:r w:rsidRPr="00573D62">
        <w:t>ФКР</w:t>
      </w:r>
      <w:r>
        <w:t>;</w:t>
      </w:r>
    </w:p>
    <w:p w:rsidR="00556364" w:rsidRPr="00573D62" w:rsidRDefault="00556364" w:rsidP="00556364">
      <w:pPr>
        <w:pStyle w:val="ASFKListmark1"/>
      </w:pPr>
      <w:r w:rsidRPr="00573D62">
        <w:t>КЦСР</w:t>
      </w:r>
      <w:r>
        <w:t>;</w:t>
      </w:r>
    </w:p>
    <w:p w:rsidR="00556364" w:rsidRPr="00573D62" w:rsidRDefault="00556364" w:rsidP="00556364">
      <w:pPr>
        <w:pStyle w:val="ASFKListmark1"/>
      </w:pPr>
      <w:r w:rsidRPr="00573D62">
        <w:t>КВР</w:t>
      </w:r>
      <w:r>
        <w:t>;</w:t>
      </w:r>
    </w:p>
    <w:p w:rsidR="00556364" w:rsidRPr="00573D62" w:rsidRDefault="00556364" w:rsidP="00556364">
      <w:pPr>
        <w:pStyle w:val="ASFKListmark1"/>
      </w:pPr>
      <w:r w:rsidRPr="00573D62">
        <w:t>КОСГУ</w:t>
      </w:r>
      <w:r>
        <w:t>;</w:t>
      </w:r>
    </w:p>
    <w:p w:rsidR="00556364" w:rsidRPr="00573D62" w:rsidRDefault="00556364" w:rsidP="00556364">
      <w:pPr>
        <w:pStyle w:val="ASFKListmark1"/>
      </w:pPr>
      <w:r w:rsidRPr="00573D62">
        <w:t>Код цели получателя</w:t>
      </w:r>
      <w:r>
        <w:t>;</w:t>
      </w:r>
    </w:p>
    <w:p w:rsidR="00556364" w:rsidRPr="00573D62" w:rsidRDefault="00556364" w:rsidP="00556364">
      <w:pPr>
        <w:pStyle w:val="ASFKListmark1"/>
      </w:pPr>
      <w:r w:rsidRPr="00573D62">
        <w:t>Код цели получателя (наименование)</w:t>
      </w:r>
      <w:r>
        <w:t>;</w:t>
      </w:r>
    </w:p>
    <w:p w:rsidR="00556364" w:rsidRPr="00573D62" w:rsidRDefault="00556364" w:rsidP="00556364">
      <w:pPr>
        <w:pStyle w:val="ASFKListmark1"/>
      </w:pPr>
      <w:r w:rsidRPr="00573D62">
        <w:t>Сумма в вал. Заявки</w:t>
      </w:r>
      <w:r>
        <w:t>;</w:t>
      </w:r>
    </w:p>
    <w:p w:rsidR="00556364" w:rsidRPr="00573D62" w:rsidRDefault="00556364" w:rsidP="00556364">
      <w:pPr>
        <w:pStyle w:val="ASFKListmark1"/>
      </w:pPr>
      <w:r w:rsidRPr="00573D62">
        <w:t>Сумма в рублях</w:t>
      </w:r>
      <w:r>
        <w:t>;</w:t>
      </w:r>
    </w:p>
    <w:p w:rsidR="00556364" w:rsidRPr="00573D62" w:rsidRDefault="00556364" w:rsidP="00556364">
      <w:pPr>
        <w:pStyle w:val="ASFKListmark1"/>
      </w:pPr>
      <w:r w:rsidRPr="00573D62">
        <w:t>Назначение платежа</w:t>
      </w:r>
      <w:r>
        <w:t>;</w:t>
      </w:r>
    </w:p>
    <w:p w:rsidR="00556364" w:rsidRPr="00573D62" w:rsidRDefault="00556364" w:rsidP="00556364">
      <w:pPr>
        <w:pStyle w:val="ASFKListmark1"/>
      </w:pPr>
      <w:r w:rsidRPr="00573D62">
        <w:t>Примечание</w:t>
      </w:r>
      <w:r>
        <w:t>.</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1C6DDD">
        <w:t>266</w:t>
      </w:r>
      <w:r w:rsidRPr="00CA3543">
        <w:fldChar w:fldCharType="end"/>
      </w:r>
      <w:r w:rsidRPr="00CA3543">
        <w:t>.</w:t>
      </w:r>
    </w:p>
    <w:p w:rsidR="00556364" w:rsidRPr="00AB7803" w:rsidRDefault="00556364" w:rsidP="00556364">
      <w:pPr>
        <w:pStyle w:val="ASFKFigure"/>
      </w:pPr>
      <w:r>
        <w:rPr>
          <w:noProof/>
        </w:rPr>
        <w:drawing>
          <wp:inline distT="0" distB="0" distL="0" distR="0" wp14:anchorId="53EE7CBC" wp14:editId="7F342A7C">
            <wp:extent cx="6125845" cy="1278255"/>
            <wp:effectExtent l="0" t="0" r="0" b="0"/>
            <wp:docPr id="494" name="Рисунок 49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28" w:name="_Ref404853634"/>
      <w:bookmarkStart w:id="1829" w:name="_Toc172208513"/>
      <w:bookmarkStart w:id="1830" w:name="_Toc210131075"/>
      <w:r w:rsidR="001C6DDD">
        <w:rPr>
          <w:noProof/>
        </w:rPr>
        <w:t>266</w:t>
      </w:r>
      <w:bookmarkEnd w:id="1828"/>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 xml:space="preserve">Заявка на кассовый расход </w:t>
      </w:r>
      <w:r>
        <w:t>(</w:t>
      </w:r>
      <w:r w:rsidRPr="00AB7803">
        <w:t>сокращенная</w:t>
      </w:r>
      <w:r>
        <w:t>)»</w:t>
      </w:r>
      <w:bookmarkEnd w:id="1829"/>
      <w:bookmarkEnd w:id="1830"/>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CA3543">
        <w:t>Заявка на кассовый расход (сокращенная)</w:t>
      </w:r>
      <w:r>
        <w:t>»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заявки;</w:t>
      </w:r>
    </w:p>
    <w:p w:rsidR="00556364" w:rsidRDefault="00556364" w:rsidP="00556364">
      <w:pPr>
        <w:pStyle w:val="ASFKListmark1"/>
      </w:pPr>
      <w:r>
        <w:t>Дата заявки;</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Default="00556364" w:rsidP="00556364">
      <w:pPr>
        <w:pStyle w:val="ASFKListmark1"/>
      </w:pPr>
      <w:r>
        <w:t>ИНН клиента;</w:t>
      </w:r>
    </w:p>
    <w:p w:rsidR="00556364" w:rsidRDefault="00556364" w:rsidP="00556364">
      <w:pPr>
        <w:pStyle w:val="ASFKListmark1"/>
      </w:pPr>
      <w:r>
        <w:t>КПП клиента;</w:t>
      </w:r>
    </w:p>
    <w:p w:rsidR="00556364" w:rsidRDefault="00556364" w:rsidP="00556364">
      <w:pPr>
        <w:pStyle w:val="ASFKListmark1"/>
      </w:pPr>
      <w:r>
        <w:t>Сумма документа в валюте выплаты;</w:t>
      </w:r>
    </w:p>
    <w:p w:rsidR="00556364" w:rsidRDefault="00556364" w:rsidP="00556364">
      <w:pPr>
        <w:pStyle w:val="ASFKListmark1"/>
      </w:pPr>
      <w:r>
        <w:t>Назначение платежа;</w:t>
      </w:r>
    </w:p>
    <w:p w:rsidR="00556364" w:rsidRDefault="00556364" w:rsidP="00556364">
      <w:pPr>
        <w:pStyle w:val="ASFKListmark1"/>
      </w:pPr>
      <w:r>
        <w:t>Наименование / ФИО контрагента;</w:t>
      </w:r>
    </w:p>
    <w:p w:rsidR="00556364" w:rsidRDefault="00556364" w:rsidP="00556364">
      <w:pPr>
        <w:pStyle w:val="ASFKListmark1"/>
      </w:pPr>
      <w:r>
        <w:t>ИНН контрагента;</w:t>
      </w:r>
    </w:p>
    <w:p w:rsidR="00556364" w:rsidRDefault="00556364" w:rsidP="00556364">
      <w:pPr>
        <w:pStyle w:val="ASFKListmark1"/>
      </w:pPr>
      <w:r>
        <w:t>КПП контрагента;</w:t>
      </w:r>
    </w:p>
    <w:p w:rsidR="00556364" w:rsidRDefault="00556364" w:rsidP="00556364">
      <w:pPr>
        <w:pStyle w:val="ASFKListmark1"/>
      </w:pPr>
      <w:r>
        <w:t>Лицевой счет контрагента;</w:t>
      </w:r>
    </w:p>
    <w:p w:rsidR="00556364" w:rsidRDefault="00556364" w:rsidP="00556364">
      <w:pPr>
        <w:pStyle w:val="ASFKListmark1"/>
      </w:pPr>
      <w:r>
        <w:lastRenderedPageBreak/>
        <w:t>Банковский счет контрагента;</w:t>
      </w:r>
    </w:p>
    <w:p w:rsidR="00556364" w:rsidRDefault="00556364" w:rsidP="00556364">
      <w:pPr>
        <w:pStyle w:val="ASFKListmark1"/>
      </w:pPr>
      <w:r>
        <w:t>Наименование банка контрагента;</w:t>
      </w:r>
    </w:p>
    <w:p w:rsidR="00556364" w:rsidRDefault="00556364" w:rsidP="00556364">
      <w:pPr>
        <w:pStyle w:val="ASFKListmark1"/>
      </w:pPr>
      <w:r>
        <w:t>БИК банка контрагента;</w:t>
      </w:r>
    </w:p>
    <w:p w:rsidR="00556364" w:rsidRDefault="00556364" w:rsidP="00556364">
      <w:pPr>
        <w:pStyle w:val="ASFKListmark1"/>
      </w:pPr>
      <w:r>
        <w:t>Корсчет банка контрагента.</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1C6DDD">
        <w:t>267</w:t>
      </w:r>
      <w:r w:rsidRPr="00CA3543">
        <w:fldChar w:fldCharType="end"/>
      </w:r>
      <w:r w:rsidRPr="00CA3543">
        <w:t>.</w:t>
      </w:r>
    </w:p>
    <w:p w:rsidR="00556364" w:rsidRPr="00AB7803" w:rsidRDefault="00556364" w:rsidP="00556364">
      <w:pPr>
        <w:pStyle w:val="ASFKFigure"/>
      </w:pPr>
      <w:r>
        <w:rPr>
          <w:noProof/>
        </w:rPr>
        <w:drawing>
          <wp:inline distT="0" distB="0" distL="0" distR="0" wp14:anchorId="0F4ED05C" wp14:editId="5D9C0FE5">
            <wp:extent cx="6134735" cy="3844290"/>
            <wp:effectExtent l="0" t="0" r="0" b="0"/>
            <wp:docPr id="495" name="Рисунок 49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31" w:name="_Ref404853732"/>
      <w:bookmarkStart w:id="1832" w:name="_Toc172208514"/>
      <w:bookmarkStart w:id="1833" w:name="_Toc210131076"/>
      <w:r w:rsidR="001C6DDD">
        <w:rPr>
          <w:noProof/>
        </w:rPr>
        <w:t>267</w:t>
      </w:r>
      <w:bookmarkEnd w:id="1831"/>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w:t>
      </w:r>
      <w:r>
        <w:t>»</w:t>
      </w:r>
      <w:bookmarkEnd w:id="1832"/>
      <w:bookmarkEnd w:id="1833"/>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получение наличных денег</w:t>
      </w:r>
      <w:r>
        <w:t>»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Pr="00F23CB7" w:rsidRDefault="00556364" w:rsidP="00556364">
      <w:pPr>
        <w:pStyle w:val="ASFKListmark1"/>
        <w:rPr>
          <w:lang w:val="en-US"/>
        </w:rPr>
      </w:pPr>
      <w:r w:rsidRPr="00F23CB7">
        <w:rPr>
          <w:lang w:val="en-US"/>
        </w:rPr>
        <w:t>Номер документа</w:t>
      </w:r>
      <w:r>
        <w:t>;</w:t>
      </w:r>
    </w:p>
    <w:p w:rsidR="00556364" w:rsidRPr="00F23CB7" w:rsidRDefault="00556364" w:rsidP="00556364">
      <w:pPr>
        <w:pStyle w:val="ASFKListmark1"/>
        <w:rPr>
          <w:lang w:val="en-US"/>
        </w:rPr>
      </w:pPr>
      <w:r w:rsidRPr="00F23CB7">
        <w:rPr>
          <w:lang w:val="en-US"/>
        </w:rPr>
        <w:t>Дата документа</w:t>
      </w:r>
      <w:r>
        <w:t>;</w:t>
      </w:r>
    </w:p>
    <w:p w:rsidR="00556364" w:rsidRPr="00F23CB7" w:rsidRDefault="00556364" w:rsidP="00556364">
      <w:pPr>
        <w:pStyle w:val="ASFKListmark1"/>
        <w:rPr>
          <w:lang w:val="en-US"/>
        </w:rPr>
      </w:pPr>
      <w:r w:rsidRPr="00F23CB7">
        <w:rPr>
          <w:lang w:val="en-US"/>
        </w:rPr>
        <w:t>Наименование клиента</w:t>
      </w:r>
      <w:r>
        <w:t>;</w:t>
      </w:r>
    </w:p>
    <w:p w:rsidR="00556364" w:rsidRPr="00F23CB7" w:rsidRDefault="00556364" w:rsidP="00556364">
      <w:pPr>
        <w:pStyle w:val="ASFKListmark1"/>
        <w:rPr>
          <w:lang w:val="en-US"/>
        </w:rPr>
      </w:pPr>
      <w:r w:rsidRPr="00F23CB7">
        <w:rPr>
          <w:lang w:val="en-US"/>
        </w:rPr>
        <w:t>Номер лицевого счета клиента</w:t>
      </w:r>
      <w:r>
        <w:t>;</w:t>
      </w:r>
    </w:p>
    <w:p w:rsidR="00556364" w:rsidRPr="00F23CB7" w:rsidRDefault="00556364" w:rsidP="00556364">
      <w:pPr>
        <w:pStyle w:val="ASFKListmark1"/>
        <w:rPr>
          <w:lang w:val="en-US"/>
        </w:rPr>
      </w:pPr>
      <w:r w:rsidRPr="00F23CB7">
        <w:rPr>
          <w:lang w:val="en-US"/>
        </w:rPr>
        <w:t>Итоговая сумма</w:t>
      </w:r>
      <w:r>
        <w:t>;</w:t>
      </w:r>
    </w:p>
    <w:p w:rsidR="00556364" w:rsidRPr="00F23CB7" w:rsidRDefault="00556364" w:rsidP="00556364">
      <w:pPr>
        <w:pStyle w:val="ASFKListmark1"/>
        <w:rPr>
          <w:lang w:val="en-US"/>
        </w:rPr>
      </w:pPr>
      <w:r w:rsidRPr="00F23CB7">
        <w:rPr>
          <w:lang w:val="en-US"/>
        </w:rPr>
        <w:t>Идентификатор контракта</w:t>
      </w:r>
      <w:r>
        <w:t>;</w:t>
      </w:r>
    </w:p>
    <w:p w:rsidR="00556364" w:rsidRPr="00F23CB7" w:rsidRDefault="00556364" w:rsidP="00556364">
      <w:pPr>
        <w:pStyle w:val="ASFKNormal"/>
        <w:rPr>
          <w:rStyle w:val="ASFKSymItalic"/>
        </w:rPr>
      </w:pPr>
      <w:r w:rsidRPr="00F23CB7">
        <w:rPr>
          <w:rStyle w:val="ASFKSymItalic"/>
        </w:rPr>
        <w:t>Группа полей «Реквизиты чека»</w:t>
      </w:r>
    </w:p>
    <w:p w:rsidR="00556364" w:rsidRPr="00F23CB7" w:rsidRDefault="00556364" w:rsidP="00556364">
      <w:pPr>
        <w:pStyle w:val="ASFKListmark1"/>
        <w:rPr>
          <w:lang w:val="en-US"/>
        </w:rPr>
      </w:pPr>
      <w:r w:rsidRPr="00F23CB7">
        <w:rPr>
          <w:lang w:val="en-US"/>
        </w:rPr>
        <w:t>№</w:t>
      </w:r>
      <w:r>
        <w:t>;</w:t>
      </w:r>
    </w:p>
    <w:p w:rsidR="00556364" w:rsidRPr="00F23CB7" w:rsidRDefault="00556364" w:rsidP="00556364">
      <w:pPr>
        <w:pStyle w:val="ASFKListmark1"/>
        <w:rPr>
          <w:lang w:val="en-US"/>
        </w:rPr>
      </w:pPr>
      <w:r w:rsidRPr="00F23CB7">
        <w:rPr>
          <w:lang w:val="en-US"/>
        </w:rPr>
        <w:t>Сумма</w:t>
      </w:r>
      <w:r>
        <w:t>;</w:t>
      </w:r>
    </w:p>
    <w:p w:rsidR="00556364" w:rsidRPr="00F23CB7" w:rsidRDefault="00556364" w:rsidP="00556364">
      <w:pPr>
        <w:pStyle w:val="ASFKListmark1"/>
        <w:rPr>
          <w:lang w:val="en-US"/>
        </w:rPr>
      </w:pPr>
      <w:r w:rsidRPr="00F23CB7">
        <w:rPr>
          <w:lang w:val="en-US"/>
        </w:rPr>
        <w:t>Номер чека</w:t>
      </w:r>
      <w:r>
        <w:t>;</w:t>
      </w:r>
    </w:p>
    <w:p w:rsidR="00556364" w:rsidRPr="00F23CB7" w:rsidRDefault="00556364" w:rsidP="00556364">
      <w:pPr>
        <w:pStyle w:val="ASFKListmark1"/>
        <w:rPr>
          <w:lang w:val="en-US"/>
        </w:rPr>
      </w:pPr>
      <w:r w:rsidRPr="00F23CB7">
        <w:rPr>
          <w:lang w:val="en-US"/>
        </w:rPr>
        <w:t>Серия чека</w:t>
      </w:r>
      <w:r>
        <w:t>;</w:t>
      </w:r>
    </w:p>
    <w:p w:rsidR="00556364" w:rsidRPr="00F23CB7" w:rsidRDefault="00556364" w:rsidP="00556364">
      <w:pPr>
        <w:pStyle w:val="ASFKListmark1"/>
        <w:rPr>
          <w:lang w:val="en-US"/>
        </w:rPr>
      </w:pPr>
      <w:r w:rsidRPr="00F23CB7">
        <w:rPr>
          <w:lang w:val="en-US"/>
        </w:rPr>
        <w:t>Дата чека</w:t>
      </w:r>
      <w:r>
        <w:t>;</w:t>
      </w:r>
    </w:p>
    <w:p w:rsidR="00556364" w:rsidRPr="00F23CB7" w:rsidRDefault="00556364" w:rsidP="00556364">
      <w:pPr>
        <w:pStyle w:val="ASFKListmark1"/>
        <w:rPr>
          <w:lang w:val="en-US"/>
        </w:rPr>
      </w:pPr>
      <w:r w:rsidRPr="00F23CB7">
        <w:rPr>
          <w:lang w:val="en-US"/>
        </w:rPr>
        <w:t>Срок действия чека</w:t>
      </w:r>
      <w:r>
        <w:t>;</w:t>
      </w:r>
    </w:p>
    <w:p w:rsidR="00556364" w:rsidRPr="00F23CB7" w:rsidRDefault="00556364" w:rsidP="00556364">
      <w:pPr>
        <w:pStyle w:val="ASFKListmark1"/>
        <w:rPr>
          <w:lang w:val="en-US"/>
        </w:rPr>
      </w:pPr>
      <w:r w:rsidRPr="00F23CB7">
        <w:rPr>
          <w:lang w:val="en-US"/>
        </w:rPr>
        <w:t>Символ кассового плана</w:t>
      </w:r>
      <w:r>
        <w:t>;</w:t>
      </w:r>
    </w:p>
    <w:p w:rsidR="00556364" w:rsidRPr="00F23CB7" w:rsidRDefault="00556364" w:rsidP="00556364">
      <w:pPr>
        <w:pStyle w:val="ASFKListmark1"/>
        <w:rPr>
          <w:lang w:val="en-US"/>
        </w:rPr>
      </w:pPr>
      <w:r w:rsidRPr="00F23CB7">
        <w:rPr>
          <w:lang w:val="en-US"/>
        </w:rPr>
        <w:t>ИТОГО</w:t>
      </w:r>
      <w:r>
        <w:t>;</w:t>
      </w:r>
    </w:p>
    <w:p w:rsidR="00556364" w:rsidRPr="00F23CB7" w:rsidRDefault="00556364" w:rsidP="00556364">
      <w:pPr>
        <w:pStyle w:val="ASFKNormal"/>
        <w:rPr>
          <w:rStyle w:val="ASFKSymItalic"/>
        </w:rPr>
      </w:pPr>
      <w:r w:rsidRPr="00F23CB7">
        <w:rPr>
          <w:rStyle w:val="ASFKSymItalic"/>
        </w:rPr>
        <w:lastRenderedPageBreak/>
        <w:t>Группа полей «Расшифровка заявки на получение наличных денег»</w:t>
      </w:r>
    </w:p>
    <w:p w:rsidR="00556364" w:rsidRPr="00F23CB7" w:rsidRDefault="00556364" w:rsidP="00556364">
      <w:pPr>
        <w:pStyle w:val="ASFKListmark1"/>
        <w:rPr>
          <w:lang w:val="en-US"/>
        </w:rPr>
      </w:pPr>
      <w:r w:rsidRPr="00F23CB7">
        <w:rPr>
          <w:lang w:val="en-US"/>
        </w:rPr>
        <w:t>№</w:t>
      </w:r>
      <w:r>
        <w:t>;</w:t>
      </w:r>
    </w:p>
    <w:p w:rsidR="00556364" w:rsidRPr="00F23CB7" w:rsidRDefault="00556364" w:rsidP="00556364">
      <w:pPr>
        <w:pStyle w:val="ASFKListmark1"/>
        <w:rPr>
          <w:lang w:val="en-US"/>
        </w:rPr>
      </w:pPr>
      <w:r w:rsidRPr="00F23CB7">
        <w:rPr>
          <w:lang w:val="en-US"/>
        </w:rPr>
        <w:t>Вид средств (код)</w:t>
      </w:r>
      <w:r>
        <w:t>;</w:t>
      </w:r>
    </w:p>
    <w:p w:rsidR="00556364" w:rsidRPr="00F23CB7" w:rsidRDefault="00556364" w:rsidP="00556364">
      <w:pPr>
        <w:pStyle w:val="ASFKListmark1"/>
        <w:rPr>
          <w:lang w:val="en-US"/>
        </w:rPr>
      </w:pPr>
      <w:r w:rsidRPr="00F23CB7">
        <w:rPr>
          <w:lang w:val="en-US"/>
        </w:rPr>
        <w:t>Наименование вида средств</w:t>
      </w:r>
      <w:r>
        <w:t>;</w:t>
      </w:r>
    </w:p>
    <w:p w:rsidR="00556364" w:rsidRPr="00F23CB7" w:rsidRDefault="00556364" w:rsidP="00556364">
      <w:pPr>
        <w:pStyle w:val="ASFKListmark1"/>
        <w:rPr>
          <w:lang w:val="en-US"/>
        </w:rPr>
      </w:pPr>
      <w:r w:rsidRPr="00F23CB7">
        <w:rPr>
          <w:lang w:val="en-US"/>
        </w:rPr>
        <w:t>Код по БК</w:t>
      </w:r>
      <w:r>
        <w:t>;</w:t>
      </w:r>
    </w:p>
    <w:p w:rsidR="00556364" w:rsidRPr="00F23CB7" w:rsidRDefault="00556364" w:rsidP="00556364">
      <w:pPr>
        <w:pStyle w:val="ASFKListmark1"/>
        <w:rPr>
          <w:lang w:val="en-US"/>
        </w:rPr>
      </w:pPr>
      <w:r w:rsidRPr="00F23CB7">
        <w:rPr>
          <w:lang w:val="en-US"/>
        </w:rPr>
        <w:t>Код главы</w:t>
      </w:r>
      <w:r>
        <w:t>;</w:t>
      </w:r>
    </w:p>
    <w:p w:rsidR="00556364" w:rsidRPr="00F23CB7" w:rsidRDefault="00556364" w:rsidP="00556364">
      <w:pPr>
        <w:pStyle w:val="ASFKListmark1"/>
        <w:rPr>
          <w:lang w:val="en-US"/>
        </w:rPr>
      </w:pPr>
      <w:r w:rsidRPr="00F23CB7">
        <w:rPr>
          <w:lang w:val="en-US"/>
        </w:rPr>
        <w:t>ФКР</w:t>
      </w:r>
      <w:r>
        <w:t>;</w:t>
      </w:r>
    </w:p>
    <w:p w:rsidR="00556364" w:rsidRPr="00F23CB7" w:rsidRDefault="00556364" w:rsidP="00556364">
      <w:pPr>
        <w:pStyle w:val="ASFKListmark1"/>
        <w:rPr>
          <w:lang w:val="en-US"/>
        </w:rPr>
      </w:pPr>
      <w:r w:rsidRPr="00F23CB7">
        <w:rPr>
          <w:lang w:val="en-US"/>
        </w:rPr>
        <w:t>КЦСР</w:t>
      </w:r>
      <w:r>
        <w:t>;</w:t>
      </w:r>
    </w:p>
    <w:p w:rsidR="00556364" w:rsidRPr="00F23CB7" w:rsidRDefault="00556364" w:rsidP="00556364">
      <w:pPr>
        <w:pStyle w:val="ASFKListmark1"/>
        <w:rPr>
          <w:lang w:val="en-US"/>
        </w:rPr>
      </w:pPr>
      <w:r w:rsidRPr="00F23CB7">
        <w:rPr>
          <w:lang w:val="en-US"/>
        </w:rPr>
        <w:t>КВР</w:t>
      </w:r>
      <w:r>
        <w:t>;</w:t>
      </w:r>
    </w:p>
    <w:p w:rsidR="00556364" w:rsidRPr="00F23CB7" w:rsidRDefault="00556364" w:rsidP="00556364">
      <w:pPr>
        <w:pStyle w:val="ASFKListmark1"/>
        <w:rPr>
          <w:lang w:val="en-US"/>
        </w:rPr>
      </w:pPr>
      <w:r w:rsidRPr="00F23CB7">
        <w:rPr>
          <w:lang w:val="en-US"/>
        </w:rPr>
        <w:t>КОСГУ</w:t>
      </w:r>
      <w:r>
        <w:t>;</w:t>
      </w:r>
    </w:p>
    <w:p w:rsidR="00556364" w:rsidRPr="00F23CB7" w:rsidRDefault="00556364" w:rsidP="00556364">
      <w:pPr>
        <w:pStyle w:val="ASFKListmark1"/>
        <w:rPr>
          <w:lang w:val="en-US"/>
        </w:rPr>
      </w:pPr>
      <w:r w:rsidRPr="00F23CB7">
        <w:rPr>
          <w:lang w:val="en-US"/>
        </w:rPr>
        <w:t>Сумма в рублях</w:t>
      </w:r>
      <w:r>
        <w:t>;</w:t>
      </w:r>
    </w:p>
    <w:p w:rsidR="00556364" w:rsidRPr="00F23CB7" w:rsidRDefault="00556364" w:rsidP="00556364">
      <w:pPr>
        <w:pStyle w:val="ASFKListmark1"/>
        <w:rPr>
          <w:lang w:val="en-US"/>
        </w:rPr>
      </w:pPr>
      <w:r w:rsidRPr="00F23CB7">
        <w:rPr>
          <w:lang w:val="en-US"/>
        </w:rPr>
        <w:t>Назначение платежа</w:t>
      </w:r>
      <w:r>
        <w:t>;</w:t>
      </w:r>
    </w:p>
    <w:p w:rsidR="00556364" w:rsidRPr="00F23CB7" w:rsidRDefault="00556364" w:rsidP="00556364">
      <w:pPr>
        <w:pStyle w:val="ASFKListmark1"/>
        <w:rPr>
          <w:lang w:val="en-US"/>
        </w:rPr>
      </w:pPr>
      <w:r w:rsidRPr="00F23CB7">
        <w:rPr>
          <w:lang w:val="en-US"/>
        </w:rPr>
        <w:t>КЦ (аналитический код)</w:t>
      </w:r>
      <w:r>
        <w:t>;</w:t>
      </w:r>
    </w:p>
    <w:p w:rsidR="00556364" w:rsidRPr="00F23CB7" w:rsidRDefault="00556364" w:rsidP="00556364">
      <w:pPr>
        <w:pStyle w:val="ASFKListmark1"/>
        <w:rPr>
          <w:lang w:val="en-US"/>
        </w:rPr>
      </w:pPr>
      <w:r w:rsidRPr="00F23CB7">
        <w:rPr>
          <w:lang w:val="en-US"/>
        </w:rPr>
        <w:t>Примечание</w:t>
      </w:r>
      <w:r>
        <w:t>.</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1C6DDD">
        <w:t>268</w:t>
      </w:r>
      <w:r w:rsidRPr="00CA3543">
        <w:fldChar w:fldCharType="end"/>
      </w:r>
      <w:r w:rsidRPr="00CA3543">
        <w:t>.</w:t>
      </w:r>
    </w:p>
    <w:p w:rsidR="00556364" w:rsidRPr="00AB7803" w:rsidRDefault="00556364" w:rsidP="00556364">
      <w:pPr>
        <w:pStyle w:val="ASFKFigure"/>
      </w:pPr>
      <w:r>
        <w:rPr>
          <w:noProof/>
        </w:rPr>
        <w:drawing>
          <wp:inline distT="0" distB="0" distL="0" distR="0" wp14:anchorId="471AA00E" wp14:editId="637B0716">
            <wp:extent cx="6134735" cy="2556510"/>
            <wp:effectExtent l="0" t="0" r="0" b="0"/>
            <wp:docPr id="496" name="Рисунок 4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34" w:name="_Ref404853818"/>
      <w:bookmarkStart w:id="1835" w:name="_Toc172208515"/>
      <w:bookmarkStart w:id="1836" w:name="_Toc210131077"/>
      <w:r w:rsidR="001C6DDD">
        <w:rPr>
          <w:noProof/>
        </w:rPr>
        <w:t>268</w:t>
      </w:r>
      <w:bookmarkEnd w:id="1834"/>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 перечисляемых на карту</w:t>
      </w:r>
      <w:r>
        <w:t>»</w:t>
      </w:r>
      <w:bookmarkEnd w:id="1835"/>
      <w:bookmarkEnd w:id="1836"/>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получение наличных денег, перечисляемых на карту</w:t>
      </w:r>
      <w:r>
        <w:t>»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документа;</w:t>
      </w:r>
    </w:p>
    <w:p w:rsidR="00556364" w:rsidRDefault="00556364" w:rsidP="00556364">
      <w:pPr>
        <w:pStyle w:val="ASFKListmark1"/>
      </w:pPr>
      <w:r>
        <w:t>Дата документа;</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Номер банковской карты;</w:t>
      </w:r>
    </w:p>
    <w:p w:rsidR="00556364" w:rsidRDefault="00556364" w:rsidP="00556364">
      <w:pPr>
        <w:pStyle w:val="ASFKListmark1"/>
      </w:pPr>
      <w:r>
        <w:t>Наименование вида средств;</w:t>
      </w:r>
    </w:p>
    <w:p w:rsidR="00556364" w:rsidRDefault="00556364" w:rsidP="00556364">
      <w:pPr>
        <w:pStyle w:val="ASFKListmark1"/>
      </w:pPr>
      <w:r>
        <w:t>Номер бюджетного обязательства;</w:t>
      </w:r>
    </w:p>
    <w:p w:rsidR="00556364" w:rsidRDefault="00556364" w:rsidP="00556364">
      <w:pPr>
        <w:pStyle w:val="ASFKListmark1"/>
      </w:pPr>
      <w:r>
        <w:t>Итоговая сумма;</w:t>
      </w:r>
    </w:p>
    <w:p w:rsidR="00556364" w:rsidRDefault="00556364" w:rsidP="00556364">
      <w:pPr>
        <w:pStyle w:val="ASFKListmark1"/>
      </w:pPr>
      <w:r>
        <w:lastRenderedPageBreak/>
        <w:t>Идентификатор контракта;</w:t>
      </w:r>
    </w:p>
    <w:p w:rsidR="00556364" w:rsidRPr="00F23CB7" w:rsidRDefault="00556364" w:rsidP="00556364">
      <w:pPr>
        <w:pStyle w:val="ASFKNormal"/>
        <w:rPr>
          <w:rStyle w:val="ASFKSymItalic"/>
        </w:rPr>
      </w:pPr>
      <w:r w:rsidRPr="00F23CB7">
        <w:rPr>
          <w:rStyle w:val="ASFKSymItalic"/>
        </w:rPr>
        <w:t>Группа полей «Расшифровка заявки»</w:t>
      </w:r>
    </w:p>
    <w:p w:rsidR="00556364" w:rsidRDefault="00556364" w:rsidP="00556364">
      <w:pPr>
        <w:pStyle w:val="ASFKListmark1"/>
      </w:pPr>
      <w:r>
        <w:t>№;</w:t>
      </w:r>
    </w:p>
    <w:p w:rsidR="00556364" w:rsidRDefault="00556364" w:rsidP="00556364">
      <w:pPr>
        <w:pStyle w:val="ASFKListmark1"/>
      </w:pPr>
      <w:r>
        <w:t>КБК;</w:t>
      </w:r>
    </w:p>
    <w:p w:rsidR="00556364" w:rsidRDefault="00556364" w:rsidP="00556364">
      <w:pPr>
        <w:pStyle w:val="ASFKListmark1"/>
      </w:pPr>
      <w:r>
        <w:t>Код цели;</w:t>
      </w:r>
    </w:p>
    <w:p w:rsidR="00556364" w:rsidRDefault="00556364" w:rsidP="00556364">
      <w:pPr>
        <w:pStyle w:val="ASFKListmark1"/>
      </w:pPr>
      <w:r>
        <w:t>Сумма;</w:t>
      </w:r>
    </w:p>
    <w:p w:rsidR="00556364" w:rsidRDefault="00556364" w:rsidP="00556364">
      <w:pPr>
        <w:pStyle w:val="ASFKListmark1"/>
      </w:pPr>
      <w:r>
        <w:t>Назначение;</w:t>
      </w:r>
    </w:p>
    <w:p w:rsidR="00556364" w:rsidRDefault="00556364" w:rsidP="00556364">
      <w:pPr>
        <w:pStyle w:val="ASFKListmark1"/>
      </w:pPr>
      <w:r>
        <w:t>Символ;</w:t>
      </w:r>
    </w:p>
    <w:p w:rsidR="00556364" w:rsidRDefault="00556364" w:rsidP="00556364">
      <w:pPr>
        <w:pStyle w:val="ASFKListmark1"/>
      </w:pPr>
      <w:r>
        <w:t>Примечание;</w:t>
      </w:r>
    </w:p>
    <w:p w:rsidR="00556364" w:rsidRPr="00CA3543" w:rsidRDefault="00556364" w:rsidP="00556364">
      <w:pPr>
        <w:pStyle w:val="ASFKListmark1"/>
      </w:pPr>
      <w:r>
        <w:t>Итого.</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1C6DDD">
        <w:t>269</w:t>
      </w:r>
      <w:r w:rsidRPr="00CA3543">
        <w:fldChar w:fldCharType="end"/>
      </w:r>
      <w:r w:rsidRPr="00CA3543">
        <w:t>.</w:t>
      </w:r>
    </w:p>
    <w:p w:rsidR="00556364" w:rsidRPr="00AB7803" w:rsidRDefault="00556364" w:rsidP="00556364">
      <w:pPr>
        <w:pStyle w:val="ASFKFigure"/>
      </w:pPr>
      <w:r>
        <w:rPr>
          <w:noProof/>
        </w:rPr>
        <w:drawing>
          <wp:inline distT="0" distB="0" distL="0" distR="0" wp14:anchorId="01CBB435" wp14:editId="7ECD073A">
            <wp:extent cx="6134735" cy="5033645"/>
            <wp:effectExtent l="0" t="0" r="0" b="0"/>
            <wp:docPr id="497" name="Рисунок 49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5"/>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34735" cy="5033645"/>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37" w:name="_Ref404854040"/>
      <w:bookmarkStart w:id="1838" w:name="_Toc172208516"/>
      <w:bookmarkStart w:id="1839" w:name="_Toc210131078"/>
      <w:r w:rsidR="001C6DDD">
        <w:rPr>
          <w:noProof/>
        </w:rPr>
        <w:t>269</w:t>
      </w:r>
      <w:bookmarkEnd w:id="1837"/>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возврат</w:t>
      </w:r>
      <w:r>
        <w:t>»</w:t>
      </w:r>
      <w:bookmarkEnd w:id="1838"/>
      <w:bookmarkEnd w:id="1839"/>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возврат</w:t>
      </w:r>
      <w:r>
        <w:t>»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заявки;</w:t>
      </w:r>
    </w:p>
    <w:p w:rsidR="00556364" w:rsidRDefault="00556364" w:rsidP="00556364">
      <w:pPr>
        <w:pStyle w:val="ASFKListmark1"/>
      </w:pPr>
      <w:r>
        <w:t>Дата заявки;</w:t>
      </w:r>
    </w:p>
    <w:p w:rsidR="00556364" w:rsidRDefault="00556364" w:rsidP="00556364">
      <w:pPr>
        <w:pStyle w:val="ASFKListmark1"/>
      </w:pPr>
      <w:r>
        <w:t>Наименование клиента;</w:t>
      </w:r>
    </w:p>
    <w:p w:rsidR="00556364" w:rsidRDefault="00556364" w:rsidP="00556364">
      <w:pPr>
        <w:pStyle w:val="ASFKListmark1"/>
      </w:pPr>
      <w:r>
        <w:lastRenderedPageBreak/>
        <w:t>Номер лицевого счета клиента;</w:t>
      </w:r>
    </w:p>
    <w:p w:rsidR="00556364" w:rsidRPr="00726258" w:rsidRDefault="00556364" w:rsidP="00556364">
      <w:pPr>
        <w:pStyle w:val="ASFKNormal"/>
        <w:rPr>
          <w:rStyle w:val="ASFKSymItalic"/>
        </w:rPr>
      </w:pPr>
      <w:r w:rsidRPr="00726258">
        <w:rPr>
          <w:rStyle w:val="ASFKSymItalic"/>
        </w:rPr>
        <w:t>Группа полей «Реквизиты документа»</w:t>
      </w:r>
    </w:p>
    <w:p w:rsidR="00556364" w:rsidRDefault="00556364" w:rsidP="00556364">
      <w:pPr>
        <w:pStyle w:val="ASFKListmark1"/>
      </w:pPr>
      <w:r>
        <w:t>Код по БК;</w:t>
      </w:r>
    </w:p>
    <w:p w:rsidR="00556364" w:rsidRDefault="00556364" w:rsidP="00556364">
      <w:pPr>
        <w:pStyle w:val="ASFKListmark1"/>
      </w:pPr>
      <w:r>
        <w:t>Вид средств для осуществления возврата;</w:t>
      </w:r>
    </w:p>
    <w:p w:rsidR="00556364" w:rsidRDefault="00556364" w:rsidP="00556364">
      <w:pPr>
        <w:pStyle w:val="ASFKListmark1"/>
      </w:pPr>
      <w:r>
        <w:t>Код источника средств;</w:t>
      </w:r>
    </w:p>
    <w:p w:rsidR="00556364" w:rsidRDefault="00556364" w:rsidP="00556364">
      <w:pPr>
        <w:pStyle w:val="ASFKListmark1"/>
      </w:pPr>
      <w:r>
        <w:t>Код ОКАТО;</w:t>
      </w:r>
    </w:p>
    <w:p w:rsidR="00556364" w:rsidRDefault="00556364" w:rsidP="00556364">
      <w:pPr>
        <w:pStyle w:val="ASFKListmark1"/>
      </w:pPr>
      <w:r>
        <w:t>Сумма в валюте;</w:t>
      </w:r>
    </w:p>
    <w:p w:rsidR="00556364" w:rsidRDefault="00556364" w:rsidP="00556364">
      <w:pPr>
        <w:pStyle w:val="ASFKListmark1"/>
      </w:pPr>
      <w:r>
        <w:t>Код валюты по ОКВ;</w:t>
      </w:r>
    </w:p>
    <w:p w:rsidR="00556364" w:rsidRDefault="00556364" w:rsidP="00556364">
      <w:pPr>
        <w:pStyle w:val="ASFKListmark1"/>
      </w:pPr>
      <w:r>
        <w:t>Сумма в рублях;</w:t>
      </w:r>
    </w:p>
    <w:p w:rsidR="00556364" w:rsidRDefault="00556364" w:rsidP="00556364">
      <w:pPr>
        <w:pStyle w:val="ASFKListmark1"/>
      </w:pPr>
      <w:r>
        <w:t>Очередность платежа;</w:t>
      </w:r>
    </w:p>
    <w:p w:rsidR="00556364" w:rsidRDefault="00556364" w:rsidP="00556364">
      <w:pPr>
        <w:pStyle w:val="ASFKListmark1"/>
      </w:pPr>
      <w:r>
        <w:t>Вид платежа;</w:t>
      </w:r>
    </w:p>
    <w:p w:rsidR="00556364" w:rsidRDefault="00556364" w:rsidP="00556364">
      <w:pPr>
        <w:pStyle w:val="ASFKListmark1"/>
      </w:pPr>
      <w:r>
        <w:t>Код цели;</w:t>
      </w:r>
    </w:p>
    <w:p w:rsidR="00556364" w:rsidRDefault="00556364" w:rsidP="00556364">
      <w:pPr>
        <w:pStyle w:val="ASFKListmark1"/>
      </w:pPr>
      <w:r>
        <w:t>Назначение платежа;</w:t>
      </w:r>
    </w:p>
    <w:p w:rsidR="00556364" w:rsidRPr="00726258" w:rsidRDefault="00556364" w:rsidP="00556364">
      <w:pPr>
        <w:pStyle w:val="ASFKNormal"/>
        <w:rPr>
          <w:rStyle w:val="ASFKSymItalic"/>
        </w:rPr>
      </w:pPr>
      <w:r w:rsidRPr="00726258">
        <w:rPr>
          <w:rStyle w:val="ASFKSymItalic"/>
        </w:rPr>
        <w:t>Группа полей «Реквизиты документа-основания»</w:t>
      </w:r>
    </w:p>
    <w:p w:rsidR="00556364" w:rsidRDefault="00556364" w:rsidP="00556364">
      <w:pPr>
        <w:pStyle w:val="ASFKListmark1"/>
      </w:pPr>
      <w:r>
        <w:t>Вид;</w:t>
      </w:r>
    </w:p>
    <w:p w:rsidR="00556364" w:rsidRDefault="00556364" w:rsidP="00556364">
      <w:pPr>
        <w:pStyle w:val="ASFKListmark1"/>
      </w:pPr>
      <w:r>
        <w:t>Номер;</w:t>
      </w:r>
    </w:p>
    <w:p w:rsidR="00556364" w:rsidRDefault="00556364" w:rsidP="00556364">
      <w:pPr>
        <w:pStyle w:val="ASFKListmark1"/>
      </w:pPr>
      <w:r>
        <w:t>Дата;</w:t>
      </w:r>
    </w:p>
    <w:p w:rsidR="00556364" w:rsidRPr="00726258" w:rsidRDefault="00556364" w:rsidP="00556364">
      <w:pPr>
        <w:pStyle w:val="ASFKNormal"/>
        <w:rPr>
          <w:rStyle w:val="ASFKSymItalic"/>
        </w:rPr>
      </w:pPr>
      <w:r w:rsidRPr="00726258">
        <w:rPr>
          <w:rStyle w:val="ASFKSymItalic"/>
        </w:rPr>
        <w:t>Группа полей «Реквизиты получателя»</w:t>
      </w:r>
    </w:p>
    <w:p w:rsidR="00556364" w:rsidRDefault="00556364" w:rsidP="00556364">
      <w:pPr>
        <w:pStyle w:val="ASFKListmark1"/>
      </w:pPr>
      <w:r>
        <w:t>Наименование получателя;</w:t>
      </w:r>
    </w:p>
    <w:p w:rsidR="00556364" w:rsidRDefault="00556364" w:rsidP="00556364">
      <w:pPr>
        <w:pStyle w:val="ASFKListmark1"/>
      </w:pPr>
      <w:r>
        <w:t>Код главы;</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Лицевой счет;</w:t>
      </w:r>
    </w:p>
    <w:p w:rsidR="00556364" w:rsidRDefault="00556364" w:rsidP="00556364">
      <w:pPr>
        <w:pStyle w:val="ASFKListmark1"/>
      </w:pPr>
      <w:r>
        <w:t>Банковский счет;</w:t>
      </w:r>
    </w:p>
    <w:p w:rsidR="00556364" w:rsidRDefault="00556364" w:rsidP="00556364">
      <w:pPr>
        <w:pStyle w:val="ASFKListmark1"/>
      </w:pPr>
      <w:r>
        <w:t>БИК / SWIFT;</w:t>
      </w:r>
    </w:p>
    <w:p w:rsidR="00556364" w:rsidRDefault="00556364" w:rsidP="00556364">
      <w:pPr>
        <w:pStyle w:val="ASFKListmark1"/>
      </w:pPr>
      <w:r>
        <w:t>Корр. Счет;</w:t>
      </w:r>
    </w:p>
    <w:p w:rsidR="00556364" w:rsidRDefault="00556364" w:rsidP="00556364">
      <w:pPr>
        <w:pStyle w:val="ASFKListmark1"/>
      </w:pPr>
      <w:r>
        <w:t>Наименование банка.</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1C6DDD">
        <w:t>270</w:t>
      </w:r>
      <w:r w:rsidRPr="00CA3543">
        <w:fldChar w:fldCharType="end"/>
      </w:r>
      <w:r w:rsidRPr="00CA3543">
        <w:t>.</w:t>
      </w:r>
    </w:p>
    <w:p w:rsidR="00556364" w:rsidRPr="00AB7803" w:rsidRDefault="00556364" w:rsidP="00556364">
      <w:pPr>
        <w:pStyle w:val="ASFKFigure"/>
      </w:pPr>
      <w:r>
        <w:rPr>
          <w:noProof/>
        </w:rPr>
        <w:drawing>
          <wp:inline distT="0" distB="0" distL="0" distR="0" wp14:anchorId="1A9B4232" wp14:editId="514747F6">
            <wp:extent cx="6134735" cy="2459355"/>
            <wp:effectExtent l="0" t="0" r="0"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34735" cy="2459355"/>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40" w:name="_Ref404854054"/>
      <w:bookmarkStart w:id="1841" w:name="_Toc172208517"/>
      <w:bookmarkStart w:id="1842" w:name="_Toc210131079"/>
      <w:r w:rsidR="001C6DDD">
        <w:rPr>
          <w:noProof/>
        </w:rPr>
        <w:t>270</w:t>
      </w:r>
      <w:bookmarkEnd w:id="1840"/>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«Бухгалтерская справка ф. 0504833»</w:t>
      </w:r>
      <w:bookmarkEnd w:id="1841"/>
      <w:bookmarkEnd w:id="1842"/>
    </w:p>
    <w:p w:rsidR="00556364" w:rsidRDefault="00556364" w:rsidP="00556364">
      <w:pPr>
        <w:pStyle w:val="ASFKNormal"/>
      </w:pPr>
      <w:r w:rsidRPr="00424CF0">
        <w:lastRenderedPageBreak/>
        <w:t xml:space="preserve">Перечень полей </w:t>
      </w:r>
      <w:r w:rsidRPr="00796B90">
        <w:t xml:space="preserve">документа «Информация о кассовых операциях на лицевых счетах учреждений», </w:t>
      </w:r>
      <w:r>
        <w:t>закладки «Бухгалтерская справка ф. 0504833»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Справки;</w:t>
      </w:r>
    </w:p>
    <w:p w:rsidR="00556364" w:rsidRDefault="00556364" w:rsidP="00556364">
      <w:pPr>
        <w:pStyle w:val="ASFKListmark1"/>
      </w:pPr>
      <w:r>
        <w:t>Дата Справки;</w:t>
      </w:r>
    </w:p>
    <w:p w:rsidR="00556364" w:rsidRDefault="00556364" w:rsidP="00556364">
      <w:pPr>
        <w:pStyle w:val="ASFKListmark1"/>
      </w:pPr>
      <w:r>
        <w:t>Номер документа;</w:t>
      </w:r>
    </w:p>
    <w:p w:rsidR="00556364" w:rsidRDefault="00556364" w:rsidP="00556364">
      <w:pPr>
        <w:pStyle w:val="ASFKListmark1"/>
      </w:pPr>
      <w:r>
        <w:t>Дата формирования документа;</w:t>
      </w:r>
    </w:p>
    <w:p w:rsidR="00556364" w:rsidRDefault="00556364" w:rsidP="00556364">
      <w:pPr>
        <w:pStyle w:val="ASFKListmark1"/>
      </w:pPr>
      <w:r>
        <w:t>Наименование документа;</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Pr="008D19C2" w:rsidRDefault="00556364" w:rsidP="00556364">
      <w:pPr>
        <w:pStyle w:val="ASFKListnormal"/>
        <w:rPr>
          <w:rStyle w:val="ASFKSymItalic"/>
        </w:rPr>
      </w:pPr>
      <w:r w:rsidRPr="008D19C2">
        <w:rPr>
          <w:rStyle w:val="ASFKSymItalic"/>
        </w:rPr>
        <w:t>Группа полей «Реквизиты получателя»</w:t>
      </w:r>
    </w:p>
    <w:p w:rsidR="00556364" w:rsidRDefault="00556364" w:rsidP="00556364">
      <w:pPr>
        <w:pStyle w:val="ASFKListmark1"/>
      </w:pPr>
      <w:r>
        <w:t>Номер;</w:t>
      </w:r>
    </w:p>
    <w:p w:rsidR="00556364" w:rsidRDefault="00556364" w:rsidP="00556364">
      <w:pPr>
        <w:pStyle w:val="ASFKListmark1"/>
      </w:pPr>
      <w:r>
        <w:t>Дата;</w:t>
      </w:r>
    </w:p>
    <w:p w:rsidR="00556364" w:rsidRDefault="00556364" w:rsidP="00556364">
      <w:pPr>
        <w:pStyle w:val="ASFKListmark1"/>
      </w:pPr>
      <w:r>
        <w:t>Основание операции;</w:t>
      </w:r>
    </w:p>
    <w:p w:rsidR="00556364" w:rsidRDefault="00556364" w:rsidP="00556364">
      <w:pPr>
        <w:pStyle w:val="ASFKListmark1"/>
      </w:pPr>
      <w:r>
        <w:t>Номер счета по дебету;</w:t>
      </w:r>
    </w:p>
    <w:p w:rsidR="00556364" w:rsidRDefault="00556364" w:rsidP="00556364">
      <w:pPr>
        <w:pStyle w:val="ASFKListmark1"/>
      </w:pPr>
      <w:r>
        <w:t>Номер счета по кредиту;</w:t>
      </w:r>
    </w:p>
    <w:p w:rsidR="00556364" w:rsidRDefault="00556364" w:rsidP="00556364">
      <w:pPr>
        <w:pStyle w:val="ASFKListmark1"/>
      </w:pPr>
      <w:r>
        <w:t>Сумма.</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1C6DDD">
        <w:t>271</w:t>
      </w:r>
      <w:r w:rsidRPr="00CA3543">
        <w:fldChar w:fldCharType="end"/>
      </w:r>
      <w:r w:rsidRPr="00CA3543">
        <w:t>.</w:t>
      </w:r>
    </w:p>
    <w:p w:rsidR="00556364" w:rsidRPr="00AB7803" w:rsidRDefault="00556364" w:rsidP="00556364">
      <w:pPr>
        <w:pStyle w:val="ASFKFigure"/>
      </w:pPr>
      <w:r>
        <w:rPr>
          <w:noProof/>
        </w:rPr>
        <w:drawing>
          <wp:inline distT="0" distB="0" distL="0" distR="0" wp14:anchorId="36A0935E" wp14:editId="49423F4F">
            <wp:extent cx="6134735" cy="3746500"/>
            <wp:effectExtent l="0" t="0" r="0" b="0"/>
            <wp:docPr id="499" name="Рисунок 4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43" w:name="_Ref404854148"/>
      <w:bookmarkStart w:id="1844" w:name="_Toc172208518"/>
      <w:bookmarkStart w:id="1845" w:name="_Toc210131080"/>
      <w:r w:rsidR="001C6DDD">
        <w:rPr>
          <w:noProof/>
        </w:rPr>
        <w:t>271</w:t>
      </w:r>
      <w:bookmarkEnd w:id="1843"/>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операций клиента</w:t>
      </w:r>
      <w:r>
        <w:t>»</w:t>
      </w:r>
      <w:bookmarkEnd w:id="1844"/>
      <w:bookmarkEnd w:id="1845"/>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Уведомление об уточнении операций клиента</w:t>
      </w:r>
      <w:r>
        <w:t>»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Уведомления, присвоенный клиентом;</w:t>
      </w:r>
    </w:p>
    <w:p w:rsidR="00556364" w:rsidRDefault="00556364" w:rsidP="00556364">
      <w:pPr>
        <w:pStyle w:val="ASFKListmark1"/>
      </w:pPr>
      <w:r>
        <w:t>Дата Уведомления;</w:t>
      </w:r>
    </w:p>
    <w:p w:rsidR="00556364" w:rsidRDefault="00556364" w:rsidP="00556364">
      <w:pPr>
        <w:pStyle w:val="ASFKListmark1"/>
      </w:pPr>
      <w:r>
        <w:t>Дата запроса;</w:t>
      </w:r>
    </w:p>
    <w:p w:rsidR="00556364" w:rsidRDefault="00556364" w:rsidP="00556364">
      <w:pPr>
        <w:pStyle w:val="ASFKListmark1"/>
      </w:pPr>
      <w:r>
        <w:lastRenderedPageBreak/>
        <w:t>Номер запроса;</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Pr="00D46CAC" w:rsidRDefault="00556364" w:rsidP="00556364">
      <w:pPr>
        <w:pStyle w:val="ASFKListnormal"/>
        <w:rPr>
          <w:rStyle w:val="ASFKSymItalic"/>
        </w:rPr>
      </w:pPr>
      <w:r w:rsidRPr="00D46CAC">
        <w:rPr>
          <w:rStyle w:val="ASFKSymItalic"/>
        </w:rPr>
        <w:t>Группа полей «Реквизиты платежного документа)»</w:t>
      </w:r>
    </w:p>
    <w:p w:rsidR="00556364" w:rsidRDefault="00556364" w:rsidP="00556364">
      <w:pPr>
        <w:pStyle w:val="ASFKListmark1"/>
      </w:pPr>
      <w:r>
        <w:t>№ п/п;</w:t>
      </w:r>
    </w:p>
    <w:p w:rsidR="00556364" w:rsidRDefault="00556364" w:rsidP="00556364">
      <w:pPr>
        <w:pStyle w:val="ASFKListmark1"/>
      </w:pPr>
      <w:r>
        <w:t>Наименование;</w:t>
      </w:r>
    </w:p>
    <w:p w:rsidR="00556364" w:rsidRDefault="00556364" w:rsidP="00556364">
      <w:pPr>
        <w:pStyle w:val="ASFKListmark1"/>
      </w:pPr>
      <w:r>
        <w:t>Номер;</w:t>
      </w:r>
    </w:p>
    <w:p w:rsidR="00556364" w:rsidRDefault="00556364" w:rsidP="00556364">
      <w:pPr>
        <w:pStyle w:val="ASFKListmark1"/>
      </w:pPr>
      <w:r>
        <w:t>Дата;</w:t>
      </w:r>
    </w:p>
    <w:p w:rsidR="00556364" w:rsidRDefault="00556364" w:rsidP="00556364">
      <w:pPr>
        <w:pStyle w:val="ASFKListmark1"/>
      </w:pPr>
      <w:r>
        <w:t>Наименование получателя;</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Код классификации операции;</w:t>
      </w:r>
    </w:p>
    <w:p w:rsidR="00556364" w:rsidRDefault="00556364" w:rsidP="00556364">
      <w:pPr>
        <w:pStyle w:val="ASFKListmark1"/>
      </w:pPr>
      <w:r>
        <w:t>Код цели;</w:t>
      </w:r>
    </w:p>
    <w:p w:rsidR="00556364" w:rsidRDefault="00556364" w:rsidP="00556364">
      <w:pPr>
        <w:pStyle w:val="ASFKListmark1"/>
      </w:pPr>
      <w:r>
        <w:t>ФАИП;</w:t>
      </w:r>
    </w:p>
    <w:p w:rsidR="00556364" w:rsidRDefault="00556364" w:rsidP="00556364">
      <w:pPr>
        <w:pStyle w:val="ASFKListmark1"/>
      </w:pPr>
      <w:r>
        <w:t>Номер КОО;</w:t>
      </w:r>
    </w:p>
    <w:p w:rsidR="00556364" w:rsidRDefault="00556364" w:rsidP="00556364">
      <w:pPr>
        <w:pStyle w:val="ASFKListmark1"/>
      </w:pPr>
      <w:r>
        <w:t>ИГК;</w:t>
      </w:r>
    </w:p>
    <w:p w:rsidR="00556364" w:rsidRDefault="00556364" w:rsidP="00556364">
      <w:pPr>
        <w:pStyle w:val="ASFKListmark1"/>
      </w:pPr>
      <w:r>
        <w:t>Аналитический код раздела;</w:t>
      </w:r>
    </w:p>
    <w:p w:rsidR="00556364" w:rsidRDefault="00556364" w:rsidP="00556364">
      <w:pPr>
        <w:pStyle w:val="ASFKListmark1"/>
      </w:pPr>
      <w:r>
        <w:t>Сумма;</w:t>
      </w:r>
    </w:p>
    <w:p w:rsidR="00556364" w:rsidRDefault="00556364" w:rsidP="00556364">
      <w:pPr>
        <w:pStyle w:val="ASFKListmark1"/>
      </w:pPr>
      <w:r>
        <w:t>Назначение платежа;</w:t>
      </w:r>
    </w:p>
    <w:p w:rsidR="00556364" w:rsidRDefault="00556364" w:rsidP="00556364">
      <w:pPr>
        <w:pStyle w:val="ASFKListmark1"/>
      </w:pPr>
      <w:r>
        <w:t>Примечание;</w:t>
      </w:r>
    </w:p>
    <w:p w:rsidR="00556364" w:rsidRPr="00D46CAC" w:rsidRDefault="00556364" w:rsidP="00556364">
      <w:pPr>
        <w:pStyle w:val="ASFKListnormal"/>
        <w:rPr>
          <w:rStyle w:val="ASFKSymItalic"/>
        </w:rPr>
      </w:pPr>
      <w:r w:rsidRPr="00D46CAC">
        <w:rPr>
          <w:rStyle w:val="ASFKSymItalic"/>
        </w:rPr>
        <w:t>Группа полей «Изменить на реквизиты)»</w:t>
      </w:r>
    </w:p>
    <w:p w:rsidR="00556364" w:rsidRDefault="00556364" w:rsidP="00556364">
      <w:pPr>
        <w:pStyle w:val="ASFKListmark1"/>
      </w:pPr>
      <w:r>
        <w:t>№ п/п;</w:t>
      </w:r>
    </w:p>
    <w:p w:rsidR="00556364" w:rsidRDefault="00556364" w:rsidP="00556364">
      <w:pPr>
        <w:pStyle w:val="ASFKListmark1"/>
      </w:pPr>
      <w:r>
        <w:t>Наименование получателя;</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Код классификации операции;</w:t>
      </w:r>
    </w:p>
    <w:p w:rsidR="00556364" w:rsidRDefault="00556364" w:rsidP="00556364">
      <w:pPr>
        <w:pStyle w:val="ASFKListmark1"/>
      </w:pPr>
      <w:r>
        <w:t>Код цели;</w:t>
      </w:r>
    </w:p>
    <w:p w:rsidR="00556364" w:rsidRDefault="00556364" w:rsidP="00556364">
      <w:pPr>
        <w:pStyle w:val="ASFKListmark1"/>
      </w:pPr>
      <w:r>
        <w:t>ФАИП;</w:t>
      </w:r>
    </w:p>
    <w:p w:rsidR="00556364" w:rsidRDefault="00556364" w:rsidP="00556364">
      <w:pPr>
        <w:pStyle w:val="ASFKListmark1"/>
      </w:pPr>
      <w:r>
        <w:t>Номер КОО;</w:t>
      </w:r>
    </w:p>
    <w:p w:rsidR="00556364" w:rsidRDefault="00556364" w:rsidP="00556364">
      <w:pPr>
        <w:pStyle w:val="ASFKListmark1"/>
      </w:pPr>
      <w:r>
        <w:t>ИГК;</w:t>
      </w:r>
    </w:p>
    <w:p w:rsidR="00556364" w:rsidRDefault="00556364" w:rsidP="00556364">
      <w:pPr>
        <w:pStyle w:val="ASFKListmark1"/>
      </w:pPr>
      <w:r>
        <w:t>Аналитический код раздела;</w:t>
      </w:r>
    </w:p>
    <w:p w:rsidR="00556364" w:rsidRDefault="00556364" w:rsidP="00556364">
      <w:pPr>
        <w:pStyle w:val="ASFKListmark1"/>
      </w:pPr>
      <w:r>
        <w:t>Сумма;</w:t>
      </w:r>
    </w:p>
    <w:p w:rsidR="00556364" w:rsidRDefault="00556364" w:rsidP="00556364">
      <w:pPr>
        <w:pStyle w:val="ASFKListmark1"/>
      </w:pPr>
      <w:r>
        <w:t>Назначение платежа;</w:t>
      </w:r>
    </w:p>
    <w:p w:rsidR="00556364" w:rsidRDefault="00556364" w:rsidP="00556364">
      <w:pPr>
        <w:pStyle w:val="ASFKListmark1"/>
      </w:pPr>
      <w:r>
        <w:t>Примечание.</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1C6DDD">
        <w:t>272</w:t>
      </w:r>
      <w:r w:rsidRPr="00CA3543">
        <w:fldChar w:fldCharType="end"/>
      </w:r>
      <w:r w:rsidRPr="00CA3543">
        <w:t>.</w:t>
      </w:r>
    </w:p>
    <w:p w:rsidR="00556364" w:rsidRPr="00AB7803" w:rsidRDefault="00556364" w:rsidP="00556364">
      <w:pPr>
        <w:pStyle w:val="ASFKFigure"/>
      </w:pPr>
      <w:r>
        <w:rPr>
          <w:noProof/>
        </w:rPr>
        <w:lastRenderedPageBreak/>
        <w:drawing>
          <wp:inline distT="0" distB="0" distL="0" distR="0" wp14:anchorId="0D83A274" wp14:editId="0DFBED12">
            <wp:extent cx="6134735" cy="3755390"/>
            <wp:effectExtent l="0" t="0" r="0"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46" w:name="_Ref404854306"/>
      <w:bookmarkStart w:id="1847" w:name="_Toc172208519"/>
      <w:bookmarkStart w:id="1848" w:name="_Toc210131081"/>
      <w:r w:rsidR="001C6DDD">
        <w:rPr>
          <w:noProof/>
        </w:rPr>
        <w:t>272</w:t>
      </w:r>
      <w:bookmarkEnd w:id="1846"/>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вида и прина</w:t>
      </w:r>
      <w:r w:rsidRPr="00360C28">
        <w:t>д</w:t>
      </w:r>
      <w:r w:rsidRPr="00AB7803">
        <w:t>лежности платежа</w:t>
      </w:r>
      <w:r>
        <w:t>»</w:t>
      </w:r>
      <w:bookmarkEnd w:id="1847"/>
      <w:bookmarkEnd w:id="1848"/>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Уведомление об уточнении вида и прина</w:t>
      </w:r>
      <w:r w:rsidRPr="00360C28">
        <w:t>д</w:t>
      </w:r>
      <w:r w:rsidRPr="00AB7803">
        <w:t>лежности платежа</w:t>
      </w:r>
      <w:r>
        <w:t>»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Уведомления;</w:t>
      </w:r>
    </w:p>
    <w:p w:rsidR="00556364" w:rsidRDefault="00556364" w:rsidP="00556364">
      <w:pPr>
        <w:pStyle w:val="ASFKListmark1"/>
      </w:pPr>
      <w:r>
        <w:t>Дата Уведомления;</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Pr="00741B65" w:rsidRDefault="00556364" w:rsidP="00556364">
      <w:pPr>
        <w:pStyle w:val="ASFKListnormal"/>
        <w:rPr>
          <w:rStyle w:val="ASFKSymItalic"/>
        </w:rPr>
      </w:pPr>
      <w:r w:rsidRPr="00741B65">
        <w:rPr>
          <w:rStyle w:val="ASFKSymItalic"/>
        </w:rPr>
        <w:t>Группа полей «Реквизиты платежного документа»</w:t>
      </w:r>
    </w:p>
    <w:p w:rsidR="00556364" w:rsidRDefault="00556364" w:rsidP="00556364">
      <w:pPr>
        <w:pStyle w:val="ASFKListmark1"/>
      </w:pPr>
      <w:r>
        <w:t>Номер п/п;</w:t>
      </w:r>
    </w:p>
    <w:p w:rsidR="00556364" w:rsidRDefault="00556364" w:rsidP="00556364">
      <w:pPr>
        <w:pStyle w:val="ASFKListmark1"/>
      </w:pPr>
      <w:r>
        <w:t>GUID ЭПД;</w:t>
      </w:r>
    </w:p>
    <w:p w:rsidR="00556364" w:rsidRDefault="00556364" w:rsidP="00556364">
      <w:pPr>
        <w:pStyle w:val="ASFKListmark1"/>
      </w:pPr>
      <w:r>
        <w:t>Наименование документа;</w:t>
      </w:r>
    </w:p>
    <w:p w:rsidR="00556364" w:rsidRDefault="00556364" w:rsidP="00556364">
      <w:pPr>
        <w:pStyle w:val="ASFKListmark1"/>
      </w:pPr>
      <w:r>
        <w:t>Номер документа;</w:t>
      </w:r>
    </w:p>
    <w:p w:rsidR="00556364" w:rsidRDefault="00556364" w:rsidP="00556364">
      <w:pPr>
        <w:pStyle w:val="ASFKListmark1"/>
      </w:pPr>
      <w:r>
        <w:t>Дата документа;</w:t>
      </w:r>
    </w:p>
    <w:p w:rsidR="00556364" w:rsidRDefault="00556364" w:rsidP="00556364">
      <w:pPr>
        <w:pStyle w:val="ASFKListmark1"/>
      </w:pPr>
      <w:r>
        <w:t>Наименование получателя;</w:t>
      </w:r>
    </w:p>
    <w:p w:rsidR="00556364" w:rsidRDefault="00556364" w:rsidP="00556364">
      <w:pPr>
        <w:pStyle w:val="ASFKListmark1"/>
      </w:pPr>
      <w:r>
        <w:t>ИНН получателя;</w:t>
      </w:r>
    </w:p>
    <w:p w:rsidR="00556364" w:rsidRDefault="00556364" w:rsidP="00556364">
      <w:pPr>
        <w:pStyle w:val="ASFKListmark1"/>
      </w:pPr>
      <w:r>
        <w:t>КПП получателя;</w:t>
      </w:r>
    </w:p>
    <w:p w:rsidR="00556364" w:rsidRDefault="00556364" w:rsidP="00556364">
      <w:pPr>
        <w:pStyle w:val="ASFKListmark1"/>
      </w:pPr>
      <w:r>
        <w:t>Код по БК;</w:t>
      </w:r>
    </w:p>
    <w:p w:rsidR="00556364" w:rsidRDefault="00556364" w:rsidP="00556364">
      <w:pPr>
        <w:pStyle w:val="ASFKListmark1"/>
      </w:pPr>
      <w:r>
        <w:t>Код цели субсидий / субвенций;</w:t>
      </w:r>
    </w:p>
    <w:p w:rsidR="00556364" w:rsidRDefault="00556364" w:rsidP="00556364">
      <w:pPr>
        <w:pStyle w:val="ASFKListmark1"/>
      </w:pPr>
      <w:r>
        <w:t>Код ОКАТО;</w:t>
      </w:r>
    </w:p>
    <w:p w:rsidR="00556364" w:rsidRDefault="00556364" w:rsidP="00556364">
      <w:pPr>
        <w:pStyle w:val="ASFKListmark1"/>
      </w:pPr>
      <w:r>
        <w:t>Сумма в рублях;</w:t>
      </w:r>
    </w:p>
    <w:p w:rsidR="00556364" w:rsidRDefault="00556364" w:rsidP="00556364">
      <w:pPr>
        <w:pStyle w:val="ASFKListmark1"/>
      </w:pPr>
      <w:r>
        <w:t>Примечание;</w:t>
      </w:r>
    </w:p>
    <w:p w:rsidR="00556364" w:rsidRDefault="00556364" w:rsidP="00556364">
      <w:pPr>
        <w:pStyle w:val="ASFKListmark1"/>
      </w:pPr>
      <w:r>
        <w:t>Назначение платежа;</w:t>
      </w:r>
    </w:p>
    <w:p w:rsidR="00556364" w:rsidRPr="00741B65" w:rsidRDefault="00556364" w:rsidP="00556364">
      <w:pPr>
        <w:pStyle w:val="ASFKListnormal"/>
        <w:rPr>
          <w:rStyle w:val="ASFKSymItalic"/>
        </w:rPr>
      </w:pPr>
      <w:r w:rsidRPr="00741B65">
        <w:rPr>
          <w:rStyle w:val="ASFKSymItalic"/>
        </w:rPr>
        <w:t>Группа полей «Изменить на реквизиты» (является вложенной таблицей по отношению к табличной части «Реквизиты платежного документа»)</w:t>
      </w:r>
    </w:p>
    <w:p w:rsidR="00556364" w:rsidRDefault="00556364" w:rsidP="00556364">
      <w:pPr>
        <w:pStyle w:val="ASFKListmark1"/>
      </w:pPr>
      <w:r>
        <w:t>Номер п/п;</w:t>
      </w:r>
    </w:p>
    <w:p w:rsidR="00556364" w:rsidRDefault="00556364" w:rsidP="00556364">
      <w:pPr>
        <w:pStyle w:val="ASFKListmark1"/>
      </w:pPr>
      <w:r>
        <w:lastRenderedPageBreak/>
        <w:t>Наименование получателя;</w:t>
      </w:r>
    </w:p>
    <w:p w:rsidR="00556364" w:rsidRDefault="00556364" w:rsidP="00556364">
      <w:pPr>
        <w:pStyle w:val="ASFKListmark1"/>
      </w:pPr>
      <w:r>
        <w:t>ИНН получателя;</w:t>
      </w:r>
    </w:p>
    <w:p w:rsidR="00556364" w:rsidRDefault="00556364" w:rsidP="00556364">
      <w:pPr>
        <w:pStyle w:val="ASFKListmark1"/>
      </w:pPr>
      <w:r>
        <w:t>КПП получателя;</w:t>
      </w:r>
    </w:p>
    <w:p w:rsidR="00556364" w:rsidRDefault="00556364" w:rsidP="00556364">
      <w:pPr>
        <w:pStyle w:val="ASFKListmark1"/>
      </w:pPr>
      <w:r>
        <w:t>Код ОКАТО;</w:t>
      </w:r>
    </w:p>
    <w:p w:rsidR="00556364" w:rsidRDefault="00556364" w:rsidP="00556364">
      <w:pPr>
        <w:pStyle w:val="ASFKListmark1"/>
      </w:pPr>
      <w:r>
        <w:t>Лицевой счет;</w:t>
      </w:r>
    </w:p>
    <w:p w:rsidR="00556364" w:rsidRDefault="00556364" w:rsidP="00556364">
      <w:pPr>
        <w:pStyle w:val="ASFKListmark1"/>
      </w:pPr>
      <w:r>
        <w:t>Код по БК;</w:t>
      </w:r>
    </w:p>
    <w:p w:rsidR="00556364" w:rsidRDefault="00556364" w:rsidP="00556364">
      <w:pPr>
        <w:pStyle w:val="ASFKListmark1"/>
      </w:pPr>
      <w:r>
        <w:t>Код цели субсидий / субвенций;</w:t>
      </w:r>
    </w:p>
    <w:p w:rsidR="00556364" w:rsidRDefault="00556364" w:rsidP="00556364">
      <w:pPr>
        <w:pStyle w:val="ASFKListmark1"/>
      </w:pPr>
      <w:r>
        <w:t>Сумма в рублях;</w:t>
      </w:r>
    </w:p>
    <w:p w:rsidR="00556364" w:rsidRDefault="00556364" w:rsidP="00556364">
      <w:pPr>
        <w:pStyle w:val="ASFKListmark1"/>
      </w:pPr>
      <w:r>
        <w:t>Назначение платежа;</w:t>
      </w:r>
    </w:p>
    <w:p w:rsidR="00556364" w:rsidRPr="00CA3543" w:rsidRDefault="00556364" w:rsidP="00556364">
      <w:pPr>
        <w:pStyle w:val="ASFKListmark1"/>
      </w:pPr>
      <w:r>
        <w:t>Вид средств.</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1C6DDD">
        <w:t>273</w:t>
      </w:r>
      <w:r w:rsidRPr="00CA3543">
        <w:fldChar w:fldCharType="end"/>
      </w:r>
      <w:r w:rsidRPr="00CA3543">
        <w:t>.</w:t>
      </w:r>
    </w:p>
    <w:p w:rsidR="00556364" w:rsidRPr="00AB7803" w:rsidRDefault="00556364" w:rsidP="00556364">
      <w:pPr>
        <w:pStyle w:val="ASFKFigure"/>
      </w:pPr>
      <w:r>
        <w:rPr>
          <w:noProof/>
        </w:rPr>
        <w:drawing>
          <wp:inline distT="0" distB="0" distL="0" distR="0" wp14:anchorId="14C29678" wp14:editId="081345A6">
            <wp:extent cx="6125845" cy="2921000"/>
            <wp:effectExtent l="0" t="0" r="0" b="0"/>
            <wp:docPr id="501" name="Рисунок 5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49" w:name="_Ref404854369"/>
      <w:bookmarkStart w:id="1850" w:name="_Toc172208520"/>
      <w:bookmarkStart w:id="1851" w:name="_Toc210131082"/>
      <w:r w:rsidR="001C6DDD">
        <w:rPr>
          <w:noProof/>
        </w:rPr>
        <w:t>273</w:t>
      </w:r>
      <w:bookmarkEnd w:id="1849"/>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Платежное поручение</w:t>
      </w:r>
      <w:r>
        <w:t>»</w:t>
      </w:r>
      <w:bookmarkEnd w:id="1850"/>
      <w:bookmarkEnd w:id="1851"/>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Платежное поручение</w:t>
      </w:r>
      <w:r>
        <w:t>»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платежного документа;</w:t>
      </w:r>
    </w:p>
    <w:p w:rsidR="00556364" w:rsidRDefault="00556364" w:rsidP="00556364">
      <w:pPr>
        <w:pStyle w:val="ASFKListmark1"/>
      </w:pPr>
      <w:r>
        <w:t>Дата платежного документа;</w:t>
      </w:r>
    </w:p>
    <w:p w:rsidR="00556364" w:rsidRDefault="00556364" w:rsidP="00556364">
      <w:pPr>
        <w:pStyle w:val="ASFKListmark1"/>
      </w:pPr>
      <w:r>
        <w:t>Сумма;</w:t>
      </w:r>
    </w:p>
    <w:p w:rsidR="00556364" w:rsidRDefault="00556364" w:rsidP="00556364">
      <w:pPr>
        <w:pStyle w:val="ASFKListmark1"/>
      </w:pPr>
      <w:r>
        <w:t>Вид платежа;</w:t>
      </w:r>
    </w:p>
    <w:p w:rsidR="00556364" w:rsidRDefault="00556364" w:rsidP="00556364">
      <w:pPr>
        <w:pStyle w:val="ASFKListmark1"/>
      </w:pPr>
      <w:r>
        <w:t>ИНН плательщика;</w:t>
      </w:r>
    </w:p>
    <w:p w:rsidR="00556364" w:rsidRDefault="00556364" w:rsidP="00556364">
      <w:pPr>
        <w:pStyle w:val="ASFKListmark1"/>
      </w:pPr>
      <w:r>
        <w:t>КПП плательщика;</w:t>
      </w:r>
    </w:p>
    <w:p w:rsidR="00556364" w:rsidRDefault="00556364" w:rsidP="00556364">
      <w:pPr>
        <w:pStyle w:val="ASFKListmark1"/>
      </w:pPr>
      <w:r>
        <w:t>Наименование плательщика;</w:t>
      </w:r>
    </w:p>
    <w:p w:rsidR="00556364" w:rsidRDefault="00556364" w:rsidP="00556364">
      <w:pPr>
        <w:pStyle w:val="ASFKListmark1"/>
      </w:pPr>
      <w:r>
        <w:t>Расчетный счет плательщика;</w:t>
      </w:r>
    </w:p>
    <w:p w:rsidR="00556364" w:rsidRDefault="00556364" w:rsidP="00556364">
      <w:pPr>
        <w:pStyle w:val="ASFKListmark1"/>
      </w:pPr>
      <w:r>
        <w:t>БИК банка плательщика;</w:t>
      </w:r>
    </w:p>
    <w:p w:rsidR="00556364" w:rsidRDefault="00556364" w:rsidP="00556364">
      <w:pPr>
        <w:pStyle w:val="ASFKListmark1"/>
      </w:pPr>
      <w:r>
        <w:t>Банк плательщика;</w:t>
      </w:r>
    </w:p>
    <w:p w:rsidR="00556364" w:rsidRDefault="00556364" w:rsidP="00556364">
      <w:pPr>
        <w:pStyle w:val="ASFKListmark1"/>
      </w:pPr>
      <w:r>
        <w:t>Корсчет банка плательщика;</w:t>
      </w:r>
    </w:p>
    <w:p w:rsidR="00556364" w:rsidRDefault="00556364" w:rsidP="00556364">
      <w:pPr>
        <w:pStyle w:val="ASFKListmark1"/>
      </w:pPr>
      <w:r>
        <w:t>ИНН получателя;</w:t>
      </w:r>
    </w:p>
    <w:p w:rsidR="00556364" w:rsidRDefault="00556364" w:rsidP="00556364">
      <w:pPr>
        <w:pStyle w:val="ASFKListmark1"/>
      </w:pPr>
      <w:r>
        <w:t>КПП получателя;</w:t>
      </w:r>
    </w:p>
    <w:p w:rsidR="00556364" w:rsidRDefault="00556364" w:rsidP="00556364">
      <w:pPr>
        <w:pStyle w:val="ASFKListmark1"/>
      </w:pPr>
      <w:r>
        <w:t>Наименование получателя;</w:t>
      </w:r>
    </w:p>
    <w:p w:rsidR="00556364" w:rsidRDefault="00556364" w:rsidP="00556364">
      <w:pPr>
        <w:pStyle w:val="ASFKListmark1"/>
      </w:pPr>
      <w:r>
        <w:t>Расчетный счет получателя;</w:t>
      </w:r>
    </w:p>
    <w:p w:rsidR="00556364" w:rsidRDefault="00556364" w:rsidP="00556364">
      <w:pPr>
        <w:pStyle w:val="ASFKListmark1"/>
      </w:pPr>
      <w:r>
        <w:t>БИК банка получателя;</w:t>
      </w:r>
    </w:p>
    <w:p w:rsidR="00556364" w:rsidRDefault="00556364" w:rsidP="00556364">
      <w:pPr>
        <w:pStyle w:val="ASFKListmark1"/>
      </w:pPr>
      <w:r>
        <w:lastRenderedPageBreak/>
        <w:t>Банк получателя;</w:t>
      </w:r>
    </w:p>
    <w:p w:rsidR="00556364" w:rsidRDefault="00556364" w:rsidP="00556364">
      <w:pPr>
        <w:pStyle w:val="ASFKListmark1"/>
      </w:pPr>
      <w:r>
        <w:t>Срок платежа;</w:t>
      </w:r>
    </w:p>
    <w:p w:rsidR="00556364" w:rsidRDefault="00556364" w:rsidP="00556364">
      <w:pPr>
        <w:pStyle w:val="ASFKListmark1"/>
      </w:pPr>
      <w:r>
        <w:t>Очередность платежа;</w:t>
      </w:r>
    </w:p>
    <w:p w:rsidR="00556364" w:rsidRDefault="00556364" w:rsidP="00556364">
      <w:pPr>
        <w:pStyle w:val="ASFKListmark1"/>
      </w:pPr>
      <w:r>
        <w:t>Код;</w:t>
      </w:r>
    </w:p>
    <w:p w:rsidR="00556364" w:rsidRDefault="00556364" w:rsidP="00556364">
      <w:pPr>
        <w:pStyle w:val="ASFKListmark1"/>
      </w:pPr>
      <w:r>
        <w:t>Идентификатор контракта;</w:t>
      </w:r>
    </w:p>
    <w:p w:rsidR="00556364" w:rsidRDefault="00556364" w:rsidP="00556364">
      <w:pPr>
        <w:pStyle w:val="ASFKListmark1"/>
      </w:pPr>
      <w:r>
        <w:t>Номер КОО;</w:t>
      </w:r>
    </w:p>
    <w:p w:rsidR="00556364" w:rsidRDefault="00556364" w:rsidP="00556364">
      <w:pPr>
        <w:pStyle w:val="ASFKListmark1"/>
      </w:pPr>
      <w:r>
        <w:t>Назначение платежа;</w:t>
      </w:r>
    </w:p>
    <w:p w:rsidR="00556364" w:rsidRDefault="00556364" w:rsidP="00556364">
      <w:pPr>
        <w:pStyle w:val="ASFKListmark1"/>
      </w:pPr>
      <w:r>
        <w:t>Код бюджетной классификации Российской Федерации;</w:t>
      </w:r>
    </w:p>
    <w:p w:rsidR="00556364" w:rsidRDefault="00556364" w:rsidP="00556364">
      <w:pPr>
        <w:pStyle w:val="ASFKListmark1"/>
      </w:pPr>
      <w:r>
        <w:t>Код ОКТМО;</w:t>
      </w:r>
    </w:p>
    <w:p w:rsidR="00556364" w:rsidRPr="00F24A8A" w:rsidRDefault="00556364" w:rsidP="00556364">
      <w:pPr>
        <w:pStyle w:val="ASFKListnormal"/>
        <w:rPr>
          <w:rStyle w:val="ASFKSymItalic"/>
        </w:rPr>
      </w:pPr>
      <w:r w:rsidRPr="00F24A8A">
        <w:rPr>
          <w:rStyle w:val="ASFKSymItalic"/>
        </w:rPr>
        <w:t>Группа полей «Расшифровка по КБК (детализация расчетных документов)»</w:t>
      </w:r>
    </w:p>
    <w:p w:rsidR="00556364" w:rsidRDefault="00556364" w:rsidP="00556364">
      <w:pPr>
        <w:pStyle w:val="ASFKListmark1"/>
      </w:pPr>
      <w:r>
        <w:t>Код по БК;</w:t>
      </w:r>
    </w:p>
    <w:p w:rsidR="00556364" w:rsidRDefault="00556364" w:rsidP="00556364">
      <w:pPr>
        <w:pStyle w:val="ASFKListmark1"/>
      </w:pPr>
      <w:r>
        <w:t>Тип КБК (код);</w:t>
      </w:r>
    </w:p>
    <w:p w:rsidR="00556364" w:rsidRDefault="00556364" w:rsidP="00556364">
      <w:pPr>
        <w:pStyle w:val="ASFKListmark1"/>
      </w:pPr>
      <w:r>
        <w:t>Тип КБК (название);</w:t>
      </w:r>
    </w:p>
    <w:p w:rsidR="00556364" w:rsidRDefault="00556364" w:rsidP="00556364">
      <w:pPr>
        <w:pStyle w:val="ASFKListmark1"/>
      </w:pPr>
      <w:r>
        <w:t>Код цели;</w:t>
      </w:r>
    </w:p>
    <w:p w:rsidR="00556364" w:rsidRDefault="00556364" w:rsidP="00556364">
      <w:pPr>
        <w:pStyle w:val="ASFKListmark1"/>
      </w:pPr>
      <w:r>
        <w:t>Сумма НДС;</w:t>
      </w:r>
    </w:p>
    <w:p w:rsidR="00556364" w:rsidRDefault="00556364" w:rsidP="00556364">
      <w:pPr>
        <w:pStyle w:val="ASFKListmark1"/>
      </w:pPr>
      <w:r>
        <w:t>Сумма НДС, итого;</w:t>
      </w:r>
    </w:p>
    <w:p w:rsidR="00556364" w:rsidRDefault="00556364" w:rsidP="00556364">
      <w:pPr>
        <w:pStyle w:val="ASFKListmark1"/>
      </w:pPr>
      <w:r>
        <w:t>Номер бюджетного обязательства;</w:t>
      </w:r>
    </w:p>
    <w:p w:rsidR="00556364" w:rsidRDefault="00556364" w:rsidP="00556364">
      <w:pPr>
        <w:pStyle w:val="ASFKListmark1"/>
      </w:pPr>
      <w:r>
        <w:t>ОКАТО;</w:t>
      </w:r>
    </w:p>
    <w:p w:rsidR="00556364" w:rsidRDefault="00556364" w:rsidP="00556364">
      <w:pPr>
        <w:pStyle w:val="ASFKListmark1"/>
      </w:pPr>
      <w:r>
        <w:t>Сумма;</w:t>
      </w:r>
    </w:p>
    <w:p w:rsidR="00556364" w:rsidRDefault="00556364" w:rsidP="00556364">
      <w:pPr>
        <w:pStyle w:val="ASFKListmark1"/>
      </w:pPr>
      <w:r>
        <w:t>Направление платежа (код);</w:t>
      </w:r>
    </w:p>
    <w:p w:rsidR="00556364" w:rsidRDefault="00556364" w:rsidP="00556364">
      <w:pPr>
        <w:pStyle w:val="ASFKListmark1"/>
      </w:pPr>
      <w:r>
        <w:t>Направление платежа (наименование);</w:t>
      </w:r>
    </w:p>
    <w:p w:rsidR="00556364" w:rsidRPr="00CA3543" w:rsidRDefault="00556364" w:rsidP="00556364">
      <w:pPr>
        <w:pStyle w:val="ASFKListmark1"/>
      </w:pPr>
      <w:r>
        <w:t>Месяц финансирования.</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1C6DDD">
        <w:t>274</w:t>
      </w:r>
      <w:r w:rsidRPr="00CA3543">
        <w:fldChar w:fldCharType="end"/>
      </w:r>
      <w:r w:rsidRPr="00CA3543">
        <w:t>.</w:t>
      </w:r>
    </w:p>
    <w:p w:rsidR="00556364" w:rsidRPr="00AB7803" w:rsidRDefault="00556364" w:rsidP="00556364">
      <w:pPr>
        <w:pStyle w:val="ASFKFigure"/>
      </w:pPr>
      <w:r>
        <w:rPr>
          <w:noProof/>
        </w:rPr>
        <w:drawing>
          <wp:inline distT="0" distB="0" distL="0" distR="0" wp14:anchorId="6663B2CA" wp14:editId="19CEE626">
            <wp:extent cx="6134735" cy="3755390"/>
            <wp:effectExtent l="0" t="0" r="0" b="0"/>
            <wp:docPr id="502" name="Рисунок 5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52" w:name="_Ref404854460"/>
      <w:bookmarkStart w:id="1853" w:name="_Toc172208521"/>
      <w:bookmarkStart w:id="1854" w:name="_Toc210131083"/>
      <w:r w:rsidR="001C6DDD">
        <w:rPr>
          <w:noProof/>
        </w:rPr>
        <w:t>274</w:t>
      </w:r>
      <w:bookmarkEnd w:id="1852"/>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Сводная заявка на кассовый расход</w:t>
      </w:r>
      <w:r>
        <w:t>»</w:t>
      </w:r>
      <w:bookmarkEnd w:id="1853"/>
      <w:bookmarkEnd w:id="1854"/>
    </w:p>
    <w:p w:rsidR="00556364" w:rsidRDefault="00556364" w:rsidP="00556364">
      <w:pPr>
        <w:pStyle w:val="ASFKNormal"/>
      </w:pPr>
      <w:r w:rsidRPr="00424CF0">
        <w:lastRenderedPageBreak/>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Сводная заявка на кассовый расход</w:t>
      </w:r>
      <w:r>
        <w:t>»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заявки;</w:t>
      </w:r>
    </w:p>
    <w:p w:rsidR="00556364" w:rsidRDefault="00556364" w:rsidP="00556364">
      <w:pPr>
        <w:pStyle w:val="ASFKListmark1"/>
      </w:pPr>
      <w:r>
        <w:t>Дата заявки;</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Pr="006B4D45" w:rsidRDefault="00556364" w:rsidP="00556364">
      <w:pPr>
        <w:pStyle w:val="ASFKListnormal"/>
        <w:rPr>
          <w:rStyle w:val="ASFKSymItalic"/>
        </w:rPr>
      </w:pPr>
      <w:r w:rsidRPr="006B4D45">
        <w:rPr>
          <w:rStyle w:val="ASFKSymItalic"/>
        </w:rPr>
        <w:t>Группа полей «Реквизиты документа»</w:t>
      </w:r>
    </w:p>
    <w:p w:rsidR="00556364" w:rsidRDefault="00556364" w:rsidP="00556364">
      <w:pPr>
        <w:pStyle w:val="ASFKListmark1"/>
      </w:pPr>
      <w:r>
        <w:t>Код БК по расходам;</w:t>
      </w:r>
    </w:p>
    <w:p w:rsidR="00556364" w:rsidRDefault="00556364" w:rsidP="00556364">
      <w:pPr>
        <w:pStyle w:val="ASFKListmark1"/>
      </w:pPr>
      <w:r>
        <w:t>Код БК по доходам;</w:t>
      </w:r>
    </w:p>
    <w:p w:rsidR="00556364" w:rsidRDefault="00556364" w:rsidP="00556364">
      <w:pPr>
        <w:pStyle w:val="ASFKListmark1"/>
      </w:pPr>
      <w:r>
        <w:t>Статус налогоплательщика;</w:t>
      </w:r>
    </w:p>
    <w:p w:rsidR="00556364" w:rsidRDefault="00556364" w:rsidP="00556364">
      <w:pPr>
        <w:pStyle w:val="ASFKListmark1"/>
      </w:pPr>
      <w:r>
        <w:t>Вид платежа;</w:t>
      </w:r>
    </w:p>
    <w:p w:rsidR="00556364" w:rsidRDefault="00556364" w:rsidP="00556364">
      <w:pPr>
        <w:pStyle w:val="ASFKListmark1"/>
      </w:pPr>
      <w:r>
        <w:t>Очередность платежа;</w:t>
      </w:r>
    </w:p>
    <w:p w:rsidR="00556364" w:rsidRDefault="00556364" w:rsidP="00556364">
      <w:pPr>
        <w:pStyle w:val="ASFKListmark1"/>
      </w:pPr>
      <w:r>
        <w:t>Сумма;</w:t>
      </w:r>
    </w:p>
    <w:p w:rsidR="00556364" w:rsidRDefault="00556364" w:rsidP="00556364">
      <w:pPr>
        <w:pStyle w:val="ASFKListmark1"/>
      </w:pPr>
      <w:r>
        <w:t>Назначение платежа;</w:t>
      </w:r>
    </w:p>
    <w:p w:rsidR="00556364" w:rsidRDefault="00556364" w:rsidP="00556364">
      <w:pPr>
        <w:pStyle w:val="ASFKListmark1"/>
      </w:pPr>
      <w:r>
        <w:t>Примечание;</w:t>
      </w:r>
    </w:p>
    <w:p w:rsidR="00556364" w:rsidRPr="006B4D45" w:rsidRDefault="00556364" w:rsidP="00556364">
      <w:pPr>
        <w:pStyle w:val="ASFKListnormal"/>
        <w:rPr>
          <w:rStyle w:val="ASFKSymItalic"/>
        </w:rPr>
      </w:pPr>
      <w:r w:rsidRPr="006B4D45">
        <w:rPr>
          <w:rStyle w:val="ASFKSymItalic"/>
        </w:rPr>
        <w:t>Группа полей «Плательщик/ Реквизиты получателя платежа»</w:t>
      </w:r>
    </w:p>
    <w:p w:rsidR="00556364" w:rsidRDefault="00556364" w:rsidP="00556364">
      <w:pPr>
        <w:pStyle w:val="ASFKListmark1"/>
      </w:pPr>
      <w:r>
        <w:t>№ п/п;</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Сумма;</w:t>
      </w:r>
    </w:p>
    <w:p w:rsidR="00556364" w:rsidRDefault="00556364" w:rsidP="00556364">
      <w:pPr>
        <w:pStyle w:val="ASFKListmark1"/>
      </w:pPr>
      <w:r>
        <w:t>Номер БО;</w:t>
      </w:r>
    </w:p>
    <w:p w:rsidR="00556364" w:rsidRDefault="00556364" w:rsidP="00556364">
      <w:pPr>
        <w:pStyle w:val="ASFKListmark1"/>
      </w:pPr>
      <w:r>
        <w:t>Наименование ОрФК (наименование налогового органа);</w:t>
      </w:r>
    </w:p>
    <w:p w:rsidR="00556364" w:rsidRDefault="00556364" w:rsidP="00556364">
      <w:pPr>
        <w:pStyle w:val="ASFKListmark1"/>
      </w:pPr>
      <w:r>
        <w:t>ИНН налог. Органа;</w:t>
      </w:r>
    </w:p>
    <w:p w:rsidR="00556364" w:rsidRDefault="00556364" w:rsidP="00556364">
      <w:pPr>
        <w:pStyle w:val="ASFKListmark1"/>
      </w:pPr>
      <w:r>
        <w:t>КПП налог. Органа;</w:t>
      </w:r>
    </w:p>
    <w:p w:rsidR="00556364" w:rsidRDefault="00556364" w:rsidP="00556364">
      <w:pPr>
        <w:pStyle w:val="ASFKListmark1"/>
      </w:pPr>
      <w:r>
        <w:t>Счет получателя;</w:t>
      </w:r>
    </w:p>
    <w:p w:rsidR="00556364" w:rsidRDefault="00556364" w:rsidP="00556364">
      <w:pPr>
        <w:pStyle w:val="ASFKListmark1"/>
      </w:pPr>
      <w:r>
        <w:t>Наименование банка получателя;</w:t>
      </w:r>
    </w:p>
    <w:p w:rsidR="00556364" w:rsidRDefault="00556364" w:rsidP="00556364">
      <w:pPr>
        <w:pStyle w:val="ASFKListmark1"/>
      </w:pPr>
      <w:r>
        <w:t>БИК;</w:t>
      </w:r>
    </w:p>
    <w:p w:rsidR="00556364" w:rsidRDefault="00556364" w:rsidP="00556364">
      <w:pPr>
        <w:pStyle w:val="ASFKListmark1"/>
      </w:pPr>
      <w:r>
        <w:t>Корреспондентский счет;</w:t>
      </w:r>
    </w:p>
    <w:p w:rsidR="00556364" w:rsidRPr="006B4D45" w:rsidRDefault="00556364" w:rsidP="00556364">
      <w:pPr>
        <w:pStyle w:val="ASFKListnormal"/>
        <w:rPr>
          <w:rStyle w:val="ASFKSymItalic"/>
        </w:rPr>
      </w:pPr>
      <w:r w:rsidRPr="006B4D45">
        <w:rPr>
          <w:rStyle w:val="ASFKSymItalic"/>
        </w:rPr>
        <w:t>Группа полей «Реквизиты налоговых платежей»</w:t>
      </w:r>
    </w:p>
    <w:p w:rsidR="00556364" w:rsidRDefault="00556364" w:rsidP="00556364">
      <w:pPr>
        <w:pStyle w:val="ASFKListmark1"/>
      </w:pPr>
      <w:r>
        <w:t>ОКАТО;</w:t>
      </w:r>
    </w:p>
    <w:p w:rsidR="00556364" w:rsidRDefault="00556364" w:rsidP="00556364">
      <w:pPr>
        <w:pStyle w:val="ASFKListmark1"/>
      </w:pPr>
      <w:r>
        <w:t>Основание платежа;</w:t>
      </w:r>
    </w:p>
    <w:p w:rsidR="00556364" w:rsidRDefault="00556364" w:rsidP="00556364">
      <w:pPr>
        <w:pStyle w:val="ASFKListmark1"/>
      </w:pPr>
      <w:r>
        <w:t>Налоговый период;</w:t>
      </w:r>
    </w:p>
    <w:p w:rsidR="00556364" w:rsidRDefault="00556364" w:rsidP="00556364">
      <w:pPr>
        <w:pStyle w:val="ASFKListmark1"/>
      </w:pPr>
      <w:r>
        <w:t>Номер документа-основания;</w:t>
      </w:r>
    </w:p>
    <w:p w:rsidR="00556364" w:rsidRDefault="00556364" w:rsidP="00556364">
      <w:pPr>
        <w:pStyle w:val="ASFKListmark1"/>
      </w:pPr>
      <w:r>
        <w:t>Дата документа-основания;</w:t>
      </w:r>
    </w:p>
    <w:p w:rsidR="00556364" w:rsidRDefault="00556364" w:rsidP="00556364">
      <w:pPr>
        <w:pStyle w:val="ASFKListmark1"/>
      </w:pPr>
      <w:r>
        <w:t>Тип платежа;</w:t>
      </w:r>
    </w:p>
    <w:p w:rsidR="00556364" w:rsidRDefault="00556364" w:rsidP="00556364">
      <w:pPr>
        <w:pStyle w:val="ASFKListmark1"/>
      </w:pPr>
      <w:r>
        <w:t>УИН;</w:t>
      </w:r>
    </w:p>
    <w:p w:rsidR="00556364" w:rsidRDefault="00556364" w:rsidP="00556364">
      <w:pPr>
        <w:pStyle w:val="ASFKListmark1"/>
      </w:pPr>
      <w:r>
        <w:t>Назначение платежа;</w:t>
      </w:r>
    </w:p>
    <w:p w:rsidR="00556364" w:rsidRDefault="00556364" w:rsidP="00556364">
      <w:pPr>
        <w:pStyle w:val="ASFKListmark1"/>
      </w:pPr>
      <w:r>
        <w:t>Примечание.</w:t>
      </w:r>
    </w:p>
    <w:p w:rsidR="00556364" w:rsidRPr="00C9353B" w:rsidRDefault="00556364" w:rsidP="00556364">
      <w:pPr>
        <w:pStyle w:val="ASFKNormal"/>
      </w:pPr>
      <w:bookmarkStart w:id="1855"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1C6DDD">
        <w:rPr>
          <w:noProof/>
        </w:rPr>
        <w:t>275</w:t>
      </w:r>
      <w:r>
        <w:fldChar w:fldCharType="end"/>
      </w:r>
      <w:r w:rsidRPr="00C9353B">
        <w:t>.</w:t>
      </w:r>
    </w:p>
    <w:p w:rsidR="00556364" w:rsidRPr="00AB7803" w:rsidRDefault="00556364" w:rsidP="00556364">
      <w:pPr>
        <w:pStyle w:val="ASFKFigure"/>
      </w:pPr>
      <w:r>
        <w:rPr>
          <w:noProof/>
        </w:rPr>
        <w:lastRenderedPageBreak/>
        <w:drawing>
          <wp:inline distT="0" distB="0" distL="0" distR="0" wp14:anchorId="315FEF76" wp14:editId="4872496C">
            <wp:extent cx="6134735" cy="3462020"/>
            <wp:effectExtent l="0" t="0" r="0" b="0"/>
            <wp:docPr id="503" name="Рисунок 5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34735" cy="346202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56" w:name="_Ref490048204"/>
      <w:bookmarkStart w:id="1857" w:name="_Toc172208522"/>
      <w:bookmarkStart w:id="1858" w:name="_Toc210131084"/>
      <w:r w:rsidR="001C6DDD">
        <w:rPr>
          <w:noProof/>
        </w:rPr>
        <w:t>275</w:t>
      </w:r>
      <w:bookmarkEnd w:id="1856"/>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w:t>
      </w:r>
      <w:bookmarkEnd w:id="1857"/>
      <w:bookmarkEnd w:id="1858"/>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w:t>
      </w:r>
    </w:p>
    <w:p w:rsidR="00556364" w:rsidRDefault="00556364" w:rsidP="00556364">
      <w:pPr>
        <w:pStyle w:val="ASFKListmark1"/>
      </w:pPr>
      <w:r>
        <w:t>Дата;</w:t>
      </w:r>
    </w:p>
    <w:p w:rsidR="00556364" w:rsidRDefault="00556364" w:rsidP="00556364">
      <w:pPr>
        <w:pStyle w:val="ASFKListmark1"/>
      </w:pPr>
      <w:r>
        <w:t>Сумма всего;</w:t>
      </w:r>
    </w:p>
    <w:p w:rsidR="00556364" w:rsidRDefault="00556364" w:rsidP="00556364">
      <w:pPr>
        <w:pStyle w:val="ASFKListmark1"/>
      </w:pPr>
      <w:r>
        <w:t>Код;</w:t>
      </w:r>
    </w:p>
    <w:p w:rsidR="00556364" w:rsidRDefault="00556364" w:rsidP="00556364">
      <w:pPr>
        <w:pStyle w:val="ASFKListmark1"/>
      </w:pPr>
      <w:r>
        <w:t>Номер ЛС;</w:t>
      </w:r>
    </w:p>
    <w:p w:rsidR="00556364" w:rsidRDefault="00556364" w:rsidP="00556364">
      <w:pPr>
        <w:pStyle w:val="ASFKListmark1"/>
      </w:pPr>
      <w:r>
        <w:t>Наименование клиента;</w:t>
      </w:r>
    </w:p>
    <w:p w:rsidR="00556364" w:rsidRDefault="00556364" w:rsidP="00556364">
      <w:pPr>
        <w:pStyle w:val="ASFKListmark1"/>
      </w:pPr>
      <w:r>
        <w:t>БО;</w:t>
      </w:r>
    </w:p>
    <w:p w:rsidR="00556364" w:rsidRPr="00A42497" w:rsidRDefault="00556364" w:rsidP="00556364">
      <w:pPr>
        <w:pStyle w:val="ASFKListnormal"/>
        <w:rPr>
          <w:rStyle w:val="ASFKSymItalic"/>
        </w:rPr>
      </w:pPr>
      <w:r w:rsidRPr="00A42497">
        <w:rPr>
          <w:rStyle w:val="ASFKSymItalic"/>
        </w:rPr>
        <w:t>Группа полей «Информация о выплатах»</w:t>
      </w:r>
    </w:p>
    <w:p w:rsidR="00556364" w:rsidRDefault="00556364" w:rsidP="00556364">
      <w:pPr>
        <w:pStyle w:val="ASFKListmark1"/>
      </w:pPr>
      <w:r>
        <w:t>№;</w:t>
      </w:r>
    </w:p>
    <w:p w:rsidR="00556364" w:rsidRDefault="00556364" w:rsidP="00556364">
      <w:pPr>
        <w:pStyle w:val="ASFKListmark1"/>
      </w:pPr>
      <w:r>
        <w:t>Код вида выплаты;</w:t>
      </w:r>
    </w:p>
    <w:p w:rsidR="00556364" w:rsidRDefault="00556364" w:rsidP="00556364">
      <w:pPr>
        <w:pStyle w:val="ASFKListmark1"/>
      </w:pPr>
      <w:r>
        <w:t>Сумма выплаты;</w:t>
      </w:r>
    </w:p>
    <w:p w:rsidR="00556364" w:rsidRPr="00A42497" w:rsidRDefault="00556364" w:rsidP="00556364">
      <w:pPr>
        <w:pStyle w:val="ASFKListnormal"/>
        <w:rPr>
          <w:rStyle w:val="ASFKSymItalic"/>
        </w:rPr>
      </w:pPr>
      <w:r w:rsidRPr="00A42497">
        <w:rPr>
          <w:rStyle w:val="ASFKSymItalic"/>
        </w:rPr>
        <w:t>Группа полей «Информация о выплатах по КБК»</w:t>
      </w:r>
    </w:p>
    <w:p w:rsidR="00556364" w:rsidRDefault="00556364" w:rsidP="00556364">
      <w:pPr>
        <w:pStyle w:val="ASFKListmark1"/>
      </w:pPr>
      <w:r>
        <w:t>КБК;</w:t>
      </w:r>
    </w:p>
    <w:p w:rsidR="00556364" w:rsidRPr="00C9353B" w:rsidRDefault="00556364" w:rsidP="00556364">
      <w:pPr>
        <w:pStyle w:val="ASFKListmark1"/>
      </w:pPr>
      <w:r>
        <w:t>Сумма.</w:t>
      </w:r>
    </w:p>
    <w:p w:rsidR="00556364" w:rsidRPr="00B17C1B" w:rsidRDefault="00556364" w:rsidP="00556364">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1C6DDD">
        <w:rPr>
          <w:noProof/>
        </w:rPr>
        <w:t>276</w:t>
      </w:r>
      <w:r>
        <w:fldChar w:fldCharType="end"/>
      </w:r>
      <w:r w:rsidRPr="00B17C1B">
        <w:t>.</w:t>
      </w:r>
    </w:p>
    <w:p w:rsidR="00556364" w:rsidRPr="00AB7803" w:rsidRDefault="00556364" w:rsidP="00556364">
      <w:pPr>
        <w:pStyle w:val="ASFKFigure"/>
      </w:pPr>
      <w:r>
        <w:rPr>
          <w:noProof/>
        </w:rPr>
        <w:lastRenderedPageBreak/>
        <w:drawing>
          <wp:inline distT="0" distB="0" distL="0" distR="0" wp14:anchorId="63779FFB" wp14:editId="7F4141A9">
            <wp:extent cx="6125845" cy="3479800"/>
            <wp:effectExtent l="0" t="0" r="0" b="0"/>
            <wp:docPr id="504" name="Рисунок 5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59" w:name="_Ref490048206"/>
      <w:bookmarkStart w:id="1860" w:name="_Toc172208523"/>
      <w:bookmarkStart w:id="1861" w:name="_Toc210131085"/>
      <w:r w:rsidR="001C6DDD">
        <w:rPr>
          <w:noProof/>
        </w:rPr>
        <w:t>276</w:t>
      </w:r>
      <w:bookmarkEnd w:id="1859"/>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1860"/>
      <w:bookmarkEnd w:id="1861"/>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w:t>
      </w:r>
    </w:p>
    <w:p w:rsidR="00556364" w:rsidRDefault="00556364" w:rsidP="00556364">
      <w:pPr>
        <w:pStyle w:val="ASFKListmark1"/>
      </w:pPr>
      <w:r>
        <w:t>Дата;</w:t>
      </w:r>
    </w:p>
    <w:p w:rsidR="00556364" w:rsidRDefault="00556364" w:rsidP="00556364">
      <w:pPr>
        <w:pStyle w:val="ASFKListmark1"/>
      </w:pPr>
      <w:r>
        <w:t>Сумма всего;</w:t>
      </w:r>
    </w:p>
    <w:p w:rsidR="00556364" w:rsidRDefault="00556364" w:rsidP="00556364">
      <w:pPr>
        <w:pStyle w:val="ASFKListmark1"/>
      </w:pPr>
      <w:r>
        <w:t>Код;</w:t>
      </w:r>
    </w:p>
    <w:p w:rsidR="00556364" w:rsidRDefault="00556364" w:rsidP="00556364">
      <w:pPr>
        <w:pStyle w:val="ASFKListmark1"/>
      </w:pPr>
      <w:r>
        <w:t>Номер ЛС;</w:t>
      </w:r>
    </w:p>
    <w:p w:rsidR="00556364" w:rsidRDefault="00556364" w:rsidP="00556364">
      <w:pPr>
        <w:pStyle w:val="ASFKListmark1"/>
      </w:pPr>
      <w:r>
        <w:t>Наименование клиента;</w:t>
      </w:r>
    </w:p>
    <w:p w:rsidR="00556364" w:rsidRDefault="00556364" w:rsidP="00556364">
      <w:pPr>
        <w:pStyle w:val="ASFKListmark1"/>
      </w:pPr>
      <w:r>
        <w:t>Дата распоряжения;</w:t>
      </w:r>
    </w:p>
    <w:p w:rsidR="00556364" w:rsidRDefault="00556364" w:rsidP="00556364">
      <w:pPr>
        <w:pStyle w:val="ASFKListmark1"/>
      </w:pPr>
      <w:r>
        <w:t>Номер распоряжения;</w:t>
      </w:r>
    </w:p>
    <w:p w:rsidR="00556364" w:rsidRDefault="00556364" w:rsidP="00556364">
      <w:pPr>
        <w:pStyle w:val="ASFKListmark1"/>
      </w:pPr>
      <w:r>
        <w:t>Количество неподтвержденных выплат;</w:t>
      </w:r>
    </w:p>
    <w:p w:rsidR="00556364" w:rsidRDefault="00556364" w:rsidP="00556364">
      <w:pPr>
        <w:pStyle w:val="ASFKListmark1"/>
      </w:pPr>
      <w:r>
        <w:t>Сумма неподтвержденных выплат, итого;</w:t>
      </w:r>
    </w:p>
    <w:p w:rsidR="00556364" w:rsidRDefault="00556364" w:rsidP="00556364">
      <w:pPr>
        <w:pStyle w:val="ASFKListmark1"/>
      </w:pPr>
      <w:r>
        <w:t>Количество исполненных выплат;</w:t>
      </w:r>
    </w:p>
    <w:p w:rsidR="00556364" w:rsidRDefault="00556364" w:rsidP="00556364">
      <w:pPr>
        <w:pStyle w:val="ASFKListmark1"/>
      </w:pPr>
      <w:r>
        <w:t>Сумма исполненных выплат, итого;</w:t>
      </w:r>
    </w:p>
    <w:p w:rsidR="00556364" w:rsidRPr="005838CD" w:rsidRDefault="00556364" w:rsidP="00556364">
      <w:pPr>
        <w:pStyle w:val="ASFKListnormal"/>
        <w:rPr>
          <w:rStyle w:val="ASFKSymItalic"/>
        </w:rPr>
      </w:pPr>
      <w:r w:rsidRPr="005838CD">
        <w:rPr>
          <w:rStyle w:val="ASFKSymItalic"/>
        </w:rPr>
        <w:t>Группа полей «Информация о неподтвержденных выплатах»</w:t>
      </w:r>
    </w:p>
    <w:p w:rsidR="00556364" w:rsidRDefault="00556364" w:rsidP="00556364">
      <w:pPr>
        <w:pStyle w:val="ASFKListmark1"/>
      </w:pPr>
      <w:r>
        <w:t>№ п/п;</w:t>
      </w:r>
    </w:p>
    <w:p w:rsidR="00556364" w:rsidRDefault="00556364" w:rsidP="00556364">
      <w:pPr>
        <w:pStyle w:val="ASFKListmark1"/>
      </w:pPr>
      <w:r>
        <w:t>№ строки выплаты в распоряжении;</w:t>
      </w:r>
    </w:p>
    <w:p w:rsidR="00556364" w:rsidRDefault="00556364" w:rsidP="00556364">
      <w:pPr>
        <w:pStyle w:val="ASFKListmark1"/>
      </w:pPr>
      <w:r>
        <w:t>Код вида выплаты;</w:t>
      </w:r>
    </w:p>
    <w:p w:rsidR="00556364" w:rsidRDefault="00556364" w:rsidP="00556364">
      <w:pPr>
        <w:pStyle w:val="ASFKListmark1"/>
      </w:pPr>
      <w:r>
        <w:t>Сумма выплаты;</w:t>
      </w:r>
    </w:p>
    <w:p w:rsidR="00556364" w:rsidRPr="005838CD" w:rsidRDefault="00556364" w:rsidP="00556364">
      <w:pPr>
        <w:pStyle w:val="ASFKListnormal"/>
        <w:rPr>
          <w:rStyle w:val="ASFKSymItalic"/>
        </w:rPr>
      </w:pPr>
      <w:r w:rsidRPr="005838CD">
        <w:rPr>
          <w:rStyle w:val="ASFKSymItalic"/>
        </w:rPr>
        <w:t xml:space="preserve">Группа полей </w:t>
      </w:r>
      <w:r>
        <w:rPr>
          <w:rStyle w:val="ASFKSymItalic"/>
        </w:rPr>
        <w:t>«Информация о выплатах по КБК»</w:t>
      </w:r>
    </w:p>
    <w:p w:rsidR="00556364" w:rsidRDefault="00556364" w:rsidP="00556364">
      <w:pPr>
        <w:pStyle w:val="ASFKListmark1"/>
      </w:pPr>
      <w:r>
        <w:t>КБК;</w:t>
      </w:r>
    </w:p>
    <w:p w:rsidR="00556364" w:rsidRDefault="00556364" w:rsidP="00556364">
      <w:pPr>
        <w:pStyle w:val="ASFKListmark1"/>
      </w:pPr>
      <w:r>
        <w:t>Сумма;</w:t>
      </w:r>
    </w:p>
    <w:p w:rsidR="00556364" w:rsidRPr="00B17C1B" w:rsidRDefault="00556364" w:rsidP="00556364">
      <w:pPr>
        <w:pStyle w:val="ASFKListmark1"/>
      </w:pPr>
      <w:r>
        <w:t>Категория.</w:t>
      </w:r>
    </w:p>
    <w:bookmarkEnd w:id="1855"/>
    <w:p w:rsidR="00556364" w:rsidRDefault="00556364" w:rsidP="00556364">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1C6DDD">
        <w:rPr>
          <w:noProof/>
        </w:rPr>
        <w:t>277</w:t>
      </w:r>
      <w:r>
        <w:fldChar w:fldCharType="end"/>
      </w:r>
      <w:r>
        <w:t>.</w:t>
      </w:r>
    </w:p>
    <w:p w:rsidR="00556364" w:rsidRPr="00B17C1B" w:rsidRDefault="00556364" w:rsidP="00556364">
      <w:pPr>
        <w:pStyle w:val="ASFKFigure"/>
      </w:pPr>
      <w:r>
        <w:rPr>
          <w:noProof/>
        </w:rPr>
        <w:drawing>
          <wp:inline distT="0" distB="0" distL="0" distR="0" wp14:anchorId="0580FCAA" wp14:editId="4069BA6F">
            <wp:extent cx="6134735" cy="2565400"/>
            <wp:effectExtent l="0" t="0" r="0" b="0"/>
            <wp:docPr id="505" name="Рисунок 50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62" w:name="_Ref496282098"/>
      <w:bookmarkStart w:id="1863" w:name="_Toc172208524"/>
      <w:bookmarkStart w:id="1864" w:name="_Toc210131086"/>
      <w:r w:rsidR="001C6DDD">
        <w:rPr>
          <w:noProof/>
        </w:rPr>
        <w:t>277</w:t>
      </w:r>
      <w:bookmarkEnd w:id="1862"/>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484B04">
        <w:t>Заявка для обеспечения наличными денежными средствами</w:t>
      </w:r>
      <w:r>
        <w:t>»</w:t>
      </w:r>
      <w:bookmarkEnd w:id="1863"/>
      <w:bookmarkEnd w:id="1864"/>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484B04">
        <w:t>Заявка для обеспечения наличными денежными средствами</w:t>
      </w:r>
      <w:r>
        <w:t>» содержит</w:t>
      </w:r>
      <w:r w:rsidRPr="00A03415">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Pr="007D68EA" w:rsidRDefault="00556364" w:rsidP="00556364">
      <w:pPr>
        <w:pStyle w:val="ASFKListnormal"/>
        <w:rPr>
          <w:rStyle w:val="ASFKSymItalic"/>
        </w:rPr>
      </w:pPr>
      <w:r w:rsidRPr="007D68EA">
        <w:rPr>
          <w:rStyle w:val="ASFKSymItalic"/>
        </w:rPr>
        <w:t>Группа полей «Основные реквизиты документа»</w:t>
      </w:r>
    </w:p>
    <w:p w:rsidR="00556364" w:rsidRDefault="00556364" w:rsidP="00556364">
      <w:pPr>
        <w:pStyle w:val="ASFKListmark1"/>
      </w:pPr>
      <w:r>
        <w:t>Номер;</w:t>
      </w:r>
    </w:p>
    <w:p w:rsidR="00556364" w:rsidRDefault="00556364" w:rsidP="00556364">
      <w:pPr>
        <w:pStyle w:val="ASFKListmark1"/>
      </w:pPr>
      <w:r>
        <w:t>Дата;</w:t>
      </w:r>
    </w:p>
    <w:p w:rsidR="00556364" w:rsidRDefault="00556364" w:rsidP="00556364">
      <w:pPr>
        <w:pStyle w:val="ASFKListmark1"/>
      </w:pPr>
      <w:r>
        <w:t>Сумма;</w:t>
      </w:r>
    </w:p>
    <w:p w:rsidR="00556364" w:rsidRDefault="00556364" w:rsidP="00556364">
      <w:pPr>
        <w:pStyle w:val="ASFKListmark1"/>
      </w:pPr>
      <w:r>
        <w:t>Код клиента;</w:t>
      </w:r>
    </w:p>
    <w:p w:rsidR="00556364" w:rsidRDefault="00556364" w:rsidP="00556364">
      <w:pPr>
        <w:pStyle w:val="ASFKListmark1"/>
      </w:pPr>
      <w:r>
        <w:t>Номер ЛС;</w:t>
      </w:r>
    </w:p>
    <w:p w:rsidR="00556364" w:rsidRDefault="00556364" w:rsidP="00556364">
      <w:pPr>
        <w:pStyle w:val="ASFKListmark1"/>
      </w:pPr>
      <w:r>
        <w:t>Наименование клиента;</w:t>
      </w:r>
    </w:p>
    <w:p w:rsidR="00556364" w:rsidRDefault="00556364" w:rsidP="00556364">
      <w:pPr>
        <w:pStyle w:val="ASFKListmark1"/>
      </w:pPr>
      <w:r>
        <w:t>Банковский счет;</w:t>
      </w:r>
    </w:p>
    <w:p w:rsidR="00556364" w:rsidRDefault="00556364" w:rsidP="00556364">
      <w:pPr>
        <w:pStyle w:val="ASFKListmark1"/>
      </w:pPr>
      <w:r>
        <w:t>БИК;</w:t>
      </w:r>
    </w:p>
    <w:p w:rsidR="00556364" w:rsidRDefault="00556364" w:rsidP="00556364">
      <w:pPr>
        <w:pStyle w:val="ASFKListmark1"/>
      </w:pPr>
      <w:r>
        <w:t>БО;</w:t>
      </w:r>
    </w:p>
    <w:p w:rsidR="00556364" w:rsidRDefault="00556364" w:rsidP="00556364">
      <w:pPr>
        <w:pStyle w:val="ASFKListmark1"/>
      </w:pPr>
      <w:r>
        <w:t>Код объекта по ФАИП;</w:t>
      </w:r>
    </w:p>
    <w:p w:rsidR="00556364" w:rsidRPr="007D68EA" w:rsidRDefault="00556364" w:rsidP="00556364">
      <w:pPr>
        <w:pStyle w:val="ASFKListnormal"/>
        <w:rPr>
          <w:rStyle w:val="ASFKSymItalic"/>
        </w:rPr>
      </w:pPr>
      <w:r w:rsidRPr="007D68EA">
        <w:rPr>
          <w:rStyle w:val="ASFKSymItalic"/>
        </w:rPr>
        <w:t>Группа полей «Расшифровка документа»</w:t>
      </w:r>
    </w:p>
    <w:p w:rsidR="00556364" w:rsidRDefault="00556364" w:rsidP="00556364">
      <w:pPr>
        <w:pStyle w:val="ASFKListmark1"/>
      </w:pPr>
      <w:r>
        <w:t>№;</w:t>
      </w:r>
    </w:p>
    <w:p w:rsidR="00556364" w:rsidRDefault="00556364" w:rsidP="00556364">
      <w:pPr>
        <w:pStyle w:val="ASFKListmark1"/>
      </w:pPr>
      <w:r>
        <w:t>Вид средств;</w:t>
      </w:r>
    </w:p>
    <w:p w:rsidR="00556364" w:rsidRDefault="00556364" w:rsidP="00556364">
      <w:pPr>
        <w:pStyle w:val="ASFKListmark1"/>
      </w:pPr>
      <w:r>
        <w:t>Код по БК;</w:t>
      </w:r>
    </w:p>
    <w:p w:rsidR="00556364" w:rsidRDefault="00556364" w:rsidP="00556364">
      <w:pPr>
        <w:pStyle w:val="ASFKListmark1"/>
      </w:pPr>
      <w:r>
        <w:t>Код цели (аналитический код);</w:t>
      </w:r>
    </w:p>
    <w:p w:rsidR="00556364" w:rsidRDefault="00556364" w:rsidP="00556364">
      <w:pPr>
        <w:pStyle w:val="ASFKListmark1"/>
      </w:pPr>
      <w:r>
        <w:t>Символ;</w:t>
      </w:r>
    </w:p>
    <w:p w:rsidR="00556364" w:rsidRDefault="00556364" w:rsidP="00556364">
      <w:pPr>
        <w:pStyle w:val="ASFKListmark1"/>
      </w:pPr>
      <w:r>
        <w:t>Сумма;</w:t>
      </w:r>
    </w:p>
    <w:p w:rsidR="00556364" w:rsidRDefault="00556364" w:rsidP="00556364">
      <w:pPr>
        <w:pStyle w:val="ASFKListmark1"/>
      </w:pPr>
      <w:r>
        <w:t>Назначение платежа;</w:t>
      </w:r>
    </w:p>
    <w:p w:rsidR="00556364" w:rsidRPr="00B17C1B" w:rsidRDefault="00556364" w:rsidP="00556364">
      <w:pPr>
        <w:pStyle w:val="ASFKListmark1"/>
      </w:pPr>
      <w:r>
        <w:t>Примечание.</w:t>
      </w:r>
    </w:p>
    <w:p w:rsidR="00556364" w:rsidRDefault="00556364" w:rsidP="00556364">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CD5857">
        <w:t>Поручение о перечислении на счет</w:t>
      </w:r>
      <w:r w:rsidRPr="00484B04">
        <w:t>»</w:t>
      </w:r>
      <w:r w:rsidRPr="00B17C1B">
        <w:t xml:space="preserve"> представлена рисунке </w:t>
      </w:r>
      <w:r>
        <w:fldChar w:fldCharType="begin"/>
      </w:r>
      <w:r>
        <w:instrText xml:space="preserve"> REF _Ref172208080 \h </w:instrText>
      </w:r>
      <w:r>
        <w:fldChar w:fldCharType="separate"/>
      </w:r>
      <w:r w:rsidR="001C6DDD">
        <w:rPr>
          <w:noProof/>
        </w:rPr>
        <w:t>278</w:t>
      </w:r>
      <w:r>
        <w:fldChar w:fldCharType="end"/>
      </w:r>
      <w:r>
        <w:t>.</w:t>
      </w:r>
    </w:p>
    <w:p w:rsidR="00556364" w:rsidRPr="00B17C1B" w:rsidRDefault="00556364" w:rsidP="00556364">
      <w:pPr>
        <w:pStyle w:val="ASFKFigure"/>
      </w:pPr>
      <w:r w:rsidRPr="00CD5857">
        <w:rPr>
          <w:noProof/>
        </w:rPr>
        <w:lastRenderedPageBreak/>
        <w:drawing>
          <wp:inline distT="0" distB="0" distL="0" distR="0" wp14:anchorId="33220267" wp14:editId="3AC2E73C">
            <wp:extent cx="6122035" cy="2455254"/>
            <wp:effectExtent l="0" t="0" r="0" b="2540"/>
            <wp:docPr id="506" name="Рисунок 506" descr="D:\Скриншоты\0 закладка Поручение о перечислении  на сч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0 закладка Поручение о перечислении  на счет.png"/>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2035" cy="2455254"/>
                    </a:xfrm>
                    <a:prstGeom prst="rect">
                      <a:avLst/>
                    </a:prstGeom>
                    <a:noFill/>
                    <a:ln>
                      <a:noFill/>
                    </a:ln>
                  </pic:spPr>
                </pic:pic>
              </a:graphicData>
            </a:graphic>
          </wp:inline>
        </w:drawing>
      </w:r>
    </w:p>
    <w:p w:rsidR="00556364"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65" w:name="_Ref172208080"/>
      <w:bookmarkStart w:id="1866" w:name="_Toc172208525"/>
      <w:bookmarkStart w:id="1867" w:name="_Toc210131087"/>
      <w:r w:rsidR="001C6DDD">
        <w:rPr>
          <w:noProof/>
        </w:rPr>
        <w:t>278</w:t>
      </w:r>
      <w:bookmarkEnd w:id="1865"/>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F854E8">
        <w:t>Поручение о перечислении на счет</w:t>
      </w:r>
      <w:r>
        <w:t>»</w:t>
      </w:r>
      <w:bookmarkEnd w:id="1866"/>
      <w:bookmarkEnd w:id="1867"/>
    </w:p>
    <w:p w:rsidR="00556364" w:rsidRDefault="00556364" w:rsidP="00556364">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F854E8">
        <w:t>Требование получателя платежа</w:t>
      </w:r>
      <w:r w:rsidRPr="00484B04">
        <w:t>»</w:t>
      </w:r>
      <w:r w:rsidRPr="00B17C1B">
        <w:t xml:space="preserve"> представлена рисунке </w:t>
      </w:r>
      <w:r>
        <w:fldChar w:fldCharType="begin"/>
      </w:r>
      <w:r>
        <w:instrText xml:space="preserve"> REF _Ref172208081 \h </w:instrText>
      </w:r>
      <w:r>
        <w:fldChar w:fldCharType="separate"/>
      </w:r>
      <w:r w:rsidR="001C6DDD">
        <w:rPr>
          <w:noProof/>
        </w:rPr>
        <w:t>279</w:t>
      </w:r>
      <w:r>
        <w:fldChar w:fldCharType="end"/>
      </w:r>
      <w:r>
        <w:t>.</w:t>
      </w:r>
    </w:p>
    <w:p w:rsidR="00556364" w:rsidRPr="00B17C1B" w:rsidRDefault="00556364" w:rsidP="00556364">
      <w:pPr>
        <w:pStyle w:val="ASFKFigure"/>
      </w:pPr>
      <w:r w:rsidRPr="00F854E8">
        <w:rPr>
          <w:noProof/>
        </w:rPr>
        <w:drawing>
          <wp:inline distT="0" distB="0" distL="0" distR="0" wp14:anchorId="622DBD04" wp14:editId="0FB92297">
            <wp:extent cx="6122035" cy="2471354"/>
            <wp:effectExtent l="0" t="0" r="0" b="5715"/>
            <wp:docPr id="507" name="Рисунок 507" descr="D:\Скриншоты\1 закладкаТребование получателя платеж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1 закладкаТребование получателя платежа.png"/>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22035" cy="2471354"/>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68" w:name="_Ref172208081"/>
      <w:bookmarkStart w:id="1869" w:name="_Toc172208526"/>
      <w:bookmarkStart w:id="1870" w:name="_Toc210131088"/>
      <w:r w:rsidR="001C6DDD">
        <w:rPr>
          <w:noProof/>
        </w:rPr>
        <w:t>279</w:t>
      </w:r>
      <w:bookmarkEnd w:id="1868"/>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F854E8">
        <w:t>Требование получателя платежа</w:t>
      </w:r>
      <w:r>
        <w:t>»</w:t>
      </w:r>
      <w:bookmarkEnd w:id="1869"/>
      <w:bookmarkEnd w:id="1870"/>
    </w:p>
    <w:p w:rsidR="00556364" w:rsidRPr="00B17C1B" w:rsidRDefault="00556364" w:rsidP="00556364">
      <w:pPr>
        <w:pStyle w:val="ASFKNormal"/>
      </w:pPr>
      <w:r w:rsidRPr="00AB7803">
        <w:t xml:space="preserve">Перечень полей документа </w:t>
      </w:r>
      <w:r w:rsidRPr="00B17C1B">
        <w:t>«Информация о кассовых операциях на лице</w:t>
      </w:r>
      <w:r>
        <w:t>вых счетах учреждений», закладок</w:t>
      </w:r>
      <w:r w:rsidRPr="00B17C1B">
        <w:t xml:space="preserve"> «</w:t>
      </w:r>
      <w:r w:rsidRPr="00F854E8">
        <w:t>Поручение о перечислении на счет</w:t>
      </w:r>
      <w:r w:rsidRPr="00B17C1B">
        <w:t>»</w:t>
      </w:r>
      <w:r>
        <w:t xml:space="preserve"> (рис. </w:t>
      </w:r>
      <w:r>
        <w:fldChar w:fldCharType="begin"/>
      </w:r>
      <w:r>
        <w:instrText xml:space="preserve"> REF _Ref172208080 \h </w:instrText>
      </w:r>
      <w:r>
        <w:fldChar w:fldCharType="separate"/>
      </w:r>
      <w:r w:rsidR="001C6DDD">
        <w:rPr>
          <w:noProof/>
        </w:rPr>
        <w:t>278</w:t>
      </w:r>
      <w:r>
        <w:fldChar w:fldCharType="end"/>
      </w:r>
      <w:r>
        <w:t xml:space="preserve">) и </w:t>
      </w:r>
      <w:r w:rsidRPr="00484B04">
        <w:t>«</w:t>
      </w:r>
      <w:r w:rsidRPr="00F854E8">
        <w:t>Требование получателя платежа</w:t>
      </w:r>
      <w:r w:rsidRPr="00484B04">
        <w:t>»</w:t>
      </w:r>
      <w:r>
        <w:t xml:space="preserve"> (рис. </w:t>
      </w:r>
      <w:r>
        <w:fldChar w:fldCharType="begin"/>
      </w:r>
      <w:r>
        <w:instrText xml:space="preserve"> REF _Ref172208081 \h </w:instrText>
      </w:r>
      <w:r>
        <w:fldChar w:fldCharType="separate"/>
      </w:r>
      <w:r w:rsidR="001C6DDD">
        <w:rPr>
          <w:noProof/>
        </w:rPr>
        <w:t>279</w:t>
      </w:r>
      <w:r>
        <w:fldChar w:fldCharType="end"/>
      </w:r>
      <w:r>
        <w:t xml:space="preserve">) содержат 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Дата составления;</w:t>
      </w:r>
    </w:p>
    <w:p w:rsidR="00556364" w:rsidRDefault="00556364" w:rsidP="00556364">
      <w:pPr>
        <w:pStyle w:val="ASFKListmark1"/>
      </w:pPr>
      <w:r>
        <w:t>Дата исполнения;</w:t>
      </w:r>
    </w:p>
    <w:p w:rsidR="00556364" w:rsidRDefault="00556364" w:rsidP="00556364">
      <w:pPr>
        <w:pStyle w:val="ASFKListmark1"/>
      </w:pPr>
      <w:r>
        <w:t>Cумма платежа в валюте;</w:t>
      </w:r>
    </w:p>
    <w:p w:rsidR="00556364" w:rsidRDefault="00556364" w:rsidP="00556364">
      <w:pPr>
        <w:pStyle w:val="ASFKListmark1"/>
      </w:pPr>
      <w:r>
        <w:t>Cумма платежа в рублях;</w:t>
      </w:r>
    </w:p>
    <w:p w:rsidR="00556364" w:rsidRDefault="00556364" w:rsidP="00556364">
      <w:pPr>
        <w:pStyle w:val="ASFKListmark1"/>
      </w:pPr>
      <w:r>
        <w:t>Назначение платежа;</w:t>
      </w:r>
    </w:p>
    <w:p w:rsidR="00556364" w:rsidRDefault="00556364" w:rsidP="00556364">
      <w:pPr>
        <w:pStyle w:val="ASFKListmark1"/>
      </w:pPr>
      <w:r>
        <w:t>Аналитический код;</w:t>
      </w:r>
    </w:p>
    <w:p w:rsidR="00556364" w:rsidRDefault="00556364" w:rsidP="00556364">
      <w:pPr>
        <w:pStyle w:val="ASFKListmark1"/>
      </w:pPr>
      <w:r>
        <w:t>УИН/УИП;</w:t>
      </w:r>
    </w:p>
    <w:p w:rsidR="00556364" w:rsidRDefault="00556364" w:rsidP="00556364">
      <w:pPr>
        <w:pStyle w:val="ASFKListmark1"/>
      </w:pPr>
      <w:r>
        <w:t>Уникальный присваиваемый номер операции;</w:t>
      </w:r>
    </w:p>
    <w:p w:rsidR="00556364" w:rsidRDefault="00556364" w:rsidP="00556364">
      <w:pPr>
        <w:pStyle w:val="ASFKListmark1"/>
      </w:pPr>
      <w:r>
        <w:t>ИНН фактического плательщика;</w:t>
      </w:r>
    </w:p>
    <w:p w:rsidR="00556364" w:rsidRDefault="00556364" w:rsidP="00556364">
      <w:pPr>
        <w:pStyle w:val="ASFKListmark1"/>
      </w:pPr>
      <w:r>
        <w:t>КПП фактического плательщика;</w:t>
      </w:r>
    </w:p>
    <w:p w:rsidR="00556364" w:rsidRDefault="00556364" w:rsidP="00556364">
      <w:pPr>
        <w:pStyle w:val="ASFKListmark1"/>
      </w:pPr>
      <w:r>
        <w:t>Наименование плательщика;</w:t>
      </w:r>
    </w:p>
    <w:p w:rsidR="00556364" w:rsidRDefault="00556364" w:rsidP="00556364">
      <w:pPr>
        <w:pStyle w:val="ASFKListmark1"/>
      </w:pPr>
      <w:r>
        <w:lastRenderedPageBreak/>
        <w:t>Номер лицевого счета плательщика;</w:t>
      </w:r>
    </w:p>
    <w:p w:rsidR="00556364" w:rsidRDefault="00556364" w:rsidP="00556364">
      <w:pPr>
        <w:pStyle w:val="ASFKListmark1"/>
      </w:pPr>
      <w:r>
        <w:t>Номер счета плательщика;</w:t>
      </w:r>
    </w:p>
    <w:p w:rsidR="00556364" w:rsidRDefault="00556364" w:rsidP="00556364">
      <w:pPr>
        <w:pStyle w:val="ASFKListmark1"/>
      </w:pPr>
      <w:r>
        <w:t>Наименование обслуживающей организации;</w:t>
      </w:r>
    </w:p>
    <w:p w:rsidR="00556364" w:rsidRDefault="00556364" w:rsidP="00556364">
      <w:pPr>
        <w:pStyle w:val="ASFKListmark1"/>
      </w:pPr>
      <w:r>
        <w:t>БИК обслуживающей организации;</w:t>
      </w:r>
    </w:p>
    <w:p w:rsidR="00556364" w:rsidRDefault="00556364" w:rsidP="00556364">
      <w:pPr>
        <w:pStyle w:val="ASFKListmark1"/>
      </w:pPr>
      <w:r>
        <w:t>Номер счета обслуживающей организации;</w:t>
      </w:r>
    </w:p>
    <w:p w:rsidR="00556364" w:rsidRDefault="00556364" w:rsidP="00556364">
      <w:pPr>
        <w:pStyle w:val="ASFKListmark1"/>
      </w:pPr>
      <w:r>
        <w:t>Наименование получателя средств;</w:t>
      </w:r>
    </w:p>
    <w:p w:rsidR="00556364" w:rsidRDefault="00556364" w:rsidP="00556364">
      <w:pPr>
        <w:pStyle w:val="ASFKListmark1"/>
      </w:pPr>
      <w:r>
        <w:t>Номер лицевого счета получателя средств;</w:t>
      </w:r>
    </w:p>
    <w:p w:rsidR="00556364" w:rsidRDefault="00556364" w:rsidP="00556364">
      <w:pPr>
        <w:pStyle w:val="ASFKListmark1"/>
      </w:pPr>
      <w:r>
        <w:t>ИНН получателя средств;</w:t>
      </w:r>
    </w:p>
    <w:p w:rsidR="00556364" w:rsidRDefault="00556364" w:rsidP="00556364">
      <w:pPr>
        <w:pStyle w:val="ASFKListmark1"/>
      </w:pPr>
      <w:r>
        <w:t>КПП получателя средств;</w:t>
      </w:r>
    </w:p>
    <w:p w:rsidR="00556364" w:rsidRDefault="00556364" w:rsidP="00556364">
      <w:pPr>
        <w:pStyle w:val="ASFKListmark1"/>
      </w:pPr>
      <w:r>
        <w:t>К/с банка/ЕКС получателя;</w:t>
      </w:r>
    </w:p>
    <w:p w:rsidR="00556364" w:rsidRDefault="00556364" w:rsidP="00556364">
      <w:pPr>
        <w:pStyle w:val="ASFKListmark1"/>
      </w:pPr>
      <w:r>
        <w:t>Банк/ТОФК получателя;</w:t>
      </w:r>
    </w:p>
    <w:p w:rsidR="00556364" w:rsidRDefault="00556364" w:rsidP="00556364">
      <w:pPr>
        <w:pStyle w:val="ASFKListmark1"/>
      </w:pPr>
      <w:r>
        <w:t>БИК банка/ТОФК получателя;</w:t>
      </w:r>
    </w:p>
    <w:p w:rsidR="00556364" w:rsidRDefault="00556364" w:rsidP="00556364">
      <w:pPr>
        <w:pStyle w:val="ASFKListmark1"/>
      </w:pPr>
      <w:r>
        <w:t>Номер счета получателя средств;</w:t>
      </w:r>
    </w:p>
    <w:p w:rsidR="00556364" w:rsidRDefault="00556364" w:rsidP="00556364">
      <w:pPr>
        <w:pStyle w:val="ASFKListmark1"/>
      </w:pPr>
      <w:r>
        <w:t>ОКС (ОКВ), КМИ;</w:t>
      </w:r>
    </w:p>
    <w:p w:rsidR="00556364" w:rsidRDefault="00556364" w:rsidP="00556364">
      <w:pPr>
        <w:pStyle w:val="ASFKListmark1"/>
      </w:pPr>
      <w:r>
        <w:t>ИГК;</w:t>
      </w:r>
    </w:p>
    <w:p w:rsidR="00556364" w:rsidRDefault="00556364" w:rsidP="00556364">
      <w:pPr>
        <w:pStyle w:val="ASFKListmark1"/>
      </w:pPr>
      <w:r>
        <w:t>Код классификации доходов бюджетов;</w:t>
      </w:r>
    </w:p>
    <w:p w:rsidR="00556364" w:rsidRDefault="00556364" w:rsidP="00556364">
      <w:pPr>
        <w:pStyle w:val="ASFKListmark1"/>
      </w:pPr>
      <w:r>
        <w:t>Код ОКТМО;</w:t>
      </w:r>
    </w:p>
    <w:p w:rsidR="00556364" w:rsidRDefault="00556364" w:rsidP="00556364">
      <w:pPr>
        <w:pStyle w:val="ASFKListmark1"/>
      </w:pPr>
      <w:r>
        <w:t>Номер документа-основания;</w:t>
      </w:r>
    </w:p>
    <w:p w:rsidR="00556364" w:rsidRDefault="00556364" w:rsidP="00556364">
      <w:pPr>
        <w:pStyle w:val="ASFKListmark1"/>
      </w:pPr>
      <w:r>
        <w:t>Дата документа-основания;</w:t>
      </w:r>
    </w:p>
    <w:p w:rsidR="00556364" w:rsidRPr="003E33B7" w:rsidRDefault="00556364" w:rsidP="00556364">
      <w:pPr>
        <w:pStyle w:val="ASFKNormal"/>
        <w:rPr>
          <w:rStyle w:val="ASFKSymItalic"/>
        </w:rPr>
      </w:pPr>
      <w:r>
        <w:rPr>
          <w:rStyle w:val="ASFKSymBoldItalic"/>
        </w:rPr>
        <w:t>Табличный б</w:t>
      </w:r>
      <w:r w:rsidRPr="00FC711D">
        <w:rPr>
          <w:rStyle w:val="ASFKSymBoldItalic"/>
        </w:rPr>
        <w:t xml:space="preserve">лок </w:t>
      </w:r>
      <w:r>
        <w:rPr>
          <w:rStyle w:val="ASFKSymBoldItalic"/>
        </w:rPr>
        <w:t>«Расшифровка</w:t>
      </w:r>
      <w:r w:rsidRPr="00A03415">
        <w:rPr>
          <w:rStyle w:val="ASFKSymBoldItalic"/>
        </w:rPr>
        <w:t xml:space="preserve"> </w:t>
      </w:r>
      <w:r>
        <w:rPr>
          <w:rStyle w:val="ASFKSymBoldItalic"/>
        </w:rPr>
        <w:t>по КБК»</w:t>
      </w:r>
    </w:p>
    <w:p w:rsidR="00556364" w:rsidRDefault="00556364" w:rsidP="00556364">
      <w:pPr>
        <w:pStyle w:val="ASFKListmark1"/>
      </w:pPr>
      <w:r>
        <w:t>Код по БК;</w:t>
      </w:r>
    </w:p>
    <w:p w:rsidR="00556364" w:rsidRDefault="00556364" w:rsidP="00556364">
      <w:pPr>
        <w:pStyle w:val="ASFKListmark1"/>
      </w:pPr>
      <w:r>
        <w:t>Тип КБК (код);</w:t>
      </w:r>
    </w:p>
    <w:p w:rsidR="00556364" w:rsidRDefault="00556364" w:rsidP="00556364">
      <w:pPr>
        <w:pStyle w:val="ASFKListmark1"/>
      </w:pPr>
      <w:r>
        <w:t>Тип КБК (название);</w:t>
      </w:r>
    </w:p>
    <w:p w:rsidR="00556364" w:rsidRDefault="00556364" w:rsidP="00556364">
      <w:pPr>
        <w:pStyle w:val="ASFKListmark1"/>
      </w:pPr>
      <w:r>
        <w:t>Код цели (аналитический код);</w:t>
      </w:r>
    </w:p>
    <w:p w:rsidR="00556364" w:rsidRDefault="00556364" w:rsidP="00556364">
      <w:pPr>
        <w:pStyle w:val="ASFKListmark1"/>
      </w:pPr>
      <w:r>
        <w:t>Номер бюджетного обязательства;</w:t>
      </w:r>
    </w:p>
    <w:p w:rsidR="00556364" w:rsidRDefault="00556364" w:rsidP="00556364">
      <w:pPr>
        <w:pStyle w:val="ASFKListmark1"/>
      </w:pPr>
      <w:r>
        <w:t>ОКТМО;</w:t>
      </w:r>
    </w:p>
    <w:p w:rsidR="00556364" w:rsidRDefault="00556364" w:rsidP="00556364">
      <w:pPr>
        <w:pStyle w:val="ASFKListmark1"/>
      </w:pPr>
      <w:r>
        <w:t>Сумма;</w:t>
      </w:r>
    </w:p>
    <w:p w:rsidR="00556364" w:rsidRDefault="00556364" w:rsidP="00556364">
      <w:pPr>
        <w:pStyle w:val="ASFKListmark1"/>
      </w:pPr>
      <w:r>
        <w:t>Направление платежа (код);</w:t>
      </w:r>
    </w:p>
    <w:p w:rsidR="00556364" w:rsidRDefault="00556364" w:rsidP="00556364">
      <w:pPr>
        <w:pStyle w:val="ASFKListmark1"/>
      </w:pPr>
      <w:r>
        <w:t>Направление платежа (наименование).</w:t>
      </w:r>
    </w:p>
    <w:p w:rsidR="00B363AD" w:rsidRPr="00FB0617" w:rsidRDefault="00B363AD" w:rsidP="00B363AD">
      <w:pPr>
        <w:pStyle w:val="41"/>
      </w:pPr>
      <w:r w:rsidRPr="00FB0617">
        <w:t>Отчет «Бухгалтерская справка ф. 0504833»</w:t>
      </w:r>
    </w:p>
    <w:p w:rsidR="00B363AD" w:rsidRPr="00FB0617" w:rsidRDefault="00B363AD" w:rsidP="00B363AD">
      <w:pPr>
        <w:pStyle w:val="ASFKNormal"/>
      </w:pPr>
      <w:r w:rsidRPr="00FB0617">
        <w:t xml:space="preserve">Отчет «Бухгалтерская справка ф. 0504833» (тип документа СБС) можно вывести на экран по кнопке </w:t>
      </w:r>
      <w:r w:rsidR="000C4736" w:rsidRPr="00FB0617">
        <w:rPr>
          <w:noProof/>
        </w:rPr>
        <w:drawing>
          <wp:inline distT="0" distB="0" distL="0" distR="0">
            <wp:extent cx="274955" cy="274955"/>
            <wp:effectExtent l="0" t="0" r="0" b="0"/>
            <wp:docPr id="393" name="Рисунок 393"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кнопка Открыть строку для просмотра"/>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(Просмотреть строку как документ) из ЭФ документа «Информация о кассовых операциях на лицевых счетах учреждений», закладки «Бухгалтерская справка ф. 0504833» (рис. </w:t>
      </w:r>
      <w:r w:rsidRPr="00FB0617">
        <w:fldChar w:fldCharType="begin"/>
      </w:r>
      <w:r w:rsidRPr="00FB0617">
        <w:instrText xml:space="preserve"> REF _Ref404854054 \h </w:instrText>
      </w:r>
      <w:r w:rsidR="00FB0617">
        <w:instrText xml:space="preserve"> \* MERGEFORMAT </w:instrText>
      </w:r>
      <w:r w:rsidRPr="00FB0617">
        <w:fldChar w:fldCharType="separate"/>
      </w:r>
      <w:r w:rsidR="001C6DDD">
        <w:rPr>
          <w:noProof/>
        </w:rPr>
        <w:t>270</w:t>
      </w:r>
      <w:r w:rsidRPr="00FB0617">
        <w:fldChar w:fldCharType="end"/>
      </w:r>
      <w:r w:rsidRPr="00FB0617">
        <w:t xml:space="preserve">). </w:t>
      </w:r>
    </w:p>
    <w:p w:rsidR="003359F8" w:rsidRPr="00FB0617" w:rsidRDefault="003359F8" w:rsidP="003359F8">
      <w:pPr>
        <w:pStyle w:val="ASFKNormal"/>
      </w:pPr>
      <w:r w:rsidRPr="00FB0617">
        <w:t>ЭФ документа «</w:t>
      </w:r>
      <w:r w:rsidR="00C1633B" w:rsidRPr="00FB0617">
        <w:t>Бухгалтерская справка ф. 0504833</w:t>
      </w:r>
      <w:r w:rsidRPr="00FB0617">
        <w:t>»</w:t>
      </w:r>
      <w:bookmarkEnd w:id="1824"/>
      <w:r w:rsidRPr="00FB0617">
        <w:t xml:space="preserve"> представлена на рисунках</w:t>
      </w:r>
      <w:r w:rsidR="00FD7B8B" w:rsidRPr="00FB0617">
        <w:t> </w:t>
      </w:r>
      <w:r w:rsidRPr="00FB0617">
        <w:fldChar w:fldCharType="begin"/>
      </w:r>
      <w:r w:rsidRPr="00FB0617">
        <w:instrText xml:space="preserve"> REF _Ref372026200 \h  \* MERGEFORMAT </w:instrText>
      </w:r>
      <w:r w:rsidRPr="00FB0617">
        <w:fldChar w:fldCharType="separate"/>
      </w:r>
      <w:r w:rsidR="001C6DDD">
        <w:rPr>
          <w:noProof/>
        </w:rPr>
        <w:t>280</w:t>
      </w:r>
      <w:r w:rsidRPr="00FB0617">
        <w:fldChar w:fldCharType="end"/>
      </w:r>
      <w:r w:rsidRPr="00FB0617">
        <w:t xml:space="preserve">, </w:t>
      </w:r>
      <w:r w:rsidRPr="00FB0617">
        <w:fldChar w:fldCharType="begin"/>
      </w:r>
      <w:r w:rsidRPr="00FB0617">
        <w:instrText xml:space="preserve"> REF _Ref372026223 \h  \* MERGEFORMAT </w:instrText>
      </w:r>
      <w:r w:rsidRPr="00FB0617">
        <w:fldChar w:fldCharType="separate"/>
      </w:r>
      <w:r w:rsidR="001C6DDD">
        <w:rPr>
          <w:noProof/>
        </w:rPr>
        <w:t>281</w:t>
      </w:r>
      <w:r w:rsidRPr="00FB0617">
        <w:fldChar w:fldCharType="end"/>
      </w:r>
      <w:r w:rsidRPr="00FB0617">
        <w:t xml:space="preserve"> и </w:t>
      </w:r>
      <w:r w:rsidRPr="00FB0617">
        <w:fldChar w:fldCharType="begin"/>
      </w:r>
      <w:r w:rsidRPr="00FB0617">
        <w:instrText xml:space="preserve"> REF _Ref372026251 \h  \* MERGEFORMAT </w:instrText>
      </w:r>
      <w:r w:rsidRPr="00FB0617">
        <w:fldChar w:fldCharType="separate"/>
      </w:r>
      <w:r w:rsidR="001C6DDD">
        <w:rPr>
          <w:noProof/>
        </w:rPr>
        <w:t>282</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«Основные»;</w:t>
      </w:r>
    </w:p>
    <w:p w:rsidR="003359F8" w:rsidRPr="00FB0617" w:rsidRDefault="003359F8" w:rsidP="003359F8">
      <w:pPr>
        <w:pStyle w:val="ASFKListmark1"/>
      </w:pPr>
      <w:r w:rsidRPr="00FB0617">
        <w:t>«</w:t>
      </w:r>
      <w:r w:rsidR="006452D6" w:rsidRPr="00FB0617">
        <w:t>Раздел 1 (2)</w:t>
      </w:r>
      <w:r w:rsidRPr="00FB0617">
        <w:t>»;</w:t>
      </w:r>
    </w:p>
    <w:p w:rsidR="003359F8" w:rsidRPr="00FB0617" w:rsidRDefault="003359F8" w:rsidP="003359F8">
      <w:pPr>
        <w:pStyle w:val="ASFKListmark1"/>
      </w:pPr>
      <w:r w:rsidRPr="00FB0617">
        <w:t>«</w:t>
      </w:r>
      <w:r w:rsidR="006452D6" w:rsidRPr="00FB0617">
        <w:t>Подписи (3)</w:t>
      </w:r>
      <w:r w:rsidRPr="00FB0617">
        <w:t>».</w:t>
      </w:r>
    </w:p>
    <w:p w:rsidR="003359F8" w:rsidRPr="00FB0617" w:rsidRDefault="000C4736" w:rsidP="003359F8">
      <w:pPr>
        <w:pStyle w:val="ASFKFigure"/>
      </w:pPr>
      <w:r w:rsidRPr="00FB0617">
        <w:rPr>
          <w:noProof/>
        </w:rPr>
        <w:lastRenderedPageBreak/>
        <w:drawing>
          <wp:inline distT="0" distB="0" distL="0" distR="0">
            <wp:extent cx="6143625" cy="3844290"/>
            <wp:effectExtent l="0" t="0" r="0" b="0"/>
            <wp:docPr id="394" name="Рисунок 3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43625" cy="38442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71" w:name="_Ref372026200"/>
      <w:bookmarkStart w:id="1872" w:name="_Toc210131089"/>
      <w:r w:rsidR="001C6DDD">
        <w:rPr>
          <w:noProof/>
        </w:rPr>
        <w:t>280</w:t>
      </w:r>
      <w:bookmarkEnd w:id="1871"/>
      <w:r w:rsidRPr="00FB0617">
        <w:rPr>
          <w:noProof/>
        </w:rPr>
        <w:fldChar w:fldCharType="end"/>
      </w:r>
      <w:r w:rsidR="003359F8" w:rsidRPr="00FB0617">
        <w:t>. ЭФ документа «</w:t>
      </w:r>
      <w:r w:rsidR="00C1633B" w:rsidRPr="00FB0617">
        <w:t>Бухгалтерская справка ф. 0504833</w:t>
      </w:r>
      <w:r w:rsidR="00CF320C" w:rsidRPr="00FB0617">
        <w:t>», закладки «</w:t>
      </w:r>
      <w:r w:rsidR="003359F8" w:rsidRPr="00FB0617">
        <w:t>Основные»</w:t>
      </w:r>
      <w:bookmarkEnd w:id="1872"/>
    </w:p>
    <w:p w:rsidR="003359F8" w:rsidRPr="00FB0617" w:rsidRDefault="000C4736" w:rsidP="003359F8">
      <w:pPr>
        <w:pStyle w:val="ASFKFigure"/>
      </w:pPr>
      <w:r w:rsidRPr="00FB0617">
        <w:rPr>
          <w:noProof/>
        </w:rPr>
        <w:drawing>
          <wp:inline distT="0" distB="0" distL="0" distR="0">
            <wp:extent cx="6125845" cy="2183765"/>
            <wp:effectExtent l="0" t="0" r="0" b="0"/>
            <wp:docPr id="395" name="Рисунок 3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73" w:name="_Ref372026223"/>
      <w:bookmarkStart w:id="1874" w:name="_Toc210131090"/>
      <w:r w:rsidR="001C6DDD">
        <w:rPr>
          <w:noProof/>
        </w:rPr>
        <w:t>281</w:t>
      </w:r>
      <w:bookmarkEnd w:id="1873"/>
      <w:r w:rsidRPr="00FB0617">
        <w:rPr>
          <w:noProof/>
        </w:rPr>
        <w:fldChar w:fldCharType="end"/>
      </w:r>
      <w:r w:rsidR="003359F8" w:rsidRPr="00FB0617">
        <w:t>. ЭФ документа «</w:t>
      </w:r>
      <w:r w:rsidR="00C1633B" w:rsidRPr="00FB0617">
        <w:t>Бухгалтерская справка ф. 0504833</w:t>
      </w:r>
      <w:r w:rsidR="00CF320C" w:rsidRPr="00FB0617">
        <w:t>», закладки «</w:t>
      </w:r>
      <w:r w:rsidR="006452D6" w:rsidRPr="00FB0617">
        <w:t>Раздел 1 (2)</w:t>
      </w:r>
      <w:r w:rsidR="003359F8" w:rsidRPr="00FB0617">
        <w:t>»</w:t>
      </w:r>
      <w:bookmarkEnd w:id="1874"/>
    </w:p>
    <w:p w:rsidR="003359F8" w:rsidRPr="00FB0617" w:rsidRDefault="000C4736" w:rsidP="003359F8">
      <w:pPr>
        <w:pStyle w:val="ASFKFigure"/>
      </w:pPr>
      <w:r w:rsidRPr="00FB0617">
        <w:rPr>
          <w:noProof/>
        </w:rPr>
        <w:lastRenderedPageBreak/>
        <w:drawing>
          <wp:inline distT="0" distB="0" distL="0" distR="0">
            <wp:extent cx="6116955" cy="2183765"/>
            <wp:effectExtent l="0" t="0" r="0" b="0"/>
            <wp:docPr id="396" name="Рисунок 39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16955" cy="21837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75" w:name="_Ref372026251"/>
      <w:bookmarkStart w:id="1876" w:name="_Toc210131091"/>
      <w:r w:rsidR="001C6DDD">
        <w:rPr>
          <w:noProof/>
        </w:rPr>
        <w:t>282</w:t>
      </w:r>
      <w:bookmarkEnd w:id="1875"/>
      <w:r w:rsidRPr="00FB0617">
        <w:rPr>
          <w:noProof/>
        </w:rPr>
        <w:fldChar w:fldCharType="end"/>
      </w:r>
      <w:r w:rsidR="003359F8" w:rsidRPr="00FB0617">
        <w:t>. ЭФ документа «</w:t>
      </w:r>
      <w:r w:rsidR="00C1633B" w:rsidRPr="00FB0617">
        <w:t>Бухгалтерская справка ф. 0504833</w:t>
      </w:r>
      <w:r w:rsidR="00CF320C" w:rsidRPr="00FB0617">
        <w:t>», закладки «</w:t>
      </w:r>
      <w:r w:rsidR="006452D6" w:rsidRPr="00FB0617">
        <w:t>Подписи (3)</w:t>
      </w:r>
      <w:r w:rsidR="003359F8" w:rsidRPr="00FB0617">
        <w:t>»</w:t>
      </w:r>
      <w:bookmarkEnd w:id="1876"/>
    </w:p>
    <w:p w:rsidR="003359F8" w:rsidRPr="00FB0617" w:rsidRDefault="003359F8" w:rsidP="003359F8">
      <w:pPr>
        <w:pStyle w:val="ASFKNormal"/>
      </w:pPr>
      <w:r w:rsidRPr="00FB0617">
        <w:t>Перечень полей документа «</w:t>
      </w:r>
      <w:r w:rsidR="00C1633B" w:rsidRPr="00FB0617">
        <w:t>Бухгалтерская справка ф. 0504833</w:t>
      </w:r>
      <w:r w:rsidRPr="00FB0617">
        <w:t>» привед</w:t>
      </w:r>
      <w:r w:rsidR="005A1AFB" w:rsidRPr="00FB0617">
        <w:t>е</w:t>
      </w:r>
      <w:r w:rsidRPr="00FB0617">
        <w:t>н в таблице</w:t>
      </w:r>
      <w:r w:rsidR="00FD7B8B" w:rsidRPr="00FB0617">
        <w:t> </w:t>
      </w:r>
      <w:r w:rsidRPr="00FB0617">
        <w:fldChar w:fldCharType="begin"/>
      </w:r>
      <w:r w:rsidRPr="00FB0617">
        <w:instrText xml:space="preserve"> REF _Ref372026034 \h  \* MERGEFORMAT </w:instrText>
      </w:r>
      <w:r w:rsidRPr="00FB0617">
        <w:fldChar w:fldCharType="separate"/>
      </w:r>
      <w:r w:rsidR="001C6DDD">
        <w:rPr>
          <w:noProof/>
        </w:rPr>
        <w:t>150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77" w:name="_Ref372026034"/>
      <w:bookmarkStart w:id="1878" w:name="_Toc210130767"/>
      <w:r w:rsidR="001C6DDD">
        <w:rPr>
          <w:noProof/>
        </w:rPr>
        <w:t>150</w:t>
      </w:r>
      <w:bookmarkEnd w:id="1877"/>
      <w:r w:rsidRPr="00FB0617">
        <w:rPr>
          <w:noProof/>
        </w:rPr>
        <w:fldChar w:fldCharType="end"/>
      </w:r>
      <w:r w:rsidR="003359F8" w:rsidRPr="00FB0617">
        <w:t>. Описание полей документа «</w:t>
      </w:r>
      <w:r w:rsidR="00C1633B" w:rsidRPr="00FB0617">
        <w:t>Бухгалтерская справка ф. 0504833</w:t>
      </w:r>
      <w:r w:rsidR="003359F8" w:rsidRPr="00FB0617">
        <w:t>»</w:t>
      </w:r>
      <w:bookmarkEnd w:id="1878"/>
    </w:p>
    <w:tbl>
      <w:tblPr>
        <w:tblStyle w:val="ASFKTable"/>
        <w:tblW w:w="5000" w:type="pct"/>
        <w:tblLook w:val="01E0" w:firstRow="1" w:lastRow="1" w:firstColumn="1" w:lastColumn="1" w:noHBand="0" w:noVBand="0"/>
      </w:tblPr>
      <w:tblGrid>
        <w:gridCol w:w="4165"/>
        <w:gridCol w:w="5463"/>
      </w:tblGrid>
      <w:tr w:rsidR="003359F8" w:rsidRPr="00FB0617" w:rsidTr="00C43122">
        <w:trPr>
          <w:cnfStyle w:val="100000000000" w:firstRow="1" w:lastRow="0" w:firstColumn="0" w:lastColumn="0" w:oddVBand="0" w:evenVBand="0" w:oddHBand="0" w:evenHBand="0" w:firstRowFirstColumn="0" w:firstRowLastColumn="0" w:lastRowFirstColumn="0" w:lastRowLastColumn="0"/>
          <w:trHeight w:val="305"/>
        </w:trPr>
        <w:tc>
          <w:tcPr>
            <w:tcW w:w="2163" w:type="pct"/>
          </w:tcPr>
          <w:p w:rsidR="003359F8" w:rsidRPr="00FB0617" w:rsidRDefault="003359F8" w:rsidP="003359F8">
            <w:pPr>
              <w:pStyle w:val="ASFKTableHead"/>
            </w:pPr>
            <w:r w:rsidRPr="00FB0617">
              <w:t>Наименование поля</w:t>
            </w:r>
          </w:p>
        </w:tc>
        <w:tc>
          <w:tcPr>
            <w:tcW w:w="2837" w:type="pct"/>
          </w:tcPr>
          <w:p w:rsidR="003359F8" w:rsidRPr="00FB0617" w:rsidRDefault="003359F8" w:rsidP="003359F8">
            <w:pPr>
              <w:pStyle w:val="ASFKTableHead"/>
            </w:pPr>
            <w:r w:rsidRPr="00FB0617">
              <w:t>Описание поля</w:t>
            </w:r>
          </w:p>
        </w:tc>
      </w:tr>
      <w:tr w:rsidR="00AB500A" w:rsidRPr="00FB0617" w:rsidTr="00C43122">
        <w:trPr>
          <w:cnfStyle w:val="000000100000" w:firstRow="0" w:lastRow="0" w:firstColumn="0" w:lastColumn="0" w:oddVBand="0" w:evenVBand="0" w:oddHBand="1" w:evenHBand="0" w:firstRowFirstColumn="0" w:firstRowLastColumn="0" w:lastRowFirstColumn="0" w:lastRowLastColumn="0"/>
          <w:trHeight w:val="70"/>
        </w:trPr>
        <w:tc>
          <w:tcPr>
            <w:tcW w:w="2163" w:type="pct"/>
          </w:tcPr>
          <w:p w:rsidR="00AB500A" w:rsidRPr="00FB0617" w:rsidRDefault="00AB500A" w:rsidP="00D21992">
            <w:pPr>
              <w:pStyle w:val="ASFKTablenorm0"/>
            </w:pPr>
            <w:r w:rsidRPr="00FB0617">
              <w:t>Родительский документ</w:t>
            </w:r>
          </w:p>
        </w:tc>
        <w:tc>
          <w:tcPr>
            <w:tcW w:w="2837" w:type="pct"/>
          </w:tcPr>
          <w:p w:rsidR="00AB500A" w:rsidRPr="00FB0617" w:rsidRDefault="00AB500A" w:rsidP="00D21992">
            <w:pPr>
              <w:pStyle w:val="ASFKTablenorm0"/>
            </w:pPr>
            <w:r w:rsidRPr="00FB0617">
              <w:t>Родительский документ.</w:t>
            </w:r>
          </w:p>
          <w:p w:rsidR="00A87875" w:rsidRPr="00FB0617" w:rsidRDefault="00A87875" w:rsidP="00D21992">
            <w:pPr>
              <w:pStyle w:val="ASFKTablenorm0"/>
            </w:pPr>
            <w:r w:rsidRPr="00FB0617">
              <w:t>Не заполняется, отсутствует в ТФФ.</w:t>
            </w:r>
          </w:p>
        </w:tc>
      </w:tr>
      <w:tr w:rsidR="00AB500A" w:rsidRPr="00FB0617" w:rsidTr="00C43122">
        <w:trPr>
          <w:cnfStyle w:val="000000010000" w:firstRow="0" w:lastRow="0" w:firstColumn="0" w:lastColumn="0" w:oddVBand="0" w:evenVBand="0" w:oddHBand="0" w:evenHBand="1" w:firstRowFirstColumn="0" w:firstRowLastColumn="0" w:lastRowFirstColumn="0" w:lastRowLastColumn="0"/>
          <w:trHeight w:val="70"/>
        </w:trPr>
        <w:tc>
          <w:tcPr>
            <w:tcW w:w="2163" w:type="pct"/>
          </w:tcPr>
          <w:p w:rsidR="00AB500A" w:rsidRPr="00FB0617" w:rsidRDefault="00AB500A" w:rsidP="00D21992">
            <w:pPr>
              <w:pStyle w:val="ASFKTablenorm0"/>
            </w:pPr>
            <w:r w:rsidRPr="00FB0617">
              <w:t>Дата документа, к которому прилагается Бухгалтерская справка ф. 0504833</w:t>
            </w:r>
          </w:p>
        </w:tc>
        <w:tc>
          <w:tcPr>
            <w:tcW w:w="2837" w:type="pct"/>
          </w:tcPr>
          <w:p w:rsidR="00AB500A" w:rsidRPr="00FB0617" w:rsidRDefault="00AB500A" w:rsidP="00D21992">
            <w:pPr>
              <w:pStyle w:val="ASFKTablenorm0"/>
            </w:pPr>
            <w:r w:rsidRPr="00FB0617">
              <w:t>Дата документа, к которому прилагается Бухгалтерская справка ф. 0504833.</w:t>
            </w:r>
          </w:p>
          <w:p w:rsidR="00A87875" w:rsidRPr="00FB0617" w:rsidRDefault="00A87875" w:rsidP="00D21992">
            <w:pPr>
              <w:pStyle w:val="ASFKTablenorm0"/>
            </w:pPr>
            <w:r w:rsidRPr="00FB0617">
              <w:t>Заполняется из ТФФ.</w:t>
            </w:r>
          </w:p>
        </w:tc>
      </w:tr>
      <w:tr w:rsidR="003359F8" w:rsidRPr="00FB0617" w:rsidTr="00C4312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w:t>
            </w:r>
            <w:r w:rsidR="00AB500A" w:rsidRPr="00FB0617">
              <w:t>Основные</w:t>
            </w:r>
            <w:r w:rsidRPr="00FB0617">
              <w:t>»</w:t>
            </w:r>
          </w:p>
        </w:tc>
      </w:tr>
      <w:tr w:rsidR="003359F8"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3359F8" w:rsidRPr="00FB0617" w:rsidRDefault="003359F8" w:rsidP="00D21992">
            <w:pPr>
              <w:pStyle w:val="ASFKTablenorm0"/>
            </w:pPr>
            <w:r w:rsidRPr="00FB0617">
              <w:t>Номер документа</w:t>
            </w:r>
          </w:p>
        </w:tc>
        <w:tc>
          <w:tcPr>
            <w:tcW w:w="2837" w:type="pct"/>
          </w:tcPr>
          <w:p w:rsidR="003359F8" w:rsidRPr="00FB0617" w:rsidRDefault="003359F8" w:rsidP="00D21992">
            <w:pPr>
              <w:pStyle w:val="ASFKTablenorm0"/>
            </w:pPr>
            <w:r w:rsidRPr="00FB0617">
              <w:t>Номер документа.</w:t>
            </w:r>
          </w:p>
        </w:tc>
      </w:tr>
      <w:tr w:rsidR="003359F8"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3359F8" w:rsidRPr="00FB0617" w:rsidRDefault="003359F8" w:rsidP="00D21992">
            <w:pPr>
              <w:pStyle w:val="ASFKTablenorm0"/>
            </w:pPr>
            <w:r w:rsidRPr="00FB0617">
              <w:t>Дата документа</w:t>
            </w:r>
          </w:p>
        </w:tc>
        <w:tc>
          <w:tcPr>
            <w:tcW w:w="2837" w:type="pct"/>
          </w:tcPr>
          <w:p w:rsidR="003359F8" w:rsidRPr="00FB0617" w:rsidRDefault="003359F8" w:rsidP="00D21992">
            <w:pPr>
              <w:pStyle w:val="ASFKTablenorm0"/>
            </w:pPr>
            <w:r w:rsidRPr="00FB0617">
              <w:t>Дата документа.</w:t>
            </w:r>
          </w:p>
        </w:tc>
      </w:tr>
      <w:tr w:rsidR="003359F8"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3359F8" w:rsidRPr="00FB0617" w:rsidRDefault="003359F8" w:rsidP="00D21992">
            <w:pPr>
              <w:pStyle w:val="ASFKTablenorm0"/>
            </w:pPr>
            <w:r w:rsidRPr="00FB0617">
              <w:t>Номер ЛС</w:t>
            </w:r>
          </w:p>
        </w:tc>
        <w:tc>
          <w:tcPr>
            <w:tcW w:w="2837" w:type="pct"/>
          </w:tcPr>
          <w:p w:rsidR="003359F8" w:rsidRPr="00FB0617" w:rsidRDefault="003359F8" w:rsidP="00D21992">
            <w:pPr>
              <w:pStyle w:val="ASFKTablenorm0"/>
            </w:pPr>
            <w:r w:rsidRPr="00FB0617">
              <w:t>Номер ЛС.</w:t>
            </w:r>
          </w:p>
        </w:tc>
      </w:tr>
      <w:tr w:rsidR="003359F8"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3359F8" w:rsidRPr="00FB0617" w:rsidRDefault="003359F8" w:rsidP="00D21992">
            <w:pPr>
              <w:pStyle w:val="ASFKTablenorm0"/>
            </w:pPr>
            <w:r w:rsidRPr="00FB0617">
              <w:t>По ОКПО</w:t>
            </w:r>
          </w:p>
        </w:tc>
        <w:tc>
          <w:tcPr>
            <w:tcW w:w="2837" w:type="pct"/>
          </w:tcPr>
          <w:p w:rsidR="003359F8" w:rsidRPr="00FB0617" w:rsidRDefault="003359F8" w:rsidP="00D21992">
            <w:pPr>
              <w:pStyle w:val="ASFKTablenorm0"/>
            </w:pPr>
            <w:r w:rsidRPr="00FB0617">
              <w:t>По ОКПО.</w:t>
            </w:r>
          </w:p>
        </w:tc>
      </w:tr>
      <w:tr w:rsidR="00A87875"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A87875" w:rsidRPr="00FB0617" w:rsidRDefault="00A87875" w:rsidP="00D21992">
            <w:pPr>
              <w:pStyle w:val="ASFKTablenorm0"/>
            </w:pPr>
            <w:r w:rsidRPr="00FB0617">
              <w:t>ИНН</w:t>
            </w:r>
          </w:p>
        </w:tc>
        <w:tc>
          <w:tcPr>
            <w:tcW w:w="2837" w:type="pct"/>
          </w:tcPr>
          <w:p w:rsidR="00A87875" w:rsidRPr="00FB0617" w:rsidRDefault="00A87875" w:rsidP="00D21992">
            <w:pPr>
              <w:pStyle w:val="ASFKTablenorm0"/>
            </w:pPr>
            <w:r w:rsidRPr="00FB0617">
              <w:t xml:space="preserve">ИНН. </w:t>
            </w:r>
          </w:p>
          <w:p w:rsidR="00A87875" w:rsidRPr="00FB0617" w:rsidRDefault="00A87875" w:rsidP="00D21992">
            <w:pPr>
              <w:pStyle w:val="ASFKTablenorm0"/>
            </w:pPr>
            <w:r w:rsidRPr="00FB0617">
              <w:t>Заполняется из ТФФ.</w:t>
            </w:r>
          </w:p>
        </w:tc>
      </w:tr>
      <w:tr w:rsidR="00A87875"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A87875" w:rsidRPr="00FB0617" w:rsidRDefault="00A87875" w:rsidP="00D21992">
            <w:pPr>
              <w:pStyle w:val="ASFKTablenorm0"/>
            </w:pPr>
            <w:r w:rsidRPr="00FB0617">
              <w:t>КПП</w:t>
            </w:r>
          </w:p>
        </w:tc>
        <w:tc>
          <w:tcPr>
            <w:tcW w:w="2837" w:type="pct"/>
          </w:tcPr>
          <w:p w:rsidR="00A87875" w:rsidRPr="00FB0617" w:rsidRDefault="00A87875" w:rsidP="00D21992">
            <w:pPr>
              <w:pStyle w:val="ASFKTablenorm0"/>
            </w:pPr>
            <w:r w:rsidRPr="00FB0617">
              <w:t xml:space="preserve">КПП. </w:t>
            </w:r>
          </w:p>
          <w:p w:rsidR="00A87875" w:rsidRPr="00FB0617" w:rsidRDefault="00A87875" w:rsidP="00D21992">
            <w:pPr>
              <w:pStyle w:val="ASFKTablenorm0"/>
            </w:pPr>
            <w:r w:rsidRPr="00FB0617">
              <w:t>Заполняется из ТФФ.</w:t>
            </w:r>
          </w:p>
        </w:tc>
      </w:tr>
      <w:tr w:rsidR="00A87875"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A87875" w:rsidRPr="00FB0617" w:rsidRDefault="00A87875" w:rsidP="00D21992">
            <w:pPr>
              <w:pStyle w:val="ASFKTablenorm0"/>
            </w:pPr>
            <w:r w:rsidRPr="00FB0617">
              <w:t>Наименование бюджета</w:t>
            </w:r>
          </w:p>
        </w:tc>
        <w:tc>
          <w:tcPr>
            <w:tcW w:w="2837" w:type="pct"/>
          </w:tcPr>
          <w:p w:rsidR="00A87875" w:rsidRPr="00FB0617" w:rsidRDefault="00A87875" w:rsidP="00D21992">
            <w:pPr>
              <w:pStyle w:val="ASFKTablenorm0"/>
            </w:pPr>
            <w:r w:rsidRPr="00FB0617">
              <w:t>Наименование бюджета.</w:t>
            </w:r>
          </w:p>
          <w:p w:rsidR="00A87875" w:rsidRPr="00FB0617" w:rsidRDefault="00A87875" w:rsidP="00D21992">
            <w:pPr>
              <w:pStyle w:val="ASFKTablenorm0"/>
            </w:pPr>
            <w:r w:rsidRPr="00FB0617">
              <w:t>Заполняется из IK</w:t>
            </w:r>
            <w:r w:rsidR="00255060" w:rsidRPr="00FB0617">
              <w:t>.</w:t>
            </w:r>
          </w:p>
        </w:tc>
      </w:tr>
      <w:tr w:rsidR="00A87875"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A87875" w:rsidRPr="00FB0617" w:rsidRDefault="00A87875" w:rsidP="00D21992">
            <w:pPr>
              <w:pStyle w:val="ASFKTablenorm0"/>
            </w:pPr>
            <w:r w:rsidRPr="00FB0617">
              <w:t>Отправитель ТОФК</w:t>
            </w:r>
          </w:p>
        </w:tc>
        <w:tc>
          <w:tcPr>
            <w:tcW w:w="2837" w:type="pct"/>
          </w:tcPr>
          <w:p w:rsidR="00A87875" w:rsidRPr="00FB0617" w:rsidRDefault="00A87875" w:rsidP="00D21992">
            <w:pPr>
              <w:pStyle w:val="ASFKTablenorm0"/>
            </w:pPr>
            <w:r w:rsidRPr="00FB0617">
              <w:t>Код и наименование ТОФК-отправителя.</w:t>
            </w:r>
          </w:p>
          <w:p w:rsidR="00A87875" w:rsidRPr="00FB0617" w:rsidRDefault="00A87875" w:rsidP="00D21992">
            <w:pPr>
              <w:pStyle w:val="ASFKTablenorm0"/>
            </w:pPr>
            <w:r w:rsidRPr="00FB0617">
              <w:t>Заполняется из IK</w:t>
            </w:r>
            <w:r w:rsidR="00255060" w:rsidRPr="00FB0617">
              <w:t>.</w:t>
            </w:r>
          </w:p>
        </w:tc>
      </w:tr>
      <w:tr w:rsidR="00A87875"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A87875" w:rsidRPr="00FB0617" w:rsidRDefault="00A87875" w:rsidP="00D21992">
            <w:pPr>
              <w:pStyle w:val="ASFKTablenorm0"/>
            </w:pPr>
            <w:r w:rsidRPr="00FB0617">
              <w:t>Финансовый орган</w:t>
            </w:r>
          </w:p>
        </w:tc>
        <w:tc>
          <w:tcPr>
            <w:tcW w:w="2837" w:type="pct"/>
          </w:tcPr>
          <w:p w:rsidR="00A87875" w:rsidRPr="00FB0617" w:rsidRDefault="00A87875" w:rsidP="00D21992">
            <w:pPr>
              <w:pStyle w:val="ASFKTablenorm0"/>
            </w:pPr>
            <w:r w:rsidRPr="00FB0617">
              <w:t>Финансовый орган.</w:t>
            </w:r>
          </w:p>
          <w:p w:rsidR="00A87875" w:rsidRPr="00FB0617" w:rsidRDefault="00A87875" w:rsidP="00D21992">
            <w:pPr>
              <w:pStyle w:val="ASFKTablenorm0"/>
            </w:pPr>
            <w:r w:rsidRPr="00FB0617">
              <w:t>Заполняется из IK</w:t>
            </w:r>
            <w:r w:rsidR="00255060" w:rsidRPr="00FB0617">
              <w:t>.</w:t>
            </w:r>
          </w:p>
        </w:tc>
      </w:tr>
      <w:tr w:rsidR="00A87875"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A87875" w:rsidRPr="00FB0617" w:rsidRDefault="00A87875" w:rsidP="00D21992">
            <w:pPr>
              <w:pStyle w:val="ASFKTablenorm0"/>
            </w:pPr>
            <w:r w:rsidRPr="00FB0617">
              <w:t>Структурное подразделение</w:t>
            </w:r>
          </w:p>
        </w:tc>
        <w:tc>
          <w:tcPr>
            <w:tcW w:w="2837" w:type="pct"/>
          </w:tcPr>
          <w:p w:rsidR="00A87875" w:rsidRPr="00FB0617" w:rsidRDefault="00A87875" w:rsidP="00D21992">
            <w:pPr>
              <w:pStyle w:val="ASFKTablenorm0"/>
            </w:pPr>
            <w:r w:rsidRPr="00FB0617">
              <w:t>Структурное подразделение.</w:t>
            </w:r>
          </w:p>
          <w:p w:rsidR="00A87875" w:rsidRPr="00FB0617" w:rsidRDefault="00A87875" w:rsidP="00D21992">
            <w:pPr>
              <w:pStyle w:val="ASFKTablenorm0"/>
            </w:pPr>
            <w:r w:rsidRPr="00FB0617">
              <w:t>Заполняется из IK</w:t>
            </w:r>
            <w:r w:rsidR="00255060" w:rsidRPr="00FB0617">
              <w:t>.</w:t>
            </w:r>
          </w:p>
        </w:tc>
      </w:tr>
      <w:tr w:rsidR="00A87875"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A87875" w:rsidRPr="00FB0617" w:rsidRDefault="00A87875" w:rsidP="00D21992">
            <w:pPr>
              <w:pStyle w:val="ASFKTablenorm0"/>
            </w:pPr>
            <w:r w:rsidRPr="00FB0617">
              <w:t>Номер счета</w:t>
            </w:r>
          </w:p>
        </w:tc>
        <w:tc>
          <w:tcPr>
            <w:tcW w:w="2837" w:type="pct"/>
          </w:tcPr>
          <w:p w:rsidR="00A87875" w:rsidRPr="00FB0617" w:rsidRDefault="00A87875" w:rsidP="00D21992">
            <w:pPr>
              <w:pStyle w:val="ASFKTablenorm0"/>
            </w:pPr>
            <w:r w:rsidRPr="00FB0617">
              <w:t>Номер счета.</w:t>
            </w:r>
          </w:p>
          <w:p w:rsidR="00A87875" w:rsidRPr="00FB0617" w:rsidRDefault="00A87875" w:rsidP="00D21992">
            <w:pPr>
              <w:pStyle w:val="ASFKTablenorm0"/>
            </w:pPr>
            <w:r w:rsidRPr="00FB0617">
              <w:t>Не заполняется, отсутствует в ТФФ.</w:t>
            </w:r>
          </w:p>
        </w:tc>
      </w:tr>
      <w:tr w:rsidR="00A87875"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A87875" w:rsidRPr="00FB0617" w:rsidRDefault="00A87875" w:rsidP="00D21992">
            <w:pPr>
              <w:pStyle w:val="ASFKTablenorm0"/>
            </w:pPr>
            <w:r w:rsidRPr="00FB0617">
              <w:lastRenderedPageBreak/>
              <w:t>Учреждение</w:t>
            </w:r>
          </w:p>
        </w:tc>
        <w:tc>
          <w:tcPr>
            <w:tcW w:w="2837" w:type="pct"/>
          </w:tcPr>
          <w:p w:rsidR="00A87875" w:rsidRPr="00FB0617" w:rsidRDefault="00A87875" w:rsidP="00D21992">
            <w:pPr>
              <w:pStyle w:val="ASFKTablenorm0"/>
            </w:pPr>
            <w:r w:rsidRPr="00FB0617">
              <w:t>Учреждение.</w:t>
            </w:r>
          </w:p>
          <w:p w:rsidR="00A87875" w:rsidRPr="00FB0617" w:rsidRDefault="00A87875" w:rsidP="00D21992">
            <w:pPr>
              <w:pStyle w:val="ASFKTablenorm0"/>
            </w:pPr>
            <w:r w:rsidRPr="00FB0617">
              <w:t>Не заполняется, отсутствует в ТФФ.</w:t>
            </w:r>
          </w:p>
        </w:tc>
      </w:tr>
      <w:tr w:rsidR="003359F8"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«Раздел 1 (2)»</w:t>
            </w:r>
          </w:p>
        </w:tc>
      </w:tr>
      <w:tr w:rsidR="003359F8"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3359F8" w:rsidRPr="00FB0617" w:rsidRDefault="003359F8" w:rsidP="00D21992">
            <w:pPr>
              <w:pStyle w:val="ASFKTablenorm0"/>
            </w:pPr>
            <w:r w:rsidRPr="00FB0617">
              <w:t>Номер</w:t>
            </w:r>
            <w:r w:rsidRPr="00FB0617">
              <w:tab/>
            </w:r>
          </w:p>
        </w:tc>
        <w:tc>
          <w:tcPr>
            <w:tcW w:w="2837" w:type="pct"/>
          </w:tcPr>
          <w:p w:rsidR="003359F8" w:rsidRPr="00FB0617" w:rsidRDefault="003359F8" w:rsidP="00D21992">
            <w:pPr>
              <w:pStyle w:val="ASFKTablenorm0"/>
            </w:pPr>
            <w:r w:rsidRPr="00FB0617">
              <w:t>Номер.</w:t>
            </w:r>
          </w:p>
        </w:tc>
      </w:tr>
      <w:tr w:rsidR="003359F8"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3359F8" w:rsidRPr="00FB0617" w:rsidRDefault="003359F8" w:rsidP="00D21992">
            <w:pPr>
              <w:pStyle w:val="ASFKTablenorm0"/>
            </w:pPr>
            <w:r w:rsidRPr="00FB0617">
              <w:t>Дата</w:t>
            </w:r>
          </w:p>
        </w:tc>
        <w:tc>
          <w:tcPr>
            <w:tcW w:w="2837" w:type="pct"/>
          </w:tcPr>
          <w:p w:rsidR="003359F8" w:rsidRPr="00FB0617" w:rsidRDefault="003359F8" w:rsidP="00D21992">
            <w:pPr>
              <w:pStyle w:val="ASFKTablenorm0"/>
            </w:pPr>
            <w:r w:rsidRPr="00FB0617">
              <w:t>Дата.</w:t>
            </w:r>
          </w:p>
        </w:tc>
      </w:tr>
      <w:tr w:rsidR="00A87875"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A87875" w:rsidRPr="00FB0617" w:rsidRDefault="00A87875" w:rsidP="00D21992">
            <w:pPr>
              <w:pStyle w:val="ASFKTablenorm0"/>
            </w:pPr>
            <w:r w:rsidRPr="00FB0617">
              <w:t>Наименование документа</w:t>
            </w:r>
          </w:p>
        </w:tc>
        <w:tc>
          <w:tcPr>
            <w:tcW w:w="2837" w:type="pct"/>
          </w:tcPr>
          <w:p w:rsidR="00A87875" w:rsidRPr="00FB0617" w:rsidRDefault="00A87875" w:rsidP="00D21992">
            <w:pPr>
              <w:pStyle w:val="ASFKTablenorm0"/>
            </w:pPr>
            <w:r w:rsidRPr="00FB0617">
              <w:t>Наименование документа.</w:t>
            </w:r>
          </w:p>
        </w:tc>
      </w:tr>
      <w:tr w:rsidR="003359F8"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3359F8" w:rsidRPr="00FB0617" w:rsidRDefault="003359F8" w:rsidP="00D21992">
            <w:pPr>
              <w:pStyle w:val="ASFKTablenorm0"/>
            </w:pPr>
            <w:r w:rsidRPr="00FB0617">
              <w:t>Основание операции</w:t>
            </w:r>
          </w:p>
        </w:tc>
        <w:tc>
          <w:tcPr>
            <w:tcW w:w="2837" w:type="pct"/>
          </w:tcPr>
          <w:p w:rsidR="003359F8" w:rsidRPr="00FB0617" w:rsidRDefault="003359F8" w:rsidP="00D21992">
            <w:pPr>
              <w:pStyle w:val="ASFKTablenorm0"/>
            </w:pPr>
            <w:r w:rsidRPr="00FB0617">
              <w:t>Основание операции.</w:t>
            </w:r>
          </w:p>
        </w:tc>
      </w:tr>
      <w:tr w:rsidR="003359F8"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3359F8" w:rsidRPr="00FB0617" w:rsidRDefault="003359F8" w:rsidP="00D21992">
            <w:pPr>
              <w:pStyle w:val="ASFKTablenorm0"/>
            </w:pPr>
            <w:r w:rsidRPr="00FB0617">
              <w:t>Номер счета по дебету</w:t>
            </w:r>
          </w:p>
        </w:tc>
        <w:tc>
          <w:tcPr>
            <w:tcW w:w="2837" w:type="pct"/>
          </w:tcPr>
          <w:p w:rsidR="003359F8" w:rsidRPr="00FB0617" w:rsidRDefault="003359F8" w:rsidP="00D21992">
            <w:pPr>
              <w:pStyle w:val="ASFKTablenorm0"/>
            </w:pPr>
            <w:r w:rsidRPr="00FB0617">
              <w:t>Номер счета по дебету.</w:t>
            </w:r>
          </w:p>
        </w:tc>
      </w:tr>
      <w:tr w:rsidR="003359F8"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3359F8" w:rsidRPr="00FB0617" w:rsidRDefault="003359F8" w:rsidP="00D21992">
            <w:pPr>
              <w:pStyle w:val="ASFKTablenorm0"/>
            </w:pPr>
            <w:r w:rsidRPr="00FB0617">
              <w:t>Номер счета по кредиту</w:t>
            </w:r>
          </w:p>
        </w:tc>
        <w:tc>
          <w:tcPr>
            <w:tcW w:w="2837" w:type="pct"/>
          </w:tcPr>
          <w:p w:rsidR="003359F8" w:rsidRPr="00FB0617" w:rsidRDefault="003359F8" w:rsidP="00D21992">
            <w:pPr>
              <w:pStyle w:val="ASFKTablenorm0"/>
            </w:pPr>
            <w:r w:rsidRPr="00FB0617">
              <w:t>Номер счета по кредиту.</w:t>
            </w:r>
          </w:p>
        </w:tc>
      </w:tr>
      <w:tr w:rsidR="003359F8"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3359F8" w:rsidRPr="00FB0617" w:rsidRDefault="003359F8" w:rsidP="00D21992">
            <w:pPr>
              <w:pStyle w:val="ASFKTablenorm0"/>
            </w:pPr>
            <w:r w:rsidRPr="00FB0617">
              <w:t>Сумма</w:t>
            </w:r>
          </w:p>
        </w:tc>
        <w:tc>
          <w:tcPr>
            <w:tcW w:w="2837" w:type="pct"/>
          </w:tcPr>
          <w:p w:rsidR="003359F8" w:rsidRPr="00FB0617" w:rsidRDefault="003359F8" w:rsidP="00D21992">
            <w:pPr>
              <w:pStyle w:val="ASFKTablenorm0"/>
            </w:pPr>
            <w:r w:rsidRPr="00FB0617">
              <w:t>Сумма.</w:t>
            </w:r>
          </w:p>
        </w:tc>
      </w:tr>
      <w:tr w:rsidR="003359F8"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«Подписи (3)»</w:t>
            </w:r>
          </w:p>
        </w:tc>
      </w:tr>
      <w:tr w:rsidR="003359F8"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3359F8" w:rsidRPr="00FB0617" w:rsidRDefault="003359F8" w:rsidP="00D21992">
            <w:pPr>
              <w:pStyle w:val="ASFKTablenorm0"/>
            </w:pPr>
            <w:r w:rsidRPr="00FB0617">
              <w:t>Руководитель (</w:t>
            </w:r>
            <w:r w:rsidRPr="00FB0617">
              <w:rPr>
                <w:rStyle w:val="ASFKReporterror"/>
              </w:rPr>
              <w:t>уполн</w:t>
            </w:r>
            <w:r w:rsidRPr="00FB0617">
              <w:t>.</w:t>
            </w:r>
            <w:r w:rsidR="00B44993" w:rsidRPr="00FB0617">
              <w:t xml:space="preserve"> </w:t>
            </w:r>
            <w:r w:rsidR="0013530F" w:rsidRPr="00FB0617">
              <w:t>Л</w:t>
            </w:r>
            <w:r w:rsidRPr="00FB0617">
              <w:t>ицо)</w:t>
            </w:r>
          </w:p>
        </w:tc>
        <w:tc>
          <w:tcPr>
            <w:tcW w:w="2837" w:type="pct"/>
          </w:tcPr>
          <w:p w:rsidR="003359F8" w:rsidRPr="00FB0617" w:rsidRDefault="003359F8" w:rsidP="00D21992">
            <w:pPr>
              <w:pStyle w:val="ASFKTablenorm0"/>
            </w:pPr>
            <w:r w:rsidRPr="00FB0617">
              <w:t>Руководитель (уполн.</w:t>
            </w:r>
            <w:r w:rsidR="00B44993" w:rsidRPr="00FB0617">
              <w:t xml:space="preserve"> </w:t>
            </w:r>
            <w:r w:rsidR="0013530F" w:rsidRPr="00FB0617">
              <w:t>Л</w:t>
            </w:r>
            <w:r w:rsidRPr="00FB0617">
              <w:t>ицо).</w:t>
            </w:r>
          </w:p>
        </w:tc>
      </w:tr>
      <w:tr w:rsidR="003359F8"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3359F8" w:rsidRPr="00FB0617" w:rsidRDefault="003359F8" w:rsidP="00D21992">
            <w:pPr>
              <w:pStyle w:val="ASFKTablenorm0"/>
            </w:pPr>
            <w:r w:rsidRPr="00FB0617">
              <w:t>Расшифровка подписи</w:t>
            </w:r>
          </w:p>
        </w:tc>
        <w:tc>
          <w:tcPr>
            <w:tcW w:w="2837" w:type="pct"/>
          </w:tcPr>
          <w:p w:rsidR="003359F8" w:rsidRPr="00FB0617" w:rsidRDefault="003359F8" w:rsidP="00D21992">
            <w:pPr>
              <w:pStyle w:val="ASFKTablenorm0"/>
            </w:pPr>
            <w:r w:rsidRPr="00FB0617">
              <w:t>Расшифровка подписи</w:t>
            </w:r>
            <w:r w:rsidR="00A87875" w:rsidRPr="00FB0617">
              <w:t xml:space="preserve"> руководителя (уполн.</w:t>
            </w:r>
            <w:r w:rsidR="00B44993" w:rsidRPr="00FB0617">
              <w:t xml:space="preserve"> </w:t>
            </w:r>
            <w:r w:rsidR="0013530F" w:rsidRPr="00FB0617">
              <w:t>Л</w:t>
            </w:r>
            <w:r w:rsidR="00A87875" w:rsidRPr="00FB0617">
              <w:t>ица)</w:t>
            </w:r>
            <w:r w:rsidRPr="00FB0617">
              <w:t>.</w:t>
            </w:r>
          </w:p>
        </w:tc>
      </w:tr>
      <w:tr w:rsidR="003359F8"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3359F8" w:rsidRPr="00FB0617" w:rsidRDefault="003359F8" w:rsidP="00D21992">
            <w:pPr>
              <w:pStyle w:val="ASFKTablenorm0"/>
            </w:pPr>
            <w:r w:rsidRPr="00FB0617">
              <w:t>Должность исполнителя</w:t>
            </w:r>
          </w:p>
        </w:tc>
        <w:tc>
          <w:tcPr>
            <w:tcW w:w="2837" w:type="pct"/>
          </w:tcPr>
          <w:p w:rsidR="003359F8" w:rsidRPr="00FB0617" w:rsidRDefault="003359F8" w:rsidP="00D21992">
            <w:pPr>
              <w:pStyle w:val="ASFKTablenorm0"/>
            </w:pPr>
            <w:r w:rsidRPr="00FB0617">
              <w:t>Должность исполнителя.</w:t>
            </w:r>
          </w:p>
        </w:tc>
      </w:tr>
      <w:tr w:rsidR="003359F8"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3359F8" w:rsidRPr="00FB0617" w:rsidRDefault="003359F8" w:rsidP="00D21992">
            <w:pPr>
              <w:pStyle w:val="ASFKTablenorm0"/>
            </w:pPr>
            <w:r w:rsidRPr="00FB0617">
              <w:t>Расшифровка подписи</w:t>
            </w:r>
          </w:p>
        </w:tc>
        <w:tc>
          <w:tcPr>
            <w:tcW w:w="2837" w:type="pct"/>
          </w:tcPr>
          <w:p w:rsidR="003359F8" w:rsidRPr="00FB0617" w:rsidRDefault="003359F8" w:rsidP="00D21992">
            <w:pPr>
              <w:pStyle w:val="ASFKTablenorm0"/>
            </w:pPr>
            <w:r w:rsidRPr="00FB0617">
              <w:t>Расшифровка подписи</w:t>
            </w:r>
            <w:r w:rsidR="00A87875" w:rsidRPr="00FB0617">
              <w:t xml:space="preserve"> исполнителя</w:t>
            </w:r>
            <w:r w:rsidRPr="00FB0617">
              <w:t>.</w:t>
            </w:r>
          </w:p>
        </w:tc>
      </w:tr>
      <w:tr w:rsidR="003359F8"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3359F8" w:rsidRPr="00FB0617" w:rsidRDefault="003359F8" w:rsidP="00D21992">
            <w:pPr>
              <w:pStyle w:val="ASFKTablenorm0"/>
            </w:pPr>
            <w:r w:rsidRPr="00FB0617">
              <w:t>Дата подписания</w:t>
            </w:r>
          </w:p>
        </w:tc>
        <w:tc>
          <w:tcPr>
            <w:tcW w:w="2837" w:type="pct"/>
          </w:tcPr>
          <w:p w:rsidR="003359F8" w:rsidRPr="00FB0617" w:rsidRDefault="003359F8" w:rsidP="00D21992">
            <w:pPr>
              <w:pStyle w:val="ASFKTablenorm0"/>
            </w:pPr>
            <w:r w:rsidRPr="00FB0617">
              <w:t>Дата подписания.</w:t>
            </w:r>
          </w:p>
        </w:tc>
      </w:tr>
      <w:tr w:rsidR="00A87875"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87875" w:rsidRPr="00FB0617" w:rsidRDefault="00A87875" w:rsidP="00D21992">
            <w:pPr>
              <w:pStyle w:val="ASFKTablenorm0"/>
            </w:pPr>
            <w:r w:rsidRPr="00FB0617">
              <w:t>Закладка «Подписи (3)», группа полей «Ответственный исполнитель»</w:t>
            </w:r>
          </w:p>
        </w:tc>
      </w:tr>
      <w:tr w:rsidR="00A87875"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A87875" w:rsidRPr="00FB0617" w:rsidRDefault="00A87875" w:rsidP="00D21992">
            <w:pPr>
              <w:pStyle w:val="ASFKTablenorm0"/>
            </w:pPr>
            <w:r w:rsidRPr="00FB0617">
              <w:t>Должность</w:t>
            </w:r>
          </w:p>
        </w:tc>
        <w:tc>
          <w:tcPr>
            <w:tcW w:w="2837" w:type="pct"/>
          </w:tcPr>
          <w:p w:rsidR="00A87875" w:rsidRPr="00FB0617" w:rsidRDefault="00A87875" w:rsidP="00D21992">
            <w:pPr>
              <w:pStyle w:val="ASFKTablenorm0"/>
            </w:pPr>
            <w:r w:rsidRPr="00FB0617">
              <w:t>Должность ответственного исполнителя.</w:t>
            </w:r>
          </w:p>
        </w:tc>
      </w:tr>
      <w:tr w:rsidR="00A87875" w:rsidRPr="00FB0617" w:rsidTr="00C43122">
        <w:trPr>
          <w:cnfStyle w:val="000000010000" w:firstRow="0" w:lastRow="0" w:firstColumn="0" w:lastColumn="0" w:oddVBand="0" w:evenVBand="0" w:oddHBand="0" w:evenHBand="1" w:firstRowFirstColumn="0" w:firstRowLastColumn="0" w:lastRowFirstColumn="0" w:lastRowLastColumn="0"/>
        </w:trPr>
        <w:tc>
          <w:tcPr>
            <w:tcW w:w="2163" w:type="pct"/>
          </w:tcPr>
          <w:p w:rsidR="00A87875" w:rsidRPr="00FB0617" w:rsidRDefault="00A87875" w:rsidP="00D21992">
            <w:pPr>
              <w:pStyle w:val="ASFKTablenorm0"/>
            </w:pPr>
            <w:r w:rsidRPr="00FB0617">
              <w:t>Расшифровка подписи</w:t>
            </w:r>
          </w:p>
        </w:tc>
        <w:tc>
          <w:tcPr>
            <w:tcW w:w="2837" w:type="pct"/>
          </w:tcPr>
          <w:p w:rsidR="00A87875" w:rsidRPr="00FB0617" w:rsidRDefault="00A87875" w:rsidP="00D21992">
            <w:pPr>
              <w:pStyle w:val="ASFKTablenorm0"/>
            </w:pPr>
            <w:r w:rsidRPr="00FB0617">
              <w:t>Расшифровка подписи ответственного исполнителя.</w:t>
            </w:r>
          </w:p>
        </w:tc>
      </w:tr>
      <w:tr w:rsidR="00A87875" w:rsidRPr="00FB0617" w:rsidTr="00C43122">
        <w:trPr>
          <w:cnfStyle w:val="000000100000" w:firstRow="0" w:lastRow="0" w:firstColumn="0" w:lastColumn="0" w:oddVBand="0" w:evenVBand="0" w:oddHBand="1" w:evenHBand="0" w:firstRowFirstColumn="0" w:firstRowLastColumn="0" w:lastRowFirstColumn="0" w:lastRowLastColumn="0"/>
        </w:trPr>
        <w:tc>
          <w:tcPr>
            <w:tcW w:w="2163" w:type="pct"/>
          </w:tcPr>
          <w:p w:rsidR="00A87875" w:rsidRPr="00FB0617" w:rsidRDefault="00A87875" w:rsidP="00D21992">
            <w:pPr>
              <w:pStyle w:val="ASFKTablenorm0"/>
            </w:pPr>
            <w:r w:rsidRPr="00FB0617">
              <w:t>Дата подписи</w:t>
            </w:r>
          </w:p>
        </w:tc>
        <w:tc>
          <w:tcPr>
            <w:tcW w:w="2837" w:type="pct"/>
          </w:tcPr>
          <w:p w:rsidR="00A87875" w:rsidRPr="00FB0617" w:rsidRDefault="00A87875" w:rsidP="00D21992">
            <w:pPr>
              <w:pStyle w:val="ASFKTablenorm0"/>
            </w:pPr>
            <w:r w:rsidRPr="00FB0617">
              <w:t>Дата подписи.</w:t>
            </w:r>
          </w:p>
        </w:tc>
      </w:tr>
    </w:tbl>
    <w:p w:rsidR="00201B3A" w:rsidRPr="00FB0617" w:rsidRDefault="00201B3A" w:rsidP="00201B3A">
      <w:pPr>
        <w:pStyle w:val="32"/>
      </w:pPr>
      <w:bookmarkStart w:id="1879" w:name="_Ref20824578"/>
      <w:bookmarkStart w:id="1880" w:name="_Toc20825355"/>
      <w:bookmarkStart w:id="1881" w:name="_Toc422496732"/>
      <w:bookmarkStart w:id="1882" w:name="_Toc210130593"/>
      <w:r w:rsidRPr="00FB0617">
        <w:t>Отчетность ПУР</w:t>
      </w:r>
      <w:bookmarkEnd w:id="1879"/>
      <w:bookmarkEnd w:id="1880"/>
      <w:bookmarkEnd w:id="1882"/>
    </w:p>
    <w:p w:rsidR="00201B3A" w:rsidRPr="00FB0617" w:rsidRDefault="00201B3A" w:rsidP="00201B3A">
      <w:pPr>
        <w:pStyle w:val="ASFKNormal"/>
      </w:pPr>
      <w:r w:rsidRPr="00FB0617">
        <w:t>Документ «Отчетность ПУР» предназначен для приёма клиентом отчетов из ПУР.</w:t>
      </w:r>
    </w:p>
    <w:p w:rsidR="00201B3A" w:rsidRPr="00FB0617" w:rsidRDefault="00201B3A" w:rsidP="00201B3A">
      <w:pPr>
        <w:pStyle w:val="ASFKNormal"/>
      </w:pPr>
      <w:r w:rsidRPr="00FB0617">
        <w:t>Для работы с документами «Отчетность ПУР» следует перейти в пункт меню «Документы – Оперативная отчётность – Отчёты – Отчетность ПУР». Откроется ЭФ списка документов, представленная на рисунке </w:t>
      </w:r>
      <w:r w:rsidRPr="00FB0617">
        <w:fldChar w:fldCharType="begin"/>
      </w:r>
      <w:r w:rsidRPr="00FB0617">
        <w:instrText xml:space="preserve"> REF _Ref20826097 \h </w:instrText>
      </w:r>
      <w:r w:rsidR="00FB0617">
        <w:instrText xml:space="preserve"> \* MERGEFORMAT </w:instrText>
      </w:r>
      <w:r w:rsidRPr="00FB0617">
        <w:fldChar w:fldCharType="separate"/>
      </w:r>
      <w:r w:rsidR="001C6DDD">
        <w:rPr>
          <w:noProof/>
        </w:rPr>
        <w:t>283</w:t>
      </w:r>
      <w:r w:rsidRPr="00FB0617">
        <w:fldChar w:fldCharType="end"/>
      </w:r>
      <w:r w:rsidRPr="00FB0617">
        <w:t>.</w:t>
      </w:r>
    </w:p>
    <w:p w:rsidR="00201B3A" w:rsidRPr="00FB0617" w:rsidRDefault="000C4736" w:rsidP="00201B3A">
      <w:pPr>
        <w:pStyle w:val="ASFKFigure"/>
      </w:pPr>
      <w:r w:rsidRPr="00FB0617">
        <w:rPr>
          <w:noProof/>
        </w:rPr>
        <w:drawing>
          <wp:inline distT="0" distB="0" distL="0" distR="0">
            <wp:extent cx="5859145" cy="2450465"/>
            <wp:effectExtent l="0" t="0" r="0" b="0"/>
            <wp:docPr id="397" name="Рисунок 39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ФО"/>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5859145" cy="2450465"/>
                    </a:xfrm>
                    <a:prstGeom prst="rect">
                      <a:avLst/>
                    </a:prstGeom>
                    <a:noFill/>
                    <a:ln>
                      <a:noFill/>
                    </a:ln>
                  </pic:spPr>
                </pic:pic>
              </a:graphicData>
            </a:graphic>
          </wp:inline>
        </w:drawing>
      </w:r>
    </w:p>
    <w:p w:rsidR="00201B3A" w:rsidRPr="00FB0617" w:rsidRDefault="003065E3" w:rsidP="00201B3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83" w:name="_Ref20826097"/>
      <w:bookmarkStart w:id="1884" w:name="_Toc20825578"/>
      <w:bookmarkStart w:id="1885" w:name="_Toc210131092"/>
      <w:r w:rsidR="001C6DDD">
        <w:rPr>
          <w:noProof/>
        </w:rPr>
        <w:t>283</w:t>
      </w:r>
      <w:bookmarkEnd w:id="1883"/>
      <w:r w:rsidRPr="00FB0617">
        <w:rPr>
          <w:noProof/>
        </w:rPr>
        <w:fldChar w:fldCharType="end"/>
      </w:r>
      <w:r w:rsidR="00201B3A" w:rsidRPr="00FB0617">
        <w:t>. ЭФ списка документов «Отчетность ПУР»</w:t>
      </w:r>
      <w:bookmarkEnd w:id="1884"/>
      <w:bookmarkEnd w:id="1885"/>
    </w:p>
    <w:p w:rsidR="00201B3A" w:rsidRPr="00FB0617" w:rsidRDefault="00201B3A" w:rsidP="00201B3A">
      <w:pPr>
        <w:pStyle w:val="41"/>
      </w:pPr>
      <w:r w:rsidRPr="00FB0617">
        <w:lastRenderedPageBreak/>
        <w:t>Доступные операции</w:t>
      </w:r>
    </w:p>
    <w:p w:rsidR="00201B3A" w:rsidRPr="00FB0617" w:rsidRDefault="00201B3A" w:rsidP="00201B3A">
      <w:pPr>
        <w:pStyle w:val="ASFKNormal"/>
      </w:pPr>
      <w:r w:rsidRPr="00FB0617">
        <w:t>На АРМ ФО доступны следующие операции над документом:</w:t>
      </w:r>
    </w:p>
    <w:p w:rsidR="00201B3A" w:rsidRPr="00FB0617" w:rsidRDefault="00201B3A" w:rsidP="00201B3A">
      <w:pPr>
        <w:pStyle w:val="ASFKListmark1"/>
      </w:pPr>
      <w:r w:rsidRPr="00FB0617">
        <w:t>просмотр;</w:t>
      </w:r>
    </w:p>
    <w:p w:rsidR="00201B3A" w:rsidRPr="00FB0617" w:rsidRDefault="00201B3A" w:rsidP="00201B3A">
      <w:pPr>
        <w:pStyle w:val="ASFKListmark1"/>
      </w:pPr>
      <w:r w:rsidRPr="00FB0617">
        <w:t>печать;</w:t>
      </w:r>
    </w:p>
    <w:p w:rsidR="00201B3A" w:rsidRPr="00FB0617" w:rsidRDefault="00201B3A" w:rsidP="00201B3A">
      <w:pPr>
        <w:pStyle w:val="ASFKListmark1"/>
      </w:pPr>
      <w:r w:rsidRPr="00FB0617">
        <w:t>проверка ЭП;</w:t>
      </w:r>
    </w:p>
    <w:p w:rsidR="00201B3A" w:rsidRPr="00FB0617" w:rsidRDefault="00201B3A" w:rsidP="00201B3A">
      <w:pPr>
        <w:pStyle w:val="ASFKListmark1"/>
      </w:pPr>
      <w:r w:rsidRPr="00FB0617">
        <w:t>экспорт во внешнюю систему.</w:t>
      </w:r>
    </w:p>
    <w:p w:rsidR="00201B3A" w:rsidRPr="00FB0617" w:rsidRDefault="00201B3A" w:rsidP="00201B3A">
      <w:pPr>
        <w:pStyle w:val="41"/>
      </w:pPr>
      <w:r w:rsidRPr="00FB0617">
        <w:t>Экранная форма документа</w:t>
      </w:r>
    </w:p>
    <w:p w:rsidR="00201B3A" w:rsidRPr="00FB0617" w:rsidRDefault="00201B3A" w:rsidP="00201B3A">
      <w:pPr>
        <w:pStyle w:val="ASFKNormal"/>
      </w:pPr>
      <w:r w:rsidRPr="00FB0617">
        <w:t>ЭФ документа «Отчетность ПУР» представлена на рисунке </w:t>
      </w:r>
      <w:r w:rsidRPr="00FB0617">
        <w:fldChar w:fldCharType="begin"/>
      </w:r>
      <w:r w:rsidRPr="00FB0617">
        <w:instrText xml:space="preserve"> REF _Ref20826098 \h </w:instrText>
      </w:r>
      <w:r w:rsidR="00FB0617">
        <w:instrText xml:space="preserve"> \* MERGEFORMAT </w:instrText>
      </w:r>
      <w:r w:rsidRPr="00FB0617">
        <w:fldChar w:fldCharType="separate"/>
      </w:r>
      <w:r w:rsidR="001C6DDD">
        <w:rPr>
          <w:noProof/>
        </w:rPr>
        <w:t>284</w:t>
      </w:r>
      <w:r w:rsidRPr="00FB0617">
        <w:fldChar w:fldCharType="end"/>
      </w:r>
      <w:r w:rsidRPr="00FB0617">
        <w:t>.</w:t>
      </w:r>
    </w:p>
    <w:p w:rsidR="00201B3A" w:rsidRPr="00FB0617" w:rsidRDefault="000C4736" w:rsidP="00201B3A">
      <w:pPr>
        <w:pStyle w:val="ASFKFigure"/>
      </w:pPr>
      <w:r w:rsidRPr="00FB0617">
        <w:rPr>
          <w:noProof/>
        </w:rPr>
        <w:drawing>
          <wp:inline distT="0" distB="0" distL="0" distR="0">
            <wp:extent cx="6143625" cy="5024755"/>
            <wp:effectExtent l="0" t="0" r="0" b="0"/>
            <wp:docPr id="398" name="Рисунок 3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43625" cy="5024755"/>
                    </a:xfrm>
                    <a:prstGeom prst="rect">
                      <a:avLst/>
                    </a:prstGeom>
                    <a:noFill/>
                    <a:ln>
                      <a:noFill/>
                    </a:ln>
                  </pic:spPr>
                </pic:pic>
              </a:graphicData>
            </a:graphic>
          </wp:inline>
        </w:drawing>
      </w:r>
    </w:p>
    <w:p w:rsidR="00201B3A" w:rsidRPr="00FB0617" w:rsidRDefault="003065E3" w:rsidP="00201B3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86" w:name="_Ref20826098"/>
      <w:bookmarkStart w:id="1887" w:name="_Toc20825579"/>
      <w:bookmarkStart w:id="1888" w:name="_Toc210131093"/>
      <w:r w:rsidR="001C6DDD">
        <w:rPr>
          <w:noProof/>
        </w:rPr>
        <w:t>284</w:t>
      </w:r>
      <w:bookmarkEnd w:id="1886"/>
      <w:r w:rsidRPr="00FB0617">
        <w:rPr>
          <w:noProof/>
        </w:rPr>
        <w:fldChar w:fldCharType="end"/>
      </w:r>
      <w:r w:rsidR="00201B3A" w:rsidRPr="00FB0617">
        <w:t>. ЭФ документа «Отчетность ПУР»</w:t>
      </w:r>
      <w:bookmarkEnd w:id="1887"/>
      <w:bookmarkEnd w:id="1888"/>
    </w:p>
    <w:p w:rsidR="00201B3A" w:rsidRPr="00FB0617" w:rsidRDefault="00201B3A" w:rsidP="00201B3A">
      <w:pPr>
        <w:pStyle w:val="ASFKNormal"/>
      </w:pPr>
      <w:r w:rsidRPr="00FB0617">
        <w:t>Перечень полей документа «Отчетность ПУР» приведен в таблице </w:t>
      </w:r>
      <w:r w:rsidRPr="00FB0617">
        <w:fldChar w:fldCharType="begin"/>
      </w:r>
      <w:r w:rsidRPr="00FB0617">
        <w:instrText xml:space="preserve"> REF _Ref20826099 \h </w:instrText>
      </w:r>
      <w:r w:rsidR="00FB0617">
        <w:instrText xml:space="preserve"> \* MERGEFORMAT </w:instrText>
      </w:r>
      <w:r w:rsidRPr="00FB0617">
        <w:fldChar w:fldCharType="separate"/>
      </w:r>
      <w:r w:rsidR="001C6DDD">
        <w:rPr>
          <w:noProof/>
        </w:rPr>
        <w:t>151</w:t>
      </w:r>
      <w:r w:rsidRPr="00FB0617">
        <w:fldChar w:fldCharType="end"/>
      </w:r>
      <w:r w:rsidRPr="00FB0617">
        <w:t xml:space="preserve">. </w:t>
      </w:r>
    </w:p>
    <w:p w:rsidR="00201B3A" w:rsidRPr="00FB0617" w:rsidRDefault="003065E3" w:rsidP="00201B3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89" w:name="_Ref20826099"/>
      <w:bookmarkStart w:id="1890" w:name="_Toc20825431"/>
      <w:bookmarkStart w:id="1891" w:name="_Toc210130768"/>
      <w:r w:rsidR="001C6DDD">
        <w:rPr>
          <w:noProof/>
        </w:rPr>
        <w:t>151</w:t>
      </w:r>
      <w:bookmarkEnd w:id="1889"/>
      <w:r w:rsidRPr="00FB0617">
        <w:rPr>
          <w:noProof/>
        </w:rPr>
        <w:fldChar w:fldCharType="end"/>
      </w:r>
      <w:r w:rsidR="00201B3A" w:rsidRPr="00FB0617">
        <w:t>. Описание полей документа «Отчетность ПУР»</w:t>
      </w:r>
      <w:bookmarkEnd w:id="1890"/>
      <w:bookmarkEnd w:id="1891"/>
    </w:p>
    <w:tbl>
      <w:tblPr>
        <w:tblStyle w:val="ASFKTable"/>
        <w:tblW w:w="5000" w:type="pct"/>
        <w:tblLayout w:type="fixed"/>
        <w:tblLook w:val="01E0" w:firstRow="1" w:lastRow="1" w:firstColumn="1" w:lastColumn="1" w:noHBand="0" w:noVBand="0"/>
      </w:tblPr>
      <w:tblGrid>
        <w:gridCol w:w="3376"/>
        <w:gridCol w:w="6252"/>
      </w:tblGrid>
      <w:tr w:rsidR="00201B3A" w:rsidRPr="00FB0617" w:rsidTr="00C43122">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201B3A" w:rsidRPr="00FB0617" w:rsidRDefault="00201B3A" w:rsidP="00883537">
            <w:pPr>
              <w:pStyle w:val="ASFKTableHead"/>
            </w:pPr>
            <w:r w:rsidRPr="00FB0617">
              <w:t>Наименование поля</w:t>
            </w:r>
          </w:p>
        </w:tc>
        <w:tc>
          <w:tcPr>
            <w:tcW w:w="3247" w:type="pct"/>
          </w:tcPr>
          <w:p w:rsidR="00201B3A" w:rsidRPr="00FB0617" w:rsidRDefault="00201B3A" w:rsidP="00883537">
            <w:pPr>
              <w:pStyle w:val="ASFKTableHead"/>
            </w:pPr>
            <w:r w:rsidRPr="00FB0617">
              <w:t>Описание поля</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201B3A" w:rsidRPr="00FB0617" w:rsidRDefault="00201B3A" w:rsidP="00D21992">
            <w:pPr>
              <w:pStyle w:val="ASFKTablenorm0"/>
            </w:pPr>
            <w:r w:rsidRPr="00FB0617">
              <w:t>Дата</w:t>
            </w:r>
          </w:p>
        </w:tc>
        <w:tc>
          <w:tcPr>
            <w:tcW w:w="3247" w:type="pct"/>
          </w:tcPr>
          <w:p w:rsidR="00201B3A" w:rsidRPr="00FB0617" w:rsidRDefault="00201B3A" w:rsidP="00D21992">
            <w:pPr>
              <w:pStyle w:val="ASFKTablenorm0"/>
            </w:pPr>
            <w:r w:rsidRPr="00FB0617">
              <w:t>Дата отчета.</w:t>
            </w:r>
          </w:p>
        </w:tc>
      </w:tr>
      <w:tr w:rsidR="00A9018E"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A9018E" w:rsidRPr="00FB0617" w:rsidRDefault="00A9018E" w:rsidP="00D21992">
            <w:pPr>
              <w:pStyle w:val="ASFKTablenorm0"/>
            </w:pPr>
            <w:r w:rsidRPr="00FB0617">
              <w:t>Регистрационный номер</w:t>
            </w:r>
          </w:p>
        </w:tc>
        <w:tc>
          <w:tcPr>
            <w:tcW w:w="3247" w:type="pct"/>
          </w:tcPr>
          <w:p w:rsidR="00A9018E" w:rsidRPr="00FB0617" w:rsidRDefault="00A9018E" w:rsidP="00D21992">
            <w:pPr>
              <w:pStyle w:val="ASFKTablenorm0"/>
            </w:pPr>
            <w:r w:rsidRPr="00FB0617">
              <w:t>Регистрационный номер.</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201B3A" w:rsidRPr="00FB0617" w:rsidRDefault="00201B3A" w:rsidP="00D21992">
            <w:pPr>
              <w:pStyle w:val="ASFKTablenorm0"/>
            </w:pPr>
            <w:r w:rsidRPr="00FB0617">
              <w:t>Дата предыдущей выписки</w:t>
            </w:r>
          </w:p>
        </w:tc>
        <w:tc>
          <w:tcPr>
            <w:tcW w:w="3247" w:type="pct"/>
          </w:tcPr>
          <w:p w:rsidR="00201B3A" w:rsidRPr="00FB0617" w:rsidRDefault="00201B3A" w:rsidP="00D21992">
            <w:pPr>
              <w:pStyle w:val="ASFKTablenorm0"/>
            </w:pPr>
            <w:r w:rsidRPr="00FB0617">
              <w:t>Дата предыдущей выписки отчета.</w:t>
            </w:r>
          </w:p>
        </w:tc>
      </w:tr>
      <w:tr w:rsidR="00201B3A"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201B3A" w:rsidRPr="00FB0617" w:rsidRDefault="00201B3A" w:rsidP="00D21992">
            <w:pPr>
              <w:pStyle w:val="ASFKTablenorm0"/>
            </w:pPr>
            <w:r w:rsidRPr="00FB0617">
              <w:lastRenderedPageBreak/>
              <w:t>Форма по КФД</w:t>
            </w:r>
          </w:p>
        </w:tc>
        <w:tc>
          <w:tcPr>
            <w:tcW w:w="3247" w:type="pct"/>
          </w:tcPr>
          <w:p w:rsidR="00201B3A" w:rsidRPr="00FB0617" w:rsidRDefault="00201B3A" w:rsidP="00D21992">
            <w:pPr>
              <w:pStyle w:val="ASFKTablenorm0"/>
            </w:pPr>
            <w:r w:rsidRPr="00FB0617">
              <w:t>Форма по классификатору форм документов.</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201B3A" w:rsidRPr="00FB0617" w:rsidRDefault="00201B3A" w:rsidP="00D21992">
            <w:pPr>
              <w:pStyle w:val="ASFKTablenorm0"/>
            </w:pPr>
            <w:r w:rsidRPr="00FB0617">
              <w:t>ТОФК</w:t>
            </w:r>
          </w:p>
        </w:tc>
        <w:tc>
          <w:tcPr>
            <w:tcW w:w="3247" w:type="pct"/>
          </w:tcPr>
          <w:p w:rsidR="00201B3A" w:rsidRPr="00FB0617" w:rsidRDefault="00201B3A" w:rsidP="00D21992">
            <w:pPr>
              <w:pStyle w:val="ASFKTablenorm0"/>
            </w:pPr>
            <w:r w:rsidRPr="00FB0617">
              <w:t>Наименование территориального органа Федерального казначейства.</w:t>
            </w:r>
          </w:p>
        </w:tc>
      </w:tr>
      <w:tr w:rsidR="00201B3A"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201B3A" w:rsidRPr="00FB0617" w:rsidRDefault="00201B3A" w:rsidP="00D21992">
            <w:pPr>
              <w:pStyle w:val="ASFKTablenorm0"/>
            </w:pPr>
            <w:r w:rsidRPr="00FB0617">
              <w:t>Код по КОФК</w:t>
            </w:r>
          </w:p>
        </w:tc>
        <w:tc>
          <w:tcPr>
            <w:tcW w:w="3247" w:type="pct"/>
          </w:tcPr>
          <w:p w:rsidR="00201B3A" w:rsidRPr="00FB0617" w:rsidRDefault="00201B3A" w:rsidP="00D21992">
            <w:pPr>
              <w:pStyle w:val="ASFKTablenorm0"/>
            </w:pPr>
            <w:r w:rsidRPr="00FB0617">
              <w:t>Код по классификатору органов Федерального казначейства.</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201B3A" w:rsidRPr="00FB0617" w:rsidRDefault="00201B3A" w:rsidP="00D21992">
            <w:pPr>
              <w:pStyle w:val="ASFKTablenorm0"/>
            </w:pPr>
            <w:r w:rsidRPr="00FB0617">
              <w:t>Клиент</w:t>
            </w:r>
          </w:p>
        </w:tc>
        <w:tc>
          <w:tcPr>
            <w:tcW w:w="3247" w:type="pct"/>
          </w:tcPr>
          <w:p w:rsidR="00201B3A" w:rsidRPr="00FB0617" w:rsidRDefault="00201B3A" w:rsidP="00D21992">
            <w:pPr>
              <w:pStyle w:val="ASFKTablenorm0"/>
            </w:pPr>
            <w:r w:rsidRPr="00FB0617">
              <w:t>Наименование клиента.</w:t>
            </w:r>
          </w:p>
        </w:tc>
      </w:tr>
      <w:tr w:rsidR="00201B3A"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201B3A" w:rsidRPr="00FB0617" w:rsidRDefault="00201B3A" w:rsidP="00D21992">
            <w:pPr>
              <w:pStyle w:val="ASFKTablenorm0"/>
            </w:pPr>
            <w:r w:rsidRPr="00FB0617">
              <w:t>Код по СР</w:t>
            </w:r>
          </w:p>
        </w:tc>
        <w:tc>
          <w:tcPr>
            <w:tcW w:w="3247" w:type="pct"/>
          </w:tcPr>
          <w:p w:rsidR="00201B3A" w:rsidRPr="00FB0617" w:rsidRDefault="00201B3A" w:rsidP="00D21992">
            <w:pPr>
              <w:pStyle w:val="ASFKTablenorm0"/>
            </w:pPr>
            <w:r w:rsidRPr="00FB0617">
              <w:t>Код по Сводному реестру.</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201B3A" w:rsidRPr="00FB0617" w:rsidRDefault="00201B3A" w:rsidP="00D21992">
            <w:pPr>
              <w:pStyle w:val="ASFKTablenorm0"/>
            </w:pPr>
            <w:r w:rsidRPr="00FB0617">
              <w:t>Номер л/с</w:t>
            </w:r>
          </w:p>
        </w:tc>
        <w:tc>
          <w:tcPr>
            <w:tcW w:w="3247" w:type="pct"/>
          </w:tcPr>
          <w:p w:rsidR="00201B3A" w:rsidRPr="00FB0617" w:rsidRDefault="00201B3A" w:rsidP="00D21992">
            <w:pPr>
              <w:pStyle w:val="ASFKTablenorm0"/>
            </w:pPr>
            <w:r w:rsidRPr="00FB0617">
              <w:t>Номер лицевого счета.</w:t>
            </w:r>
          </w:p>
        </w:tc>
      </w:tr>
      <w:tr w:rsidR="00FA088C"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FA088C" w:rsidRPr="00FB0617" w:rsidRDefault="00FA088C" w:rsidP="00D21992">
            <w:pPr>
              <w:pStyle w:val="ASFKTablenorm0"/>
            </w:pPr>
            <w:r w:rsidRPr="00FB0617">
              <w:t>РБС</w:t>
            </w:r>
          </w:p>
        </w:tc>
        <w:tc>
          <w:tcPr>
            <w:tcW w:w="3247" w:type="pct"/>
          </w:tcPr>
          <w:p w:rsidR="00FA088C" w:rsidRPr="00FB0617" w:rsidRDefault="00FA088C" w:rsidP="00D21992">
            <w:pPr>
              <w:pStyle w:val="ASFKTablenorm0"/>
            </w:pPr>
            <w:r w:rsidRPr="00FB0617">
              <w:t>Распорядители бюджетных средств.</w:t>
            </w:r>
          </w:p>
        </w:tc>
      </w:tr>
      <w:tr w:rsidR="00FA088C"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FA088C" w:rsidRPr="00FB0617" w:rsidRDefault="00FA088C" w:rsidP="00D21992">
            <w:pPr>
              <w:pStyle w:val="ASFKTablenorm0"/>
            </w:pPr>
            <w:r w:rsidRPr="00FB0617">
              <w:t>Код по СР</w:t>
            </w:r>
          </w:p>
        </w:tc>
        <w:tc>
          <w:tcPr>
            <w:tcW w:w="3247" w:type="pct"/>
          </w:tcPr>
          <w:p w:rsidR="00FA088C" w:rsidRPr="00FB0617" w:rsidRDefault="00FA088C" w:rsidP="00D21992">
            <w:pPr>
              <w:pStyle w:val="ASFKTablenorm0"/>
            </w:pPr>
            <w:r w:rsidRPr="00FB0617">
              <w:t>Код по Сводному реестру.</w:t>
            </w:r>
          </w:p>
        </w:tc>
      </w:tr>
      <w:tr w:rsidR="00201B3A"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201B3A" w:rsidRPr="00FB0617" w:rsidRDefault="00201B3A" w:rsidP="00D21992">
            <w:pPr>
              <w:pStyle w:val="ASFKTablenorm0"/>
            </w:pPr>
            <w:r w:rsidRPr="00FB0617">
              <w:t>Глава</w:t>
            </w:r>
          </w:p>
        </w:tc>
        <w:tc>
          <w:tcPr>
            <w:tcW w:w="3247" w:type="pct"/>
          </w:tcPr>
          <w:p w:rsidR="00201B3A" w:rsidRPr="00FB0617" w:rsidRDefault="00201B3A" w:rsidP="00D21992">
            <w:pPr>
              <w:pStyle w:val="ASFKTablenorm0"/>
            </w:pPr>
            <w:r w:rsidRPr="00FB0617">
              <w:t>Глава.</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201B3A" w:rsidRPr="00FB0617" w:rsidRDefault="00201B3A" w:rsidP="00D21992">
            <w:pPr>
              <w:pStyle w:val="ASFKTablenorm0"/>
            </w:pPr>
            <w:r w:rsidRPr="00FB0617">
              <w:t>Код</w:t>
            </w:r>
          </w:p>
        </w:tc>
        <w:tc>
          <w:tcPr>
            <w:tcW w:w="3247" w:type="pct"/>
          </w:tcPr>
          <w:p w:rsidR="00201B3A" w:rsidRPr="00FB0617" w:rsidRDefault="00201B3A" w:rsidP="00D21992">
            <w:pPr>
              <w:pStyle w:val="ASFKTablenorm0"/>
            </w:pPr>
            <w:r w:rsidRPr="00FB0617">
              <w:t>Код главы.</w:t>
            </w:r>
          </w:p>
        </w:tc>
      </w:tr>
      <w:tr w:rsidR="00201B3A"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201B3A" w:rsidRPr="00FB0617" w:rsidRDefault="00201B3A" w:rsidP="00D21992">
            <w:pPr>
              <w:pStyle w:val="ASFKTablenorm0"/>
            </w:pPr>
            <w:r w:rsidRPr="00FB0617">
              <w:t>Бюджет</w:t>
            </w:r>
          </w:p>
        </w:tc>
        <w:tc>
          <w:tcPr>
            <w:tcW w:w="3247" w:type="pct"/>
          </w:tcPr>
          <w:p w:rsidR="00201B3A" w:rsidRPr="00FB0617" w:rsidRDefault="00201B3A" w:rsidP="00D21992">
            <w:pPr>
              <w:pStyle w:val="ASFKTablenorm0"/>
            </w:pPr>
            <w:r w:rsidRPr="00FB0617">
              <w:t>Наименование бюджета.</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201B3A" w:rsidRPr="00FB0617" w:rsidRDefault="00201B3A" w:rsidP="00D21992">
            <w:pPr>
              <w:pStyle w:val="ASFKTablenorm0"/>
            </w:pPr>
            <w:r w:rsidRPr="00FB0617">
              <w:t>Код</w:t>
            </w:r>
          </w:p>
        </w:tc>
        <w:tc>
          <w:tcPr>
            <w:tcW w:w="3247" w:type="pct"/>
          </w:tcPr>
          <w:p w:rsidR="00201B3A" w:rsidRPr="00FB0617" w:rsidRDefault="00201B3A" w:rsidP="00D21992">
            <w:pPr>
              <w:pStyle w:val="ASFKTablenorm0"/>
            </w:pPr>
            <w:r w:rsidRPr="00FB0617">
              <w:t>Код бюджета.</w:t>
            </w:r>
          </w:p>
        </w:tc>
      </w:tr>
      <w:tr w:rsidR="00201B3A"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201B3A" w:rsidRPr="00FB0617" w:rsidRDefault="00201B3A" w:rsidP="00D21992">
            <w:pPr>
              <w:pStyle w:val="ASFKTablenorm0"/>
            </w:pPr>
            <w:r w:rsidRPr="00FB0617">
              <w:t>Финансовый орган</w:t>
            </w:r>
          </w:p>
        </w:tc>
        <w:tc>
          <w:tcPr>
            <w:tcW w:w="3247" w:type="pct"/>
          </w:tcPr>
          <w:p w:rsidR="00201B3A" w:rsidRPr="00FB0617" w:rsidRDefault="00201B3A" w:rsidP="00D21992">
            <w:pPr>
              <w:pStyle w:val="ASFKTablenorm0"/>
            </w:pPr>
            <w:r w:rsidRPr="00FB0617">
              <w:t>Наименование финансового органа.</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201B3A" w:rsidRPr="00FB0617" w:rsidRDefault="00A9018E" w:rsidP="00D21992">
            <w:pPr>
              <w:pStyle w:val="ASFKTablenorm0"/>
            </w:pPr>
            <w:r w:rsidRPr="00FB0617">
              <w:t>П</w:t>
            </w:r>
            <w:r w:rsidR="00201B3A" w:rsidRPr="00FB0617">
              <w:t>о ОКПО</w:t>
            </w:r>
          </w:p>
        </w:tc>
        <w:tc>
          <w:tcPr>
            <w:tcW w:w="3247" w:type="pct"/>
          </w:tcPr>
          <w:p w:rsidR="00201B3A" w:rsidRPr="00FB0617" w:rsidRDefault="00201B3A" w:rsidP="00D21992">
            <w:pPr>
              <w:pStyle w:val="ASFKTablenorm0"/>
            </w:pPr>
            <w:r w:rsidRPr="00FB0617">
              <w:t>По ОКПО.</w:t>
            </w:r>
          </w:p>
        </w:tc>
      </w:tr>
      <w:tr w:rsidR="00FA088C"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FA088C" w:rsidRPr="00FB0617" w:rsidRDefault="00FA088C" w:rsidP="00D21992">
            <w:pPr>
              <w:pStyle w:val="ASFKTablenorm0"/>
            </w:pPr>
            <w:r w:rsidRPr="00FB0617">
              <w:t>Уровень конфиденциальности</w:t>
            </w:r>
          </w:p>
        </w:tc>
        <w:tc>
          <w:tcPr>
            <w:tcW w:w="3247" w:type="pct"/>
          </w:tcPr>
          <w:p w:rsidR="00FA088C" w:rsidRPr="00FB0617" w:rsidRDefault="00FA088C" w:rsidP="00D21992">
            <w:pPr>
              <w:pStyle w:val="ASFKTablenorm0"/>
            </w:pPr>
            <w:r w:rsidRPr="00FB0617">
              <w:t>Уровень конфиденциальности.</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201B3A" w:rsidRPr="00FB0617" w:rsidRDefault="00201B3A" w:rsidP="00D21992">
            <w:pPr>
              <w:pStyle w:val="ASFKTablenorm0"/>
            </w:pPr>
            <w:r w:rsidRPr="00FB0617">
              <w:t>Режим формирования</w:t>
            </w:r>
          </w:p>
        </w:tc>
        <w:tc>
          <w:tcPr>
            <w:tcW w:w="3247" w:type="pct"/>
          </w:tcPr>
          <w:p w:rsidR="00201B3A" w:rsidRPr="00FB0617" w:rsidRDefault="00201B3A" w:rsidP="00D21992">
            <w:pPr>
              <w:pStyle w:val="ASFKTablenorm0"/>
            </w:pPr>
            <w:r w:rsidRPr="00FB0617">
              <w:t>Возможные значения:</w:t>
            </w:r>
          </w:p>
          <w:p w:rsidR="00201B3A" w:rsidRPr="00FB0617" w:rsidRDefault="00201B3A" w:rsidP="00883537">
            <w:pPr>
              <w:pStyle w:val="ASFKTableListMark"/>
            </w:pPr>
            <w:r w:rsidRPr="00FB0617">
              <w:t>Предварительный;</w:t>
            </w:r>
          </w:p>
          <w:p w:rsidR="00201B3A" w:rsidRPr="00FB0617" w:rsidRDefault="00201B3A" w:rsidP="00883537">
            <w:pPr>
              <w:pStyle w:val="ASFKTableListMark"/>
            </w:pPr>
            <w:r w:rsidRPr="00FB0617">
              <w:t>Промежуточный;</w:t>
            </w:r>
          </w:p>
          <w:p w:rsidR="00201B3A" w:rsidRPr="00FB0617" w:rsidRDefault="00201B3A" w:rsidP="00883537">
            <w:pPr>
              <w:pStyle w:val="ASFKTableListMark"/>
            </w:pPr>
            <w:r w:rsidRPr="00FB0617">
              <w:t>Итоговый.</w:t>
            </w:r>
          </w:p>
        </w:tc>
      </w:tr>
      <w:tr w:rsidR="00FA088C"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FA088C" w:rsidRPr="00FB0617" w:rsidRDefault="00FA088C" w:rsidP="00D21992">
            <w:pPr>
              <w:pStyle w:val="ASFKTablenorm0"/>
            </w:pPr>
            <w:r w:rsidRPr="00FB0617">
              <w:t>ОКТМО</w:t>
            </w:r>
          </w:p>
        </w:tc>
        <w:tc>
          <w:tcPr>
            <w:tcW w:w="3247" w:type="pct"/>
          </w:tcPr>
          <w:p w:rsidR="00FA088C" w:rsidRPr="00FB0617" w:rsidRDefault="00FA088C" w:rsidP="00D21992">
            <w:pPr>
              <w:pStyle w:val="ASFKTablenorm0"/>
            </w:pPr>
            <w:r w:rsidRPr="00FB0617">
              <w:t>По ОКТМО.</w:t>
            </w:r>
          </w:p>
        </w:tc>
      </w:tr>
      <w:tr w:rsidR="007617D7" w:rsidRPr="00FB0617" w:rsidTr="00C4312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617D7" w:rsidRPr="00FB0617" w:rsidRDefault="007617D7" w:rsidP="00D21992">
            <w:pPr>
              <w:pStyle w:val="ASFKTablenorm0"/>
            </w:pPr>
            <w:r w:rsidRPr="00FB0617">
              <w:t>Закладка полей «Выписка из л/с для учета операций со средствами, поступающими во временное распоряжение получателя бюджетных средств»</w:t>
            </w:r>
          </w:p>
        </w:tc>
      </w:tr>
      <w:tr w:rsidR="007617D7"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7617D7" w:rsidRPr="00FB0617" w:rsidRDefault="007617D7" w:rsidP="007617D7">
            <w:pPr>
              <w:pStyle w:val="ASFKTablenorm0"/>
            </w:pPr>
            <w:r w:rsidRPr="00FB0617">
              <w:t>Остаток средств на начало дня</w:t>
            </w:r>
          </w:p>
        </w:tc>
        <w:tc>
          <w:tcPr>
            <w:tcW w:w="3247" w:type="pct"/>
          </w:tcPr>
          <w:p w:rsidR="007617D7" w:rsidRPr="00FB0617" w:rsidRDefault="007617D7" w:rsidP="007617D7">
            <w:pPr>
              <w:pStyle w:val="ASFKTablenorm0"/>
            </w:pPr>
            <w:r w:rsidRPr="00FB0617">
              <w:t>Указывается остаток средств на начало дня.</w:t>
            </w:r>
          </w:p>
        </w:tc>
      </w:tr>
      <w:tr w:rsidR="007617D7"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7617D7" w:rsidRPr="00FB0617" w:rsidRDefault="007617D7" w:rsidP="007617D7">
            <w:pPr>
              <w:pStyle w:val="ASFKTablenorm0"/>
            </w:pPr>
            <w:r w:rsidRPr="00FB0617">
              <w:t>Остаток средств на конец дня</w:t>
            </w:r>
          </w:p>
        </w:tc>
        <w:tc>
          <w:tcPr>
            <w:tcW w:w="3247" w:type="pct"/>
          </w:tcPr>
          <w:p w:rsidR="007617D7" w:rsidRPr="00FB0617" w:rsidRDefault="007617D7" w:rsidP="007617D7">
            <w:pPr>
              <w:pStyle w:val="ASFKTablenorm0"/>
            </w:pPr>
            <w:r w:rsidRPr="00FB0617">
              <w:t>Указывается остаток средств на конец дня.</w:t>
            </w:r>
          </w:p>
        </w:tc>
      </w:tr>
      <w:tr w:rsidR="007617D7"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7617D7" w:rsidRPr="00FB0617" w:rsidRDefault="007617D7" w:rsidP="007617D7">
            <w:pPr>
              <w:pStyle w:val="ASFKTablenorm0"/>
            </w:pPr>
            <w:r w:rsidRPr="00FB0617">
              <w:t>№ п/п</w:t>
            </w:r>
          </w:p>
        </w:tc>
        <w:tc>
          <w:tcPr>
            <w:tcW w:w="3247" w:type="pct"/>
          </w:tcPr>
          <w:p w:rsidR="007617D7" w:rsidRPr="00FB0617" w:rsidRDefault="007617D7" w:rsidP="007617D7">
            <w:pPr>
              <w:pStyle w:val="ASFKTablenorm0"/>
            </w:pPr>
            <w:r w:rsidRPr="00FB0617">
              <w:t>Указывается номер в порядке возрастания, начиная с 1.</w:t>
            </w:r>
          </w:p>
        </w:tc>
      </w:tr>
      <w:tr w:rsidR="007617D7"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7617D7" w:rsidRPr="00FB0617" w:rsidRDefault="007617D7" w:rsidP="007617D7">
            <w:pPr>
              <w:pStyle w:val="ASFKTablenorm0"/>
            </w:pPr>
            <w:r w:rsidRPr="00FB0617">
              <w:t>Код цели (аналитический код)</w:t>
            </w:r>
          </w:p>
        </w:tc>
        <w:tc>
          <w:tcPr>
            <w:tcW w:w="3247" w:type="pct"/>
          </w:tcPr>
          <w:p w:rsidR="007617D7" w:rsidRPr="00FB0617" w:rsidRDefault="007617D7" w:rsidP="007617D7">
            <w:pPr>
              <w:pStyle w:val="ASFKTablenorm0"/>
            </w:pPr>
            <w:r w:rsidRPr="00FB0617">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617D7"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7617D7" w:rsidRPr="00FB0617" w:rsidRDefault="007617D7" w:rsidP="007617D7">
            <w:pPr>
              <w:pStyle w:val="ASFKTablenorm0"/>
            </w:pPr>
            <w:r w:rsidRPr="00FB0617">
              <w:t>Наименование (подтверждающий документ)</w:t>
            </w:r>
          </w:p>
        </w:tc>
        <w:tc>
          <w:tcPr>
            <w:tcW w:w="3247" w:type="pct"/>
          </w:tcPr>
          <w:p w:rsidR="007617D7" w:rsidRPr="00FB0617" w:rsidRDefault="007617D7" w:rsidP="007617D7">
            <w:pPr>
              <w:pStyle w:val="ASFKTablenorm0"/>
            </w:pPr>
            <w:r w:rsidRPr="00FB0617">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7617D7" w:rsidRPr="00FB0617" w:rsidRDefault="007617D7" w:rsidP="007617D7">
            <w:pPr>
              <w:pStyle w:val="ASFKTablenorm0"/>
            </w:pPr>
            <w:r w:rsidRPr="00FB0617">
              <w:t>Номер (подтверждающий документ)</w:t>
            </w:r>
          </w:p>
        </w:tc>
        <w:tc>
          <w:tcPr>
            <w:tcW w:w="3247" w:type="pct"/>
          </w:tcPr>
          <w:p w:rsidR="007617D7" w:rsidRPr="00FB0617" w:rsidRDefault="007617D7" w:rsidP="007617D7">
            <w:pPr>
              <w:pStyle w:val="ASFKTablenorm0"/>
            </w:pPr>
            <w:r w:rsidRPr="00FB0617">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7617D7" w:rsidRPr="00FB0617" w:rsidRDefault="007617D7" w:rsidP="007617D7">
            <w:pPr>
              <w:pStyle w:val="ASFKTablenorm0"/>
            </w:pPr>
            <w:r w:rsidRPr="00FB0617">
              <w:t>Дата (подтверждающий документ)</w:t>
            </w:r>
          </w:p>
        </w:tc>
        <w:tc>
          <w:tcPr>
            <w:tcW w:w="3247" w:type="pct"/>
          </w:tcPr>
          <w:p w:rsidR="007617D7" w:rsidRPr="00FB0617" w:rsidRDefault="007617D7" w:rsidP="007617D7">
            <w:pPr>
              <w:pStyle w:val="ASFKTablenorm0"/>
            </w:pPr>
            <w:r w:rsidRPr="00FB0617">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7617D7" w:rsidRPr="00FB0617" w:rsidRDefault="007617D7" w:rsidP="007617D7">
            <w:pPr>
              <w:pStyle w:val="ASFKTablenorm0"/>
            </w:pPr>
            <w:r w:rsidRPr="00FB0617">
              <w:rPr>
                <w:lang w:val="en-US"/>
              </w:rPr>
              <w:t xml:space="preserve">GUID </w:t>
            </w:r>
            <w:r w:rsidRPr="00FB0617">
              <w:t>первичного документа</w:t>
            </w:r>
          </w:p>
        </w:tc>
        <w:tc>
          <w:tcPr>
            <w:tcW w:w="3247" w:type="pct"/>
          </w:tcPr>
          <w:p w:rsidR="007617D7" w:rsidRPr="00FB0617" w:rsidRDefault="007617D7" w:rsidP="007617D7">
            <w:pPr>
              <w:pStyle w:val="ASFKTablenorm0"/>
            </w:pPr>
            <w:r w:rsidRPr="00FB0617">
              <w:t>Указывается GUID первичного документа.</w:t>
            </w:r>
          </w:p>
        </w:tc>
      </w:tr>
      <w:tr w:rsidR="007617D7"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7617D7" w:rsidRPr="00FB0617" w:rsidRDefault="007617D7" w:rsidP="007617D7">
            <w:pPr>
              <w:pStyle w:val="ASFKTablenorm0"/>
            </w:pPr>
            <w:r w:rsidRPr="00FB0617">
              <w:lastRenderedPageBreak/>
              <w:t>Наименование (документ-основание)</w:t>
            </w:r>
          </w:p>
        </w:tc>
        <w:tc>
          <w:tcPr>
            <w:tcW w:w="3247" w:type="pct"/>
          </w:tcPr>
          <w:p w:rsidR="007617D7" w:rsidRPr="00FB0617" w:rsidRDefault="007617D7" w:rsidP="007617D7">
            <w:pPr>
              <w:pStyle w:val="ASFKTablenorm0"/>
            </w:pPr>
            <w:r w:rsidRPr="00FB0617">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7617D7" w:rsidRPr="00FB0617" w:rsidRDefault="007617D7" w:rsidP="007617D7">
            <w:pPr>
              <w:pStyle w:val="ASFKTablenorm0"/>
            </w:pPr>
            <w:r w:rsidRPr="00FB0617">
              <w:t>Номер (документ-основание)</w:t>
            </w:r>
          </w:p>
        </w:tc>
        <w:tc>
          <w:tcPr>
            <w:tcW w:w="3247" w:type="pct"/>
          </w:tcPr>
          <w:p w:rsidR="007617D7" w:rsidRPr="00FB0617" w:rsidRDefault="007617D7" w:rsidP="007617D7">
            <w:pPr>
              <w:pStyle w:val="ASFKTablenorm0"/>
            </w:pPr>
            <w:r w:rsidRPr="00FB0617">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7617D7" w:rsidRPr="00FB0617" w:rsidRDefault="007617D7" w:rsidP="007617D7">
            <w:pPr>
              <w:pStyle w:val="ASFKTablenorm0"/>
            </w:pPr>
            <w:r w:rsidRPr="00FB0617">
              <w:t>Дата (документ-основание)</w:t>
            </w:r>
          </w:p>
        </w:tc>
        <w:tc>
          <w:tcPr>
            <w:tcW w:w="3247" w:type="pct"/>
          </w:tcPr>
          <w:p w:rsidR="007617D7" w:rsidRPr="00FB0617" w:rsidRDefault="007617D7" w:rsidP="007617D7">
            <w:pPr>
              <w:pStyle w:val="ASFKTablenorm0"/>
            </w:pPr>
            <w:r w:rsidRPr="00FB0617">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7617D7" w:rsidRPr="00FB0617" w:rsidRDefault="007617D7" w:rsidP="007617D7">
            <w:pPr>
              <w:pStyle w:val="ASFKTablenorm0"/>
            </w:pPr>
            <w:r w:rsidRPr="00FB0617">
              <w:t>Поступления</w:t>
            </w:r>
          </w:p>
        </w:tc>
        <w:tc>
          <w:tcPr>
            <w:tcW w:w="3247" w:type="pct"/>
          </w:tcPr>
          <w:p w:rsidR="007617D7" w:rsidRPr="00FB0617" w:rsidRDefault="007617D7" w:rsidP="007617D7">
            <w:pPr>
              <w:pStyle w:val="ASFKTablenorm0"/>
            </w:pPr>
            <w:r w:rsidRPr="00FB0617">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17D7" w:rsidRPr="00FB0617" w:rsidRDefault="007617D7" w:rsidP="007617D7">
            <w:pPr>
              <w:pStyle w:val="ASFKTablenorm0"/>
            </w:pPr>
            <w:r w:rsidRPr="00FB0617">
              <w:t>В случае отсутствия данных указывается значение «0,00».</w:t>
            </w:r>
          </w:p>
        </w:tc>
      </w:tr>
      <w:tr w:rsidR="007617D7"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7617D7" w:rsidRPr="00FB0617" w:rsidRDefault="007617D7" w:rsidP="007617D7">
            <w:pPr>
              <w:pStyle w:val="ASFKTablenorm0"/>
            </w:pPr>
            <w:r w:rsidRPr="00FB0617">
              <w:t>Выплаты</w:t>
            </w:r>
          </w:p>
        </w:tc>
        <w:tc>
          <w:tcPr>
            <w:tcW w:w="3247" w:type="pct"/>
          </w:tcPr>
          <w:p w:rsidR="007617D7" w:rsidRPr="00FB0617" w:rsidRDefault="007617D7" w:rsidP="007617D7">
            <w:pPr>
              <w:spacing w:line="256" w:lineRule="auto"/>
              <w:ind w:firstLine="0"/>
              <w:rPr>
                <w:szCs w:val="22"/>
                <w:lang w:eastAsia="en-US"/>
              </w:rPr>
            </w:pPr>
            <w:r w:rsidRPr="00FB0617">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17D7" w:rsidRPr="00FB0617" w:rsidRDefault="007617D7" w:rsidP="007617D7">
            <w:pPr>
              <w:pStyle w:val="ASFKTablenorm0"/>
            </w:pPr>
            <w:r w:rsidRPr="00FB0617">
              <w:rPr>
                <w:szCs w:val="22"/>
                <w:lang w:eastAsia="en-US"/>
              </w:rPr>
              <w:t>В случае отсутствия данных указывается значение «0,00».</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01B3A" w:rsidRPr="00FB0617" w:rsidRDefault="00201B3A" w:rsidP="00D21992">
            <w:pPr>
              <w:pStyle w:val="ASFKTablenorm0"/>
            </w:pPr>
            <w:r w:rsidRPr="00FB0617">
              <w:t>Группа полей «Подписи»</w:t>
            </w:r>
          </w:p>
        </w:tc>
      </w:tr>
      <w:tr w:rsidR="00201B3A"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201B3A" w:rsidRPr="00FB0617" w:rsidRDefault="00201B3A" w:rsidP="00D21992">
            <w:pPr>
              <w:pStyle w:val="ASFKTablenorm0"/>
            </w:pPr>
            <w:r w:rsidRPr="00FB0617">
              <w:t>Должность (Ответственный исполнитель)</w:t>
            </w:r>
          </w:p>
        </w:tc>
        <w:tc>
          <w:tcPr>
            <w:tcW w:w="3247" w:type="pct"/>
          </w:tcPr>
          <w:p w:rsidR="00201B3A" w:rsidRPr="00FB0617" w:rsidRDefault="00201B3A" w:rsidP="00D21992">
            <w:pPr>
              <w:pStyle w:val="ASFKTablenorm0"/>
            </w:pPr>
            <w:r w:rsidRPr="00FB0617">
              <w:t>Должность ответственного исполнителя.</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201B3A" w:rsidRPr="00FB0617" w:rsidRDefault="00201B3A" w:rsidP="00D21992">
            <w:pPr>
              <w:pStyle w:val="ASFKTablenorm0"/>
            </w:pPr>
            <w:r w:rsidRPr="00FB0617">
              <w:t>Расшифровка подписи (Ответственный исполнитель)</w:t>
            </w:r>
          </w:p>
        </w:tc>
        <w:tc>
          <w:tcPr>
            <w:tcW w:w="3247" w:type="pct"/>
          </w:tcPr>
          <w:p w:rsidR="00201B3A" w:rsidRPr="00FB0617" w:rsidRDefault="00201B3A" w:rsidP="00D21992">
            <w:pPr>
              <w:pStyle w:val="ASFKTablenorm0"/>
            </w:pPr>
            <w:r w:rsidRPr="00FB0617">
              <w:t>Расшифровка подписи ответственного исполнителя.</w:t>
            </w:r>
          </w:p>
        </w:tc>
      </w:tr>
      <w:tr w:rsidR="00201B3A"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201B3A" w:rsidRPr="00FB0617" w:rsidRDefault="00201B3A" w:rsidP="00D21992">
            <w:pPr>
              <w:pStyle w:val="ASFKTablenorm0"/>
            </w:pPr>
            <w:r w:rsidRPr="00FB0617">
              <w:t>Телефон (Ответственный исполнитель)</w:t>
            </w:r>
          </w:p>
        </w:tc>
        <w:tc>
          <w:tcPr>
            <w:tcW w:w="3247" w:type="pct"/>
          </w:tcPr>
          <w:p w:rsidR="00201B3A" w:rsidRPr="00FB0617" w:rsidRDefault="00201B3A" w:rsidP="00D21992">
            <w:pPr>
              <w:pStyle w:val="ASFKTablenorm0"/>
            </w:pPr>
            <w:r w:rsidRPr="00FB0617">
              <w:t>Телефон ответственного исполнителя.</w:t>
            </w:r>
          </w:p>
        </w:tc>
      </w:tr>
      <w:tr w:rsidR="00201B3A"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201B3A" w:rsidRPr="00FB0617" w:rsidRDefault="00201B3A" w:rsidP="00D21992">
            <w:pPr>
              <w:pStyle w:val="ASFKTablenorm0"/>
            </w:pPr>
            <w:r w:rsidRPr="00FB0617">
              <w:t>Дата подписания</w:t>
            </w:r>
          </w:p>
        </w:tc>
        <w:tc>
          <w:tcPr>
            <w:tcW w:w="3247" w:type="pct"/>
          </w:tcPr>
          <w:p w:rsidR="00201B3A" w:rsidRPr="00FB0617" w:rsidRDefault="00201B3A" w:rsidP="00D21992">
            <w:pPr>
              <w:pStyle w:val="ASFKTablenorm0"/>
            </w:pPr>
            <w:r w:rsidRPr="00FB0617">
              <w:t>Дата подписания.</w:t>
            </w:r>
          </w:p>
        </w:tc>
      </w:tr>
      <w:tr w:rsidR="00201B3A"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01B3A" w:rsidRPr="00FB0617" w:rsidRDefault="00201B3A" w:rsidP="00D21992">
            <w:pPr>
              <w:pStyle w:val="ASFKTablenorm0"/>
            </w:pPr>
            <w:r w:rsidRPr="00FB0617">
              <w:t>Группа полей «Вложения». Сворачиваемая группа с многострочным блоком «Вложения».</w:t>
            </w:r>
          </w:p>
        </w:tc>
      </w:tr>
    </w:tbl>
    <w:p w:rsidR="00201B3A" w:rsidRPr="00FB0617" w:rsidRDefault="00201B3A" w:rsidP="00201B3A">
      <w:pPr>
        <w:pStyle w:val="32"/>
      </w:pPr>
      <w:bookmarkStart w:id="1892" w:name="_Toc410212992"/>
      <w:bookmarkStart w:id="1893" w:name="_Toc449696714"/>
      <w:bookmarkStart w:id="1894" w:name="_Toc210130594"/>
      <w:r w:rsidRPr="00FB0617">
        <w:t>Сервисный документ доставки шаблона отчета</w:t>
      </w:r>
      <w:bookmarkEnd w:id="1892"/>
      <w:bookmarkEnd w:id="1893"/>
      <w:bookmarkEnd w:id="1894"/>
    </w:p>
    <w:p w:rsidR="00D0176B" w:rsidRPr="00FB0617" w:rsidRDefault="00D0176B" w:rsidP="00D0176B">
      <w:pPr>
        <w:pStyle w:val="ASFKNormal"/>
      </w:pPr>
      <w:r w:rsidRPr="00FB0617">
        <w:t>Сервисный документ доставки шаблона отчета используется для пересылки между серверными и клиентскими комплексами определений шаблонов регламентированных отчета. Шаблон содержится в документе как вложение, а свойства документа определяют основные его параметры. При получении документа на АРМ ФО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D0176B" w:rsidRPr="00FB0617" w:rsidRDefault="00CF320C" w:rsidP="00D0176B">
      <w:pPr>
        <w:pStyle w:val="ASFKNormal"/>
      </w:pPr>
      <w:r w:rsidRPr="00FB0617">
        <w:t xml:space="preserve">Для работы с документами </w:t>
      </w:r>
      <w:r w:rsidR="00D0176B" w:rsidRPr="00FB0617">
        <w:t>«Сервисный документ доставки шаблона отчета» следует перейти в пункт меню «Документы – Оперативная отчетность – Сервис – Сервисный документ доставки шаблона отчета». Откроется ЭФ списка документов, представленная на рисунке </w:t>
      </w:r>
      <w:r w:rsidR="00D0176B" w:rsidRPr="00FB0617">
        <w:fldChar w:fldCharType="begin"/>
      </w:r>
      <w:r w:rsidR="00D0176B" w:rsidRPr="00FB0617">
        <w:instrText xml:space="preserve"> REF _Ref449696726 \h </w:instrText>
      </w:r>
      <w:r w:rsidR="00FB0617">
        <w:instrText xml:space="preserve"> \* MERGEFORMAT </w:instrText>
      </w:r>
      <w:r w:rsidR="00D0176B" w:rsidRPr="00FB0617">
        <w:fldChar w:fldCharType="separate"/>
      </w:r>
      <w:r w:rsidR="001C6DDD">
        <w:rPr>
          <w:noProof/>
        </w:rPr>
        <w:t>285</w:t>
      </w:r>
      <w:r w:rsidR="00D0176B" w:rsidRPr="00FB0617">
        <w:fldChar w:fldCharType="end"/>
      </w:r>
      <w:r w:rsidR="00D0176B" w:rsidRPr="00FB0617">
        <w:t>.</w:t>
      </w:r>
    </w:p>
    <w:p w:rsidR="00D0176B" w:rsidRPr="00FB0617" w:rsidRDefault="000C4736" w:rsidP="00D0176B">
      <w:pPr>
        <w:pStyle w:val="ASFKFigure"/>
      </w:pPr>
      <w:r w:rsidRPr="00FB0617">
        <w:rPr>
          <w:noProof/>
        </w:rPr>
        <w:lastRenderedPageBreak/>
        <w:drawing>
          <wp:inline distT="0" distB="0" distL="0" distR="0">
            <wp:extent cx="6125845" cy="3293745"/>
            <wp:effectExtent l="0" t="0" r="0" b="0"/>
            <wp:docPr id="399" name="Рисунок 3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D0176B"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95" w:name="_Ref449696726"/>
      <w:bookmarkStart w:id="1896" w:name="_Toc210131094"/>
      <w:r w:rsidR="001C6DDD">
        <w:rPr>
          <w:noProof/>
        </w:rPr>
        <w:t>285</w:t>
      </w:r>
      <w:bookmarkEnd w:id="1895"/>
      <w:r w:rsidRPr="00FB0617">
        <w:rPr>
          <w:noProof/>
        </w:rPr>
        <w:fldChar w:fldCharType="end"/>
      </w:r>
      <w:r w:rsidR="00D0176B" w:rsidRPr="00FB0617">
        <w:t>. ЭФ списка документов «Сервисный документ доставки шаблона отчета»</w:t>
      </w:r>
      <w:bookmarkEnd w:id="1896"/>
    </w:p>
    <w:p w:rsidR="00D0176B" w:rsidRPr="00FB0617" w:rsidRDefault="00D0176B" w:rsidP="00D0176B">
      <w:pPr>
        <w:pStyle w:val="41"/>
      </w:pPr>
      <w:r w:rsidRPr="00FB0617">
        <w:t>Доступные операции</w:t>
      </w:r>
    </w:p>
    <w:p w:rsidR="00D0176B" w:rsidRPr="00FB0617" w:rsidRDefault="00D0176B" w:rsidP="00D0176B">
      <w:pPr>
        <w:pStyle w:val="ASFKNormal"/>
      </w:pPr>
      <w:r w:rsidRPr="00FB0617">
        <w:t>На АРМ ФО доступны следующие операции над документом:</w:t>
      </w:r>
    </w:p>
    <w:p w:rsidR="00D0176B" w:rsidRPr="00FB0617" w:rsidRDefault="00D0176B" w:rsidP="00D0176B">
      <w:pPr>
        <w:pStyle w:val="ASFKListmark1"/>
      </w:pPr>
      <w:r w:rsidRPr="00FB0617">
        <w:t>просмотр;</w:t>
      </w:r>
    </w:p>
    <w:p w:rsidR="00D0176B" w:rsidRPr="00FB0617" w:rsidRDefault="00D0176B" w:rsidP="00D0176B">
      <w:pPr>
        <w:pStyle w:val="ASFKListmark1"/>
      </w:pPr>
      <w:r w:rsidRPr="00FB0617">
        <w:t>отправка БУ-клиентам.</w:t>
      </w:r>
    </w:p>
    <w:p w:rsidR="00D0176B" w:rsidRPr="00FB0617" w:rsidRDefault="00D0176B" w:rsidP="00D0176B">
      <w:pPr>
        <w:pStyle w:val="41"/>
      </w:pPr>
      <w:r w:rsidRPr="00FB0617">
        <w:t>Экранная форма документа</w:t>
      </w:r>
    </w:p>
    <w:p w:rsidR="00D0176B" w:rsidRPr="00FB0617" w:rsidRDefault="00D0176B" w:rsidP="00D0176B">
      <w:pPr>
        <w:pStyle w:val="ASFKNormal"/>
      </w:pPr>
      <w:r w:rsidRPr="00FB0617">
        <w:t>ЭФ документа «Сервисный документ доставки шаблона отчета» представлена на рисунке </w:t>
      </w:r>
      <w:r w:rsidRPr="00FB0617">
        <w:fldChar w:fldCharType="begin"/>
      </w:r>
      <w:r w:rsidRPr="00FB0617">
        <w:instrText xml:space="preserve"> REF _Ref449696727 \h </w:instrText>
      </w:r>
      <w:r w:rsidR="00FB0617">
        <w:instrText xml:space="preserve"> \* MERGEFORMAT </w:instrText>
      </w:r>
      <w:r w:rsidRPr="00FB0617">
        <w:fldChar w:fldCharType="separate"/>
      </w:r>
      <w:r w:rsidR="001C6DDD">
        <w:rPr>
          <w:noProof/>
        </w:rPr>
        <w:t>286</w:t>
      </w:r>
      <w:r w:rsidRPr="00FB0617">
        <w:fldChar w:fldCharType="end"/>
      </w:r>
      <w:r w:rsidRPr="00FB0617">
        <w:t xml:space="preserve">. </w:t>
      </w:r>
      <w:r w:rsidR="00CF320C" w:rsidRPr="00FB0617">
        <w:t>Форма содержит следующие закладки</w:t>
      </w:r>
      <w:r w:rsidRPr="00FB0617">
        <w:t>:</w:t>
      </w:r>
    </w:p>
    <w:p w:rsidR="00D0176B" w:rsidRPr="00FB0617" w:rsidRDefault="00D0176B" w:rsidP="00D0176B">
      <w:pPr>
        <w:pStyle w:val="ASFKListmark1"/>
      </w:pPr>
      <w:r w:rsidRPr="00FB0617">
        <w:t>«Основные атрибуты»;</w:t>
      </w:r>
    </w:p>
    <w:p w:rsidR="00D0176B" w:rsidRPr="00FB0617" w:rsidRDefault="00D0176B" w:rsidP="00D0176B">
      <w:pPr>
        <w:pStyle w:val="ASFKListmark1"/>
      </w:pPr>
      <w:r w:rsidRPr="00FB0617">
        <w:t>«Системные атрибуты»;</w:t>
      </w:r>
    </w:p>
    <w:p w:rsidR="00D0176B" w:rsidRPr="00FB0617" w:rsidRDefault="00D0176B" w:rsidP="00D0176B">
      <w:pPr>
        <w:pStyle w:val="ASFKListmark1"/>
      </w:pPr>
      <w:r w:rsidRPr="00FB0617">
        <w:t xml:space="preserve"> «Системные атрибуты»;</w:t>
      </w:r>
    </w:p>
    <w:p w:rsidR="00D0176B" w:rsidRPr="00FB0617" w:rsidRDefault="00D0176B" w:rsidP="00D0176B">
      <w:pPr>
        <w:pStyle w:val="ASFKListmark1"/>
      </w:pPr>
      <w:r w:rsidRPr="00FB0617">
        <w:t>«Протоколы».</w:t>
      </w:r>
    </w:p>
    <w:p w:rsidR="00D0176B" w:rsidRPr="00FB0617" w:rsidRDefault="000C4736" w:rsidP="00D0176B">
      <w:pPr>
        <w:pStyle w:val="ASFKFigure"/>
      </w:pPr>
      <w:r w:rsidRPr="00FB0617">
        <w:rPr>
          <w:noProof/>
        </w:rPr>
        <w:lastRenderedPageBreak/>
        <w:drawing>
          <wp:inline distT="0" distB="0" distL="0" distR="0">
            <wp:extent cx="6125845" cy="5202555"/>
            <wp:effectExtent l="0" t="0" r="0" b="0"/>
            <wp:docPr id="400" name="Рисунок 4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125845" cy="5202555"/>
                    </a:xfrm>
                    <a:prstGeom prst="rect">
                      <a:avLst/>
                    </a:prstGeom>
                    <a:noFill/>
                    <a:ln>
                      <a:noFill/>
                    </a:ln>
                  </pic:spPr>
                </pic:pic>
              </a:graphicData>
            </a:graphic>
          </wp:inline>
        </w:drawing>
      </w:r>
    </w:p>
    <w:p w:rsidR="00D0176B"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97" w:name="_Ref449696727"/>
      <w:bookmarkStart w:id="1898" w:name="_Toc210131095"/>
      <w:r w:rsidR="001C6DDD">
        <w:rPr>
          <w:noProof/>
        </w:rPr>
        <w:t>286</w:t>
      </w:r>
      <w:bookmarkEnd w:id="1897"/>
      <w:r w:rsidRPr="00FB0617">
        <w:rPr>
          <w:noProof/>
        </w:rPr>
        <w:fldChar w:fldCharType="end"/>
      </w:r>
      <w:r w:rsidR="00D0176B" w:rsidRPr="00FB0617">
        <w:t>. ЭФ документа «Сервисный документ доставки шаблона отчета</w:t>
      </w:r>
      <w:r w:rsidR="00CF320C" w:rsidRPr="00FB0617">
        <w:t>», закладки «</w:t>
      </w:r>
      <w:r w:rsidR="00D0176B" w:rsidRPr="00FB0617">
        <w:t>Основные атрибуты»</w:t>
      </w:r>
      <w:bookmarkEnd w:id="1898"/>
    </w:p>
    <w:p w:rsidR="00D0176B" w:rsidRPr="00FB0617" w:rsidRDefault="00D0176B" w:rsidP="00D0176B">
      <w:pPr>
        <w:pStyle w:val="ASFKNormal"/>
      </w:pPr>
      <w:r w:rsidRPr="00FB0617">
        <w:t>Перечень полей документа ЭФ документа «Сервисный документ доставки шаблона отчета</w:t>
      </w:r>
      <w:r w:rsidR="00CF320C" w:rsidRPr="00FB0617">
        <w:t>», закладки «</w:t>
      </w:r>
      <w:r w:rsidRPr="00FB0617">
        <w:t>Основные атрибуты» приведен в таблице</w:t>
      </w:r>
      <w:r w:rsidR="00A415F2" w:rsidRPr="00FB0617">
        <w:t> </w:t>
      </w:r>
      <w:r w:rsidR="00A415F2" w:rsidRPr="00FB0617">
        <w:fldChar w:fldCharType="begin"/>
      </w:r>
      <w:r w:rsidR="00A415F2" w:rsidRPr="00FB0617">
        <w:instrText xml:space="preserve"> REF _Ref472503344 \h </w:instrText>
      </w:r>
      <w:r w:rsidR="00FB0617">
        <w:instrText xml:space="preserve"> \* MERGEFORMAT </w:instrText>
      </w:r>
      <w:r w:rsidR="00A415F2" w:rsidRPr="00FB0617">
        <w:fldChar w:fldCharType="separate"/>
      </w:r>
      <w:r w:rsidR="001C6DDD">
        <w:rPr>
          <w:noProof/>
        </w:rPr>
        <w:t>152</w:t>
      </w:r>
      <w:r w:rsidR="00A415F2" w:rsidRPr="00FB0617">
        <w:fldChar w:fldCharType="end"/>
      </w:r>
      <w:r w:rsidRPr="00FB0617">
        <w:t xml:space="preserve">. Значения полей передаются из </w:t>
      </w:r>
      <w:r w:rsidR="00DC62AF" w:rsidRPr="00DC62AF">
        <w:t>ППО OEBS АСФК</w:t>
      </w:r>
      <w:r w:rsidRPr="00FB0617">
        <w:t xml:space="preserve"> и недоступны для редактирования.</w:t>
      </w:r>
    </w:p>
    <w:bookmarkStart w:id="1899" w:name="_Ref449696728"/>
    <w:p w:rsidR="00D0176B" w:rsidRPr="00FB0617" w:rsidRDefault="00D0176B" w:rsidP="00D0176B">
      <w:pPr>
        <w:pStyle w:val="ASFKNameTable"/>
      </w:pPr>
      <w:r w:rsidRPr="00FB0617">
        <w:fldChar w:fldCharType="begin"/>
      </w:r>
      <w:r w:rsidRPr="00FB0617">
        <w:instrText xml:space="preserve"> SEQ Таблица \* ARABIC </w:instrText>
      </w:r>
      <w:r w:rsidRPr="00FB0617">
        <w:fldChar w:fldCharType="separate"/>
      </w:r>
      <w:bookmarkStart w:id="1900" w:name="_Ref472503344"/>
      <w:bookmarkStart w:id="1901" w:name="_Toc210130769"/>
      <w:r w:rsidR="001C6DDD">
        <w:rPr>
          <w:noProof/>
        </w:rPr>
        <w:t>152</w:t>
      </w:r>
      <w:bookmarkEnd w:id="1900"/>
      <w:r w:rsidRPr="00FB0617">
        <w:fldChar w:fldCharType="end"/>
      </w:r>
      <w:r w:rsidRPr="00FB0617">
        <w:t>. Описание полей документа «Сервисный документ доставки шаблона отчета»</w:t>
      </w:r>
      <w:bookmarkEnd w:id="1899"/>
      <w:bookmarkEnd w:id="1901"/>
    </w:p>
    <w:tbl>
      <w:tblPr>
        <w:tblStyle w:val="ASFKTable"/>
        <w:tblW w:w="5000" w:type="pct"/>
        <w:tblLayout w:type="fixed"/>
        <w:tblLook w:val="01E0" w:firstRow="1" w:lastRow="1" w:firstColumn="1" w:lastColumn="1" w:noHBand="0" w:noVBand="0"/>
      </w:tblPr>
      <w:tblGrid>
        <w:gridCol w:w="3376"/>
        <w:gridCol w:w="6252"/>
      </w:tblGrid>
      <w:tr w:rsidR="00D0176B" w:rsidRPr="00FB0617" w:rsidTr="00C43122">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D0176B" w:rsidRPr="00FB0617" w:rsidRDefault="00D0176B" w:rsidP="00B51735">
            <w:pPr>
              <w:pStyle w:val="ASFKTableHead"/>
            </w:pPr>
            <w:r w:rsidRPr="00FB0617">
              <w:t>Наименование поля</w:t>
            </w:r>
          </w:p>
        </w:tc>
        <w:tc>
          <w:tcPr>
            <w:tcW w:w="3247" w:type="pct"/>
          </w:tcPr>
          <w:p w:rsidR="00D0176B" w:rsidRPr="00FB0617" w:rsidRDefault="00D0176B" w:rsidP="00B51735">
            <w:pPr>
              <w:pStyle w:val="ASFKTableHead"/>
            </w:pPr>
            <w:r w:rsidRPr="00FB0617">
              <w:t>Описание поля</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0176B" w:rsidRPr="00FB0617" w:rsidRDefault="00D0176B" w:rsidP="00D21992">
            <w:pPr>
              <w:pStyle w:val="ASFKTablenorm0"/>
            </w:pPr>
            <w:r w:rsidRPr="00FB0617">
              <w:t>Закладка «Основные атрибуты», группа полей «Тип отчета»</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Код</w:t>
            </w:r>
          </w:p>
        </w:tc>
        <w:tc>
          <w:tcPr>
            <w:tcW w:w="3247" w:type="pct"/>
          </w:tcPr>
          <w:p w:rsidR="00D0176B" w:rsidRPr="00FB0617" w:rsidRDefault="00D0176B" w:rsidP="00D21992">
            <w:pPr>
              <w:pStyle w:val="ASFKTablenorm0"/>
            </w:pPr>
            <w:r w:rsidRPr="00FB0617">
              <w:t>Код типа отчета.</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D0176B" w:rsidRPr="00FB0617" w:rsidRDefault="00D0176B" w:rsidP="00D21992">
            <w:pPr>
              <w:pStyle w:val="ASFKTablenorm0"/>
            </w:pPr>
            <w:r w:rsidRPr="00FB0617">
              <w:t>Наименование</w:t>
            </w:r>
          </w:p>
        </w:tc>
        <w:tc>
          <w:tcPr>
            <w:tcW w:w="3247" w:type="pct"/>
          </w:tcPr>
          <w:p w:rsidR="00D0176B" w:rsidRPr="00FB0617" w:rsidRDefault="00D0176B" w:rsidP="00D21992">
            <w:pPr>
              <w:pStyle w:val="ASFKTablenorm0"/>
            </w:pPr>
            <w:r w:rsidRPr="00FB0617">
              <w:t>Наименование типа отчета.</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Описание</w:t>
            </w:r>
          </w:p>
        </w:tc>
        <w:tc>
          <w:tcPr>
            <w:tcW w:w="3247" w:type="pct"/>
          </w:tcPr>
          <w:p w:rsidR="00D0176B" w:rsidRPr="00FB0617" w:rsidRDefault="00D0176B" w:rsidP="00D21992">
            <w:pPr>
              <w:pStyle w:val="ASFKTablenorm0"/>
            </w:pPr>
            <w:r w:rsidRPr="00FB0617">
              <w:t>Описание типа отчета.</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0176B" w:rsidRPr="00FB0617" w:rsidRDefault="00D0176B" w:rsidP="00D21992">
            <w:pPr>
              <w:pStyle w:val="ASFKTablenorm0"/>
            </w:pPr>
            <w:r w:rsidRPr="00FB0617">
              <w:t>Закладка «Основные атрибуты», группа полей «Тип шаблона»</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Код</w:t>
            </w:r>
          </w:p>
        </w:tc>
        <w:tc>
          <w:tcPr>
            <w:tcW w:w="3247" w:type="pct"/>
          </w:tcPr>
          <w:p w:rsidR="00D0176B" w:rsidRPr="00FB0617" w:rsidRDefault="00D0176B" w:rsidP="00D21992">
            <w:pPr>
              <w:pStyle w:val="ASFKTablenorm0"/>
            </w:pPr>
            <w:r w:rsidRPr="00FB0617">
              <w:t>Код типа шаблона.</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D0176B" w:rsidRPr="00FB0617" w:rsidRDefault="00D0176B" w:rsidP="00D21992">
            <w:pPr>
              <w:pStyle w:val="ASFKTablenorm0"/>
            </w:pPr>
            <w:r w:rsidRPr="00FB0617">
              <w:t>Наименование</w:t>
            </w:r>
          </w:p>
        </w:tc>
        <w:tc>
          <w:tcPr>
            <w:tcW w:w="3247" w:type="pct"/>
          </w:tcPr>
          <w:p w:rsidR="00D0176B" w:rsidRPr="00FB0617" w:rsidRDefault="00D0176B" w:rsidP="00D21992">
            <w:pPr>
              <w:pStyle w:val="ASFKTablenorm0"/>
            </w:pPr>
            <w:r w:rsidRPr="00FB0617">
              <w:t>Наименование типа шаблона.</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Описание</w:t>
            </w:r>
          </w:p>
        </w:tc>
        <w:tc>
          <w:tcPr>
            <w:tcW w:w="3247" w:type="pct"/>
          </w:tcPr>
          <w:p w:rsidR="00D0176B" w:rsidRPr="00FB0617" w:rsidRDefault="00D0176B" w:rsidP="00D21992">
            <w:pPr>
              <w:pStyle w:val="ASFKTablenorm0"/>
            </w:pPr>
            <w:r w:rsidRPr="00FB0617">
              <w:t>Описание типа шаблона.</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0176B" w:rsidRPr="00FB0617" w:rsidRDefault="00D0176B" w:rsidP="00D21992">
            <w:pPr>
              <w:pStyle w:val="ASFKTablenorm0"/>
            </w:pPr>
            <w:r w:rsidRPr="00FB0617">
              <w:lastRenderedPageBreak/>
              <w:t>Закладка «Основные атрибуты»</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Версия шаблона (описание)</w:t>
            </w:r>
          </w:p>
        </w:tc>
        <w:tc>
          <w:tcPr>
            <w:tcW w:w="3247" w:type="pct"/>
          </w:tcPr>
          <w:p w:rsidR="00D0176B" w:rsidRPr="00FB0617" w:rsidRDefault="00D0176B" w:rsidP="00D21992">
            <w:pPr>
              <w:pStyle w:val="ASFKTablenorm0"/>
            </w:pPr>
            <w:r w:rsidRPr="00FB0617">
              <w:t>Номер версии шаблона (описание).</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D0176B" w:rsidRPr="00FB0617" w:rsidRDefault="00D0176B" w:rsidP="00D21992">
            <w:pPr>
              <w:pStyle w:val="ASFKTablenorm0"/>
            </w:pPr>
            <w:r w:rsidRPr="00FB0617">
              <w:t>Код БПС формирования отчета</w:t>
            </w:r>
          </w:p>
        </w:tc>
        <w:tc>
          <w:tcPr>
            <w:tcW w:w="3247" w:type="pct"/>
          </w:tcPr>
          <w:p w:rsidR="00D0176B" w:rsidRPr="00FB0617" w:rsidRDefault="00D0176B" w:rsidP="00D21992">
            <w:pPr>
              <w:pStyle w:val="ASFKTablenorm0"/>
            </w:pPr>
            <w:r w:rsidRPr="00FB0617">
              <w:t>Код БПС формирования отчета.</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Код типа офисного документа шаблона</w:t>
            </w:r>
          </w:p>
        </w:tc>
        <w:tc>
          <w:tcPr>
            <w:tcW w:w="3247" w:type="pct"/>
          </w:tcPr>
          <w:p w:rsidR="00D0176B" w:rsidRPr="00FB0617" w:rsidRDefault="00D0176B" w:rsidP="00D21992">
            <w:pPr>
              <w:pStyle w:val="ASFKTablenorm0"/>
            </w:pPr>
            <w:r w:rsidRPr="00FB0617">
              <w:t>Код типа офисного документа шаблона.</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D0176B" w:rsidRPr="00FB0617" w:rsidRDefault="00D0176B" w:rsidP="00D21992">
            <w:pPr>
              <w:pStyle w:val="ASFKTablenorm0"/>
            </w:pPr>
            <w:r w:rsidRPr="00FB0617">
              <w:t>Флаг активности</w:t>
            </w:r>
          </w:p>
        </w:tc>
        <w:tc>
          <w:tcPr>
            <w:tcW w:w="3247" w:type="pct"/>
          </w:tcPr>
          <w:p w:rsidR="00D0176B" w:rsidRPr="00FB0617" w:rsidRDefault="00D0176B" w:rsidP="00D21992">
            <w:pPr>
              <w:pStyle w:val="ASFKTablenorm0"/>
            </w:pPr>
            <w:r w:rsidRPr="00FB0617">
              <w:t>Флаг активности.</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0176B" w:rsidRPr="00FB0617" w:rsidRDefault="00D0176B" w:rsidP="00D21992">
            <w:pPr>
              <w:pStyle w:val="ASFKTablenorm0"/>
            </w:pPr>
            <w:r w:rsidRPr="00FB0617">
              <w:t>Закладка «Основные атрибуты», группа полей «Период действия»</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D0176B" w:rsidRPr="00FB0617" w:rsidRDefault="00D0176B" w:rsidP="00D21992">
            <w:pPr>
              <w:pStyle w:val="ASFKTablenorm0"/>
            </w:pPr>
            <w:r w:rsidRPr="00FB0617">
              <w:t>Начало</w:t>
            </w:r>
          </w:p>
        </w:tc>
        <w:tc>
          <w:tcPr>
            <w:tcW w:w="3247" w:type="pct"/>
          </w:tcPr>
          <w:p w:rsidR="00D0176B" w:rsidRPr="00FB0617" w:rsidRDefault="00D0176B" w:rsidP="00D21992">
            <w:pPr>
              <w:pStyle w:val="ASFKTablenorm0"/>
            </w:pPr>
            <w:r w:rsidRPr="00FB0617">
              <w:t>Дата начала действия версии описания шаблона.</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Конец</w:t>
            </w:r>
          </w:p>
        </w:tc>
        <w:tc>
          <w:tcPr>
            <w:tcW w:w="3247" w:type="pct"/>
          </w:tcPr>
          <w:p w:rsidR="00D0176B" w:rsidRPr="00FB0617" w:rsidRDefault="00D0176B" w:rsidP="00D21992">
            <w:pPr>
              <w:pStyle w:val="ASFKTablenorm0"/>
            </w:pPr>
            <w:r w:rsidRPr="00FB0617">
              <w:t>Дата окончания действия версии описания шаблона.</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0176B" w:rsidRPr="00FB0617" w:rsidRDefault="00D0176B" w:rsidP="00D21992">
            <w:pPr>
              <w:pStyle w:val="ASFKTablenorm0"/>
            </w:pPr>
            <w:r w:rsidRPr="00FB0617">
              <w:t>Закладка «Основные атрибуты», табличный блок полей «Вложения»</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GUID</w:t>
            </w:r>
          </w:p>
        </w:tc>
        <w:tc>
          <w:tcPr>
            <w:tcW w:w="3247" w:type="pct"/>
          </w:tcPr>
          <w:p w:rsidR="00D0176B" w:rsidRPr="00FB0617" w:rsidRDefault="00D0176B" w:rsidP="00D21992">
            <w:pPr>
              <w:pStyle w:val="ASFKTablenorm0"/>
            </w:pPr>
            <w:r w:rsidRPr="00FB0617">
              <w:t>Уникальный идентификатор (GUID) вложения.</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D0176B" w:rsidRPr="00FB0617" w:rsidRDefault="00D0176B" w:rsidP="00D21992">
            <w:pPr>
              <w:pStyle w:val="ASFKTablenorm0"/>
            </w:pPr>
            <w:r w:rsidRPr="00FB0617">
              <w:t>Тип</w:t>
            </w:r>
          </w:p>
        </w:tc>
        <w:tc>
          <w:tcPr>
            <w:tcW w:w="3247" w:type="pct"/>
          </w:tcPr>
          <w:p w:rsidR="00D0176B" w:rsidRPr="00FB0617" w:rsidRDefault="00D0176B" w:rsidP="00D21992">
            <w:pPr>
              <w:pStyle w:val="ASFKTablenorm0"/>
            </w:pPr>
            <w:r w:rsidRPr="00FB0617">
              <w:t>Тип вложения.</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Файл</w:t>
            </w:r>
          </w:p>
        </w:tc>
        <w:tc>
          <w:tcPr>
            <w:tcW w:w="3247" w:type="pct"/>
          </w:tcPr>
          <w:p w:rsidR="00D0176B" w:rsidRPr="00FB0617" w:rsidRDefault="00D0176B" w:rsidP="00D21992">
            <w:pPr>
              <w:pStyle w:val="ASFKTablenorm0"/>
            </w:pPr>
            <w:r w:rsidRPr="00FB0617">
              <w:t>Файл вложения.</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D0176B" w:rsidRPr="00FB0617" w:rsidRDefault="00D0176B" w:rsidP="00D21992">
            <w:pPr>
              <w:pStyle w:val="ASFKTablenorm0"/>
            </w:pPr>
            <w:r w:rsidRPr="00FB0617">
              <w:t>Дата файла</w:t>
            </w:r>
          </w:p>
        </w:tc>
        <w:tc>
          <w:tcPr>
            <w:tcW w:w="3247" w:type="pct"/>
          </w:tcPr>
          <w:p w:rsidR="00D0176B" w:rsidRPr="00FB0617" w:rsidRDefault="00D0176B" w:rsidP="00D21992">
            <w:pPr>
              <w:pStyle w:val="ASFKTablenorm0"/>
            </w:pPr>
            <w:r w:rsidRPr="00FB0617">
              <w:t>Дата файла.</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Размер</w:t>
            </w:r>
          </w:p>
        </w:tc>
        <w:tc>
          <w:tcPr>
            <w:tcW w:w="3247" w:type="pct"/>
          </w:tcPr>
          <w:p w:rsidR="00D0176B" w:rsidRPr="00FB0617" w:rsidRDefault="00D0176B" w:rsidP="00D21992">
            <w:pPr>
              <w:pStyle w:val="ASFKTablenorm0"/>
            </w:pPr>
            <w:r w:rsidRPr="00FB0617">
              <w:t>Размер вложения.</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D0176B" w:rsidRPr="00FB0617" w:rsidRDefault="00D0176B" w:rsidP="00D21992">
            <w:pPr>
              <w:pStyle w:val="ASFKTablenorm0"/>
            </w:pPr>
            <w:r w:rsidRPr="00FB0617">
              <w:t>Комментарий</w:t>
            </w:r>
          </w:p>
        </w:tc>
        <w:tc>
          <w:tcPr>
            <w:tcW w:w="3247" w:type="pct"/>
          </w:tcPr>
          <w:p w:rsidR="00D0176B" w:rsidRPr="00FB0617" w:rsidRDefault="00D0176B" w:rsidP="00D21992">
            <w:pPr>
              <w:pStyle w:val="ASFKTablenorm0"/>
            </w:pPr>
            <w:r w:rsidRPr="00FB0617">
              <w:t>Комментарий.</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Бизнес-тип</w:t>
            </w:r>
          </w:p>
        </w:tc>
        <w:tc>
          <w:tcPr>
            <w:tcW w:w="3247" w:type="pct"/>
          </w:tcPr>
          <w:p w:rsidR="00D0176B" w:rsidRPr="00FB0617" w:rsidRDefault="00D0176B" w:rsidP="00D21992">
            <w:pPr>
              <w:pStyle w:val="ASFKTablenorm0"/>
            </w:pPr>
            <w:r w:rsidRPr="00FB0617">
              <w:t>Бизнес-тип вложения.</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D0176B" w:rsidRPr="00FB0617" w:rsidRDefault="00D0176B" w:rsidP="00D21992">
            <w:pPr>
              <w:pStyle w:val="ASFKTablenorm0"/>
            </w:pPr>
            <w:r w:rsidRPr="00FB0617">
              <w:t>Дата вложения</w:t>
            </w:r>
          </w:p>
        </w:tc>
        <w:tc>
          <w:tcPr>
            <w:tcW w:w="3247" w:type="pct"/>
          </w:tcPr>
          <w:p w:rsidR="00D0176B" w:rsidRPr="00FB0617" w:rsidRDefault="00D0176B" w:rsidP="00D21992">
            <w:pPr>
              <w:pStyle w:val="ASFKTablenorm0"/>
            </w:pPr>
            <w:r w:rsidRPr="00FB0617">
              <w:t>Дата вложения.</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Название</w:t>
            </w:r>
          </w:p>
        </w:tc>
        <w:tc>
          <w:tcPr>
            <w:tcW w:w="3247" w:type="pct"/>
          </w:tcPr>
          <w:p w:rsidR="00D0176B" w:rsidRPr="00FB0617" w:rsidRDefault="00D0176B" w:rsidP="00D21992">
            <w:pPr>
              <w:pStyle w:val="ASFKTablenorm0"/>
            </w:pPr>
            <w:r w:rsidRPr="00FB0617">
              <w:t>Название.</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D0176B" w:rsidRPr="00FB0617" w:rsidRDefault="00D0176B" w:rsidP="00D21992">
            <w:pPr>
              <w:pStyle w:val="ASFKTablenorm0"/>
            </w:pPr>
            <w:r w:rsidRPr="00FB0617">
              <w:t>Организация</w:t>
            </w:r>
          </w:p>
        </w:tc>
        <w:tc>
          <w:tcPr>
            <w:tcW w:w="3247" w:type="pct"/>
          </w:tcPr>
          <w:p w:rsidR="00D0176B" w:rsidRPr="00FB0617" w:rsidRDefault="00D0176B" w:rsidP="00D21992">
            <w:pPr>
              <w:pStyle w:val="ASFKTablenorm0"/>
            </w:pPr>
            <w:r w:rsidRPr="00FB0617">
              <w:t>Организация.</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Пользователь</w:t>
            </w:r>
          </w:p>
        </w:tc>
        <w:tc>
          <w:tcPr>
            <w:tcW w:w="3247" w:type="pct"/>
          </w:tcPr>
          <w:p w:rsidR="00D0176B" w:rsidRPr="00FB0617" w:rsidRDefault="00D0176B" w:rsidP="00D21992">
            <w:pPr>
              <w:pStyle w:val="ASFKTablenorm0"/>
            </w:pPr>
            <w:r w:rsidRPr="00FB0617">
              <w:t>Пользователь.</w:t>
            </w:r>
          </w:p>
        </w:tc>
      </w:tr>
      <w:tr w:rsidR="00D0176B" w:rsidRPr="00FB0617" w:rsidTr="00C43122">
        <w:trPr>
          <w:cnfStyle w:val="000000100000" w:firstRow="0" w:lastRow="0" w:firstColumn="0" w:lastColumn="0" w:oddVBand="0" w:evenVBand="0" w:oddHBand="1" w:evenHBand="0" w:firstRowFirstColumn="0" w:firstRowLastColumn="0" w:lastRowFirstColumn="0" w:lastRowLastColumn="0"/>
        </w:trPr>
        <w:tc>
          <w:tcPr>
            <w:tcW w:w="1753" w:type="pct"/>
          </w:tcPr>
          <w:p w:rsidR="00D0176B" w:rsidRPr="00FB0617" w:rsidRDefault="00D0176B" w:rsidP="00D21992">
            <w:pPr>
              <w:pStyle w:val="ASFKTablenorm0"/>
            </w:pPr>
            <w:r w:rsidRPr="00FB0617">
              <w:t>Статус</w:t>
            </w:r>
          </w:p>
        </w:tc>
        <w:tc>
          <w:tcPr>
            <w:tcW w:w="3247" w:type="pct"/>
          </w:tcPr>
          <w:p w:rsidR="00D0176B" w:rsidRPr="00FB0617" w:rsidRDefault="00D0176B" w:rsidP="00D21992">
            <w:pPr>
              <w:pStyle w:val="ASFKTablenorm0"/>
            </w:pPr>
            <w:r w:rsidRPr="00FB0617">
              <w:t>Статус вложения.</w:t>
            </w:r>
          </w:p>
        </w:tc>
      </w:tr>
      <w:tr w:rsidR="00D0176B" w:rsidRPr="00FB0617" w:rsidTr="00C43122">
        <w:trPr>
          <w:cnfStyle w:val="000000010000" w:firstRow="0" w:lastRow="0" w:firstColumn="0" w:lastColumn="0" w:oddVBand="0" w:evenVBand="0" w:oddHBand="0" w:evenHBand="1" w:firstRowFirstColumn="0" w:firstRowLastColumn="0" w:lastRowFirstColumn="0" w:lastRowLastColumn="0"/>
        </w:trPr>
        <w:tc>
          <w:tcPr>
            <w:tcW w:w="1753" w:type="pct"/>
          </w:tcPr>
          <w:p w:rsidR="00D0176B" w:rsidRPr="00FB0617" w:rsidRDefault="00D0176B" w:rsidP="00D21992">
            <w:pPr>
              <w:pStyle w:val="ASFKTablenorm0"/>
            </w:pPr>
            <w:r w:rsidRPr="00FB0617">
              <w:t>ID</w:t>
            </w:r>
          </w:p>
        </w:tc>
        <w:tc>
          <w:tcPr>
            <w:tcW w:w="3247" w:type="pct"/>
          </w:tcPr>
          <w:p w:rsidR="00D0176B" w:rsidRPr="00FB0617" w:rsidRDefault="00D0176B" w:rsidP="00D21992">
            <w:pPr>
              <w:pStyle w:val="ASFKTablenorm0"/>
            </w:pPr>
            <w:r w:rsidRPr="00FB0617">
              <w:t>ID вложения.</w:t>
            </w:r>
          </w:p>
        </w:tc>
      </w:tr>
    </w:tbl>
    <w:p w:rsidR="003359F8" w:rsidRPr="00FB0617" w:rsidRDefault="003359F8" w:rsidP="003359F8">
      <w:pPr>
        <w:pStyle w:val="21"/>
      </w:pPr>
      <w:bookmarkStart w:id="1902" w:name="_Toc422496738"/>
      <w:bookmarkStart w:id="1903" w:name="_Toc210130595"/>
      <w:bookmarkEnd w:id="1881"/>
      <w:r w:rsidRPr="00FB0617">
        <w:t>Группа документов «Ведение справочника участников бюджетного процесса»</w:t>
      </w:r>
      <w:bookmarkEnd w:id="1902"/>
      <w:bookmarkEnd w:id="1903"/>
    </w:p>
    <w:p w:rsidR="003359F8" w:rsidRPr="00FB0617" w:rsidRDefault="003359F8" w:rsidP="00A475B2">
      <w:pPr>
        <w:pStyle w:val="32"/>
      </w:pPr>
      <w:bookmarkStart w:id="1904" w:name="_Ref342401790"/>
      <w:bookmarkStart w:id="1905" w:name="_Toc422496739"/>
      <w:bookmarkStart w:id="1906" w:name="_Toc210130596"/>
      <w:r w:rsidRPr="00FB0617">
        <w:t>Перечень участников бюджетного процесса</w:t>
      </w:r>
      <w:bookmarkEnd w:id="1904"/>
      <w:bookmarkEnd w:id="1905"/>
      <w:bookmarkEnd w:id="1906"/>
    </w:p>
    <w:p w:rsidR="000C1642" w:rsidRPr="00FB0617" w:rsidRDefault="000C1642" w:rsidP="000C1642">
      <w:pPr>
        <w:pStyle w:val="ASFKNormal"/>
      </w:pPr>
      <w:r w:rsidRPr="00FB0617">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реквизитов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0C1642" w:rsidRPr="00FB0617" w:rsidRDefault="000C1642" w:rsidP="000C1642">
      <w:pPr>
        <w:pStyle w:val="ASFKNormal"/>
      </w:pPr>
      <w:r w:rsidRPr="00FB0617">
        <w:t>Перечень формируется финансовым органом соответствующего бюджета и представляется в электронном виде из АРМ ФО или на бумажном носителе в УФК, для открытия лицевых счетов. В случае изменения Перечня УБП до УФК доводятся только измененные записи.</w:t>
      </w:r>
    </w:p>
    <w:p w:rsidR="003359F8" w:rsidRPr="00FB0617" w:rsidRDefault="00CF320C" w:rsidP="003359F8">
      <w:pPr>
        <w:pStyle w:val="ASFKNormal"/>
      </w:pPr>
      <w:r w:rsidRPr="00FB0617">
        <w:t xml:space="preserve">Для работы с документами </w:t>
      </w:r>
      <w:r w:rsidR="003359F8" w:rsidRPr="00FB0617">
        <w:t xml:space="preserve">«Перечень участников бюджетного процесса субъектов РФ (МО)» следует перейти в пункт меню «Документы – Ведение справочника участников </w:t>
      </w:r>
      <w:r w:rsidR="003359F8" w:rsidRPr="00FB0617">
        <w:lastRenderedPageBreak/>
        <w:t>бюджетного процесса – Перечень участников бюджетного процесса». Откроется ЭФ списка документов, представленная на рисунке </w:t>
      </w:r>
      <w:r w:rsidR="003359F8" w:rsidRPr="00FB0617">
        <w:fldChar w:fldCharType="begin"/>
      </w:r>
      <w:r w:rsidR="003359F8" w:rsidRPr="00FB0617">
        <w:instrText xml:space="preserve"> REF _Ref263694180 \h  \* MERGEFORMAT </w:instrText>
      </w:r>
      <w:r w:rsidR="003359F8" w:rsidRPr="00FB0617">
        <w:fldChar w:fldCharType="separate"/>
      </w:r>
      <w:r w:rsidR="001C6DDD">
        <w:t>287</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826510"/>
            <wp:effectExtent l="0" t="0" r="0" b="0"/>
            <wp:docPr id="401" name="Рисунок 4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116955" cy="38265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07" w:name="_Ref263694180"/>
      <w:bookmarkStart w:id="1908" w:name="_Toc210131096"/>
      <w:r w:rsidR="001C6DDD">
        <w:rPr>
          <w:noProof/>
        </w:rPr>
        <w:t>287</w:t>
      </w:r>
      <w:bookmarkEnd w:id="1907"/>
      <w:r w:rsidRPr="00FB0617">
        <w:rPr>
          <w:noProof/>
        </w:rPr>
        <w:fldChar w:fldCharType="end"/>
      </w:r>
      <w:r w:rsidR="003359F8" w:rsidRPr="00FB0617">
        <w:t>. ЭФ списка документов «Перечень участников бюджетного процесса»</w:t>
      </w:r>
      <w:bookmarkEnd w:id="1908"/>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 xml:space="preserve">На АРМ ФО доступны следующие операции над </w:t>
      </w:r>
      <w:r w:rsidR="005E7B3D" w:rsidRPr="00FB0617">
        <w:t>документом</w:t>
      </w:r>
      <w:r w:rsidRPr="00FB0617">
        <w:t>:</w:t>
      </w:r>
    </w:p>
    <w:p w:rsidR="003359F8" w:rsidRPr="00FB0617" w:rsidRDefault="003359F8" w:rsidP="003359F8">
      <w:pPr>
        <w:pStyle w:val="ASFKListmark1"/>
      </w:pPr>
      <w:r w:rsidRPr="00FB0617">
        <w:t>ввод вручную;</w:t>
      </w:r>
    </w:p>
    <w:p w:rsidR="000C1642" w:rsidRPr="00FB0617" w:rsidRDefault="000C1642" w:rsidP="000C1642">
      <w:pPr>
        <w:pStyle w:val="ASFKListmark1"/>
      </w:pPr>
      <w:r w:rsidRPr="00FB0617">
        <w:t>импорт из внешней системы;</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просмотр и редактирование;</w:t>
      </w:r>
    </w:p>
    <w:p w:rsidR="000C1642" w:rsidRPr="00FB0617" w:rsidRDefault="000C1642" w:rsidP="000C1642">
      <w:pPr>
        <w:pStyle w:val="ASFKListmark1"/>
      </w:pPr>
      <w:r w:rsidRPr="00FB0617">
        <w:t>подписание, просмотр и удаление ЭП;</w:t>
      </w:r>
    </w:p>
    <w:p w:rsidR="000C1642" w:rsidRPr="00FB0617" w:rsidRDefault="000C1642" w:rsidP="000C1642">
      <w:pPr>
        <w:pStyle w:val="ASFKListmark1"/>
      </w:pPr>
      <w:r w:rsidRPr="00FB0617">
        <w:t>удаление;</w:t>
      </w:r>
    </w:p>
    <w:p w:rsidR="003359F8" w:rsidRPr="00FB0617" w:rsidRDefault="003359F8" w:rsidP="003359F8">
      <w:pPr>
        <w:pStyle w:val="ASFKListmark1"/>
      </w:pPr>
      <w:r w:rsidRPr="00FB0617">
        <w:t>отправка в ОФК (УФК).</w:t>
      </w:r>
    </w:p>
    <w:p w:rsidR="003359F8" w:rsidRPr="00FB0617" w:rsidRDefault="003359F8" w:rsidP="003359F8">
      <w:pPr>
        <w:pStyle w:val="41"/>
      </w:pPr>
      <w:r w:rsidRPr="00FB0617">
        <w:t>Экранная форма документа</w:t>
      </w:r>
    </w:p>
    <w:p w:rsidR="008A5004" w:rsidRPr="00FB0617" w:rsidRDefault="008A5004" w:rsidP="008A5004">
      <w:pPr>
        <w:pStyle w:val="ASFKNormal"/>
      </w:pPr>
      <w:bookmarkStart w:id="1909" w:name="_Toc257977622"/>
      <w:bookmarkStart w:id="1910" w:name="_Toc422496740"/>
      <w:bookmarkStart w:id="1911" w:name="_Toc247608944"/>
      <w:bookmarkStart w:id="1912" w:name="_Toc248062673"/>
      <w:bookmarkStart w:id="1913" w:name="_Toc248648075"/>
      <w:r w:rsidRPr="00FB0617">
        <w:t>ЭФ документа «Перечень участников бюджетного процесса» содержит следующие закладки:</w:t>
      </w:r>
    </w:p>
    <w:p w:rsidR="008A5004" w:rsidRPr="00FB0617" w:rsidRDefault="008A5004" w:rsidP="008A5004">
      <w:pPr>
        <w:pStyle w:val="ASFKListmark1"/>
      </w:pPr>
      <w:r w:rsidRPr="00FB0617">
        <w:t>«Основные атрибуты»;</w:t>
      </w:r>
    </w:p>
    <w:p w:rsidR="008A5004" w:rsidRPr="00FB0617" w:rsidRDefault="008A5004" w:rsidP="008A5004">
      <w:pPr>
        <w:pStyle w:val="ASFKListmark1"/>
      </w:pPr>
      <w:r w:rsidRPr="00FB0617">
        <w:t>«Системные атрибуты»;</w:t>
      </w:r>
    </w:p>
    <w:p w:rsidR="008A5004" w:rsidRPr="00FB0617" w:rsidRDefault="008A5004" w:rsidP="008A5004">
      <w:pPr>
        <w:pStyle w:val="ASFKListmark1"/>
      </w:pPr>
      <w:r w:rsidRPr="00FB0617">
        <w:t>«Примечание»;</w:t>
      </w:r>
    </w:p>
    <w:p w:rsidR="008A5004" w:rsidRPr="00FB0617" w:rsidRDefault="008A5004" w:rsidP="008A5004">
      <w:pPr>
        <w:pStyle w:val="ASFKListmark1"/>
      </w:pPr>
      <w:r w:rsidRPr="00FB0617">
        <w:t>«Протоколы».</w:t>
      </w:r>
    </w:p>
    <w:p w:rsidR="008A5004" w:rsidRPr="00FB0617" w:rsidRDefault="008A5004" w:rsidP="008A5004">
      <w:pPr>
        <w:pStyle w:val="ASFKNormal"/>
      </w:pPr>
      <w:r w:rsidRPr="00FB0617">
        <w:t>ЭФ документа «Перечень участников бюджетного процесса</w:t>
      </w:r>
      <w:r w:rsidR="00CF320C" w:rsidRPr="00FB0617">
        <w:t>», закладки «</w:t>
      </w:r>
      <w:r w:rsidRPr="00FB0617">
        <w:t>Основные атрибуты» представлена на рисунке</w:t>
      </w:r>
      <w:r w:rsidR="00A236E3" w:rsidRPr="00FB0617">
        <w:t> </w:t>
      </w:r>
      <w:r w:rsidRPr="00FB0617">
        <w:fldChar w:fldCharType="begin"/>
      </w:r>
      <w:r w:rsidRPr="00FB0617">
        <w:instrText xml:space="preserve"> REF _Ref232277003 \h </w:instrText>
      </w:r>
      <w:r w:rsidR="00FB0617">
        <w:instrText xml:space="preserve"> \* MERGEFORMAT </w:instrText>
      </w:r>
      <w:r w:rsidRPr="00FB0617">
        <w:fldChar w:fldCharType="separate"/>
      </w:r>
      <w:r w:rsidR="001C6DDD">
        <w:rPr>
          <w:noProof/>
        </w:rPr>
        <w:t>288</w:t>
      </w:r>
      <w:r w:rsidRPr="00FB0617">
        <w:fldChar w:fldCharType="end"/>
      </w:r>
      <w:r w:rsidRPr="00FB0617">
        <w:t>.</w:t>
      </w:r>
    </w:p>
    <w:p w:rsidR="008A5004" w:rsidRPr="00FB0617" w:rsidRDefault="000C4736" w:rsidP="008A5004">
      <w:pPr>
        <w:pStyle w:val="ASFKFigure"/>
      </w:pPr>
      <w:r w:rsidRPr="00FB0617">
        <w:rPr>
          <w:noProof/>
        </w:rPr>
        <w:lastRenderedPageBreak/>
        <w:drawing>
          <wp:inline distT="0" distB="0" distL="0" distR="0">
            <wp:extent cx="6036945" cy="3844290"/>
            <wp:effectExtent l="0" t="0" r="0" b="0"/>
            <wp:docPr id="402" name="Рисунок 4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8A500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14" w:name="_Ref232277003"/>
      <w:bookmarkStart w:id="1915" w:name="_Toc210131097"/>
      <w:r w:rsidR="001C6DDD">
        <w:rPr>
          <w:noProof/>
        </w:rPr>
        <w:t>288</w:t>
      </w:r>
      <w:bookmarkEnd w:id="1914"/>
      <w:r w:rsidRPr="00FB0617">
        <w:rPr>
          <w:noProof/>
        </w:rPr>
        <w:fldChar w:fldCharType="end"/>
      </w:r>
      <w:r w:rsidR="008A5004" w:rsidRPr="00FB0617">
        <w:t>. ЭФ документа «Перечень участников бюджетного процесса</w:t>
      </w:r>
      <w:r w:rsidR="00CF320C" w:rsidRPr="00FB0617">
        <w:t>», закладки «</w:t>
      </w:r>
      <w:r w:rsidR="008A5004" w:rsidRPr="00FB0617">
        <w:t>Основные атрибуты»</w:t>
      </w:r>
      <w:bookmarkEnd w:id="1915"/>
    </w:p>
    <w:p w:rsidR="005A1AFB" w:rsidRPr="00FB0617" w:rsidRDefault="008A5004" w:rsidP="008A5004">
      <w:pPr>
        <w:pStyle w:val="ASFKNormal"/>
      </w:pPr>
      <w:r w:rsidRPr="00FB0617">
        <w:t xml:space="preserve">Для ручного ввода документа следует на ЭФ </w:t>
      </w:r>
      <w:r w:rsidR="005A1AFB" w:rsidRPr="00FB0617">
        <w:t xml:space="preserve">документа </w:t>
      </w:r>
      <w:r w:rsidRPr="00FB0617">
        <w:t xml:space="preserve">заполнить поля, доступные для редактирования. </w:t>
      </w:r>
    </w:p>
    <w:p w:rsidR="008A5004" w:rsidRPr="00FB0617" w:rsidRDefault="008A5004" w:rsidP="008A5004">
      <w:pPr>
        <w:pStyle w:val="ASFKNormal"/>
      </w:pPr>
      <w:r w:rsidRPr="00FB0617">
        <w:t>Перечень полей документа «Перечень участников бюджетного процесса</w:t>
      </w:r>
      <w:r w:rsidR="00CF320C" w:rsidRPr="00FB0617">
        <w:t>», закладки «</w:t>
      </w:r>
      <w:r w:rsidRPr="00FB0617">
        <w:t>Основные атрибуты» приведен в таблице </w:t>
      </w:r>
      <w:r w:rsidRPr="00FB0617">
        <w:fldChar w:fldCharType="begin"/>
      </w:r>
      <w:r w:rsidRPr="00FB0617">
        <w:instrText xml:space="preserve"> REF _Ref319337382 \h  \* MERGEFORMAT </w:instrText>
      </w:r>
      <w:r w:rsidRPr="00FB0617">
        <w:fldChar w:fldCharType="separate"/>
      </w:r>
      <w:r w:rsidR="001C6DDD">
        <w:t>153</w:t>
      </w:r>
      <w:r w:rsidRPr="00FB0617">
        <w:fldChar w:fldCharType="end"/>
      </w:r>
      <w:r w:rsidRPr="00FB0617">
        <w:t>.</w:t>
      </w:r>
    </w:p>
    <w:p w:rsidR="008A5004" w:rsidRPr="00FB0617" w:rsidRDefault="003065E3" w:rsidP="008A500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16" w:name="_Ref319337382"/>
      <w:bookmarkStart w:id="1917" w:name="_Ref317677819"/>
      <w:bookmarkStart w:id="1918" w:name="_Toc210130770"/>
      <w:r w:rsidR="001C6DDD">
        <w:rPr>
          <w:noProof/>
        </w:rPr>
        <w:t>153</w:t>
      </w:r>
      <w:bookmarkEnd w:id="1916"/>
      <w:bookmarkEnd w:id="1917"/>
      <w:r w:rsidRPr="00FB0617">
        <w:rPr>
          <w:noProof/>
        </w:rPr>
        <w:fldChar w:fldCharType="end"/>
      </w:r>
      <w:r w:rsidR="008A5004" w:rsidRPr="00FB0617">
        <w:t>. Описание полей документа «Перечень участников бюджетного процесса</w:t>
      </w:r>
      <w:r w:rsidR="00CF320C" w:rsidRPr="00FB0617">
        <w:t>», закладки «</w:t>
      </w:r>
      <w:r w:rsidR="008A5004" w:rsidRPr="00FB0617">
        <w:t>Основные атрибуты»</w:t>
      </w:r>
      <w:bookmarkEnd w:id="1918"/>
    </w:p>
    <w:tbl>
      <w:tblPr>
        <w:tblStyle w:val="ASFKTable"/>
        <w:tblW w:w="5000" w:type="pct"/>
        <w:tblLook w:val="01E0" w:firstRow="1" w:lastRow="1" w:firstColumn="1" w:lastColumn="1" w:noHBand="0" w:noVBand="0"/>
      </w:tblPr>
      <w:tblGrid>
        <w:gridCol w:w="2189"/>
        <w:gridCol w:w="7439"/>
      </w:tblGrid>
      <w:tr w:rsidR="008A5004" w:rsidRPr="00FB0617" w:rsidTr="00C43122">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8A5004" w:rsidRPr="00FB0617" w:rsidRDefault="008A5004" w:rsidP="001B7E46">
            <w:pPr>
              <w:pStyle w:val="ASFKTableHead"/>
            </w:pPr>
            <w:r w:rsidRPr="00FB0617">
              <w:t>Наименование поля</w:t>
            </w:r>
          </w:p>
        </w:tc>
        <w:tc>
          <w:tcPr>
            <w:tcW w:w="3863" w:type="pct"/>
          </w:tcPr>
          <w:p w:rsidR="008A5004" w:rsidRPr="00FB0617" w:rsidRDefault="008A5004" w:rsidP="001B7E46">
            <w:pPr>
              <w:pStyle w:val="ASFKTableHead"/>
            </w:pPr>
            <w:r w:rsidRPr="00FB0617">
              <w:t>Описание поля</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137" w:type="pct"/>
          </w:tcPr>
          <w:p w:rsidR="008A5004" w:rsidRPr="00FB0617" w:rsidRDefault="008A5004" w:rsidP="00D21992">
            <w:pPr>
              <w:pStyle w:val="ASFKTablenorm0"/>
            </w:pPr>
            <w:r w:rsidRPr="00FB0617">
              <w:t>Номер перечня</w:t>
            </w:r>
          </w:p>
        </w:tc>
        <w:tc>
          <w:tcPr>
            <w:tcW w:w="3863" w:type="pct"/>
          </w:tcPr>
          <w:p w:rsidR="008A5004" w:rsidRPr="00FB0617" w:rsidRDefault="008A5004" w:rsidP="00D21992">
            <w:pPr>
              <w:pStyle w:val="ASFKTablenorm0"/>
            </w:pPr>
            <w:r w:rsidRPr="00FB0617">
              <w:t>Номер документа.</w:t>
            </w:r>
          </w:p>
          <w:p w:rsidR="008A5004" w:rsidRPr="00FB0617" w:rsidRDefault="008A5004"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8A5004" w:rsidRPr="00FB0617" w:rsidRDefault="008A5004"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8A5004" w:rsidRPr="00FB0617" w:rsidRDefault="008A5004" w:rsidP="00D21992">
            <w:pPr>
              <w:pStyle w:val="ASFKTablenorm0"/>
            </w:pPr>
            <w:r w:rsidRPr="00FB0617">
              <w:t>Если ЭД «Перечень УБП» формируется по Федеральному бюджету, то в номере перечня необходимо указывать значения «ПБУ» или «ПАУ».</w:t>
            </w:r>
          </w:p>
        </w:tc>
      </w:tr>
      <w:tr w:rsidR="008A5004" w:rsidRPr="00FB0617" w:rsidTr="00C43122">
        <w:trPr>
          <w:cnfStyle w:val="000000010000" w:firstRow="0" w:lastRow="0" w:firstColumn="0" w:lastColumn="0" w:oddVBand="0" w:evenVBand="0" w:oddHBand="0" w:evenHBand="1" w:firstRowFirstColumn="0" w:firstRowLastColumn="0" w:lastRowFirstColumn="0" w:lastRowLastColumn="0"/>
        </w:trPr>
        <w:tc>
          <w:tcPr>
            <w:tcW w:w="1137" w:type="pct"/>
          </w:tcPr>
          <w:p w:rsidR="008A5004" w:rsidRPr="00FB0617" w:rsidRDefault="008A5004" w:rsidP="00D21992">
            <w:pPr>
              <w:pStyle w:val="ASFKTablenorm0"/>
            </w:pPr>
            <w:r w:rsidRPr="00FB0617">
              <w:t>Дата</w:t>
            </w:r>
          </w:p>
        </w:tc>
        <w:tc>
          <w:tcPr>
            <w:tcW w:w="3863" w:type="pct"/>
          </w:tcPr>
          <w:p w:rsidR="008A5004" w:rsidRPr="00FB0617" w:rsidRDefault="008A5004" w:rsidP="00D21992">
            <w:pPr>
              <w:pStyle w:val="ASFKTablenorm0"/>
            </w:pPr>
            <w:r w:rsidRPr="00FB0617">
              <w:t>Дата документа.</w:t>
            </w:r>
          </w:p>
          <w:p w:rsidR="008A5004" w:rsidRPr="00FB0617" w:rsidRDefault="008A5004" w:rsidP="00D21992">
            <w:pPr>
              <w:pStyle w:val="ASFKTablenorm0"/>
            </w:pPr>
            <w:r w:rsidRPr="00FB0617">
              <w:t>Значение поля по умолчанию – текущая дата. Может быть изменено пользователем вручную.</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137" w:type="pct"/>
          </w:tcPr>
          <w:p w:rsidR="008A5004" w:rsidRPr="00FB0617" w:rsidRDefault="008A5004" w:rsidP="00D21992">
            <w:pPr>
              <w:pStyle w:val="ASFKTablenorm0"/>
            </w:pPr>
            <w:r w:rsidRPr="00FB0617">
              <w:t>Наименование финансового органа</w:t>
            </w:r>
          </w:p>
        </w:tc>
        <w:tc>
          <w:tcPr>
            <w:tcW w:w="3863" w:type="pct"/>
          </w:tcPr>
          <w:p w:rsidR="008A5004" w:rsidRPr="00FB0617" w:rsidRDefault="008A5004" w:rsidP="00D21992">
            <w:pPr>
              <w:pStyle w:val="ASFKTablenorm0"/>
            </w:pPr>
            <w:r w:rsidRPr="00FB0617">
              <w:t>АРМ ФО:</w:t>
            </w:r>
          </w:p>
          <w:p w:rsidR="008A5004" w:rsidRPr="00FB0617" w:rsidRDefault="008A5004" w:rsidP="00CE071A">
            <w:pPr>
              <w:pStyle w:val="ASFKTableListNum"/>
              <w:numPr>
                <w:ilvl w:val="0"/>
                <w:numId w:val="48"/>
              </w:numPr>
            </w:pPr>
            <w:r w:rsidRPr="00FB0617">
              <w:t>Значения поля автоматически подтягивается по коду бюджета из справочника «Финансовые органы».</w:t>
            </w:r>
          </w:p>
          <w:p w:rsidR="008A5004" w:rsidRPr="00FB0617" w:rsidRDefault="008A5004" w:rsidP="007153B3">
            <w:pPr>
              <w:pStyle w:val="ASFKTableListNum"/>
            </w:pPr>
            <w:r w:rsidRPr="00FB0617">
              <w:t>Может быть изменено пользователем вручную.</w:t>
            </w:r>
          </w:p>
          <w:p w:rsidR="008A5004" w:rsidRPr="00FB0617" w:rsidRDefault="008A5004" w:rsidP="007153B3">
            <w:pPr>
              <w:pStyle w:val="ASFKTableListNum"/>
            </w:pPr>
            <w:r w:rsidRPr="00FB0617">
              <w:lastRenderedPageBreak/>
              <w:t>Может быт изменено пользователем путём выбора из справочника «ФО».</w:t>
            </w:r>
          </w:p>
        </w:tc>
      </w:tr>
      <w:tr w:rsidR="008A5004" w:rsidRPr="00FB0617" w:rsidTr="00C43122">
        <w:trPr>
          <w:cnfStyle w:val="000000010000" w:firstRow="0" w:lastRow="0" w:firstColumn="0" w:lastColumn="0" w:oddVBand="0" w:evenVBand="0" w:oddHBand="0" w:evenHBand="1" w:firstRowFirstColumn="0" w:firstRowLastColumn="0" w:lastRowFirstColumn="0" w:lastRowLastColumn="0"/>
        </w:trPr>
        <w:tc>
          <w:tcPr>
            <w:tcW w:w="1137" w:type="pct"/>
          </w:tcPr>
          <w:p w:rsidR="008A5004" w:rsidRPr="00FB0617" w:rsidRDefault="008A5004" w:rsidP="00D21992">
            <w:pPr>
              <w:pStyle w:val="ASFKTablenorm0"/>
            </w:pPr>
            <w:r w:rsidRPr="00FB0617">
              <w:lastRenderedPageBreak/>
              <w:t>ОКПО ФО</w:t>
            </w:r>
          </w:p>
        </w:tc>
        <w:tc>
          <w:tcPr>
            <w:tcW w:w="3863" w:type="pct"/>
          </w:tcPr>
          <w:p w:rsidR="008A5004" w:rsidRPr="00FB0617" w:rsidRDefault="008A5004" w:rsidP="00D21992">
            <w:pPr>
              <w:pStyle w:val="ASFKTablenorm0"/>
            </w:pPr>
            <w:r w:rsidRPr="00FB0617">
              <w:t>Код ОКПО Финансового органа.</w:t>
            </w:r>
          </w:p>
          <w:p w:rsidR="008A5004" w:rsidRPr="00FB0617" w:rsidRDefault="008A5004" w:rsidP="00D21992">
            <w:pPr>
              <w:pStyle w:val="ASFKTablenorm0"/>
            </w:pPr>
            <w:r w:rsidRPr="00FB0617">
              <w:t>Значения поля автоматически устанавливается по коду бюджета из справочника «Финансовые органы».</w:t>
            </w:r>
          </w:p>
          <w:p w:rsidR="008A5004" w:rsidRPr="00FB0617" w:rsidRDefault="008A5004" w:rsidP="00D21992">
            <w:pPr>
              <w:pStyle w:val="ASFKTablenorm0"/>
            </w:pPr>
            <w:r w:rsidRPr="00FB0617">
              <w:t>Может быть изменено пользователем вручную.</w:t>
            </w:r>
          </w:p>
          <w:p w:rsidR="008A5004" w:rsidRPr="00FB0617" w:rsidRDefault="008A5004" w:rsidP="00D21992">
            <w:pPr>
              <w:pStyle w:val="ASFKTablenorm0"/>
            </w:pPr>
            <w:r w:rsidRPr="00FB0617">
              <w:t>Может быть изменено пользователем путём выбора из справочника «ФО».</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137" w:type="pct"/>
          </w:tcPr>
          <w:p w:rsidR="008A5004" w:rsidRPr="00FB0617" w:rsidRDefault="008A5004" w:rsidP="00D21992">
            <w:pPr>
              <w:pStyle w:val="ASFKTablenorm0"/>
            </w:pPr>
            <w:r w:rsidRPr="00FB0617">
              <w:t>Наименование бюджета</w:t>
            </w:r>
          </w:p>
        </w:tc>
        <w:tc>
          <w:tcPr>
            <w:tcW w:w="3863" w:type="pct"/>
          </w:tcPr>
          <w:p w:rsidR="008A5004" w:rsidRPr="00FB0617" w:rsidRDefault="008A5004" w:rsidP="00D21992">
            <w:pPr>
              <w:pStyle w:val="ASFKTablenorm0"/>
            </w:pPr>
            <w:r w:rsidRPr="00FB0617">
              <w:t xml:space="preserve">Значение поля выбирается из справочника бюджетов, так же может быть отредактировано вручную. </w:t>
            </w:r>
          </w:p>
          <w:p w:rsidR="008A5004" w:rsidRPr="00FB0617" w:rsidRDefault="008A5004" w:rsidP="00D21992">
            <w:pPr>
              <w:pStyle w:val="ASFKTablenorm0"/>
            </w:pPr>
            <w:r w:rsidRPr="00FB0617">
              <w:t>Для АРМ ГРБС и АДБ в списке значений для выбора из справочника присутствует значение «Федеральный бюджет».</w:t>
            </w:r>
          </w:p>
        </w:tc>
      </w:tr>
      <w:tr w:rsidR="008A5004" w:rsidRPr="00FB0617" w:rsidTr="00C43122">
        <w:trPr>
          <w:cnfStyle w:val="000000010000" w:firstRow="0" w:lastRow="0" w:firstColumn="0" w:lastColumn="0" w:oddVBand="0" w:evenVBand="0" w:oddHBand="0" w:evenHBand="1" w:firstRowFirstColumn="0" w:firstRowLastColumn="0" w:lastRowFirstColumn="0" w:lastRowLastColumn="0"/>
        </w:trPr>
        <w:tc>
          <w:tcPr>
            <w:tcW w:w="1137" w:type="pct"/>
          </w:tcPr>
          <w:p w:rsidR="008A5004" w:rsidRPr="00FB0617" w:rsidRDefault="008A5004" w:rsidP="00D21992">
            <w:pPr>
              <w:pStyle w:val="ASFKTablenorm0"/>
            </w:pPr>
            <w:r w:rsidRPr="00FB0617">
              <w:t>Наименование органа ФК</w:t>
            </w:r>
          </w:p>
        </w:tc>
        <w:tc>
          <w:tcPr>
            <w:tcW w:w="3863" w:type="pct"/>
          </w:tcPr>
          <w:p w:rsidR="008A5004" w:rsidRPr="00FB0617" w:rsidRDefault="008A5004" w:rsidP="00D21992">
            <w:pPr>
              <w:pStyle w:val="ASFKTablenorm0"/>
            </w:pPr>
            <w:r w:rsidRPr="00FB0617">
              <w:t>Наименование органа ФК, в котором обслуживается ЛС ФО.</w:t>
            </w:r>
          </w:p>
          <w:p w:rsidR="008A5004" w:rsidRPr="00FB0617" w:rsidRDefault="008A5004" w:rsidP="00D21992">
            <w:pPr>
              <w:pStyle w:val="ASFKTablenorm0"/>
            </w:pPr>
            <w:r w:rsidRPr="00FB0617">
              <w:t>Значение поля подтягивается по коду КОФК из справочника органов ФК, так же может быть отредактировано вручную.</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137" w:type="pct"/>
          </w:tcPr>
          <w:p w:rsidR="008A5004" w:rsidRPr="00FB0617" w:rsidRDefault="00966CDB" w:rsidP="00D21992">
            <w:pPr>
              <w:pStyle w:val="ASFKTablenorm0"/>
            </w:pPr>
            <w:r w:rsidRPr="00FB0617">
              <w:t>П</w:t>
            </w:r>
            <w:r w:rsidR="008A5004" w:rsidRPr="00FB0617">
              <w:t>о КОФК</w:t>
            </w:r>
          </w:p>
        </w:tc>
        <w:tc>
          <w:tcPr>
            <w:tcW w:w="3863" w:type="pct"/>
          </w:tcPr>
          <w:p w:rsidR="008A5004" w:rsidRPr="00FB0617" w:rsidRDefault="008A5004" w:rsidP="00D21992">
            <w:pPr>
              <w:pStyle w:val="ASFKTablenorm0"/>
            </w:pPr>
            <w:r w:rsidRPr="00FB0617">
              <w:t>Код органа ФК по КОФК.</w:t>
            </w:r>
          </w:p>
          <w:p w:rsidR="008A5004" w:rsidRPr="00FB0617" w:rsidRDefault="008A5004" w:rsidP="00D21992">
            <w:pPr>
              <w:pStyle w:val="ASFKTablenorm0"/>
            </w:pPr>
            <w:r w:rsidRPr="00FB0617">
              <w:t>Значение поля заполняется из справочника органов ФК, так же может быть отредактировано вручную.</w:t>
            </w:r>
          </w:p>
        </w:tc>
      </w:tr>
      <w:tr w:rsidR="008A5004" w:rsidRPr="00FB0617" w:rsidTr="00C43122">
        <w:trPr>
          <w:cnfStyle w:val="000000010000" w:firstRow="0" w:lastRow="0" w:firstColumn="0" w:lastColumn="0" w:oddVBand="0" w:evenVBand="0" w:oddHBand="0" w:evenHBand="1" w:firstRowFirstColumn="0" w:firstRowLastColumn="0" w:lastRowFirstColumn="0" w:lastRowLastColumn="0"/>
        </w:trPr>
        <w:tc>
          <w:tcPr>
            <w:tcW w:w="1137" w:type="pct"/>
          </w:tcPr>
          <w:p w:rsidR="008A5004" w:rsidRPr="00FB0617" w:rsidRDefault="008A5004" w:rsidP="00D21992">
            <w:pPr>
              <w:pStyle w:val="ASFKTablenorm0"/>
            </w:pPr>
            <w:r w:rsidRPr="00FB0617">
              <w:t>Номер строки</w:t>
            </w:r>
          </w:p>
        </w:tc>
        <w:tc>
          <w:tcPr>
            <w:tcW w:w="3863" w:type="pct"/>
          </w:tcPr>
          <w:p w:rsidR="008A5004" w:rsidRPr="00FB0617" w:rsidRDefault="008A5004" w:rsidP="00D21992">
            <w:pPr>
              <w:pStyle w:val="ASFKTablenorm0"/>
            </w:pPr>
            <w:r w:rsidRPr="00FB0617">
              <w:t>Порядковый номер записи документа.</w:t>
            </w:r>
          </w:p>
          <w:p w:rsidR="008A5004" w:rsidRPr="00FB0617" w:rsidRDefault="008A5004" w:rsidP="00D21992">
            <w:pPr>
              <w:pStyle w:val="ASFKTablenorm0"/>
            </w:pPr>
            <w:r w:rsidRPr="00FB0617">
              <w:t>Автозаполнение.</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137" w:type="pct"/>
          </w:tcPr>
          <w:p w:rsidR="008A5004" w:rsidRPr="00FB0617" w:rsidRDefault="008A5004" w:rsidP="00D21992">
            <w:pPr>
              <w:pStyle w:val="ASFKTablenorm0"/>
            </w:pPr>
            <w:r w:rsidRPr="00FB0617">
              <w:t>Полное наименование</w:t>
            </w:r>
          </w:p>
        </w:tc>
        <w:tc>
          <w:tcPr>
            <w:tcW w:w="3863" w:type="pct"/>
          </w:tcPr>
          <w:p w:rsidR="008A5004" w:rsidRPr="00FB0617" w:rsidRDefault="008A5004" w:rsidP="00D21992">
            <w:pPr>
              <w:pStyle w:val="ASFKTablenorm0"/>
            </w:pPr>
            <w:r w:rsidRPr="00FB0617">
              <w:t>Полное наименование УБП.</w:t>
            </w:r>
          </w:p>
          <w:p w:rsidR="008A5004" w:rsidRPr="00FB0617" w:rsidRDefault="007153B3" w:rsidP="00D21992">
            <w:pPr>
              <w:pStyle w:val="ASFKTablenorm0"/>
            </w:pPr>
            <w:r w:rsidRPr="00FB0617">
              <w:t>Значение поля заполняется вручную</w:t>
            </w:r>
            <w:r w:rsidR="008A5004" w:rsidRPr="00FB0617">
              <w:t>.</w:t>
            </w:r>
          </w:p>
        </w:tc>
      </w:tr>
      <w:tr w:rsidR="008A5004" w:rsidRPr="00FB0617" w:rsidTr="00C43122">
        <w:trPr>
          <w:cnfStyle w:val="000000010000" w:firstRow="0" w:lastRow="0" w:firstColumn="0" w:lastColumn="0" w:oddVBand="0" w:evenVBand="0" w:oddHBand="0" w:evenHBand="1" w:firstRowFirstColumn="0" w:firstRowLastColumn="0" w:lastRowFirstColumn="0" w:lastRowLastColumn="0"/>
        </w:trPr>
        <w:tc>
          <w:tcPr>
            <w:tcW w:w="1137" w:type="pct"/>
          </w:tcPr>
          <w:p w:rsidR="008A5004" w:rsidRPr="00FB0617" w:rsidRDefault="008A5004" w:rsidP="00D21992">
            <w:pPr>
              <w:pStyle w:val="ASFKTablenorm0"/>
            </w:pPr>
            <w:r w:rsidRPr="00FB0617">
              <w:t>Сокращенное наименование</w:t>
            </w:r>
          </w:p>
        </w:tc>
        <w:tc>
          <w:tcPr>
            <w:tcW w:w="3863" w:type="pct"/>
          </w:tcPr>
          <w:p w:rsidR="008A5004" w:rsidRPr="00FB0617" w:rsidRDefault="008A5004" w:rsidP="00D21992">
            <w:pPr>
              <w:pStyle w:val="ASFKTablenorm0"/>
            </w:pPr>
            <w:r w:rsidRPr="00FB0617">
              <w:t>Сокращенное наименование УБП.</w:t>
            </w:r>
          </w:p>
          <w:p w:rsidR="008A5004" w:rsidRPr="00FB0617" w:rsidRDefault="007153B3" w:rsidP="00D21992">
            <w:pPr>
              <w:pStyle w:val="ASFKTablenorm0"/>
            </w:pPr>
            <w:r w:rsidRPr="00FB0617">
              <w:t>Значение поля заполняется вручную</w:t>
            </w:r>
            <w:r w:rsidR="008A5004" w:rsidRPr="00FB0617">
              <w:t>.</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137" w:type="pct"/>
          </w:tcPr>
          <w:p w:rsidR="008A5004" w:rsidRPr="00FB0617" w:rsidRDefault="008A5004" w:rsidP="00D21992">
            <w:pPr>
              <w:pStyle w:val="ASFKTablenorm0"/>
            </w:pPr>
            <w:r w:rsidRPr="00FB0617">
              <w:t>Код главы по БК</w:t>
            </w:r>
          </w:p>
        </w:tc>
        <w:tc>
          <w:tcPr>
            <w:tcW w:w="3863" w:type="pct"/>
          </w:tcPr>
          <w:p w:rsidR="008A5004" w:rsidRPr="00FB0617" w:rsidRDefault="008A5004" w:rsidP="00D21992">
            <w:pPr>
              <w:pStyle w:val="ASFKTablenorm0"/>
            </w:pPr>
            <w:r w:rsidRPr="00FB0617">
              <w:t>Код вышестоящего УБП.</w:t>
            </w:r>
          </w:p>
          <w:p w:rsidR="008A5004" w:rsidRPr="00FB0617" w:rsidRDefault="008A5004" w:rsidP="00D21992">
            <w:pPr>
              <w:pStyle w:val="ASFKTablenorm0"/>
            </w:pPr>
            <w:r w:rsidRPr="00FB0617">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8A5004" w:rsidRPr="00FB0617" w:rsidTr="00C43122">
        <w:trPr>
          <w:cnfStyle w:val="000000010000" w:firstRow="0" w:lastRow="0" w:firstColumn="0" w:lastColumn="0" w:oddVBand="0" w:evenVBand="0" w:oddHBand="0" w:evenHBand="1" w:firstRowFirstColumn="0" w:firstRowLastColumn="0" w:lastRowFirstColumn="0" w:lastRowLastColumn="0"/>
        </w:trPr>
        <w:tc>
          <w:tcPr>
            <w:tcW w:w="1137" w:type="pct"/>
          </w:tcPr>
          <w:p w:rsidR="008A5004" w:rsidRPr="00FB0617" w:rsidRDefault="008A5004" w:rsidP="00D21992">
            <w:pPr>
              <w:pStyle w:val="ASFKTablenorm0"/>
            </w:pPr>
            <w:r w:rsidRPr="00FB0617">
              <w:t>Полное наименование вышестоящего УБП</w:t>
            </w:r>
          </w:p>
        </w:tc>
        <w:tc>
          <w:tcPr>
            <w:tcW w:w="3863" w:type="pct"/>
          </w:tcPr>
          <w:p w:rsidR="008A5004" w:rsidRPr="00FB0617" w:rsidRDefault="008A5004" w:rsidP="00D21992">
            <w:pPr>
              <w:pStyle w:val="ASFKTablenorm0"/>
            </w:pPr>
            <w:r w:rsidRPr="00FB0617">
              <w:t>Полное наименование вышестоящего УБП.</w:t>
            </w:r>
          </w:p>
          <w:p w:rsidR="008A5004" w:rsidRPr="00FB0617" w:rsidRDefault="007153B3" w:rsidP="00D21992">
            <w:pPr>
              <w:pStyle w:val="ASFKTablenorm0"/>
            </w:pPr>
            <w:r w:rsidRPr="00FB0617">
              <w:t>Значение поля заполняется вручную</w:t>
            </w:r>
            <w:r w:rsidR="008A5004" w:rsidRPr="00FB0617">
              <w:t>.</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137" w:type="pct"/>
          </w:tcPr>
          <w:p w:rsidR="008A5004" w:rsidRPr="00FB0617" w:rsidRDefault="008A5004" w:rsidP="00D21992">
            <w:pPr>
              <w:pStyle w:val="ASFKTablenorm0"/>
            </w:pPr>
            <w:r w:rsidRPr="00FB0617">
              <w:t>Вид изменений</w:t>
            </w:r>
          </w:p>
        </w:tc>
        <w:tc>
          <w:tcPr>
            <w:tcW w:w="3863" w:type="pct"/>
          </w:tcPr>
          <w:p w:rsidR="008A5004" w:rsidRPr="00FB0617" w:rsidRDefault="008A5004" w:rsidP="00D21992">
            <w:pPr>
              <w:pStyle w:val="ASFKTablenorm0"/>
            </w:pPr>
            <w:r w:rsidRPr="00FB0617">
              <w:t xml:space="preserve">Значение поля выбирается из списка: </w:t>
            </w:r>
          </w:p>
          <w:p w:rsidR="008A5004" w:rsidRPr="00FB0617" w:rsidRDefault="008A5004" w:rsidP="001B7E46">
            <w:pPr>
              <w:pStyle w:val="ASFKTableListMark"/>
            </w:pPr>
            <w:r w:rsidRPr="00FB0617">
              <w:t>Включение;</w:t>
            </w:r>
          </w:p>
          <w:p w:rsidR="008A5004" w:rsidRPr="00FB0617" w:rsidRDefault="008A5004" w:rsidP="001B7E46">
            <w:pPr>
              <w:pStyle w:val="ASFKTableListMark"/>
            </w:pPr>
            <w:r w:rsidRPr="00FB0617">
              <w:t>Исключение;</w:t>
            </w:r>
          </w:p>
          <w:p w:rsidR="008A5004" w:rsidRPr="00FB0617" w:rsidRDefault="008A5004" w:rsidP="001B7E46">
            <w:pPr>
              <w:pStyle w:val="ASFKTableListMark"/>
            </w:pPr>
            <w:r w:rsidRPr="00FB0617">
              <w:t>Заменяется строкой №;</w:t>
            </w:r>
          </w:p>
          <w:p w:rsidR="008A5004" w:rsidRPr="00FB0617" w:rsidRDefault="008A5004" w:rsidP="001B7E46">
            <w:pPr>
              <w:pStyle w:val="ASFKTableListMark"/>
            </w:pPr>
            <w:r w:rsidRPr="00FB0617">
              <w:t>Изменяет строку №.</w:t>
            </w:r>
          </w:p>
          <w:p w:rsidR="008A5004" w:rsidRPr="00FB0617" w:rsidRDefault="008A5004" w:rsidP="00D21992">
            <w:pPr>
              <w:pStyle w:val="ASFKTablenorm0"/>
            </w:pPr>
            <w:r w:rsidRPr="00FB0617">
              <w:t>Поле закрыто на редактирование.</w:t>
            </w:r>
          </w:p>
          <w:p w:rsidR="008A5004" w:rsidRPr="00FB0617" w:rsidRDefault="008A5004" w:rsidP="00D21992">
            <w:pPr>
              <w:pStyle w:val="ASFKTablenorm0"/>
            </w:pPr>
            <w:r w:rsidRPr="00FB0617">
              <w:t xml:space="preserve">Если пользователь выбрал из списка вид изменения: «Заменяется строкой №» или «Изменяется </w:t>
            </w:r>
            <w:r w:rsidR="00060847" w:rsidRPr="00FB0617">
              <w:t>строка</w:t>
            </w:r>
            <w:r w:rsidRPr="00FB0617">
              <w:t xml:space="preserve"> №» то рядом появляется поле, куда можно вбить номер строки. При интеграции передаётся одним тегом.</w:t>
            </w:r>
          </w:p>
        </w:tc>
      </w:tr>
      <w:tr w:rsidR="008A5004"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A5004" w:rsidRPr="00FB0617" w:rsidRDefault="005A1AFB" w:rsidP="00D21992">
            <w:pPr>
              <w:pStyle w:val="ASFKTablenorm0"/>
            </w:pPr>
            <w:r w:rsidRPr="00FB0617">
              <w:t>Г</w:t>
            </w:r>
            <w:r w:rsidR="008A5004" w:rsidRPr="00FB0617">
              <w:t>руппа полей «Подпись руководителя»</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137" w:type="pct"/>
          </w:tcPr>
          <w:p w:rsidR="008A5004" w:rsidRPr="00FB0617" w:rsidRDefault="008A5004" w:rsidP="00D21992">
            <w:pPr>
              <w:pStyle w:val="ASFKTablenorm0"/>
            </w:pPr>
            <w:r w:rsidRPr="00FB0617">
              <w:t>Должность</w:t>
            </w:r>
          </w:p>
        </w:tc>
        <w:tc>
          <w:tcPr>
            <w:tcW w:w="3863" w:type="pct"/>
          </w:tcPr>
          <w:p w:rsidR="008A5004" w:rsidRPr="00FB0617" w:rsidRDefault="008A5004" w:rsidP="00D21992">
            <w:pPr>
              <w:pStyle w:val="ASFKTablenorm0"/>
            </w:pPr>
            <w:r w:rsidRPr="00FB0617">
              <w:t>Должность руководителя.</w:t>
            </w:r>
          </w:p>
          <w:p w:rsidR="008A5004" w:rsidRPr="00FB0617" w:rsidRDefault="008A5004" w:rsidP="00D21992">
            <w:pPr>
              <w:pStyle w:val="ASFKTablenorm0"/>
            </w:pPr>
            <w:r w:rsidRPr="00FB0617">
              <w:t>Значение поля подтягивается по ФИО из справочника «Список сотрудников».</w:t>
            </w:r>
          </w:p>
          <w:p w:rsidR="008A5004" w:rsidRPr="00FB0617" w:rsidRDefault="008A5004" w:rsidP="00D21992">
            <w:pPr>
              <w:pStyle w:val="ASFKTablenorm0"/>
            </w:pPr>
            <w:r w:rsidRPr="00FB0617">
              <w:t>Значение вводится вручную.</w:t>
            </w:r>
          </w:p>
        </w:tc>
      </w:tr>
      <w:tr w:rsidR="008A5004" w:rsidRPr="00FB0617" w:rsidTr="00C43122">
        <w:trPr>
          <w:cnfStyle w:val="000000010000" w:firstRow="0" w:lastRow="0" w:firstColumn="0" w:lastColumn="0" w:oddVBand="0" w:evenVBand="0" w:oddHBand="0" w:evenHBand="1" w:firstRowFirstColumn="0" w:firstRowLastColumn="0" w:lastRowFirstColumn="0" w:lastRowLastColumn="0"/>
        </w:trPr>
        <w:tc>
          <w:tcPr>
            <w:tcW w:w="1137" w:type="pct"/>
          </w:tcPr>
          <w:p w:rsidR="008A5004" w:rsidRPr="00FB0617" w:rsidRDefault="008A5004" w:rsidP="00D21992">
            <w:pPr>
              <w:pStyle w:val="ASFKTablenorm0"/>
            </w:pPr>
            <w:r w:rsidRPr="00FB0617">
              <w:t>ФИО</w:t>
            </w:r>
          </w:p>
        </w:tc>
        <w:tc>
          <w:tcPr>
            <w:tcW w:w="3863" w:type="pct"/>
          </w:tcPr>
          <w:p w:rsidR="008A5004" w:rsidRPr="00FB0617" w:rsidRDefault="008A5004" w:rsidP="00D21992">
            <w:pPr>
              <w:pStyle w:val="ASFKTablenorm0"/>
            </w:pPr>
            <w:r w:rsidRPr="00FB0617">
              <w:t>ФИО руководителя.</w:t>
            </w:r>
          </w:p>
          <w:p w:rsidR="008A5004" w:rsidRPr="00FB0617" w:rsidRDefault="008A5004" w:rsidP="00D21992">
            <w:pPr>
              <w:pStyle w:val="ASFKTablenorm0"/>
            </w:pPr>
            <w:r w:rsidRPr="00FB0617">
              <w:lastRenderedPageBreak/>
              <w:t>Значение поля заполняется из справочника «Список сотрудников».</w:t>
            </w:r>
          </w:p>
          <w:p w:rsidR="008A5004" w:rsidRPr="00FB0617" w:rsidRDefault="008A5004" w:rsidP="00D21992">
            <w:pPr>
              <w:pStyle w:val="ASFKTablenorm0"/>
            </w:pPr>
            <w:r w:rsidRPr="00FB0617">
              <w:t>Значение вводится вручную.</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137" w:type="pct"/>
          </w:tcPr>
          <w:p w:rsidR="008A5004" w:rsidRPr="00FB0617" w:rsidRDefault="008A5004" w:rsidP="00D21992">
            <w:pPr>
              <w:pStyle w:val="ASFKTablenorm0"/>
            </w:pPr>
            <w:r w:rsidRPr="00FB0617">
              <w:lastRenderedPageBreak/>
              <w:t>От</w:t>
            </w:r>
          </w:p>
        </w:tc>
        <w:tc>
          <w:tcPr>
            <w:tcW w:w="3863" w:type="pct"/>
          </w:tcPr>
          <w:p w:rsidR="008A5004" w:rsidRPr="00FB0617" w:rsidRDefault="008A5004" w:rsidP="00D21992">
            <w:pPr>
              <w:pStyle w:val="ASFKTablenorm0"/>
            </w:pPr>
            <w:r w:rsidRPr="00FB0617">
              <w:t xml:space="preserve">Дата подписи руководителя. </w:t>
            </w:r>
          </w:p>
          <w:p w:rsidR="008A5004" w:rsidRPr="00FB0617" w:rsidRDefault="008A5004" w:rsidP="00D21992">
            <w:pPr>
              <w:pStyle w:val="ASFKTablenorm0"/>
            </w:pPr>
            <w:r w:rsidRPr="00FB0617">
              <w:t>Вводится вручную или из системного календаря. По умолчанию текущая дата.</w:t>
            </w:r>
          </w:p>
        </w:tc>
      </w:tr>
      <w:tr w:rsidR="008A5004"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A5004" w:rsidRPr="00FB0617" w:rsidRDefault="005A1AFB" w:rsidP="00D21992">
            <w:pPr>
              <w:pStyle w:val="ASFKTablenorm0"/>
            </w:pPr>
            <w:r w:rsidRPr="00FB0617">
              <w:t>Г</w:t>
            </w:r>
            <w:r w:rsidR="008A5004" w:rsidRPr="00FB0617">
              <w:t>руппа полей «Подпись исполнителя»</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137" w:type="pct"/>
          </w:tcPr>
          <w:p w:rsidR="008A5004" w:rsidRPr="00FB0617" w:rsidRDefault="008A5004" w:rsidP="00D21992">
            <w:pPr>
              <w:pStyle w:val="ASFKTablenorm0"/>
            </w:pPr>
            <w:r w:rsidRPr="00FB0617">
              <w:t>Должность</w:t>
            </w:r>
          </w:p>
        </w:tc>
        <w:tc>
          <w:tcPr>
            <w:tcW w:w="3863" w:type="pct"/>
          </w:tcPr>
          <w:p w:rsidR="008A5004" w:rsidRPr="00FB0617" w:rsidRDefault="008A5004" w:rsidP="00D21992">
            <w:pPr>
              <w:pStyle w:val="ASFKTablenorm0"/>
            </w:pPr>
            <w:r w:rsidRPr="00FB0617">
              <w:t>Должность исполнителя.</w:t>
            </w:r>
          </w:p>
          <w:p w:rsidR="008A5004" w:rsidRPr="00FB0617" w:rsidRDefault="008A5004" w:rsidP="00D21992">
            <w:pPr>
              <w:pStyle w:val="ASFKTablenorm0"/>
            </w:pPr>
            <w:r w:rsidRPr="00FB0617">
              <w:t>Значение поля подтягивается по ФИО из справочника «Список сотрудников».</w:t>
            </w:r>
          </w:p>
          <w:p w:rsidR="008A5004" w:rsidRPr="00FB0617" w:rsidRDefault="008A5004" w:rsidP="00D21992">
            <w:pPr>
              <w:pStyle w:val="ASFKTablenorm0"/>
            </w:pPr>
            <w:r w:rsidRPr="00FB0617">
              <w:t>Значение поля заполняется из справочника «Список сотрудников».</w:t>
            </w:r>
          </w:p>
          <w:p w:rsidR="008A5004" w:rsidRPr="00FB0617" w:rsidRDefault="008A5004" w:rsidP="00D21992">
            <w:pPr>
              <w:pStyle w:val="ASFKTablenorm0"/>
            </w:pPr>
            <w:r w:rsidRPr="00FB0617">
              <w:t>Значение вводится вручную.</w:t>
            </w:r>
          </w:p>
        </w:tc>
      </w:tr>
      <w:tr w:rsidR="008A5004" w:rsidRPr="00FB0617" w:rsidTr="00C43122">
        <w:trPr>
          <w:cnfStyle w:val="000000010000" w:firstRow="0" w:lastRow="0" w:firstColumn="0" w:lastColumn="0" w:oddVBand="0" w:evenVBand="0" w:oddHBand="0" w:evenHBand="1" w:firstRowFirstColumn="0" w:firstRowLastColumn="0" w:lastRowFirstColumn="0" w:lastRowLastColumn="0"/>
        </w:trPr>
        <w:tc>
          <w:tcPr>
            <w:tcW w:w="1137" w:type="pct"/>
          </w:tcPr>
          <w:p w:rsidR="008A5004" w:rsidRPr="00FB0617" w:rsidRDefault="008A5004" w:rsidP="00D21992">
            <w:pPr>
              <w:pStyle w:val="ASFKTablenorm0"/>
            </w:pPr>
            <w:r w:rsidRPr="00FB0617">
              <w:t>ФИО</w:t>
            </w:r>
          </w:p>
        </w:tc>
        <w:tc>
          <w:tcPr>
            <w:tcW w:w="3863" w:type="pct"/>
          </w:tcPr>
          <w:p w:rsidR="008A5004" w:rsidRPr="00FB0617" w:rsidRDefault="008A5004" w:rsidP="00D21992">
            <w:pPr>
              <w:pStyle w:val="ASFKTablenorm0"/>
            </w:pPr>
            <w:r w:rsidRPr="00FB0617">
              <w:t>ФИО исполнителя.</w:t>
            </w:r>
          </w:p>
          <w:p w:rsidR="008A5004" w:rsidRPr="00FB0617" w:rsidRDefault="008A5004" w:rsidP="00D21992">
            <w:pPr>
              <w:pStyle w:val="ASFKTablenorm0"/>
            </w:pPr>
            <w:r w:rsidRPr="00FB0617">
              <w:t>Значение поля подтягивается по ФИО пользователя, вошедшего в систему.</w:t>
            </w:r>
          </w:p>
          <w:p w:rsidR="008A5004" w:rsidRPr="00FB0617" w:rsidRDefault="008A5004" w:rsidP="00D21992">
            <w:pPr>
              <w:pStyle w:val="ASFKTablenorm0"/>
            </w:pPr>
            <w:r w:rsidRPr="00FB0617">
              <w:t>Может быть изменено из справочника «Список сотрудников».</w:t>
            </w:r>
          </w:p>
          <w:p w:rsidR="008A5004" w:rsidRPr="00FB0617" w:rsidRDefault="008A5004" w:rsidP="00D21992">
            <w:pPr>
              <w:pStyle w:val="ASFKTablenorm0"/>
            </w:pPr>
            <w:r w:rsidRPr="00FB0617">
              <w:t>Значение вводится вручную.</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137" w:type="pct"/>
          </w:tcPr>
          <w:p w:rsidR="008A5004" w:rsidRPr="00FB0617" w:rsidRDefault="008A5004" w:rsidP="00D21992">
            <w:pPr>
              <w:pStyle w:val="ASFKTablenorm0"/>
            </w:pPr>
            <w:r w:rsidRPr="00FB0617">
              <w:t>Телефон</w:t>
            </w:r>
          </w:p>
        </w:tc>
        <w:tc>
          <w:tcPr>
            <w:tcW w:w="3863" w:type="pct"/>
          </w:tcPr>
          <w:p w:rsidR="008A5004" w:rsidRPr="00FB0617" w:rsidRDefault="008A5004" w:rsidP="00D21992">
            <w:pPr>
              <w:pStyle w:val="ASFKTablenorm0"/>
            </w:pPr>
            <w:r w:rsidRPr="00FB0617">
              <w:t>Номер телефона исполнителя.</w:t>
            </w:r>
          </w:p>
          <w:p w:rsidR="008A5004" w:rsidRPr="00FB0617" w:rsidRDefault="008A5004" w:rsidP="00D21992">
            <w:pPr>
              <w:pStyle w:val="ASFKTablenorm0"/>
            </w:pPr>
            <w:r w:rsidRPr="00FB0617">
              <w:t>Значение поля подтягивается по ФИО из справочника «Список сотрудников».</w:t>
            </w:r>
          </w:p>
          <w:p w:rsidR="008A5004" w:rsidRPr="00FB0617" w:rsidRDefault="008A5004" w:rsidP="00D21992">
            <w:pPr>
              <w:pStyle w:val="ASFKTablenorm0"/>
            </w:pPr>
            <w:r w:rsidRPr="00FB0617">
              <w:t>Значение вводится вручную.</w:t>
            </w:r>
          </w:p>
        </w:tc>
      </w:tr>
      <w:tr w:rsidR="008A5004" w:rsidRPr="00FB0617" w:rsidTr="00C43122">
        <w:trPr>
          <w:cnfStyle w:val="000000010000" w:firstRow="0" w:lastRow="0" w:firstColumn="0" w:lastColumn="0" w:oddVBand="0" w:evenVBand="0" w:oddHBand="0" w:evenHBand="1" w:firstRowFirstColumn="0" w:firstRowLastColumn="0" w:lastRowFirstColumn="0" w:lastRowLastColumn="0"/>
        </w:trPr>
        <w:tc>
          <w:tcPr>
            <w:tcW w:w="1137" w:type="pct"/>
          </w:tcPr>
          <w:p w:rsidR="008A5004" w:rsidRPr="00FB0617" w:rsidRDefault="008A5004" w:rsidP="00D21992">
            <w:pPr>
              <w:pStyle w:val="ASFKTablenorm0"/>
            </w:pPr>
            <w:r w:rsidRPr="00FB0617">
              <w:t>Бизнес-cтатус</w:t>
            </w:r>
          </w:p>
        </w:tc>
        <w:tc>
          <w:tcPr>
            <w:tcW w:w="3863" w:type="pct"/>
          </w:tcPr>
          <w:p w:rsidR="008A5004" w:rsidRPr="00FB0617" w:rsidRDefault="008A5004" w:rsidP="00D21992">
            <w:pPr>
              <w:pStyle w:val="ASFKTablenorm0"/>
            </w:pPr>
            <w:r w:rsidRPr="00FB0617">
              <w:t xml:space="preserve">Код и наименование бизнес-статуса документа. </w:t>
            </w:r>
          </w:p>
          <w:p w:rsidR="008A5004" w:rsidRPr="00FB0617" w:rsidRDefault="008A5004" w:rsidP="00D21992">
            <w:pPr>
              <w:pStyle w:val="ASFKTablenorm0"/>
            </w:pPr>
            <w:r w:rsidRPr="00FB0617">
              <w:t>Закрыто для редактирования.</w:t>
            </w:r>
          </w:p>
          <w:p w:rsidR="008A5004" w:rsidRPr="00FB0617" w:rsidRDefault="008A5004" w:rsidP="00D21992">
            <w:pPr>
              <w:pStyle w:val="ASFKTablenorm0"/>
            </w:pPr>
            <w:r w:rsidRPr="00FB0617">
              <w:t xml:space="preserve">Код заполняется автоматически при обработке документа или присылается из </w:t>
            </w:r>
            <w:r w:rsidR="00DC62AF">
              <w:t>ППО OEBS АСФК</w:t>
            </w:r>
            <w:r w:rsidRPr="00FB0617">
              <w:t>. Наименование поля подтягивается по коду из справочника.</w:t>
            </w:r>
          </w:p>
        </w:tc>
      </w:tr>
    </w:tbl>
    <w:p w:rsidR="008A5004" w:rsidRPr="00FB0617" w:rsidRDefault="008A5004" w:rsidP="008A5004">
      <w:pPr>
        <w:pStyle w:val="ASFKNormal"/>
      </w:pPr>
      <w:r w:rsidRPr="00FB0617">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0C4736" w:rsidRPr="00FB0617">
        <w:rPr>
          <w:noProof/>
        </w:rPr>
        <w:drawing>
          <wp:inline distT="0" distB="0" distL="0" distR="0">
            <wp:extent cx="274955" cy="274955"/>
            <wp:effectExtent l="0" t="0" r="0" b="0"/>
            <wp:docPr id="403" name="Рисунок 4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_Ref233131713 \h  \* MERGEFORMAT </w:instrText>
      </w:r>
      <w:r w:rsidRPr="00FB0617">
        <w:fldChar w:fldCharType="separate"/>
      </w:r>
      <w:r w:rsidR="001C6DDD">
        <w:t>289</w:t>
      </w:r>
      <w:r w:rsidRPr="00FB0617">
        <w:fldChar w:fldCharType="end"/>
      </w:r>
      <w:r w:rsidRPr="00FB0617">
        <w:t>).</w:t>
      </w:r>
    </w:p>
    <w:p w:rsidR="008A5004" w:rsidRPr="00FB0617" w:rsidRDefault="000C4736" w:rsidP="008A5004">
      <w:pPr>
        <w:pStyle w:val="ASFKFigure"/>
      </w:pPr>
      <w:r w:rsidRPr="00FB0617">
        <w:rPr>
          <w:noProof/>
        </w:rPr>
        <w:drawing>
          <wp:inline distT="0" distB="0" distL="0" distR="0">
            <wp:extent cx="6125845" cy="2743200"/>
            <wp:effectExtent l="0" t="0" r="0" b="0"/>
            <wp:docPr id="404" name="Рисунок 4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8A500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19" w:name="_Ref233131713"/>
      <w:bookmarkStart w:id="1920" w:name="_Toc210131098"/>
      <w:r w:rsidR="001C6DDD">
        <w:rPr>
          <w:noProof/>
        </w:rPr>
        <w:t>289</w:t>
      </w:r>
      <w:bookmarkEnd w:id="1919"/>
      <w:r w:rsidRPr="00FB0617">
        <w:rPr>
          <w:noProof/>
        </w:rPr>
        <w:fldChar w:fldCharType="end"/>
      </w:r>
      <w:r w:rsidR="008A5004" w:rsidRPr="00FB0617">
        <w:t xml:space="preserve">. </w:t>
      </w:r>
      <w:r w:rsidR="00CF320C" w:rsidRPr="00FB0617">
        <w:t>Форма «Добавление записи»</w:t>
      </w:r>
      <w:bookmarkEnd w:id="1920"/>
    </w:p>
    <w:p w:rsidR="008A5004" w:rsidRPr="00FB0617" w:rsidRDefault="008A5004" w:rsidP="008A5004">
      <w:pPr>
        <w:pStyle w:val="ASFKNormal"/>
      </w:pPr>
      <w:r w:rsidRPr="00FB0617">
        <w:lastRenderedPageBreak/>
        <w:t>На форме «Добавление записи» заполняются следующие поля:</w:t>
      </w:r>
    </w:p>
    <w:p w:rsidR="008A5004" w:rsidRPr="00FB0617" w:rsidRDefault="008A5004" w:rsidP="008A5004">
      <w:pPr>
        <w:pStyle w:val="ASFKListmark1"/>
      </w:pPr>
      <w:r w:rsidRPr="00FB0617">
        <w:t>«№» – номер заменяющей (заменяемой, исключаемой) строки;</w:t>
      </w:r>
    </w:p>
    <w:p w:rsidR="008A5004" w:rsidRPr="00FB0617" w:rsidRDefault="008A5004" w:rsidP="008A5004">
      <w:pPr>
        <w:pStyle w:val="ASFKListmark1"/>
      </w:pPr>
      <w:r w:rsidRPr="00FB0617">
        <w:t>«Полное наименование УБП» – полное наименование УБП;</w:t>
      </w:r>
    </w:p>
    <w:p w:rsidR="008A5004" w:rsidRPr="00FB0617" w:rsidRDefault="008A5004" w:rsidP="008A5004">
      <w:pPr>
        <w:pStyle w:val="ASFKListmark1"/>
      </w:pPr>
      <w:r w:rsidRPr="00FB0617">
        <w:t>«Сокращенное наименование» – краткое наименование УБП;</w:t>
      </w:r>
    </w:p>
    <w:p w:rsidR="008A5004" w:rsidRPr="00FB0617" w:rsidRDefault="008A5004" w:rsidP="008A5004">
      <w:pPr>
        <w:pStyle w:val="ASFKListmark1"/>
      </w:pPr>
      <w:r w:rsidRPr="00FB0617">
        <w:t>«Код главы по БК» – код вышестоящего УБП;</w:t>
      </w:r>
    </w:p>
    <w:p w:rsidR="008A5004" w:rsidRPr="00FB0617" w:rsidRDefault="008A5004" w:rsidP="008A5004">
      <w:pPr>
        <w:pStyle w:val="ASFKListmark1"/>
      </w:pPr>
      <w:r w:rsidRPr="00FB0617">
        <w:t>«Полное наименование вышестоящего УБП» – полное наименование вышестоящего УБП, согласно справочнику ведомств;</w:t>
      </w:r>
    </w:p>
    <w:p w:rsidR="008A5004" w:rsidRPr="00FB0617" w:rsidRDefault="008A5004" w:rsidP="008A5004">
      <w:pPr>
        <w:pStyle w:val="ASFKListmark1"/>
      </w:pPr>
      <w:r w:rsidRPr="00FB0617">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8A5004" w:rsidRPr="00FB0617" w:rsidRDefault="008A5004" w:rsidP="008A5004">
      <w:pPr>
        <w:pStyle w:val="ASFKNormal"/>
      </w:pPr>
      <w:r w:rsidRPr="00FB0617">
        <w:t xml:space="preserve">Для сохранения заполненной строки следует нажать на </w:t>
      </w:r>
      <w:r w:rsidR="00353BDC" w:rsidRPr="00FB0617">
        <w:t>кнопку «Ok»</w:t>
      </w:r>
      <w:r w:rsidRPr="00FB0617">
        <w:t xml:space="preserve"> – в таблице появится созданная запись. При потоковом вводе строк вместо «ОК» нажимается кнопка «Сохранить и создать».</w:t>
      </w:r>
    </w:p>
    <w:p w:rsidR="008A5004" w:rsidRPr="00FB0617" w:rsidRDefault="008A5004" w:rsidP="008A5004">
      <w:pPr>
        <w:pStyle w:val="ASFKNormal"/>
      </w:pPr>
      <w:r w:rsidRPr="00FB0617">
        <w:t>ЭФ документа «Перечень участников бюджетного процесса</w:t>
      </w:r>
      <w:r w:rsidR="00CF320C" w:rsidRPr="00FB0617">
        <w:t>», закладки «</w:t>
      </w:r>
      <w:r w:rsidRPr="00FB0617">
        <w:t>Примечание» представлена на рисунке</w:t>
      </w:r>
      <w:r w:rsidR="00A236E3" w:rsidRPr="00FB0617">
        <w:t> </w:t>
      </w:r>
      <w:r w:rsidRPr="00FB0617">
        <w:fldChar w:fldCharType="begin"/>
      </w:r>
      <w:r w:rsidRPr="00FB0617">
        <w:instrText xml:space="preserve"> REF _Ref448754686 \h </w:instrText>
      </w:r>
      <w:r w:rsidR="00FB0617">
        <w:instrText xml:space="preserve"> \* MERGEFORMAT </w:instrText>
      </w:r>
      <w:r w:rsidRPr="00FB0617">
        <w:fldChar w:fldCharType="separate"/>
      </w:r>
      <w:r w:rsidR="001C6DDD">
        <w:rPr>
          <w:noProof/>
        </w:rPr>
        <w:t>290</w:t>
      </w:r>
      <w:r w:rsidRPr="00FB0617">
        <w:fldChar w:fldCharType="end"/>
      </w:r>
      <w:r w:rsidRPr="00FB0617">
        <w:t>.</w:t>
      </w:r>
    </w:p>
    <w:p w:rsidR="008A5004" w:rsidRPr="00FB0617" w:rsidRDefault="000C4736" w:rsidP="008A5004">
      <w:pPr>
        <w:pStyle w:val="ASFKFigure"/>
      </w:pPr>
      <w:r w:rsidRPr="00FB0617">
        <w:rPr>
          <w:noProof/>
        </w:rPr>
        <w:drawing>
          <wp:inline distT="0" distB="0" distL="0" distR="0">
            <wp:extent cx="6143625" cy="1642110"/>
            <wp:effectExtent l="0" t="0" r="0" b="0"/>
            <wp:docPr id="405" name="Рисунок 4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43625" cy="1642110"/>
                    </a:xfrm>
                    <a:prstGeom prst="rect">
                      <a:avLst/>
                    </a:prstGeom>
                    <a:noFill/>
                    <a:ln>
                      <a:noFill/>
                    </a:ln>
                  </pic:spPr>
                </pic:pic>
              </a:graphicData>
            </a:graphic>
          </wp:inline>
        </w:drawing>
      </w:r>
    </w:p>
    <w:p w:rsidR="008A500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21" w:name="_Ref448754686"/>
      <w:bookmarkStart w:id="1922" w:name="_Toc210131099"/>
      <w:r w:rsidR="001C6DDD">
        <w:rPr>
          <w:noProof/>
        </w:rPr>
        <w:t>290</w:t>
      </w:r>
      <w:bookmarkEnd w:id="1921"/>
      <w:r w:rsidRPr="00FB0617">
        <w:rPr>
          <w:noProof/>
        </w:rPr>
        <w:fldChar w:fldCharType="end"/>
      </w:r>
      <w:r w:rsidR="008A5004" w:rsidRPr="00FB0617">
        <w:t>. ЭФ документа «Перечень участников бюджетного процесса</w:t>
      </w:r>
      <w:r w:rsidR="00CF320C" w:rsidRPr="00FB0617">
        <w:t>», закладки «</w:t>
      </w:r>
      <w:r w:rsidR="008A5004" w:rsidRPr="00FB0617">
        <w:t>Примечание»</w:t>
      </w:r>
      <w:bookmarkEnd w:id="1922"/>
    </w:p>
    <w:p w:rsidR="008A5004" w:rsidRPr="00FB0617" w:rsidRDefault="008A5004" w:rsidP="008A5004">
      <w:pPr>
        <w:pStyle w:val="ASFKNormal"/>
      </w:pPr>
      <w:r w:rsidRPr="00FB0617">
        <w:t>Перечень полей документа «Перечень участников бюджетного процесса</w:t>
      </w:r>
      <w:r w:rsidR="00CF320C" w:rsidRPr="00FB0617">
        <w:t>», закладки «</w:t>
      </w:r>
      <w:r w:rsidRPr="00FB0617">
        <w:t>Примечание» приведен в таблице</w:t>
      </w:r>
      <w:r w:rsidR="00A236E3" w:rsidRPr="00FB0617">
        <w:t> </w:t>
      </w:r>
      <w:r w:rsidRPr="00FB0617">
        <w:fldChar w:fldCharType="begin"/>
      </w:r>
      <w:r w:rsidRPr="00FB0617">
        <w:instrText xml:space="preserve"> REF _Ref448757942 \h </w:instrText>
      </w:r>
      <w:r w:rsidR="00FB0617">
        <w:instrText xml:space="preserve"> \* MERGEFORMAT </w:instrText>
      </w:r>
      <w:r w:rsidRPr="00FB0617">
        <w:fldChar w:fldCharType="separate"/>
      </w:r>
      <w:r w:rsidR="001C6DDD">
        <w:rPr>
          <w:noProof/>
        </w:rPr>
        <w:t>154</w:t>
      </w:r>
      <w:r w:rsidRPr="00FB0617">
        <w:fldChar w:fldCharType="end"/>
      </w:r>
      <w:r w:rsidRPr="00FB0617">
        <w:t>.</w:t>
      </w:r>
    </w:p>
    <w:p w:rsidR="008A5004" w:rsidRPr="00FB0617" w:rsidRDefault="003065E3" w:rsidP="008A500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23" w:name="_Ref448757942"/>
      <w:bookmarkStart w:id="1924" w:name="_Toc210130771"/>
      <w:r w:rsidR="001C6DDD">
        <w:rPr>
          <w:noProof/>
        </w:rPr>
        <w:t>154</w:t>
      </w:r>
      <w:bookmarkEnd w:id="1923"/>
      <w:r w:rsidRPr="00FB0617">
        <w:rPr>
          <w:noProof/>
        </w:rPr>
        <w:fldChar w:fldCharType="end"/>
      </w:r>
      <w:r w:rsidR="008A5004" w:rsidRPr="00FB0617">
        <w:t>. Описание полей документа «Перечень участников бюджетного процесса</w:t>
      </w:r>
      <w:r w:rsidR="00CF320C" w:rsidRPr="00FB0617">
        <w:t>», закладки «</w:t>
      </w:r>
      <w:r w:rsidR="008A5004" w:rsidRPr="00FB0617">
        <w:t>Примечание»</w:t>
      </w:r>
      <w:bookmarkEnd w:id="1924"/>
    </w:p>
    <w:tbl>
      <w:tblPr>
        <w:tblStyle w:val="ASFKTable"/>
        <w:tblW w:w="5000" w:type="pct"/>
        <w:tblLook w:val="01E0" w:firstRow="1" w:lastRow="1" w:firstColumn="1" w:lastColumn="1" w:noHBand="0" w:noVBand="0"/>
      </w:tblPr>
      <w:tblGrid>
        <w:gridCol w:w="3491"/>
        <w:gridCol w:w="6137"/>
      </w:tblGrid>
      <w:tr w:rsidR="008A5004" w:rsidRPr="00FB0617" w:rsidTr="00C43122">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8A5004" w:rsidRPr="00FB0617" w:rsidRDefault="008A5004" w:rsidP="001B7E46">
            <w:pPr>
              <w:pStyle w:val="ASFKTableHead"/>
            </w:pPr>
            <w:r w:rsidRPr="00FB0617">
              <w:t>Наименование поля</w:t>
            </w:r>
          </w:p>
        </w:tc>
        <w:tc>
          <w:tcPr>
            <w:tcW w:w="3187" w:type="pct"/>
          </w:tcPr>
          <w:p w:rsidR="008A5004" w:rsidRPr="00FB0617" w:rsidRDefault="008A5004" w:rsidP="001B7E46">
            <w:pPr>
              <w:pStyle w:val="ASFKTableHead"/>
            </w:pPr>
            <w:r w:rsidRPr="00FB0617">
              <w:t>Описание поля</w:t>
            </w:r>
          </w:p>
        </w:tc>
      </w:tr>
      <w:tr w:rsidR="008A5004" w:rsidRPr="00FB0617" w:rsidTr="00C43122">
        <w:trPr>
          <w:cnfStyle w:val="000000100000" w:firstRow="0" w:lastRow="0" w:firstColumn="0" w:lastColumn="0" w:oddVBand="0" w:evenVBand="0" w:oddHBand="1" w:evenHBand="0" w:firstRowFirstColumn="0" w:firstRowLastColumn="0" w:lastRowFirstColumn="0" w:lastRowLastColumn="0"/>
        </w:trPr>
        <w:tc>
          <w:tcPr>
            <w:tcW w:w="1813" w:type="pct"/>
          </w:tcPr>
          <w:p w:rsidR="008A5004" w:rsidRPr="00FB0617" w:rsidRDefault="008A5004" w:rsidP="00D21992">
            <w:pPr>
              <w:pStyle w:val="ASFKTablenorm0"/>
            </w:pPr>
            <w:r w:rsidRPr="00FB0617">
              <w:t>Результат обработки в СЭД</w:t>
            </w:r>
          </w:p>
        </w:tc>
        <w:tc>
          <w:tcPr>
            <w:tcW w:w="3187" w:type="pct"/>
          </w:tcPr>
          <w:p w:rsidR="008A5004" w:rsidRPr="00FB0617" w:rsidRDefault="008A5004" w:rsidP="00D21992">
            <w:pPr>
              <w:pStyle w:val="ASFKTablenorm0"/>
            </w:pPr>
            <w:r w:rsidRPr="00FB0617">
              <w:t>Значение поля заполняется из Квитка поля «Комментарий».</w:t>
            </w:r>
          </w:p>
        </w:tc>
      </w:tr>
    </w:tbl>
    <w:p w:rsidR="003359F8" w:rsidRPr="00FB0617" w:rsidRDefault="003359F8" w:rsidP="003359F8">
      <w:pPr>
        <w:pStyle w:val="21"/>
      </w:pPr>
      <w:bookmarkStart w:id="1925" w:name="_Toc210130597"/>
      <w:r w:rsidRPr="00FB0617">
        <w:t>Группа документов «Произвольные»</w:t>
      </w:r>
      <w:bookmarkEnd w:id="1909"/>
      <w:bookmarkEnd w:id="1910"/>
      <w:bookmarkEnd w:id="1925"/>
      <w:r w:rsidRPr="00FB0617">
        <w:t xml:space="preserve"> </w:t>
      </w:r>
      <w:bookmarkEnd w:id="1911"/>
      <w:bookmarkEnd w:id="1912"/>
      <w:bookmarkEnd w:id="1913"/>
    </w:p>
    <w:p w:rsidR="003359F8" w:rsidRPr="00FB0617" w:rsidRDefault="003359F8" w:rsidP="00A475B2">
      <w:pPr>
        <w:pStyle w:val="32"/>
      </w:pPr>
      <w:bookmarkStart w:id="1926" w:name="_Ref299370510"/>
      <w:bookmarkStart w:id="1927" w:name="_Toc422496741"/>
      <w:bookmarkStart w:id="1928" w:name="_Toc210130598"/>
      <w:r w:rsidRPr="00FB0617">
        <w:t>Информационное сообщение</w:t>
      </w:r>
      <w:bookmarkEnd w:id="1926"/>
      <w:bookmarkEnd w:id="1927"/>
      <w:bookmarkEnd w:id="1928"/>
    </w:p>
    <w:p w:rsidR="0044598E" w:rsidRPr="00FB0617" w:rsidRDefault="0044598E" w:rsidP="0044598E">
      <w:pPr>
        <w:pStyle w:val="ASFKNormal"/>
      </w:pPr>
      <w:r w:rsidRPr="00FB0617">
        <w:t>Документ «Информационное сообщение» предназначен для доставки писем и иных сообщений в виде приложенных файлов в АСФК.</w:t>
      </w:r>
    </w:p>
    <w:p w:rsidR="0044598E" w:rsidRPr="00FB0617" w:rsidRDefault="0044598E" w:rsidP="0044598E">
      <w:pPr>
        <w:pStyle w:val="ASFKNormal"/>
      </w:pPr>
      <w:r w:rsidRPr="00FB0617">
        <w:t>Информационное сообщение формируется в учетной системе МОУ или УФК и доводится через УФК и ОФК до остальных УБП.</w:t>
      </w:r>
    </w:p>
    <w:p w:rsidR="0044598E" w:rsidRPr="00FB0617" w:rsidRDefault="0044598E" w:rsidP="0044598E">
      <w:pPr>
        <w:pStyle w:val="ASFKNormal"/>
      </w:pPr>
      <w:r w:rsidRPr="00FB0617">
        <w:t xml:space="preserve">Документ доставляется из </w:t>
      </w:r>
      <w:r w:rsidR="00DC62AF" w:rsidRPr="00DC62AF">
        <w:t>ППО OEBS АСФК</w:t>
      </w:r>
      <w:r w:rsidRPr="00FB0617">
        <w:t xml:space="preserve"> в </w:t>
      </w:r>
      <w:r w:rsidR="00DC62AF" w:rsidRPr="00DC62AF">
        <w:t>ППО СУФД АСФК</w:t>
      </w:r>
      <w:r w:rsidRPr="00FB0617">
        <w:t xml:space="preserve"> со статусом «003» (Зарегистрировано) или «004» (Проведено). Статус в дальнейшем не меняется.</w:t>
      </w:r>
    </w:p>
    <w:p w:rsidR="0044598E" w:rsidRPr="00FB0617" w:rsidRDefault="0044598E" w:rsidP="0044598E">
      <w:pPr>
        <w:pStyle w:val="ASFKNormal"/>
      </w:pPr>
      <w:r w:rsidRPr="00FB0617">
        <w:t xml:space="preserve">В качестве вложения к документу «Информационное сообщение» до АРМ ТОАП, НУБП, ПБС и ФО доставляется xml-файл в формате – «Платежное поручение на общую сумму с реестром». В этом случае документ отображается в навигаторе как «Платежное поручение на общую сумму с реестром». Если вложение в документ, само платежное поручение на </w:t>
      </w:r>
      <w:r w:rsidRPr="00FB0617">
        <w:lastRenderedPageBreak/>
        <w:t>общую сумму с реестром, было при приёме из</w:t>
      </w:r>
      <w:r w:rsidR="00DC62AF">
        <w:t xml:space="preserve"> </w:t>
      </w:r>
      <w:r w:rsidR="00DC62AF" w:rsidRPr="00DC62AF">
        <w:t>ППО OEBS АСФК</w:t>
      </w:r>
      <w:r w:rsidRPr="00FB0617">
        <w:t xml:space="preserve"> привязано к выписке из л/с и выписка уже была выгружена с вложениями, то статус экспорта у связанного документа будет автоматически изменен на «Экспортирован» и его экспорт не будет требоваться.</w:t>
      </w:r>
    </w:p>
    <w:p w:rsidR="0044598E" w:rsidRPr="00FB0617" w:rsidRDefault="0044598E" w:rsidP="0044598E">
      <w:pPr>
        <w:pStyle w:val="ASFKNormal"/>
      </w:pPr>
      <w:r w:rsidRPr="00FB0617">
        <w:t>В качестве вложения к документу «Информационное сообщение» до АРМ ФО доставляется архив, содержащий 2 xml-файла: банковскую выписку и п/п в формате УФЭБС – «Выписка ФО по отдельному банковскому счету». В этом случае документ отображается в навигаторе как «Выписка ФО по отдельному банковскому счету».</w:t>
      </w:r>
    </w:p>
    <w:p w:rsidR="0044598E" w:rsidRPr="00FB0617" w:rsidRDefault="0044598E" w:rsidP="0044598E">
      <w:pPr>
        <w:pStyle w:val="ASFKNormal"/>
      </w:pPr>
      <w:r w:rsidRPr="00FB0617">
        <w:t>Также на АРМ ФО документы «Информационное сообщение» используются для доставки отчетов ФО в ЦАФК.</w:t>
      </w:r>
    </w:p>
    <w:p w:rsidR="003359F8" w:rsidRPr="00FB0617" w:rsidRDefault="003359F8" w:rsidP="003359F8">
      <w:pPr>
        <w:pStyle w:val="ASFKNormal"/>
      </w:pPr>
      <w:r w:rsidRPr="00FB0617">
        <w:t>Для работы с входящими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(входящие)». Откроется ЭФ списка документов, представленная на рисунке</w:t>
      </w:r>
      <w:r w:rsidR="004A0010" w:rsidRPr="00FB0617">
        <w:t> </w:t>
      </w:r>
      <w:r w:rsidRPr="00FB0617">
        <w:fldChar w:fldCharType="begin"/>
      </w:r>
      <w:r w:rsidRPr="00FB0617">
        <w:instrText xml:space="preserve"> REF _Ref245812088 \h  \* MERGEFORMAT </w:instrText>
      </w:r>
      <w:r w:rsidRPr="00FB0617">
        <w:fldChar w:fldCharType="separate"/>
      </w:r>
      <w:r w:rsidR="001C6DDD">
        <w:t>291</w:t>
      </w:r>
      <w:r w:rsidRPr="00FB0617">
        <w:fldChar w:fldCharType="end"/>
      </w:r>
      <w:r w:rsidRPr="00FB0617">
        <w:t>.</w:t>
      </w:r>
    </w:p>
    <w:p w:rsidR="003359F8" w:rsidRPr="00FB0617" w:rsidRDefault="003359F8" w:rsidP="003359F8">
      <w:pPr>
        <w:pStyle w:val="ASFKNormal"/>
      </w:pPr>
      <w:r w:rsidRPr="00FB0617">
        <w:t xml:space="preserve">Для работы с исходящими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(исходящие)». </w:t>
      </w:r>
    </w:p>
    <w:p w:rsidR="003359F8" w:rsidRPr="00FB0617" w:rsidRDefault="000C4736" w:rsidP="003359F8">
      <w:pPr>
        <w:pStyle w:val="ASFKFigure"/>
      </w:pPr>
      <w:r w:rsidRPr="00FB0617">
        <w:rPr>
          <w:noProof/>
        </w:rPr>
        <w:drawing>
          <wp:inline distT="0" distB="0" distL="0" distR="0">
            <wp:extent cx="6028055" cy="3746500"/>
            <wp:effectExtent l="0" t="0" r="0" b="0"/>
            <wp:docPr id="406" name="Рисунок 406" descr="фо инф сооб в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фо инф сооб вх"/>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028055" cy="37465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29" w:name="_Ref245812088"/>
      <w:bookmarkStart w:id="1930" w:name="_Toc210131100"/>
      <w:r w:rsidR="001C6DDD">
        <w:rPr>
          <w:noProof/>
        </w:rPr>
        <w:t>291</w:t>
      </w:r>
      <w:bookmarkEnd w:id="1929"/>
      <w:r w:rsidRPr="00FB0617">
        <w:rPr>
          <w:noProof/>
        </w:rPr>
        <w:fldChar w:fldCharType="end"/>
      </w:r>
      <w:r w:rsidR="003359F8" w:rsidRPr="00FB0617">
        <w:t>. ЭФ списка документов «Информационное сообщение (входящие)»</w:t>
      </w:r>
      <w:bookmarkEnd w:id="1930"/>
    </w:p>
    <w:p w:rsidR="003359F8" w:rsidRPr="00FB0617" w:rsidRDefault="003359F8" w:rsidP="003359F8">
      <w:pPr>
        <w:pStyle w:val="ASFKNormal"/>
      </w:pPr>
      <w:r w:rsidRPr="00FB0617">
        <w:t xml:space="preserve">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 </w:t>
      </w:r>
    </w:p>
    <w:p w:rsidR="003359F8" w:rsidRPr="00FB0617" w:rsidRDefault="003359F8" w:rsidP="003359F8">
      <w:pPr>
        <w:pStyle w:val="ASFKNormal"/>
      </w:pPr>
      <w:r w:rsidRPr="00FB0617">
        <w:t>Для работы с документами «Информационное сообщение» с вложениями «Выписка ФО по отдельному банковскому счету» следует перейти в пункт меню «Документы – Произвольные – Информационные сообщения – Выписка ФО по отдельному банковскому счету».</w:t>
      </w:r>
    </w:p>
    <w:p w:rsidR="003359F8" w:rsidRPr="00FB0617" w:rsidRDefault="003359F8" w:rsidP="00A475B2">
      <w:pPr>
        <w:pStyle w:val="41"/>
      </w:pPr>
      <w:r w:rsidRPr="00FB0617">
        <w:t>Доступные операции</w:t>
      </w:r>
    </w:p>
    <w:p w:rsidR="00ED2C70" w:rsidRPr="00FB0617" w:rsidRDefault="00ED2C70" w:rsidP="00ED2C70">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lastRenderedPageBreak/>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 xml:space="preserve">проверка </w:t>
      </w:r>
      <w:r w:rsidR="005941B7" w:rsidRPr="00FB0617">
        <w:t>ЭП</w:t>
      </w:r>
      <w:r w:rsidRPr="00FB0617">
        <w:t>;</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экспорт;</w:t>
      </w:r>
    </w:p>
    <w:p w:rsidR="003359F8" w:rsidRPr="00FB0617" w:rsidRDefault="003359F8" w:rsidP="003359F8">
      <w:pPr>
        <w:pStyle w:val="ASFKListmark2"/>
      </w:pPr>
      <w:r w:rsidRPr="00FB0617">
        <w:t>отказ и отмена регистрации;</w:t>
      </w:r>
    </w:p>
    <w:p w:rsidR="003359F8" w:rsidRPr="00FB0617" w:rsidRDefault="003359F8" w:rsidP="003359F8">
      <w:pPr>
        <w:pStyle w:val="ASFKListmark2"/>
      </w:pPr>
      <w:r w:rsidRPr="00FB0617">
        <w:t>исполнение.</w:t>
      </w:r>
    </w:p>
    <w:p w:rsidR="003359F8" w:rsidRPr="00FB0617" w:rsidRDefault="003359F8" w:rsidP="003359F8">
      <w:pPr>
        <w:pStyle w:val="ASFKListmark1"/>
      </w:pPr>
      <w:r w:rsidRPr="00FB0617">
        <w:t>Для исходящих документов:</w:t>
      </w:r>
    </w:p>
    <w:p w:rsidR="003359F8" w:rsidRPr="00FB0617" w:rsidRDefault="003359F8" w:rsidP="003359F8">
      <w:pPr>
        <w:pStyle w:val="ASFKListmark2"/>
      </w:pPr>
      <w:r w:rsidRPr="00FB0617">
        <w:t>ввод вручную;</w:t>
      </w:r>
    </w:p>
    <w:p w:rsidR="003359F8" w:rsidRPr="00FB0617" w:rsidRDefault="003359F8" w:rsidP="003359F8">
      <w:pPr>
        <w:pStyle w:val="ASFKListmark2"/>
      </w:pPr>
      <w:r w:rsidRPr="00FB0617">
        <w:t>документарный контроль;</w:t>
      </w:r>
    </w:p>
    <w:p w:rsidR="003359F8" w:rsidRPr="00FB0617" w:rsidRDefault="003359F8" w:rsidP="003359F8">
      <w:pPr>
        <w:pStyle w:val="ASFKListmark2"/>
      </w:pPr>
      <w:r w:rsidRPr="00FB0617">
        <w:t>просмотр и редактирование;</w:t>
      </w:r>
    </w:p>
    <w:p w:rsidR="003359F8" w:rsidRPr="00FB0617" w:rsidRDefault="003359F8" w:rsidP="003359F8">
      <w:pPr>
        <w:pStyle w:val="ASFKListmark2"/>
      </w:pPr>
      <w:r w:rsidRPr="00FB0617">
        <w:t>копирование;</w:t>
      </w:r>
    </w:p>
    <w:p w:rsidR="003359F8" w:rsidRPr="00FB0617" w:rsidRDefault="003359F8" w:rsidP="003359F8">
      <w:pPr>
        <w:pStyle w:val="ASFKListmark2"/>
      </w:pPr>
      <w:r w:rsidRPr="00FB0617">
        <w:t>отмена и удаление документа;</w:t>
      </w:r>
    </w:p>
    <w:p w:rsidR="003359F8" w:rsidRPr="00FB0617" w:rsidRDefault="003359F8" w:rsidP="003359F8">
      <w:pPr>
        <w:pStyle w:val="ASFKListmark2"/>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импорт;</w:t>
      </w:r>
    </w:p>
    <w:p w:rsidR="00621BB7" w:rsidRPr="00FB0617" w:rsidRDefault="00621BB7" w:rsidP="00621BB7">
      <w:pPr>
        <w:pStyle w:val="ASFKListmark2"/>
      </w:pPr>
      <w:r w:rsidRPr="00FB0617">
        <w:t>отправка в УФК, ЦАФК;</w:t>
      </w:r>
    </w:p>
    <w:p w:rsidR="004B2EBB" w:rsidRPr="00FB0617" w:rsidRDefault="004B2EBB" w:rsidP="004B2EBB">
      <w:pPr>
        <w:pStyle w:val="ASFKListmark2"/>
      </w:pPr>
      <w:r w:rsidRPr="00FB0617">
        <w:t>аннулирование.</w:t>
      </w:r>
    </w:p>
    <w:p w:rsidR="004B2EBB" w:rsidRPr="00FB0617" w:rsidRDefault="004B2EBB" w:rsidP="004B2EBB">
      <w:pPr>
        <w:pStyle w:val="ASFKNote"/>
      </w:pPr>
      <w:r w:rsidRPr="00FB0617">
        <w:rPr>
          <w:rStyle w:val="ASFKSymBold"/>
        </w:rPr>
        <w:t>Примечание.</w:t>
      </w:r>
      <w:r w:rsidRPr="00FB0617">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3359F8" w:rsidRPr="00FB0617" w:rsidRDefault="003359F8" w:rsidP="003359F8">
      <w:pPr>
        <w:pStyle w:val="ASFKListmark1"/>
      </w:pPr>
      <w:r w:rsidRPr="00FB0617">
        <w:t>Для входящих документов, с вложением «Платежное поручение на общую сумму с реестром»:</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экспорт.</w:t>
      </w:r>
    </w:p>
    <w:p w:rsidR="003359F8" w:rsidRPr="00FB0617" w:rsidRDefault="003359F8" w:rsidP="003359F8">
      <w:pPr>
        <w:pStyle w:val="ASFKListmark1"/>
      </w:pPr>
      <w:r w:rsidRPr="00FB0617">
        <w:t>Для входящих документов, с вложением «Выписка ФО по отдельному банковскому счету»:</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 xml:space="preserve">проверка </w:t>
      </w:r>
      <w:r w:rsidR="005941B7" w:rsidRPr="00FB0617">
        <w:t>ЭП</w:t>
      </w:r>
      <w:r w:rsidRPr="00FB0617">
        <w:t>;</w:t>
      </w:r>
    </w:p>
    <w:p w:rsidR="003359F8" w:rsidRPr="00FB0617" w:rsidRDefault="003359F8" w:rsidP="003359F8">
      <w:pPr>
        <w:pStyle w:val="ASFKListmark2"/>
      </w:pPr>
      <w:r w:rsidRPr="00FB0617">
        <w:t>экспорт.</w:t>
      </w:r>
    </w:p>
    <w:p w:rsidR="003359F8" w:rsidRPr="00FB0617" w:rsidRDefault="003359F8" w:rsidP="00A475B2">
      <w:pPr>
        <w:pStyle w:val="41"/>
      </w:pPr>
      <w:r w:rsidRPr="00FB0617">
        <w:t>Экранная форма документа</w:t>
      </w:r>
    </w:p>
    <w:p w:rsidR="0044598E" w:rsidRPr="00FB0617" w:rsidRDefault="0044598E" w:rsidP="0044598E">
      <w:pPr>
        <w:pStyle w:val="ASFKNormal"/>
      </w:pPr>
      <w:bookmarkStart w:id="1931" w:name="_Ref331757744"/>
      <w:bookmarkStart w:id="1932" w:name="_Ref449107182"/>
      <w:r w:rsidRPr="00FB0617">
        <w:t>ЭФ документа «Информационное сообщение» представлена на рисунке </w:t>
      </w:r>
      <w:r w:rsidRPr="00FB0617">
        <w:fldChar w:fldCharType="begin"/>
      </w:r>
      <w:r w:rsidRPr="00FB0617">
        <w:instrText xml:space="preserve"> REF _Ref246222684 \h  \* MERGEFORMAT </w:instrText>
      </w:r>
      <w:r w:rsidRPr="00FB0617">
        <w:fldChar w:fldCharType="separate"/>
      </w:r>
      <w:r w:rsidR="001C6DDD">
        <w:t>292</w:t>
      </w:r>
      <w:r w:rsidRPr="00FB0617">
        <w:fldChar w:fldCharType="end"/>
      </w:r>
      <w:r w:rsidRPr="00FB0617">
        <w:t>.</w:t>
      </w:r>
    </w:p>
    <w:p w:rsidR="0044598E" w:rsidRPr="00FB0617" w:rsidRDefault="000C4736" w:rsidP="0044598E">
      <w:pPr>
        <w:pStyle w:val="ASFKFigure"/>
      </w:pPr>
      <w:r w:rsidRPr="00FB0617">
        <w:rPr>
          <w:noProof/>
        </w:rPr>
        <w:lastRenderedPageBreak/>
        <w:drawing>
          <wp:inline distT="0" distB="0" distL="0" distR="0">
            <wp:extent cx="6134735" cy="6596380"/>
            <wp:effectExtent l="0" t="0" r="0" b="0"/>
            <wp:docPr id="407" name="Рисунок 4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34735" cy="6596380"/>
                    </a:xfrm>
                    <a:prstGeom prst="rect">
                      <a:avLst/>
                    </a:prstGeom>
                    <a:noFill/>
                    <a:ln>
                      <a:noFill/>
                    </a:ln>
                  </pic:spPr>
                </pic:pic>
              </a:graphicData>
            </a:graphic>
          </wp:inline>
        </w:drawing>
      </w:r>
    </w:p>
    <w:p w:rsidR="0044598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33" w:name="_Ref246222684"/>
      <w:bookmarkStart w:id="1934" w:name="_Toc210131101"/>
      <w:r w:rsidR="001C6DDD">
        <w:rPr>
          <w:noProof/>
        </w:rPr>
        <w:t>292</w:t>
      </w:r>
      <w:bookmarkEnd w:id="1933"/>
      <w:r w:rsidRPr="00FB0617">
        <w:rPr>
          <w:noProof/>
        </w:rPr>
        <w:fldChar w:fldCharType="end"/>
      </w:r>
      <w:r w:rsidR="0044598E" w:rsidRPr="00FB0617">
        <w:t>. ЭФ документа «Информационное сообщение»</w:t>
      </w:r>
      <w:bookmarkEnd w:id="1934"/>
    </w:p>
    <w:p w:rsidR="005A1AFB" w:rsidRPr="00FB0617" w:rsidRDefault="0044598E" w:rsidP="0044598E">
      <w:pPr>
        <w:pStyle w:val="ASFKNormal"/>
      </w:pPr>
      <w:r w:rsidRPr="00FB0617">
        <w:t xml:space="preserve">Для ручного ввода документа следует на ЭФ </w:t>
      </w:r>
      <w:r w:rsidR="005A1AFB" w:rsidRPr="00FB0617">
        <w:t xml:space="preserve">документа </w:t>
      </w:r>
      <w:r w:rsidRPr="00FB0617">
        <w:t xml:space="preserve">заполнить поля, доступные для редактирования. </w:t>
      </w:r>
    </w:p>
    <w:p w:rsidR="0044598E" w:rsidRPr="00FB0617" w:rsidRDefault="0044598E" w:rsidP="0044598E">
      <w:pPr>
        <w:pStyle w:val="ASFKNormal"/>
      </w:pPr>
      <w:r w:rsidRPr="00FB0617">
        <w:t xml:space="preserve">Перечень полей </w:t>
      </w:r>
      <w:r w:rsidR="005A1AFB" w:rsidRPr="00FB0617">
        <w:t xml:space="preserve">документа «Информационное сообщение» </w:t>
      </w:r>
      <w:r w:rsidRPr="00FB0617">
        <w:t>приведен в таблице</w:t>
      </w:r>
      <w:r w:rsidR="004A0010" w:rsidRPr="00FB0617">
        <w:t> </w:t>
      </w:r>
      <w:r w:rsidRPr="00FB0617">
        <w:fldChar w:fldCharType="begin"/>
      </w:r>
      <w:r w:rsidRPr="00FB0617">
        <w:instrText xml:space="preserve"> REF _Ref318388267 \h  \* MERGEFORMAT </w:instrText>
      </w:r>
      <w:r w:rsidRPr="00FB0617">
        <w:fldChar w:fldCharType="separate"/>
      </w:r>
      <w:r w:rsidR="001C6DDD">
        <w:t>155</w:t>
      </w:r>
      <w:r w:rsidRPr="00FB0617">
        <w:fldChar w:fldCharType="end"/>
      </w:r>
      <w:r w:rsidRPr="00FB0617">
        <w:t>.</w:t>
      </w:r>
    </w:p>
    <w:p w:rsidR="0044598E" w:rsidRPr="00FB0617" w:rsidRDefault="003065E3" w:rsidP="0044598E">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35" w:name="_Ref318388267"/>
      <w:bookmarkStart w:id="1936" w:name="_Ref317684262"/>
      <w:bookmarkStart w:id="1937" w:name="_Ref246222677"/>
      <w:bookmarkStart w:id="1938" w:name="_Toc210130772"/>
      <w:r w:rsidR="001C6DDD">
        <w:rPr>
          <w:noProof/>
        </w:rPr>
        <w:t>155</w:t>
      </w:r>
      <w:bookmarkEnd w:id="1935"/>
      <w:bookmarkEnd w:id="1936"/>
      <w:bookmarkEnd w:id="1937"/>
      <w:r w:rsidRPr="00FB0617">
        <w:rPr>
          <w:noProof/>
        </w:rPr>
        <w:fldChar w:fldCharType="end"/>
      </w:r>
      <w:r w:rsidR="0044598E" w:rsidRPr="00FB0617">
        <w:t>. Описание полей документа «Информационное сообщение»</w:t>
      </w:r>
      <w:bookmarkEnd w:id="1938"/>
    </w:p>
    <w:tbl>
      <w:tblPr>
        <w:tblStyle w:val="ASFKTable"/>
        <w:tblW w:w="5000" w:type="pct"/>
        <w:tblLook w:val="01E0" w:firstRow="1" w:lastRow="1" w:firstColumn="1" w:lastColumn="1" w:noHBand="0" w:noVBand="0"/>
      </w:tblPr>
      <w:tblGrid>
        <w:gridCol w:w="2251"/>
        <w:gridCol w:w="7377"/>
      </w:tblGrid>
      <w:tr w:rsidR="0044598E" w:rsidRPr="00FB0617" w:rsidTr="00C43122">
        <w:trPr>
          <w:cnfStyle w:val="100000000000" w:firstRow="1" w:lastRow="0" w:firstColumn="0" w:lastColumn="0" w:oddVBand="0" w:evenVBand="0" w:oddHBand="0" w:evenHBand="0" w:firstRowFirstColumn="0" w:firstRowLastColumn="0" w:lastRowFirstColumn="0" w:lastRowLastColumn="0"/>
          <w:trHeight w:val="305"/>
        </w:trPr>
        <w:tc>
          <w:tcPr>
            <w:tcW w:w="1169" w:type="pct"/>
          </w:tcPr>
          <w:p w:rsidR="0044598E" w:rsidRPr="00FB0617" w:rsidRDefault="0044598E" w:rsidP="00215BCA">
            <w:pPr>
              <w:pStyle w:val="ASFKTableHead"/>
            </w:pPr>
            <w:r w:rsidRPr="00FB0617">
              <w:t>Наименование поля</w:t>
            </w:r>
          </w:p>
        </w:tc>
        <w:tc>
          <w:tcPr>
            <w:tcW w:w="3831" w:type="pct"/>
          </w:tcPr>
          <w:p w:rsidR="0044598E" w:rsidRPr="00FB0617" w:rsidRDefault="0044598E" w:rsidP="00215BCA">
            <w:pPr>
              <w:pStyle w:val="ASFKTableHead"/>
            </w:pPr>
            <w:r w:rsidRPr="00FB0617">
              <w:t>Описание поля</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598E" w:rsidRPr="00FB0617" w:rsidRDefault="0044598E" w:rsidP="00D21992">
            <w:pPr>
              <w:pStyle w:val="ASFKTablenorm0"/>
            </w:pPr>
            <w:r w:rsidRPr="00FB0617">
              <w:t>Группа полей «Получатель»</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44598E" w:rsidP="00D21992">
            <w:pPr>
              <w:pStyle w:val="ASFKTablenorm0"/>
            </w:pPr>
            <w:r w:rsidRPr="00FB0617">
              <w:t xml:space="preserve">6 текстовых полей; </w:t>
            </w:r>
          </w:p>
          <w:p w:rsidR="0044598E" w:rsidRPr="00FB0617" w:rsidRDefault="0044598E" w:rsidP="00D21992">
            <w:pPr>
              <w:pStyle w:val="ASFKTablenorm0"/>
            </w:pPr>
            <w:r w:rsidRPr="00FB0617">
              <w:t>3 выпадающих списка</w:t>
            </w:r>
          </w:p>
        </w:tc>
        <w:tc>
          <w:tcPr>
            <w:tcW w:w="3831" w:type="pct"/>
          </w:tcPr>
          <w:p w:rsidR="0044598E" w:rsidRPr="00FB0617" w:rsidRDefault="0044598E" w:rsidP="00D21992">
            <w:pPr>
              <w:pStyle w:val="ASFKTablenorm0"/>
            </w:pPr>
            <w:r w:rsidRPr="00FB0617">
              <w:t xml:space="preserve">Поля для ввода адреса получателя документа. </w:t>
            </w:r>
          </w:p>
          <w:p w:rsidR="0044598E" w:rsidRPr="00FB0617" w:rsidRDefault="0044598E" w:rsidP="00D21992">
            <w:pPr>
              <w:pStyle w:val="ASFKTablenorm0"/>
            </w:pPr>
            <w:r w:rsidRPr="00FB0617">
              <w:t>Заполняются при необходимости.</w:t>
            </w:r>
          </w:p>
        </w:tc>
      </w:tr>
      <w:tr w:rsidR="00E12940"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E12940" w:rsidRPr="00FB0617" w:rsidRDefault="00E12940" w:rsidP="00D21992">
            <w:pPr>
              <w:pStyle w:val="ASFKTablenorm0"/>
            </w:pPr>
            <w:r w:rsidRPr="00FB0617">
              <w:lastRenderedPageBreak/>
              <w:t>Бюджет</w:t>
            </w:r>
          </w:p>
        </w:tc>
        <w:tc>
          <w:tcPr>
            <w:tcW w:w="3831" w:type="pct"/>
          </w:tcPr>
          <w:p w:rsidR="00E12940" w:rsidRPr="00FB0617" w:rsidRDefault="00E12940" w:rsidP="00D21992">
            <w:pPr>
              <w:pStyle w:val="ASFKTablenorm0"/>
            </w:pPr>
            <w:r w:rsidRPr="00FB0617">
              <w:t>Заполняется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E12940"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E12940" w:rsidRPr="00FB0617" w:rsidRDefault="00E12940" w:rsidP="00D21992">
            <w:pPr>
              <w:pStyle w:val="ASFKTablenorm0"/>
            </w:pPr>
            <w:r w:rsidRPr="00FB0617">
              <w:t>Глава по БК</w:t>
            </w:r>
          </w:p>
        </w:tc>
        <w:tc>
          <w:tcPr>
            <w:tcW w:w="3831" w:type="pct"/>
          </w:tcPr>
          <w:p w:rsidR="00E12940" w:rsidRPr="00FB0617" w:rsidRDefault="00E12940" w:rsidP="00D21992">
            <w:pPr>
              <w:pStyle w:val="ASFKTablenorm0"/>
            </w:pPr>
            <w:r w:rsidRPr="00FB0617">
              <w:t>Для организаций, отличных от УП, заполняется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E12940"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E12940" w:rsidRPr="00FB0617" w:rsidRDefault="00E12940" w:rsidP="00D21992">
            <w:pPr>
              <w:pStyle w:val="ASFKTablenorm0"/>
            </w:pPr>
            <w:r w:rsidRPr="00FB0617">
              <w:t>Код УБП</w:t>
            </w:r>
          </w:p>
        </w:tc>
        <w:tc>
          <w:tcPr>
            <w:tcW w:w="3831" w:type="pct"/>
          </w:tcPr>
          <w:p w:rsidR="00E12940" w:rsidRPr="00FB0617" w:rsidRDefault="00E12940" w:rsidP="00D21992">
            <w:pPr>
              <w:pStyle w:val="ASFKTablenorm0"/>
            </w:pPr>
            <w:r w:rsidRPr="00FB061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B50483" w:rsidP="00D21992">
            <w:pPr>
              <w:pStyle w:val="ASFKTablenorm0"/>
            </w:pPr>
            <w:r w:rsidRPr="00FB0617">
              <w:t>Контур</w:t>
            </w:r>
          </w:p>
        </w:tc>
        <w:tc>
          <w:tcPr>
            <w:tcW w:w="3831" w:type="pct"/>
          </w:tcPr>
          <w:p w:rsidR="0044598E" w:rsidRPr="00FB0617" w:rsidRDefault="0044598E" w:rsidP="00D21992">
            <w:pPr>
              <w:pStyle w:val="ASFKTablenorm0"/>
            </w:pPr>
            <w:r w:rsidRPr="00FB0617">
              <w:t>Выбирается из списка допустимых значений:</w:t>
            </w:r>
          </w:p>
          <w:p w:rsidR="0044598E" w:rsidRPr="00FB0617" w:rsidRDefault="00E9336C" w:rsidP="00215BCA">
            <w:pPr>
              <w:pStyle w:val="ASFKTableListMark"/>
            </w:pPr>
            <w:r w:rsidRPr="00FB0617">
              <w:t>Открытый</w:t>
            </w:r>
            <w:r w:rsidR="0044598E" w:rsidRPr="00FB0617">
              <w:t>;</w:t>
            </w:r>
          </w:p>
          <w:p w:rsidR="0044598E" w:rsidRPr="00FB0617" w:rsidRDefault="00E9336C" w:rsidP="00215BCA">
            <w:pPr>
              <w:pStyle w:val="ASFKTableListMark"/>
            </w:pPr>
            <w:r w:rsidRPr="00FB0617">
              <w:t>Закрытый</w:t>
            </w:r>
            <w:r w:rsidR="0044598E" w:rsidRPr="00FB0617">
              <w:t>.</w:t>
            </w:r>
          </w:p>
          <w:p w:rsidR="0044598E" w:rsidRPr="00FB0617" w:rsidRDefault="0044598E" w:rsidP="00E9336C">
            <w:pPr>
              <w:pStyle w:val="ASFKTablenorm0"/>
            </w:pPr>
            <w:r w:rsidRPr="00FB0617">
              <w:t>По умолчанию поле заполнено значением «</w:t>
            </w:r>
            <w:r w:rsidR="00E9336C" w:rsidRPr="00FB0617">
              <w:t>Открытый</w:t>
            </w:r>
            <w:r w:rsidRPr="00FB0617">
              <w:t>».</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t>ППО</w:t>
            </w:r>
          </w:p>
        </w:tc>
        <w:tc>
          <w:tcPr>
            <w:tcW w:w="3831" w:type="pct"/>
          </w:tcPr>
          <w:p w:rsidR="0044598E" w:rsidRPr="00FB0617" w:rsidRDefault="0044598E" w:rsidP="00D21992">
            <w:pPr>
              <w:pStyle w:val="ASFKTablenorm0"/>
            </w:pPr>
            <w:r w:rsidRPr="00FB0617">
              <w:t>Выбирается из списка допустимых значений:</w:t>
            </w:r>
          </w:p>
          <w:p w:rsidR="0044598E" w:rsidRPr="00FB0617" w:rsidRDefault="0044598E" w:rsidP="00215BCA">
            <w:pPr>
              <w:pStyle w:val="ASFKTableListMark"/>
            </w:pPr>
            <w:r w:rsidRPr="00FB0617">
              <w:t>СЭД;</w:t>
            </w:r>
          </w:p>
          <w:p w:rsidR="0044598E" w:rsidRPr="00FB0617" w:rsidRDefault="0044598E" w:rsidP="00215BCA">
            <w:pPr>
              <w:pStyle w:val="ASFKTableListMark"/>
            </w:pPr>
            <w:r w:rsidRPr="00FB0617">
              <w:t>СУФД;</w:t>
            </w:r>
          </w:p>
          <w:p w:rsidR="0044598E" w:rsidRPr="00FB0617" w:rsidRDefault="00060847" w:rsidP="00215BCA">
            <w:pPr>
              <w:pStyle w:val="ASFKTableListMark"/>
            </w:pPr>
            <w:r w:rsidRPr="00FB0617">
              <w:t>OEBS</w:t>
            </w:r>
            <w:r w:rsidR="0044598E" w:rsidRPr="00FB0617">
              <w:t>;</w:t>
            </w:r>
          </w:p>
          <w:p w:rsidR="0044598E" w:rsidRPr="00FB0617" w:rsidRDefault="0044598E" w:rsidP="00215BCA">
            <w:pPr>
              <w:pStyle w:val="ASFKTableListMark"/>
            </w:pPr>
            <w:r w:rsidRPr="00FB0617">
              <w:t>Ави</w:t>
            </w:r>
            <w:r w:rsidR="00760D48">
              <w:t>а</w:t>
            </w:r>
            <w:r w:rsidRPr="00FB0617">
              <w:t>комп;</w:t>
            </w:r>
          </w:p>
          <w:p w:rsidR="0044598E" w:rsidRPr="00FB0617" w:rsidRDefault="0044598E" w:rsidP="00215BCA">
            <w:pPr>
              <w:pStyle w:val="ASFKTableListMark"/>
            </w:pPr>
            <w:r w:rsidRPr="00FB0617">
              <w:t>ССПД;</w:t>
            </w:r>
          </w:p>
          <w:p w:rsidR="0044598E" w:rsidRPr="00FB0617" w:rsidRDefault="0044598E" w:rsidP="00215BCA">
            <w:pPr>
              <w:pStyle w:val="ASFKTableListMark"/>
            </w:pPr>
            <w:r w:rsidRPr="00FB0617">
              <w:t>АТЛАС.</w:t>
            </w:r>
          </w:p>
          <w:p w:rsidR="0044598E" w:rsidRPr="00FB0617" w:rsidRDefault="0044598E" w:rsidP="00D21992">
            <w:pPr>
              <w:pStyle w:val="ASFKTablenorm0"/>
            </w:pPr>
            <w:r w:rsidRPr="00FB0617">
              <w:t>По умолчанию заполнено значением «</w:t>
            </w:r>
            <w:r w:rsidR="00060847" w:rsidRPr="00FB0617">
              <w:t>OEBS</w:t>
            </w:r>
            <w:r w:rsidRPr="00FB0617">
              <w:t>».</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44598E" w:rsidP="00D21992">
            <w:pPr>
              <w:pStyle w:val="ASFKTablenorm0"/>
            </w:pPr>
            <w:r w:rsidRPr="00FB0617">
              <w:t>Роль</w:t>
            </w:r>
          </w:p>
        </w:tc>
        <w:tc>
          <w:tcPr>
            <w:tcW w:w="3831" w:type="pct"/>
          </w:tcPr>
          <w:p w:rsidR="0044598E" w:rsidRPr="00FB0617" w:rsidRDefault="0044598E" w:rsidP="00D21992">
            <w:pPr>
              <w:pStyle w:val="ASFKTablenorm0"/>
            </w:pPr>
            <w:r w:rsidRPr="00FB0617">
              <w:t xml:space="preserve">Выбирается из списка допустимых значений: </w:t>
            </w:r>
          </w:p>
          <w:p w:rsidR="0044598E" w:rsidRPr="00FB0617" w:rsidRDefault="0044598E" w:rsidP="00215BCA">
            <w:pPr>
              <w:pStyle w:val="ASFKTableListMark"/>
            </w:pPr>
            <w:r w:rsidRPr="00FB0617">
              <w:t>&lt;пусто&gt; – по умолчанию;</w:t>
            </w:r>
          </w:p>
          <w:p w:rsidR="0044598E" w:rsidRPr="00FB0617" w:rsidRDefault="0044598E" w:rsidP="00215BCA">
            <w:pPr>
              <w:pStyle w:val="ASFKTableListMark"/>
            </w:pPr>
            <w:r w:rsidRPr="00FB0617">
              <w:t>АП;</w:t>
            </w:r>
          </w:p>
          <w:p w:rsidR="0044598E" w:rsidRPr="00FB0617" w:rsidRDefault="0044598E" w:rsidP="00215BCA">
            <w:pPr>
              <w:pStyle w:val="ASFKTableListMark"/>
            </w:pPr>
            <w:r w:rsidRPr="00FB0617">
              <w:t>ГРБС;</w:t>
            </w:r>
          </w:p>
          <w:p w:rsidR="0044598E" w:rsidRPr="00FB0617" w:rsidRDefault="0044598E" w:rsidP="00215BCA">
            <w:pPr>
              <w:pStyle w:val="ASFKTableListMark"/>
            </w:pPr>
            <w:r w:rsidRPr="00FB0617">
              <w:t>МФ – доступно только для АРМ ГРБС уровня МОУ;</w:t>
            </w:r>
          </w:p>
          <w:p w:rsidR="0044598E" w:rsidRPr="00FB0617" w:rsidRDefault="0044598E" w:rsidP="00215BCA">
            <w:pPr>
              <w:pStyle w:val="ASFKTableListMark"/>
            </w:pPr>
            <w:r w:rsidRPr="00FB0617">
              <w:t>НУБП;</w:t>
            </w:r>
          </w:p>
          <w:p w:rsidR="0044598E" w:rsidRPr="00FB0617" w:rsidRDefault="0044598E" w:rsidP="00215BCA">
            <w:pPr>
              <w:pStyle w:val="ASFKTableListMark"/>
            </w:pPr>
            <w:r w:rsidRPr="00FB0617">
              <w:t>ПБС;</w:t>
            </w:r>
          </w:p>
          <w:p w:rsidR="0044598E" w:rsidRPr="00FB0617" w:rsidRDefault="0044598E" w:rsidP="00215BCA">
            <w:pPr>
              <w:pStyle w:val="ASFKTableListMark"/>
            </w:pPr>
            <w:r w:rsidRPr="00FB0617">
              <w:t>РБС;</w:t>
            </w:r>
          </w:p>
          <w:p w:rsidR="0044598E" w:rsidRPr="00FB0617" w:rsidRDefault="0044598E" w:rsidP="00215BCA">
            <w:pPr>
              <w:pStyle w:val="ASFKTableListMark"/>
            </w:pPr>
            <w:r w:rsidRPr="00FB0617">
              <w:t>УП;</w:t>
            </w:r>
          </w:p>
          <w:p w:rsidR="0044598E" w:rsidRPr="00FB0617" w:rsidRDefault="0044598E" w:rsidP="00215BCA">
            <w:pPr>
              <w:pStyle w:val="ASFKTableListMark"/>
            </w:pPr>
            <w:r w:rsidRPr="00FB0617">
              <w:t>ФО</w:t>
            </w:r>
            <w:r w:rsidR="00C639E8" w:rsidRPr="00FB0617">
              <w:t>;</w:t>
            </w:r>
          </w:p>
          <w:p w:rsidR="00C639E8" w:rsidRPr="00FB0617" w:rsidRDefault="00C639E8" w:rsidP="00215BCA">
            <w:pPr>
              <w:pStyle w:val="ASFKTableListMark"/>
            </w:pPr>
            <w:r w:rsidRPr="00FB0617">
              <w:t>ПР.</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598E" w:rsidRPr="00FB0617" w:rsidRDefault="005A1AFB" w:rsidP="00D21992">
            <w:pPr>
              <w:pStyle w:val="ASFKTablenorm0"/>
            </w:pPr>
            <w:r w:rsidRPr="00FB0617">
              <w:t>Поля без группы</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44598E" w:rsidP="00D21992">
            <w:pPr>
              <w:pStyle w:val="ASFKTablenorm0"/>
            </w:pPr>
            <w:r w:rsidRPr="00FB0617">
              <w:t>Номер</w:t>
            </w:r>
          </w:p>
        </w:tc>
        <w:tc>
          <w:tcPr>
            <w:tcW w:w="3831" w:type="pct"/>
          </w:tcPr>
          <w:p w:rsidR="0044598E" w:rsidRPr="00FB0617" w:rsidRDefault="0044598E" w:rsidP="00D21992">
            <w:pPr>
              <w:pStyle w:val="ASFKTablenorm0"/>
            </w:pPr>
            <w:r w:rsidRPr="00FB0617">
              <w:t xml:space="preserve">Номер документа. </w:t>
            </w:r>
          </w:p>
          <w:p w:rsidR="0044598E" w:rsidRPr="00FB0617" w:rsidRDefault="0044598E" w:rsidP="00D21992">
            <w:pPr>
              <w:pStyle w:val="ASFKTablenorm0"/>
            </w:pPr>
            <w:r w:rsidRPr="00FB0617">
              <w:t>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Может быть заполнено вручную.</w:t>
            </w:r>
          </w:p>
          <w:p w:rsidR="0044598E" w:rsidRPr="00FB0617" w:rsidRDefault="0044598E" w:rsidP="00D21992">
            <w:pPr>
              <w:pStyle w:val="ASFKTablenorm0"/>
            </w:pPr>
            <w:r w:rsidRPr="00FB06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t>Дата действия документа</w:t>
            </w:r>
          </w:p>
        </w:tc>
        <w:tc>
          <w:tcPr>
            <w:tcW w:w="3831" w:type="pct"/>
          </w:tcPr>
          <w:p w:rsidR="0044598E" w:rsidRPr="00FB0617" w:rsidRDefault="0044598E" w:rsidP="00D21992">
            <w:pPr>
              <w:pStyle w:val="ASFKTablenorm0"/>
            </w:pPr>
            <w:r w:rsidRPr="00FB0617">
              <w:t xml:space="preserve">Дата действия документа. </w:t>
            </w:r>
          </w:p>
          <w:p w:rsidR="0044598E" w:rsidRPr="00FB0617" w:rsidRDefault="0044598E" w:rsidP="00D21992">
            <w:pPr>
              <w:pStyle w:val="ASFKTablenorm0"/>
            </w:pPr>
            <w:r w:rsidRPr="00FB0617">
              <w:t xml:space="preserve">Входящий: передается из </w:t>
            </w:r>
            <w:r w:rsidR="00DC62AF">
              <w:t>ППО OEBS АСФК</w:t>
            </w:r>
            <w:r w:rsidRPr="00FB0617">
              <w:t>.</w:t>
            </w:r>
          </w:p>
          <w:p w:rsidR="0044598E" w:rsidRPr="00FB0617" w:rsidRDefault="0044598E" w:rsidP="00D21992">
            <w:pPr>
              <w:pStyle w:val="ASFKTablenorm0"/>
            </w:pPr>
            <w:r w:rsidRPr="00FB0617">
              <w:t>Исходящий: значение заполняется вручную или выбирается из системного календаря дат.</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44598E" w:rsidP="00D21992">
            <w:pPr>
              <w:pStyle w:val="ASFKTablenorm0"/>
            </w:pPr>
            <w:r w:rsidRPr="00FB0617">
              <w:lastRenderedPageBreak/>
              <w:t>Наименование документа</w:t>
            </w:r>
          </w:p>
        </w:tc>
        <w:tc>
          <w:tcPr>
            <w:tcW w:w="3831" w:type="pct"/>
          </w:tcPr>
          <w:p w:rsidR="0044598E" w:rsidRPr="00FB0617" w:rsidRDefault="0044598E" w:rsidP="00D21992">
            <w:pPr>
              <w:pStyle w:val="ASFKTablenorm0"/>
            </w:pPr>
            <w:r w:rsidRPr="00FB0617">
              <w:t xml:space="preserve">Наименование документа. </w:t>
            </w:r>
          </w:p>
          <w:p w:rsidR="0044598E" w:rsidRPr="00FB0617" w:rsidRDefault="0044598E" w:rsidP="00D21992">
            <w:pPr>
              <w:pStyle w:val="ASFKTablenorm0"/>
            </w:pPr>
            <w:r w:rsidRPr="00FB0617">
              <w:t xml:space="preserve">Входящий: передается из </w:t>
            </w:r>
            <w:r w:rsidR="00DC62AF">
              <w:t>ППО OEBS АСФК</w:t>
            </w:r>
            <w:r w:rsidRPr="00FB0617">
              <w:t>.</w:t>
            </w:r>
          </w:p>
          <w:p w:rsidR="0044598E" w:rsidRPr="00FB0617" w:rsidRDefault="0044598E" w:rsidP="00D21992">
            <w:pPr>
              <w:pStyle w:val="ASFKTablenorm0"/>
            </w:pPr>
            <w:r w:rsidRPr="00FB0617">
              <w:t>Исходящий: значение заполняется вручную, либо выбирается пользователем из справочника «Типы документов».</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t>Отправитель сообщения</w:t>
            </w:r>
          </w:p>
        </w:tc>
        <w:tc>
          <w:tcPr>
            <w:tcW w:w="3831" w:type="pct"/>
          </w:tcPr>
          <w:p w:rsidR="0044598E" w:rsidRPr="00FB0617" w:rsidRDefault="0044598E" w:rsidP="00D21992">
            <w:pPr>
              <w:pStyle w:val="ASFKTablenorm0"/>
            </w:pPr>
            <w:r w:rsidRPr="00FB0617">
              <w:t>Наименование отправителя сообщения согласно справочник</w:t>
            </w:r>
            <w:r w:rsidR="00060847" w:rsidRPr="00FB0617">
              <w:t>у</w:t>
            </w:r>
            <w:r w:rsidRPr="00FB0617">
              <w:t xml:space="preserve"> СРРПБС или ПУБП. </w:t>
            </w:r>
          </w:p>
          <w:p w:rsidR="0044598E" w:rsidRPr="00FB0617" w:rsidRDefault="0044598E" w:rsidP="00D21992">
            <w:pPr>
              <w:pStyle w:val="ASFKTablenorm0"/>
            </w:pPr>
            <w:r w:rsidRPr="00FB0617">
              <w:t>Для федерального бюджета (</w:t>
            </w:r>
            <w:r w:rsidR="006C4D82" w:rsidRPr="00FB0617">
              <w:t>Код бюджета</w:t>
            </w:r>
            <w:r w:rsidRPr="00FB0617">
              <w:t xml:space="preserve"> = «99010001») подтягивается «Краткое наименование» из СРРПБС в соответствии с </w:t>
            </w:r>
            <w:r w:rsidR="009E4475" w:rsidRPr="00FB0617">
              <w:t>«</w:t>
            </w:r>
            <w:r w:rsidR="00B20BB9" w:rsidRPr="00FB0617">
              <w:t>Код собственного БУ</w:t>
            </w:r>
            <w:r w:rsidR="009E4475" w:rsidRPr="00FB0617">
              <w:t>»</w:t>
            </w:r>
            <w:r w:rsidRPr="00FB0617">
              <w:t xml:space="preserve"> из system_const. Для других бюджетов – из ПУБП.</w:t>
            </w:r>
          </w:p>
          <w:p w:rsidR="0044598E" w:rsidRPr="00FB0617" w:rsidRDefault="0044598E" w:rsidP="00D21992">
            <w:pPr>
              <w:pStyle w:val="ASFKTablenorm0"/>
            </w:pPr>
            <w:r w:rsidRPr="00FB0617">
              <w:t>Привязан СРРПБС или ПУБП (в зависимости от бюджета).</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44598E" w:rsidP="00D21992">
            <w:pPr>
              <w:pStyle w:val="ASFKTablenorm0"/>
            </w:pPr>
            <w:r w:rsidRPr="00FB0617">
              <w:t>Получатель сообщения</w:t>
            </w:r>
          </w:p>
        </w:tc>
        <w:tc>
          <w:tcPr>
            <w:tcW w:w="3831" w:type="pct"/>
          </w:tcPr>
          <w:p w:rsidR="00C639E8" w:rsidRPr="00FB0617" w:rsidRDefault="00C639E8" w:rsidP="00D21992">
            <w:pPr>
              <w:pStyle w:val="ASFKTablenorm0"/>
            </w:pPr>
            <w:r w:rsidRPr="00FB0617">
              <w:t xml:space="preserve">Наименование получателя сообщения. </w:t>
            </w:r>
          </w:p>
          <w:p w:rsidR="0044598E" w:rsidRPr="00FB0617" w:rsidRDefault="00C639E8" w:rsidP="00D21992">
            <w:pPr>
              <w:pStyle w:val="ASFKTablenorm0"/>
            </w:pPr>
            <w:r w:rsidRPr="00FB0617">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t>Дата получения выписки</w:t>
            </w:r>
          </w:p>
        </w:tc>
        <w:tc>
          <w:tcPr>
            <w:tcW w:w="3831" w:type="pct"/>
          </w:tcPr>
          <w:p w:rsidR="0044598E" w:rsidRPr="00FB0617" w:rsidRDefault="0044598E" w:rsidP="00D21992">
            <w:pPr>
              <w:pStyle w:val="ASFKTablenorm0"/>
            </w:pPr>
            <w:r w:rsidRPr="00FB0617">
              <w:t>На ВФ поле выводится только для «ИНФ»</w:t>
            </w:r>
            <w:r w:rsidR="00060847" w:rsidRPr="00FB0617">
              <w:t>,</w:t>
            </w:r>
            <w:r w:rsidRPr="00FB0617">
              <w:t xml:space="preserve"> у которого поле «Наименование документа» = «Выписка ФО по отдельному банковскому счету».</w:t>
            </w:r>
          </w:p>
          <w:p w:rsidR="0044598E" w:rsidRPr="00FB0617" w:rsidRDefault="0044598E" w:rsidP="00D21992">
            <w:pPr>
              <w:pStyle w:val="ASFKTablenorm0"/>
            </w:pPr>
            <w:r w:rsidRPr="00FB0617">
              <w:t xml:space="preserve">Поле заполняется автоматически при импорте выписки ФО от </w:t>
            </w:r>
            <w:r w:rsidR="00DC62AF">
              <w:t>ППО OEBS АСФК</w:t>
            </w:r>
            <w:r w:rsidRPr="00FB0617">
              <w:t>.</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44598E" w:rsidP="00D21992">
            <w:pPr>
              <w:pStyle w:val="ASFKTablenorm0"/>
            </w:pPr>
            <w:r w:rsidRPr="00FB0617">
              <w:t>Орган ФК</w:t>
            </w:r>
          </w:p>
        </w:tc>
        <w:tc>
          <w:tcPr>
            <w:tcW w:w="3831" w:type="pct"/>
          </w:tcPr>
          <w:p w:rsidR="0044598E" w:rsidRPr="00FB0617" w:rsidRDefault="0044598E" w:rsidP="00D21992">
            <w:pPr>
              <w:pStyle w:val="ASFKTablenorm0"/>
            </w:pPr>
            <w:r w:rsidRPr="00FB0617">
              <w:t xml:space="preserve">Наименование органа Федерального казначейства. </w:t>
            </w:r>
          </w:p>
          <w:p w:rsidR="0044598E" w:rsidRPr="00FB0617" w:rsidRDefault="0044598E" w:rsidP="00D21992">
            <w:pPr>
              <w:pStyle w:val="ASFKTablenorm0"/>
            </w:pPr>
            <w:r w:rsidRPr="00FB0617">
              <w:t>Вход</w:t>
            </w:r>
            <w:r w:rsidR="00632BEF" w:rsidRPr="00FB0617">
              <w:t xml:space="preserve">ящий: значение подтягивается </w:t>
            </w:r>
            <w:r w:rsidRPr="00FB0617">
              <w:t>из справочника Органы ФК.</w:t>
            </w:r>
          </w:p>
          <w:p w:rsidR="0044598E" w:rsidRPr="00FB0617" w:rsidRDefault="0044598E" w:rsidP="00D21992">
            <w:pPr>
              <w:pStyle w:val="ASFKTablenorm0"/>
            </w:pPr>
            <w:r w:rsidRPr="00FB0617">
              <w:t>Исходящий: значение поля подтягивается из поля «Наименование» кода ТОФК получателя.</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t>Ответственный</w:t>
            </w:r>
          </w:p>
        </w:tc>
        <w:tc>
          <w:tcPr>
            <w:tcW w:w="3831" w:type="pct"/>
          </w:tcPr>
          <w:p w:rsidR="0044598E" w:rsidRPr="00FB0617" w:rsidRDefault="0044598E" w:rsidP="00D21992">
            <w:pPr>
              <w:pStyle w:val="ASFKTablenorm0"/>
            </w:pPr>
            <w:r w:rsidRPr="00FB0617">
              <w:t>ФИО ответственного исполнителя.</w:t>
            </w:r>
          </w:p>
          <w:p w:rsidR="0044598E" w:rsidRPr="00FB0617" w:rsidRDefault="0044598E" w:rsidP="00D21992">
            <w:pPr>
              <w:pStyle w:val="ASFKTablenorm0"/>
            </w:pPr>
            <w:r w:rsidRPr="00FB0617">
              <w:t xml:space="preserve">Входящий: передается из </w:t>
            </w:r>
            <w:r w:rsidR="00DC62AF">
              <w:t>ППО OEBS АСФК</w:t>
            </w:r>
            <w:r w:rsidRPr="00FB0617">
              <w:t>.</w:t>
            </w:r>
          </w:p>
          <w:p w:rsidR="0044598E" w:rsidRPr="00FB0617" w:rsidRDefault="0044598E" w:rsidP="00D21992">
            <w:pPr>
              <w:pStyle w:val="ASFKTablenorm0"/>
            </w:pPr>
            <w:r w:rsidRPr="00FB0617">
              <w:t>Исходящий: значение заполняется вручную.</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4598E" w:rsidRPr="00FB0617" w:rsidRDefault="0044598E" w:rsidP="00D21992">
            <w:pPr>
              <w:pStyle w:val="ASFKTablenorm0"/>
            </w:pPr>
            <w:r w:rsidRPr="00FB0617">
              <w:t>Группа полей «Основные»</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t>Тип сообщения</w:t>
            </w:r>
          </w:p>
        </w:tc>
        <w:tc>
          <w:tcPr>
            <w:tcW w:w="3831" w:type="pct"/>
          </w:tcPr>
          <w:p w:rsidR="0044598E" w:rsidRPr="00FB0617" w:rsidRDefault="0044598E" w:rsidP="00D21992">
            <w:pPr>
              <w:pStyle w:val="ASFKTablenorm0"/>
            </w:pPr>
            <w:r w:rsidRPr="00FB0617">
              <w:t xml:space="preserve">Тип сообщения. </w:t>
            </w:r>
          </w:p>
          <w:p w:rsidR="0044598E" w:rsidRPr="00FB0617" w:rsidRDefault="0044598E" w:rsidP="00D21992">
            <w:pPr>
              <w:pStyle w:val="ASFKTablenorm0"/>
            </w:pPr>
            <w:r w:rsidRPr="00FB0617">
              <w:t>По умолчанию «Письмо». Возможно ручное редактирование.</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44598E" w:rsidP="00D21992">
            <w:pPr>
              <w:pStyle w:val="ASFKTablenorm0"/>
            </w:pPr>
            <w:r w:rsidRPr="00FB0617">
              <w:t>Тема сообщения</w:t>
            </w:r>
          </w:p>
        </w:tc>
        <w:tc>
          <w:tcPr>
            <w:tcW w:w="3831" w:type="pct"/>
          </w:tcPr>
          <w:p w:rsidR="0044598E" w:rsidRPr="00FB0617" w:rsidRDefault="0044598E" w:rsidP="00D21992">
            <w:pPr>
              <w:pStyle w:val="ASFKTablenorm0"/>
            </w:pPr>
            <w:r w:rsidRPr="00FB0617">
              <w:t xml:space="preserve">Тема сообщения. </w:t>
            </w:r>
          </w:p>
          <w:p w:rsidR="0044598E" w:rsidRPr="00FB0617" w:rsidRDefault="0044598E" w:rsidP="00D21992">
            <w:pPr>
              <w:pStyle w:val="ASFKTablenorm0"/>
            </w:pPr>
            <w:r w:rsidRPr="00FB0617">
              <w:t>Заполняется вручную.</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t>Краткое описание</w:t>
            </w:r>
          </w:p>
        </w:tc>
        <w:tc>
          <w:tcPr>
            <w:tcW w:w="3831" w:type="pct"/>
          </w:tcPr>
          <w:p w:rsidR="0044598E" w:rsidRPr="00FB0617" w:rsidRDefault="0044598E" w:rsidP="00D21992">
            <w:pPr>
              <w:pStyle w:val="ASFKTablenorm0"/>
            </w:pPr>
            <w:r w:rsidRPr="00FB0617">
              <w:t>Краткое описание информационного сообщения.</w:t>
            </w:r>
          </w:p>
          <w:p w:rsidR="0044598E" w:rsidRPr="00FB0617" w:rsidRDefault="0044598E" w:rsidP="00D21992">
            <w:pPr>
              <w:pStyle w:val="ASFKTablenorm0"/>
            </w:pPr>
            <w:r w:rsidRPr="00FB0617">
              <w:t xml:space="preserve">Входящий: передается из </w:t>
            </w:r>
            <w:r w:rsidR="00DC62AF">
              <w:t>ППО OEBS АСФК</w:t>
            </w:r>
            <w:r w:rsidRPr="00FB0617">
              <w:t>.</w:t>
            </w:r>
          </w:p>
          <w:p w:rsidR="0044598E" w:rsidRPr="00FB0617" w:rsidRDefault="0044598E" w:rsidP="00D21992">
            <w:pPr>
              <w:pStyle w:val="ASFKTablenorm0"/>
            </w:pPr>
            <w:r w:rsidRPr="00FB0617">
              <w:t>Исходящий: значение заполняется вручную.</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44598E" w:rsidP="00D21992">
            <w:pPr>
              <w:pStyle w:val="ASFKTablenorm0"/>
            </w:pPr>
            <w:r w:rsidRPr="00FB0617">
              <w:t>Основание</w:t>
            </w:r>
          </w:p>
        </w:tc>
        <w:tc>
          <w:tcPr>
            <w:tcW w:w="3831" w:type="pct"/>
          </w:tcPr>
          <w:p w:rsidR="0044598E" w:rsidRPr="00FB0617" w:rsidRDefault="0044598E" w:rsidP="00D21992">
            <w:pPr>
              <w:pStyle w:val="ASFKTablenorm0"/>
            </w:pPr>
            <w:r w:rsidRPr="00FB0617">
              <w:t xml:space="preserve">Основание для информационного сообщения. </w:t>
            </w:r>
          </w:p>
          <w:p w:rsidR="0044598E" w:rsidRPr="00FB0617" w:rsidRDefault="0044598E" w:rsidP="00D21992">
            <w:pPr>
              <w:pStyle w:val="ASFKTablenorm0"/>
            </w:pPr>
            <w:r w:rsidRPr="00FB0617">
              <w:t>Заполняется вручную.</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t>Причина отказа</w:t>
            </w:r>
          </w:p>
        </w:tc>
        <w:tc>
          <w:tcPr>
            <w:tcW w:w="3831" w:type="pct"/>
          </w:tcPr>
          <w:p w:rsidR="0044598E" w:rsidRPr="00FB0617" w:rsidRDefault="0044598E" w:rsidP="00D21992">
            <w:pPr>
              <w:pStyle w:val="ASFKTablenorm0"/>
            </w:pPr>
            <w:r w:rsidRPr="00FB0617">
              <w:t>Заполняется из поля «Примечание» связанного документа «</w:t>
            </w:r>
            <w:r w:rsidR="00317321" w:rsidRPr="00FB0617">
              <w:t>Уведомление (протокол)</w:t>
            </w:r>
            <w:r w:rsidRPr="00FB0617">
              <w:t>».</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4598E" w:rsidRPr="00FB0617" w:rsidRDefault="0044598E" w:rsidP="00D21992">
            <w:pPr>
              <w:pStyle w:val="ASFKTablenorm0"/>
            </w:pPr>
            <w:r w:rsidRPr="00FB0617">
              <w:t>Группа полей «Вложения»</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t>GUID</w:t>
            </w:r>
          </w:p>
        </w:tc>
        <w:tc>
          <w:tcPr>
            <w:tcW w:w="3831" w:type="pct"/>
          </w:tcPr>
          <w:p w:rsidR="0044598E" w:rsidRPr="00FB0617" w:rsidRDefault="0044598E" w:rsidP="00D21992">
            <w:pPr>
              <w:pStyle w:val="ASFKTablenorm0"/>
            </w:pPr>
            <w:r w:rsidRPr="00FB0617">
              <w:t>Уникальный идентификатор (GUID) вложения.</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44598E" w:rsidP="00D21992">
            <w:pPr>
              <w:pStyle w:val="ASFKTablenorm0"/>
            </w:pPr>
            <w:r w:rsidRPr="00FB0617">
              <w:t>Тип</w:t>
            </w:r>
          </w:p>
        </w:tc>
        <w:tc>
          <w:tcPr>
            <w:tcW w:w="3831" w:type="pct"/>
          </w:tcPr>
          <w:p w:rsidR="0044598E" w:rsidRPr="00FB0617" w:rsidRDefault="0044598E" w:rsidP="00D21992">
            <w:pPr>
              <w:pStyle w:val="ASFKTablenorm0"/>
            </w:pPr>
            <w:r w:rsidRPr="00FB0617">
              <w:t>Тип вложения.</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t>Файл</w:t>
            </w:r>
          </w:p>
        </w:tc>
        <w:tc>
          <w:tcPr>
            <w:tcW w:w="3831" w:type="pct"/>
          </w:tcPr>
          <w:p w:rsidR="0044598E" w:rsidRPr="00FB0617" w:rsidRDefault="0044598E" w:rsidP="00D21992">
            <w:pPr>
              <w:pStyle w:val="ASFKTablenorm0"/>
            </w:pPr>
            <w:r w:rsidRPr="00FB0617">
              <w:t>Файл вложения.</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44598E" w:rsidP="00D21992">
            <w:pPr>
              <w:pStyle w:val="ASFKTablenorm0"/>
            </w:pPr>
            <w:r w:rsidRPr="00FB0617">
              <w:t>Дата</w:t>
            </w:r>
          </w:p>
        </w:tc>
        <w:tc>
          <w:tcPr>
            <w:tcW w:w="3831" w:type="pct"/>
          </w:tcPr>
          <w:p w:rsidR="0044598E" w:rsidRPr="00FB0617" w:rsidRDefault="0044598E" w:rsidP="00D21992">
            <w:pPr>
              <w:pStyle w:val="ASFKTablenorm0"/>
            </w:pPr>
            <w:r w:rsidRPr="00FB0617">
              <w:t>Дата вложения.</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lastRenderedPageBreak/>
              <w:t>Размер</w:t>
            </w:r>
          </w:p>
        </w:tc>
        <w:tc>
          <w:tcPr>
            <w:tcW w:w="3831" w:type="pct"/>
          </w:tcPr>
          <w:p w:rsidR="0044598E" w:rsidRPr="00FB0617" w:rsidRDefault="0044598E" w:rsidP="00D21992">
            <w:pPr>
              <w:pStyle w:val="ASFKTablenorm0"/>
            </w:pPr>
            <w:r w:rsidRPr="00FB0617">
              <w:t>Размер вложения.</w:t>
            </w:r>
          </w:p>
        </w:tc>
      </w:tr>
      <w:tr w:rsidR="0044598E" w:rsidRPr="00FB0617" w:rsidTr="00C43122">
        <w:trPr>
          <w:cnfStyle w:val="000000010000" w:firstRow="0" w:lastRow="0" w:firstColumn="0" w:lastColumn="0" w:oddVBand="0" w:evenVBand="0" w:oddHBand="0" w:evenHBand="1" w:firstRowFirstColumn="0" w:firstRowLastColumn="0" w:lastRowFirstColumn="0" w:lastRowLastColumn="0"/>
        </w:trPr>
        <w:tc>
          <w:tcPr>
            <w:tcW w:w="1169" w:type="pct"/>
          </w:tcPr>
          <w:p w:rsidR="0044598E" w:rsidRPr="00FB0617" w:rsidRDefault="0044598E" w:rsidP="00D21992">
            <w:pPr>
              <w:pStyle w:val="ASFKTablenorm0"/>
            </w:pPr>
            <w:r w:rsidRPr="00FB0617">
              <w:t>Комментарий</w:t>
            </w:r>
          </w:p>
        </w:tc>
        <w:tc>
          <w:tcPr>
            <w:tcW w:w="3831" w:type="pct"/>
          </w:tcPr>
          <w:p w:rsidR="0044598E" w:rsidRPr="00FB0617" w:rsidRDefault="0044598E" w:rsidP="00D21992">
            <w:pPr>
              <w:pStyle w:val="ASFKTablenorm0"/>
            </w:pPr>
            <w:r w:rsidRPr="00FB0617">
              <w:t>Комментарий.</w:t>
            </w:r>
          </w:p>
        </w:tc>
      </w:tr>
      <w:tr w:rsidR="0044598E" w:rsidRPr="00FB0617" w:rsidTr="00C43122">
        <w:trPr>
          <w:cnfStyle w:val="000000100000" w:firstRow="0" w:lastRow="0" w:firstColumn="0" w:lastColumn="0" w:oddVBand="0" w:evenVBand="0" w:oddHBand="1" w:evenHBand="0" w:firstRowFirstColumn="0" w:firstRowLastColumn="0" w:lastRowFirstColumn="0" w:lastRowLastColumn="0"/>
        </w:trPr>
        <w:tc>
          <w:tcPr>
            <w:tcW w:w="1169" w:type="pct"/>
          </w:tcPr>
          <w:p w:rsidR="0044598E" w:rsidRPr="00FB0617" w:rsidRDefault="0044598E" w:rsidP="00D21992">
            <w:pPr>
              <w:pStyle w:val="ASFKTablenorm0"/>
            </w:pPr>
            <w:r w:rsidRPr="00FB0617">
              <w:t>Бизнес-тип</w:t>
            </w:r>
          </w:p>
        </w:tc>
        <w:tc>
          <w:tcPr>
            <w:tcW w:w="3831" w:type="pct"/>
          </w:tcPr>
          <w:p w:rsidR="0044598E" w:rsidRPr="00FB0617" w:rsidRDefault="0044598E" w:rsidP="00D21992">
            <w:pPr>
              <w:pStyle w:val="ASFKTablenorm0"/>
            </w:pPr>
            <w:r w:rsidRPr="00FB0617">
              <w:t>Бизнес-тип вложения.</w:t>
            </w:r>
          </w:p>
        </w:tc>
      </w:tr>
    </w:tbl>
    <w:p w:rsidR="0044598E" w:rsidRPr="00FB0617" w:rsidRDefault="0044598E" w:rsidP="0044598E">
      <w:pPr>
        <w:pStyle w:val="ASFKNormal"/>
      </w:pPr>
      <w:r w:rsidRPr="00FB0617">
        <w:t xml:space="preserve">В табличном блоке полей «Вложения» добавляются строки с данными вложенных файлов. </w:t>
      </w:r>
      <w:r w:rsidR="00B0400F" w:rsidRPr="00FB0617">
        <w:t>Поля табличного блока приведены в таблице</w:t>
      </w:r>
      <w:r w:rsidR="004A0010" w:rsidRPr="00FB0617">
        <w:t> </w:t>
      </w:r>
      <w:r w:rsidRPr="00FB0617">
        <w:fldChar w:fldCharType="begin"/>
      </w:r>
      <w:r w:rsidRPr="00FB0617">
        <w:instrText xml:space="preserve"> REF _Ref318388267 \h  \* MERGEFORMAT </w:instrText>
      </w:r>
      <w:r w:rsidRPr="00FB0617">
        <w:fldChar w:fldCharType="separate"/>
      </w:r>
      <w:r w:rsidR="001C6DDD">
        <w:t>155</w:t>
      </w:r>
      <w:r w:rsidRPr="00FB0617">
        <w:fldChar w:fldCharType="end"/>
      </w:r>
      <w:r w:rsidRPr="00FB0617">
        <w:t>. Поддерживаются любые типы файлов. Количество файлов не ограничено. Максимальный совокупный размер вложения зависит от настроек сервера в УФК.</w:t>
      </w:r>
    </w:p>
    <w:p w:rsidR="0044598E" w:rsidRPr="00FB0617" w:rsidRDefault="0044598E" w:rsidP="0044598E">
      <w:pPr>
        <w:pStyle w:val="ASFKNormal"/>
      </w:pPr>
      <w:r w:rsidRPr="00FB0617">
        <w:t xml:space="preserve">Для добавления файла в блоке «Вложения» следует нажать на кнопку </w:t>
      </w:r>
      <w:r w:rsidR="000C4736" w:rsidRPr="00FB0617">
        <w:rPr>
          <w:noProof/>
        </w:rPr>
        <w:drawing>
          <wp:inline distT="0" distB="0" distL="0" distR="0">
            <wp:extent cx="274955" cy="274955"/>
            <wp:effectExtent l="0" t="0" r="0" b="0"/>
            <wp:docPr id="408" name="Рисунок 4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0"/>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вложение). В открывшейся форме «Добавление вложения» (рис. </w:t>
      </w:r>
      <w:r w:rsidRPr="00FB0617">
        <w:fldChar w:fldCharType="begin"/>
      </w:r>
      <w:r w:rsidRPr="00FB0617">
        <w:instrText xml:space="preserve"> REF _Ref279491691 \h  \* MERGEFORMAT </w:instrText>
      </w:r>
      <w:r w:rsidRPr="00FB0617">
        <w:fldChar w:fldCharType="separate"/>
      </w:r>
      <w:r w:rsidR="001C6DDD">
        <w:t>293</w:t>
      </w:r>
      <w:r w:rsidRPr="00FB0617">
        <w:fldChar w:fldCharType="end"/>
      </w:r>
      <w:r w:rsidRPr="00FB0617">
        <w:t>) заполняются следующие поля:</w:t>
      </w:r>
    </w:p>
    <w:p w:rsidR="0044598E" w:rsidRPr="00FB0617" w:rsidRDefault="0044598E" w:rsidP="0044598E">
      <w:pPr>
        <w:pStyle w:val="ASFKListmark1"/>
      </w:pPr>
      <w:r w:rsidRPr="00FB0617">
        <w:t>«Бизнес-тип вложения»</w:t>
      </w:r>
      <w:r w:rsidR="00E84501" w:rsidRPr="00FB0617">
        <w:t xml:space="preserve"> – п</w:t>
      </w:r>
      <w:r w:rsidRPr="00FB0617">
        <w:t>оле заполняется автоматически;</w:t>
      </w:r>
    </w:p>
    <w:p w:rsidR="0044598E" w:rsidRPr="00FB0617" w:rsidRDefault="0044598E" w:rsidP="0044598E">
      <w:pPr>
        <w:pStyle w:val="ASFKListmark1"/>
      </w:pPr>
      <w:r w:rsidRPr="00FB0617">
        <w:t>«Файл» – имя файла вложения</w:t>
      </w:r>
      <w:r w:rsidR="00E84501" w:rsidRPr="00FB0617">
        <w:t>; н</w:t>
      </w:r>
      <w:r w:rsidRPr="00FB0617">
        <w:t>ажать на кнопку </w:t>
      </w:r>
      <w:r w:rsidR="000C4736" w:rsidRPr="00FB0617">
        <w:rPr>
          <w:noProof/>
        </w:rPr>
        <w:drawing>
          <wp:inline distT="0" distB="0" distL="0" distR="0">
            <wp:extent cx="186690" cy="186690"/>
            <wp:effectExtent l="0" t="0" r="0" b="0"/>
            <wp:docPr id="409" name="Рисунок 4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0"/>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и выбрать нужный файл вложения;</w:t>
      </w:r>
    </w:p>
    <w:p w:rsidR="0044598E" w:rsidRPr="00FB0617" w:rsidRDefault="0044598E" w:rsidP="0044598E">
      <w:pPr>
        <w:pStyle w:val="ASFKListmark1"/>
      </w:pPr>
      <w:r w:rsidRPr="00FB0617">
        <w:t>«Тип вложения»</w:t>
      </w:r>
      <w:r w:rsidR="00E84501" w:rsidRPr="00FB0617">
        <w:t xml:space="preserve"> – п</w:t>
      </w:r>
      <w:r w:rsidRPr="00FB0617">
        <w:t>оле заполняется автоматически при выборе файла;</w:t>
      </w:r>
    </w:p>
    <w:p w:rsidR="0044598E" w:rsidRPr="00FB0617" w:rsidRDefault="0044598E" w:rsidP="0044598E">
      <w:pPr>
        <w:pStyle w:val="ASFKListmark1"/>
      </w:pPr>
      <w:r w:rsidRPr="00FB0617">
        <w:t>«Комментарий» – комментарий к файлу</w:t>
      </w:r>
      <w:r w:rsidR="00E84501" w:rsidRPr="00FB0617">
        <w:t>; е</w:t>
      </w:r>
      <w:r w:rsidRPr="00FB0617">
        <w:t>сли вложение является платежным поручением на общую сумму с реестром, то после привязки вложения к выписке из л/с в поле комментарий добавляется текст «Платежное поручение на общую сумму с реестром».</w:t>
      </w:r>
    </w:p>
    <w:p w:rsidR="0044598E" w:rsidRPr="00FB0617" w:rsidRDefault="000C4736" w:rsidP="0044598E">
      <w:pPr>
        <w:pStyle w:val="ASFKFigure"/>
      </w:pPr>
      <w:r w:rsidRPr="00FB0617">
        <w:rPr>
          <w:noProof/>
        </w:rPr>
        <w:drawing>
          <wp:inline distT="0" distB="0" distL="0" distR="0">
            <wp:extent cx="6125845" cy="2743200"/>
            <wp:effectExtent l="0" t="0" r="0" b="0"/>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44598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39" w:name="_Ref279491691"/>
      <w:bookmarkStart w:id="1940" w:name="_Toc210131102"/>
      <w:r w:rsidR="001C6DDD">
        <w:rPr>
          <w:noProof/>
        </w:rPr>
        <w:t>293</w:t>
      </w:r>
      <w:bookmarkEnd w:id="1939"/>
      <w:r w:rsidRPr="00FB0617">
        <w:rPr>
          <w:noProof/>
        </w:rPr>
        <w:fldChar w:fldCharType="end"/>
      </w:r>
      <w:r w:rsidR="0044598E" w:rsidRPr="00FB0617">
        <w:t>. ЭФ «Добавление вложения»</w:t>
      </w:r>
      <w:bookmarkEnd w:id="1940"/>
    </w:p>
    <w:p w:rsidR="0044598E" w:rsidRPr="00FB0617" w:rsidRDefault="0044598E" w:rsidP="0044598E">
      <w:pPr>
        <w:pStyle w:val="ASFKNormal"/>
      </w:pPr>
      <w:r w:rsidRPr="00FB0617">
        <w:t xml:space="preserve">Нажать на </w:t>
      </w:r>
      <w:r w:rsidR="00353BDC" w:rsidRPr="00FB0617">
        <w:t>кнопку «Ok»</w:t>
      </w:r>
      <w:r w:rsidRPr="00FB0617">
        <w:t xml:space="preserve"> для сохранения данных о вложенном файле. В списке файлов вложений в блоке «Вложения» появится добавленная запись.</w:t>
      </w:r>
    </w:p>
    <w:p w:rsidR="0044598E" w:rsidRPr="00FB0617" w:rsidRDefault="0044598E" w:rsidP="0044598E">
      <w:pPr>
        <w:pStyle w:val="ASFKNormal"/>
      </w:pPr>
      <w:r w:rsidRPr="00FB0617">
        <w:t xml:space="preserve">Для проверки подписи файла следует выбрать строку с именем файла и нажать на кнопку </w:t>
      </w:r>
      <w:r w:rsidR="000C4736" w:rsidRPr="00FB0617">
        <w:rPr>
          <w:noProof/>
        </w:rPr>
        <w:drawing>
          <wp:inline distT="0" distB="0" distL="0" distR="0">
            <wp:extent cx="274955" cy="274955"/>
            <wp:effectExtent l="0" t="0" r="0" b="0"/>
            <wp:docPr id="411" name="Рисунок 411"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кнопка Проверить подпись"/>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(Проверить подпись) на панели инструментов.</w:t>
      </w:r>
    </w:p>
    <w:p w:rsidR="0044598E" w:rsidRPr="00FB0617" w:rsidRDefault="0044598E" w:rsidP="0044598E">
      <w:pPr>
        <w:pStyle w:val="ASFKNormal"/>
      </w:pPr>
      <w:r w:rsidRPr="00FB0617">
        <w:t xml:space="preserve">Для просмотра информации о файле следует выделить в списке файлов вложений нужную запись и нажать на кнопку </w:t>
      </w:r>
      <w:r w:rsidR="000C4736" w:rsidRPr="00FB0617">
        <w:rPr>
          <w:noProof/>
        </w:rPr>
        <w:drawing>
          <wp:inline distT="0" distB="0" distL="0" distR="0">
            <wp:extent cx="274955" cy="274955"/>
            <wp:effectExtent l="0" t="0" r="0" b="0"/>
            <wp:docPr id="412" name="Рисунок 412"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кнопка Просмотреть информацию о вложении"/>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353BDC" w:rsidRPr="00FB0617">
        <w:t>кнопку «Ok»</w:t>
      </w:r>
      <w:r w:rsidRPr="00FB0617">
        <w:t>.</w:t>
      </w:r>
    </w:p>
    <w:p w:rsidR="0044598E" w:rsidRPr="00FB0617" w:rsidRDefault="0044598E" w:rsidP="0044598E">
      <w:pPr>
        <w:pStyle w:val="ASFKNormal"/>
      </w:pPr>
      <w:r w:rsidRPr="00FB0617">
        <w:lastRenderedPageBreak/>
        <w:t xml:space="preserve">Для просмотра файла следует выделить в списке файлов вложений требуемую запись и нажать на кнопку </w:t>
      </w:r>
      <w:r w:rsidR="000C4736" w:rsidRPr="00FB0617">
        <w:rPr>
          <w:noProof/>
        </w:rPr>
        <w:drawing>
          <wp:inline distT="0" distB="0" distL="0" distR="0">
            <wp:extent cx="274955" cy="274955"/>
            <wp:effectExtent l="0" t="0" r="0" b="0"/>
            <wp:docPr id="413" name="Рисунок 41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кнопка Просмотреть (вложение)"/>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(Просмотреть).</w:t>
      </w:r>
    </w:p>
    <w:p w:rsidR="0044598E" w:rsidRPr="00FB0617" w:rsidRDefault="0044598E" w:rsidP="0044598E">
      <w:pPr>
        <w:pStyle w:val="ASFKNormal"/>
      </w:pPr>
      <w:r w:rsidRPr="00FB0617">
        <w:t xml:space="preserve">Для сохранения файла под другим именем следует выделить в списке файлов вложений требуемую запись и нажать на кнопку </w:t>
      </w:r>
      <w:r w:rsidR="000C4736" w:rsidRPr="00FB0617">
        <w:rPr>
          <w:noProof/>
        </w:rPr>
        <w:drawing>
          <wp:inline distT="0" distB="0" distL="0" distR="0">
            <wp:extent cx="274955" cy="274955"/>
            <wp:effectExtent l="0" t="0" r="0" b="0"/>
            <wp:docPr id="414" name="Рисунок 414"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кнопка Сохранить (вложение)"/>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(Сохранить).</w:t>
      </w:r>
    </w:p>
    <w:p w:rsidR="0044598E" w:rsidRPr="00FB0617" w:rsidRDefault="0044598E" w:rsidP="0044598E">
      <w:pPr>
        <w:pStyle w:val="ASFKNormal"/>
      </w:pPr>
      <w:r w:rsidRPr="00FB0617">
        <w:t xml:space="preserve">Для удаления файла следует выделить в списке файлов вложений требуемую запись и нажать на кнопку </w:t>
      </w:r>
      <w:r w:rsidR="000C4736" w:rsidRPr="00FB0617">
        <w:rPr>
          <w:noProof/>
        </w:rPr>
        <w:drawing>
          <wp:inline distT="0" distB="0" distL="0" distR="0">
            <wp:extent cx="274955" cy="274955"/>
            <wp:effectExtent l="0" t="0" r="0"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(Удалить вложение).</w:t>
      </w:r>
    </w:p>
    <w:p w:rsidR="0044598E" w:rsidRPr="00FB0617" w:rsidRDefault="0044598E" w:rsidP="0044598E">
      <w:pPr>
        <w:pStyle w:val="ASFKNormal"/>
      </w:pPr>
      <w:r w:rsidRPr="00FB0617">
        <w:t xml:space="preserve">С помощью кнопки </w:t>
      </w:r>
      <w:r w:rsidR="000C4736" w:rsidRPr="00FB0617">
        <w:rPr>
          <w:noProof/>
        </w:rPr>
        <w:drawing>
          <wp:inline distT="0" distB="0" distL="0" distR="0">
            <wp:extent cx="274955" cy="274955"/>
            <wp:effectExtent l="0" t="0" r="0" b="0"/>
            <wp:docPr id="416" name="Рисунок 41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кнопка Печать (вложений)"/>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(Напечатать) можно послать вложенный файл на печать.</w:t>
      </w:r>
    </w:p>
    <w:p w:rsidR="003359F8" w:rsidRPr="00FB0617" w:rsidRDefault="003359F8" w:rsidP="003359F8">
      <w:pPr>
        <w:pStyle w:val="41"/>
      </w:pPr>
      <w:bookmarkStart w:id="1941" w:name="_Ref452627405"/>
      <w:r w:rsidRPr="00FB0617">
        <w:t>Процесс передачи отчетности ФО в МОУ</w:t>
      </w:r>
      <w:bookmarkEnd w:id="1931"/>
      <w:bookmarkEnd w:id="1932"/>
      <w:bookmarkEnd w:id="1941"/>
    </w:p>
    <w:p w:rsidR="003359F8" w:rsidRPr="00FB0617" w:rsidRDefault="003359F8" w:rsidP="003359F8">
      <w:pPr>
        <w:pStyle w:val="ASFKNormal"/>
      </w:pPr>
      <w:r w:rsidRPr="00FB0617">
        <w:t>В ППО АСФК «СУФД» реализован следующий сценарий пересылки отчетов для ФО</w:t>
      </w:r>
      <w:r w:rsidR="004A3EE2" w:rsidRPr="00FB0617">
        <w:t>.</w:t>
      </w:r>
    </w:p>
    <w:p w:rsidR="003359F8" w:rsidRPr="00FB0617" w:rsidRDefault="003359F8" w:rsidP="003359F8">
      <w:pPr>
        <w:pStyle w:val="ASFKNormal"/>
      </w:pPr>
      <w:r w:rsidRPr="00FB0617">
        <w:t>Для передачи отчетности ФО в МОУ необходимо выполнить следующую последовательность действий:</w:t>
      </w:r>
    </w:p>
    <w:p w:rsidR="003359F8" w:rsidRPr="00FB0617" w:rsidRDefault="003359F8" w:rsidP="00CE071A">
      <w:pPr>
        <w:pStyle w:val="ASFKListnum"/>
        <w:numPr>
          <w:ilvl w:val="0"/>
          <w:numId w:val="45"/>
        </w:numPr>
      </w:pPr>
      <w:r w:rsidRPr="00FB0617">
        <w:t>На АРМ ФО СУФД-Портал, на панели навигации перейти по следующему пути: «Документы – Произвольные – Информационные сообщения – Информационное сообщение».</w:t>
      </w:r>
    </w:p>
    <w:p w:rsidR="003359F8" w:rsidRPr="00FB0617" w:rsidRDefault="003359F8" w:rsidP="00DB7ACD">
      <w:pPr>
        <w:pStyle w:val="ASFKListnum"/>
      </w:pPr>
      <w:r w:rsidRPr="00FB0617">
        <w:t xml:space="preserve">Нажать кнопку </w:t>
      </w:r>
      <w:r w:rsidR="000C4736" w:rsidRPr="00FB0617">
        <w:rPr>
          <w:noProof/>
        </w:rPr>
        <w:drawing>
          <wp:inline distT="0" distB="0" distL="0" distR="0">
            <wp:extent cx="186690" cy="274955"/>
            <wp:effectExtent l="0" t="0" r="0" b="0"/>
            <wp:docPr id="417" name="Рисунок 41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2"/>
                    <pic:cNvPicPr>
                      <a:picLocks noChangeAspect="1" noChangeArrowheads="1"/>
                    </pic:cNvPicPr>
                  </pic:nvPicPr>
                  <pic:blipFill>
                    <a:blip r:embed="rId376">
                      <a:extLst>
                        <a:ext uri="{28A0092B-C50C-407E-A947-70E740481C1C}">
                          <a14:useLocalDpi xmlns:a14="http://schemas.microsoft.com/office/drawing/2010/main" val="0"/>
                        </a:ext>
                      </a:extLst>
                    </a:blip>
                    <a:srcRect t="-11320"/>
                    <a:stretch>
                      <a:fillRect/>
                    </a:stretch>
                  </pic:blipFill>
                  <pic:spPr bwMode="auto">
                    <a:xfrm>
                      <a:off x="0" y="0"/>
                      <a:ext cx="186690" cy="274955"/>
                    </a:xfrm>
                    <a:prstGeom prst="rect">
                      <a:avLst/>
                    </a:prstGeom>
                    <a:noFill/>
                    <a:ln>
                      <a:noFill/>
                    </a:ln>
                  </pic:spPr>
                </pic:pic>
              </a:graphicData>
            </a:graphic>
          </wp:inline>
        </w:drawing>
      </w:r>
      <w:r w:rsidR="004A0010" w:rsidRPr="00FB0617">
        <w:t> </w:t>
      </w:r>
      <w:r w:rsidRPr="00FB0617">
        <w:t>(Создать новый документ).</w:t>
      </w:r>
    </w:p>
    <w:p w:rsidR="003359F8" w:rsidRPr="00FB0617" w:rsidRDefault="003359F8" w:rsidP="00DB7ACD">
      <w:pPr>
        <w:pStyle w:val="ASFKListnum"/>
      </w:pPr>
      <w:r w:rsidRPr="00FB0617">
        <w:t xml:space="preserve">В открывшейся экранной форме нажать кнопку </w:t>
      </w:r>
      <w:r w:rsidR="000C4736" w:rsidRPr="00FB0617">
        <w:rPr>
          <w:noProof/>
        </w:rPr>
        <w:drawing>
          <wp:inline distT="0" distB="0" distL="0" distR="0">
            <wp:extent cx="274955" cy="274955"/>
            <wp:effectExtent l="0" t="0" r="0" b="0"/>
            <wp:docPr id="418" name="Рисунок 41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3"/>
                    <pic:cNvPicPr>
                      <a:picLocks noChangeAspect="1" noChangeArrowheads="1"/>
                    </pic:cNvPicPr>
                  </pic:nvPicPr>
                  <pic:blipFill>
                    <a:blip r:embed="rId377">
                      <a:extLst>
                        <a:ext uri="{28A0092B-C50C-407E-A947-70E740481C1C}">
                          <a14:useLocalDpi xmlns:a14="http://schemas.microsoft.com/office/drawing/2010/main" val="0"/>
                        </a:ext>
                      </a:extLst>
                    </a:blip>
                    <a:srcRect t="-11044"/>
                    <a:stretch>
                      <a:fillRect/>
                    </a:stretch>
                  </pic:blipFill>
                  <pic:spPr bwMode="auto">
                    <a:xfrm>
                      <a:off x="0" y="0"/>
                      <a:ext cx="274955" cy="274955"/>
                    </a:xfrm>
                    <a:prstGeom prst="rect">
                      <a:avLst/>
                    </a:prstGeom>
                    <a:noFill/>
                    <a:ln>
                      <a:noFill/>
                    </a:ln>
                  </pic:spPr>
                </pic:pic>
              </a:graphicData>
            </a:graphic>
          </wp:inline>
        </w:drawing>
      </w:r>
      <w:r w:rsidR="004A0010" w:rsidRPr="00FB0617">
        <w:t> </w:t>
      </w:r>
      <w:r w:rsidRPr="00FB0617">
        <w:t>(Добавить вложение), после чего в открывшемся окне выбрать бизнес-тип вложения «Отчетность ФО».</w:t>
      </w:r>
    </w:p>
    <w:p w:rsidR="003359F8" w:rsidRPr="00FB0617" w:rsidRDefault="003359F8" w:rsidP="00DB7ACD">
      <w:pPr>
        <w:pStyle w:val="ASFKListnum"/>
      </w:pPr>
      <w:r w:rsidRPr="00FB0617">
        <w:t xml:space="preserve">Далее выбрать файл вложения отчетности ФО для пересылки (при необходимости указать текст комментария) и нажать </w:t>
      </w:r>
      <w:r w:rsidR="00353BDC" w:rsidRPr="00FB0617">
        <w:t>кнопку «Ok»</w:t>
      </w:r>
      <w:r w:rsidRPr="00FB0617">
        <w:t>. После чего в поле «Получатель» будет указан адрес получателя «9500</w:t>
      </w:r>
      <w:r w:rsidR="000A736B" w:rsidRPr="00FB0617">
        <w:t>…</w:t>
      </w:r>
      <w:r w:rsidRPr="00FB0617">
        <w:t>. – Ави</w:t>
      </w:r>
      <w:r w:rsidR="00760D48">
        <w:t>а</w:t>
      </w:r>
      <w:r w:rsidRPr="00FB0617">
        <w:t>комп».</w:t>
      </w:r>
    </w:p>
    <w:p w:rsidR="003359F8" w:rsidRPr="00FB0617" w:rsidRDefault="003359F8" w:rsidP="00DB7ACD">
      <w:pPr>
        <w:pStyle w:val="ASFKListnum"/>
      </w:pPr>
      <w:r w:rsidRPr="00FB0617">
        <w:t>При необходимости вложение подписывается и заполняется поле «Краткое описание», после чего документ сохраняется и отправляется стандартным способом.</w:t>
      </w:r>
    </w:p>
    <w:p w:rsidR="003359F8" w:rsidRPr="00FB0617" w:rsidRDefault="003359F8" w:rsidP="003359F8">
      <w:pPr>
        <w:pStyle w:val="ASFKNormal"/>
      </w:pPr>
      <w:r w:rsidRPr="00FB0617">
        <w:t>Далее документ автоматически средствами СУФД пересылается конечному получателю и на уровне СУФД ЦАФК выкладывается вложение данного «Информационного сообщения» в директорию 9500.</w:t>
      </w:r>
      <w:r w:rsidRPr="00FB0617">
        <w:rPr>
          <w:lang w:val="en-US"/>
        </w:rPr>
        <w:t>AVICOMP</w:t>
      </w:r>
      <w:r w:rsidR="003A0BDD" w:rsidRPr="00FB0617">
        <w:t>.</w:t>
      </w:r>
    </w:p>
    <w:p w:rsidR="003359F8" w:rsidRPr="00FB0617" w:rsidRDefault="003359F8" w:rsidP="003359F8">
      <w:pPr>
        <w:pStyle w:val="ASFKNote"/>
      </w:pPr>
      <w:r w:rsidRPr="00FB0617">
        <w:rPr>
          <w:rStyle w:val="ASFKSymBold"/>
        </w:rPr>
        <w:t>Примечание.</w:t>
      </w:r>
      <w:r w:rsidRPr="00FB0617">
        <w:tab/>
        <w:t xml:space="preserve">Процесс настройки функционала передачи отчетности ФО в МОУ описан в </w:t>
      </w:r>
      <w:r w:rsidR="0044598E" w:rsidRPr="00FB0617">
        <w:t xml:space="preserve">руководстве по администрированию системы </w:t>
      </w:r>
      <w:r w:rsidR="00FC650E" w:rsidRPr="00FB0617">
        <w:t>«Руководство по установке и настройке системы (СУФД)»</w:t>
      </w:r>
      <w:r w:rsidRPr="00FB0617">
        <w:t>. Настройка выполняется администратором системы.</w:t>
      </w:r>
    </w:p>
    <w:p w:rsidR="003359F8" w:rsidRPr="00FB0617" w:rsidRDefault="003359F8" w:rsidP="003359F8">
      <w:pPr>
        <w:pStyle w:val="21"/>
      </w:pPr>
      <w:bookmarkStart w:id="1942" w:name="_Toc404785964"/>
      <w:bookmarkStart w:id="1943" w:name="_Toc422496742"/>
      <w:bookmarkStart w:id="1944" w:name="_Toc249273754"/>
      <w:bookmarkStart w:id="1945" w:name="_Toc210130599"/>
      <w:r w:rsidRPr="00FB0617">
        <w:t>Группа документов «Предоставление бюджетных кредитов»</w:t>
      </w:r>
      <w:bookmarkEnd w:id="1942"/>
      <w:bookmarkEnd w:id="1943"/>
      <w:bookmarkEnd w:id="1945"/>
    </w:p>
    <w:p w:rsidR="003359F8" w:rsidRPr="00FB0617" w:rsidRDefault="003359F8" w:rsidP="003359F8">
      <w:pPr>
        <w:pStyle w:val="32"/>
      </w:pPr>
      <w:bookmarkStart w:id="1946" w:name="_Toc404785965"/>
      <w:bookmarkStart w:id="1947" w:name="_Ref404845692"/>
      <w:bookmarkStart w:id="1948" w:name="_Ref410396254"/>
      <w:bookmarkStart w:id="1949" w:name="_Toc422496743"/>
      <w:bookmarkStart w:id="1950" w:name="_Ref503270182"/>
      <w:bookmarkStart w:id="1951" w:name="_Toc210130600"/>
      <w:r w:rsidRPr="00FB0617">
        <w:t>Кредитный договор</w:t>
      </w:r>
      <w:bookmarkEnd w:id="1946"/>
      <w:bookmarkEnd w:id="1947"/>
      <w:bookmarkEnd w:id="1948"/>
      <w:bookmarkEnd w:id="1949"/>
      <w:bookmarkEnd w:id="1950"/>
      <w:bookmarkEnd w:id="1951"/>
    </w:p>
    <w:p w:rsidR="003359F8" w:rsidRPr="00FB0617" w:rsidRDefault="003359F8" w:rsidP="003359F8">
      <w:pPr>
        <w:pStyle w:val="ASFKNormal"/>
      </w:pPr>
      <w:r w:rsidRPr="00FB0617">
        <w:t xml:space="preserve">Предоставление территориальными ОрФК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«Кредитный договор» с использованием </w:t>
      </w:r>
      <w:r w:rsidR="002C74BD" w:rsidRPr="00FB0617">
        <w:t>ППО СУФД АСФК</w:t>
      </w:r>
      <w:r w:rsidRPr="00FB0617">
        <w:t>.</w:t>
      </w:r>
    </w:p>
    <w:p w:rsidR="003359F8" w:rsidRPr="00FB0617" w:rsidRDefault="00CF320C" w:rsidP="003359F8">
      <w:pPr>
        <w:pStyle w:val="ASFKNormal"/>
      </w:pPr>
      <w:r w:rsidRPr="00FB0617">
        <w:lastRenderedPageBreak/>
        <w:t xml:space="preserve">Для работы с документами </w:t>
      </w:r>
      <w:r w:rsidR="003359F8" w:rsidRPr="00FB0617">
        <w:t>«Кредитный договор» следует перейти в пункт меню «Документы – Предоставление бюджетных кредитов – Кредитный договор». Откроется ЭФ списка документов, представленная на рисунке</w:t>
      </w:r>
      <w:r w:rsidR="004A0010" w:rsidRPr="00FB0617">
        <w:t> </w:t>
      </w:r>
      <w:r w:rsidR="003359F8" w:rsidRPr="00FB0617">
        <w:fldChar w:fldCharType="begin"/>
      </w:r>
      <w:r w:rsidR="003359F8" w:rsidRPr="00FB0617">
        <w:instrText xml:space="preserve"> REF _Ref404840240 \h </w:instrText>
      </w:r>
      <w:r w:rsidR="00FB0617">
        <w:instrText xml:space="preserve"> \* MERGEFORMAT </w:instrText>
      </w:r>
      <w:r w:rsidR="003359F8" w:rsidRPr="00FB0617">
        <w:fldChar w:fldCharType="separate"/>
      </w:r>
      <w:r w:rsidR="001C6DDD">
        <w:rPr>
          <w:noProof/>
        </w:rPr>
        <w:t>294</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470910"/>
            <wp:effectExtent l="0" t="0" r="0" b="0"/>
            <wp:docPr id="419" name="Рисунок 419"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пбс КД"/>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52" w:name="_Ref404840240"/>
      <w:bookmarkStart w:id="1953" w:name="_Toc210131103"/>
      <w:r w:rsidR="001C6DDD">
        <w:rPr>
          <w:noProof/>
        </w:rPr>
        <w:t>294</w:t>
      </w:r>
      <w:bookmarkEnd w:id="1952"/>
      <w:r w:rsidRPr="00FB0617">
        <w:rPr>
          <w:noProof/>
        </w:rPr>
        <w:fldChar w:fldCharType="end"/>
      </w:r>
      <w:r w:rsidR="003359F8" w:rsidRPr="00FB0617">
        <w:t>. ЭФ списка документов «Кредитный договор»</w:t>
      </w:r>
      <w:bookmarkEnd w:id="1953"/>
    </w:p>
    <w:p w:rsidR="003359F8" w:rsidRPr="00FB0617" w:rsidRDefault="003359F8" w:rsidP="00A475B2">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1"/>
      </w:pPr>
      <w:r w:rsidRPr="00FB0617">
        <w:t>удаление;</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УФК;</w:t>
      </w:r>
    </w:p>
    <w:p w:rsidR="003359F8" w:rsidRPr="00FB0617" w:rsidRDefault="003359F8" w:rsidP="003359F8">
      <w:pPr>
        <w:pStyle w:val="ASFKListmark1"/>
      </w:pPr>
      <w:r w:rsidRPr="00FB0617">
        <w:t>экспорт во внешнюю систему</w:t>
      </w:r>
      <w:r w:rsidR="000B64FE" w:rsidRPr="00FB0617">
        <w:t>;</w:t>
      </w:r>
    </w:p>
    <w:p w:rsidR="003359F8" w:rsidRPr="00FB0617" w:rsidRDefault="003359F8" w:rsidP="003359F8">
      <w:pPr>
        <w:pStyle w:val="ASFKListmark1"/>
      </w:pPr>
      <w:r w:rsidRPr="00FB0617">
        <w:t>откат статуса передачи.</w:t>
      </w:r>
    </w:p>
    <w:p w:rsidR="003359F8" w:rsidRPr="00FB0617" w:rsidRDefault="003359F8" w:rsidP="003359F8">
      <w:pPr>
        <w:pStyle w:val="ASFKNormal"/>
      </w:pPr>
      <w:r w:rsidRPr="00FB0617">
        <w:t xml:space="preserve">Уточнения по доступности операций над документом в зависимости от бизнес-статуса (БС) и/или статуса утверждения (СУ), при отличии от стандартных правил </w:t>
      </w:r>
      <w:r w:rsidR="00C02834" w:rsidRPr="00FB0617">
        <w:t>приведен</w:t>
      </w:r>
      <w:r w:rsidR="005A1AFB" w:rsidRPr="00FB0617">
        <w:t>ы</w:t>
      </w:r>
      <w:r w:rsidR="00C02834" w:rsidRPr="00FB0617">
        <w:t xml:space="preserve"> в таблице</w:t>
      </w:r>
      <w:r w:rsidR="004A0010" w:rsidRPr="00FB0617">
        <w:t> </w:t>
      </w:r>
      <w:r w:rsidRPr="00FB0617">
        <w:fldChar w:fldCharType="begin"/>
      </w:r>
      <w:r w:rsidRPr="00FB0617">
        <w:instrText xml:space="preserve"> REF _Ref410394097 \h </w:instrText>
      </w:r>
      <w:r w:rsidR="00FB0617">
        <w:instrText xml:space="preserve"> \* MERGEFORMAT </w:instrText>
      </w:r>
      <w:r w:rsidRPr="00FB0617">
        <w:fldChar w:fldCharType="separate"/>
      </w:r>
      <w:r w:rsidR="001C6DDD">
        <w:rPr>
          <w:noProof/>
        </w:rPr>
        <w:t>156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54" w:name="_Ref410394097"/>
      <w:bookmarkStart w:id="1955" w:name="_Toc210130773"/>
      <w:r w:rsidR="001C6DDD">
        <w:rPr>
          <w:noProof/>
        </w:rPr>
        <w:t>156</w:t>
      </w:r>
      <w:bookmarkEnd w:id="1954"/>
      <w:r w:rsidRPr="00FB0617">
        <w:rPr>
          <w:noProof/>
        </w:rPr>
        <w:fldChar w:fldCharType="end"/>
      </w:r>
      <w:r w:rsidR="003359F8" w:rsidRPr="00FB0617">
        <w:t>. Уточнения по доступности операций над документом «Кредитный договор»</w:t>
      </w:r>
      <w:bookmarkEnd w:id="1955"/>
    </w:p>
    <w:tbl>
      <w:tblPr>
        <w:tblStyle w:val="ASFKTable"/>
        <w:tblW w:w="5000" w:type="pct"/>
        <w:tblLook w:val="01E0" w:firstRow="1" w:lastRow="1" w:firstColumn="1" w:lastColumn="1" w:noHBand="0" w:noVBand="0"/>
      </w:tblPr>
      <w:tblGrid>
        <w:gridCol w:w="2363"/>
        <w:gridCol w:w="7265"/>
      </w:tblGrid>
      <w:tr w:rsidR="003359F8" w:rsidRPr="00FB0617" w:rsidTr="00C43122">
        <w:trPr>
          <w:cnfStyle w:val="100000000000" w:firstRow="1" w:lastRow="0" w:firstColumn="0" w:lastColumn="0" w:oddVBand="0" w:evenVBand="0" w:oddHBand="0" w:evenHBand="0" w:firstRowFirstColumn="0" w:firstRowLastColumn="0" w:lastRowFirstColumn="0" w:lastRowLastColumn="0"/>
          <w:trHeight w:val="305"/>
        </w:trPr>
        <w:tc>
          <w:tcPr>
            <w:tcW w:w="1227" w:type="pct"/>
          </w:tcPr>
          <w:p w:rsidR="003359F8" w:rsidRPr="00FB0617" w:rsidRDefault="003359F8" w:rsidP="003359F8">
            <w:pPr>
              <w:pStyle w:val="ASFKTableHead"/>
            </w:pPr>
            <w:r w:rsidRPr="00FB0617">
              <w:t>Наименование поля</w:t>
            </w:r>
          </w:p>
        </w:tc>
        <w:tc>
          <w:tcPr>
            <w:tcW w:w="3773" w:type="pct"/>
          </w:tcPr>
          <w:p w:rsidR="003359F8" w:rsidRPr="00FB0617" w:rsidRDefault="003359F8" w:rsidP="003359F8">
            <w:pPr>
              <w:pStyle w:val="ASFKTableHead"/>
            </w:pPr>
            <w:r w:rsidRPr="00FB0617">
              <w:t>Описание поля</w:t>
            </w:r>
          </w:p>
        </w:tc>
      </w:tr>
      <w:tr w:rsidR="003359F8" w:rsidRPr="00FB0617" w:rsidTr="00C43122">
        <w:trPr>
          <w:cnfStyle w:val="000000100000" w:firstRow="0" w:lastRow="0" w:firstColumn="0" w:lastColumn="0" w:oddVBand="0" w:evenVBand="0" w:oddHBand="1" w:evenHBand="0" w:firstRowFirstColumn="0" w:firstRowLastColumn="0" w:lastRowFirstColumn="0" w:lastRowLastColumn="0"/>
        </w:trPr>
        <w:tc>
          <w:tcPr>
            <w:tcW w:w="1227" w:type="pct"/>
          </w:tcPr>
          <w:p w:rsidR="003359F8" w:rsidRPr="00FB0617" w:rsidRDefault="003359F8" w:rsidP="00D21992">
            <w:pPr>
              <w:pStyle w:val="ASFKTablenorm0"/>
            </w:pPr>
            <w:r w:rsidRPr="00FB0617">
              <w:t>Откат статуса передачи</w:t>
            </w:r>
          </w:p>
        </w:tc>
        <w:tc>
          <w:tcPr>
            <w:tcW w:w="3773" w:type="pct"/>
          </w:tcPr>
          <w:p w:rsidR="003359F8" w:rsidRPr="00FB0617" w:rsidRDefault="003359F8" w:rsidP="00D21992">
            <w:pPr>
              <w:pStyle w:val="ASFKTablenorm0"/>
            </w:pPr>
            <w:r w:rsidRPr="00FB0617">
              <w:t>Может выполняться на следующих БС:</w:t>
            </w:r>
          </w:p>
          <w:p w:rsidR="003359F8" w:rsidRPr="00FB0617" w:rsidRDefault="003359F8" w:rsidP="00CE071A">
            <w:pPr>
              <w:pStyle w:val="ASFKTableListNum"/>
              <w:numPr>
                <w:ilvl w:val="0"/>
                <w:numId w:val="46"/>
              </w:numPr>
            </w:pPr>
            <w:r w:rsidRPr="00FB0617">
              <w:t>С 001 на 000</w:t>
            </w:r>
            <w:r w:rsidR="005B63C4" w:rsidRPr="00FB0617">
              <w:t xml:space="preserve"> – </w:t>
            </w:r>
            <w:r w:rsidR="00FA1BFE" w:rsidRPr="00FB0617">
              <w:t>стандартно.</w:t>
            </w:r>
          </w:p>
          <w:p w:rsidR="003359F8" w:rsidRPr="00FB0617" w:rsidRDefault="003359F8" w:rsidP="00DB7ACD">
            <w:pPr>
              <w:pStyle w:val="ASFKTableListNum"/>
            </w:pPr>
            <w:r w:rsidRPr="00FB0617">
              <w:t>С 110 на 881</w:t>
            </w:r>
            <w:r w:rsidR="005B63C4" w:rsidRPr="00FB0617">
              <w:t xml:space="preserve"> – </w:t>
            </w:r>
            <w:r w:rsidRPr="00FB0617">
              <w:t xml:space="preserve">при этом: </w:t>
            </w:r>
          </w:p>
          <w:p w:rsidR="003359F8" w:rsidRPr="00FB0617" w:rsidRDefault="003359F8" w:rsidP="003359F8">
            <w:pPr>
              <w:pStyle w:val="ASFKTableListMark"/>
            </w:pPr>
            <w:r w:rsidRPr="00FB0617">
              <w:lastRenderedPageBreak/>
              <w:t xml:space="preserve">если ЭД подписан на стороне УФК, то пользователю выводится сообщение: «Откат статуса не может быть выполнен над утвержденным документом. Требуется снять ЭП»; </w:t>
            </w:r>
          </w:p>
          <w:p w:rsidR="003359F8" w:rsidRPr="00FB0617" w:rsidRDefault="003359F8" w:rsidP="003359F8">
            <w:pPr>
              <w:pStyle w:val="ASFKTableListMark"/>
            </w:pPr>
            <w:r w:rsidRPr="00FB0617">
              <w:t>иначе</w:t>
            </w:r>
            <w:r w:rsidR="005B63C4" w:rsidRPr="00FB0617">
              <w:t xml:space="preserve"> – </w:t>
            </w:r>
            <w:r w:rsidRPr="00FB0617">
              <w:t>проводится</w:t>
            </w:r>
            <w:r w:rsidR="00D238D9" w:rsidRPr="00FB0617">
              <w:t xml:space="preserve"> откат.</w:t>
            </w:r>
          </w:p>
          <w:p w:rsidR="003359F8" w:rsidRPr="00FB0617" w:rsidRDefault="003359F8" w:rsidP="00DB7ACD">
            <w:pPr>
              <w:pStyle w:val="ASFKTableListNum"/>
            </w:pPr>
            <w:r w:rsidRPr="00FB0617">
              <w:t>С 880 на 881</w:t>
            </w:r>
            <w:r w:rsidR="005B63C4" w:rsidRPr="00FB0617">
              <w:t xml:space="preserve"> – </w:t>
            </w:r>
            <w:r w:rsidRPr="00FB0617">
              <w:t xml:space="preserve">при этом: </w:t>
            </w:r>
          </w:p>
          <w:p w:rsidR="003359F8" w:rsidRPr="00FB0617" w:rsidRDefault="003359F8" w:rsidP="003359F8">
            <w:pPr>
              <w:pStyle w:val="ASFKTableListMark"/>
            </w:pPr>
            <w:r w:rsidRPr="00FB0617">
              <w:t xml:space="preserve">если ЭД подписан на стороне УФК, то пользователю выводится сообщение: «Откат статуса не может быть выполнен над утвержденным документом. Требуется снять ЭП»; </w:t>
            </w:r>
          </w:p>
          <w:p w:rsidR="003359F8" w:rsidRPr="00FB0617" w:rsidRDefault="003359F8" w:rsidP="003359F8">
            <w:pPr>
              <w:pStyle w:val="ASFKTableListMark"/>
            </w:pPr>
            <w:r w:rsidRPr="00FB0617">
              <w:t>иначе</w:t>
            </w:r>
            <w:r w:rsidR="005B63C4" w:rsidRPr="00FB0617">
              <w:t xml:space="preserve"> – </w:t>
            </w:r>
            <w:r w:rsidRPr="00FB0617">
              <w:t>проводится проверка наличия ИНФ с типом Уведомление об отказе в заключении Кредитного договора и анализ БС ИНФ:</w:t>
            </w:r>
          </w:p>
          <w:p w:rsidR="003359F8" w:rsidRPr="00FB0617" w:rsidRDefault="003359F8" w:rsidP="00D21992">
            <w:pPr>
              <w:pStyle w:val="ASFKTableListMark"/>
              <w:tabs>
                <w:tab w:val="clear" w:pos="170"/>
                <w:tab w:val="num" w:pos="653"/>
              </w:tabs>
              <w:ind w:left="653" w:hanging="283"/>
            </w:pPr>
            <w:r w:rsidRPr="00FB0617">
              <w:t>если он на БС = 000, то документ удаляется полностью;</w:t>
            </w:r>
          </w:p>
          <w:p w:rsidR="003359F8" w:rsidRPr="00FB0617" w:rsidRDefault="003359F8" w:rsidP="00D21992">
            <w:pPr>
              <w:pStyle w:val="ASFKTableListMark"/>
              <w:tabs>
                <w:tab w:val="clear" w:pos="170"/>
                <w:tab w:val="num" w:pos="653"/>
              </w:tabs>
              <w:ind w:left="653" w:hanging="283"/>
            </w:pPr>
            <w:r w:rsidRPr="00FB0617">
              <w:t>если на БС = 001, то пользователю выводится сообщение: «В системе присутствуют не удаленные Уведомление об отказе в заключении Кредитного договора».</w:t>
            </w:r>
          </w:p>
        </w:tc>
      </w:tr>
    </w:tbl>
    <w:p w:rsidR="003359F8" w:rsidRPr="00FB0617" w:rsidRDefault="003359F8" w:rsidP="003359F8">
      <w:pPr>
        <w:pStyle w:val="41"/>
      </w:pPr>
      <w:r w:rsidRPr="00FB0617">
        <w:lastRenderedPageBreak/>
        <w:t>Экранная форма документа</w:t>
      </w:r>
    </w:p>
    <w:p w:rsidR="003359F8" w:rsidRPr="00FB0617" w:rsidRDefault="005A1AFB" w:rsidP="003359F8">
      <w:pPr>
        <w:pStyle w:val="ASFKNormal"/>
      </w:pPr>
      <w:r w:rsidRPr="00FB0617">
        <w:t>ЭФ документа «Кредитный договор», закладки «Документ (1)» представлена на рисунке </w:t>
      </w:r>
      <w:r w:rsidRPr="00FB0617">
        <w:fldChar w:fldCharType="begin"/>
      </w:r>
      <w:r w:rsidRPr="00FB0617">
        <w:instrText xml:space="preserve"> REF _Ref404840241 \h </w:instrText>
      </w:r>
      <w:r w:rsidR="00FB0617">
        <w:instrText xml:space="preserve"> \* MERGEFORMAT </w:instrText>
      </w:r>
      <w:r w:rsidRPr="00FB0617">
        <w:fldChar w:fldCharType="separate"/>
      </w:r>
      <w:r w:rsidR="001C6DDD">
        <w:rPr>
          <w:noProof/>
        </w:rPr>
        <w:t>295</w:t>
      </w:r>
      <w:r w:rsidRPr="00FB0617">
        <w:fldChar w:fldCharType="end"/>
      </w:r>
      <w:r w:rsidRPr="00FB0617">
        <w:t>. Форма</w:t>
      </w:r>
      <w:r w:rsidR="003359F8" w:rsidRPr="00FB0617">
        <w:t xml:space="preserve">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1"/>
      </w:pPr>
      <w:r w:rsidRPr="00FB0617">
        <w:t>«Параметры Кредита (2)»;</w:t>
      </w:r>
    </w:p>
    <w:p w:rsidR="003359F8" w:rsidRPr="00FB0617" w:rsidRDefault="003359F8" w:rsidP="003359F8">
      <w:pPr>
        <w:pStyle w:val="ASFKListmark1"/>
      </w:pPr>
      <w:r w:rsidRPr="00FB0617">
        <w:t>«Реквизиты сторон (3)»;</w:t>
      </w:r>
    </w:p>
    <w:p w:rsidR="003359F8" w:rsidRPr="00FB0617" w:rsidRDefault="003359F8" w:rsidP="003359F8">
      <w:pPr>
        <w:pStyle w:val="ASFKListmark1"/>
      </w:pPr>
      <w:r w:rsidRPr="00FB0617">
        <w:t>«Подписи сторон (4)».</w:t>
      </w:r>
    </w:p>
    <w:p w:rsidR="003359F8" w:rsidRPr="00FB0617" w:rsidRDefault="000C4736" w:rsidP="003359F8">
      <w:pPr>
        <w:pStyle w:val="ASFKFigure"/>
      </w:pPr>
      <w:r w:rsidRPr="00FB0617">
        <w:rPr>
          <w:noProof/>
        </w:rPr>
        <w:lastRenderedPageBreak/>
        <w:drawing>
          <wp:inline distT="0" distB="0" distL="0" distR="0">
            <wp:extent cx="6116955" cy="4846955"/>
            <wp:effectExtent l="0" t="0" r="0" b="0"/>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16955" cy="48469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56" w:name="_Ref404840241"/>
      <w:bookmarkStart w:id="1957" w:name="_Toc210131104"/>
      <w:r w:rsidR="001C6DDD">
        <w:rPr>
          <w:noProof/>
        </w:rPr>
        <w:t>295</w:t>
      </w:r>
      <w:bookmarkEnd w:id="1956"/>
      <w:r w:rsidRPr="00FB0617">
        <w:rPr>
          <w:noProof/>
        </w:rPr>
        <w:fldChar w:fldCharType="end"/>
      </w:r>
      <w:r w:rsidR="003359F8" w:rsidRPr="00FB0617">
        <w:t>. ЭФ документа «Кредитный договор</w:t>
      </w:r>
      <w:r w:rsidR="00CF320C" w:rsidRPr="00FB0617">
        <w:t>», закладки «</w:t>
      </w:r>
      <w:r w:rsidR="003359F8" w:rsidRPr="00FB0617">
        <w:t>Документ (1)»</w:t>
      </w:r>
      <w:bookmarkEnd w:id="1957"/>
    </w:p>
    <w:p w:rsidR="003359F8" w:rsidRPr="00FB0617" w:rsidRDefault="005A1AFB" w:rsidP="003359F8">
      <w:pPr>
        <w:pStyle w:val="ASFKNormal"/>
      </w:pPr>
      <w:r w:rsidRPr="00FB0617">
        <w:t>Перечень</w:t>
      </w:r>
      <w:r w:rsidR="003359F8" w:rsidRPr="00FB0617">
        <w:t xml:space="preserve"> полей документа «Кредитный договор», закладки «Документ (1)» </w:t>
      </w:r>
      <w:r w:rsidR="006D3FCF" w:rsidRPr="00FB0617">
        <w:t>приведен в таблице</w:t>
      </w:r>
      <w:r w:rsidR="004A0010" w:rsidRPr="00FB0617">
        <w:t> </w:t>
      </w:r>
      <w:r w:rsidR="003359F8" w:rsidRPr="00FB0617">
        <w:fldChar w:fldCharType="begin"/>
      </w:r>
      <w:r w:rsidR="003359F8" w:rsidRPr="00FB0617">
        <w:instrText xml:space="preserve"> REF _Ref404840244 \h </w:instrText>
      </w:r>
      <w:r w:rsidR="00FB0617">
        <w:instrText xml:space="preserve"> \* MERGEFORMAT </w:instrText>
      </w:r>
      <w:r w:rsidR="003359F8" w:rsidRPr="00FB0617">
        <w:fldChar w:fldCharType="separate"/>
      </w:r>
      <w:r w:rsidR="001C6DDD">
        <w:rPr>
          <w:noProof/>
        </w:rPr>
        <w:t>157</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58" w:name="_Ref404840244"/>
      <w:bookmarkStart w:id="1959" w:name="_Toc210130774"/>
      <w:r w:rsidR="001C6DDD">
        <w:rPr>
          <w:noProof/>
        </w:rPr>
        <w:t>157</w:t>
      </w:r>
      <w:bookmarkEnd w:id="1958"/>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Документ (1)»</w:t>
      </w:r>
      <w:bookmarkEnd w:id="1959"/>
    </w:p>
    <w:tbl>
      <w:tblPr>
        <w:tblStyle w:val="ASFKTable"/>
        <w:tblW w:w="5000" w:type="pct"/>
        <w:tblLook w:val="01E0" w:firstRow="1" w:lastRow="1" w:firstColumn="1" w:lastColumn="1" w:noHBand="0" w:noVBand="0"/>
      </w:tblPr>
      <w:tblGrid>
        <w:gridCol w:w="2157"/>
        <w:gridCol w:w="7471"/>
      </w:tblGrid>
      <w:tr w:rsidR="003359F8" w:rsidRPr="00FB0617" w:rsidTr="009F5AA2">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3359F8" w:rsidRPr="00FB0617" w:rsidRDefault="003359F8" w:rsidP="003359F8">
            <w:pPr>
              <w:pStyle w:val="ASFKTableHead"/>
            </w:pPr>
            <w:r w:rsidRPr="00FB0617">
              <w:t>Наименование поля</w:t>
            </w:r>
          </w:p>
        </w:tc>
        <w:tc>
          <w:tcPr>
            <w:tcW w:w="3880" w:type="pct"/>
          </w:tcPr>
          <w:p w:rsidR="003359F8" w:rsidRPr="00FB0617" w:rsidRDefault="003359F8" w:rsidP="003359F8">
            <w:pPr>
              <w:pStyle w:val="ASFKTableHead"/>
            </w:pPr>
            <w:r w:rsidRPr="00FB0617">
              <w:t>Описание поля</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«Основные атрибуты»</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20" w:type="pct"/>
          </w:tcPr>
          <w:p w:rsidR="003359F8" w:rsidRPr="00FB0617" w:rsidRDefault="003359F8" w:rsidP="00D21992">
            <w:pPr>
              <w:pStyle w:val="ASFKTablenorm0"/>
            </w:pPr>
            <w:r w:rsidRPr="00FB0617">
              <w:t>Номер</w:t>
            </w:r>
          </w:p>
        </w:tc>
        <w:tc>
          <w:tcPr>
            <w:tcW w:w="3880" w:type="pct"/>
          </w:tcPr>
          <w:p w:rsidR="003359F8" w:rsidRPr="00FB0617" w:rsidRDefault="003359F8" w:rsidP="00D21992">
            <w:pPr>
              <w:pStyle w:val="ASFKTablenorm0"/>
            </w:pPr>
            <w:r w:rsidRPr="00FB0617">
              <w:t xml:space="preserve">Номер дополнительного соглашения, присвоенный документу в УФК при регистрации. </w:t>
            </w:r>
          </w:p>
          <w:p w:rsidR="003359F8" w:rsidRPr="00FB0617" w:rsidRDefault="003359F8" w:rsidP="00D21992">
            <w:pPr>
              <w:pStyle w:val="ASFKTablenorm0"/>
            </w:pPr>
            <w:r w:rsidRPr="00FB0617">
              <w:t>На ФО БС/МБ: Поле не доступно для ввода.</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20" w:type="pct"/>
          </w:tcPr>
          <w:p w:rsidR="003359F8" w:rsidRPr="00FB0617" w:rsidRDefault="003359F8" w:rsidP="00D21992">
            <w:pPr>
              <w:pStyle w:val="ASFKTablenorm0"/>
            </w:pPr>
            <w:r w:rsidRPr="00FB0617">
              <w:t>Дата</w:t>
            </w:r>
          </w:p>
        </w:tc>
        <w:tc>
          <w:tcPr>
            <w:tcW w:w="3880" w:type="pct"/>
          </w:tcPr>
          <w:p w:rsidR="003359F8" w:rsidRPr="00FB0617" w:rsidRDefault="003359F8" w:rsidP="00D21992">
            <w:pPr>
              <w:pStyle w:val="ASFKTablenorm0"/>
            </w:pPr>
            <w:r w:rsidRPr="00FB0617">
              <w:t>Дата дополнительного соглашения.</w:t>
            </w:r>
          </w:p>
          <w:p w:rsidR="003359F8" w:rsidRPr="00FB0617" w:rsidRDefault="003359F8" w:rsidP="00D21992">
            <w:pPr>
              <w:pStyle w:val="ASFKTablenorm0"/>
            </w:pPr>
            <w:r w:rsidRPr="00FB0617">
              <w:t xml:space="preserve">На ФО БС/МБ: </w:t>
            </w:r>
            <w:r w:rsidR="001120B5" w:rsidRPr="00FB0617">
              <w:t>Не доступно для ввода и редактирования.</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20" w:type="pct"/>
          </w:tcPr>
          <w:p w:rsidR="003359F8" w:rsidRPr="00FB0617" w:rsidRDefault="003359F8" w:rsidP="00D21992">
            <w:pPr>
              <w:pStyle w:val="ASFKTablenorm0"/>
            </w:pPr>
            <w:r w:rsidRPr="00FB0617">
              <w:t>Номер договора</w:t>
            </w:r>
          </w:p>
        </w:tc>
        <w:tc>
          <w:tcPr>
            <w:tcW w:w="3880" w:type="pct"/>
          </w:tcPr>
          <w:p w:rsidR="003359F8" w:rsidRPr="00FB0617" w:rsidRDefault="003359F8" w:rsidP="00D21992">
            <w:pPr>
              <w:pStyle w:val="ASFKTablenorm0"/>
            </w:pPr>
            <w:r w:rsidRPr="00FB0617">
              <w:t>На ФО БС/МБ: 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20" w:type="pct"/>
          </w:tcPr>
          <w:p w:rsidR="003359F8" w:rsidRPr="00FB0617" w:rsidRDefault="003359F8" w:rsidP="00D21992">
            <w:pPr>
              <w:pStyle w:val="ASFKTablenorm0"/>
            </w:pPr>
            <w:r w:rsidRPr="00FB0617">
              <w:t>Дата договора</w:t>
            </w:r>
          </w:p>
        </w:tc>
        <w:tc>
          <w:tcPr>
            <w:tcW w:w="3880" w:type="pct"/>
          </w:tcPr>
          <w:p w:rsidR="003359F8" w:rsidRPr="00FB0617" w:rsidRDefault="003359F8" w:rsidP="00D21992">
            <w:pPr>
              <w:pStyle w:val="ASFKTablenorm0"/>
            </w:pPr>
            <w:r w:rsidRPr="00FB0617">
              <w:t>На ФО БС/МБ:</w:t>
            </w:r>
            <w:r w:rsidR="00E31727" w:rsidRPr="00FB0617">
              <w:t xml:space="preserve"> </w:t>
            </w:r>
            <w:r w:rsidRPr="00FB0617">
              <w:t xml:space="preserve">По умолчанию поле не заполняется; </w:t>
            </w:r>
          </w:p>
          <w:p w:rsidR="003359F8" w:rsidRPr="00FB0617" w:rsidRDefault="003359F8" w:rsidP="00D21992">
            <w:pPr>
              <w:pStyle w:val="ASFKTablenorm0"/>
            </w:pPr>
            <w:r w:rsidRPr="00FB0617">
              <w:t>Доступно заполнение выбором из системного календаря; Заполнение поля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20" w:type="pct"/>
          </w:tcPr>
          <w:p w:rsidR="003359F8" w:rsidRPr="00FB0617" w:rsidRDefault="003359F8" w:rsidP="00D21992">
            <w:pPr>
              <w:pStyle w:val="ASFKTablenorm0"/>
            </w:pPr>
            <w:r w:rsidRPr="00FB0617">
              <w:t>Город</w:t>
            </w:r>
          </w:p>
        </w:tc>
        <w:tc>
          <w:tcPr>
            <w:tcW w:w="3880" w:type="pct"/>
          </w:tcPr>
          <w:p w:rsidR="003359F8" w:rsidRPr="00FB0617" w:rsidRDefault="003359F8" w:rsidP="00D21992">
            <w:pPr>
              <w:pStyle w:val="ASFKTablenorm0"/>
            </w:pPr>
            <w:r w:rsidRPr="00FB0617">
              <w:t>Указывается название города, в котором территориально находится УФК.</w:t>
            </w:r>
          </w:p>
          <w:p w:rsidR="003359F8" w:rsidRPr="00FB0617" w:rsidRDefault="003359F8" w:rsidP="00D21992">
            <w:pPr>
              <w:pStyle w:val="ASFKTablenorm0"/>
            </w:pPr>
            <w:r w:rsidRPr="00FB0617">
              <w:t>На ФО БС/МБ: 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lastRenderedPageBreak/>
              <w:t>Группа полей «Информация об УФК»</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20" w:type="pct"/>
          </w:tcPr>
          <w:p w:rsidR="003359F8" w:rsidRPr="00FB0617" w:rsidRDefault="003359F8" w:rsidP="00D21992">
            <w:pPr>
              <w:pStyle w:val="ASFKTablenorm0"/>
            </w:pPr>
            <w:r w:rsidRPr="00FB0617">
              <w:t>По КОФК</w:t>
            </w:r>
          </w:p>
        </w:tc>
        <w:tc>
          <w:tcPr>
            <w:tcW w:w="3880" w:type="pct"/>
          </w:tcPr>
          <w:p w:rsidR="003359F8" w:rsidRPr="00FB0617" w:rsidRDefault="003359F8" w:rsidP="00D21992">
            <w:pPr>
              <w:pStyle w:val="ASFKTablenorm0"/>
            </w:pPr>
            <w:r w:rsidRPr="00FB0617">
              <w:t>Значение кода по КОФК УФК, по которому создается документ.</w:t>
            </w:r>
          </w:p>
          <w:p w:rsidR="003359F8" w:rsidRPr="00FB0617" w:rsidRDefault="003359F8" w:rsidP="00D21992">
            <w:pPr>
              <w:pStyle w:val="ASFKTablenorm0"/>
            </w:pPr>
            <w:r w:rsidRPr="00FB0617">
              <w:t xml:space="preserve">На ФО БС/МБ: Заполняется по умолчанию на основании системной константы: </w:t>
            </w:r>
          </w:p>
          <w:p w:rsidR="003359F8" w:rsidRPr="00FB0617" w:rsidRDefault="003359F8" w:rsidP="003359F8">
            <w:pPr>
              <w:pStyle w:val="ASFKTableListMark"/>
            </w:pPr>
            <w:r w:rsidRPr="00FB0617">
              <w:t>Код собственного ТОФК, если соответствует маске xx00;</w:t>
            </w:r>
          </w:p>
          <w:p w:rsidR="003359F8" w:rsidRPr="00FB0617" w:rsidRDefault="003359F8" w:rsidP="003359F8">
            <w:pPr>
              <w:pStyle w:val="ASFKTableListMark"/>
            </w:pPr>
            <w:r w:rsidRPr="00FB0617">
              <w:t xml:space="preserve">Код вышестоящего </w:t>
            </w:r>
            <w:r w:rsidR="00D2237B" w:rsidRPr="00FB0617">
              <w:t>ТОФК</w:t>
            </w:r>
            <w:r w:rsidRPr="00FB0617">
              <w:t>, если код собственного ТОФК соответствует маске xxyy.</w:t>
            </w:r>
          </w:p>
          <w:p w:rsidR="003359F8" w:rsidRPr="00FB0617" w:rsidRDefault="003359F8" w:rsidP="00D21992">
            <w:pPr>
              <w:pStyle w:val="ASFKTablenorm0"/>
            </w:pPr>
            <w:r w:rsidRPr="00FB0617">
              <w:t>Поле недоступно для ввода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20" w:type="pct"/>
          </w:tcPr>
          <w:p w:rsidR="003359F8" w:rsidRPr="00FB0617" w:rsidRDefault="003359F8" w:rsidP="00D21992">
            <w:pPr>
              <w:pStyle w:val="ASFKTablenorm0"/>
            </w:pPr>
            <w:r w:rsidRPr="00FB0617">
              <w:t>Код по Сводному реестру</w:t>
            </w:r>
          </w:p>
        </w:tc>
        <w:tc>
          <w:tcPr>
            <w:tcW w:w="3880" w:type="pct"/>
          </w:tcPr>
          <w:p w:rsidR="003359F8" w:rsidRPr="00FB0617" w:rsidRDefault="003359F8" w:rsidP="00D21992">
            <w:pPr>
              <w:pStyle w:val="ASFKTablenorm0"/>
            </w:pPr>
            <w:r w:rsidRPr="00FB0617">
              <w:t>Значение кода по Сводному реестру УФК, по которому создается документ.</w:t>
            </w:r>
          </w:p>
          <w:p w:rsidR="003359F8" w:rsidRPr="00FB0617" w:rsidRDefault="003359F8" w:rsidP="00D21992">
            <w:pPr>
              <w:pStyle w:val="ASFKTablenorm0"/>
            </w:pPr>
            <w:r w:rsidRPr="00FB0617">
              <w:t>На ФО БС/МБ: Заполняется по умолчанию значением поля «Код РУБП»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RDefault="003359F8" w:rsidP="00D21992">
            <w:pPr>
              <w:pStyle w:val="ASFKTablenorm0"/>
            </w:pPr>
            <w:r w:rsidRPr="00FB0617">
              <w:t>Поле недоступно для ввода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20" w:type="pct"/>
          </w:tcPr>
          <w:p w:rsidR="003359F8" w:rsidRPr="00FB0617" w:rsidRDefault="003359F8" w:rsidP="00D21992">
            <w:pPr>
              <w:pStyle w:val="ASFKTablenorm0"/>
            </w:pPr>
            <w:r w:rsidRPr="00FB0617">
              <w:t>Наименование УФК</w:t>
            </w:r>
          </w:p>
        </w:tc>
        <w:tc>
          <w:tcPr>
            <w:tcW w:w="3880" w:type="pct"/>
          </w:tcPr>
          <w:p w:rsidR="003359F8" w:rsidRPr="00FB0617" w:rsidRDefault="003359F8" w:rsidP="00D21992">
            <w:pPr>
              <w:pStyle w:val="ASFKTablenorm0"/>
            </w:pPr>
            <w:r w:rsidRPr="00FB0617">
              <w:t>Указывается полное наименование УФК, заключающего Кредитный договор.</w:t>
            </w:r>
          </w:p>
          <w:p w:rsidR="003359F8" w:rsidRPr="00FB0617" w:rsidRDefault="003359F8" w:rsidP="00D21992">
            <w:pPr>
              <w:pStyle w:val="ASFKTablenorm0"/>
            </w:pPr>
            <w:r w:rsidRPr="00FB0617">
              <w:t>На ФО БС/МБ: Заполняется 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RDefault="003359F8" w:rsidP="00D21992">
            <w:pPr>
              <w:pStyle w:val="ASFKTablenorm0"/>
            </w:pPr>
            <w:r w:rsidRPr="00FB0617">
              <w:t>Поле недоступно для ввода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20" w:type="pct"/>
          </w:tcPr>
          <w:p w:rsidR="003359F8" w:rsidRPr="00FB0617" w:rsidRDefault="003359F8" w:rsidP="00D21992">
            <w:pPr>
              <w:pStyle w:val="ASFKTablenorm0"/>
            </w:pPr>
            <w:r w:rsidRPr="00FB0617">
              <w:t>В лице: должность</w:t>
            </w:r>
          </w:p>
        </w:tc>
        <w:tc>
          <w:tcPr>
            <w:tcW w:w="3880" w:type="pct"/>
          </w:tcPr>
          <w:p w:rsidR="003359F8" w:rsidRPr="00FB0617" w:rsidRDefault="003359F8" w:rsidP="00D21992">
            <w:pPr>
              <w:pStyle w:val="ASFKTablenorm0"/>
            </w:pPr>
            <w:r w:rsidRPr="00FB0617">
              <w:t>На ФО БС/МБ: 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20" w:type="pct"/>
          </w:tcPr>
          <w:p w:rsidR="003359F8" w:rsidRPr="00FB0617" w:rsidDel="00D210E0" w:rsidRDefault="003359F8" w:rsidP="00D21992">
            <w:pPr>
              <w:pStyle w:val="ASFKTablenorm0"/>
            </w:pPr>
            <w:r w:rsidRPr="00FB0617">
              <w:t>В лице: ФИО</w:t>
            </w:r>
          </w:p>
        </w:tc>
        <w:tc>
          <w:tcPr>
            <w:tcW w:w="3880"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20" w:type="pct"/>
          </w:tcPr>
          <w:p w:rsidR="003359F8" w:rsidRPr="00FB0617" w:rsidDel="00D210E0" w:rsidRDefault="003359F8" w:rsidP="00D21992">
            <w:pPr>
              <w:pStyle w:val="ASFKTablenorm0"/>
            </w:pPr>
            <w:r w:rsidRPr="00FB0617">
              <w:t>Действующего(ей) на основании</w:t>
            </w:r>
          </w:p>
        </w:tc>
        <w:tc>
          <w:tcPr>
            <w:tcW w:w="3880" w:type="pct"/>
          </w:tcPr>
          <w:p w:rsidR="003359F8" w:rsidRPr="00FB0617" w:rsidDel="00D210E0" w:rsidRDefault="003359F8" w:rsidP="00D21992">
            <w:pPr>
              <w:pStyle w:val="ASFKTablenorm0"/>
            </w:pPr>
            <w:r w:rsidRPr="00FB0617">
              <w:t>На ФО БС/МБ: Заполнение вручную.</w:t>
            </w:r>
          </w:p>
          <w:p w:rsidR="003359F8" w:rsidRPr="00FB0617" w:rsidDel="00D210E0" w:rsidRDefault="003359F8" w:rsidP="00D21992">
            <w:pPr>
              <w:pStyle w:val="ASFKTablenorm0"/>
            </w:pP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«Информация об Уполномоченном органе бюджета субъекта РФ (муниципального образования)»</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20" w:type="pct"/>
          </w:tcPr>
          <w:p w:rsidR="003359F8" w:rsidRPr="00FB0617" w:rsidDel="00D210E0" w:rsidRDefault="003359F8" w:rsidP="00D21992">
            <w:pPr>
              <w:pStyle w:val="ASFKTablenorm0"/>
            </w:pPr>
            <w:r w:rsidRPr="00FB0617">
              <w:t>Код по ПУБП</w:t>
            </w:r>
          </w:p>
        </w:tc>
        <w:tc>
          <w:tcPr>
            <w:tcW w:w="3880" w:type="pct"/>
          </w:tcPr>
          <w:p w:rsidR="003359F8" w:rsidRPr="00FB0617" w:rsidRDefault="003359F8" w:rsidP="00D21992">
            <w:pPr>
              <w:pStyle w:val="ASFKTablenorm0"/>
            </w:pPr>
            <w:r w:rsidRPr="00FB0617">
              <w:t>Значение кода по ПУБП уполномоченного органа, по которому создается документ.</w:t>
            </w:r>
          </w:p>
          <w:p w:rsidR="003359F8" w:rsidRPr="00FB0617" w:rsidRDefault="003359F8" w:rsidP="00D21992">
            <w:pPr>
              <w:pStyle w:val="ASFKTablenorm0"/>
            </w:pPr>
            <w:r w:rsidRPr="00FB0617">
              <w:t>На ФО БС/МБ: Заполняется по умолчанию на основании системной константы Код собственного БУ.</w:t>
            </w:r>
          </w:p>
          <w:p w:rsidR="003359F8" w:rsidRPr="00FB0617" w:rsidDel="00D210E0" w:rsidRDefault="003359F8" w:rsidP="00D21992">
            <w:pPr>
              <w:pStyle w:val="ASFKTablenorm0"/>
            </w:pPr>
            <w:r w:rsidRPr="00FB0617">
              <w:t>Поле недоступно для ввода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20" w:type="pct"/>
          </w:tcPr>
          <w:p w:rsidR="003359F8" w:rsidRPr="00FB0617" w:rsidDel="00D210E0" w:rsidRDefault="003359F8" w:rsidP="00D21992">
            <w:pPr>
              <w:pStyle w:val="ASFKTablenorm0"/>
            </w:pPr>
            <w:r w:rsidRPr="00FB0617">
              <w:t xml:space="preserve">Наименование </w:t>
            </w:r>
          </w:p>
        </w:tc>
        <w:tc>
          <w:tcPr>
            <w:tcW w:w="3880" w:type="pct"/>
          </w:tcPr>
          <w:p w:rsidR="003359F8" w:rsidRPr="00FB0617" w:rsidRDefault="003359F8" w:rsidP="00D21992">
            <w:pPr>
              <w:pStyle w:val="ASFKTablenorm0"/>
            </w:pPr>
            <w:r w:rsidRPr="00FB0617">
              <w:t>Указывается полное наименование уполномоченного органа, заключающего Кредитный договор.</w:t>
            </w:r>
          </w:p>
          <w:p w:rsidR="003359F8" w:rsidRPr="00FB0617" w:rsidRDefault="003359F8" w:rsidP="00D21992">
            <w:pPr>
              <w:pStyle w:val="ASFKTablenorm0"/>
            </w:pPr>
            <w:r w:rsidRPr="00FB0617">
              <w:t xml:space="preserve">На ФО БС/МБ: Заполняется 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pPr>
            <w:r w:rsidRPr="00FB0617">
              <w:t>Поле недоступно для ввода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20" w:type="pct"/>
          </w:tcPr>
          <w:p w:rsidR="003359F8" w:rsidRPr="00FB0617" w:rsidDel="00D210E0" w:rsidRDefault="003359F8" w:rsidP="00D21992">
            <w:pPr>
              <w:pStyle w:val="ASFKTablenorm0"/>
            </w:pPr>
            <w:r w:rsidRPr="00FB0617">
              <w:t>От имени</w:t>
            </w:r>
          </w:p>
        </w:tc>
        <w:tc>
          <w:tcPr>
            <w:tcW w:w="3880"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3359F8" w:rsidRPr="00FB0617" w:rsidDel="00D210E0" w:rsidRDefault="003359F8" w:rsidP="00D21992">
            <w:pPr>
              <w:pStyle w:val="ASFKTablenorm0"/>
            </w:pPr>
            <w:r w:rsidRPr="00FB0617">
              <w:t>В лице: должность</w:t>
            </w:r>
          </w:p>
        </w:tc>
        <w:tc>
          <w:tcPr>
            <w:tcW w:w="3880"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3359F8" w:rsidRPr="00FB0617" w:rsidDel="00D210E0" w:rsidRDefault="003359F8" w:rsidP="00D21992">
            <w:pPr>
              <w:pStyle w:val="ASFKTablenorm0"/>
            </w:pPr>
            <w:r w:rsidRPr="00FB0617">
              <w:t>В лице: ФИО</w:t>
            </w:r>
          </w:p>
        </w:tc>
        <w:tc>
          <w:tcPr>
            <w:tcW w:w="3880"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3359F8" w:rsidRPr="00FB0617" w:rsidDel="00D210E0" w:rsidRDefault="003359F8" w:rsidP="00D21992">
            <w:pPr>
              <w:pStyle w:val="ASFKTablenorm0"/>
            </w:pPr>
            <w:r w:rsidRPr="00FB0617">
              <w:lastRenderedPageBreak/>
              <w:t>Действующего(ей) на основании</w:t>
            </w:r>
          </w:p>
        </w:tc>
        <w:tc>
          <w:tcPr>
            <w:tcW w:w="3880" w:type="pct"/>
          </w:tcPr>
          <w:p w:rsidR="003359F8" w:rsidRPr="00FB0617" w:rsidDel="00D210E0" w:rsidRDefault="003359F8" w:rsidP="00D21992">
            <w:pPr>
              <w:pStyle w:val="ASFKTablenorm0"/>
            </w:pPr>
            <w:r w:rsidRPr="00FB0617">
              <w:t>На ФО БС/МБ: Заполнение вручную.</w:t>
            </w:r>
          </w:p>
        </w:tc>
      </w:tr>
    </w:tbl>
    <w:p w:rsidR="003359F8" w:rsidRPr="00FB0617" w:rsidRDefault="003359F8" w:rsidP="003359F8">
      <w:pPr>
        <w:pStyle w:val="ASFKNormal"/>
      </w:pPr>
      <w:r w:rsidRPr="00FB0617">
        <w:t>ЭФ документа «Кредитный договор</w:t>
      </w:r>
      <w:r w:rsidR="00CF320C" w:rsidRPr="00FB0617">
        <w:t>», закладки «</w:t>
      </w:r>
      <w:r w:rsidRPr="00FB0617">
        <w:t xml:space="preserve">Параметры Кредита (2)» </w:t>
      </w:r>
      <w:r w:rsidR="004A0010" w:rsidRPr="00FB0617">
        <w:t>представлена на рисунке </w:t>
      </w:r>
      <w:r w:rsidR="004A0010" w:rsidRPr="00FB0617">
        <w:fldChar w:fldCharType="begin"/>
      </w:r>
      <w:r w:rsidR="004A0010" w:rsidRPr="00FB0617">
        <w:instrText xml:space="preserve"> REF _Ref472503484 \h </w:instrText>
      </w:r>
      <w:r w:rsidR="00FB0617">
        <w:instrText xml:space="preserve"> \* MERGEFORMAT </w:instrText>
      </w:r>
      <w:r w:rsidR="004A0010" w:rsidRPr="00FB0617">
        <w:fldChar w:fldCharType="separate"/>
      </w:r>
      <w:r w:rsidR="001C6DDD">
        <w:rPr>
          <w:noProof/>
        </w:rPr>
        <w:t>296</w:t>
      </w:r>
      <w:r w:rsidR="004A0010" w:rsidRPr="00FB0617">
        <w:fldChar w:fldCharType="end"/>
      </w:r>
      <w:r w:rsidR="004A0010" w:rsidRPr="00FB0617">
        <w:t>.</w:t>
      </w:r>
    </w:p>
    <w:p w:rsidR="003359F8" w:rsidRPr="00FB0617" w:rsidRDefault="000C4736" w:rsidP="003359F8">
      <w:pPr>
        <w:pStyle w:val="ASFKFigure"/>
      </w:pPr>
      <w:r w:rsidRPr="00FB0617">
        <w:rPr>
          <w:noProof/>
        </w:rPr>
        <w:drawing>
          <wp:inline distT="0" distB="0" distL="0" distR="0">
            <wp:extent cx="6116955" cy="2015490"/>
            <wp:effectExtent l="0" t="0" r="0" b="0"/>
            <wp:docPr id="421" name="Рисунок 4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116955" cy="2015490"/>
                    </a:xfrm>
                    <a:prstGeom prst="rect">
                      <a:avLst/>
                    </a:prstGeom>
                    <a:noFill/>
                    <a:ln>
                      <a:noFill/>
                    </a:ln>
                  </pic:spPr>
                </pic:pic>
              </a:graphicData>
            </a:graphic>
          </wp:inline>
        </w:drawing>
      </w:r>
    </w:p>
    <w:bookmarkStart w:id="1960" w:name="_Ref404840238"/>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961" w:name="_Ref472503484"/>
      <w:bookmarkStart w:id="1962" w:name="_Toc210131105"/>
      <w:r w:rsidR="001C6DDD">
        <w:rPr>
          <w:noProof/>
        </w:rPr>
        <w:t>296</w:t>
      </w:r>
      <w:bookmarkEnd w:id="1961"/>
      <w:r w:rsidRPr="00FB0617">
        <w:fldChar w:fldCharType="end"/>
      </w:r>
      <w:r w:rsidRPr="00FB0617">
        <w:t>. ЭФ документа «Кредитный договор</w:t>
      </w:r>
      <w:r w:rsidR="00CF320C" w:rsidRPr="00FB0617">
        <w:t>», закладки «</w:t>
      </w:r>
      <w:r w:rsidRPr="00FB0617">
        <w:t>Параметры Кредита (2)»</w:t>
      </w:r>
      <w:bookmarkEnd w:id="1960"/>
      <w:bookmarkEnd w:id="1962"/>
    </w:p>
    <w:p w:rsidR="003359F8" w:rsidRPr="00FB0617" w:rsidRDefault="004A0010" w:rsidP="003359F8">
      <w:pPr>
        <w:pStyle w:val="ASFKNormal"/>
      </w:pPr>
      <w:r w:rsidRPr="00FB0617">
        <w:t>Перечень</w:t>
      </w:r>
      <w:r w:rsidR="003359F8" w:rsidRPr="00FB0617">
        <w:t xml:space="preserve"> полей документа «Кредитный договор», закладки «Параметры Кредита (2)» </w:t>
      </w:r>
      <w:r w:rsidR="006D3FCF" w:rsidRPr="00FB0617">
        <w:t>приведен в таблице</w:t>
      </w:r>
      <w:r w:rsidRPr="00FB0617">
        <w:t> </w:t>
      </w:r>
      <w:r w:rsidR="003359F8" w:rsidRPr="00FB0617">
        <w:fldChar w:fldCharType="begin"/>
      </w:r>
      <w:r w:rsidR="003359F8" w:rsidRPr="00FB0617">
        <w:instrText xml:space="preserve"> REF _Ref404840243 \h </w:instrText>
      </w:r>
      <w:r w:rsidR="00FB0617">
        <w:instrText xml:space="preserve"> \* MERGEFORMAT </w:instrText>
      </w:r>
      <w:r w:rsidR="003359F8" w:rsidRPr="00FB0617">
        <w:fldChar w:fldCharType="separate"/>
      </w:r>
      <w:r w:rsidR="001C6DDD">
        <w:rPr>
          <w:noProof/>
        </w:rPr>
        <w:t>158</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63" w:name="_Ref404840243"/>
      <w:bookmarkStart w:id="1964" w:name="_Toc210130775"/>
      <w:r w:rsidR="001C6DDD">
        <w:rPr>
          <w:noProof/>
        </w:rPr>
        <w:t>158</w:t>
      </w:r>
      <w:bookmarkEnd w:id="1963"/>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Параметры Кредита (2)»</w:t>
      </w:r>
      <w:bookmarkEnd w:id="1964"/>
    </w:p>
    <w:tbl>
      <w:tblPr>
        <w:tblStyle w:val="ASFKTable"/>
        <w:tblW w:w="5000" w:type="pct"/>
        <w:tblLook w:val="01E0" w:firstRow="1" w:lastRow="1" w:firstColumn="1" w:lastColumn="1" w:noHBand="0" w:noVBand="0"/>
      </w:tblPr>
      <w:tblGrid>
        <w:gridCol w:w="2854"/>
        <w:gridCol w:w="6774"/>
      </w:tblGrid>
      <w:tr w:rsidR="003359F8" w:rsidRPr="00FB0617" w:rsidTr="009F5AA2">
        <w:trPr>
          <w:cnfStyle w:val="100000000000" w:firstRow="1" w:lastRow="0" w:firstColumn="0" w:lastColumn="0" w:oddVBand="0" w:evenVBand="0" w:oddHBand="0" w:evenHBand="0" w:firstRowFirstColumn="0" w:firstRowLastColumn="0" w:lastRowFirstColumn="0" w:lastRowLastColumn="0"/>
          <w:trHeight w:val="305"/>
        </w:trPr>
        <w:tc>
          <w:tcPr>
            <w:tcW w:w="1482" w:type="pct"/>
          </w:tcPr>
          <w:p w:rsidR="003359F8" w:rsidRPr="00FB0617" w:rsidRDefault="003359F8" w:rsidP="003359F8">
            <w:pPr>
              <w:pStyle w:val="ASFKTableHead"/>
            </w:pPr>
            <w:r w:rsidRPr="00FB0617">
              <w:t>Наименование поля</w:t>
            </w:r>
          </w:p>
        </w:tc>
        <w:tc>
          <w:tcPr>
            <w:tcW w:w="3518" w:type="pct"/>
          </w:tcPr>
          <w:p w:rsidR="003359F8" w:rsidRPr="00FB0617" w:rsidRDefault="003359F8" w:rsidP="003359F8">
            <w:pPr>
              <w:pStyle w:val="ASFKTableHead"/>
            </w:pPr>
            <w:r w:rsidRPr="00FB0617">
              <w:t>Описание поля</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Del="00D210E0" w:rsidRDefault="003359F8" w:rsidP="00D21992">
            <w:pPr>
              <w:pStyle w:val="ASFKTablenorm0"/>
            </w:pPr>
            <w:r w:rsidRPr="00FB0617">
              <w:t>Номер договора</w:t>
            </w:r>
          </w:p>
        </w:tc>
        <w:tc>
          <w:tcPr>
            <w:tcW w:w="3518" w:type="pct"/>
          </w:tcPr>
          <w:p w:rsidR="003359F8" w:rsidRPr="00FB0617" w:rsidRDefault="003359F8" w:rsidP="00D21992">
            <w:pPr>
              <w:pStyle w:val="ASFKTablenorm0"/>
            </w:pPr>
            <w:r w:rsidRPr="00FB0617">
              <w:t xml:space="preserve">На ФО БС/МБ: По умолчанию заполняется значением равным значению поля «Номер договора» основных атрибутов документа. </w:t>
            </w:r>
          </w:p>
          <w:p w:rsidR="003359F8" w:rsidRPr="00FB0617" w:rsidDel="00D210E0" w:rsidRDefault="003359F8" w:rsidP="00D21992">
            <w:pPr>
              <w:pStyle w:val="ASFKTablenorm0"/>
            </w:pPr>
            <w:r w:rsidRPr="00FB0617">
              <w:t>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Del="00D210E0" w:rsidRDefault="003359F8" w:rsidP="00D21992">
            <w:pPr>
              <w:pStyle w:val="ASFKTablenorm0"/>
            </w:pPr>
            <w:r w:rsidRPr="00FB0617">
              <w:t>Дата договора</w:t>
            </w:r>
          </w:p>
        </w:tc>
        <w:tc>
          <w:tcPr>
            <w:tcW w:w="3518" w:type="pct"/>
          </w:tcPr>
          <w:p w:rsidR="003359F8" w:rsidRPr="00FB0617" w:rsidRDefault="003359F8" w:rsidP="00D21992">
            <w:pPr>
              <w:pStyle w:val="ASFKTablenorm0"/>
            </w:pPr>
            <w:r w:rsidRPr="00FB0617">
              <w:t xml:space="preserve">На ФО БС/МБ: По умолчанию заполняется значением равным значению поля «Дата договора» основных атрибутов документа. </w:t>
            </w:r>
          </w:p>
          <w:p w:rsidR="003359F8" w:rsidRPr="00FB0617" w:rsidDel="00D210E0" w:rsidRDefault="003359F8" w:rsidP="00D21992">
            <w:pPr>
              <w:pStyle w:val="ASFKTablenorm0"/>
            </w:pPr>
            <w:r w:rsidRPr="00FB0617">
              <w:t>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Del="00D210E0" w:rsidRDefault="003359F8" w:rsidP="00D21992">
            <w:pPr>
              <w:pStyle w:val="ASFKTablenorm0"/>
            </w:pPr>
            <w:r w:rsidRPr="00FB0617">
              <w:t>Субъект кредитования</w:t>
            </w:r>
          </w:p>
        </w:tc>
        <w:tc>
          <w:tcPr>
            <w:tcW w:w="3518"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Del="00D210E0" w:rsidRDefault="003359F8" w:rsidP="00D21992">
            <w:pPr>
              <w:pStyle w:val="ASFKTablenorm0"/>
            </w:pPr>
            <w:r w:rsidRPr="00FB0617">
              <w:t>Сумма Кредита (цифрами)</w:t>
            </w:r>
          </w:p>
        </w:tc>
        <w:tc>
          <w:tcPr>
            <w:tcW w:w="3518"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Del="00D210E0" w:rsidRDefault="003359F8" w:rsidP="00D21992">
            <w:pPr>
              <w:pStyle w:val="ASFKTablenorm0"/>
            </w:pPr>
            <w:r w:rsidRPr="00FB0617">
              <w:t>Сумма Кредита (прописью)</w:t>
            </w:r>
          </w:p>
        </w:tc>
        <w:tc>
          <w:tcPr>
            <w:tcW w:w="3518"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Del="00D210E0" w:rsidRDefault="003359F8" w:rsidP="00D21992">
            <w:pPr>
              <w:pStyle w:val="ASFKTablenorm0"/>
            </w:pPr>
            <w:r w:rsidRPr="00FB0617">
              <w:t>Дата получения Кредита</w:t>
            </w:r>
          </w:p>
        </w:tc>
        <w:tc>
          <w:tcPr>
            <w:tcW w:w="3518" w:type="pct"/>
          </w:tcPr>
          <w:p w:rsidR="003359F8" w:rsidRPr="00FB0617" w:rsidRDefault="003359F8" w:rsidP="00D21992">
            <w:pPr>
              <w:pStyle w:val="ASFKTablenorm0"/>
            </w:pPr>
            <w:r w:rsidRPr="00FB0617">
              <w:t>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FB0617" w:rsidDel="00D210E0" w:rsidRDefault="003359F8" w:rsidP="00D21992">
            <w:pPr>
              <w:pStyle w:val="ASFKTablenorm0"/>
            </w:pPr>
            <w:r w:rsidRPr="00FB0617">
              <w:t>Доступно заполнение выбором из системного календаря; Заполнение поля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Del="00D210E0" w:rsidRDefault="003359F8" w:rsidP="00D21992">
            <w:pPr>
              <w:pStyle w:val="ASFKTablenorm0"/>
            </w:pPr>
            <w:r w:rsidRPr="00FB0617">
              <w:t>Дата возврата Кредита</w:t>
            </w:r>
          </w:p>
        </w:tc>
        <w:tc>
          <w:tcPr>
            <w:tcW w:w="3518" w:type="pct"/>
          </w:tcPr>
          <w:p w:rsidR="003359F8" w:rsidRPr="00FB0617" w:rsidRDefault="003359F8" w:rsidP="00D21992">
            <w:pPr>
              <w:pStyle w:val="ASFKTablenorm0"/>
            </w:pPr>
            <w:r w:rsidRPr="00FB0617">
              <w:t>На ФО БС/МБ: Поле не заполняется по умолчанию;</w:t>
            </w:r>
          </w:p>
          <w:p w:rsidR="003359F8" w:rsidRPr="00FB0617" w:rsidDel="00D210E0" w:rsidRDefault="003359F8" w:rsidP="00D21992">
            <w:pPr>
              <w:pStyle w:val="ASFKTablenorm0"/>
            </w:pPr>
            <w:r w:rsidRPr="00FB0617">
              <w:t>Доступно заполнение выбором из системного календаря; Заполнение поля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Del="00D210E0" w:rsidRDefault="003359F8" w:rsidP="00D21992">
            <w:pPr>
              <w:pStyle w:val="ASFKTablenorm0"/>
            </w:pPr>
            <w:r w:rsidRPr="00FB0617">
              <w:t>Срок кредитования (цифрами)</w:t>
            </w:r>
          </w:p>
        </w:tc>
        <w:tc>
          <w:tcPr>
            <w:tcW w:w="3518"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Del="00D210E0" w:rsidRDefault="003359F8" w:rsidP="00D21992">
            <w:pPr>
              <w:pStyle w:val="ASFKTablenorm0"/>
            </w:pPr>
            <w:r w:rsidRPr="00FB0617">
              <w:lastRenderedPageBreak/>
              <w:t>Срок кредитования (прописью)</w:t>
            </w:r>
          </w:p>
        </w:tc>
        <w:tc>
          <w:tcPr>
            <w:tcW w:w="3518"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Del="00D210E0" w:rsidRDefault="003359F8" w:rsidP="00D21992">
            <w:pPr>
              <w:pStyle w:val="ASFKTablenorm0"/>
            </w:pPr>
            <w:r w:rsidRPr="00FB0617">
              <w:t>Ставка по кредиту</w:t>
            </w:r>
          </w:p>
        </w:tc>
        <w:tc>
          <w:tcPr>
            <w:tcW w:w="3518"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Del="00D210E0" w:rsidRDefault="003359F8" w:rsidP="00D21992">
            <w:pPr>
              <w:pStyle w:val="ASFKTablenorm0"/>
            </w:pPr>
            <w:r w:rsidRPr="00FB0617">
              <w:t>Сумма процентов</w:t>
            </w:r>
          </w:p>
        </w:tc>
        <w:tc>
          <w:tcPr>
            <w:tcW w:w="3518" w:type="pct"/>
          </w:tcPr>
          <w:p w:rsidR="003359F8" w:rsidRPr="00FB0617" w:rsidDel="00D210E0" w:rsidRDefault="003359F8" w:rsidP="00D21992">
            <w:pPr>
              <w:pStyle w:val="ASFKTablenorm0"/>
            </w:pPr>
            <w:r w:rsidRPr="00FB0617">
              <w:t>На ФО БС/МБ: Заполнение вручную.</w:t>
            </w:r>
          </w:p>
        </w:tc>
      </w:tr>
    </w:tbl>
    <w:p w:rsidR="003359F8" w:rsidRPr="00FB0617" w:rsidRDefault="003359F8" w:rsidP="003359F8">
      <w:pPr>
        <w:pStyle w:val="ASFKNormal"/>
      </w:pPr>
      <w:r w:rsidRPr="00FB0617">
        <w:t>ЭФ документа «Кредитный договор</w:t>
      </w:r>
      <w:r w:rsidR="00CF320C" w:rsidRPr="00FB0617">
        <w:t>», закладки «</w:t>
      </w:r>
      <w:r w:rsidRPr="00FB0617">
        <w:t xml:space="preserve">Реквизиты сторон (3)» </w:t>
      </w:r>
      <w:r w:rsidR="004A0010" w:rsidRPr="00FB0617">
        <w:t>представлена на рисунке </w:t>
      </w:r>
      <w:r w:rsidR="004A0010" w:rsidRPr="00FB0617">
        <w:fldChar w:fldCharType="begin"/>
      </w:r>
      <w:r w:rsidR="004A0010" w:rsidRPr="00FB0617">
        <w:instrText xml:space="preserve"> REF _Ref404785027 \h </w:instrText>
      </w:r>
      <w:r w:rsidR="00FB0617">
        <w:instrText xml:space="preserve"> \* MERGEFORMAT </w:instrText>
      </w:r>
      <w:r w:rsidR="004A0010" w:rsidRPr="00FB0617">
        <w:fldChar w:fldCharType="separate"/>
      </w:r>
      <w:r w:rsidR="001C6DDD">
        <w:rPr>
          <w:noProof/>
        </w:rPr>
        <w:t>297</w:t>
      </w:r>
      <w:r w:rsidR="004A0010" w:rsidRPr="00FB0617">
        <w:fldChar w:fldCharType="end"/>
      </w:r>
      <w:r w:rsidR="004A0010" w:rsidRPr="00FB0617">
        <w:t>.</w:t>
      </w:r>
    </w:p>
    <w:p w:rsidR="003359F8" w:rsidRPr="00FB0617" w:rsidRDefault="000C4736" w:rsidP="003359F8">
      <w:pPr>
        <w:pStyle w:val="ASFKFigure"/>
      </w:pPr>
      <w:r w:rsidRPr="00FB0617">
        <w:rPr>
          <w:noProof/>
        </w:rPr>
        <w:drawing>
          <wp:inline distT="0" distB="0" distL="0" distR="0">
            <wp:extent cx="6116955" cy="2290445"/>
            <wp:effectExtent l="0" t="0" r="0" b="0"/>
            <wp:docPr id="422" name="Рисунок 42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65" w:name="_Ref404785027"/>
      <w:bookmarkStart w:id="1966" w:name="_Toc210131106"/>
      <w:r w:rsidR="001C6DDD">
        <w:rPr>
          <w:noProof/>
        </w:rPr>
        <w:t>297</w:t>
      </w:r>
      <w:bookmarkEnd w:id="1965"/>
      <w:r w:rsidRPr="00FB0617">
        <w:rPr>
          <w:noProof/>
        </w:rPr>
        <w:fldChar w:fldCharType="end"/>
      </w:r>
      <w:r w:rsidR="003359F8" w:rsidRPr="00FB0617">
        <w:t>. ЭФ документа «Кредитный договор</w:t>
      </w:r>
      <w:r w:rsidR="00CF320C" w:rsidRPr="00FB0617">
        <w:t>», закладки «</w:t>
      </w:r>
      <w:r w:rsidR="003359F8" w:rsidRPr="00FB0617">
        <w:t>Реквизиты сторон (3)»</w:t>
      </w:r>
      <w:bookmarkEnd w:id="1966"/>
    </w:p>
    <w:p w:rsidR="003359F8" w:rsidRPr="00FB0617" w:rsidRDefault="004A0010" w:rsidP="003359F8">
      <w:pPr>
        <w:pStyle w:val="ASFKNormal"/>
      </w:pPr>
      <w:r w:rsidRPr="00FB0617">
        <w:t>Перечень</w:t>
      </w:r>
      <w:r w:rsidR="003359F8" w:rsidRPr="00FB0617">
        <w:t xml:space="preserve"> полей документа «Кредитный договор», закладки «Реквизиты сторон (3)» </w:t>
      </w:r>
      <w:r w:rsidR="006D3FCF" w:rsidRPr="00FB0617">
        <w:t>приведен в таблице</w:t>
      </w:r>
      <w:r w:rsidRPr="00FB0617">
        <w:t> </w:t>
      </w:r>
      <w:r w:rsidR="003359F8" w:rsidRPr="00FB0617">
        <w:fldChar w:fldCharType="begin"/>
      </w:r>
      <w:r w:rsidR="003359F8" w:rsidRPr="00FB0617">
        <w:instrText xml:space="preserve"> REF _Ref404785049 \h </w:instrText>
      </w:r>
      <w:r w:rsidR="00FB0617">
        <w:instrText xml:space="preserve"> \* MERGEFORMAT </w:instrText>
      </w:r>
      <w:r w:rsidR="003359F8" w:rsidRPr="00FB0617">
        <w:fldChar w:fldCharType="separate"/>
      </w:r>
      <w:r w:rsidR="001C6DDD">
        <w:rPr>
          <w:noProof/>
        </w:rPr>
        <w:t>159</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67" w:name="_Ref404785049"/>
      <w:bookmarkStart w:id="1968" w:name="_Toc210130776"/>
      <w:r w:rsidR="001C6DDD">
        <w:rPr>
          <w:noProof/>
        </w:rPr>
        <w:t>159</w:t>
      </w:r>
      <w:bookmarkEnd w:id="1967"/>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Реквизиты сторон (3)»</w:t>
      </w:r>
      <w:bookmarkEnd w:id="1968"/>
    </w:p>
    <w:tbl>
      <w:tblPr>
        <w:tblStyle w:val="ASFKTable"/>
        <w:tblW w:w="5000" w:type="pct"/>
        <w:tblLook w:val="01E0" w:firstRow="1" w:lastRow="1" w:firstColumn="1" w:lastColumn="1" w:noHBand="0" w:noVBand="0"/>
      </w:tblPr>
      <w:tblGrid>
        <w:gridCol w:w="2251"/>
        <w:gridCol w:w="7377"/>
      </w:tblGrid>
      <w:tr w:rsidR="003359F8" w:rsidRPr="00FB0617" w:rsidTr="009F5AA2">
        <w:trPr>
          <w:cnfStyle w:val="100000000000" w:firstRow="1" w:lastRow="0" w:firstColumn="0" w:lastColumn="0" w:oddVBand="0" w:evenVBand="0" w:oddHBand="0" w:evenHBand="0" w:firstRowFirstColumn="0" w:firstRowLastColumn="0" w:lastRowFirstColumn="0" w:lastRowLastColumn="0"/>
          <w:trHeight w:val="305"/>
        </w:trPr>
        <w:tc>
          <w:tcPr>
            <w:tcW w:w="1169" w:type="pct"/>
          </w:tcPr>
          <w:p w:rsidR="003359F8" w:rsidRPr="00FB0617" w:rsidRDefault="003359F8" w:rsidP="003359F8">
            <w:pPr>
              <w:pStyle w:val="ASFKTableHead"/>
            </w:pPr>
            <w:r w:rsidRPr="00FB0617">
              <w:t>Наименование поля</w:t>
            </w:r>
          </w:p>
        </w:tc>
        <w:tc>
          <w:tcPr>
            <w:tcW w:w="3831" w:type="pct"/>
          </w:tcPr>
          <w:p w:rsidR="003359F8" w:rsidRPr="00FB0617" w:rsidRDefault="003359F8" w:rsidP="003359F8">
            <w:pPr>
              <w:pStyle w:val="ASFKTableHead"/>
            </w:pPr>
            <w:r w:rsidRPr="00FB0617">
              <w:t>Описание поля</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Del="00D210E0" w:rsidRDefault="003359F8" w:rsidP="00D21992">
            <w:pPr>
              <w:pStyle w:val="ASFKTablenorm0"/>
            </w:pPr>
            <w:r w:rsidRPr="00FB0617">
              <w:t>Группа полей «Реквизиты УФК»</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169" w:type="pct"/>
          </w:tcPr>
          <w:p w:rsidR="003359F8" w:rsidRPr="00FB0617" w:rsidDel="00D210E0" w:rsidRDefault="003359F8" w:rsidP="00D21992">
            <w:pPr>
              <w:pStyle w:val="ASFKTablenorm0"/>
            </w:pPr>
            <w:r w:rsidRPr="00FB0617">
              <w:t>Полное наименование</w:t>
            </w:r>
          </w:p>
        </w:tc>
        <w:tc>
          <w:tcPr>
            <w:tcW w:w="3831" w:type="pct"/>
          </w:tcPr>
          <w:p w:rsidR="003359F8" w:rsidRPr="00FB0617" w:rsidRDefault="003359F8" w:rsidP="00D21992">
            <w:pPr>
              <w:pStyle w:val="ASFKTablenorm0"/>
            </w:pPr>
            <w:r w:rsidRPr="00FB0617">
              <w:t>Указывается полное наименование УФК, заключающего Кредитный договор.</w:t>
            </w:r>
          </w:p>
          <w:p w:rsidR="003359F8" w:rsidRPr="00FB0617" w:rsidRDefault="003359F8" w:rsidP="00D21992">
            <w:pPr>
              <w:pStyle w:val="ASFKTablenorm0"/>
            </w:pPr>
            <w:r w:rsidRPr="00FB0617">
              <w:t>На ФО БС/МБ: Заполняется 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Del="00D210E0" w:rsidRDefault="003359F8" w:rsidP="00D21992">
            <w:pPr>
              <w:pStyle w:val="ASFKTablenorm0"/>
            </w:pPr>
            <w:r w:rsidRPr="00FB0617">
              <w:t>Поле недоступно для ввода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169" w:type="pct"/>
          </w:tcPr>
          <w:p w:rsidR="003359F8" w:rsidRPr="00FB0617" w:rsidDel="00D210E0" w:rsidRDefault="003359F8" w:rsidP="00D21992">
            <w:pPr>
              <w:pStyle w:val="ASFKTablenorm0"/>
            </w:pPr>
            <w:r w:rsidRPr="00FB0617">
              <w:t>Адрес</w:t>
            </w:r>
          </w:p>
        </w:tc>
        <w:tc>
          <w:tcPr>
            <w:tcW w:w="3831"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169" w:type="pct"/>
          </w:tcPr>
          <w:p w:rsidR="003359F8" w:rsidRPr="00FB0617" w:rsidDel="00D210E0" w:rsidRDefault="003359F8" w:rsidP="00D21992">
            <w:pPr>
              <w:pStyle w:val="ASFKTablenorm0"/>
            </w:pPr>
            <w:r w:rsidRPr="00FB0617">
              <w:t>ИНН</w:t>
            </w:r>
          </w:p>
        </w:tc>
        <w:tc>
          <w:tcPr>
            <w:tcW w:w="3831" w:type="pct"/>
          </w:tcPr>
          <w:p w:rsidR="003359F8" w:rsidRPr="00FB0617" w:rsidRDefault="003359F8" w:rsidP="00D21992">
            <w:pPr>
              <w:pStyle w:val="ASFKTablenorm0"/>
            </w:pPr>
            <w:r w:rsidRPr="00FB0617">
              <w:t>На ФО БС/МБ: Заполняется по умолчанию значением поля «ИНН»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Del="00D210E0" w:rsidRDefault="003359F8" w:rsidP="00D21992">
            <w:pPr>
              <w:pStyle w:val="ASFKTablenorm0"/>
            </w:pPr>
            <w:r w:rsidRPr="00FB0617">
              <w:t>Поле недоступно для ввода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169" w:type="pct"/>
          </w:tcPr>
          <w:p w:rsidR="003359F8" w:rsidRPr="00FB0617" w:rsidDel="00D210E0" w:rsidRDefault="003359F8" w:rsidP="00D21992">
            <w:pPr>
              <w:pStyle w:val="ASFKTablenorm0"/>
            </w:pPr>
            <w:r w:rsidRPr="00FB0617">
              <w:t>КПП</w:t>
            </w:r>
          </w:p>
        </w:tc>
        <w:tc>
          <w:tcPr>
            <w:tcW w:w="3831" w:type="pct"/>
          </w:tcPr>
          <w:p w:rsidR="003359F8" w:rsidRPr="00FB0617" w:rsidRDefault="003359F8" w:rsidP="00D21992">
            <w:pPr>
              <w:pStyle w:val="ASFKTablenorm0"/>
            </w:pPr>
            <w:r w:rsidRPr="00FB0617">
              <w:t xml:space="preserve">На ФО БС/МБ: Заполняется по умолчанию значением поля «КПП» из справочника «СРРПБС» найденной записи по условию: актуальная запись, бюджет = «Федеральный бюджет», значение поля «КОФК» блока «Код </w:t>
            </w:r>
            <w:r w:rsidRPr="00FB0617">
              <w:lastRenderedPageBreak/>
              <w:t>организации по другим справочникам» = значению поля «По КОФК» документа.</w:t>
            </w:r>
          </w:p>
          <w:p w:rsidR="003359F8" w:rsidRPr="00FB0617" w:rsidDel="00D210E0" w:rsidRDefault="003359F8" w:rsidP="00D21992">
            <w:pPr>
              <w:pStyle w:val="ASFKTablenorm0"/>
            </w:pPr>
            <w:r w:rsidRPr="00FB0617">
              <w:t>Поле недоступно для ввода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359F8" w:rsidRPr="00FB0617" w:rsidDel="00D210E0" w:rsidRDefault="003359F8" w:rsidP="00D21992">
            <w:pPr>
              <w:pStyle w:val="ASFKTablenorm0"/>
            </w:pPr>
            <w:r w:rsidRPr="00FB0617">
              <w:lastRenderedPageBreak/>
              <w:t>Группа полей «Реквизиты Заемщика»</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169" w:type="pct"/>
          </w:tcPr>
          <w:p w:rsidR="003359F8" w:rsidRPr="00FB0617" w:rsidDel="00D210E0" w:rsidRDefault="003359F8" w:rsidP="00D21992">
            <w:pPr>
              <w:pStyle w:val="ASFKTablenorm0"/>
            </w:pPr>
            <w:r w:rsidRPr="00FB0617">
              <w:t>Полное наименование</w:t>
            </w:r>
          </w:p>
        </w:tc>
        <w:tc>
          <w:tcPr>
            <w:tcW w:w="3831" w:type="pct"/>
          </w:tcPr>
          <w:p w:rsidR="003359F8" w:rsidRPr="00FB0617" w:rsidRDefault="003359F8" w:rsidP="00D21992">
            <w:pPr>
              <w:pStyle w:val="ASFKTablenorm0"/>
            </w:pPr>
            <w:r w:rsidRPr="00FB0617">
              <w:t xml:space="preserve">На ФО БС/МБ: Заполняется 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pPr>
            <w:r w:rsidRPr="00FB0617">
              <w:t>Поле недоступно для ввода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169" w:type="pct"/>
          </w:tcPr>
          <w:p w:rsidR="003359F8" w:rsidRPr="00FB0617" w:rsidDel="00D210E0" w:rsidRDefault="003359F8" w:rsidP="00D21992">
            <w:pPr>
              <w:pStyle w:val="ASFKTablenorm0"/>
            </w:pPr>
            <w:r w:rsidRPr="00FB0617">
              <w:t>Адрес</w:t>
            </w:r>
          </w:p>
        </w:tc>
        <w:tc>
          <w:tcPr>
            <w:tcW w:w="3831" w:type="pct"/>
          </w:tcPr>
          <w:p w:rsidR="003359F8" w:rsidRPr="00FB0617" w:rsidDel="00D210E0" w:rsidRDefault="003359F8" w:rsidP="00D21992">
            <w:pPr>
              <w:pStyle w:val="ASFKTablenorm0"/>
            </w:pPr>
            <w:r w:rsidRPr="00FB0617">
              <w:t>На ФО БС/МБ: 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169" w:type="pct"/>
          </w:tcPr>
          <w:p w:rsidR="003359F8" w:rsidRPr="00FB0617" w:rsidDel="00D210E0" w:rsidRDefault="003359F8" w:rsidP="00D21992">
            <w:pPr>
              <w:pStyle w:val="ASFKTablenorm0"/>
            </w:pPr>
            <w:r w:rsidRPr="00FB0617">
              <w:t>ИНН</w:t>
            </w:r>
          </w:p>
        </w:tc>
        <w:tc>
          <w:tcPr>
            <w:tcW w:w="3831" w:type="pct"/>
          </w:tcPr>
          <w:p w:rsidR="003359F8" w:rsidRPr="00FB0617" w:rsidRDefault="003359F8" w:rsidP="00D21992">
            <w:pPr>
              <w:pStyle w:val="ASFKTablenorm0"/>
            </w:pPr>
            <w:r w:rsidRPr="00FB0617">
              <w:t xml:space="preserve">На ФО БС/МБ: Заполняется по умолчанию значением поля «ИНН»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pPr>
            <w:r w:rsidRPr="00FB0617">
              <w:t>Поле недоступно для ввода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169" w:type="pct"/>
          </w:tcPr>
          <w:p w:rsidR="003359F8" w:rsidRPr="00FB0617" w:rsidDel="00D210E0" w:rsidRDefault="003359F8" w:rsidP="00D21992">
            <w:pPr>
              <w:pStyle w:val="ASFKTablenorm0"/>
            </w:pPr>
            <w:r w:rsidRPr="00FB0617">
              <w:t>КПП</w:t>
            </w:r>
          </w:p>
        </w:tc>
        <w:tc>
          <w:tcPr>
            <w:tcW w:w="3831" w:type="pct"/>
          </w:tcPr>
          <w:p w:rsidR="003359F8" w:rsidRPr="00FB0617" w:rsidRDefault="003359F8" w:rsidP="00D21992">
            <w:pPr>
              <w:pStyle w:val="ASFKTablenorm0"/>
            </w:pPr>
            <w:r w:rsidRPr="00FB0617">
              <w:t xml:space="preserve">На ФО БС/МБ: Заполняется по умолчанию значением поля «КПП»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pPr>
            <w:r w:rsidRPr="00FB0617">
              <w:t>Поле недоступно для ввода вручную.</w:t>
            </w:r>
          </w:p>
        </w:tc>
      </w:tr>
    </w:tbl>
    <w:p w:rsidR="003359F8" w:rsidRPr="00FB0617" w:rsidRDefault="003359F8" w:rsidP="003359F8">
      <w:pPr>
        <w:pStyle w:val="ASFKNormal"/>
      </w:pPr>
      <w:r w:rsidRPr="00FB0617">
        <w:t>ЭФ документа «Кредитный договор</w:t>
      </w:r>
      <w:r w:rsidR="00CF320C" w:rsidRPr="00FB0617">
        <w:t>», закладки «</w:t>
      </w:r>
      <w:r w:rsidRPr="00FB0617">
        <w:t xml:space="preserve">Подписи сторон (4)» </w:t>
      </w:r>
      <w:r w:rsidR="004A0010" w:rsidRPr="00FB0617">
        <w:t>представлена на рисунке </w:t>
      </w:r>
      <w:r w:rsidR="004A0010" w:rsidRPr="00FB0617">
        <w:fldChar w:fldCharType="begin"/>
      </w:r>
      <w:r w:rsidR="004A0010" w:rsidRPr="00FB0617">
        <w:instrText xml:space="preserve"> REF _Ref404785684 \h </w:instrText>
      </w:r>
      <w:r w:rsidR="00FB0617">
        <w:instrText xml:space="preserve"> \* MERGEFORMAT </w:instrText>
      </w:r>
      <w:r w:rsidR="004A0010" w:rsidRPr="00FB0617">
        <w:fldChar w:fldCharType="separate"/>
      </w:r>
      <w:r w:rsidR="001C6DDD">
        <w:rPr>
          <w:noProof/>
        </w:rPr>
        <w:t>298</w:t>
      </w:r>
      <w:r w:rsidR="004A0010" w:rsidRPr="00FB0617">
        <w:fldChar w:fldCharType="end"/>
      </w:r>
      <w:r w:rsidR="004A0010" w:rsidRPr="00FB0617">
        <w:t>.</w:t>
      </w:r>
    </w:p>
    <w:p w:rsidR="003359F8" w:rsidRPr="00FB0617" w:rsidRDefault="000C4736" w:rsidP="003359F8">
      <w:pPr>
        <w:pStyle w:val="ASFKFigure"/>
      </w:pPr>
      <w:r w:rsidRPr="00FB0617">
        <w:rPr>
          <w:noProof/>
        </w:rPr>
        <w:drawing>
          <wp:inline distT="0" distB="0" distL="0" distR="0">
            <wp:extent cx="6116955" cy="4208145"/>
            <wp:effectExtent l="0" t="0" r="0" b="0"/>
            <wp:docPr id="423" name="Рисунок 42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4"/>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16955" cy="42081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69" w:name="_Ref404785684"/>
      <w:bookmarkStart w:id="1970" w:name="_Toc210131107"/>
      <w:r w:rsidR="001C6DDD">
        <w:rPr>
          <w:noProof/>
        </w:rPr>
        <w:t>298</w:t>
      </w:r>
      <w:bookmarkEnd w:id="1969"/>
      <w:r w:rsidRPr="00FB0617">
        <w:rPr>
          <w:noProof/>
        </w:rPr>
        <w:fldChar w:fldCharType="end"/>
      </w:r>
      <w:r w:rsidR="003359F8" w:rsidRPr="00FB0617">
        <w:t>. ЭФ документа «Кредитный договор</w:t>
      </w:r>
      <w:r w:rsidR="00CF320C" w:rsidRPr="00FB0617">
        <w:t>», закладки «</w:t>
      </w:r>
      <w:r w:rsidR="003359F8" w:rsidRPr="00FB0617">
        <w:t>Подписи сторон (4)»</w:t>
      </w:r>
      <w:bookmarkEnd w:id="1970"/>
    </w:p>
    <w:p w:rsidR="003359F8" w:rsidRPr="00FB0617" w:rsidRDefault="004A0010" w:rsidP="003359F8">
      <w:pPr>
        <w:pStyle w:val="ASFKNormal"/>
      </w:pPr>
      <w:r w:rsidRPr="00FB0617">
        <w:lastRenderedPageBreak/>
        <w:t>Перечень</w:t>
      </w:r>
      <w:r w:rsidR="003359F8" w:rsidRPr="00FB0617">
        <w:t xml:space="preserve"> полей документа «Кредитный договор», закладки «Подписи сторон (4)» </w:t>
      </w:r>
      <w:r w:rsidR="006D3FCF" w:rsidRPr="00FB0617">
        <w:t>приведен в таблице</w:t>
      </w:r>
      <w:r w:rsidRPr="00FB0617">
        <w:t> </w:t>
      </w:r>
      <w:r w:rsidR="003359F8" w:rsidRPr="00FB0617">
        <w:fldChar w:fldCharType="begin"/>
      </w:r>
      <w:r w:rsidR="003359F8" w:rsidRPr="00FB0617">
        <w:instrText xml:space="preserve"> REF _Ref404785656 \h </w:instrText>
      </w:r>
      <w:r w:rsidR="00FB0617">
        <w:instrText xml:space="preserve"> \* MERGEFORMAT </w:instrText>
      </w:r>
      <w:r w:rsidR="003359F8" w:rsidRPr="00FB0617">
        <w:fldChar w:fldCharType="separate"/>
      </w:r>
      <w:r w:rsidR="001C6DDD">
        <w:rPr>
          <w:noProof/>
        </w:rPr>
        <w:t>160</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71" w:name="_Ref404785656"/>
      <w:bookmarkStart w:id="1972" w:name="_Toc210130777"/>
      <w:r w:rsidR="001C6DDD">
        <w:rPr>
          <w:noProof/>
        </w:rPr>
        <w:t>160</w:t>
      </w:r>
      <w:bookmarkEnd w:id="1971"/>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Подписи сторон (4)»</w:t>
      </w:r>
      <w:bookmarkEnd w:id="1972"/>
    </w:p>
    <w:tbl>
      <w:tblPr>
        <w:tblStyle w:val="ASFKTable"/>
        <w:tblW w:w="5000" w:type="pct"/>
        <w:tblLook w:val="01E0" w:firstRow="1" w:lastRow="1" w:firstColumn="1" w:lastColumn="1" w:noHBand="0" w:noVBand="0"/>
      </w:tblPr>
      <w:tblGrid>
        <w:gridCol w:w="2854"/>
        <w:gridCol w:w="6774"/>
      </w:tblGrid>
      <w:tr w:rsidR="003359F8" w:rsidRPr="00FB0617" w:rsidTr="009F5AA2">
        <w:trPr>
          <w:cnfStyle w:val="100000000000" w:firstRow="1" w:lastRow="0" w:firstColumn="0" w:lastColumn="0" w:oddVBand="0" w:evenVBand="0" w:oddHBand="0" w:evenHBand="0" w:firstRowFirstColumn="0" w:firstRowLastColumn="0" w:lastRowFirstColumn="0" w:lastRowLastColumn="0"/>
          <w:trHeight w:val="305"/>
        </w:trPr>
        <w:tc>
          <w:tcPr>
            <w:tcW w:w="1482" w:type="pct"/>
          </w:tcPr>
          <w:p w:rsidR="003359F8" w:rsidRPr="00FB0617" w:rsidRDefault="003359F8" w:rsidP="003359F8">
            <w:pPr>
              <w:pStyle w:val="ASFKTableHead"/>
            </w:pPr>
            <w:r w:rsidRPr="00FB0617">
              <w:t>Наименование поля</w:t>
            </w:r>
          </w:p>
        </w:tc>
        <w:tc>
          <w:tcPr>
            <w:tcW w:w="3518" w:type="pct"/>
          </w:tcPr>
          <w:p w:rsidR="003359F8" w:rsidRPr="00FB0617" w:rsidRDefault="003359F8" w:rsidP="003359F8">
            <w:pPr>
              <w:pStyle w:val="ASFKTableHead"/>
            </w:pPr>
            <w:r w:rsidRPr="00FB0617">
              <w:t>Описание поля</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Del="00D210E0" w:rsidRDefault="003359F8" w:rsidP="00D21992">
            <w:pPr>
              <w:pStyle w:val="ASFKTablenorm0"/>
            </w:pPr>
            <w:r w:rsidRPr="00FB0617">
              <w:t>Группа полей «Подписи УФК»</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RDefault="003359F8" w:rsidP="00D21992">
            <w:pPr>
              <w:pStyle w:val="ASFKTablenorm0"/>
            </w:pPr>
            <w:r w:rsidRPr="00FB0617">
              <w:t>Полное наименование</w:t>
            </w:r>
          </w:p>
        </w:tc>
        <w:tc>
          <w:tcPr>
            <w:tcW w:w="3518" w:type="pct"/>
          </w:tcPr>
          <w:p w:rsidR="003359F8" w:rsidRPr="00FB0617" w:rsidRDefault="003359F8" w:rsidP="00D21992">
            <w:pPr>
              <w:pStyle w:val="ASFKTablenorm0"/>
            </w:pPr>
            <w:r w:rsidRPr="00FB0617">
              <w:t>Указывается полное наименование УФК, заключающего Кредитный договор.</w:t>
            </w:r>
          </w:p>
          <w:p w:rsidR="003359F8" w:rsidRPr="00FB0617" w:rsidRDefault="003359F8" w:rsidP="00D21992">
            <w:pPr>
              <w:pStyle w:val="ASFKTablenorm0"/>
            </w:pPr>
            <w:r w:rsidRPr="00FB0617">
              <w:t>На ФО БС/МБ: Заполняется 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RDefault="003359F8" w:rsidP="00D21992">
            <w:pPr>
              <w:pStyle w:val="ASFKTablenorm0"/>
            </w:pPr>
            <w:r w:rsidRPr="00FB0617">
              <w:t>Поле недоступно для ввода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RDefault="003359F8" w:rsidP="00D21992">
            <w:pPr>
              <w:pStyle w:val="ASFKTablenorm0"/>
            </w:pPr>
            <w:r w:rsidRPr="00FB0617">
              <w:t>Руководитель (уполномоченное им лицо). Должность</w:t>
            </w:r>
          </w:p>
        </w:tc>
        <w:tc>
          <w:tcPr>
            <w:tcW w:w="3518" w:type="pct"/>
          </w:tcPr>
          <w:p w:rsidR="003359F8" w:rsidRPr="00FB0617" w:rsidRDefault="003359F8" w:rsidP="00D21992">
            <w:pPr>
              <w:pStyle w:val="ASFKTablenorm0"/>
            </w:pPr>
            <w:r w:rsidRPr="00FB0617">
              <w:t>На ФО БС/МБ: 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RDefault="003359F8" w:rsidP="00D21992">
            <w:pPr>
              <w:pStyle w:val="ASFKTablenorm0"/>
            </w:pPr>
            <w:r w:rsidRPr="00FB0617">
              <w:t>Руководитель (уполномоченное им лицо). ФИО</w:t>
            </w:r>
          </w:p>
        </w:tc>
        <w:tc>
          <w:tcPr>
            <w:tcW w:w="3518" w:type="pct"/>
          </w:tcPr>
          <w:p w:rsidR="003359F8" w:rsidRPr="00FB0617" w:rsidDel="009C27FE" w:rsidRDefault="003359F8" w:rsidP="00D21992">
            <w:pPr>
              <w:pStyle w:val="ASFKTablenorm0"/>
            </w:pPr>
            <w:r w:rsidRPr="00FB0617">
              <w:t>На ФО БС/МБ: 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RDefault="003359F8" w:rsidP="00D21992">
            <w:pPr>
              <w:pStyle w:val="ASFKTablenorm0"/>
            </w:pPr>
            <w:r w:rsidRPr="00FB0617">
              <w:t>Главный бухгалтер (уполномоченное лицо). Должность</w:t>
            </w:r>
          </w:p>
        </w:tc>
        <w:tc>
          <w:tcPr>
            <w:tcW w:w="3518" w:type="pct"/>
          </w:tcPr>
          <w:p w:rsidR="003359F8" w:rsidRPr="00FB0617" w:rsidDel="009C27FE" w:rsidRDefault="003359F8" w:rsidP="00D21992">
            <w:pPr>
              <w:pStyle w:val="ASFKTablenorm0"/>
            </w:pPr>
            <w:r w:rsidRPr="00FB0617">
              <w:t>На ФО БС/МБ: 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RDefault="003359F8" w:rsidP="00D21992">
            <w:pPr>
              <w:pStyle w:val="ASFKTablenorm0"/>
            </w:pPr>
            <w:r w:rsidRPr="00FB0617">
              <w:t>Главный бухгалтер (уполномоченное лицо). ФИО</w:t>
            </w:r>
          </w:p>
        </w:tc>
        <w:tc>
          <w:tcPr>
            <w:tcW w:w="3518" w:type="pct"/>
          </w:tcPr>
          <w:p w:rsidR="003359F8" w:rsidRPr="00FB0617" w:rsidDel="009C27FE" w:rsidRDefault="003359F8" w:rsidP="00D21992">
            <w:pPr>
              <w:pStyle w:val="ASFKTablenorm0"/>
            </w:pPr>
            <w:r w:rsidRPr="00FB0617">
              <w:t>На ФО БС/МБ: 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Del="00D210E0" w:rsidRDefault="003359F8" w:rsidP="00D21992">
            <w:pPr>
              <w:pStyle w:val="ASFKTablenorm0"/>
            </w:pPr>
            <w:r w:rsidRPr="00FB0617">
              <w:t>Группа полей «Отметки УФК о регистрации»</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RDefault="003359F8" w:rsidP="00D21992">
            <w:pPr>
              <w:pStyle w:val="ASFKTablenorm0"/>
            </w:pPr>
            <w:r w:rsidRPr="00FB0617">
              <w:t>Входящий регистрационный номер</w:t>
            </w:r>
          </w:p>
        </w:tc>
        <w:tc>
          <w:tcPr>
            <w:tcW w:w="3518" w:type="pct"/>
          </w:tcPr>
          <w:p w:rsidR="003359F8" w:rsidRPr="00FB0617" w:rsidRDefault="003359F8" w:rsidP="00D21992">
            <w:pPr>
              <w:pStyle w:val="ASFKTablenorm0"/>
            </w:pPr>
            <w:r w:rsidRPr="00FB0617">
              <w:t>Указывается значение входящего регистрационного номера УФК.</w:t>
            </w:r>
          </w:p>
          <w:p w:rsidR="003359F8" w:rsidRPr="00FB0617" w:rsidDel="009C27FE" w:rsidRDefault="003359F8" w:rsidP="00D21992">
            <w:pPr>
              <w:pStyle w:val="ASFKTablenorm0"/>
            </w:pPr>
            <w:r w:rsidRPr="00FB0617">
              <w:t xml:space="preserve">На ФО БС/МБ: Поле не доступно для ввода. </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RDefault="003359F8" w:rsidP="00D21992">
            <w:pPr>
              <w:pStyle w:val="ASFKTablenorm0"/>
            </w:pPr>
            <w:r w:rsidRPr="00FB0617">
              <w:t>Дата поступления</w:t>
            </w:r>
          </w:p>
        </w:tc>
        <w:tc>
          <w:tcPr>
            <w:tcW w:w="3518" w:type="pct"/>
          </w:tcPr>
          <w:p w:rsidR="003359F8" w:rsidRPr="00FB0617" w:rsidRDefault="003359F8" w:rsidP="00D21992">
            <w:pPr>
              <w:pStyle w:val="ASFKTablenorm0"/>
            </w:pPr>
            <w:r w:rsidRPr="00FB0617">
              <w:t>Указывается дата поступления в УФК.</w:t>
            </w:r>
          </w:p>
          <w:p w:rsidR="003359F8" w:rsidRPr="00FB0617" w:rsidDel="009C27FE" w:rsidRDefault="003359F8" w:rsidP="00D21992">
            <w:pPr>
              <w:pStyle w:val="ASFKTablenorm0"/>
            </w:pPr>
            <w:r w:rsidRPr="00FB0617">
              <w:t>На ФО БС/МБ: Поле не доступно для ввода.</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359F8" w:rsidRPr="00FB0617" w:rsidDel="00D210E0" w:rsidRDefault="003359F8" w:rsidP="00D21992">
            <w:pPr>
              <w:pStyle w:val="ASFKTablenorm0"/>
            </w:pPr>
            <w:r w:rsidRPr="00FB0617">
              <w:t>Группа полей «Подписи Заемщика»</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RDefault="003359F8" w:rsidP="00D21992">
            <w:pPr>
              <w:pStyle w:val="ASFKTablenorm0"/>
            </w:pPr>
            <w:r w:rsidRPr="00FB0617">
              <w:t>Полное наименование</w:t>
            </w:r>
          </w:p>
        </w:tc>
        <w:tc>
          <w:tcPr>
            <w:tcW w:w="3518" w:type="pct"/>
          </w:tcPr>
          <w:p w:rsidR="003359F8" w:rsidRPr="00FB0617" w:rsidRDefault="003359F8" w:rsidP="00D21992">
            <w:pPr>
              <w:pStyle w:val="ASFKTablenorm0"/>
            </w:pPr>
            <w:r w:rsidRPr="00FB0617">
              <w:t>Указывается полное наименование уполномоченного органа, заключающего Кредитный договор.</w:t>
            </w:r>
          </w:p>
          <w:p w:rsidR="003359F8" w:rsidRPr="00FB0617" w:rsidRDefault="003359F8" w:rsidP="00D21992">
            <w:pPr>
              <w:pStyle w:val="ASFKTablenorm0"/>
            </w:pPr>
            <w:r w:rsidRPr="00FB0617">
              <w:t xml:space="preserve">На ФО БС/МБ: Заполняется 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«Код собственного БУ»</w:t>
            </w:r>
            <w:r w:rsidRPr="00FB0617">
              <w:t>.</w:t>
            </w:r>
          </w:p>
          <w:p w:rsidR="003359F8" w:rsidRPr="00FB0617" w:rsidDel="009C27FE" w:rsidRDefault="003359F8" w:rsidP="00D21992">
            <w:pPr>
              <w:pStyle w:val="ASFKTablenorm0"/>
            </w:pPr>
            <w:r w:rsidRPr="00FB0617">
              <w:t>Поле недоступно для ввода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RDefault="003359F8" w:rsidP="00D21992">
            <w:pPr>
              <w:pStyle w:val="ASFKTablenorm0"/>
            </w:pPr>
            <w:r w:rsidRPr="00FB0617">
              <w:t>Руководитель (уполномоченное им лицо). Должность</w:t>
            </w:r>
          </w:p>
        </w:tc>
        <w:tc>
          <w:tcPr>
            <w:tcW w:w="3518" w:type="pct"/>
          </w:tcPr>
          <w:p w:rsidR="003359F8" w:rsidRPr="00FB0617" w:rsidRDefault="003359F8" w:rsidP="00D21992">
            <w:pPr>
              <w:pStyle w:val="ASFKTablenorm0"/>
            </w:pPr>
            <w:r w:rsidRPr="00FB0617">
              <w:t>На ФО БС/МБ: Заполняется автоматически на основании выбранного значения поля «ФИО» по справочнику «Сотрудники».</w:t>
            </w:r>
          </w:p>
          <w:p w:rsidR="003359F8" w:rsidRPr="00FB0617" w:rsidDel="009C27FE" w:rsidRDefault="003359F8" w:rsidP="00D21992">
            <w:pPr>
              <w:pStyle w:val="ASFKTablenorm0"/>
            </w:pPr>
            <w:r w:rsidRPr="00FB0617">
              <w:t>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RDefault="003359F8" w:rsidP="00D21992">
            <w:pPr>
              <w:pStyle w:val="ASFKTablenorm0"/>
            </w:pPr>
            <w:r w:rsidRPr="00FB0617">
              <w:t>Руководитель (уполномоченное им лицо). ФИО</w:t>
            </w:r>
          </w:p>
        </w:tc>
        <w:tc>
          <w:tcPr>
            <w:tcW w:w="3518" w:type="pct"/>
          </w:tcPr>
          <w:p w:rsidR="003359F8" w:rsidRPr="00FB0617" w:rsidRDefault="003359F8" w:rsidP="00D21992">
            <w:pPr>
              <w:pStyle w:val="ASFKTablenorm0"/>
            </w:pPr>
            <w:r w:rsidRPr="00FB0617">
              <w:t>На ФО БС/МБ: Заполнение вручную.</w:t>
            </w:r>
          </w:p>
          <w:p w:rsidR="003359F8" w:rsidRPr="00FB0617" w:rsidDel="009C27FE" w:rsidRDefault="003359F8" w:rsidP="00D21992">
            <w:pPr>
              <w:pStyle w:val="ASFKTablenorm0"/>
            </w:pPr>
            <w:r w:rsidRPr="00FB0617">
              <w:t>Доступен выбор из справочника «Сотрудники».</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RDefault="003359F8" w:rsidP="00D21992">
            <w:pPr>
              <w:pStyle w:val="ASFKTablenorm0"/>
            </w:pPr>
            <w:r w:rsidRPr="00FB0617">
              <w:lastRenderedPageBreak/>
              <w:t>Главный бухгалтер (уполномоченное лицо). Должность</w:t>
            </w:r>
          </w:p>
        </w:tc>
        <w:tc>
          <w:tcPr>
            <w:tcW w:w="3518" w:type="pct"/>
          </w:tcPr>
          <w:p w:rsidR="003359F8" w:rsidRPr="00FB0617" w:rsidRDefault="003359F8" w:rsidP="00D21992">
            <w:pPr>
              <w:pStyle w:val="ASFKTablenorm0"/>
            </w:pPr>
            <w:r w:rsidRPr="00FB0617">
              <w:t>На ФО БС/МБ: Заполняется автоматически на основании выбранного значения поля «ФИО» по справочнику «Сотрудники».</w:t>
            </w:r>
          </w:p>
          <w:p w:rsidR="003359F8" w:rsidRPr="00FB0617" w:rsidDel="009C27FE" w:rsidRDefault="003359F8" w:rsidP="00D21992">
            <w:pPr>
              <w:pStyle w:val="ASFKTablenorm0"/>
            </w:pPr>
            <w:r w:rsidRPr="00FB0617">
              <w:t>Заполнение вручную.</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RDefault="003359F8" w:rsidP="00D21992">
            <w:pPr>
              <w:pStyle w:val="ASFKTablenorm0"/>
            </w:pPr>
            <w:r w:rsidRPr="00FB0617">
              <w:t>Главный бухгалтер (уполномоченное лицо). ФИО</w:t>
            </w:r>
          </w:p>
        </w:tc>
        <w:tc>
          <w:tcPr>
            <w:tcW w:w="3518" w:type="pct"/>
          </w:tcPr>
          <w:p w:rsidR="003359F8" w:rsidRPr="00FB0617" w:rsidRDefault="003359F8" w:rsidP="00D21992">
            <w:pPr>
              <w:pStyle w:val="ASFKTablenorm0"/>
            </w:pPr>
            <w:r w:rsidRPr="00FB0617">
              <w:t>На ФО БС/МБ: Заполнение вручную.</w:t>
            </w:r>
          </w:p>
          <w:p w:rsidR="003359F8" w:rsidRPr="00FB0617" w:rsidDel="009C27FE" w:rsidRDefault="003359F8" w:rsidP="00D21992">
            <w:pPr>
              <w:pStyle w:val="ASFKTablenorm0"/>
            </w:pPr>
            <w:r w:rsidRPr="00FB0617">
              <w:t>Доступен выбор из справочника «Сотрудники».</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RDefault="003359F8" w:rsidP="00D21992">
            <w:pPr>
              <w:pStyle w:val="ASFKTablenorm0"/>
            </w:pPr>
            <w:r w:rsidRPr="00FB0617">
              <w:t>Исполнитель (ФИО)</w:t>
            </w:r>
          </w:p>
        </w:tc>
        <w:tc>
          <w:tcPr>
            <w:tcW w:w="3518" w:type="pct"/>
          </w:tcPr>
          <w:p w:rsidR="003359F8" w:rsidRPr="00FB0617" w:rsidRDefault="003359F8" w:rsidP="00D21992">
            <w:pPr>
              <w:pStyle w:val="ASFKTablenorm0"/>
            </w:pPr>
            <w:r w:rsidRPr="00FB0617">
              <w:t>На ФО БС/МБ: Заполнение вручную.</w:t>
            </w:r>
          </w:p>
          <w:p w:rsidR="003359F8" w:rsidRPr="00FB0617" w:rsidRDefault="003359F8" w:rsidP="00D21992">
            <w:pPr>
              <w:pStyle w:val="ASFKTablenorm0"/>
            </w:pPr>
            <w:r w:rsidRPr="00FB0617">
              <w:t>Доступен выбор из справочника «Сотрудники».</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RDefault="003359F8" w:rsidP="00D21992">
            <w:pPr>
              <w:pStyle w:val="ASFKTablenorm0"/>
            </w:pPr>
            <w:r w:rsidRPr="00FB0617">
              <w:t>Телефон</w:t>
            </w:r>
          </w:p>
        </w:tc>
        <w:tc>
          <w:tcPr>
            <w:tcW w:w="3518" w:type="pct"/>
          </w:tcPr>
          <w:p w:rsidR="003359F8" w:rsidRPr="00FB0617" w:rsidRDefault="003359F8" w:rsidP="00D21992">
            <w:pPr>
              <w:pStyle w:val="ASFKTablenorm0"/>
            </w:pPr>
            <w:r w:rsidRPr="00FB0617">
              <w:t>На ФО БС/МБ: Заполняется автоматически на основании выбранного значения поля «ФИО» по справочнику «Сотрудники».</w:t>
            </w:r>
          </w:p>
          <w:p w:rsidR="003359F8" w:rsidRPr="00FB0617" w:rsidRDefault="003359F8" w:rsidP="00D21992">
            <w:pPr>
              <w:pStyle w:val="ASFKTablenorm0"/>
            </w:pPr>
            <w:r w:rsidRPr="00FB0617">
              <w:t>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359F8" w:rsidRPr="00FB0617" w:rsidDel="00D210E0" w:rsidRDefault="003359F8" w:rsidP="00D21992">
            <w:pPr>
              <w:pStyle w:val="ASFKTablenorm0"/>
            </w:pPr>
            <w:r w:rsidRPr="00FB0617">
              <w:t>Группа полей «Отметки уполномоченного органа о регистрации»</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3359F8" w:rsidRPr="00FB0617" w:rsidRDefault="003359F8" w:rsidP="00D21992">
            <w:pPr>
              <w:pStyle w:val="ASFKTablenorm0"/>
            </w:pPr>
            <w:r w:rsidRPr="00FB0617">
              <w:t>Исходящий номер</w:t>
            </w:r>
          </w:p>
        </w:tc>
        <w:tc>
          <w:tcPr>
            <w:tcW w:w="3518" w:type="pct"/>
          </w:tcPr>
          <w:p w:rsidR="003359F8" w:rsidRPr="00FB0617" w:rsidRDefault="003359F8" w:rsidP="00D21992">
            <w:pPr>
              <w:pStyle w:val="ASFKTablenorm0"/>
            </w:pPr>
            <w:r w:rsidRPr="00FB0617">
              <w:t>Указывается значение исходящего регистрационного номера уполномоченного органа.</w:t>
            </w:r>
          </w:p>
          <w:p w:rsidR="003359F8" w:rsidRPr="00FB0617" w:rsidDel="009C27FE" w:rsidRDefault="003359F8" w:rsidP="00D21992">
            <w:pPr>
              <w:pStyle w:val="ASFKTablenorm0"/>
            </w:pPr>
            <w:r w:rsidRPr="00FB0617">
              <w:t>На ФО БС/МБ: Заполнение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3359F8" w:rsidRPr="00FB0617" w:rsidRDefault="003359F8" w:rsidP="00D21992">
            <w:pPr>
              <w:pStyle w:val="ASFKTablenorm0"/>
            </w:pPr>
            <w:r w:rsidRPr="00FB0617">
              <w:t>Дата</w:t>
            </w:r>
          </w:p>
        </w:tc>
        <w:tc>
          <w:tcPr>
            <w:tcW w:w="3518" w:type="pct"/>
          </w:tcPr>
          <w:p w:rsidR="003359F8" w:rsidRPr="00FB0617" w:rsidRDefault="003359F8" w:rsidP="00D21992">
            <w:pPr>
              <w:pStyle w:val="ASFKTablenorm0"/>
            </w:pPr>
            <w:r w:rsidRPr="00FB0617">
              <w:t>Указывается дата отправки Кредитного договора в УФК.</w:t>
            </w:r>
          </w:p>
          <w:p w:rsidR="003359F8" w:rsidRPr="00FB0617" w:rsidRDefault="003359F8" w:rsidP="00D21992">
            <w:pPr>
              <w:pStyle w:val="ASFKTablenorm0"/>
            </w:pPr>
            <w:r w:rsidRPr="00FB0617">
              <w:t>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FB0617" w:rsidDel="009C27FE" w:rsidRDefault="003359F8" w:rsidP="00D21992">
            <w:pPr>
              <w:pStyle w:val="ASFKTablenorm0"/>
            </w:pPr>
            <w:r w:rsidRPr="00FB0617">
              <w:t>Доступно заполнение выбором из системного календаря и вручную.</w:t>
            </w:r>
          </w:p>
        </w:tc>
      </w:tr>
    </w:tbl>
    <w:p w:rsidR="003359F8" w:rsidRPr="00FB0617" w:rsidRDefault="003359F8" w:rsidP="003359F8">
      <w:pPr>
        <w:pStyle w:val="32"/>
      </w:pPr>
      <w:bookmarkStart w:id="1973" w:name="_Ref404845699"/>
      <w:bookmarkStart w:id="1974" w:name="_Toc422496744"/>
      <w:bookmarkStart w:id="1975" w:name="_Toc210130601"/>
      <w:r w:rsidRPr="00FB0617">
        <w:t>Уведомление об отказе в заключении Кредитного договора</w:t>
      </w:r>
      <w:bookmarkEnd w:id="1973"/>
      <w:bookmarkEnd w:id="1974"/>
      <w:bookmarkEnd w:id="1975"/>
    </w:p>
    <w:p w:rsidR="003359F8" w:rsidRPr="00FB0617" w:rsidRDefault="003359F8" w:rsidP="003359F8">
      <w:pPr>
        <w:pStyle w:val="ASFKNormal"/>
      </w:pPr>
      <w:r w:rsidRPr="00FB0617">
        <w:t xml:space="preserve">Предоставление территориальными ОрФК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«Информационное </w:t>
      </w:r>
      <w:r w:rsidRPr="00FB0617">
        <w:rPr>
          <w:szCs w:val="24"/>
        </w:rPr>
        <w:t>сообщение» с типом</w:t>
      </w:r>
      <w:r w:rsidRPr="00FB0617">
        <w:t xml:space="preserve"> «Уведомление об отказе в заключении Кредитного договора» с использованием </w:t>
      </w:r>
      <w:r w:rsidR="002C74BD" w:rsidRPr="00FB0617">
        <w:t>ППО СУФД АСФК</w:t>
      </w:r>
      <w:r w:rsidRPr="00FB0617">
        <w:t>.</w:t>
      </w:r>
    </w:p>
    <w:p w:rsidR="003359F8" w:rsidRPr="00FB0617" w:rsidRDefault="00CF320C" w:rsidP="003359F8">
      <w:pPr>
        <w:pStyle w:val="ASFKNormal"/>
      </w:pPr>
      <w:r w:rsidRPr="00FB0617">
        <w:t xml:space="preserve">Для работы с документами </w:t>
      </w:r>
      <w:r w:rsidR="003359F8" w:rsidRPr="00FB0617">
        <w:t xml:space="preserve">«Информационное </w:t>
      </w:r>
      <w:r w:rsidR="003359F8" w:rsidRPr="00FB0617">
        <w:rPr>
          <w:szCs w:val="24"/>
        </w:rPr>
        <w:t>сообщение» с типом</w:t>
      </w:r>
      <w:r w:rsidR="003359F8" w:rsidRPr="00FB0617">
        <w:t xml:space="preserve"> «Уведомление об отказе в заключении Кредитного договора» следует перейти в пункт меню «Документы – Предоставление бюджетных кредитов – Информационное </w:t>
      </w:r>
      <w:r w:rsidR="003359F8" w:rsidRPr="00FB0617">
        <w:rPr>
          <w:szCs w:val="24"/>
        </w:rPr>
        <w:t xml:space="preserve">сообщение – </w:t>
      </w:r>
      <w:r w:rsidR="003359F8" w:rsidRPr="00FB0617">
        <w:t>Уведомление об отказе в заключении Кредитного договора». Откроется ЭФ списка документов, представленная на рисунке</w:t>
      </w:r>
      <w:r w:rsidR="004A0010" w:rsidRPr="00FB0617">
        <w:t> </w:t>
      </w:r>
      <w:r w:rsidR="003359F8" w:rsidRPr="00FB0617">
        <w:fldChar w:fldCharType="begin"/>
      </w:r>
      <w:r w:rsidR="003359F8" w:rsidRPr="00FB0617">
        <w:instrText xml:space="preserve"> REF _Ref404845437 \h </w:instrText>
      </w:r>
      <w:r w:rsidR="00FB0617">
        <w:instrText xml:space="preserve"> \* MERGEFORMAT </w:instrText>
      </w:r>
      <w:r w:rsidR="003359F8" w:rsidRPr="00FB0617">
        <w:fldChar w:fldCharType="separate"/>
      </w:r>
      <w:r w:rsidR="001C6DDD">
        <w:rPr>
          <w:noProof/>
        </w:rPr>
        <w:t>299</w:t>
      </w:r>
      <w:r w:rsidR="003359F8" w:rsidRPr="00FB0617">
        <w:fldChar w:fldCharType="end"/>
      </w:r>
      <w:r w:rsidR="003359F8" w:rsidRPr="00FB0617">
        <w:t>.</w:t>
      </w:r>
    </w:p>
    <w:p w:rsidR="003359F8" w:rsidRPr="00FB0617" w:rsidRDefault="000C4736" w:rsidP="003359F8">
      <w:pPr>
        <w:pStyle w:val="ASFKFigure"/>
      </w:pPr>
      <w:r w:rsidRPr="00FB0617">
        <w:rPr>
          <w:noProof/>
        </w:rPr>
        <w:lastRenderedPageBreak/>
        <w:drawing>
          <wp:inline distT="0" distB="0" distL="0" distR="0">
            <wp:extent cx="6028055" cy="3488690"/>
            <wp:effectExtent l="0" t="0" r="0" b="0"/>
            <wp:docPr id="424" name="Рисунок 424" descr="фо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фо УВ"/>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28055" cy="34886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76" w:name="_Ref404845437"/>
      <w:bookmarkStart w:id="1977" w:name="_Toc210131108"/>
      <w:r w:rsidR="001C6DDD">
        <w:rPr>
          <w:noProof/>
        </w:rPr>
        <w:t>299</w:t>
      </w:r>
      <w:bookmarkEnd w:id="1976"/>
      <w:r w:rsidRPr="00FB0617">
        <w:rPr>
          <w:noProof/>
        </w:rPr>
        <w:fldChar w:fldCharType="end"/>
      </w:r>
      <w:r w:rsidR="003359F8" w:rsidRPr="00FB0617">
        <w:t>. ЭФ списка документов «Информационное сообщение» с типом «Уведомление об отказе в заключении Кредитного договора»</w:t>
      </w:r>
      <w:bookmarkEnd w:id="1977"/>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 xml:space="preserve">проверка </w:t>
      </w:r>
      <w:r w:rsidR="005941B7" w:rsidRPr="00FB0617">
        <w:t>ЭП</w:t>
      </w:r>
      <w:r w:rsidRPr="00FB0617">
        <w:t>;</w:t>
      </w:r>
    </w:p>
    <w:p w:rsidR="003359F8" w:rsidRPr="00FB0617" w:rsidRDefault="003359F8" w:rsidP="003359F8">
      <w:pPr>
        <w:pStyle w:val="ASFKListmark1"/>
      </w:pPr>
      <w:r w:rsidRPr="00FB0617">
        <w:t>печать вложения.</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«Информационное сообщение» с типом «Уведомление об отказе в заключении Кредитного договора» представлена на рисунке</w:t>
      </w:r>
      <w:r w:rsidR="004A0010" w:rsidRPr="00FB0617">
        <w:t> </w:t>
      </w:r>
      <w:r w:rsidRPr="00FB0617">
        <w:fldChar w:fldCharType="begin"/>
      </w:r>
      <w:r w:rsidRPr="00FB0617">
        <w:instrText xml:space="preserve"> REF _Ref404845436 \h </w:instrText>
      </w:r>
      <w:r w:rsidR="00FB0617">
        <w:instrText xml:space="preserve"> \* MERGEFORMAT </w:instrText>
      </w:r>
      <w:r w:rsidRPr="00FB0617">
        <w:fldChar w:fldCharType="separate"/>
      </w:r>
      <w:r w:rsidR="001C6DDD">
        <w:rPr>
          <w:noProof/>
        </w:rPr>
        <w:t>300</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125845" cy="5024755"/>
            <wp:effectExtent l="0" t="0" r="0" b="0"/>
            <wp:docPr id="425" name="Рисунок 425"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Image 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78" w:name="_Ref404845436"/>
      <w:bookmarkStart w:id="1979" w:name="_Toc210131109"/>
      <w:r w:rsidR="001C6DDD">
        <w:rPr>
          <w:noProof/>
        </w:rPr>
        <w:t>300</w:t>
      </w:r>
      <w:bookmarkEnd w:id="1978"/>
      <w:r w:rsidRPr="00FB0617">
        <w:rPr>
          <w:noProof/>
        </w:rPr>
        <w:fldChar w:fldCharType="end"/>
      </w:r>
      <w:r w:rsidR="003359F8" w:rsidRPr="00FB0617">
        <w:t>. ЭФ документа «Информационное сообщение» с типом «Уведомление об отказе в заключении Кредитного договора»</w:t>
      </w:r>
      <w:bookmarkEnd w:id="1979"/>
    </w:p>
    <w:p w:rsidR="003359F8" w:rsidRPr="00FB0617" w:rsidRDefault="004A0010" w:rsidP="003359F8">
      <w:pPr>
        <w:pStyle w:val="ASFKNormal"/>
      </w:pPr>
      <w:r w:rsidRPr="00FB0617">
        <w:t>Перечень</w:t>
      </w:r>
      <w:r w:rsidR="003359F8" w:rsidRPr="00FB0617">
        <w:t xml:space="preserve"> полей документа «Информационное сообщение» с типом «Уведомление об отказе в заключении Кредитного договора» </w:t>
      </w:r>
      <w:r w:rsidR="006D3FCF" w:rsidRPr="00FB0617">
        <w:t>приведен в таблице</w:t>
      </w:r>
      <w:r w:rsidRPr="00FB0617">
        <w:t> </w:t>
      </w:r>
      <w:r w:rsidR="003359F8" w:rsidRPr="00FB0617">
        <w:fldChar w:fldCharType="begin"/>
      </w:r>
      <w:r w:rsidR="003359F8" w:rsidRPr="00FB0617">
        <w:instrText xml:space="preserve"> REF _Ref404845435 \h </w:instrText>
      </w:r>
      <w:r w:rsidR="00FB0617">
        <w:instrText xml:space="preserve"> \* MERGEFORMAT </w:instrText>
      </w:r>
      <w:r w:rsidR="003359F8" w:rsidRPr="00FB0617">
        <w:fldChar w:fldCharType="separate"/>
      </w:r>
      <w:r w:rsidR="001C6DDD">
        <w:rPr>
          <w:noProof/>
        </w:rPr>
        <w:t>161</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80" w:name="_Ref404845435"/>
      <w:bookmarkStart w:id="1981" w:name="_Toc210130778"/>
      <w:r w:rsidR="001C6DDD">
        <w:rPr>
          <w:noProof/>
        </w:rPr>
        <w:t>161</w:t>
      </w:r>
      <w:bookmarkEnd w:id="1980"/>
      <w:r w:rsidRPr="00FB0617">
        <w:rPr>
          <w:noProof/>
        </w:rPr>
        <w:fldChar w:fldCharType="end"/>
      </w:r>
      <w:r w:rsidR="003359F8" w:rsidRPr="00FB0617">
        <w:t>. Описание полей документа «Информационное сообщение» с типом «Уведомление об отказе в заключении Кредитного договора»</w:t>
      </w:r>
      <w:bookmarkEnd w:id="1981"/>
    </w:p>
    <w:tbl>
      <w:tblPr>
        <w:tblStyle w:val="ASFKTable"/>
        <w:tblW w:w="5000" w:type="pct"/>
        <w:tblLook w:val="01E0" w:firstRow="1" w:lastRow="1" w:firstColumn="1" w:lastColumn="1" w:noHBand="0" w:noVBand="0"/>
      </w:tblPr>
      <w:tblGrid>
        <w:gridCol w:w="2307"/>
        <w:gridCol w:w="7321"/>
      </w:tblGrid>
      <w:tr w:rsidR="003359F8" w:rsidRPr="00FB0617" w:rsidTr="009F5AA2">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3359F8" w:rsidRPr="00FB0617" w:rsidRDefault="003359F8" w:rsidP="003359F8">
            <w:pPr>
              <w:pStyle w:val="ASFKTableHead"/>
            </w:pPr>
            <w:r w:rsidRPr="00FB0617">
              <w:t>Наименование поля</w:t>
            </w:r>
          </w:p>
        </w:tc>
        <w:tc>
          <w:tcPr>
            <w:tcW w:w="3802" w:type="pct"/>
          </w:tcPr>
          <w:p w:rsidR="003359F8" w:rsidRPr="00FB0617" w:rsidRDefault="003359F8" w:rsidP="003359F8">
            <w:pPr>
              <w:pStyle w:val="ASFKTableHead"/>
            </w:pPr>
            <w:r w:rsidRPr="00FB0617">
              <w:t>Описание поля</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98" w:type="pct"/>
          </w:tcPr>
          <w:p w:rsidR="003359F8" w:rsidRPr="00FB0617" w:rsidRDefault="003359F8" w:rsidP="00D21992">
            <w:pPr>
              <w:pStyle w:val="ASFKTablenorm0"/>
            </w:pPr>
            <w:r w:rsidRPr="00FB0617">
              <w:t>Номер</w:t>
            </w:r>
          </w:p>
        </w:tc>
        <w:tc>
          <w:tcPr>
            <w:tcW w:w="3802" w:type="pct"/>
          </w:tcPr>
          <w:p w:rsidR="003359F8" w:rsidRPr="00FB0617" w:rsidRDefault="003359F8" w:rsidP="00D21992">
            <w:pPr>
              <w:pStyle w:val="ASFKTablenorm0"/>
            </w:pPr>
            <w:r w:rsidRPr="00FB0617">
              <w:t xml:space="preserve">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w:t>
            </w:r>
          </w:p>
          <w:p w:rsidR="003359F8" w:rsidRPr="00FB0617" w:rsidRDefault="003359F8" w:rsidP="00D21992">
            <w:pPr>
              <w:pStyle w:val="ASFKTablenorm0"/>
            </w:pPr>
            <w:r w:rsidRPr="00FB0617">
              <w:t>Может быть заполнено вручную.</w:t>
            </w:r>
          </w:p>
          <w:p w:rsidR="003359F8" w:rsidRPr="00FB0617" w:rsidDel="00261DD9" w:rsidRDefault="003359F8" w:rsidP="00D21992">
            <w:pPr>
              <w:pStyle w:val="ASFKTablenorm0"/>
            </w:pPr>
            <w:r w:rsidRPr="00FB06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98" w:type="pct"/>
          </w:tcPr>
          <w:p w:rsidR="003359F8" w:rsidRPr="00FB0617" w:rsidRDefault="003359F8" w:rsidP="00D21992">
            <w:pPr>
              <w:pStyle w:val="ASFKTablenorm0"/>
            </w:pPr>
            <w:r w:rsidRPr="00FB0617">
              <w:t>Дата действия документа</w:t>
            </w:r>
          </w:p>
        </w:tc>
        <w:tc>
          <w:tcPr>
            <w:tcW w:w="3802" w:type="pct"/>
          </w:tcPr>
          <w:p w:rsidR="003359F8" w:rsidRPr="00FB0617" w:rsidRDefault="003359F8" w:rsidP="00D21992">
            <w:pPr>
              <w:pStyle w:val="ASFKTablenorm0"/>
            </w:pPr>
            <w:r w:rsidRPr="00FB0617">
              <w:t>Заполняется по умолчанию значением текущей системной даты.</w:t>
            </w:r>
          </w:p>
          <w:p w:rsidR="003359F8" w:rsidRPr="00FB0617" w:rsidDel="00261DD9" w:rsidRDefault="003359F8" w:rsidP="00D21992">
            <w:pPr>
              <w:pStyle w:val="ASFKTablenorm0"/>
            </w:pPr>
            <w:r w:rsidRPr="00FB0617">
              <w:t xml:space="preserve">Может </w:t>
            </w:r>
            <w:r w:rsidR="00060847" w:rsidRPr="00FB0617">
              <w:t xml:space="preserve">быть </w:t>
            </w:r>
            <w:r w:rsidRPr="00FB0617">
              <w:t>заполнено вручную или выбором из системного календаря.</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98" w:type="pct"/>
          </w:tcPr>
          <w:p w:rsidR="003359F8" w:rsidRPr="00FB0617" w:rsidDel="00261DD9" w:rsidRDefault="003359F8" w:rsidP="00D21992">
            <w:pPr>
              <w:pStyle w:val="ASFKTablenorm0"/>
            </w:pPr>
            <w:r w:rsidRPr="00FB0617">
              <w:t>Наименование документа</w:t>
            </w:r>
          </w:p>
        </w:tc>
        <w:tc>
          <w:tcPr>
            <w:tcW w:w="3802" w:type="pct"/>
          </w:tcPr>
          <w:p w:rsidR="003359F8" w:rsidRPr="00FB0617" w:rsidDel="00261DD9" w:rsidRDefault="003359F8" w:rsidP="00D21992">
            <w:pPr>
              <w:pStyle w:val="ASFKTablenorm0"/>
            </w:pPr>
            <w:r w:rsidRPr="00FB0617">
              <w:t>Заполняется значением по умолчанию «Уведомление об отказе в заключении Кредитного договора».</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98" w:type="pct"/>
          </w:tcPr>
          <w:p w:rsidR="003359F8" w:rsidRPr="00FB0617" w:rsidDel="00261DD9" w:rsidRDefault="003359F8" w:rsidP="00D21992">
            <w:pPr>
              <w:pStyle w:val="ASFKTablenorm0"/>
            </w:pPr>
            <w:r w:rsidRPr="00FB0617">
              <w:lastRenderedPageBreak/>
              <w:t>Отправитель сообщения</w:t>
            </w:r>
          </w:p>
        </w:tc>
        <w:tc>
          <w:tcPr>
            <w:tcW w:w="3802" w:type="pct"/>
          </w:tcPr>
          <w:p w:rsidR="003359F8" w:rsidRPr="00FB0617" w:rsidRDefault="003359F8" w:rsidP="00D21992">
            <w:pPr>
              <w:pStyle w:val="ASFKTablenorm0"/>
            </w:pPr>
            <w:r w:rsidRPr="00FB0617">
              <w:t xml:space="preserve">Указывается отправитель сообщения. </w:t>
            </w:r>
          </w:p>
          <w:p w:rsidR="003359F8" w:rsidRPr="00FB0617" w:rsidDel="00261DD9" w:rsidRDefault="003359F8" w:rsidP="00D21992">
            <w:pPr>
              <w:pStyle w:val="ASFKTablenorm0"/>
            </w:pPr>
            <w:r w:rsidRPr="00FB0617">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 по результатам отказа в заключении документа «Кредитный договор» значением равными «Наименование УФК» (из блока полей «Информация об УФК») документа «Кредитный договор».</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98" w:type="pct"/>
          </w:tcPr>
          <w:p w:rsidR="003359F8" w:rsidRPr="00FB0617" w:rsidDel="00261DD9" w:rsidRDefault="003359F8" w:rsidP="00D21992">
            <w:pPr>
              <w:pStyle w:val="ASFKTablenorm0"/>
            </w:pPr>
            <w:r w:rsidRPr="00FB0617">
              <w:t>Получатель сообщения</w:t>
            </w:r>
          </w:p>
        </w:tc>
        <w:tc>
          <w:tcPr>
            <w:tcW w:w="3802" w:type="pct"/>
          </w:tcPr>
          <w:p w:rsidR="003359F8" w:rsidRPr="00FB0617" w:rsidRDefault="003359F8" w:rsidP="00D21992">
            <w:pPr>
              <w:pStyle w:val="ASFKTablenorm0"/>
            </w:pPr>
            <w:r w:rsidRPr="00FB0617">
              <w:t xml:space="preserve">Указывается получатель сообщения. </w:t>
            </w:r>
          </w:p>
          <w:p w:rsidR="003359F8" w:rsidRPr="00FB0617" w:rsidDel="00261DD9" w:rsidRDefault="003359F8" w:rsidP="00D21992">
            <w:pPr>
              <w:pStyle w:val="ASFKTablenorm0"/>
            </w:pPr>
            <w:r w:rsidRPr="00FB0617">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 по результатам отказа в заключении документа «Кредитный договор» значением равными «Наименование уполномоченного органа» (из блока полей «Информация об Уполномоченном органе бюджета субъекта РФ (муниципального образования)») документа «Кредитный договор».</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98" w:type="pct"/>
          </w:tcPr>
          <w:p w:rsidR="003359F8" w:rsidRPr="00FB0617" w:rsidDel="00261DD9" w:rsidRDefault="003359F8" w:rsidP="00D21992">
            <w:pPr>
              <w:pStyle w:val="ASFKTablenorm0"/>
            </w:pPr>
            <w:r w:rsidRPr="00FB0617">
              <w:t>Ответственный</w:t>
            </w:r>
          </w:p>
        </w:tc>
        <w:tc>
          <w:tcPr>
            <w:tcW w:w="3802" w:type="pct"/>
          </w:tcPr>
          <w:p w:rsidR="003359F8" w:rsidRPr="00FB0617" w:rsidDel="00261DD9" w:rsidRDefault="003359F8" w:rsidP="00D21992">
            <w:pPr>
              <w:pStyle w:val="ASFKTablenorm0"/>
            </w:pPr>
            <w:r w:rsidRPr="00FB0617">
              <w:t>Значение поля заполняется вручную реквизитами ответственного исполнителя.</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«Получатель»</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98" w:type="pct"/>
          </w:tcPr>
          <w:p w:rsidR="003359F8" w:rsidRPr="00FB0617" w:rsidDel="00261DD9" w:rsidRDefault="003359F8" w:rsidP="00D21992">
            <w:pPr>
              <w:pStyle w:val="ASFKTablenorm0"/>
            </w:pPr>
            <w:r w:rsidRPr="00FB0617">
              <w:t>МОУ</w:t>
            </w:r>
          </w:p>
        </w:tc>
        <w:tc>
          <w:tcPr>
            <w:tcW w:w="3802" w:type="pct"/>
            <w:vMerge w:val="restart"/>
          </w:tcPr>
          <w:p w:rsidR="003359F8" w:rsidRPr="00FB0617" w:rsidRDefault="003359F8" w:rsidP="00D21992">
            <w:pPr>
              <w:pStyle w:val="ASFKTablenorm0"/>
            </w:pPr>
            <w:r w:rsidRPr="00FB0617">
              <w:t xml:space="preserve">Указываются атрибуты, определяющие адрес получателя документа «Информационное сообщение» с типом «Уведомление об отказе в заключении Кредитного договора». </w:t>
            </w:r>
          </w:p>
          <w:p w:rsidR="003359F8" w:rsidRPr="00FB0617" w:rsidDel="00261DD9" w:rsidRDefault="003359F8" w:rsidP="00D21992">
            <w:pPr>
              <w:pStyle w:val="ASFKTablenorm0"/>
            </w:pPr>
            <w:r w:rsidRPr="00FB0617">
              <w:t>Заполняются по умолчанию при автоматическом формировании документа «Информационное сообщение» с типом «Уведомление об отказе в заключении Кредитного договора» по результатам отказа в заключении документа «Кредитный договор» значениями равными адресной маски организации-создателя документа «Кредитный договор».</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98" w:type="pct"/>
          </w:tcPr>
          <w:p w:rsidR="003359F8" w:rsidRPr="00FB0617" w:rsidDel="00261DD9" w:rsidRDefault="003359F8" w:rsidP="00D21992">
            <w:pPr>
              <w:pStyle w:val="ASFKTablenorm0"/>
            </w:pPr>
            <w:r w:rsidRPr="00FB0617">
              <w:t>УФК</w:t>
            </w:r>
          </w:p>
        </w:tc>
        <w:tc>
          <w:tcPr>
            <w:tcW w:w="3802" w:type="pct"/>
            <w:vMerge/>
          </w:tcPr>
          <w:p w:rsidR="003359F8" w:rsidRPr="00FB0617" w:rsidRDefault="003359F8" w:rsidP="00D21992">
            <w:pPr>
              <w:pStyle w:val="ASFKTablenorm0"/>
            </w:pP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98" w:type="pct"/>
          </w:tcPr>
          <w:p w:rsidR="003359F8" w:rsidRPr="00FB0617" w:rsidDel="00261DD9" w:rsidRDefault="003359F8" w:rsidP="00D21992">
            <w:pPr>
              <w:pStyle w:val="ASFKTablenorm0"/>
            </w:pPr>
            <w:r w:rsidRPr="00FB0617">
              <w:t>ОФК</w:t>
            </w:r>
          </w:p>
        </w:tc>
        <w:tc>
          <w:tcPr>
            <w:tcW w:w="3802" w:type="pct"/>
            <w:vMerge/>
          </w:tcPr>
          <w:p w:rsidR="003359F8" w:rsidRPr="00FB0617" w:rsidRDefault="003359F8" w:rsidP="00D21992">
            <w:pPr>
              <w:pStyle w:val="ASFKTablenorm0"/>
            </w:pP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98" w:type="pct"/>
          </w:tcPr>
          <w:p w:rsidR="003359F8" w:rsidRPr="00FB0617" w:rsidDel="00261DD9" w:rsidRDefault="003359F8" w:rsidP="00D21992">
            <w:pPr>
              <w:pStyle w:val="ASFKTablenorm0"/>
            </w:pPr>
            <w:r w:rsidRPr="00FB0617">
              <w:t>Бюджет</w:t>
            </w:r>
          </w:p>
        </w:tc>
        <w:tc>
          <w:tcPr>
            <w:tcW w:w="3802" w:type="pct"/>
            <w:vMerge/>
          </w:tcPr>
          <w:p w:rsidR="003359F8" w:rsidRPr="00FB0617" w:rsidRDefault="003359F8" w:rsidP="00D21992">
            <w:pPr>
              <w:pStyle w:val="ASFKTablenorm0"/>
            </w:pP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98" w:type="pct"/>
          </w:tcPr>
          <w:p w:rsidR="003359F8" w:rsidRPr="00FB0617" w:rsidDel="00261DD9" w:rsidRDefault="003359F8" w:rsidP="00D21992">
            <w:pPr>
              <w:pStyle w:val="ASFKTablenorm0"/>
            </w:pPr>
            <w:r w:rsidRPr="00FB0617">
              <w:t>Глава по БК</w:t>
            </w:r>
          </w:p>
        </w:tc>
        <w:tc>
          <w:tcPr>
            <w:tcW w:w="3802" w:type="pct"/>
            <w:vMerge/>
          </w:tcPr>
          <w:p w:rsidR="003359F8" w:rsidRPr="00FB0617" w:rsidRDefault="003359F8" w:rsidP="00D21992">
            <w:pPr>
              <w:pStyle w:val="ASFKTablenorm0"/>
            </w:pP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98" w:type="pct"/>
          </w:tcPr>
          <w:p w:rsidR="003359F8" w:rsidRPr="00FB0617" w:rsidDel="00261DD9" w:rsidRDefault="003359F8" w:rsidP="00D21992">
            <w:pPr>
              <w:pStyle w:val="ASFKTablenorm0"/>
            </w:pPr>
            <w:r w:rsidRPr="00FB0617">
              <w:t>Код УБП</w:t>
            </w:r>
          </w:p>
        </w:tc>
        <w:tc>
          <w:tcPr>
            <w:tcW w:w="3802" w:type="pct"/>
            <w:vMerge/>
          </w:tcPr>
          <w:p w:rsidR="003359F8" w:rsidRPr="00FB0617" w:rsidRDefault="003359F8" w:rsidP="00D21992">
            <w:pPr>
              <w:pStyle w:val="ASFKTablenorm0"/>
            </w:pP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98" w:type="pct"/>
          </w:tcPr>
          <w:p w:rsidR="003359F8" w:rsidRPr="00FB0617" w:rsidDel="00261DD9" w:rsidRDefault="003359F8" w:rsidP="00D21992">
            <w:pPr>
              <w:pStyle w:val="ASFKTablenorm0"/>
            </w:pPr>
            <w:r w:rsidRPr="00FB0617">
              <w:t xml:space="preserve">Уровень </w:t>
            </w:r>
            <w:r w:rsidR="00616BE3" w:rsidRPr="00FB0617">
              <w:t>конфиденциальности</w:t>
            </w:r>
          </w:p>
        </w:tc>
        <w:tc>
          <w:tcPr>
            <w:tcW w:w="3802" w:type="pct"/>
          </w:tcPr>
          <w:p w:rsidR="003359F8" w:rsidRPr="00FB0617" w:rsidDel="00261DD9" w:rsidRDefault="003359F8" w:rsidP="00D21992">
            <w:pPr>
              <w:pStyle w:val="ASFKTablenorm0"/>
            </w:pPr>
            <w:r w:rsidRPr="00FB0617">
              <w:t>Заполняется значением по умолчанию «Не секретный».</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98" w:type="pct"/>
          </w:tcPr>
          <w:p w:rsidR="003359F8" w:rsidRPr="00FB0617" w:rsidDel="00261DD9" w:rsidRDefault="003359F8" w:rsidP="00D21992">
            <w:pPr>
              <w:pStyle w:val="ASFKTablenorm0"/>
            </w:pPr>
            <w:r w:rsidRPr="00FB0617">
              <w:t>ППО</w:t>
            </w:r>
          </w:p>
        </w:tc>
        <w:tc>
          <w:tcPr>
            <w:tcW w:w="3802" w:type="pct"/>
          </w:tcPr>
          <w:p w:rsidR="003359F8" w:rsidRPr="00FB0617" w:rsidDel="00261DD9" w:rsidRDefault="003359F8" w:rsidP="00D21992">
            <w:pPr>
              <w:pStyle w:val="ASFKTablenorm0"/>
            </w:pPr>
            <w:r w:rsidRPr="00FB0617">
              <w:t>Заполняется значением по умолчанию «СУФД».</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98" w:type="pct"/>
          </w:tcPr>
          <w:p w:rsidR="003359F8" w:rsidRPr="00FB0617" w:rsidDel="00261DD9" w:rsidRDefault="003359F8" w:rsidP="00D21992">
            <w:pPr>
              <w:pStyle w:val="ASFKTablenorm0"/>
            </w:pPr>
            <w:r w:rsidRPr="00FB0617">
              <w:t>Роль</w:t>
            </w:r>
          </w:p>
        </w:tc>
        <w:tc>
          <w:tcPr>
            <w:tcW w:w="3802" w:type="pct"/>
          </w:tcPr>
          <w:p w:rsidR="003359F8" w:rsidRPr="00FB0617" w:rsidRDefault="003359F8" w:rsidP="00D21992">
            <w:pPr>
              <w:pStyle w:val="ASFKTablenorm0"/>
            </w:pPr>
            <w:r w:rsidRPr="00FB0617">
              <w:t>Значение поля заполняется выбором из списка значений:</w:t>
            </w:r>
          </w:p>
          <w:p w:rsidR="003359F8" w:rsidRPr="00FB0617" w:rsidRDefault="003359F8" w:rsidP="003359F8">
            <w:pPr>
              <w:pStyle w:val="ASFKTableListMark"/>
            </w:pPr>
            <w:r w:rsidRPr="00FB0617">
              <w:t>пусто (значение по умолчанию);</w:t>
            </w:r>
          </w:p>
          <w:p w:rsidR="003359F8" w:rsidRPr="00FB0617" w:rsidRDefault="003359F8" w:rsidP="003359F8">
            <w:pPr>
              <w:pStyle w:val="ASFKTableListMark"/>
            </w:pPr>
            <w:r w:rsidRPr="00FB0617">
              <w:t>ПБС;</w:t>
            </w:r>
          </w:p>
          <w:p w:rsidR="003359F8" w:rsidRPr="00FB0617" w:rsidDel="00261DD9" w:rsidRDefault="003359F8" w:rsidP="003359F8">
            <w:pPr>
              <w:pStyle w:val="ASFKTableListMark"/>
            </w:pPr>
            <w:r w:rsidRPr="00FB0617">
              <w:t>ФО.</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«Основные» – структура хранения, требования к типу, размерности и обязательности полей, визуальная форма и правила заполнения полей блока, аналогичны стандартному ИНФ (исходящему).</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Блок полей «Вложения» (таблица) – структура хранения, требования к типу, размерности и обязательности полей, визуальная форма и правила заполнения полей таблицы, аналогичны стандартному ИНФ (исходящему).</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198" w:type="pct"/>
          </w:tcPr>
          <w:p w:rsidR="003359F8" w:rsidRPr="00FB0617" w:rsidDel="00261DD9" w:rsidRDefault="003359F8" w:rsidP="00D21992">
            <w:pPr>
              <w:pStyle w:val="ASFKTablenorm0"/>
            </w:pPr>
            <w:r w:rsidRPr="00FB0617">
              <w:t>Основание</w:t>
            </w:r>
          </w:p>
        </w:tc>
        <w:tc>
          <w:tcPr>
            <w:tcW w:w="3802" w:type="pct"/>
            <w:vMerge w:val="restart"/>
          </w:tcPr>
          <w:p w:rsidR="003359F8" w:rsidRPr="00FB0617" w:rsidRDefault="003359F8" w:rsidP="00D21992">
            <w:pPr>
              <w:pStyle w:val="ASFKTablenorm0"/>
            </w:pPr>
            <w:r w:rsidRPr="00FB0617">
              <w:t>Требования к правилам заполнения полей, типу, размерности и обязательности аналогичны стандартному ИНФ (исходящему).</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198" w:type="pct"/>
          </w:tcPr>
          <w:p w:rsidR="003359F8" w:rsidRPr="00FB0617" w:rsidDel="00261DD9" w:rsidRDefault="003359F8" w:rsidP="00D21992">
            <w:pPr>
              <w:pStyle w:val="ASFKTablenorm0"/>
            </w:pPr>
            <w:r w:rsidRPr="00FB0617">
              <w:t>Причина отказа</w:t>
            </w:r>
          </w:p>
        </w:tc>
        <w:tc>
          <w:tcPr>
            <w:tcW w:w="3802" w:type="pct"/>
            <w:vMerge/>
          </w:tcPr>
          <w:p w:rsidR="003359F8" w:rsidRPr="00FB0617" w:rsidRDefault="003359F8" w:rsidP="00D21992">
            <w:pPr>
              <w:pStyle w:val="ASFKTablenorm0"/>
            </w:pPr>
          </w:p>
        </w:tc>
      </w:tr>
    </w:tbl>
    <w:p w:rsidR="003359F8" w:rsidRPr="00FB0617" w:rsidRDefault="003359F8" w:rsidP="003359F8">
      <w:pPr>
        <w:pStyle w:val="21"/>
      </w:pPr>
      <w:bookmarkStart w:id="1982" w:name="_Toc422496745"/>
      <w:bookmarkStart w:id="1983" w:name="_Toc210130602"/>
      <w:r w:rsidRPr="00FB0617">
        <w:lastRenderedPageBreak/>
        <w:t>Группа документов «Справки о кассовых операциях</w:t>
      </w:r>
      <w:bookmarkEnd w:id="1944"/>
      <w:r w:rsidRPr="00FB0617">
        <w:t>»</w:t>
      </w:r>
      <w:bookmarkEnd w:id="1982"/>
      <w:bookmarkEnd w:id="1983"/>
    </w:p>
    <w:p w:rsidR="003359F8" w:rsidRPr="00FB0617" w:rsidRDefault="003359F8" w:rsidP="00A475B2">
      <w:pPr>
        <w:pStyle w:val="32"/>
      </w:pPr>
      <w:bookmarkStart w:id="1984" w:name="_Toc249273755"/>
      <w:bookmarkStart w:id="1985" w:name="_Ref366077386"/>
      <w:bookmarkStart w:id="1986" w:name="_Toc422496746"/>
      <w:bookmarkStart w:id="1987" w:name="_Toc210130603"/>
      <w:r w:rsidRPr="00FB0617">
        <w:t>Справка о кассовых поступлениях</w:t>
      </w:r>
      <w:bookmarkEnd w:id="1984"/>
      <w:bookmarkEnd w:id="1985"/>
      <w:bookmarkEnd w:id="1986"/>
      <w:bookmarkEnd w:id="1987"/>
    </w:p>
    <w:p w:rsidR="003359F8" w:rsidRPr="00FB0617" w:rsidRDefault="003359F8" w:rsidP="003359F8">
      <w:pPr>
        <w:pStyle w:val="ASFKNormal"/>
      </w:pPr>
      <w:r w:rsidRPr="00FB0617">
        <w:t>ЭД «Справка о кассовых поступлениях»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FB0617" w:rsidRDefault="00CF320C" w:rsidP="003359F8">
      <w:pPr>
        <w:pStyle w:val="ASFKNormal"/>
      </w:pPr>
      <w:r w:rsidRPr="00FB0617">
        <w:t xml:space="preserve">Для работы с документами </w:t>
      </w:r>
      <w:r w:rsidR="003359F8" w:rsidRPr="00FB0617">
        <w:t>«Справка о кассовых поступлениях» следует перейти в пункт меню «Документы – Справки о кассовых операциях – Справка о кассовых поступлениях». Откроется ЭФ списка документов, представленная на рисунке</w:t>
      </w:r>
      <w:r w:rsidR="004A0010" w:rsidRPr="00FB0617">
        <w:t> </w:t>
      </w:r>
      <w:r w:rsidR="003359F8" w:rsidRPr="00FB0617">
        <w:fldChar w:fldCharType="begin"/>
      </w:r>
      <w:r w:rsidR="003359F8" w:rsidRPr="00FB0617">
        <w:instrText xml:space="preserve"> REF _Ref246478017 \h  \* MERGEFORMAT </w:instrText>
      </w:r>
      <w:r w:rsidR="003359F8" w:rsidRPr="00FB0617">
        <w:fldChar w:fldCharType="separate"/>
      </w:r>
      <w:r w:rsidR="001C6DDD">
        <w:t>301</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746500"/>
            <wp:effectExtent l="0" t="0" r="0" b="0"/>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16955" cy="37465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88" w:name="_Ref246478017"/>
      <w:bookmarkStart w:id="1989" w:name="_Toc210131110"/>
      <w:r w:rsidR="001C6DDD">
        <w:rPr>
          <w:noProof/>
        </w:rPr>
        <w:t>301</w:t>
      </w:r>
      <w:bookmarkEnd w:id="1988"/>
      <w:r w:rsidRPr="00FB0617">
        <w:rPr>
          <w:noProof/>
        </w:rPr>
        <w:fldChar w:fldCharType="end"/>
      </w:r>
      <w:r w:rsidR="003359F8" w:rsidRPr="00FB0617">
        <w:t>. ЭФ списка документов «Справка о кассовых поступлениях»</w:t>
      </w:r>
      <w:bookmarkEnd w:id="1989"/>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копирование</w:t>
      </w:r>
      <w:r w:rsidR="00ED2C70" w:rsidRPr="00FB0617">
        <w:t xml:space="preserve"> и удаление;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и удаление </w:t>
      </w:r>
      <w:r w:rsidR="005941B7" w:rsidRPr="00FB0617">
        <w:t>ЭП</w:t>
      </w:r>
      <w:r w:rsidRPr="00FB0617">
        <w:t>;</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ОФК (УФК).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«Справка о кассовых поступлениях» представлена на рисунках </w:t>
      </w:r>
      <w:r w:rsidRPr="00FB0617">
        <w:fldChar w:fldCharType="begin"/>
      </w:r>
      <w:r w:rsidRPr="00FB0617">
        <w:instrText xml:space="preserve"> REF _Ref246478018 \h  \* MERGEFORMAT </w:instrText>
      </w:r>
      <w:r w:rsidRPr="00FB0617">
        <w:fldChar w:fldCharType="separate"/>
      </w:r>
      <w:r w:rsidR="001C6DDD">
        <w:t>302</w:t>
      </w:r>
      <w:r w:rsidRPr="00FB0617">
        <w:fldChar w:fldCharType="end"/>
      </w:r>
      <w:r w:rsidRPr="00FB0617">
        <w:t xml:space="preserve"> и </w:t>
      </w:r>
      <w:r w:rsidRPr="00FB0617">
        <w:fldChar w:fldCharType="begin"/>
      </w:r>
      <w:r w:rsidRPr="00FB0617">
        <w:instrText xml:space="preserve"> REF _Ref246480069 \h  \* MERGEFORMAT </w:instrText>
      </w:r>
      <w:r w:rsidRPr="00FB0617">
        <w:fldChar w:fldCharType="separate"/>
      </w:r>
      <w:r w:rsidR="001C6DDD">
        <w:t>304</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1"/>
      </w:pPr>
      <w:r w:rsidRPr="00FB0617">
        <w:lastRenderedPageBreak/>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3755390"/>
            <wp:effectExtent l="0" t="0" r="0" b="0"/>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90" w:name="_Ref246478018"/>
      <w:bookmarkStart w:id="1991" w:name="_Toc210131111"/>
      <w:r w:rsidR="001C6DDD">
        <w:rPr>
          <w:noProof/>
        </w:rPr>
        <w:t>302</w:t>
      </w:r>
      <w:bookmarkEnd w:id="1990"/>
      <w:r w:rsidRPr="00FB0617">
        <w:rPr>
          <w:noProof/>
        </w:rPr>
        <w:fldChar w:fldCharType="end"/>
      </w:r>
      <w:r w:rsidR="003359F8" w:rsidRPr="00FB0617">
        <w:t>. ЭФ документа «Справка о кассовых поступлениях</w:t>
      </w:r>
      <w:r w:rsidR="00CF320C" w:rsidRPr="00FB0617">
        <w:t>», закладки «</w:t>
      </w:r>
      <w:r w:rsidR="003359F8" w:rsidRPr="00FB0617">
        <w:t>Документ (1)»</w:t>
      </w:r>
      <w:bookmarkEnd w:id="1991"/>
    </w:p>
    <w:p w:rsidR="00DF4ECE" w:rsidRPr="00FB0617" w:rsidRDefault="003359F8" w:rsidP="003359F8">
      <w:pPr>
        <w:pStyle w:val="ASFKNormal"/>
      </w:pPr>
      <w:r w:rsidRPr="00FB0617">
        <w:t xml:space="preserve">Для ручного ввода документа следует на ЭФ документа заполнить поля, доступные для редактирования. </w:t>
      </w:r>
    </w:p>
    <w:p w:rsidR="003359F8" w:rsidRPr="00FB0617" w:rsidRDefault="003359F8" w:rsidP="003359F8">
      <w:pPr>
        <w:pStyle w:val="ASFKNormal"/>
      </w:pPr>
      <w:r w:rsidRPr="00FB0617">
        <w:t xml:space="preserve">Перечень </w:t>
      </w:r>
      <w:r w:rsidR="00FB5BB2" w:rsidRPr="00FB0617">
        <w:t xml:space="preserve">полей </w:t>
      </w:r>
      <w:r w:rsidR="00DF4ECE" w:rsidRPr="00FB0617">
        <w:t xml:space="preserve">документа «Справка о кассовых поступлениях», закладки «Документ (1)» </w:t>
      </w:r>
      <w:r w:rsidR="00FB5BB2" w:rsidRPr="00FB0617">
        <w:t>приведен в таблице</w:t>
      </w:r>
      <w:r w:rsidR="004A0010" w:rsidRPr="00FB0617">
        <w:t> </w:t>
      </w:r>
      <w:r w:rsidRPr="00FB0617">
        <w:fldChar w:fldCharType="begin"/>
      </w:r>
      <w:r w:rsidRPr="00FB0617">
        <w:instrText xml:space="preserve"> REF _Ref366073743 \h  \* MERGEFORMAT </w:instrText>
      </w:r>
      <w:r w:rsidRPr="00FB0617">
        <w:fldChar w:fldCharType="separate"/>
      </w:r>
      <w:r w:rsidR="001C6DDD">
        <w:rPr>
          <w:noProof/>
        </w:rPr>
        <w:t>162</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92" w:name="_Ref366073743"/>
      <w:bookmarkStart w:id="1993" w:name="_Toc210130779"/>
      <w:r w:rsidR="001C6DDD">
        <w:rPr>
          <w:noProof/>
        </w:rPr>
        <w:t>162</w:t>
      </w:r>
      <w:bookmarkEnd w:id="1992"/>
      <w:r w:rsidRPr="00FB0617">
        <w:rPr>
          <w:noProof/>
        </w:rPr>
        <w:fldChar w:fldCharType="end"/>
      </w:r>
      <w:r w:rsidR="003359F8" w:rsidRPr="00FB0617">
        <w:t>. Описание полей документа «Справка о кассовых поступлениях</w:t>
      </w:r>
      <w:r w:rsidR="00CF320C" w:rsidRPr="00FB0617">
        <w:t>», закладки «</w:t>
      </w:r>
      <w:r w:rsidR="003359F8" w:rsidRPr="00FB0617">
        <w:t>Документ (1)»</w:t>
      </w:r>
      <w:bookmarkEnd w:id="1993"/>
    </w:p>
    <w:tbl>
      <w:tblPr>
        <w:tblStyle w:val="ASFKTable"/>
        <w:tblW w:w="5000" w:type="pct"/>
        <w:tblLook w:val="01E0" w:firstRow="1" w:lastRow="1" w:firstColumn="1" w:lastColumn="1" w:noHBand="0" w:noVBand="0"/>
      </w:tblPr>
      <w:tblGrid>
        <w:gridCol w:w="3152"/>
        <w:gridCol w:w="6476"/>
      </w:tblGrid>
      <w:tr w:rsidR="003359F8" w:rsidRPr="00FB0617" w:rsidTr="009F5AA2">
        <w:trPr>
          <w:cnfStyle w:val="100000000000" w:firstRow="1" w:lastRow="0" w:firstColumn="0" w:lastColumn="0" w:oddVBand="0" w:evenVBand="0" w:oddHBand="0" w:evenHBand="0" w:firstRowFirstColumn="0" w:firstRowLastColumn="0" w:lastRowFirstColumn="0" w:lastRowLastColumn="0"/>
          <w:trHeight w:val="305"/>
        </w:trPr>
        <w:tc>
          <w:tcPr>
            <w:tcW w:w="1637" w:type="pct"/>
          </w:tcPr>
          <w:p w:rsidR="003359F8" w:rsidRPr="00FB0617" w:rsidRDefault="003359F8" w:rsidP="003359F8">
            <w:pPr>
              <w:pStyle w:val="ASFKTableHead"/>
            </w:pPr>
            <w:r w:rsidRPr="00FB0617">
              <w:t>Наименование поля</w:t>
            </w:r>
          </w:p>
        </w:tc>
        <w:tc>
          <w:tcPr>
            <w:tcW w:w="3363" w:type="pct"/>
          </w:tcPr>
          <w:p w:rsidR="003359F8" w:rsidRPr="00FB0617" w:rsidRDefault="003359F8" w:rsidP="003359F8">
            <w:pPr>
              <w:pStyle w:val="ASFKTableHead"/>
            </w:pPr>
            <w:r w:rsidRPr="00FB0617">
              <w:t>Описание поля</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637" w:type="pct"/>
          </w:tcPr>
          <w:p w:rsidR="003359F8" w:rsidRPr="00FB0617" w:rsidRDefault="003359F8" w:rsidP="00D21992">
            <w:pPr>
              <w:pStyle w:val="ASFKTablenorm0"/>
            </w:pPr>
            <w:r w:rsidRPr="00FB0617">
              <w:t>Стат.</w:t>
            </w:r>
          </w:p>
        </w:tc>
        <w:tc>
          <w:tcPr>
            <w:tcW w:w="3363" w:type="pct"/>
          </w:tcPr>
          <w:p w:rsidR="003359F8" w:rsidRPr="00FB0617" w:rsidRDefault="003359F8" w:rsidP="00D21992">
            <w:pPr>
              <w:pStyle w:val="ASFKTablenorm0"/>
            </w:pPr>
            <w:r w:rsidRPr="00FB0617">
              <w:t xml:space="preserve">Код статуса документа. </w:t>
            </w:r>
          </w:p>
          <w:p w:rsidR="003359F8" w:rsidRPr="00FB0617" w:rsidRDefault="003359F8" w:rsidP="00D21992">
            <w:pPr>
              <w:pStyle w:val="ASFKTablenorm0"/>
            </w:pPr>
            <w:r w:rsidRPr="00FB0617">
              <w:t>Заполняется автоматически в результате обработки документа.</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637" w:type="pct"/>
          </w:tcPr>
          <w:p w:rsidR="003359F8" w:rsidRPr="00FB0617" w:rsidRDefault="003359F8" w:rsidP="00D21992">
            <w:pPr>
              <w:pStyle w:val="ASFKTablenorm0"/>
            </w:pPr>
            <w:r w:rsidRPr="00FB0617">
              <w:t>Номер</w:t>
            </w:r>
          </w:p>
        </w:tc>
        <w:tc>
          <w:tcPr>
            <w:tcW w:w="3363" w:type="pct"/>
          </w:tcPr>
          <w:p w:rsidR="003359F8" w:rsidRPr="00FB0617" w:rsidRDefault="003359F8" w:rsidP="00D21992">
            <w:pPr>
              <w:pStyle w:val="ASFKTablenorm0"/>
            </w:pPr>
            <w:r w:rsidRPr="00FB0617">
              <w:t>Номер справки.</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637" w:type="pct"/>
          </w:tcPr>
          <w:p w:rsidR="003359F8" w:rsidRPr="00FB0617" w:rsidRDefault="003359F8" w:rsidP="00D21992">
            <w:pPr>
              <w:pStyle w:val="ASFKTablenorm0"/>
            </w:pPr>
            <w:r w:rsidRPr="00FB0617">
              <w:t>Номер лицевого счета</w:t>
            </w:r>
          </w:p>
        </w:tc>
        <w:tc>
          <w:tcPr>
            <w:tcW w:w="3363" w:type="pct"/>
          </w:tcPr>
          <w:p w:rsidR="003359F8" w:rsidRPr="00FB0617" w:rsidRDefault="003359F8" w:rsidP="00D21992">
            <w:pPr>
              <w:pStyle w:val="ASFKTablenorm0"/>
            </w:pPr>
            <w:r w:rsidRPr="00FB0617">
              <w:t xml:space="preserve">При формировании документа по бюджету уровня 06 обязательно к заполнению. </w:t>
            </w:r>
          </w:p>
          <w:p w:rsidR="003359F8" w:rsidRPr="00FB0617" w:rsidRDefault="003359F8" w:rsidP="00D21992">
            <w:pPr>
              <w:pStyle w:val="ASFKTablenorm0"/>
            </w:pPr>
            <w:r w:rsidRPr="00FB0617">
              <w:t>Указывается лицевой счет</w:t>
            </w:r>
            <w:r w:rsidR="00060847" w:rsidRPr="00FB0617">
              <w:t>,</w:t>
            </w:r>
            <w:r w:rsidRPr="00FB0617">
              <w:t xml:space="preserve"> открытый органу управления ГВФ РБ.</w:t>
            </w:r>
          </w:p>
          <w:p w:rsidR="003359F8" w:rsidRPr="00FB0617" w:rsidRDefault="003359F8" w:rsidP="00D21992">
            <w:pPr>
              <w:pStyle w:val="ASFKTablenorm0"/>
            </w:pPr>
            <w:r w:rsidRPr="00FB0617">
              <w:t>При других уровнях бюджета не заполняется.</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637" w:type="pct"/>
          </w:tcPr>
          <w:p w:rsidR="003359F8" w:rsidRPr="00FB0617" w:rsidRDefault="003359F8" w:rsidP="00D21992">
            <w:pPr>
              <w:pStyle w:val="ASFKTablenorm0"/>
            </w:pPr>
            <w:r w:rsidRPr="00FB0617">
              <w:t>Наименование бюджета</w:t>
            </w:r>
          </w:p>
        </w:tc>
        <w:tc>
          <w:tcPr>
            <w:tcW w:w="3363" w:type="pct"/>
          </w:tcPr>
          <w:p w:rsidR="003359F8" w:rsidRPr="00FB0617" w:rsidRDefault="003359F8" w:rsidP="00D21992">
            <w:pPr>
              <w:pStyle w:val="ASFKTablenorm0"/>
            </w:pPr>
            <w:r w:rsidRPr="00FB0617">
              <w:t>Наименование бюджета.</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637" w:type="pct"/>
          </w:tcPr>
          <w:p w:rsidR="003359F8" w:rsidRPr="00FB0617" w:rsidRDefault="003359F8" w:rsidP="00D21992">
            <w:pPr>
              <w:pStyle w:val="ASFKTablenorm0"/>
            </w:pPr>
            <w:r w:rsidRPr="00FB0617">
              <w:t>Дата</w:t>
            </w:r>
          </w:p>
        </w:tc>
        <w:tc>
          <w:tcPr>
            <w:tcW w:w="3363" w:type="pct"/>
          </w:tcPr>
          <w:p w:rsidR="003359F8" w:rsidRPr="00FB0617" w:rsidRDefault="003359F8" w:rsidP="00D21992">
            <w:pPr>
              <w:pStyle w:val="ASFKTablenorm0"/>
            </w:pPr>
            <w:r w:rsidRPr="00FB0617">
              <w:t xml:space="preserve">Дата справки. </w:t>
            </w:r>
          </w:p>
          <w:p w:rsidR="003359F8" w:rsidRPr="00FB0617" w:rsidRDefault="003359F8" w:rsidP="00D21992">
            <w:pPr>
              <w:pStyle w:val="ASFKTablenorm0"/>
            </w:pPr>
            <w:r w:rsidRPr="00FB0617">
              <w:t>Заполняется вручную, либо выбором из системного календаря.</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637" w:type="pct"/>
          </w:tcPr>
          <w:p w:rsidR="003359F8" w:rsidRPr="00FB0617" w:rsidRDefault="003359F8" w:rsidP="00D21992">
            <w:pPr>
              <w:pStyle w:val="ASFKTablenorm0"/>
            </w:pPr>
            <w:r w:rsidRPr="00FB0617">
              <w:t>Финансовый орган</w:t>
            </w:r>
          </w:p>
        </w:tc>
        <w:tc>
          <w:tcPr>
            <w:tcW w:w="3363" w:type="pct"/>
          </w:tcPr>
          <w:p w:rsidR="003359F8" w:rsidRPr="00FB0617" w:rsidRDefault="003359F8" w:rsidP="00D21992">
            <w:pPr>
              <w:pStyle w:val="ASFKTablenorm0"/>
            </w:pPr>
            <w:r w:rsidRPr="00FB0617">
              <w:t>Наименование ФО.</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637" w:type="pct"/>
          </w:tcPr>
          <w:p w:rsidR="003359F8" w:rsidRPr="00FB0617" w:rsidRDefault="003359F8" w:rsidP="00D21992">
            <w:pPr>
              <w:pStyle w:val="ASFKTablenorm0"/>
            </w:pPr>
            <w:r w:rsidRPr="00FB0617">
              <w:lastRenderedPageBreak/>
              <w:t>Номер счета</w:t>
            </w:r>
          </w:p>
        </w:tc>
        <w:tc>
          <w:tcPr>
            <w:tcW w:w="3363" w:type="pct"/>
          </w:tcPr>
          <w:p w:rsidR="003359F8" w:rsidRPr="00FB0617" w:rsidRDefault="003359F8" w:rsidP="00D21992">
            <w:pPr>
              <w:pStyle w:val="ASFKTablenorm0"/>
            </w:pPr>
            <w:r w:rsidRPr="00FB0617">
              <w:t xml:space="preserve">Номер счета. </w:t>
            </w:r>
          </w:p>
          <w:p w:rsidR="003359F8" w:rsidRPr="00FB0617" w:rsidRDefault="003359F8" w:rsidP="00D21992">
            <w:pPr>
              <w:pStyle w:val="ASFKTablenorm0"/>
            </w:pPr>
            <w:r w:rsidRPr="00FB0617">
              <w:t>Заполняется вручную.</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637" w:type="pct"/>
          </w:tcPr>
          <w:p w:rsidR="003359F8" w:rsidRPr="00FB0617" w:rsidRDefault="003359F8" w:rsidP="00D21992">
            <w:pPr>
              <w:pStyle w:val="ASFKTablenorm0"/>
            </w:pPr>
            <w:r w:rsidRPr="00FB0617">
              <w:t>Наименование ОрФК</w:t>
            </w:r>
          </w:p>
        </w:tc>
        <w:tc>
          <w:tcPr>
            <w:tcW w:w="3363" w:type="pct"/>
          </w:tcPr>
          <w:p w:rsidR="003359F8" w:rsidRPr="00FB0617" w:rsidRDefault="003359F8" w:rsidP="00D21992">
            <w:pPr>
              <w:pStyle w:val="ASFKTablenorm0"/>
            </w:pPr>
            <w:r w:rsidRPr="00FB0617">
              <w:t>Наименование ТОФК.</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637" w:type="pct"/>
          </w:tcPr>
          <w:p w:rsidR="003359F8" w:rsidRPr="00FB0617" w:rsidRDefault="000A736B" w:rsidP="00D21992">
            <w:pPr>
              <w:pStyle w:val="ASFKTablenorm0"/>
            </w:pPr>
            <w:r w:rsidRPr="00FB0617">
              <w:t>П</w:t>
            </w:r>
            <w:r w:rsidR="003359F8" w:rsidRPr="00FB0617">
              <w:t>о КОФК</w:t>
            </w:r>
          </w:p>
        </w:tc>
        <w:tc>
          <w:tcPr>
            <w:tcW w:w="3363" w:type="pct"/>
          </w:tcPr>
          <w:p w:rsidR="003359F8" w:rsidRPr="00FB0617" w:rsidRDefault="003359F8" w:rsidP="00D21992">
            <w:pPr>
              <w:pStyle w:val="ASFKTablenorm0"/>
            </w:pPr>
            <w:r w:rsidRPr="00FB0617">
              <w:t>Код ТОФК.</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637" w:type="pct"/>
          </w:tcPr>
          <w:p w:rsidR="003359F8" w:rsidRPr="00FB0617" w:rsidRDefault="003359F8" w:rsidP="00D21992">
            <w:pPr>
              <w:pStyle w:val="ASFKTablenorm0"/>
            </w:pPr>
            <w:r w:rsidRPr="00FB0617">
              <w:t>Код источника</w:t>
            </w:r>
          </w:p>
        </w:tc>
        <w:tc>
          <w:tcPr>
            <w:tcW w:w="3363" w:type="pct"/>
          </w:tcPr>
          <w:p w:rsidR="003359F8" w:rsidRPr="00FB0617" w:rsidRDefault="003359F8" w:rsidP="00D21992">
            <w:pPr>
              <w:pStyle w:val="ASFKTablenorm0"/>
            </w:pPr>
            <w:r w:rsidRPr="00FB0617">
              <w:t xml:space="preserve">Код источника. </w:t>
            </w:r>
          </w:p>
          <w:p w:rsidR="003359F8" w:rsidRPr="00FB0617" w:rsidRDefault="003359F8" w:rsidP="00D21992">
            <w:pPr>
              <w:pStyle w:val="ASFKTablenorm0"/>
            </w:pPr>
            <w:r w:rsidRPr="00FB0617">
              <w:t>Заполняется вручную значением из справочника «Источники финансирования».</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637" w:type="pct"/>
          </w:tcPr>
          <w:p w:rsidR="003359F8" w:rsidRPr="00FB0617" w:rsidRDefault="003359F8" w:rsidP="00D21992">
            <w:pPr>
              <w:pStyle w:val="ASFKTablenorm0"/>
            </w:pPr>
            <w:r w:rsidRPr="00FB0617">
              <w:t>Вид деятельности</w:t>
            </w:r>
          </w:p>
        </w:tc>
        <w:tc>
          <w:tcPr>
            <w:tcW w:w="3363" w:type="pct"/>
          </w:tcPr>
          <w:p w:rsidR="003359F8" w:rsidRPr="00FB0617" w:rsidRDefault="003359F8" w:rsidP="00D21992">
            <w:pPr>
              <w:pStyle w:val="ASFKTablenorm0"/>
            </w:pPr>
            <w:r w:rsidRPr="00FB0617">
              <w:t xml:space="preserve">Вид деятельности. </w:t>
            </w:r>
          </w:p>
          <w:p w:rsidR="003359F8" w:rsidRPr="00FB0617" w:rsidRDefault="003359F8" w:rsidP="00D21992">
            <w:pPr>
              <w:pStyle w:val="ASFKTablenorm0"/>
            </w:pPr>
            <w:r w:rsidRPr="00FB0617">
              <w:t>Заполняется вручную в соответствии со значением в поле «Код источника» из справочника «Источники финансирования».</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637" w:type="pct"/>
          </w:tcPr>
          <w:p w:rsidR="003359F8" w:rsidRPr="00FB0617" w:rsidRDefault="003359F8" w:rsidP="00D21992">
            <w:pPr>
              <w:pStyle w:val="ASFKTablenorm0"/>
            </w:pPr>
            <w:r w:rsidRPr="00FB0617">
              <w:t>Единица измерения: рубли</w:t>
            </w:r>
          </w:p>
        </w:tc>
        <w:tc>
          <w:tcPr>
            <w:tcW w:w="3363" w:type="pct"/>
          </w:tcPr>
          <w:p w:rsidR="003359F8" w:rsidRPr="00FB0617" w:rsidRDefault="003359F8" w:rsidP="00D21992">
            <w:pPr>
              <w:pStyle w:val="ASFKTablenorm0"/>
            </w:pPr>
            <w:r w:rsidRPr="00FB0617">
              <w:t>Неизменяемая надпись на форме.</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637" w:type="pct"/>
          </w:tcPr>
          <w:p w:rsidR="003359F8" w:rsidRPr="00FB0617" w:rsidRDefault="003359F8" w:rsidP="00D21992">
            <w:pPr>
              <w:pStyle w:val="ASFKTablenorm0"/>
            </w:pPr>
            <w:r w:rsidRPr="00FB0617">
              <w:t>Код по БК</w:t>
            </w:r>
          </w:p>
        </w:tc>
        <w:tc>
          <w:tcPr>
            <w:tcW w:w="3363" w:type="pct"/>
          </w:tcPr>
          <w:p w:rsidR="003359F8" w:rsidRPr="00FB0617" w:rsidRDefault="003359F8" w:rsidP="00D21992">
            <w:pPr>
              <w:pStyle w:val="ASFKTablenorm0"/>
            </w:pPr>
            <w:r w:rsidRPr="00FB0617">
              <w:t>Код поступления по бюджетной классификации.</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Pr>
        <w:tc>
          <w:tcPr>
            <w:tcW w:w="1637" w:type="pct"/>
          </w:tcPr>
          <w:p w:rsidR="003359F8" w:rsidRPr="00FB0617" w:rsidRDefault="003359F8" w:rsidP="00D21992">
            <w:pPr>
              <w:pStyle w:val="ASFKTablenorm0"/>
            </w:pPr>
            <w:r w:rsidRPr="00FB0617">
              <w:t>Код субсидии</w:t>
            </w:r>
          </w:p>
        </w:tc>
        <w:tc>
          <w:tcPr>
            <w:tcW w:w="3363" w:type="pct"/>
          </w:tcPr>
          <w:p w:rsidR="003359F8" w:rsidRPr="00FB0617" w:rsidRDefault="003359F8" w:rsidP="00D21992">
            <w:pPr>
              <w:pStyle w:val="ASFKTablenorm0"/>
            </w:pPr>
            <w:r w:rsidRPr="00FB0617">
              <w:t>Код субсидии.</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Pr>
        <w:tc>
          <w:tcPr>
            <w:tcW w:w="1637" w:type="pct"/>
          </w:tcPr>
          <w:p w:rsidR="003359F8" w:rsidRPr="00FB0617" w:rsidRDefault="003359F8" w:rsidP="00D21992">
            <w:pPr>
              <w:pStyle w:val="ASFKTablenorm0"/>
            </w:pPr>
            <w:r w:rsidRPr="00FB0617">
              <w:t>Наименование поступления</w:t>
            </w:r>
          </w:p>
        </w:tc>
        <w:tc>
          <w:tcPr>
            <w:tcW w:w="3363" w:type="pct"/>
          </w:tcPr>
          <w:p w:rsidR="003359F8" w:rsidRPr="00FB0617" w:rsidRDefault="003359F8" w:rsidP="00D21992">
            <w:pPr>
              <w:pStyle w:val="ASFKTablenorm0"/>
            </w:pPr>
            <w:r w:rsidRPr="00FB0617">
              <w:t>Наименование поступления.</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637" w:type="pct"/>
          </w:tcPr>
          <w:p w:rsidR="003359F8" w:rsidRPr="00FB0617" w:rsidRDefault="003359F8" w:rsidP="00D21992">
            <w:pPr>
              <w:pStyle w:val="ASFKTablenorm0"/>
            </w:pPr>
            <w:r w:rsidRPr="00FB0617">
              <w:t>Сумма поступления</w:t>
            </w:r>
          </w:p>
        </w:tc>
        <w:tc>
          <w:tcPr>
            <w:tcW w:w="3363" w:type="pct"/>
          </w:tcPr>
          <w:p w:rsidR="003359F8" w:rsidRPr="00FB0617" w:rsidRDefault="003359F8" w:rsidP="00D21992">
            <w:pPr>
              <w:pStyle w:val="ASFKTablenorm0"/>
            </w:pPr>
            <w:r w:rsidRPr="00FB0617">
              <w:t>Сумма поступления.</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637" w:type="pct"/>
          </w:tcPr>
          <w:p w:rsidR="003359F8" w:rsidRPr="00FB0617" w:rsidRDefault="003359F8" w:rsidP="00D21992">
            <w:pPr>
              <w:pStyle w:val="ASFKTablenorm0"/>
            </w:pPr>
            <w:r w:rsidRPr="00FB0617">
              <w:t>В т.ч. наименование бюджета, к</w:t>
            </w:r>
            <w:r w:rsidR="00ED2C70" w:rsidRPr="00FB0617">
              <w:t>-му</w:t>
            </w:r>
            <w:r w:rsidRPr="00FB0617">
              <w:t xml:space="preserve"> переданы поступления</w:t>
            </w:r>
          </w:p>
        </w:tc>
        <w:tc>
          <w:tcPr>
            <w:tcW w:w="3363" w:type="pct"/>
          </w:tcPr>
          <w:p w:rsidR="003359F8" w:rsidRPr="00FB0617" w:rsidRDefault="003359F8" w:rsidP="00D21992">
            <w:pPr>
              <w:pStyle w:val="ASFKTablenorm0"/>
            </w:pPr>
            <w:r w:rsidRPr="00FB0617">
              <w:t>Наименование бюджета, которому передано поступление.</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637" w:type="pct"/>
          </w:tcPr>
          <w:p w:rsidR="003359F8" w:rsidRPr="00FB0617" w:rsidRDefault="003359F8" w:rsidP="00D21992">
            <w:pPr>
              <w:pStyle w:val="ASFKTablenorm0"/>
            </w:pPr>
            <w:r w:rsidRPr="00FB0617">
              <w:t>Доп. КБК1</w:t>
            </w:r>
          </w:p>
        </w:tc>
        <w:tc>
          <w:tcPr>
            <w:tcW w:w="3363" w:type="pct"/>
          </w:tcPr>
          <w:p w:rsidR="003359F8" w:rsidRPr="00FB0617" w:rsidRDefault="003359F8" w:rsidP="00D21992">
            <w:pPr>
              <w:pStyle w:val="ASFKTablenorm0"/>
            </w:pPr>
            <w:r w:rsidRPr="00FB0617">
              <w:t>Дополнительный КБК1.</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637" w:type="pct"/>
          </w:tcPr>
          <w:p w:rsidR="003359F8" w:rsidRPr="00FB0617" w:rsidRDefault="003359F8" w:rsidP="00D21992">
            <w:pPr>
              <w:pStyle w:val="ASFKTablenorm0"/>
            </w:pPr>
            <w:r w:rsidRPr="00FB0617">
              <w:t>Доп. КБК2</w:t>
            </w:r>
          </w:p>
        </w:tc>
        <w:tc>
          <w:tcPr>
            <w:tcW w:w="3363" w:type="pct"/>
          </w:tcPr>
          <w:p w:rsidR="003359F8" w:rsidRPr="00FB0617" w:rsidRDefault="003359F8" w:rsidP="00D21992">
            <w:pPr>
              <w:pStyle w:val="ASFKTablenorm0"/>
            </w:pPr>
            <w:r w:rsidRPr="00FB0617">
              <w:t>Дополнительный КБК2.</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637" w:type="pct"/>
          </w:tcPr>
          <w:p w:rsidR="003359F8" w:rsidRPr="00FB0617" w:rsidRDefault="003359F8" w:rsidP="00D21992">
            <w:pPr>
              <w:pStyle w:val="ASFKTablenorm0"/>
            </w:pPr>
            <w:r w:rsidRPr="00FB0617">
              <w:t>Доп. КБК3</w:t>
            </w:r>
          </w:p>
        </w:tc>
        <w:tc>
          <w:tcPr>
            <w:tcW w:w="3363" w:type="pct"/>
          </w:tcPr>
          <w:p w:rsidR="003359F8" w:rsidRPr="00FB0617" w:rsidRDefault="003359F8" w:rsidP="00D21992">
            <w:pPr>
              <w:pStyle w:val="ASFKTablenorm0"/>
            </w:pPr>
            <w:r w:rsidRPr="00FB0617">
              <w:t>Дополнительный КБК3.</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«Итого:»</w:t>
            </w:r>
          </w:p>
        </w:tc>
      </w:tr>
      <w:tr w:rsidR="003359F8" w:rsidRPr="00FB0617" w:rsidTr="009F5AA2">
        <w:trPr>
          <w:cnfStyle w:val="000000010000" w:firstRow="0" w:lastRow="0" w:firstColumn="0" w:lastColumn="0" w:oddVBand="0" w:evenVBand="0" w:oddHBand="0" w:evenHBand="1" w:firstRowFirstColumn="0" w:firstRowLastColumn="0" w:lastRowFirstColumn="0" w:lastRowLastColumn="0"/>
          <w:trHeight w:val="77"/>
        </w:trPr>
        <w:tc>
          <w:tcPr>
            <w:tcW w:w="1637" w:type="pct"/>
          </w:tcPr>
          <w:p w:rsidR="003359F8" w:rsidRPr="00FB0617" w:rsidRDefault="003359F8" w:rsidP="00D21992">
            <w:pPr>
              <w:pStyle w:val="ASFKTablenorm0"/>
            </w:pPr>
            <w:r w:rsidRPr="00FB0617">
              <w:t>Сумма поступления</w:t>
            </w:r>
          </w:p>
        </w:tc>
        <w:tc>
          <w:tcPr>
            <w:tcW w:w="3363" w:type="pct"/>
          </w:tcPr>
          <w:p w:rsidR="003359F8" w:rsidRPr="00FB0617" w:rsidRDefault="003359F8" w:rsidP="00D21992">
            <w:pPr>
              <w:pStyle w:val="ASFKTablenorm0"/>
            </w:pPr>
            <w:r w:rsidRPr="00FB0617">
              <w:t>Итоговая сумма поступлений.</w:t>
            </w:r>
          </w:p>
        </w:tc>
      </w:tr>
      <w:tr w:rsidR="003359F8" w:rsidRPr="00FB0617" w:rsidTr="009F5AA2">
        <w:trPr>
          <w:cnfStyle w:val="000000100000" w:firstRow="0" w:lastRow="0" w:firstColumn="0" w:lastColumn="0" w:oddVBand="0" w:evenVBand="0" w:oddHBand="1" w:evenHBand="0" w:firstRowFirstColumn="0" w:firstRowLastColumn="0" w:lastRowFirstColumn="0" w:lastRowLastColumn="0"/>
          <w:trHeight w:val="77"/>
        </w:trPr>
        <w:tc>
          <w:tcPr>
            <w:tcW w:w="1637" w:type="pct"/>
          </w:tcPr>
          <w:p w:rsidR="003359F8" w:rsidRPr="00FB0617" w:rsidRDefault="003359F8" w:rsidP="00D21992">
            <w:pPr>
              <w:pStyle w:val="ASFKTablenorm0"/>
            </w:pPr>
            <w:r w:rsidRPr="00FB0617">
              <w:t>В т.ч. переданные</w:t>
            </w:r>
          </w:p>
        </w:tc>
        <w:tc>
          <w:tcPr>
            <w:tcW w:w="3363" w:type="pct"/>
          </w:tcPr>
          <w:p w:rsidR="003359F8" w:rsidRPr="00FB0617" w:rsidRDefault="003359F8" w:rsidP="00D21992">
            <w:pPr>
              <w:pStyle w:val="ASFKTablenorm0"/>
            </w:pPr>
            <w:r w:rsidRPr="00FB0617">
              <w:t>Итоговая сумма переданных поступлений.</w:t>
            </w:r>
          </w:p>
        </w:tc>
      </w:tr>
    </w:tbl>
    <w:p w:rsidR="003359F8" w:rsidRPr="00FB0617" w:rsidRDefault="003359F8" w:rsidP="003359F8">
      <w:pPr>
        <w:pStyle w:val="ASFKNormal"/>
      </w:pPr>
      <w:r w:rsidRPr="00FB0617">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FA1BFE" w:rsidRPr="00FB0617" w:rsidRDefault="00FA1BFE" w:rsidP="00FA1BFE">
      <w:pPr>
        <w:pStyle w:val="ASFKNormal"/>
      </w:pPr>
      <w:r w:rsidRPr="00FB0617">
        <w:t>На закладке «Документ</w:t>
      </w:r>
      <w:r w:rsidR="00E8562C" w:rsidRPr="00FB0617">
        <w:t xml:space="preserve"> (1)» (см. </w:t>
      </w:r>
      <w:r w:rsidRPr="00FB0617">
        <w:t>рис.</w:t>
      </w:r>
      <w:r w:rsidR="00E8562C" w:rsidRPr="00FB0617">
        <w:t> </w:t>
      </w:r>
      <w:r w:rsidRPr="00FB0617">
        <w:fldChar w:fldCharType="begin"/>
      </w:r>
      <w:r w:rsidRPr="00FB0617">
        <w:instrText xml:space="preserve"> REF _Ref246478018 \h  \* MERGEFORMAT </w:instrText>
      </w:r>
      <w:r w:rsidRPr="00FB0617">
        <w:fldChar w:fldCharType="separate"/>
      </w:r>
      <w:r w:rsidR="001C6DDD">
        <w:t>302</w:t>
      </w:r>
      <w:r w:rsidRPr="00FB0617">
        <w:fldChar w:fldCharType="end"/>
      </w:r>
      <w:r w:rsidRPr="00FB0617">
        <w:t xml:space="preserve">) расположен табличный блок, содержащий строки документа «Справка о кассовых поступлениях». Для добавления записи в таблицу следует нажать на кнопку </w:t>
      </w:r>
      <w:r w:rsidR="000C4736" w:rsidRPr="00FB0617">
        <w:rPr>
          <w:noProof/>
        </w:rPr>
        <w:drawing>
          <wp:inline distT="0" distB="0" distL="0" distR="0">
            <wp:extent cx="274955" cy="274955"/>
            <wp:effectExtent l="0" t="0" r="0" b="0"/>
            <wp:docPr id="428" name="Рисунок 42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w:t>
      </w:r>
      <w:r w:rsidR="00E8562C" w:rsidRPr="00FB0617">
        <w:t> </w:t>
      </w:r>
      <w:r w:rsidRPr="00FB0617">
        <w:fldChar w:fldCharType="begin"/>
      </w:r>
      <w:r w:rsidRPr="00FB0617">
        <w:instrText xml:space="preserve"> REF _Ref246480071 \h  \* MERGEFORMAT </w:instrText>
      </w:r>
      <w:r w:rsidRPr="00FB0617">
        <w:fldChar w:fldCharType="separate"/>
      </w:r>
      <w:r w:rsidR="001C6DDD">
        <w:t>303</w:t>
      </w:r>
      <w:r w:rsidRPr="00FB0617">
        <w:fldChar w:fldCharType="end"/>
      </w:r>
      <w:r w:rsidRPr="00FB0617">
        <w:t>).</w:t>
      </w:r>
    </w:p>
    <w:p w:rsidR="00FA1BFE" w:rsidRPr="00FB0617" w:rsidRDefault="000C4736" w:rsidP="00FA1BFE">
      <w:pPr>
        <w:pStyle w:val="ASFKFigure"/>
      </w:pPr>
      <w:r w:rsidRPr="00FB0617">
        <w:rPr>
          <w:noProof/>
        </w:rPr>
        <w:lastRenderedPageBreak/>
        <w:drawing>
          <wp:inline distT="0" distB="0" distL="0" distR="0">
            <wp:extent cx="6143625" cy="2663190"/>
            <wp:effectExtent l="0" t="0" r="0" b="0"/>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43625" cy="2663190"/>
                    </a:xfrm>
                    <a:prstGeom prst="rect">
                      <a:avLst/>
                    </a:prstGeom>
                    <a:noFill/>
                    <a:ln>
                      <a:noFill/>
                    </a:ln>
                  </pic:spPr>
                </pic:pic>
              </a:graphicData>
            </a:graphic>
          </wp:inline>
        </w:drawing>
      </w:r>
    </w:p>
    <w:p w:rsidR="00FA1BF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94" w:name="_Ref246480071"/>
      <w:bookmarkStart w:id="1995" w:name="_Toc210131112"/>
      <w:r w:rsidR="001C6DDD">
        <w:rPr>
          <w:noProof/>
        </w:rPr>
        <w:t>303</w:t>
      </w:r>
      <w:bookmarkEnd w:id="1994"/>
      <w:r w:rsidRPr="00FB0617">
        <w:rPr>
          <w:noProof/>
        </w:rPr>
        <w:fldChar w:fldCharType="end"/>
      </w:r>
      <w:r w:rsidR="00FA1BFE" w:rsidRPr="00FB0617">
        <w:t xml:space="preserve">. </w:t>
      </w:r>
      <w:r w:rsidR="00CF320C" w:rsidRPr="00FB0617">
        <w:t>Форма «Добавление записи»</w:t>
      </w:r>
      <w:bookmarkEnd w:id="1995"/>
    </w:p>
    <w:p w:rsidR="00FA1BFE" w:rsidRPr="00FB0617" w:rsidRDefault="00DF4ECE" w:rsidP="00FA1BFE">
      <w:pPr>
        <w:pStyle w:val="ASFKNormal"/>
      </w:pPr>
      <w:r w:rsidRPr="00FB0617">
        <w:t>В форме</w:t>
      </w:r>
      <w:r w:rsidR="00CF320C" w:rsidRPr="00FB0617">
        <w:t xml:space="preserve"> «Добавление записи»</w:t>
      </w:r>
      <w:r w:rsidR="00FA1BFE" w:rsidRPr="00FB0617">
        <w:t xml:space="preserve"> вручную заполняются следующие поля:</w:t>
      </w:r>
    </w:p>
    <w:p w:rsidR="00FA1BFE" w:rsidRPr="00FB0617" w:rsidRDefault="00FA1BFE" w:rsidP="00FA1BFE">
      <w:pPr>
        <w:pStyle w:val="ASFKListmark1"/>
      </w:pPr>
      <w:r w:rsidRPr="00FB0617">
        <w:t>«Код по БК» – код поступления по бюджетной классификации;</w:t>
      </w:r>
    </w:p>
    <w:p w:rsidR="00FA1BFE" w:rsidRPr="00FB0617" w:rsidRDefault="00FA1BFE" w:rsidP="00FA1BFE">
      <w:pPr>
        <w:pStyle w:val="ASFKListmark1"/>
      </w:pPr>
      <w:r w:rsidRPr="00FB0617">
        <w:t>«Наименование поступления» – наименование поступления;</w:t>
      </w:r>
    </w:p>
    <w:p w:rsidR="00FA1BFE" w:rsidRPr="00FB0617" w:rsidRDefault="00FA1BFE" w:rsidP="00FA1BFE">
      <w:pPr>
        <w:pStyle w:val="ASFKListmark1"/>
      </w:pPr>
      <w:r w:rsidRPr="00FB0617">
        <w:t>«Сумма поступления» – сумма поступления в рублях;</w:t>
      </w:r>
    </w:p>
    <w:p w:rsidR="00FA1BFE" w:rsidRPr="00FB0617" w:rsidRDefault="00FA1BFE" w:rsidP="00FA1BFE">
      <w:pPr>
        <w:pStyle w:val="ASFKListmark1"/>
      </w:pPr>
      <w:r w:rsidRPr="00FB0617">
        <w:t>«Код субсидии» – код субсидии;</w:t>
      </w:r>
    </w:p>
    <w:p w:rsidR="00FA1BFE" w:rsidRPr="00FB0617" w:rsidRDefault="00FA1BFE" w:rsidP="00FA1BFE">
      <w:pPr>
        <w:pStyle w:val="ASFKListmark1"/>
      </w:pPr>
      <w:r w:rsidRPr="00FB0617">
        <w:t>группа полей «В т.ч. переданные», содержит поля для поступления, переданного ТОФК:</w:t>
      </w:r>
    </w:p>
    <w:p w:rsidR="00FA1BFE" w:rsidRPr="00FB0617" w:rsidRDefault="00FA1BFE" w:rsidP="00FA1BFE">
      <w:pPr>
        <w:pStyle w:val="ASFKListmark2"/>
      </w:pPr>
      <w:r w:rsidRPr="00FB0617">
        <w:t>«Сумма» – сумма переданного поступления;</w:t>
      </w:r>
    </w:p>
    <w:p w:rsidR="00FA1BFE" w:rsidRPr="00FB0617" w:rsidRDefault="00FA1BFE" w:rsidP="00FA1BFE">
      <w:pPr>
        <w:pStyle w:val="ASFKListmark2"/>
      </w:pPr>
      <w:r w:rsidRPr="00FB0617">
        <w:t>«Наименование бюджета, к</w:t>
      </w:r>
      <w:r w:rsidR="00E31727" w:rsidRPr="00FB0617">
        <w:t>оторо</w:t>
      </w:r>
      <w:r w:rsidRPr="00FB0617">
        <w:t>му переданы поступления» – наименование бюджета, которому переданы поступления;</w:t>
      </w:r>
    </w:p>
    <w:p w:rsidR="00FA1BFE" w:rsidRPr="00FB0617" w:rsidRDefault="00FA1BFE" w:rsidP="00FA1BFE">
      <w:pPr>
        <w:pStyle w:val="ASFKListmark1"/>
      </w:pPr>
      <w:r w:rsidRPr="00FB0617">
        <w:t>«Доп. КБК 1» – дополнительный КБК1;</w:t>
      </w:r>
    </w:p>
    <w:p w:rsidR="00FA1BFE" w:rsidRPr="00FB0617" w:rsidRDefault="00FA1BFE" w:rsidP="00FA1BFE">
      <w:pPr>
        <w:pStyle w:val="ASFKListmark1"/>
      </w:pPr>
      <w:r w:rsidRPr="00FB0617">
        <w:t>«Доп. КБК 2» – дополнительный КБК2;</w:t>
      </w:r>
    </w:p>
    <w:p w:rsidR="00FA1BFE" w:rsidRPr="00FB0617" w:rsidRDefault="00FA1BFE" w:rsidP="00FA1BFE">
      <w:pPr>
        <w:pStyle w:val="ASFKListmark1"/>
      </w:pPr>
      <w:r w:rsidRPr="00FB0617">
        <w:t>«Доп. КБК 3» – дополнительный КБК3.</w:t>
      </w:r>
    </w:p>
    <w:p w:rsidR="00FA1BFE" w:rsidRPr="00FB0617" w:rsidRDefault="00FA1BFE" w:rsidP="00FA1BFE">
      <w:pPr>
        <w:pStyle w:val="ASFKNormal"/>
      </w:pPr>
      <w:r w:rsidRPr="00FB0617">
        <w:t xml:space="preserve">Для добавления строки в таблицу и выхода из </w:t>
      </w:r>
      <w:r w:rsidR="00E8562C" w:rsidRPr="00FB0617">
        <w:t>формы</w:t>
      </w:r>
      <w:r w:rsidR="00CF320C" w:rsidRPr="00FB0617">
        <w:t xml:space="preserve"> «Добавление записи»</w:t>
      </w:r>
      <w:r w:rsidRPr="00FB0617">
        <w:t xml:space="preserve"> следует нажать на </w:t>
      </w:r>
      <w:r w:rsidR="00431529" w:rsidRPr="00FB0617">
        <w:t>кнопку «Ok»</w:t>
      </w:r>
      <w:r w:rsidRPr="00FB0617">
        <w:t>. Для сохранения текущей строки и продолжения ввода новой строки нажать на кнопку «Сохранить и создать».</w:t>
      </w:r>
    </w:p>
    <w:p w:rsidR="003359F8" w:rsidRPr="00FB0617" w:rsidRDefault="003359F8" w:rsidP="003359F8">
      <w:pPr>
        <w:pStyle w:val="ASFKNormal"/>
      </w:pPr>
      <w:r w:rsidRPr="00FB0617">
        <w:t>ЭФ документа «Справка о кассовых поступлениях</w:t>
      </w:r>
      <w:r w:rsidR="00CF320C" w:rsidRPr="00FB0617">
        <w:t>», закладки «</w:t>
      </w:r>
      <w:r w:rsidRPr="00FB0617">
        <w:t xml:space="preserve">Дополнительные атрибуты» </w:t>
      </w:r>
      <w:r w:rsidR="00E8562C" w:rsidRPr="00FB0617">
        <w:t>представлена на рисунке </w:t>
      </w:r>
      <w:r w:rsidR="00E8562C" w:rsidRPr="00FB0617">
        <w:fldChar w:fldCharType="begin"/>
      </w:r>
      <w:r w:rsidR="00E8562C" w:rsidRPr="00FB0617">
        <w:instrText xml:space="preserve"> REF _Ref246480069 \h  \* MERGEFORMAT </w:instrText>
      </w:r>
      <w:r w:rsidR="00E8562C" w:rsidRPr="00FB0617">
        <w:fldChar w:fldCharType="separate"/>
      </w:r>
      <w:r w:rsidR="001C6DDD">
        <w:t>304</w:t>
      </w:r>
      <w:r w:rsidR="00E8562C" w:rsidRPr="00FB0617">
        <w:fldChar w:fldCharType="end"/>
      </w:r>
      <w:r w:rsidR="00E8562C" w:rsidRPr="00FB0617">
        <w:t>.</w:t>
      </w:r>
    </w:p>
    <w:p w:rsidR="003359F8" w:rsidRPr="00FB0617" w:rsidRDefault="000C4736" w:rsidP="003359F8">
      <w:pPr>
        <w:pStyle w:val="ASFKFigure"/>
      </w:pPr>
      <w:r w:rsidRPr="00FB0617">
        <w:rPr>
          <w:noProof/>
        </w:rPr>
        <w:drawing>
          <wp:inline distT="0" distB="0" distL="0" distR="0">
            <wp:extent cx="6125845" cy="1828800"/>
            <wp:effectExtent l="0" t="0" r="0" b="0"/>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96" w:name="_Ref246480069"/>
      <w:bookmarkStart w:id="1997" w:name="_Toc210131113"/>
      <w:r w:rsidR="001C6DDD">
        <w:rPr>
          <w:noProof/>
        </w:rPr>
        <w:t>304</w:t>
      </w:r>
      <w:bookmarkEnd w:id="1996"/>
      <w:r w:rsidRPr="00FB0617">
        <w:rPr>
          <w:noProof/>
        </w:rPr>
        <w:fldChar w:fldCharType="end"/>
      </w:r>
      <w:r w:rsidR="003359F8" w:rsidRPr="00FB0617">
        <w:t>. ЭФ документа «Справка о кассовых поступлениях</w:t>
      </w:r>
      <w:r w:rsidR="00CF320C" w:rsidRPr="00FB0617">
        <w:t>», закладки «</w:t>
      </w:r>
      <w:r w:rsidR="003359F8" w:rsidRPr="00FB0617">
        <w:t>Дополнительные атрибуты»</w:t>
      </w:r>
      <w:bookmarkEnd w:id="1997"/>
    </w:p>
    <w:p w:rsidR="003359F8" w:rsidRPr="00FB0617" w:rsidRDefault="003359F8" w:rsidP="003359F8">
      <w:pPr>
        <w:pStyle w:val="ASFKNormal"/>
      </w:pPr>
      <w:r w:rsidRPr="00FB0617">
        <w:t xml:space="preserve">Перечень </w:t>
      </w:r>
      <w:r w:rsidR="00FB5BB2" w:rsidRPr="00FB0617">
        <w:t xml:space="preserve">полей </w:t>
      </w:r>
      <w:r w:rsidR="00DF4ECE" w:rsidRPr="00FB0617">
        <w:t>документа «Справка о кассовых поступлениях», закладки «Дополнительные атрибуты» приведен</w:t>
      </w:r>
      <w:r w:rsidR="00FB5BB2" w:rsidRPr="00FB0617">
        <w:t xml:space="preserve"> в таблице</w:t>
      </w:r>
      <w:r w:rsidR="00E8562C" w:rsidRPr="00FB0617">
        <w:t> </w:t>
      </w:r>
      <w:r w:rsidRPr="00FB0617">
        <w:fldChar w:fldCharType="begin"/>
      </w:r>
      <w:r w:rsidRPr="00FB0617">
        <w:instrText xml:space="preserve"> REF _Ref317678748 \h  \* MERGEFORMAT </w:instrText>
      </w:r>
      <w:r w:rsidRPr="00FB0617">
        <w:fldChar w:fldCharType="separate"/>
      </w:r>
      <w:r w:rsidR="001C6DDD">
        <w:rPr>
          <w:noProof/>
        </w:rPr>
        <w:t>163</w:t>
      </w:r>
      <w:r w:rsidRPr="00FB0617">
        <w:fldChar w:fldCharType="end"/>
      </w:r>
      <w:r w:rsidRPr="00FB0617">
        <w:t>.</w:t>
      </w:r>
    </w:p>
    <w:p w:rsidR="003359F8" w:rsidRPr="00FB0617" w:rsidRDefault="003065E3" w:rsidP="003359F8">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1998" w:name="_Ref318715520"/>
      <w:bookmarkStart w:id="1999" w:name="_Ref317678748"/>
      <w:bookmarkStart w:id="2000" w:name="_Toc210130780"/>
      <w:r w:rsidR="001C6DDD">
        <w:rPr>
          <w:noProof/>
        </w:rPr>
        <w:t>163</w:t>
      </w:r>
      <w:bookmarkEnd w:id="1998"/>
      <w:bookmarkEnd w:id="1999"/>
      <w:r w:rsidRPr="00FB0617">
        <w:rPr>
          <w:noProof/>
        </w:rPr>
        <w:fldChar w:fldCharType="end"/>
      </w:r>
      <w:r w:rsidR="003359F8" w:rsidRPr="00FB0617">
        <w:t>. Описание полей документа «Справка о кассовых поступлениях</w:t>
      </w:r>
      <w:r w:rsidR="00CF320C" w:rsidRPr="00FB0617">
        <w:t>», закладки «</w:t>
      </w:r>
      <w:r w:rsidR="003359F8" w:rsidRPr="00FB0617">
        <w:t>Дополнительные атрибуты»</w:t>
      </w:r>
      <w:bookmarkEnd w:id="2000"/>
    </w:p>
    <w:tbl>
      <w:tblPr>
        <w:tblStyle w:val="ASFKTable"/>
        <w:tblW w:w="5000" w:type="pct"/>
        <w:tblLook w:val="01E0" w:firstRow="1" w:lastRow="1" w:firstColumn="1" w:lastColumn="1" w:noHBand="0" w:noVBand="0"/>
      </w:tblPr>
      <w:tblGrid>
        <w:gridCol w:w="3616"/>
        <w:gridCol w:w="6012"/>
      </w:tblGrid>
      <w:tr w:rsidR="003359F8" w:rsidRPr="00FB0617" w:rsidTr="005D6F36">
        <w:trPr>
          <w:cnfStyle w:val="100000000000" w:firstRow="1" w:lastRow="0" w:firstColumn="0" w:lastColumn="0" w:oddVBand="0" w:evenVBand="0" w:oddHBand="0" w:evenHBand="0" w:firstRowFirstColumn="0" w:firstRowLastColumn="0" w:lastRowFirstColumn="0" w:lastRowLastColumn="0"/>
          <w:trHeight w:val="305"/>
        </w:trPr>
        <w:tc>
          <w:tcPr>
            <w:tcW w:w="1878" w:type="pct"/>
          </w:tcPr>
          <w:p w:rsidR="003359F8" w:rsidRPr="00FB0617" w:rsidRDefault="003359F8" w:rsidP="003359F8">
            <w:pPr>
              <w:pStyle w:val="ASFKTableHead"/>
            </w:pPr>
            <w:r w:rsidRPr="00FB0617">
              <w:t>Наименование поля</w:t>
            </w:r>
          </w:p>
        </w:tc>
        <w:tc>
          <w:tcPr>
            <w:tcW w:w="3122" w:type="pct"/>
          </w:tcPr>
          <w:p w:rsidR="003359F8" w:rsidRPr="00FB0617" w:rsidRDefault="003359F8" w:rsidP="003359F8">
            <w:pPr>
              <w:pStyle w:val="ASFKTableHead"/>
            </w:pPr>
            <w:r w:rsidRPr="00FB0617">
              <w:t>Описание поля</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«Статусы»</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878" w:type="pct"/>
          </w:tcPr>
          <w:p w:rsidR="003359F8" w:rsidRPr="00FB0617" w:rsidRDefault="003359F8" w:rsidP="00D21992">
            <w:pPr>
              <w:pStyle w:val="ASFKTablenorm0"/>
            </w:pPr>
            <w:r w:rsidRPr="00FB0617">
              <w:t>Бизнес-cтатус</w:t>
            </w:r>
          </w:p>
        </w:tc>
        <w:tc>
          <w:tcPr>
            <w:tcW w:w="3122" w:type="pct"/>
          </w:tcPr>
          <w:p w:rsidR="003359F8" w:rsidRPr="00FB0617" w:rsidRDefault="003359F8" w:rsidP="00D21992">
            <w:pPr>
              <w:pStyle w:val="ASFKTablenorm0"/>
            </w:pPr>
            <w:r w:rsidRPr="00FB0617">
              <w:t xml:space="preserve">Код и наименование бизнес-статуса документа. </w:t>
            </w:r>
          </w:p>
          <w:p w:rsidR="003359F8" w:rsidRPr="00FB0617" w:rsidRDefault="003359F8" w:rsidP="00D21992">
            <w:pPr>
              <w:pStyle w:val="ASFKTablenorm0"/>
            </w:pPr>
            <w:r w:rsidRPr="00FB0617">
              <w:t>Заполняется автоматически в результате обработки документа.</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878" w:type="pct"/>
          </w:tcPr>
          <w:p w:rsidR="003359F8" w:rsidRPr="00FB0617" w:rsidRDefault="003359F8" w:rsidP="00D21992">
            <w:pPr>
              <w:pStyle w:val="ASFKTablenorm0"/>
            </w:pPr>
            <w:r w:rsidRPr="00FB0617">
              <w:t>Статус передачи</w:t>
            </w:r>
          </w:p>
        </w:tc>
        <w:tc>
          <w:tcPr>
            <w:tcW w:w="3122" w:type="pct"/>
          </w:tcPr>
          <w:p w:rsidR="003359F8" w:rsidRPr="00FB0617" w:rsidRDefault="003359F8" w:rsidP="00D21992">
            <w:pPr>
              <w:pStyle w:val="ASFKTablenorm0"/>
            </w:pPr>
            <w:r w:rsidRPr="00FB0617">
              <w:t xml:space="preserve">Код и наименование статуса передачи документа. </w:t>
            </w:r>
          </w:p>
          <w:p w:rsidR="003359F8" w:rsidRPr="00FB0617" w:rsidRDefault="003359F8" w:rsidP="00D21992">
            <w:pPr>
              <w:pStyle w:val="ASFKTablenorm0"/>
            </w:pPr>
            <w:r w:rsidRPr="00FB0617">
              <w:t>Заполняется автоматически в результате приема/отправки документа.</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878" w:type="pct"/>
          </w:tcPr>
          <w:p w:rsidR="003359F8" w:rsidRPr="00FB0617" w:rsidRDefault="003359F8" w:rsidP="00D21992">
            <w:pPr>
              <w:pStyle w:val="ASFKTablenorm0"/>
            </w:pPr>
            <w:r w:rsidRPr="00FB0617">
              <w:t>Статус утверждения</w:t>
            </w:r>
          </w:p>
        </w:tc>
        <w:tc>
          <w:tcPr>
            <w:tcW w:w="3122" w:type="pct"/>
          </w:tcPr>
          <w:p w:rsidR="003359F8" w:rsidRPr="00FB0617" w:rsidRDefault="003359F8" w:rsidP="00D21992">
            <w:pPr>
              <w:pStyle w:val="ASFKTablenorm0"/>
            </w:pPr>
            <w:r w:rsidRPr="00FB0617">
              <w:t xml:space="preserve">Код и наименование статуса утверждения документа. </w:t>
            </w:r>
          </w:p>
          <w:p w:rsidR="003359F8" w:rsidRPr="00FB0617" w:rsidRDefault="003359F8" w:rsidP="00D21992">
            <w:pPr>
              <w:pStyle w:val="ASFKTablenorm0"/>
            </w:pPr>
            <w:r w:rsidRPr="00FB0617">
              <w:t>Заполняется автоматически в результате обработки документа.</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«Подписи и реквизиты»</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878" w:type="pct"/>
          </w:tcPr>
          <w:p w:rsidR="003359F8" w:rsidRPr="00FB0617" w:rsidRDefault="003359F8" w:rsidP="00D21992">
            <w:pPr>
              <w:pStyle w:val="ASFKTablenorm0"/>
            </w:pPr>
            <w:r w:rsidRPr="00FB0617">
              <w:t>Руководитель (уполномоченное лицо)</w:t>
            </w:r>
          </w:p>
        </w:tc>
        <w:tc>
          <w:tcPr>
            <w:tcW w:w="3122" w:type="pct"/>
          </w:tcPr>
          <w:p w:rsidR="003359F8" w:rsidRPr="00FB0617" w:rsidRDefault="003359F8" w:rsidP="00D21992">
            <w:pPr>
              <w:pStyle w:val="ASFKTablenorm0"/>
            </w:pPr>
            <w:r w:rsidRPr="00FB0617">
              <w:t>Наименование должности руководителя.</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878" w:type="pct"/>
          </w:tcPr>
          <w:p w:rsidR="003359F8" w:rsidRPr="00FB0617" w:rsidRDefault="003359F8" w:rsidP="00D21992">
            <w:pPr>
              <w:pStyle w:val="ASFKTablenorm0"/>
            </w:pPr>
            <w:r w:rsidRPr="00FB0617">
              <w:t>Руководитель (уполномоченное лицо). Ф.И.О.</w:t>
            </w:r>
          </w:p>
        </w:tc>
        <w:tc>
          <w:tcPr>
            <w:tcW w:w="3122" w:type="pct"/>
          </w:tcPr>
          <w:p w:rsidR="003359F8" w:rsidRPr="00FB0617" w:rsidRDefault="003359F8" w:rsidP="00D21992">
            <w:pPr>
              <w:pStyle w:val="ASFKTablenorm0"/>
            </w:pPr>
            <w:r w:rsidRPr="00FB0617">
              <w:t>ФИО руководителя.</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878" w:type="pct"/>
          </w:tcPr>
          <w:p w:rsidR="003359F8" w:rsidRPr="00FB0617" w:rsidRDefault="003359F8" w:rsidP="00D21992">
            <w:pPr>
              <w:pStyle w:val="ASFKTablenorm0"/>
            </w:pPr>
            <w:r w:rsidRPr="00FB0617">
              <w:t>Главный бухгалтер (уполномоченное лицо)</w:t>
            </w:r>
          </w:p>
        </w:tc>
        <w:tc>
          <w:tcPr>
            <w:tcW w:w="3122" w:type="pct"/>
          </w:tcPr>
          <w:p w:rsidR="003359F8" w:rsidRPr="00FB0617" w:rsidRDefault="003359F8" w:rsidP="00D21992">
            <w:pPr>
              <w:pStyle w:val="ASFKTablenorm0"/>
            </w:pPr>
            <w:r w:rsidRPr="00FB0617">
              <w:t>Наименование должности главного бухгалтера.</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878" w:type="pct"/>
          </w:tcPr>
          <w:p w:rsidR="003359F8" w:rsidRPr="00FB0617" w:rsidRDefault="003359F8" w:rsidP="00D21992">
            <w:pPr>
              <w:pStyle w:val="ASFKTablenorm0"/>
            </w:pPr>
            <w:r w:rsidRPr="00FB0617">
              <w:t>Главный бухгалтер (уполномоченное лицо). Ф.И.О.</w:t>
            </w:r>
          </w:p>
        </w:tc>
        <w:tc>
          <w:tcPr>
            <w:tcW w:w="3122" w:type="pct"/>
          </w:tcPr>
          <w:p w:rsidR="003359F8" w:rsidRPr="00FB0617" w:rsidRDefault="003359F8" w:rsidP="00D21992">
            <w:pPr>
              <w:pStyle w:val="ASFKTablenorm0"/>
            </w:pPr>
            <w:r w:rsidRPr="00FB0617">
              <w:t>ФИО главного бухгалтера.</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878" w:type="pct"/>
          </w:tcPr>
          <w:p w:rsidR="003359F8" w:rsidRPr="00FB0617" w:rsidRDefault="003359F8" w:rsidP="00D21992">
            <w:pPr>
              <w:pStyle w:val="ASFKTablenorm0"/>
            </w:pPr>
            <w:r w:rsidRPr="00FB0617">
              <w:t>Ответственный исполнитель</w:t>
            </w:r>
          </w:p>
        </w:tc>
        <w:tc>
          <w:tcPr>
            <w:tcW w:w="3122" w:type="pct"/>
          </w:tcPr>
          <w:p w:rsidR="003359F8" w:rsidRPr="00FB0617" w:rsidRDefault="003359F8" w:rsidP="00D21992">
            <w:pPr>
              <w:pStyle w:val="ASFKTablenorm0"/>
            </w:pPr>
            <w:r w:rsidRPr="00FB0617">
              <w:t>Наименование должности ответственного исполнителя.</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878" w:type="pct"/>
          </w:tcPr>
          <w:p w:rsidR="003359F8" w:rsidRPr="00FB0617" w:rsidRDefault="003359F8" w:rsidP="00D21992">
            <w:pPr>
              <w:pStyle w:val="ASFKTablenorm0"/>
            </w:pPr>
            <w:r w:rsidRPr="00FB0617">
              <w:t>Ответственный исполнитель. Ф.И.О.</w:t>
            </w:r>
          </w:p>
        </w:tc>
        <w:tc>
          <w:tcPr>
            <w:tcW w:w="3122" w:type="pct"/>
          </w:tcPr>
          <w:p w:rsidR="003359F8" w:rsidRPr="00FB0617" w:rsidRDefault="003359F8" w:rsidP="00D21992">
            <w:pPr>
              <w:pStyle w:val="ASFKTablenorm0"/>
            </w:pPr>
            <w:r w:rsidRPr="00FB0617">
              <w:t>ФИО ответственного исполнителя.</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878" w:type="pct"/>
          </w:tcPr>
          <w:p w:rsidR="003359F8" w:rsidRPr="00FB0617" w:rsidRDefault="003359F8" w:rsidP="00D21992">
            <w:pPr>
              <w:pStyle w:val="ASFKTablenorm0"/>
            </w:pPr>
            <w:r w:rsidRPr="00FB0617">
              <w:t>Ответственный исполнитель. Телефон</w:t>
            </w:r>
          </w:p>
        </w:tc>
        <w:tc>
          <w:tcPr>
            <w:tcW w:w="3122" w:type="pct"/>
          </w:tcPr>
          <w:p w:rsidR="003359F8" w:rsidRPr="00FB0617" w:rsidRDefault="003359F8" w:rsidP="00D21992">
            <w:pPr>
              <w:pStyle w:val="ASFKTablenorm0"/>
            </w:pPr>
            <w:r w:rsidRPr="00FB0617">
              <w:t>Телефон ответственного исполнителя.</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878" w:type="pct"/>
          </w:tcPr>
          <w:p w:rsidR="003359F8" w:rsidRPr="00FB0617" w:rsidRDefault="003359F8" w:rsidP="00D21992">
            <w:pPr>
              <w:pStyle w:val="ASFKTablenorm0"/>
            </w:pPr>
            <w:r w:rsidRPr="00FB0617">
              <w:t>Дата подписи</w:t>
            </w:r>
          </w:p>
        </w:tc>
        <w:tc>
          <w:tcPr>
            <w:tcW w:w="3122" w:type="pct"/>
          </w:tcPr>
          <w:p w:rsidR="003359F8" w:rsidRPr="00FB0617" w:rsidRDefault="003359F8" w:rsidP="00D21992">
            <w:pPr>
              <w:pStyle w:val="ASFKTablenorm0"/>
            </w:pPr>
            <w:r w:rsidRPr="00FB0617">
              <w:t xml:space="preserve">Дата подписания документа. </w:t>
            </w:r>
          </w:p>
          <w:p w:rsidR="003359F8" w:rsidRPr="00FB0617" w:rsidRDefault="003359F8" w:rsidP="00D21992">
            <w:pPr>
              <w:pStyle w:val="ASFKTablenorm0"/>
            </w:pPr>
            <w:r w:rsidRPr="00FB0617">
              <w:t>Заполняется вручную или выбором из календаря.</w:t>
            </w:r>
          </w:p>
        </w:tc>
      </w:tr>
    </w:tbl>
    <w:p w:rsidR="003359F8" w:rsidRPr="00FB0617" w:rsidRDefault="003359F8" w:rsidP="003359F8">
      <w:pPr>
        <w:pStyle w:val="32"/>
      </w:pPr>
      <w:bookmarkStart w:id="2001" w:name="_Toc249273756"/>
      <w:bookmarkStart w:id="2002" w:name="_Ref366153818"/>
      <w:bookmarkStart w:id="2003" w:name="_Ref371593707"/>
      <w:bookmarkStart w:id="2004" w:name="_Ref372308449"/>
      <w:bookmarkStart w:id="2005" w:name="_Toc422496747"/>
      <w:bookmarkStart w:id="2006" w:name="_Toc210130604"/>
      <w:r w:rsidRPr="00FB0617">
        <w:t>Справка о финансировании и кассовых выплатах</w:t>
      </w:r>
      <w:bookmarkEnd w:id="2001"/>
      <w:bookmarkEnd w:id="2002"/>
      <w:bookmarkEnd w:id="2003"/>
      <w:bookmarkEnd w:id="2004"/>
      <w:bookmarkEnd w:id="2005"/>
      <w:bookmarkEnd w:id="2006"/>
    </w:p>
    <w:p w:rsidR="003359F8" w:rsidRPr="00FB0617" w:rsidRDefault="003359F8" w:rsidP="003359F8">
      <w:pPr>
        <w:pStyle w:val="ASFKNormal"/>
      </w:pPr>
      <w:r w:rsidRPr="00FB0617">
        <w:t>ЭД «Справка о финансировании и кассовых выплатах»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FB0617" w:rsidRDefault="00CF320C" w:rsidP="003359F8">
      <w:pPr>
        <w:pStyle w:val="ASFKNormal"/>
      </w:pPr>
      <w:r w:rsidRPr="00FB0617">
        <w:t xml:space="preserve">Для работы с документами </w:t>
      </w:r>
      <w:r w:rsidR="003359F8" w:rsidRPr="00FB0617">
        <w:t>«Справка о кассовых поступлениях» следует перейти в пункт меню «Документы – Справки о кассовых операциях – Справка о финансировании и кассовых выплатах». Откроется ЭФ списка документов, представленная на рисунке</w:t>
      </w:r>
      <w:r w:rsidR="00E8562C" w:rsidRPr="00FB0617">
        <w:t> </w:t>
      </w:r>
      <w:r w:rsidR="003359F8" w:rsidRPr="00FB0617">
        <w:fldChar w:fldCharType="begin"/>
      </w:r>
      <w:r w:rsidR="003359F8" w:rsidRPr="00FB0617">
        <w:instrText xml:space="preserve"> REF _Ref246487667 \h  \* MERGEFORMAT </w:instrText>
      </w:r>
      <w:r w:rsidR="003359F8" w:rsidRPr="00FB0617">
        <w:fldChar w:fldCharType="separate"/>
      </w:r>
      <w:r w:rsidR="001C6DDD">
        <w:t>305</w:t>
      </w:r>
      <w:r w:rsidR="003359F8" w:rsidRPr="00FB0617">
        <w:fldChar w:fldCharType="end"/>
      </w:r>
      <w:r w:rsidR="003359F8" w:rsidRPr="00FB0617">
        <w:t>.</w:t>
      </w:r>
    </w:p>
    <w:p w:rsidR="003359F8" w:rsidRPr="00FB0617" w:rsidRDefault="000C4736" w:rsidP="003359F8">
      <w:pPr>
        <w:pStyle w:val="ASFKFigure"/>
      </w:pPr>
      <w:r w:rsidRPr="00FB0617">
        <w:rPr>
          <w:noProof/>
        </w:rPr>
        <w:lastRenderedPageBreak/>
        <w:drawing>
          <wp:inline distT="0" distB="0" distL="0" distR="0">
            <wp:extent cx="6036945" cy="3755390"/>
            <wp:effectExtent l="0" t="0" r="0"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3694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07" w:name="_Ref246487667"/>
      <w:bookmarkStart w:id="2008" w:name="_Toc210131114"/>
      <w:r w:rsidR="001C6DDD">
        <w:rPr>
          <w:noProof/>
        </w:rPr>
        <w:t>305</w:t>
      </w:r>
      <w:bookmarkEnd w:id="2007"/>
      <w:r w:rsidRPr="00FB0617">
        <w:rPr>
          <w:noProof/>
        </w:rPr>
        <w:fldChar w:fldCharType="end"/>
      </w:r>
      <w:r w:rsidR="003359F8" w:rsidRPr="00FB0617">
        <w:t>. ЭФ списка документов «Справка о финансировании и кассовых выплатах»</w:t>
      </w:r>
      <w:bookmarkEnd w:id="2008"/>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w:t>
      </w:r>
    </w:p>
    <w:p w:rsidR="003359F8" w:rsidRPr="00FB0617" w:rsidRDefault="00ED2C70" w:rsidP="003359F8">
      <w:pPr>
        <w:pStyle w:val="ASFKListmark1"/>
      </w:pPr>
      <w:r w:rsidRPr="00FB0617">
        <w:t>копирование и удаление;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и удаление </w:t>
      </w:r>
      <w:r w:rsidR="005941B7" w:rsidRPr="00FB0617">
        <w:t>ЭП</w:t>
      </w:r>
      <w:r w:rsidRPr="00FB0617">
        <w:t>;</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ОФК (УФК).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«Справка о финансировании и кассовых выплатах» представлена на рисунках </w:t>
      </w:r>
      <w:r w:rsidRPr="00FB0617">
        <w:fldChar w:fldCharType="begin"/>
      </w:r>
      <w:r w:rsidRPr="00FB0617">
        <w:instrText xml:space="preserve"> REF _Ref246487668 \h  \* MERGEFORMAT </w:instrText>
      </w:r>
      <w:r w:rsidRPr="00FB0617">
        <w:fldChar w:fldCharType="separate"/>
      </w:r>
      <w:r w:rsidR="001C6DDD">
        <w:t>306</w:t>
      </w:r>
      <w:r w:rsidRPr="00FB0617">
        <w:fldChar w:fldCharType="end"/>
      </w:r>
      <w:r w:rsidRPr="00FB0617">
        <w:t xml:space="preserve"> и </w:t>
      </w:r>
      <w:r w:rsidRPr="00FB0617">
        <w:fldChar w:fldCharType="begin"/>
      </w:r>
      <w:r w:rsidRPr="00FB0617">
        <w:instrText xml:space="preserve"> REF _Ref246487669 \h  \* MERGEFORMAT </w:instrText>
      </w:r>
      <w:r w:rsidRPr="00FB0617">
        <w:fldChar w:fldCharType="separate"/>
      </w:r>
      <w:r w:rsidR="001C6DDD">
        <w:t>308</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1"/>
      </w:pPr>
      <w:r w:rsidRPr="00FB0617">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FA1BFE">
      <w:pPr>
        <w:pStyle w:val="ASFKFigure"/>
      </w:pPr>
      <w:r w:rsidRPr="00FB0617">
        <w:rPr>
          <w:noProof/>
        </w:rPr>
        <w:lastRenderedPageBreak/>
        <w:drawing>
          <wp:inline distT="0" distB="0" distL="0" distR="0">
            <wp:extent cx="6116955" cy="4305935"/>
            <wp:effectExtent l="0" t="0" r="0"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16955" cy="430593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09" w:name="_Ref246487668"/>
      <w:bookmarkStart w:id="2010" w:name="_Toc210131115"/>
      <w:r w:rsidR="001C6DDD">
        <w:rPr>
          <w:noProof/>
        </w:rPr>
        <w:t>306</w:t>
      </w:r>
      <w:bookmarkEnd w:id="2009"/>
      <w:r w:rsidRPr="00FB0617">
        <w:rPr>
          <w:noProof/>
        </w:rPr>
        <w:fldChar w:fldCharType="end"/>
      </w:r>
      <w:r w:rsidR="003359F8" w:rsidRPr="00FB0617">
        <w:t>. ЭФ документа «Справка о финансировании и кассовых выплатах</w:t>
      </w:r>
      <w:r w:rsidR="00CF320C" w:rsidRPr="00FB0617">
        <w:t>», закладки «</w:t>
      </w:r>
      <w:r w:rsidR="003359F8" w:rsidRPr="00FB0617">
        <w:t>Документ (1)»</w:t>
      </w:r>
      <w:bookmarkEnd w:id="2010"/>
    </w:p>
    <w:p w:rsidR="003359F8" w:rsidRPr="00FB0617" w:rsidRDefault="003359F8" w:rsidP="003359F8">
      <w:pPr>
        <w:pStyle w:val="ASFKNormal"/>
      </w:pPr>
      <w:r w:rsidRPr="00FB0617">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DF4ECE" w:rsidRPr="00FB0617" w:rsidRDefault="003359F8" w:rsidP="003359F8">
      <w:pPr>
        <w:pStyle w:val="ASFKNormal"/>
      </w:pPr>
      <w:r w:rsidRPr="00FB0617">
        <w:t xml:space="preserve">Для ручного ввода документа следует на ЭФ документа заполнить поля, доступные для редактирования. </w:t>
      </w:r>
    </w:p>
    <w:p w:rsidR="003359F8" w:rsidRPr="00FB0617" w:rsidRDefault="003359F8" w:rsidP="003359F8">
      <w:pPr>
        <w:pStyle w:val="ASFKNormal"/>
      </w:pPr>
      <w:r w:rsidRPr="00FB0617">
        <w:t xml:space="preserve">Перечень </w:t>
      </w:r>
      <w:r w:rsidR="00FB5BB2" w:rsidRPr="00FB0617">
        <w:t xml:space="preserve">полей </w:t>
      </w:r>
      <w:r w:rsidR="00DF4ECE" w:rsidRPr="00FB0617">
        <w:t xml:space="preserve">документа «Справка о финансировании и кассовых выплатах», закладки «Документ (1)» </w:t>
      </w:r>
      <w:r w:rsidR="00FB5BB2" w:rsidRPr="00FB0617">
        <w:t>приведены в таблице</w:t>
      </w:r>
      <w:r w:rsidR="00E8562C" w:rsidRPr="00FB0617">
        <w:t> </w:t>
      </w:r>
      <w:r w:rsidRPr="00FB0617">
        <w:fldChar w:fldCharType="begin"/>
      </w:r>
      <w:r w:rsidRPr="00FB0617">
        <w:instrText xml:space="preserve"> REF _Ref366150472 \h  \* MERGEFORMAT </w:instrText>
      </w:r>
      <w:r w:rsidRPr="00FB0617">
        <w:fldChar w:fldCharType="separate"/>
      </w:r>
      <w:r w:rsidR="001C6DDD">
        <w:rPr>
          <w:noProof/>
        </w:rPr>
        <w:t>164</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11" w:name="_Ref366150472"/>
      <w:bookmarkStart w:id="2012" w:name="_Toc210130781"/>
      <w:r w:rsidR="001C6DDD">
        <w:rPr>
          <w:noProof/>
        </w:rPr>
        <w:t>164</w:t>
      </w:r>
      <w:bookmarkEnd w:id="2011"/>
      <w:r w:rsidRPr="00FB0617">
        <w:rPr>
          <w:noProof/>
        </w:rPr>
        <w:fldChar w:fldCharType="end"/>
      </w:r>
      <w:r w:rsidR="003359F8" w:rsidRPr="00FB0617">
        <w:t>. Описание полей документа «Справка о финансировании и кассовых выплатах</w:t>
      </w:r>
      <w:r w:rsidR="00CF320C" w:rsidRPr="00FB0617">
        <w:t>», закладки «</w:t>
      </w:r>
      <w:r w:rsidR="003359F8" w:rsidRPr="00FB0617">
        <w:t>Документ (1)»</w:t>
      </w:r>
      <w:bookmarkEnd w:id="2012"/>
    </w:p>
    <w:tbl>
      <w:tblPr>
        <w:tblStyle w:val="ASFKTable"/>
        <w:tblW w:w="5000" w:type="pct"/>
        <w:tblLook w:val="01E0" w:firstRow="1" w:lastRow="1" w:firstColumn="1" w:lastColumn="1" w:noHBand="0" w:noVBand="0"/>
      </w:tblPr>
      <w:tblGrid>
        <w:gridCol w:w="2251"/>
        <w:gridCol w:w="7377"/>
      </w:tblGrid>
      <w:tr w:rsidR="003359F8" w:rsidRPr="00FB0617" w:rsidTr="005D6F36">
        <w:trPr>
          <w:cnfStyle w:val="100000000000" w:firstRow="1" w:lastRow="0" w:firstColumn="0" w:lastColumn="0" w:oddVBand="0" w:evenVBand="0" w:oddHBand="0" w:evenHBand="0" w:firstRowFirstColumn="0" w:firstRowLastColumn="0" w:lastRowFirstColumn="0" w:lastRowLastColumn="0"/>
          <w:trHeight w:val="305"/>
        </w:trPr>
        <w:tc>
          <w:tcPr>
            <w:tcW w:w="1169" w:type="pct"/>
          </w:tcPr>
          <w:p w:rsidR="003359F8" w:rsidRPr="00FB0617" w:rsidRDefault="003359F8" w:rsidP="003359F8">
            <w:pPr>
              <w:pStyle w:val="ASFKTableHead"/>
            </w:pPr>
            <w:r w:rsidRPr="00FB0617">
              <w:t>Наименование поля</w:t>
            </w:r>
          </w:p>
        </w:tc>
        <w:tc>
          <w:tcPr>
            <w:tcW w:w="3831" w:type="pct"/>
          </w:tcPr>
          <w:p w:rsidR="003359F8" w:rsidRPr="00FB0617" w:rsidRDefault="003359F8" w:rsidP="003359F8">
            <w:pPr>
              <w:pStyle w:val="ASFKTableHead"/>
            </w:pPr>
            <w:r w:rsidRPr="00FB0617">
              <w:t>Описание поля</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Стат.</w:t>
            </w:r>
          </w:p>
        </w:tc>
        <w:tc>
          <w:tcPr>
            <w:tcW w:w="3831" w:type="pct"/>
          </w:tcPr>
          <w:p w:rsidR="003359F8" w:rsidRPr="00FB0617" w:rsidRDefault="003359F8" w:rsidP="00D21992">
            <w:pPr>
              <w:pStyle w:val="ASFKTablenorm0"/>
            </w:pPr>
            <w:r w:rsidRPr="00FB0617">
              <w:t xml:space="preserve">Код статуса документа. </w:t>
            </w:r>
          </w:p>
          <w:p w:rsidR="003359F8" w:rsidRPr="00FB0617" w:rsidRDefault="003359F8" w:rsidP="00D21992">
            <w:pPr>
              <w:pStyle w:val="ASFKTablenorm0"/>
            </w:pPr>
            <w:r w:rsidRPr="00FB0617">
              <w:t xml:space="preserve">Значение заполняется автоматически при обработке или передается из </w:t>
            </w:r>
            <w:r w:rsidR="00DC62AF">
              <w:t>ППО OEBS АСФК</w:t>
            </w:r>
            <w:r w:rsidRPr="00FB0617">
              <w:t>.</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Номер</w:t>
            </w:r>
          </w:p>
        </w:tc>
        <w:tc>
          <w:tcPr>
            <w:tcW w:w="3831" w:type="pct"/>
          </w:tcPr>
          <w:p w:rsidR="003359F8" w:rsidRPr="00FB0617" w:rsidRDefault="003359F8" w:rsidP="00D21992">
            <w:pPr>
              <w:pStyle w:val="ASFKTablenorm0"/>
            </w:pPr>
            <w:r w:rsidRPr="00FB0617">
              <w:t>Номер справки.</w:t>
            </w:r>
          </w:p>
          <w:p w:rsidR="003359F8" w:rsidRPr="00FB0617" w:rsidRDefault="003359F8" w:rsidP="00D21992">
            <w:pPr>
              <w:pStyle w:val="ASFKTablenorm0"/>
            </w:pPr>
            <w:r w:rsidRPr="00FB0617">
              <w:t>Заполняется вручную.</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Дата</w:t>
            </w:r>
          </w:p>
        </w:tc>
        <w:tc>
          <w:tcPr>
            <w:tcW w:w="3831" w:type="pct"/>
          </w:tcPr>
          <w:p w:rsidR="003359F8" w:rsidRPr="00FB0617" w:rsidRDefault="003359F8" w:rsidP="00D21992">
            <w:pPr>
              <w:pStyle w:val="ASFKTablenorm0"/>
            </w:pPr>
            <w:r w:rsidRPr="00FB0617">
              <w:t>Автоматически проставляется текущая дата. Может быть отредактировано вручную, либо выбором из системного календаря.</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Финансовый орган</w:t>
            </w:r>
          </w:p>
        </w:tc>
        <w:tc>
          <w:tcPr>
            <w:tcW w:w="3831" w:type="pct"/>
          </w:tcPr>
          <w:p w:rsidR="003359F8" w:rsidRPr="00FB0617" w:rsidRDefault="003359F8" w:rsidP="00D21992">
            <w:pPr>
              <w:pStyle w:val="ASFKTablenorm0"/>
            </w:pPr>
            <w:r w:rsidRPr="00FB0617">
              <w:t>Наименование ФО.</w:t>
            </w:r>
          </w:p>
          <w:p w:rsidR="003359F8" w:rsidRPr="00FB0617" w:rsidRDefault="003359F8" w:rsidP="00D21992">
            <w:pPr>
              <w:pStyle w:val="ASFKTablenorm0"/>
            </w:pPr>
            <w:r w:rsidRPr="00FB0617">
              <w:t xml:space="preserve">Заполняется автоматически полным наименованием с актуальным кодом ФО соответствующим Бюджету в справочнике финансовых органов. Может </w:t>
            </w:r>
            <w:r w:rsidRPr="00FB0617">
              <w:lastRenderedPageBreak/>
              <w:t>быть отредактировано вручную, либо выбором значения из справочника финансовых органов.</w:t>
            </w:r>
          </w:p>
          <w:p w:rsidR="003359F8" w:rsidRPr="00FB0617" w:rsidRDefault="003359F8" w:rsidP="00D21992">
            <w:pPr>
              <w:pStyle w:val="ASFKTablenorm0"/>
            </w:pPr>
            <w:r w:rsidRPr="00FB0617">
              <w:t>Для остальных случаев обязательно для заполнения.</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0A736B" w:rsidP="00D21992">
            <w:pPr>
              <w:pStyle w:val="ASFKTablenorm0"/>
            </w:pPr>
            <w:r w:rsidRPr="00FB0617">
              <w:lastRenderedPageBreak/>
              <w:t>П</w:t>
            </w:r>
            <w:r w:rsidR="003359F8" w:rsidRPr="00FB0617">
              <w:t>о ОКПО</w:t>
            </w:r>
          </w:p>
        </w:tc>
        <w:tc>
          <w:tcPr>
            <w:tcW w:w="3831" w:type="pct"/>
          </w:tcPr>
          <w:p w:rsidR="003359F8" w:rsidRPr="00FB0617" w:rsidRDefault="003359F8" w:rsidP="00D21992">
            <w:pPr>
              <w:pStyle w:val="ASFKTablenorm0"/>
            </w:pPr>
            <w:r w:rsidRPr="00FB06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2C64A1" w:rsidRPr="00FB0617">
              <w:t>справочника «Финансовые органы»</w:t>
            </w:r>
            <w:r w:rsidRPr="00FB0617">
              <w:t>.</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Наименование бюджета</w:t>
            </w:r>
          </w:p>
        </w:tc>
        <w:tc>
          <w:tcPr>
            <w:tcW w:w="3831" w:type="pct"/>
          </w:tcPr>
          <w:p w:rsidR="003359F8" w:rsidRPr="00FB0617" w:rsidRDefault="003359F8" w:rsidP="00D21992">
            <w:pPr>
              <w:pStyle w:val="ASFKTablenorm0"/>
            </w:pPr>
            <w:r w:rsidRPr="00FB0617">
              <w:t xml:space="preserve">Заполняется автоматически полным наименованием на основании системной константы из </w:t>
            </w:r>
            <w:r w:rsidR="002C64A1" w:rsidRPr="00FB0617">
              <w:t>справочника «Бюджеты»</w:t>
            </w:r>
            <w:r w:rsidRPr="00FB0617">
              <w:t>.</w:t>
            </w:r>
          </w:p>
          <w:p w:rsidR="003359F8" w:rsidRPr="00FB0617" w:rsidRDefault="003359F8" w:rsidP="00D21992">
            <w:pPr>
              <w:pStyle w:val="ASFKTablenorm0"/>
            </w:pPr>
            <w:r w:rsidRPr="00FB0617">
              <w:t xml:space="preserve">Может быть отредактировано вручную, либо выбором значения из </w:t>
            </w:r>
            <w:r w:rsidR="002C64A1" w:rsidRPr="00FB0617">
              <w:t>справочника «Бюджеты»</w:t>
            </w:r>
            <w:r w:rsidRPr="00FB0617">
              <w:t>.</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ПБС/АИФ</w:t>
            </w:r>
          </w:p>
        </w:tc>
        <w:tc>
          <w:tcPr>
            <w:tcW w:w="3831" w:type="pct"/>
          </w:tcPr>
          <w:p w:rsidR="003359F8" w:rsidRPr="00FB0617" w:rsidRDefault="003359F8" w:rsidP="00D21992">
            <w:pPr>
              <w:pStyle w:val="ASFKTablenorm0"/>
            </w:pPr>
            <w:r w:rsidRPr="00FB0617">
              <w:t>Наименование ПБС/АИФ.</w:t>
            </w:r>
          </w:p>
          <w:p w:rsidR="003359F8" w:rsidRPr="00FB0617" w:rsidRDefault="003359F8" w:rsidP="00D21992">
            <w:pPr>
              <w:pStyle w:val="ASFKTablenorm0"/>
            </w:pPr>
            <w:r w:rsidRPr="00FB0617">
              <w:t>Заполняется вручную, либо выбором полного наименования из справочника УБП.</w:t>
            </w:r>
          </w:p>
          <w:p w:rsidR="003359F8" w:rsidRPr="00FB0617" w:rsidRDefault="003359F8" w:rsidP="00D21992">
            <w:pPr>
              <w:pStyle w:val="ASFKTablenorm0"/>
            </w:pPr>
            <w:r w:rsidRPr="00FB0617">
              <w:t xml:space="preserve">Не заполняется, если </w:t>
            </w:r>
            <w:r w:rsidR="00DF29D1" w:rsidRPr="00FB0617">
              <w:t>Бюджет</w:t>
            </w:r>
            <w:r w:rsidR="005B63C4" w:rsidRPr="00FB0617">
              <w:t xml:space="preserve"> – </w:t>
            </w:r>
            <w:r w:rsidRPr="00FB0617">
              <w:t>ГВБФ.</w:t>
            </w:r>
          </w:p>
        </w:tc>
      </w:tr>
      <w:tr w:rsidR="0075371A"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75371A" w:rsidRPr="00FB0617" w:rsidRDefault="0075371A" w:rsidP="00D21992">
            <w:pPr>
              <w:pStyle w:val="ASFKTablenorm0"/>
            </w:pPr>
            <w:r w:rsidRPr="00FB0617">
              <w:t>Номер лицевого счета</w:t>
            </w:r>
          </w:p>
        </w:tc>
        <w:tc>
          <w:tcPr>
            <w:tcW w:w="3831" w:type="pct"/>
          </w:tcPr>
          <w:p w:rsidR="0075371A" w:rsidRPr="00FB0617" w:rsidRDefault="0075371A" w:rsidP="00D21992">
            <w:pPr>
              <w:pStyle w:val="ASFKTablenorm0"/>
            </w:pPr>
            <w:r w:rsidRPr="00FB0617">
              <w:t>При формировании документа по бюджету типа 06 обязательно к заполнению. Указывается лицевой счет открытый органу управления ГВФ РБ.</w:t>
            </w:r>
          </w:p>
          <w:p w:rsidR="0075371A" w:rsidRPr="00FB0617" w:rsidRDefault="0075371A" w:rsidP="00D21992">
            <w:pPr>
              <w:pStyle w:val="ASFKTablenorm0"/>
            </w:pPr>
            <w:r w:rsidRPr="00FB0617">
              <w:t>Ограничен ввод и выбор из справочника по типу ЛС 02.</w:t>
            </w:r>
          </w:p>
          <w:p w:rsidR="0075371A" w:rsidRPr="00FB0617" w:rsidRDefault="0075371A" w:rsidP="00D21992">
            <w:pPr>
              <w:pStyle w:val="ASFKTablenorm0"/>
            </w:pPr>
            <w:r w:rsidRPr="00FB0617">
              <w:t>При других уровнях бюджета не заполняется.</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Место нахождения ПБС/АИФ</w:t>
            </w:r>
          </w:p>
        </w:tc>
        <w:tc>
          <w:tcPr>
            <w:tcW w:w="3831" w:type="pct"/>
          </w:tcPr>
          <w:p w:rsidR="003359F8" w:rsidRPr="00FB0617" w:rsidRDefault="003359F8" w:rsidP="00D21992">
            <w:pPr>
              <w:pStyle w:val="ASFKTablenorm0"/>
            </w:pPr>
            <w:r w:rsidRPr="00FB0617">
              <w:t>Территориальное расположение ПБС/АИФ.</w:t>
            </w:r>
          </w:p>
          <w:p w:rsidR="003359F8" w:rsidRPr="00FB0617" w:rsidRDefault="003359F8" w:rsidP="00D21992">
            <w:pPr>
              <w:pStyle w:val="ASFKTablenorm0"/>
            </w:pPr>
            <w:r w:rsidRPr="00FB0617">
              <w:t>Заполняется вручную.</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ГРБС/РБС/ГА/А ИФ с полн. ГАИФ</w:t>
            </w:r>
          </w:p>
        </w:tc>
        <w:tc>
          <w:tcPr>
            <w:tcW w:w="3831" w:type="pct"/>
          </w:tcPr>
          <w:p w:rsidR="003359F8" w:rsidRPr="00FB0617" w:rsidRDefault="003359F8" w:rsidP="00D21992">
            <w:pPr>
              <w:pStyle w:val="ASFKTablenorm0"/>
            </w:pPr>
            <w:r w:rsidRPr="00FB0617">
              <w:t>Наименование ГРБС (РБС, ГАИФ, АИФ с полномочиями ГАИФ).</w:t>
            </w:r>
          </w:p>
          <w:p w:rsidR="003359F8" w:rsidRPr="00FB0617" w:rsidRDefault="003359F8" w:rsidP="00D21992">
            <w:pPr>
              <w:pStyle w:val="ASFKTablenorm0"/>
            </w:pPr>
            <w:r w:rsidRPr="00FB0617">
              <w:t xml:space="preserve">Заполняется автоматически полным наименованием на основании значения в поле «Глава по БК» из </w:t>
            </w:r>
            <w:r w:rsidR="002C64A1" w:rsidRPr="00FB0617">
              <w:t>справочника «Ведомства»</w:t>
            </w:r>
            <w:r w:rsidRPr="00FB0617">
              <w:t>.</w:t>
            </w:r>
          </w:p>
          <w:p w:rsidR="003359F8" w:rsidRPr="00FB0617" w:rsidRDefault="003359F8" w:rsidP="00D21992">
            <w:pPr>
              <w:pStyle w:val="ASFKTablenorm0"/>
            </w:pPr>
            <w:r w:rsidRPr="00FB0617">
              <w:t>Может быть отредактировано вручную.</w:t>
            </w:r>
          </w:p>
          <w:p w:rsidR="003359F8" w:rsidRPr="00FB0617" w:rsidRDefault="003359F8" w:rsidP="00D21992">
            <w:pPr>
              <w:pStyle w:val="ASFKTablenorm0"/>
            </w:pPr>
            <w:r w:rsidRPr="00FB0617">
              <w:t xml:space="preserve">Не заполняется, если </w:t>
            </w:r>
            <w:r w:rsidR="00DF29D1" w:rsidRPr="00FB0617">
              <w:t>Бюджет</w:t>
            </w:r>
            <w:r w:rsidR="005B63C4" w:rsidRPr="00FB0617">
              <w:t xml:space="preserve"> – </w:t>
            </w:r>
            <w:r w:rsidRPr="00FB0617">
              <w:t>ГВБФ.</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Глава по БК</w:t>
            </w:r>
          </w:p>
        </w:tc>
        <w:tc>
          <w:tcPr>
            <w:tcW w:w="3831" w:type="pct"/>
          </w:tcPr>
          <w:p w:rsidR="003359F8" w:rsidRPr="00FB0617" w:rsidRDefault="003359F8" w:rsidP="00D21992">
            <w:pPr>
              <w:pStyle w:val="ASFKTablenorm0"/>
            </w:pPr>
            <w:r w:rsidRPr="00FB0617">
              <w:t>Код ведомства по БК.</w:t>
            </w:r>
          </w:p>
          <w:p w:rsidR="003359F8" w:rsidRPr="00FB0617" w:rsidRDefault="003359F8" w:rsidP="00D21992">
            <w:pPr>
              <w:pStyle w:val="ASFKTablenorm0"/>
            </w:pPr>
            <w:r w:rsidRPr="00FB0617">
              <w:t xml:space="preserve">Заполняется вручную, либо выбором значения из </w:t>
            </w:r>
            <w:r w:rsidR="002C64A1" w:rsidRPr="00FB0617">
              <w:t>справочника «Ведомства»</w:t>
            </w:r>
            <w:r w:rsidRPr="00FB0617">
              <w:t>.</w:t>
            </w:r>
          </w:p>
          <w:p w:rsidR="003359F8" w:rsidRPr="00FB0617" w:rsidRDefault="003359F8" w:rsidP="00D21992">
            <w:pPr>
              <w:pStyle w:val="ASFKTablenorm0"/>
            </w:pPr>
            <w:r w:rsidRPr="00FB0617">
              <w:t xml:space="preserve">Не заполняется, если </w:t>
            </w:r>
            <w:r w:rsidR="00DF29D1" w:rsidRPr="00FB0617">
              <w:t>Бюджет</w:t>
            </w:r>
            <w:r w:rsidR="005B63C4" w:rsidRPr="00FB0617">
              <w:t xml:space="preserve"> – </w:t>
            </w:r>
            <w:r w:rsidRPr="00FB0617">
              <w:t>ГВБФ.</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Наименование ОрФК</w:t>
            </w:r>
          </w:p>
        </w:tc>
        <w:tc>
          <w:tcPr>
            <w:tcW w:w="3831" w:type="pct"/>
          </w:tcPr>
          <w:p w:rsidR="003359F8" w:rsidRPr="00FB0617" w:rsidRDefault="003359F8" w:rsidP="00D21992">
            <w:pPr>
              <w:pStyle w:val="ASFKTablenorm0"/>
            </w:pPr>
            <w:r w:rsidRPr="00FB0617">
              <w:t>Наименование ТОФК.</w:t>
            </w:r>
          </w:p>
          <w:p w:rsidR="003359F8" w:rsidRPr="00FB0617" w:rsidRDefault="003359F8" w:rsidP="00D21992">
            <w:pPr>
              <w:pStyle w:val="ASFKTablenorm0"/>
            </w:pPr>
            <w:r w:rsidRPr="00FB0617">
              <w:t>Подтягивается автоматически из справочника органов казначейства на основании поля «КОФК».</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0A736B" w:rsidP="00D21992">
            <w:pPr>
              <w:pStyle w:val="ASFKTablenorm0"/>
            </w:pPr>
            <w:r w:rsidRPr="00FB0617">
              <w:t>П</w:t>
            </w:r>
            <w:r w:rsidR="003359F8" w:rsidRPr="00FB0617">
              <w:t>о КОФК</w:t>
            </w:r>
          </w:p>
        </w:tc>
        <w:tc>
          <w:tcPr>
            <w:tcW w:w="3831" w:type="pct"/>
          </w:tcPr>
          <w:p w:rsidR="003359F8" w:rsidRPr="00FB0617" w:rsidRDefault="003359F8" w:rsidP="00D21992">
            <w:pPr>
              <w:pStyle w:val="ASFKTablenorm0"/>
            </w:pPr>
            <w:r w:rsidRPr="00FB0617">
              <w:t xml:space="preserve">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FB0617" w:rsidRDefault="003359F8" w:rsidP="00D21992">
            <w:pPr>
              <w:pStyle w:val="ASFKTablenorm0"/>
            </w:pPr>
            <w:r w:rsidRPr="00FB0617">
              <w:t>Может быть отредактировано вручную, либо выбором значения из справочника Органов ФК.</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Код источника</w:t>
            </w:r>
          </w:p>
        </w:tc>
        <w:tc>
          <w:tcPr>
            <w:tcW w:w="3831" w:type="pct"/>
          </w:tcPr>
          <w:p w:rsidR="003359F8" w:rsidRPr="00FB0617" w:rsidRDefault="003359F8" w:rsidP="00D21992">
            <w:pPr>
              <w:pStyle w:val="ASFKTablenorm0"/>
            </w:pPr>
            <w:r w:rsidRPr="00FB0617">
              <w:t>Заполняется вручную, либо выбором значения из справочника «Источники финансирования».</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Вид деятельности</w:t>
            </w:r>
          </w:p>
        </w:tc>
        <w:tc>
          <w:tcPr>
            <w:tcW w:w="3831" w:type="pct"/>
          </w:tcPr>
          <w:p w:rsidR="003359F8" w:rsidRPr="00FB0617" w:rsidRDefault="003359F8" w:rsidP="00D21992">
            <w:pPr>
              <w:pStyle w:val="ASFKTablenorm0"/>
            </w:pPr>
            <w:r w:rsidRPr="00FB0617">
              <w:t>Подтягивается автоматически по коду (поле «Код источника») из справочника «Источники финансирования».</w:t>
            </w:r>
          </w:p>
          <w:p w:rsidR="003359F8" w:rsidRPr="00FB0617" w:rsidRDefault="003359F8" w:rsidP="00D21992">
            <w:pPr>
              <w:pStyle w:val="ASFKTablenorm0"/>
            </w:pPr>
            <w:r w:rsidRPr="00FB0617">
              <w:t>Может быть отредактировано вручную.</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lastRenderedPageBreak/>
              <w:t xml:space="preserve">Остаток </w:t>
            </w:r>
            <w:r w:rsidRPr="00FB0617">
              <w:rPr>
                <w:rStyle w:val="ASFKReporterror"/>
                <w:noProof/>
              </w:rPr>
              <w:t>д.с</w:t>
            </w:r>
            <w:r w:rsidRPr="00FB0617">
              <w:rPr>
                <w:rStyle w:val="ASFKReporterror"/>
              </w:rPr>
              <w:t>.</w:t>
            </w:r>
            <w:r w:rsidRPr="00FB0617">
              <w:t xml:space="preserve"> на момент открытия ЛС, перечисляемый на счет органа ФК</w:t>
            </w:r>
          </w:p>
        </w:tc>
        <w:tc>
          <w:tcPr>
            <w:tcW w:w="3831" w:type="pct"/>
          </w:tcPr>
          <w:p w:rsidR="003359F8" w:rsidRPr="00FB0617" w:rsidRDefault="003359F8" w:rsidP="00D21992">
            <w:pPr>
              <w:pStyle w:val="ASFKTablenorm0"/>
            </w:pPr>
            <w:r w:rsidRPr="00FB0617">
              <w:t>Остаток денежных средств на момент открытия ЛС, перечисляемый на счет органа ФК.</w:t>
            </w:r>
          </w:p>
          <w:p w:rsidR="003359F8" w:rsidRPr="00FB0617" w:rsidRDefault="003359F8" w:rsidP="00D21992">
            <w:pPr>
              <w:pStyle w:val="ASFKTablenorm0"/>
            </w:pPr>
            <w:r w:rsidRPr="00FB0617">
              <w:t>Заполняется вручную.</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Остаток без права расход.</w:t>
            </w:r>
          </w:p>
        </w:tc>
        <w:tc>
          <w:tcPr>
            <w:tcW w:w="3831" w:type="pct"/>
          </w:tcPr>
          <w:p w:rsidR="003359F8" w:rsidRPr="00FB0617" w:rsidRDefault="003359F8" w:rsidP="00D21992">
            <w:pPr>
              <w:pStyle w:val="ASFKTablenorm0"/>
            </w:pPr>
            <w:r w:rsidRPr="00FB0617">
              <w:t>Остаток денежных средств без права расходования.</w:t>
            </w:r>
          </w:p>
          <w:p w:rsidR="003359F8" w:rsidRPr="00FB0617" w:rsidRDefault="003359F8" w:rsidP="00D21992">
            <w:pPr>
              <w:pStyle w:val="ASFKTablenorm0"/>
            </w:pPr>
            <w:r w:rsidRPr="00FB0617">
              <w:t>Заполняется вручную.</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rPr>
                <w:rStyle w:val="ASFKReporterror"/>
                <w:noProof/>
              </w:rPr>
              <w:t>Остаток д.с.</w:t>
            </w:r>
            <w:r w:rsidRPr="00FB0617">
              <w:t xml:space="preserve"> на 01.01</w:t>
            </w:r>
          </w:p>
        </w:tc>
        <w:tc>
          <w:tcPr>
            <w:tcW w:w="3831" w:type="pct"/>
          </w:tcPr>
          <w:p w:rsidR="003359F8" w:rsidRPr="00FB0617" w:rsidRDefault="003359F8" w:rsidP="00D21992">
            <w:pPr>
              <w:pStyle w:val="ASFKTablenorm0"/>
            </w:pPr>
            <w:r w:rsidRPr="00FB0617">
              <w:t>Остаток денежных средств на 01.01.</w:t>
            </w:r>
          </w:p>
          <w:p w:rsidR="003359F8" w:rsidRPr="00FB0617" w:rsidRDefault="003359F8" w:rsidP="00D21992">
            <w:pPr>
              <w:pStyle w:val="ASFKTablenorm0"/>
            </w:pPr>
            <w:r w:rsidRPr="00FB0617">
              <w:t>Заполняется вручную.</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Финансирование: всего</w:t>
            </w:r>
          </w:p>
        </w:tc>
        <w:tc>
          <w:tcPr>
            <w:tcW w:w="3831" w:type="pct"/>
          </w:tcPr>
          <w:p w:rsidR="003359F8" w:rsidRPr="00FB0617" w:rsidRDefault="003359F8" w:rsidP="00D21992">
            <w:pPr>
              <w:pStyle w:val="ASFKTablenorm0"/>
            </w:pPr>
            <w:r w:rsidRPr="00FB0617">
              <w:t>Общая сумма денежных средств, выделенных на финансирование.</w:t>
            </w:r>
          </w:p>
          <w:p w:rsidR="003359F8" w:rsidRPr="00FB0617" w:rsidRDefault="003359F8" w:rsidP="00D21992">
            <w:pPr>
              <w:pStyle w:val="ASFKTablenorm0"/>
            </w:pPr>
            <w:r w:rsidRPr="00FB0617">
              <w:t>Заполняется вручную.</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0A736B" w:rsidP="00D21992">
            <w:pPr>
              <w:pStyle w:val="ASFKTablenorm0"/>
            </w:pPr>
            <w:r w:rsidRPr="00FB0617">
              <w:t>В</w:t>
            </w:r>
            <w:r w:rsidR="003359F8" w:rsidRPr="00FB0617">
              <w:t xml:space="preserve"> т.ч. распределенное</w:t>
            </w:r>
          </w:p>
        </w:tc>
        <w:tc>
          <w:tcPr>
            <w:tcW w:w="3831" w:type="pct"/>
          </w:tcPr>
          <w:p w:rsidR="003359F8" w:rsidRPr="00FB0617" w:rsidRDefault="003359F8" w:rsidP="00D21992">
            <w:pPr>
              <w:pStyle w:val="ASFKTablenorm0"/>
            </w:pPr>
            <w:r w:rsidRPr="00FB0617">
              <w:t>Общая сумма распределенных денежных средств.</w:t>
            </w:r>
          </w:p>
          <w:p w:rsidR="003359F8" w:rsidRPr="00FB0617" w:rsidRDefault="003359F8" w:rsidP="00D21992">
            <w:pPr>
              <w:pStyle w:val="ASFKTablenorm0"/>
            </w:pPr>
            <w:r w:rsidRPr="00FB0617">
              <w:t>Заполняется вручную.</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0A736B" w:rsidP="00D21992">
            <w:pPr>
              <w:pStyle w:val="ASFKTablenorm0"/>
            </w:pPr>
            <w:r w:rsidRPr="00FB0617">
              <w:t>И</w:t>
            </w:r>
            <w:r w:rsidR="003359F8" w:rsidRPr="00FB0617">
              <w:t>з них расходов РБС</w:t>
            </w:r>
          </w:p>
        </w:tc>
        <w:tc>
          <w:tcPr>
            <w:tcW w:w="3831" w:type="pct"/>
          </w:tcPr>
          <w:p w:rsidR="003359F8" w:rsidRPr="00FB0617" w:rsidRDefault="003359F8" w:rsidP="00D21992">
            <w:pPr>
              <w:pStyle w:val="ASFKTablenorm0"/>
            </w:pPr>
            <w:r w:rsidRPr="00FB0617">
              <w:t>Сумма распределенных денежных средств по расходам РБС.</w:t>
            </w:r>
          </w:p>
          <w:p w:rsidR="003359F8" w:rsidRPr="00FB0617" w:rsidRDefault="003359F8" w:rsidP="00D21992">
            <w:pPr>
              <w:pStyle w:val="ASFKTablenorm0"/>
            </w:pPr>
            <w:r w:rsidRPr="00FB0617">
              <w:t>Заполняется вручную.</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Код по БК</w:t>
            </w:r>
          </w:p>
        </w:tc>
        <w:tc>
          <w:tcPr>
            <w:tcW w:w="3831" w:type="pct"/>
          </w:tcPr>
          <w:p w:rsidR="003359F8" w:rsidRPr="00FB0617" w:rsidRDefault="003359F8" w:rsidP="00D21992">
            <w:pPr>
              <w:pStyle w:val="ASFKTablenorm0"/>
            </w:pPr>
            <w:r w:rsidRPr="00FB0617">
              <w:t>Код поступления по бюджетной классификации.</w:t>
            </w:r>
          </w:p>
          <w:p w:rsidR="003359F8" w:rsidRPr="00FB0617" w:rsidRDefault="003359F8" w:rsidP="00D21992">
            <w:pPr>
              <w:pStyle w:val="ASFKTablenorm0"/>
            </w:pPr>
            <w:r w:rsidRPr="00FB0617">
              <w:t>Значение вводится вручную или выбирается из справочника КБК.</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КЦ (аналитический код)</w:t>
            </w:r>
          </w:p>
        </w:tc>
        <w:tc>
          <w:tcPr>
            <w:tcW w:w="3831" w:type="pct"/>
          </w:tcPr>
          <w:p w:rsidR="003359F8" w:rsidRPr="00FB0617" w:rsidRDefault="003359F8" w:rsidP="00D21992">
            <w:pPr>
              <w:pStyle w:val="ASFKTablenorm0"/>
            </w:pPr>
            <w:r w:rsidRPr="00FB0617">
              <w:t>Код субсидии.</w:t>
            </w:r>
          </w:p>
          <w:p w:rsidR="003359F8" w:rsidRPr="00FB0617" w:rsidRDefault="003359F8" w:rsidP="00D21992">
            <w:pPr>
              <w:pStyle w:val="ASFKTablenorm0"/>
            </w:pPr>
            <w:r w:rsidRPr="00FB0617">
              <w:t>Значение вводится вручную или выбирается из справочника кодов целей субсидий/субвенций.</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Кассовые выплаты</w:t>
            </w:r>
          </w:p>
        </w:tc>
        <w:tc>
          <w:tcPr>
            <w:tcW w:w="3831" w:type="pct"/>
          </w:tcPr>
          <w:p w:rsidR="003359F8" w:rsidRPr="00FB0617" w:rsidRDefault="003359F8" w:rsidP="00D21992">
            <w:pPr>
              <w:pStyle w:val="ASFKTablenorm0"/>
            </w:pPr>
            <w:r w:rsidRPr="00FB0617">
              <w:t>Сумма кассовых выплат.</w:t>
            </w:r>
          </w:p>
          <w:p w:rsidR="003359F8" w:rsidRPr="00FB0617" w:rsidRDefault="003359F8" w:rsidP="00D21992">
            <w:pPr>
              <w:pStyle w:val="ASFKTablenorm0"/>
            </w:pPr>
            <w:r w:rsidRPr="00FB0617">
              <w:t>Заполняется вручную.</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169" w:type="pct"/>
          </w:tcPr>
          <w:p w:rsidR="003359F8" w:rsidRPr="00FB0617" w:rsidRDefault="003359F8" w:rsidP="00D21992">
            <w:pPr>
              <w:pStyle w:val="ASFKTablenorm0"/>
            </w:pPr>
            <w:r w:rsidRPr="00FB0617">
              <w:t>Восстановлено</w:t>
            </w:r>
          </w:p>
        </w:tc>
        <w:tc>
          <w:tcPr>
            <w:tcW w:w="3831" w:type="pct"/>
          </w:tcPr>
          <w:p w:rsidR="003359F8" w:rsidRPr="00FB0617" w:rsidRDefault="003359F8" w:rsidP="00D21992">
            <w:pPr>
              <w:pStyle w:val="ASFKTablenorm0"/>
            </w:pPr>
            <w:r w:rsidRPr="00FB0617">
              <w:t>Сумма восстановленных кассовых выплат.</w:t>
            </w:r>
          </w:p>
          <w:p w:rsidR="003359F8" w:rsidRPr="00FB0617" w:rsidRDefault="003359F8" w:rsidP="00D21992">
            <w:pPr>
              <w:pStyle w:val="ASFKTablenorm0"/>
            </w:pPr>
            <w:r w:rsidRPr="00FB0617">
              <w:t>Заполняется вручную.</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169" w:type="pct"/>
          </w:tcPr>
          <w:p w:rsidR="003359F8" w:rsidRPr="00FB0617" w:rsidRDefault="003359F8" w:rsidP="00D21992">
            <w:pPr>
              <w:pStyle w:val="ASFKTablenorm0"/>
            </w:pPr>
            <w:r w:rsidRPr="00FB0617">
              <w:t>Доп. КБК1</w:t>
            </w:r>
          </w:p>
        </w:tc>
        <w:tc>
          <w:tcPr>
            <w:tcW w:w="3831" w:type="pct"/>
          </w:tcPr>
          <w:p w:rsidR="003359F8" w:rsidRPr="00FB0617" w:rsidRDefault="003359F8" w:rsidP="00D21992">
            <w:pPr>
              <w:pStyle w:val="ASFKTablenorm0"/>
            </w:pPr>
            <w:r w:rsidRPr="00FB0617">
              <w:t>Дополнительный КБК1.</w:t>
            </w:r>
          </w:p>
          <w:p w:rsidR="003359F8" w:rsidRPr="00FB0617" w:rsidRDefault="003359F8" w:rsidP="00D21992">
            <w:pPr>
              <w:pStyle w:val="ASFKTablenorm0"/>
            </w:pPr>
            <w:r w:rsidRPr="00FB0617">
              <w:t>Значение вводится вручную или выбирается из справочника «Дополнение БК2».</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169" w:type="pct"/>
          </w:tcPr>
          <w:p w:rsidR="003359F8" w:rsidRPr="00FB0617" w:rsidRDefault="003359F8" w:rsidP="00D21992">
            <w:pPr>
              <w:pStyle w:val="ASFKTablenorm0"/>
            </w:pPr>
            <w:r w:rsidRPr="00FB0617">
              <w:t>Доп. КБК2</w:t>
            </w:r>
          </w:p>
        </w:tc>
        <w:tc>
          <w:tcPr>
            <w:tcW w:w="3831" w:type="pct"/>
          </w:tcPr>
          <w:p w:rsidR="003359F8" w:rsidRPr="00FB0617" w:rsidRDefault="003359F8" w:rsidP="00D21992">
            <w:pPr>
              <w:pStyle w:val="ASFKTablenorm0"/>
            </w:pPr>
            <w:r w:rsidRPr="00FB0617">
              <w:t>Дополнительный КБК2.</w:t>
            </w:r>
          </w:p>
          <w:p w:rsidR="003359F8" w:rsidRPr="00FB0617" w:rsidRDefault="003359F8" w:rsidP="00D21992">
            <w:pPr>
              <w:pStyle w:val="ASFKTablenorm0"/>
            </w:pPr>
            <w:r w:rsidRPr="00FB0617">
              <w:t>Значение вводится вручную или выбирается из справочника «Дополнение БК3».</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169" w:type="pct"/>
          </w:tcPr>
          <w:p w:rsidR="003359F8" w:rsidRPr="00FB0617" w:rsidRDefault="003359F8" w:rsidP="00D21992">
            <w:pPr>
              <w:pStyle w:val="ASFKTablenorm0"/>
            </w:pPr>
            <w:r w:rsidRPr="00FB0617">
              <w:t>Доп. КБК3</w:t>
            </w:r>
          </w:p>
        </w:tc>
        <w:tc>
          <w:tcPr>
            <w:tcW w:w="3831" w:type="pct"/>
          </w:tcPr>
          <w:p w:rsidR="003359F8" w:rsidRPr="00FB0617" w:rsidRDefault="003359F8" w:rsidP="00D21992">
            <w:pPr>
              <w:pStyle w:val="ASFKTablenorm0"/>
            </w:pPr>
            <w:r w:rsidRPr="00FB0617">
              <w:t>Дополнительный КБК3.</w:t>
            </w:r>
          </w:p>
          <w:p w:rsidR="003359F8" w:rsidRPr="00FB0617" w:rsidRDefault="003359F8" w:rsidP="00D21992">
            <w:pPr>
              <w:pStyle w:val="ASFKTablenorm0"/>
            </w:pPr>
            <w:r w:rsidRPr="00FB0617">
              <w:t>Значение вводится вручную или выбирается из справочника «Дополнение БК4».</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359F8" w:rsidRPr="00FB0617" w:rsidRDefault="003359F8" w:rsidP="00D21992">
            <w:pPr>
              <w:pStyle w:val="ASFKTablenorm0"/>
            </w:pPr>
            <w:r w:rsidRPr="00FB0617">
              <w:t>Группа полей «Итого:»</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169" w:type="pct"/>
          </w:tcPr>
          <w:p w:rsidR="003359F8" w:rsidRPr="00FB0617" w:rsidRDefault="003359F8" w:rsidP="00D21992">
            <w:pPr>
              <w:pStyle w:val="ASFKTablenorm0"/>
            </w:pPr>
            <w:r w:rsidRPr="00FB0617">
              <w:t>Кассовые выплаты</w:t>
            </w:r>
          </w:p>
        </w:tc>
        <w:tc>
          <w:tcPr>
            <w:tcW w:w="3831" w:type="pct"/>
          </w:tcPr>
          <w:p w:rsidR="003359F8" w:rsidRPr="00FB0617" w:rsidRDefault="003359F8" w:rsidP="00D21992">
            <w:pPr>
              <w:pStyle w:val="ASFKTablenorm0"/>
            </w:pPr>
            <w:r w:rsidRPr="00FB0617">
              <w:t>Итоговая сумма кассовых выплат.</w:t>
            </w:r>
          </w:p>
          <w:p w:rsidR="003359F8" w:rsidRPr="00FB0617" w:rsidRDefault="003359F8" w:rsidP="00D21992">
            <w:pPr>
              <w:pStyle w:val="ASFKTablenorm0"/>
            </w:pPr>
            <w:r w:rsidRPr="00FB0617">
              <w:t>Заполняется вручную.</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169" w:type="pct"/>
          </w:tcPr>
          <w:p w:rsidR="003359F8" w:rsidRPr="00FB0617" w:rsidRDefault="003359F8" w:rsidP="00D21992">
            <w:pPr>
              <w:pStyle w:val="ASFKTablenorm0"/>
            </w:pPr>
            <w:r w:rsidRPr="00FB0617">
              <w:t>Восстановлено</w:t>
            </w:r>
          </w:p>
        </w:tc>
        <w:tc>
          <w:tcPr>
            <w:tcW w:w="3831" w:type="pct"/>
          </w:tcPr>
          <w:p w:rsidR="003359F8" w:rsidRPr="00FB0617" w:rsidRDefault="003359F8" w:rsidP="00D21992">
            <w:pPr>
              <w:pStyle w:val="ASFKTablenorm0"/>
            </w:pPr>
            <w:r w:rsidRPr="00FB0617">
              <w:t>Итоговая сумма переданных поступлений.</w:t>
            </w:r>
          </w:p>
          <w:p w:rsidR="003359F8" w:rsidRPr="00FB0617" w:rsidRDefault="003359F8" w:rsidP="00D21992">
            <w:pPr>
              <w:pStyle w:val="ASFKTablenorm0"/>
            </w:pPr>
            <w:r w:rsidRPr="00FB0617">
              <w:t>Заполняется вручную.</w:t>
            </w:r>
          </w:p>
        </w:tc>
      </w:tr>
    </w:tbl>
    <w:p w:rsidR="00FA1BFE" w:rsidRPr="00FB0617" w:rsidRDefault="00FA1BFE" w:rsidP="00FA1BFE">
      <w:pPr>
        <w:pStyle w:val="ASFKNormal"/>
      </w:pPr>
      <w:r w:rsidRPr="00FB0617">
        <w:t>На закладке «Документ (1)</w:t>
      </w:r>
      <w:r w:rsidR="00E8562C" w:rsidRPr="00FB0617">
        <w:t>» (см. </w:t>
      </w:r>
      <w:r w:rsidRPr="00FB0617">
        <w:t>рис.</w:t>
      </w:r>
      <w:r w:rsidR="00E8562C" w:rsidRPr="00FB0617">
        <w:t> </w:t>
      </w:r>
      <w:r w:rsidRPr="00FB0617">
        <w:fldChar w:fldCharType="begin"/>
      </w:r>
      <w:r w:rsidRPr="00FB0617">
        <w:instrText xml:space="preserve"> REF _Ref246487668 \h  \* MERGEFORMAT </w:instrText>
      </w:r>
      <w:r w:rsidRPr="00FB0617">
        <w:fldChar w:fldCharType="separate"/>
      </w:r>
      <w:r w:rsidR="001C6DDD">
        <w:t>306</w:t>
      </w:r>
      <w:r w:rsidRPr="00FB0617">
        <w:fldChar w:fldCharType="end"/>
      </w:r>
      <w:r w:rsidRPr="00FB0617">
        <w:t xml:space="preserve">) расположен табличный блок, содержащий строки документа «Справка о финансировании и кассовых выплатах». Для добавления записи в таблицу следует нажать на кнопку </w:t>
      </w:r>
      <w:r w:rsidR="000C4736" w:rsidRPr="00FB0617">
        <w:rPr>
          <w:noProof/>
        </w:rPr>
        <w:drawing>
          <wp:inline distT="0" distB="0" distL="0" distR="0">
            <wp:extent cx="274955" cy="274955"/>
            <wp:effectExtent l="0" t="0" r="0" b="0"/>
            <wp:docPr id="433" name="Рисунок 4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w:t>
      </w:r>
      <w:r w:rsidR="00E8562C" w:rsidRPr="00FB0617">
        <w:t> </w:t>
      </w:r>
      <w:r w:rsidRPr="00FB0617">
        <w:fldChar w:fldCharType="begin"/>
      </w:r>
      <w:r w:rsidRPr="00FB0617">
        <w:instrText xml:space="preserve"> REF _Ref246487670 \h  \* MERGEFORMAT </w:instrText>
      </w:r>
      <w:r w:rsidRPr="00FB0617">
        <w:fldChar w:fldCharType="separate"/>
      </w:r>
      <w:r w:rsidR="001C6DDD">
        <w:t>307</w:t>
      </w:r>
      <w:r w:rsidRPr="00FB0617">
        <w:fldChar w:fldCharType="end"/>
      </w:r>
      <w:r w:rsidRPr="00FB0617">
        <w:t>).</w:t>
      </w:r>
    </w:p>
    <w:p w:rsidR="00FA1BFE" w:rsidRPr="00FB0617" w:rsidRDefault="000C4736" w:rsidP="00FA1BFE">
      <w:pPr>
        <w:pStyle w:val="ASFKFigure"/>
      </w:pPr>
      <w:r w:rsidRPr="00FB0617">
        <w:rPr>
          <w:noProof/>
        </w:rPr>
        <w:lastRenderedPageBreak/>
        <w:drawing>
          <wp:inline distT="0" distB="0" distL="0" distR="0">
            <wp:extent cx="6134735" cy="190881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34735" cy="1908810"/>
                    </a:xfrm>
                    <a:prstGeom prst="rect">
                      <a:avLst/>
                    </a:prstGeom>
                    <a:noFill/>
                    <a:ln>
                      <a:noFill/>
                    </a:ln>
                  </pic:spPr>
                </pic:pic>
              </a:graphicData>
            </a:graphic>
          </wp:inline>
        </w:drawing>
      </w:r>
    </w:p>
    <w:p w:rsidR="00FA1BF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13" w:name="_Ref246487670"/>
      <w:bookmarkStart w:id="2014" w:name="_Toc210131116"/>
      <w:r w:rsidR="001C6DDD">
        <w:rPr>
          <w:noProof/>
        </w:rPr>
        <w:t>307</w:t>
      </w:r>
      <w:bookmarkEnd w:id="2013"/>
      <w:r w:rsidRPr="00FB0617">
        <w:rPr>
          <w:noProof/>
        </w:rPr>
        <w:fldChar w:fldCharType="end"/>
      </w:r>
      <w:r w:rsidR="00FA1BFE" w:rsidRPr="00FB0617">
        <w:t xml:space="preserve">. </w:t>
      </w:r>
      <w:r w:rsidR="00CF320C" w:rsidRPr="00FB0617">
        <w:t>Форма «Добавление записи»</w:t>
      </w:r>
      <w:bookmarkEnd w:id="2014"/>
    </w:p>
    <w:p w:rsidR="00FA1BFE" w:rsidRPr="00FB0617" w:rsidRDefault="00DF4ECE" w:rsidP="00FA1BFE">
      <w:pPr>
        <w:pStyle w:val="ASFKNormal"/>
      </w:pPr>
      <w:r w:rsidRPr="00FB0617">
        <w:t>В</w:t>
      </w:r>
      <w:r w:rsidR="00CF320C" w:rsidRPr="00FB0617">
        <w:t xml:space="preserve"> форме «Добавление записи»</w:t>
      </w:r>
      <w:r w:rsidR="00FA1BFE" w:rsidRPr="00FB0617">
        <w:t xml:space="preserve"> вручную заполняются следующие поля:</w:t>
      </w:r>
    </w:p>
    <w:p w:rsidR="00FA1BFE" w:rsidRPr="00FB0617" w:rsidRDefault="00FA1BFE" w:rsidP="00FA1BFE">
      <w:pPr>
        <w:pStyle w:val="ASFKListmark1"/>
      </w:pPr>
      <w:r w:rsidRPr="00FB0617">
        <w:t>«Код по БК» – код операции по бюджетной классификации;</w:t>
      </w:r>
    </w:p>
    <w:p w:rsidR="00FA1BFE" w:rsidRPr="00FB0617" w:rsidRDefault="00FA1BFE" w:rsidP="00FA1BFE">
      <w:pPr>
        <w:pStyle w:val="ASFKListmark1"/>
      </w:pPr>
      <w:r w:rsidRPr="00FB0617">
        <w:t>«КЦ (аналитический код)» – код субсидии;</w:t>
      </w:r>
    </w:p>
    <w:p w:rsidR="00FA1BFE" w:rsidRPr="00FB0617" w:rsidRDefault="00FA1BFE" w:rsidP="00FA1BFE">
      <w:pPr>
        <w:pStyle w:val="ASFKListmark1"/>
      </w:pPr>
      <w:r w:rsidRPr="00FB0617">
        <w:t>«Кассовые выплаты» – сумма кассовых выплат;</w:t>
      </w:r>
    </w:p>
    <w:p w:rsidR="00FA1BFE" w:rsidRPr="00FB0617" w:rsidRDefault="00FA1BFE" w:rsidP="00FA1BFE">
      <w:pPr>
        <w:pStyle w:val="ASFKListmark1"/>
      </w:pPr>
      <w:r w:rsidRPr="00FB0617">
        <w:t>«Восстановлено» – сумма восстановленных кассовых выплат;</w:t>
      </w:r>
    </w:p>
    <w:p w:rsidR="00FA1BFE" w:rsidRPr="00FB0617" w:rsidRDefault="00FA1BFE" w:rsidP="00FA1BFE">
      <w:pPr>
        <w:pStyle w:val="ASFKListmark1"/>
      </w:pPr>
      <w:r w:rsidRPr="00FB0617">
        <w:t>«Доп. КБК 1» – дополнительный КБК1;</w:t>
      </w:r>
    </w:p>
    <w:p w:rsidR="00FA1BFE" w:rsidRPr="00FB0617" w:rsidRDefault="00FA1BFE" w:rsidP="00FA1BFE">
      <w:pPr>
        <w:pStyle w:val="ASFKListmark1"/>
      </w:pPr>
      <w:r w:rsidRPr="00FB0617">
        <w:t>«Доп. КБК 2» – дополнительный КБК2;</w:t>
      </w:r>
    </w:p>
    <w:p w:rsidR="00FA1BFE" w:rsidRPr="00FB0617" w:rsidRDefault="00FA1BFE" w:rsidP="00FA1BFE">
      <w:pPr>
        <w:pStyle w:val="ASFKListmark1"/>
      </w:pPr>
      <w:r w:rsidRPr="00FB0617">
        <w:t>«Доп. КБК 3» – дополнительный КБК3.</w:t>
      </w:r>
    </w:p>
    <w:p w:rsidR="00FA1BFE" w:rsidRPr="00FB0617" w:rsidRDefault="00FA1BFE" w:rsidP="00FA1BFE">
      <w:pPr>
        <w:pStyle w:val="ASFKNormal"/>
      </w:pPr>
      <w:r w:rsidRPr="00FB0617">
        <w:t xml:space="preserve">Для добавления строки в таблицу и выхода из </w:t>
      </w:r>
      <w:r w:rsidR="00E8562C" w:rsidRPr="00FB0617">
        <w:t>ф</w:t>
      </w:r>
      <w:r w:rsidR="00CF320C" w:rsidRPr="00FB0617">
        <w:t>орм</w:t>
      </w:r>
      <w:r w:rsidR="00E8562C" w:rsidRPr="00FB0617">
        <w:t>ы</w:t>
      </w:r>
      <w:r w:rsidR="00CF320C" w:rsidRPr="00FB0617">
        <w:t xml:space="preserve"> «Добавление записи»</w:t>
      </w:r>
      <w:r w:rsidRPr="00FB0617">
        <w:t xml:space="preserve"> следует нажать на </w:t>
      </w:r>
      <w:r w:rsidR="00431529" w:rsidRPr="00FB0617">
        <w:t>кнопку «Ok»</w:t>
      </w:r>
      <w:r w:rsidRPr="00FB0617">
        <w:t>. Для сохранения текущей строки и продолжения ввода новой строки нажать на кнопку «Сохранить и создать».</w:t>
      </w:r>
    </w:p>
    <w:p w:rsidR="003359F8" w:rsidRPr="00FB0617" w:rsidRDefault="003359F8" w:rsidP="003359F8">
      <w:pPr>
        <w:pStyle w:val="ASFKNormal"/>
      </w:pPr>
      <w:r w:rsidRPr="00FB0617">
        <w:t>ЭФ документа «Справка о финансировании и кассовых выплатах</w:t>
      </w:r>
      <w:r w:rsidR="00CF320C" w:rsidRPr="00FB0617">
        <w:t>», закладки «</w:t>
      </w:r>
      <w:r w:rsidRPr="00FB0617">
        <w:t>Дополнительные атрибуты»</w:t>
      </w:r>
      <w:r w:rsidR="00E8562C" w:rsidRPr="00FB0617">
        <w:t xml:space="preserve"> представлена на рисунке </w:t>
      </w:r>
      <w:r w:rsidR="00E8562C" w:rsidRPr="00FB0617">
        <w:fldChar w:fldCharType="begin"/>
      </w:r>
      <w:r w:rsidR="00E8562C" w:rsidRPr="00FB0617">
        <w:instrText xml:space="preserve"> REF _Ref246487669 \h  \* MERGEFORMAT </w:instrText>
      </w:r>
      <w:r w:rsidR="00E8562C" w:rsidRPr="00FB0617">
        <w:fldChar w:fldCharType="separate"/>
      </w:r>
      <w:r w:rsidR="001C6DDD">
        <w:t>308</w:t>
      </w:r>
      <w:r w:rsidR="00E8562C" w:rsidRPr="00FB0617">
        <w:fldChar w:fldCharType="end"/>
      </w:r>
      <w:r w:rsidR="00E8562C" w:rsidRPr="00FB0617">
        <w:t>.</w:t>
      </w:r>
    </w:p>
    <w:p w:rsidR="003359F8" w:rsidRPr="00FB0617" w:rsidRDefault="000C4736" w:rsidP="003359F8">
      <w:pPr>
        <w:pStyle w:val="ASFKFigure"/>
      </w:pPr>
      <w:r w:rsidRPr="00FB0617">
        <w:rPr>
          <w:noProof/>
        </w:rPr>
        <w:drawing>
          <wp:inline distT="0" distB="0" distL="0" distR="0">
            <wp:extent cx="6036945" cy="2015490"/>
            <wp:effectExtent l="0" t="0" r="0" b="0"/>
            <wp:docPr id="435" name="Рисунок 4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036945" cy="20154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15" w:name="_Ref246487669"/>
      <w:bookmarkStart w:id="2016" w:name="_Toc210131117"/>
      <w:r w:rsidR="001C6DDD">
        <w:rPr>
          <w:noProof/>
        </w:rPr>
        <w:t>308</w:t>
      </w:r>
      <w:bookmarkEnd w:id="2015"/>
      <w:r w:rsidRPr="00FB0617">
        <w:rPr>
          <w:noProof/>
        </w:rPr>
        <w:fldChar w:fldCharType="end"/>
      </w:r>
      <w:r w:rsidR="003359F8" w:rsidRPr="00FB0617">
        <w:t>. ЭФ документа «Справка о финансировании и кассовых выплатах</w:t>
      </w:r>
      <w:r w:rsidR="00CF320C" w:rsidRPr="00FB0617">
        <w:t>», закладки «</w:t>
      </w:r>
      <w:r w:rsidR="003359F8" w:rsidRPr="00FB0617">
        <w:t>Дополнительные атрибуты»</w:t>
      </w:r>
      <w:bookmarkEnd w:id="2016"/>
    </w:p>
    <w:p w:rsidR="003359F8" w:rsidRPr="00FB0617" w:rsidRDefault="003359F8" w:rsidP="003359F8">
      <w:pPr>
        <w:pStyle w:val="ASFKNormal"/>
      </w:pPr>
      <w:r w:rsidRPr="00FB0617">
        <w:t xml:space="preserve">Перечень </w:t>
      </w:r>
      <w:r w:rsidR="00FB5BB2" w:rsidRPr="00FB0617">
        <w:t xml:space="preserve">полей </w:t>
      </w:r>
      <w:r w:rsidR="00E8562C" w:rsidRPr="00FB0617">
        <w:t xml:space="preserve">документа «Справка о финансировании и кассовых выплатах», закладки «Дополнительные атрибуты» </w:t>
      </w:r>
      <w:r w:rsidR="00FB5BB2" w:rsidRPr="00FB0617">
        <w:t>приведен в таблице</w:t>
      </w:r>
      <w:r w:rsidR="00E8562C" w:rsidRPr="00FB0617">
        <w:t> </w:t>
      </w:r>
      <w:r w:rsidRPr="00FB0617">
        <w:fldChar w:fldCharType="begin"/>
      </w:r>
      <w:r w:rsidRPr="00FB0617">
        <w:instrText xml:space="preserve"> REF _Ref317678785 \h  \* MERGEFORMAT </w:instrText>
      </w:r>
      <w:r w:rsidRPr="00FB0617">
        <w:fldChar w:fldCharType="separate"/>
      </w:r>
      <w:r w:rsidR="001C6DDD">
        <w:rPr>
          <w:noProof/>
        </w:rPr>
        <w:t>165</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17" w:name="_Ref318715557"/>
      <w:bookmarkStart w:id="2018" w:name="_Ref317678785"/>
      <w:bookmarkStart w:id="2019" w:name="_Toc210130782"/>
      <w:r w:rsidR="001C6DDD">
        <w:rPr>
          <w:noProof/>
        </w:rPr>
        <w:t>165</w:t>
      </w:r>
      <w:bookmarkEnd w:id="2017"/>
      <w:bookmarkEnd w:id="2018"/>
      <w:r w:rsidRPr="00FB0617">
        <w:rPr>
          <w:noProof/>
        </w:rPr>
        <w:fldChar w:fldCharType="end"/>
      </w:r>
      <w:r w:rsidR="003359F8" w:rsidRPr="00FB0617">
        <w:t>. Описание полей документа «Справка о финансировании и кассовых выплатах</w:t>
      </w:r>
      <w:r w:rsidR="00CF320C" w:rsidRPr="00FB0617">
        <w:t>», закладки «</w:t>
      </w:r>
      <w:r w:rsidR="003359F8" w:rsidRPr="00FB0617">
        <w:t>Дополнительные атрибуты»</w:t>
      </w:r>
      <w:bookmarkEnd w:id="2019"/>
    </w:p>
    <w:tbl>
      <w:tblPr>
        <w:tblStyle w:val="ASFKTable"/>
        <w:tblW w:w="5000" w:type="pct"/>
        <w:tblLook w:val="01E0" w:firstRow="1" w:lastRow="1" w:firstColumn="1" w:lastColumn="1" w:noHBand="0" w:noVBand="0"/>
      </w:tblPr>
      <w:tblGrid>
        <w:gridCol w:w="2646"/>
        <w:gridCol w:w="6982"/>
      </w:tblGrid>
      <w:tr w:rsidR="003359F8" w:rsidRPr="00FB0617" w:rsidTr="005D6F36">
        <w:trPr>
          <w:cnfStyle w:val="100000000000" w:firstRow="1" w:lastRow="0" w:firstColumn="0" w:lastColumn="0" w:oddVBand="0" w:evenVBand="0" w:oddHBand="0" w:evenHBand="0" w:firstRowFirstColumn="0" w:firstRowLastColumn="0" w:lastRowFirstColumn="0" w:lastRowLastColumn="0"/>
          <w:trHeight w:val="305"/>
        </w:trPr>
        <w:tc>
          <w:tcPr>
            <w:tcW w:w="1374" w:type="pct"/>
          </w:tcPr>
          <w:p w:rsidR="003359F8" w:rsidRPr="00FB0617" w:rsidRDefault="003359F8" w:rsidP="003359F8">
            <w:pPr>
              <w:pStyle w:val="ASFKTableHead"/>
            </w:pPr>
            <w:r w:rsidRPr="00FB0617">
              <w:t>Наименование поля</w:t>
            </w:r>
          </w:p>
        </w:tc>
        <w:tc>
          <w:tcPr>
            <w:tcW w:w="3626" w:type="pct"/>
          </w:tcPr>
          <w:p w:rsidR="003359F8" w:rsidRPr="00FB0617" w:rsidRDefault="003359F8" w:rsidP="003359F8">
            <w:pPr>
              <w:pStyle w:val="ASFKTableHead"/>
            </w:pPr>
            <w:r w:rsidRPr="00FB0617">
              <w:t>Описание поля</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374" w:type="pct"/>
          </w:tcPr>
          <w:p w:rsidR="003359F8" w:rsidRPr="00FB0617" w:rsidRDefault="003359F8" w:rsidP="00D21992">
            <w:pPr>
              <w:pStyle w:val="ASFKTablenorm0"/>
            </w:pPr>
            <w:r w:rsidRPr="00FB0617">
              <w:t>Бизнес-cтатус</w:t>
            </w:r>
          </w:p>
        </w:tc>
        <w:tc>
          <w:tcPr>
            <w:tcW w:w="3626" w:type="pct"/>
          </w:tcPr>
          <w:p w:rsidR="003359F8" w:rsidRPr="00FB0617" w:rsidRDefault="003359F8" w:rsidP="00D21992">
            <w:pPr>
              <w:pStyle w:val="ASFKTablenorm0"/>
            </w:pPr>
            <w:r w:rsidRPr="00FB0617">
              <w:t xml:space="preserve">Код и наименование бизнес-статуса документа. </w:t>
            </w:r>
          </w:p>
          <w:p w:rsidR="003359F8" w:rsidRPr="00FB0617" w:rsidRDefault="003359F8" w:rsidP="00D21992">
            <w:pPr>
              <w:pStyle w:val="ASFKTablenorm0"/>
            </w:pPr>
            <w:r w:rsidRPr="00FB0617">
              <w:lastRenderedPageBreak/>
              <w:t xml:space="preserve">Заполняется автоматически при обработке документа или присылается из </w:t>
            </w:r>
            <w:r w:rsidR="00DC62AF">
              <w:t>ППО OEBS АСФК</w:t>
            </w:r>
            <w:r w:rsidRPr="00FB0617">
              <w:t>. Закрыто для редактирования. Равен значению поля Статус закладки Документ.</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374" w:type="pct"/>
          </w:tcPr>
          <w:p w:rsidR="003359F8" w:rsidRPr="00FB0617" w:rsidRDefault="003359F8" w:rsidP="00D21992">
            <w:pPr>
              <w:pStyle w:val="ASFKTablenorm0"/>
            </w:pPr>
            <w:r w:rsidRPr="00FB0617">
              <w:lastRenderedPageBreak/>
              <w:t>Статус передачи</w:t>
            </w:r>
          </w:p>
        </w:tc>
        <w:tc>
          <w:tcPr>
            <w:tcW w:w="3626" w:type="pct"/>
          </w:tcPr>
          <w:p w:rsidR="003359F8" w:rsidRPr="00FB0617" w:rsidRDefault="003359F8" w:rsidP="00D21992">
            <w:pPr>
              <w:pStyle w:val="ASFKTablenorm0"/>
            </w:pPr>
            <w:r w:rsidRPr="00FB0617">
              <w:t xml:space="preserve">Код и наименование статуса передачи документа. </w:t>
            </w:r>
          </w:p>
          <w:p w:rsidR="003359F8" w:rsidRPr="00FB0617" w:rsidRDefault="003359F8" w:rsidP="00D21992">
            <w:pPr>
              <w:pStyle w:val="ASFKTablenorm0"/>
            </w:pPr>
            <w:r w:rsidRPr="00FB0617">
              <w:t>Заполняется автоматически при утверждении документа. Закрыто для редактирования.</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374" w:type="pct"/>
          </w:tcPr>
          <w:p w:rsidR="003359F8" w:rsidRPr="00FB0617" w:rsidRDefault="003359F8" w:rsidP="00D21992">
            <w:pPr>
              <w:pStyle w:val="ASFKTablenorm0"/>
            </w:pPr>
            <w:r w:rsidRPr="00FB0617">
              <w:t>Статус утверждения</w:t>
            </w:r>
          </w:p>
        </w:tc>
        <w:tc>
          <w:tcPr>
            <w:tcW w:w="3626" w:type="pct"/>
          </w:tcPr>
          <w:p w:rsidR="003359F8" w:rsidRPr="00FB0617" w:rsidRDefault="003359F8" w:rsidP="00D21992">
            <w:pPr>
              <w:pStyle w:val="ASFKTablenorm0"/>
            </w:pPr>
            <w:r w:rsidRPr="00FB0617">
              <w:t xml:space="preserve">Код и наименование статуса утверждения документа. </w:t>
            </w:r>
          </w:p>
          <w:p w:rsidR="003359F8" w:rsidRPr="00FB0617" w:rsidRDefault="003359F8" w:rsidP="00D21992">
            <w:pPr>
              <w:pStyle w:val="ASFKTablenorm0"/>
            </w:pPr>
            <w:r w:rsidRPr="00FB0617">
              <w:t>Заполняется автоматически при обработке документа. Закрыто для редактирования.</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374" w:type="pct"/>
          </w:tcPr>
          <w:p w:rsidR="003359F8" w:rsidRPr="00FB0617" w:rsidRDefault="003359F8" w:rsidP="00D21992">
            <w:pPr>
              <w:pStyle w:val="ASFKTablenorm0"/>
            </w:pPr>
            <w:r w:rsidRPr="00FB0617">
              <w:t>Руководитель (уполномоченное лицо).</w:t>
            </w:r>
            <w:r w:rsidR="00ED2C70" w:rsidRPr="00FB0617">
              <w:t xml:space="preserve"> </w:t>
            </w:r>
            <w:r w:rsidRPr="00FB0617">
              <w:t>Должность</w:t>
            </w:r>
          </w:p>
        </w:tc>
        <w:tc>
          <w:tcPr>
            <w:tcW w:w="3626" w:type="pct"/>
          </w:tcPr>
          <w:p w:rsidR="003359F8" w:rsidRPr="00FB0617" w:rsidRDefault="003359F8" w:rsidP="00D21992">
            <w:pPr>
              <w:pStyle w:val="ASFKTablenorm0"/>
            </w:pPr>
            <w:r w:rsidRPr="00FB0617">
              <w:t>Наименование должности руководителя.</w:t>
            </w:r>
          </w:p>
          <w:p w:rsidR="003359F8" w:rsidRPr="00FB0617" w:rsidRDefault="003359F8" w:rsidP="00D21992">
            <w:pPr>
              <w:pStyle w:val="ASFKTablenorm0"/>
            </w:pPr>
            <w:r w:rsidRPr="00FB0617">
              <w:t>Заполняется вручную.</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374" w:type="pct"/>
          </w:tcPr>
          <w:p w:rsidR="003359F8" w:rsidRPr="00FB0617" w:rsidRDefault="003359F8" w:rsidP="00D21992">
            <w:pPr>
              <w:pStyle w:val="ASFKTablenorm0"/>
            </w:pPr>
            <w:r w:rsidRPr="00FB0617">
              <w:t>Руководитель (уполномоченное лицо). Ф.И.О.</w:t>
            </w:r>
          </w:p>
        </w:tc>
        <w:tc>
          <w:tcPr>
            <w:tcW w:w="3626" w:type="pct"/>
          </w:tcPr>
          <w:p w:rsidR="003359F8" w:rsidRPr="00FB0617" w:rsidRDefault="003359F8" w:rsidP="00D21992">
            <w:pPr>
              <w:pStyle w:val="ASFKTablenorm0"/>
            </w:pPr>
            <w:r w:rsidRPr="00FB0617">
              <w:t>ФИО руководителя.</w:t>
            </w:r>
          </w:p>
          <w:p w:rsidR="003359F8" w:rsidRPr="00FB0617" w:rsidRDefault="003359F8" w:rsidP="00D21992">
            <w:pPr>
              <w:pStyle w:val="ASFKTablenorm0"/>
            </w:pPr>
            <w:r w:rsidRPr="00FB0617">
              <w:t>Заполняется вручную.</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374" w:type="pct"/>
          </w:tcPr>
          <w:p w:rsidR="003359F8" w:rsidRPr="00FB0617" w:rsidRDefault="003359F8" w:rsidP="00D21992">
            <w:pPr>
              <w:pStyle w:val="ASFKTablenorm0"/>
            </w:pPr>
            <w:r w:rsidRPr="00FB0617">
              <w:t>Главный бухгалтер (уполномоченное лицо). Должность</w:t>
            </w:r>
          </w:p>
        </w:tc>
        <w:tc>
          <w:tcPr>
            <w:tcW w:w="3626" w:type="pct"/>
          </w:tcPr>
          <w:p w:rsidR="003359F8" w:rsidRPr="00FB0617" w:rsidRDefault="003359F8" w:rsidP="00D21992">
            <w:pPr>
              <w:pStyle w:val="ASFKTablenorm0"/>
            </w:pPr>
            <w:r w:rsidRPr="00FB0617">
              <w:t>Наименование должности главного бухгалтера.</w:t>
            </w:r>
          </w:p>
          <w:p w:rsidR="003359F8" w:rsidRPr="00FB0617" w:rsidRDefault="003359F8" w:rsidP="00D21992">
            <w:pPr>
              <w:pStyle w:val="ASFKTablenorm0"/>
            </w:pPr>
            <w:r w:rsidRPr="00FB0617">
              <w:t>Заполняется вручную.</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374" w:type="pct"/>
          </w:tcPr>
          <w:p w:rsidR="003359F8" w:rsidRPr="00FB0617" w:rsidRDefault="003359F8" w:rsidP="00D21992">
            <w:pPr>
              <w:pStyle w:val="ASFKTablenorm0"/>
            </w:pPr>
            <w:r w:rsidRPr="00FB0617">
              <w:t>Главный бухгалтер (уполномоченное лицо). Ф.И.О.</w:t>
            </w:r>
          </w:p>
        </w:tc>
        <w:tc>
          <w:tcPr>
            <w:tcW w:w="3626" w:type="pct"/>
          </w:tcPr>
          <w:p w:rsidR="003359F8" w:rsidRPr="00FB0617" w:rsidRDefault="003359F8" w:rsidP="00D21992">
            <w:pPr>
              <w:pStyle w:val="ASFKTablenorm0"/>
            </w:pPr>
            <w:r w:rsidRPr="00FB0617">
              <w:t>ФИО главного бухгалтера.</w:t>
            </w:r>
          </w:p>
          <w:p w:rsidR="003359F8" w:rsidRPr="00FB0617" w:rsidRDefault="003359F8" w:rsidP="00D21992">
            <w:pPr>
              <w:pStyle w:val="ASFKTablenorm0"/>
            </w:pPr>
            <w:r w:rsidRPr="00FB0617">
              <w:t>Заполняется вручную.</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374" w:type="pct"/>
          </w:tcPr>
          <w:p w:rsidR="003359F8" w:rsidRPr="00FB0617" w:rsidRDefault="003359F8" w:rsidP="00D21992">
            <w:pPr>
              <w:pStyle w:val="ASFKTablenorm0"/>
            </w:pPr>
            <w:r w:rsidRPr="00FB0617">
              <w:t>Дата подписи</w:t>
            </w:r>
          </w:p>
        </w:tc>
        <w:tc>
          <w:tcPr>
            <w:tcW w:w="3626" w:type="pct"/>
          </w:tcPr>
          <w:p w:rsidR="003359F8" w:rsidRPr="00FB0617" w:rsidRDefault="003359F8" w:rsidP="00D21992">
            <w:pPr>
              <w:pStyle w:val="ASFKTablenorm0"/>
            </w:pPr>
            <w:r w:rsidRPr="00FB0617">
              <w:t xml:space="preserve">Дата подписания документа главным бухгалтером. </w:t>
            </w:r>
          </w:p>
          <w:p w:rsidR="003359F8" w:rsidRPr="00FB0617" w:rsidRDefault="003359F8" w:rsidP="00D21992">
            <w:pPr>
              <w:pStyle w:val="ASFKTablenorm0"/>
            </w:pPr>
            <w:r w:rsidRPr="00FB0617">
              <w:t>Заполняется вручную или выбором из календаря.</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374" w:type="pct"/>
          </w:tcPr>
          <w:p w:rsidR="003359F8" w:rsidRPr="00FB0617" w:rsidRDefault="003359F8" w:rsidP="00D21992">
            <w:pPr>
              <w:pStyle w:val="ASFKTablenorm0"/>
            </w:pPr>
            <w:r w:rsidRPr="00FB0617">
              <w:t>Руководитель ФО (вышестоящей организации) (уполномоченное лицо).</w:t>
            </w:r>
          </w:p>
          <w:p w:rsidR="003359F8" w:rsidRPr="00FB0617" w:rsidRDefault="003359F8" w:rsidP="00D21992">
            <w:pPr>
              <w:pStyle w:val="ASFKTablenorm0"/>
            </w:pPr>
            <w:r w:rsidRPr="00FB0617">
              <w:t>Должность</w:t>
            </w:r>
          </w:p>
        </w:tc>
        <w:tc>
          <w:tcPr>
            <w:tcW w:w="3626" w:type="pct"/>
          </w:tcPr>
          <w:p w:rsidR="003359F8" w:rsidRPr="00FB0617" w:rsidRDefault="003359F8" w:rsidP="00D21992">
            <w:pPr>
              <w:pStyle w:val="ASFKTablenorm0"/>
            </w:pPr>
            <w:r w:rsidRPr="00FB0617">
              <w:t>Наименование должности руководителя ФО (вышестоящей организации).</w:t>
            </w:r>
          </w:p>
          <w:p w:rsidR="003359F8" w:rsidRPr="00FB0617" w:rsidRDefault="003359F8" w:rsidP="00D21992">
            <w:pPr>
              <w:pStyle w:val="ASFKTablenorm0"/>
            </w:pPr>
            <w:r w:rsidRPr="00FB0617">
              <w:t>Выбирается из списка сотрудников, либо вводится вручную.</w:t>
            </w:r>
          </w:p>
          <w:p w:rsidR="003359F8" w:rsidRPr="00FB0617" w:rsidRDefault="003359F8" w:rsidP="00D21992">
            <w:pPr>
              <w:pStyle w:val="ASFKTablenorm0"/>
            </w:pPr>
            <w:r w:rsidRPr="00FB0617">
              <w:t xml:space="preserve">Для </w:t>
            </w:r>
            <w:r w:rsidR="00DF4ECE" w:rsidRPr="00FB0617">
              <w:t>ОФК-</w:t>
            </w:r>
            <w:r w:rsidR="00DF4ECE" w:rsidRPr="00FB0617">
              <w:rPr>
                <w:lang w:val="en-US"/>
              </w:rPr>
              <w:t>offline</w:t>
            </w:r>
            <w:r w:rsidRPr="00FB0617">
              <w:t xml:space="preserve"> заполняется вручную.</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374" w:type="pct"/>
          </w:tcPr>
          <w:p w:rsidR="003359F8" w:rsidRPr="00FB0617" w:rsidRDefault="003359F8" w:rsidP="00D21992">
            <w:pPr>
              <w:pStyle w:val="ASFKTablenorm0"/>
            </w:pPr>
            <w:r w:rsidRPr="00FB0617">
              <w:t>Руководитель ФО (вышестоящей организации) (уполномоченное лицо). Ф.И.О.</w:t>
            </w:r>
          </w:p>
        </w:tc>
        <w:tc>
          <w:tcPr>
            <w:tcW w:w="3626" w:type="pct"/>
          </w:tcPr>
          <w:p w:rsidR="003359F8" w:rsidRPr="00FB0617" w:rsidRDefault="003359F8" w:rsidP="00D21992">
            <w:pPr>
              <w:pStyle w:val="ASFKTablenorm0"/>
            </w:pPr>
            <w:r w:rsidRPr="00FB0617">
              <w:t>ФИО руководителя ФО (вышестоящей организации).</w:t>
            </w:r>
          </w:p>
          <w:p w:rsidR="003359F8" w:rsidRPr="00FB0617" w:rsidRDefault="003359F8" w:rsidP="00D21992">
            <w:pPr>
              <w:pStyle w:val="ASFKTablenorm0"/>
            </w:pPr>
            <w:r w:rsidRPr="00FB0617">
              <w:t>Значение подтягивается автоматически из справочника сотрудников после заполнения поля «Руководитель. Должность», либо вводится вручную.</w:t>
            </w:r>
          </w:p>
          <w:p w:rsidR="003359F8" w:rsidRPr="00FB0617" w:rsidRDefault="003359F8" w:rsidP="00D21992">
            <w:pPr>
              <w:pStyle w:val="ASFKTablenorm0"/>
            </w:pPr>
            <w:r w:rsidRPr="00FB0617">
              <w:t xml:space="preserve">Для </w:t>
            </w:r>
            <w:r w:rsidR="00DF4ECE" w:rsidRPr="00FB0617">
              <w:t>ОФК-</w:t>
            </w:r>
            <w:r w:rsidR="00DF4ECE" w:rsidRPr="00FB0617">
              <w:rPr>
                <w:lang w:val="en-US"/>
              </w:rPr>
              <w:t>offline</w:t>
            </w:r>
            <w:r w:rsidR="00DF4ECE" w:rsidRPr="00FB0617">
              <w:t xml:space="preserve"> </w:t>
            </w:r>
            <w:r w:rsidRPr="00FB0617">
              <w:t>заполняется вручную.</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374" w:type="pct"/>
          </w:tcPr>
          <w:p w:rsidR="003359F8" w:rsidRPr="00FB0617" w:rsidRDefault="003359F8" w:rsidP="00D21992">
            <w:pPr>
              <w:pStyle w:val="ASFKTablenorm0"/>
            </w:pPr>
            <w:r w:rsidRPr="00FB0617">
              <w:t>Главный бухгалтер ФО (уполномоченное лицо). Должность</w:t>
            </w:r>
          </w:p>
        </w:tc>
        <w:tc>
          <w:tcPr>
            <w:tcW w:w="3626" w:type="pct"/>
          </w:tcPr>
          <w:p w:rsidR="003359F8" w:rsidRPr="00FB0617" w:rsidRDefault="003359F8" w:rsidP="00D21992">
            <w:pPr>
              <w:pStyle w:val="ASFKTablenorm0"/>
            </w:pPr>
            <w:r w:rsidRPr="00FB0617">
              <w:t>Наименование должности главного бухгалтера ФО.</w:t>
            </w:r>
          </w:p>
          <w:p w:rsidR="003359F8" w:rsidRPr="00FB0617" w:rsidRDefault="003359F8" w:rsidP="00D21992">
            <w:pPr>
              <w:pStyle w:val="ASFKTablenorm0"/>
            </w:pPr>
            <w:r w:rsidRPr="00FB0617">
              <w:t>Выбирается из списка сотрудников, либо вводится вручную.</w:t>
            </w:r>
          </w:p>
          <w:p w:rsidR="003359F8" w:rsidRPr="00FB0617" w:rsidRDefault="003359F8" w:rsidP="00D21992">
            <w:pPr>
              <w:pStyle w:val="ASFKTablenorm0"/>
            </w:pPr>
            <w:r w:rsidRPr="00FB0617">
              <w:t xml:space="preserve">Для </w:t>
            </w:r>
            <w:r w:rsidR="00DF4ECE" w:rsidRPr="00FB0617">
              <w:t>ОФК-</w:t>
            </w:r>
            <w:r w:rsidR="00DF4ECE" w:rsidRPr="00FB0617">
              <w:rPr>
                <w:lang w:val="en-US"/>
              </w:rPr>
              <w:t>offline</w:t>
            </w:r>
            <w:r w:rsidR="00DF4ECE" w:rsidRPr="00FB0617">
              <w:t xml:space="preserve"> </w:t>
            </w:r>
            <w:r w:rsidRPr="00FB0617">
              <w:t>заполняется вручную.</w:t>
            </w:r>
          </w:p>
        </w:tc>
      </w:tr>
      <w:tr w:rsidR="003359F8" w:rsidRPr="00FB0617" w:rsidTr="005D6F36">
        <w:trPr>
          <w:cnfStyle w:val="000000010000" w:firstRow="0" w:lastRow="0" w:firstColumn="0" w:lastColumn="0" w:oddVBand="0" w:evenVBand="0" w:oddHBand="0" w:evenHBand="1" w:firstRowFirstColumn="0" w:firstRowLastColumn="0" w:lastRowFirstColumn="0" w:lastRowLastColumn="0"/>
          <w:trHeight w:val="77"/>
        </w:trPr>
        <w:tc>
          <w:tcPr>
            <w:tcW w:w="1374" w:type="pct"/>
          </w:tcPr>
          <w:p w:rsidR="003359F8" w:rsidRPr="00FB0617" w:rsidRDefault="003359F8" w:rsidP="00D21992">
            <w:pPr>
              <w:pStyle w:val="ASFKTablenorm0"/>
            </w:pPr>
            <w:r w:rsidRPr="00FB0617">
              <w:t>Главный бухгалтер ФО (уполномоченное лицо). Ф.И.О.</w:t>
            </w:r>
          </w:p>
        </w:tc>
        <w:tc>
          <w:tcPr>
            <w:tcW w:w="3626" w:type="pct"/>
          </w:tcPr>
          <w:p w:rsidR="003359F8" w:rsidRPr="00FB0617" w:rsidRDefault="003359F8" w:rsidP="00D21992">
            <w:pPr>
              <w:pStyle w:val="ASFKTablenorm0"/>
            </w:pPr>
            <w:r w:rsidRPr="00FB0617">
              <w:t>ФИО главного бухгалтера ФО.</w:t>
            </w:r>
          </w:p>
          <w:p w:rsidR="003359F8" w:rsidRPr="00FB0617" w:rsidRDefault="003359F8" w:rsidP="00D21992">
            <w:pPr>
              <w:pStyle w:val="ASFKTablenorm0"/>
            </w:pPr>
            <w:r w:rsidRPr="00FB0617">
              <w:t>Значение подтягивается автоматически из справочника сотрудников после заполнения поля «Главный бухгалтер. Должность», либо вводится вручную.</w:t>
            </w:r>
          </w:p>
        </w:tc>
      </w:tr>
      <w:tr w:rsidR="003359F8" w:rsidRPr="00FB0617" w:rsidTr="005D6F36">
        <w:trPr>
          <w:cnfStyle w:val="000000100000" w:firstRow="0" w:lastRow="0" w:firstColumn="0" w:lastColumn="0" w:oddVBand="0" w:evenVBand="0" w:oddHBand="1" w:evenHBand="0" w:firstRowFirstColumn="0" w:firstRowLastColumn="0" w:lastRowFirstColumn="0" w:lastRowLastColumn="0"/>
          <w:trHeight w:val="77"/>
        </w:trPr>
        <w:tc>
          <w:tcPr>
            <w:tcW w:w="1374" w:type="pct"/>
          </w:tcPr>
          <w:p w:rsidR="003359F8" w:rsidRPr="00FB0617" w:rsidRDefault="003359F8" w:rsidP="00D21992">
            <w:pPr>
              <w:pStyle w:val="ASFKTablenorm0"/>
            </w:pPr>
            <w:r w:rsidRPr="00FB0617">
              <w:t>Дата подписи</w:t>
            </w:r>
          </w:p>
        </w:tc>
        <w:tc>
          <w:tcPr>
            <w:tcW w:w="3626" w:type="pct"/>
          </w:tcPr>
          <w:p w:rsidR="003359F8" w:rsidRPr="00FB0617" w:rsidRDefault="003359F8" w:rsidP="00D21992">
            <w:pPr>
              <w:pStyle w:val="ASFKTablenorm0"/>
            </w:pPr>
            <w:r w:rsidRPr="00FB0617">
              <w:t xml:space="preserve">Дата подписания документа главным бухгалтером ФО. </w:t>
            </w:r>
          </w:p>
          <w:p w:rsidR="003359F8" w:rsidRPr="00FB0617" w:rsidRDefault="003359F8" w:rsidP="00D21992">
            <w:pPr>
              <w:pStyle w:val="ASFKTablenorm0"/>
            </w:pPr>
            <w:r w:rsidRPr="00FB0617">
              <w:t>Заполняется вручную, либо выбором значения из системного календаря.</w:t>
            </w:r>
          </w:p>
        </w:tc>
      </w:tr>
    </w:tbl>
    <w:p w:rsidR="003359F8" w:rsidRPr="00FB0617" w:rsidRDefault="003359F8" w:rsidP="003359F8">
      <w:pPr>
        <w:pStyle w:val="21"/>
      </w:pPr>
      <w:bookmarkStart w:id="2020" w:name="_Ref294021825"/>
      <w:bookmarkStart w:id="2021" w:name="_Toc294022056"/>
      <w:bookmarkStart w:id="2022" w:name="_Toc422496748"/>
      <w:bookmarkStart w:id="2023" w:name="_Toc210130605"/>
      <w:r w:rsidRPr="00FB0617">
        <w:lastRenderedPageBreak/>
        <w:t>Группа документов «Ведение КБК»</w:t>
      </w:r>
      <w:bookmarkEnd w:id="2020"/>
      <w:bookmarkEnd w:id="2021"/>
      <w:bookmarkEnd w:id="2022"/>
      <w:bookmarkEnd w:id="2023"/>
    </w:p>
    <w:p w:rsidR="003359F8" w:rsidRPr="00FB0617" w:rsidRDefault="003359F8" w:rsidP="00A475B2">
      <w:pPr>
        <w:pStyle w:val="32"/>
      </w:pPr>
      <w:bookmarkStart w:id="2024" w:name="_Сведения_о_КБК"/>
      <w:bookmarkStart w:id="2025" w:name="_Toc294022057"/>
      <w:bookmarkStart w:id="2026" w:name="_Ref294515523"/>
      <w:bookmarkStart w:id="2027" w:name="_Ref318366481"/>
      <w:bookmarkStart w:id="2028" w:name="_Ref318366928"/>
      <w:bookmarkStart w:id="2029" w:name="_Ref324927966"/>
      <w:bookmarkStart w:id="2030" w:name="_Ref328566985"/>
      <w:bookmarkStart w:id="2031" w:name="_Ref331503789"/>
      <w:bookmarkStart w:id="2032" w:name="_Ref336355460"/>
      <w:bookmarkStart w:id="2033" w:name="_Ref339455954"/>
      <w:bookmarkStart w:id="2034" w:name="_Ref369022921"/>
      <w:bookmarkStart w:id="2035" w:name="_Ref369623886"/>
      <w:bookmarkStart w:id="2036" w:name="_Ref373484305"/>
      <w:bookmarkStart w:id="2037" w:name="_Ref388026049"/>
      <w:bookmarkStart w:id="2038" w:name="_Ref410833409"/>
      <w:bookmarkStart w:id="2039" w:name="_Ref413146061"/>
      <w:bookmarkStart w:id="2040" w:name="_Toc422496749"/>
      <w:bookmarkStart w:id="2041" w:name="_Ref459708060"/>
      <w:bookmarkStart w:id="2042" w:name="_Ref476058582"/>
      <w:bookmarkStart w:id="2043" w:name="_Ref515889774"/>
      <w:bookmarkStart w:id="2044" w:name="_Toc210130606"/>
      <w:bookmarkEnd w:id="2024"/>
      <w:r w:rsidRPr="00FB0617">
        <w:t>Сведения о КБК</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rsidR="003359F8" w:rsidRPr="00FB0617" w:rsidRDefault="003359F8" w:rsidP="003359F8">
      <w:pPr>
        <w:pStyle w:val="ASFKNormal"/>
      </w:pPr>
      <w:r w:rsidRPr="00FB0617">
        <w:t>Документ «Сведения о КБК» предназначен для внесения новой информации в справочники бюджетной классификации. Документ формируется финансовым органом соответствующего бюджета и передается из АРМ ФО в электронном виде или на бумажном носителе в УФК.</w:t>
      </w:r>
    </w:p>
    <w:p w:rsidR="003359F8" w:rsidRPr="00FB0617" w:rsidRDefault="003359F8" w:rsidP="003359F8">
      <w:pPr>
        <w:pStyle w:val="ASFKNormal"/>
      </w:pPr>
      <w:r w:rsidRPr="00FB0617">
        <w:t>Если ФО обслуживается в ОФК, то документ доводится до УФК через АРМ ОФК. Если ФО не имеет собственного АРМ, ввод документа осуществляется сотрудником ОФК в оперзале ОФК.</w:t>
      </w:r>
    </w:p>
    <w:p w:rsidR="003359F8" w:rsidRPr="00FB0617" w:rsidRDefault="00CF320C" w:rsidP="003359F8">
      <w:pPr>
        <w:pStyle w:val="ASFKNormal"/>
      </w:pPr>
      <w:r w:rsidRPr="00FB0617">
        <w:t xml:space="preserve">Для работы с документами </w:t>
      </w:r>
      <w:r w:rsidR="003359F8" w:rsidRPr="00FB0617">
        <w:t>«Сведения о КБК» следует перейти в пункт меню «Документы – Ведение КБК – Сведения о КБК». Откроется ЭФ списка документов, представленная на рисунке</w:t>
      </w:r>
      <w:r w:rsidR="00E8562C" w:rsidRPr="00FB0617">
        <w:t> </w:t>
      </w:r>
      <w:r w:rsidR="003359F8" w:rsidRPr="00FB0617">
        <w:fldChar w:fldCharType="begin"/>
      </w:r>
      <w:r w:rsidR="003359F8" w:rsidRPr="00FB0617">
        <w:instrText xml:space="preserve"> REF _Ref294021734 \h  \* MERGEFORMAT </w:instrText>
      </w:r>
      <w:r w:rsidR="003359F8" w:rsidRPr="00FB0617">
        <w:fldChar w:fldCharType="separate"/>
      </w:r>
      <w:r w:rsidR="001C6DDD">
        <w:t>309</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107055"/>
            <wp:effectExtent l="0" t="0" r="0" b="0"/>
            <wp:docPr id="436" name="Рисунок 43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116955" cy="31070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45" w:name="_Ref294021734"/>
      <w:bookmarkStart w:id="2046" w:name="_Toc210131118"/>
      <w:r w:rsidR="001C6DDD">
        <w:rPr>
          <w:noProof/>
        </w:rPr>
        <w:t>309</w:t>
      </w:r>
      <w:bookmarkEnd w:id="2045"/>
      <w:r w:rsidRPr="00FB0617">
        <w:rPr>
          <w:noProof/>
        </w:rPr>
        <w:fldChar w:fldCharType="end"/>
      </w:r>
      <w:r w:rsidR="003359F8" w:rsidRPr="00FB0617">
        <w:t>. ЭФ списка документов «Сведения о КБК»</w:t>
      </w:r>
      <w:bookmarkEnd w:id="2046"/>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 (формат СЭД);</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подписание</w:t>
      </w:r>
      <w:r w:rsidR="005E449A" w:rsidRPr="00FB0617">
        <w:t>, проверка</w:t>
      </w:r>
      <w:r w:rsidRPr="00FB0617">
        <w:t xml:space="preserve"> и удаление </w:t>
      </w:r>
      <w:r w:rsidR="005941B7" w:rsidRPr="00FB0617">
        <w:t>ЭП</w:t>
      </w:r>
      <w:r w:rsidRPr="00FB0617">
        <w:t>;</w:t>
      </w:r>
    </w:p>
    <w:p w:rsidR="003359F8" w:rsidRPr="00FB0617" w:rsidRDefault="003359F8" w:rsidP="003359F8">
      <w:pPr>
        <w:pStyle w:val="ASFKListmark1"/>
      </w:pPr>
      <w:r w:rsidRPr="00FB0617">
        <w:t>просмотр и редактирование;</w:t>
      </w:r>
    </w:p>
    <w:p w:rsidR="003359F8" w:rsidRPr="00FB0617" w:rsidRDefault="005E449A" w:rsidP="003359F8">
      <w:pPr>
        <w:pStyle w:val="ASFKListmark1"/>
      </w:pPr>
      <w:r w:rsidRPr="00FB0617">
        <w:t xml:space="preserve">копирование и </w:t>
      </w:r>
      <w:r w:rsidR="003359F8" w:rsidRPr="00FB0617">
        <w:t>удаление;</w:t>
      </w:r>
    </w:p>
    <w:p w:rsidR="00A72218" w:rsidRPr="00FB0617" w:rsidRDefault="00A72218" w:rsidP="003359F8">
      <w:pPr>
        <w:pStyle w:val="ASFKListmark1"/>
      </w:pPr>
      <w:r w:rsidRPr="00FB0617">
        <w:t>печать;</w:t>
      </w:r>
    </w:p>
    <w:p w:rsidR="005E449A" w:rsidRPr="00FB0617" w:rsidRDefault="003359F8" w:rsidP="003359F8">
      <w:pPr>
        <w:pStyle w:val="ASFKListmark1"/>
      </w:pPr>
      <w:r w:rsidRPr="00FB0617">
        <w:t>отправка в УФК</w:t>
      </w:r>
      <w:r w:rsidR="005E449A" w:rsidRPr="00FB0617">
        <w:t>;</w:t>
      </w:r>
    </w:p>
    <w:p w:rsidR="003359F8" w:rsidRPr="00FB0617" w:rsidRDefault="005E449A" w:rsidP="003359F8">
      <w:pPr>
        <w:pStyle w:val="ASFKListmark1"/>
      </w:pPr>
      <w:r w:rsidRPr="00FB0617">
        <w:t>актуализация статуса</w:t>
      </w:r>
      <w:r w:rsidR="003359F8" w:rsidRPr="00FB0617">
        <w:t>.</w:t>
      </w:r>
    </w:p>
    <w:p w:rsidR="003359F8" w:rsidRPr="00FB0617" w:rsidRDefault="003359F8" w:rsidP="003359F8">
      <w:pPr>
        <w:pStyle w:val="41"/>
      </w:pPr>
      <w:bookmarkStart w:id="2047" w:name="_Экранная_форма_документа_5"/>
      <w:bookmarkStart w:id="2048" w:name="_Ref324928617"/>
      <w:bookmarkEnd w:id="2047"/>
      <w:r w:rsidRPr="00FB0617">
        <w:t>Экранная форма документа</w:t>
      </w:r>
      <w:bookmarkEnd w:id="2048"/>
    </w:p>
    <w:p w:rsidR="003359F8" w:rsidRPr="00FB0617" w:rsidRDefault="003359F8" w:rsidP="003359F8">
      <w:pPr>
        <w:pStyle w:val="ASFKNormal"/>
      </w:pPr>
      <w:r w:rsidRPr="00FB0617">
        <w:t>ЭФ документа «Сведения о КБК» представлена на рисунке </w:t>
      </w:r>
      <w:r w:rsidRPr="00FB0617">
        <w:fldChar w:fldCharType="begin"/>
      </w:r>
      <w:r w:rsidRPr="00FB0617">
        <w:instrText xml:space="preserve"> REF _Ref294019794 \h  \* MERGEFORMAT </w:instrText>
      </w:r>
      <w:r w:rsidRPr="00FB0617">
        <w:fldChar w:fldCharType="separate"/>
      </w:r>
      <w:r w:rsidR="001C6DDD">
        <w:t>310</w:t>
      </w:r>
      <w:r w:rsidRPr="00FB0617">
        <w:fldChar w:fldCharType="end"/>
      </w:r>
      <w:r w:rsidRPr="00FB0617">
        <w:t>. Форма содержит следующие закладки:</w:t>
      </w:r>
    </w:p>
    <w:p w:rsidR="00DE3283" w:rsidRPr="00FB0617" w:rsidRDefault="00DE3283" w:rsidP="00DE3283">
      <w:pPr>
        <w:pStyle w:val="ASFKListmark1"/>
      </w:pPr>
      <w:r w:rsidRPr="00FB0617">
        <w:lastRenderedPageBreak/>
        <w:t>«Документ (1)»</w:t>
      </w:r>
      <w:r w:rsidR="009E7D4B" w:rsidRPr="00FB0617">
        <w:t>:</w:t>
      </w:r>
    </w:p>
    <w:p w:rsidR="00DE3283" w:rsidRPr="00FB0617" w:rsidRDefault="00DE3283" w:rsidP="00DE3283">
      <w:pPr>
        <w:pStyle w:val="ASFKListmark2"/>
      </w:pPr>
      <w:r w:rsidRPr="00FB0617">
        <w:t>«Основные атрибуты»;</w:t>
      </w:r>
    </w:p>
    <w:p w:rsidR="00DE3283" w:rsidRPr="00FB0617" w:rsidRDefault="00DE3283" w:rsidP="00DE3283">
      <w:pPr>
        <w:pStyle w:val="ASFKListmark2"/>
      </w:pPr>
      <w:r w:rsidRPr="00FB0617">
        <w:t>«Ведомства»;</w:t>
      </w:r>
    </w:p>
    <w:p w:rsidR="00DE3283" w:rsidRPr="00FB0617" w:rsidRDefault="00DE3283" w:rsidP="00DE3283">
      <w:pPr>
        <w:pStyle w:val="ASFKListmark2"/>
      </w:pPr>
      <w:r w:rsidRPr="00FB0617">
        <w:t>«Целевые статьи ФКР»;</w:t>
      </w:r>
    </w:p>
    <w:p w:rsidR="00DE3283" w:rsidRPr="00FB0617" w:rsidRDefault="00DE3283" w:rsidP="00DE3283">
      <w:pPr>
        <w:pStyle w:val="ASFKListmark2"/>
      </w:pPr>
      <w:r w:rsidRPr="00FB0617">
        <w:t>«Программы/Подпрограммы»;</w:t>
      </w:r>
    </w:p>
    <w:p w:rsidR="00DE3283" w:rsidRPr="00FB0617" w:rsidRDefault="00DE3283" w:rsidP="00DE3283">
      <w:pPr>
        <w:pStyle w:val="ASFKListmark2"/>
      </w:pPr>
      <w:r w:rsidRPr="00FB0617">
        <w:t>«КБК»;</w:t>
      </w:r>
    </w:p>
    <w:p w:rsidR="00DE3283" w:rsidRPr="00FB0617" w:rsidRDefault="00DE3283" w:rsidP="00DE3283">
      <w:pPr>
        <w:pStyle w:val="ASFKListmark2"/>
      </w:pPr>
      <w:r w:rsidRPr="00FB0617">
        <w:t>«Цели субсидий/Субвенций»</w:t>
      </w:r>
      <w:r w:rsidR="009E7D4B" w:rsidRPr="00FB0617">
        <w:t>;</w:t>
      </w:r>
    </w:p>
    <w:p w:rsidR="00DE3283" w:rsidRPr="00FB0617" w:rsidRDefault="00DE3283" w:rsidP="00DE3283">
      <w:pPr>
        <w:pStyle w:val="ASFKListmark1"/>
      </w:pPr>
      <w:r w:rsidRPr="00FB0617">
        <w:t>«Дополнительные атрибуты (2)»</w:t>
      </w:r>
      <w:r w:rsidR="009E7D4B" w:rsidRPr="00FB0617">
        <w:t>;</w:t>
      </w:r>
    </w:p>
    <w:p w:rsidR="00C772A9" w:rsidRPr="00FB0617" w:rsidRDefault="00C772A9" w:rsidP="00C772A9">
      <w:pPr>
        <w:pStyle w:val="ASFKListmark1"/>
      </w:pPr>
      <w:r w:rsidRPr="00FB0617">
        <w:t>«Примечание (3)»;</w:t>
      </w:r>
    </w:p>
    <w:p w:rsidR="00C772A9" w:rsidRPr="00FB0617" w:rsidRDefault="00C772A9" w:rsidP="00C772A9">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52515" cy="4305935"/>
            <wp:effectExtent l="0" t="0" r="0" b="0"/>
            <wp:docPr id="437" name="Рисунок 4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152515" cy="43059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49" w:name="_Ref294019794"/>
      <w:bookmarkStart w:id="2050" w:name="_Toc210131119"/>
      <w:r w:rsidR="001C6DDD">
        <w:rPr>
          <w:noProof/>
        </w:rPr>
        <w:t>310</w:t>
      </w:r>
      <w:bookmarkEnd w:id="2049"/>
      <w:r w:rsidRPr="00FB0617">
        <w:rPr>
          <w:noProof/>
        </w:rPr>
        <w:fldChar w:fldCharType="end"/>
      </w:r>
      <w:r w:rsidR="003359F8" w:rsidRPr="00FB0617">
        <w:t>. ЭФ документа «Сведения о КБК</w:t>
      </w:r>
      <w:r w:rsidR="00CF320C" w:rsidRPr="00FB0617">
        <w:t xml:space="preserve">», </w:t>
      </w:r>
      <w:r w:rsidR="00BD455F" w:rsidRPr="00FB0617">
        <w:t>закладки «Документ (1)», в</w:t>
      </w:r>
      <w:r w:rsidR="00CF320C" w:rsidRPr="00FB0617">
        <w:t>кладки «</w:t>
      </w:r>
      <w:r w:rsidR="003359F8" w:rsidRPr="00FB0617">
        <w:t>Основные атрибуты»</w:t>
      </w:r>
      <w:bookmarkEnd w:id="2050"/>
    </w:p>
    <w:p w:rsidR="00B0241E" w:rsidRPr="00FB0617" w:rsidRDefault="003359F8" w:rsidP="003359F8">
      <w:pPr>
        <w:pStyle w:val="ASFKNormal"/>
      </w:pPr>
      <w:r w:rsidRPr="00FB0617">
        <w:t xml:space="preserve">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w:t>
      </w:r>
      <w:r w:rsidR="00B0241E" w:rsidRPr="00FB0617">
        <w:t>клиентом</w:t>
      </w:r>
      <w:r w:rsidRPr="00FB0617">
        <w:t>.</w:t>
      </w:r>
      <w:r w:rsidR="00B0241E" w:rsidRPr="00FB0617">
        <w:t xml:space="preserve"> </w:t>
      </w:r>
      <w:r w:rsidRPr="00FB0617">
        <w:t xml:space="preserve">Для ручного ввода документа следует на ЭФ </w:t>
      </w:r>
      <w:r w:rsidR="00B0241E" w:rsidRPr="00FB0617">
        <w:t>документа</w:t>
      </w:r>
      <w:r w:rsidRPr="00FB0617">
        <w:t xml:space="preserve"> заполнить поля, доступные для редактирования. </w:t>
      </w:r>
    </w:p>
    <w:p w:rsidR="003359F8" w:rsidRPr="00FB0617" w:rsidRDefault="003359F8" w:rsidP="003359F8">
      <w:pPr>
        <w:pStyle w:val="ASFKNormal"/>
      </w:pPr>
      <w:r w:rsidRPr="00FB0617">
        <w:t>Перечень полей</w:t>
      </w:r>
      <w:r w:rsidR="00B0241E" w:rsidRPr="00FB0617">
        <w:t xml:space="preserve"> документа «Сведения о КБК», </w:t>
      </w:r>
      <w:r w:rsidR="00BD455F" w:rsidRPr="00FB0617">
        <w:t xml:space="preserve">закладки «Документ (1)», вкладки «Основные атрибуты» </w:t>
      </w:r>
      <w:r w:rsidR="00CF320C" w:rsidRPr="00FB0617">
        <w:t>приведен в таблице</w:t>
      </w:r>
      <w:r w:rsidR="00E8562C" w:rsidRPr="00FB0617">
        <w:t> </w:t>
      </w:r>
      <w:r w:rsidRPr="00FB0617">
        <w:fldChar w:fldCharType="begin"/>
      </w:r>
      <w:r w:rsidRPr="00FB0617">
        <w:instrText xml:space="preserve"> REF _Ref318715593 \h  \* MERGEFORMAT </w:instrText>
      </w:r>
      <w:r w:rsidRPr="00FB0617">
        <w:fldChar w:fldCharType="separate"/>
      </w:r>
      <w:r w:rsidR="001C6DDD">
        <w:rPr>
          <w:noProof/>
        </w:rPr>
        <w:t>166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51" w:name="_Ref318715593"/>
      <w:bookmarkStart w:id="2052" w:name="_Ref317678827"/>
      <w:bookmarkStart w:id="2053" w:name="_Ref294021758"/>
      <w:bookmarkStart w:id="2054" w:name="_Toc210130783"/>
      <w:r w:rsidR="001C6DDD">
        <w:rPr>
          <w:noProof/>
        </w:rPr>
        <w:t>166</w:t>
      </w:r>
      <w:bookmarkEnd w:id="2051"/>
      <w:bookmarkEnd w:id="2052"/>
      <w:bookmarkEnd w:id="2053"/>
      <w:r w:rsidRPr="00FB0617">
        <w:rPr>
          <w:noProof/>
        </w:rPr>
        <w:fldChar w:fldCharType="end"/>
      </w:r>
      <w:r w:rsidR="003359F8" w:rsidRPr="00FB0617">
        <w:t>. Описание полей документа «Сведения о КБК</w:t>
      </w:r>
      <w:r w:rsidR="00CF320C" w:rsidRPr="00FB0617">
        <w:t xml:space="preserve">», </w:t>
      </w:r>
      <w:r w:rsidR="00BD455F" w:rsidRPr="00FB0617">
        <w:t>в</w:t>
      </w:r>
      <w:r w:rsidR="00CF320C" w:rsidRPr="00FB0617">
        <w:t>кладки «</w:t>
      </w:r>
      <w:r w:rsidR="003359F8" w:rsidRPr="00FB0617">
        <w:t>Основные атрибуты»</w:t>
      </w:r>
      <w:bookmarkEnd w:id="2054"/>
    </w:p>
    <w:tbl>
      <w:tblPr>
        <w:tblStyle w:val="ASFKTable"/>
        <w:tblW w:w="5000" w:type="pct"/>
        <w:tblLook w:val="01E0" w:firstRow="1" w:lastRow="1" w:firstColumn="1" w:lastColumn="1" w:noHBand="0" w:noVBand="0"/>
      </w:tblPr>
      <w:tblGrid>
        <w:gridCol w:w="2307"/>
        <w:gridCol w:w="7321"/>
      </w:tblGrid>
      <w:tr w:rsidR="00A72218" w:rsidRPr="00FB0617" w:rsidTr="0064094B">
        <w:trPr>
          <w:cnfStyle w:val="100000000000" w:firstRow="1" w:lastRow="0" w:firstColumn="0" w:lastColumn="0" w:oddVBand="0" w:evenVBand="0" w:oddHBand="0" w:evenHBand="0" w:firstRowFirstColumn="0" w:firstRowLastColumn="0" w:lastRowFirstColumn="0" w:lastRowLastColumn="0"/>
          <w:trHeight w:val="313"/>
        </w:trPr>
        <w:tc>
          <w:tcPr>
            <w:tcW w:w="1198" w:type="pct"/>
          </w:tcPr>
          <w:p w:rsidR="00A72218" w:rsidRPr="00FB0617" w:rsidRDefault="00A72218" w:rsidP="00A72218">
            <w:pPr>
              <w:pStyle w:val="ASFKTableHead"/>
            </w:pPr>
            <w:r w:rsidRPr="00FB0617">
              <w:t>Наименование поля</w:t>
            </w:r>
          </w:p>
        </w:tc>
        <w:tc>
          <w:tcPr>
            <w:tcW w:w="3802" w:type="pct"/>
          </w:tcPr>
          <w:p w:rsidR="00A72218" w:rsidRPr="00FB0617" w:rsidRDefault="00A72218" w:rsidP="00A72218">
            <w:pPr>
              <w:pStyle w:val="ASFKTableHead"/>
            </w:pPr>
            <w:r w:rsidRPr="00FB0617">
              <w:t>Описание поля</w:t>
            </w:r>
          </w:p>
        </w:tc>
      </w:tr>
      <w:tr w:rsidR="00A72218" w:rsidRPr="00FB0617" w:rsidTr="0064094B">
        <w:trPr>
          <w:cnfStyle w:val="000000100000" w:firstRow="0" w:lastRow="0" w:firstColumn="0" w:lastColumn="0" w:oddVBand="0" w:evenVBand="0" w:oddHBand="1" w:evenHBand="0" w:firstRowFirstColumn="0" w:firstRowLastColumn="0" w:lastRowFirstColumn="0" w:lastRowLastColumn="0"/>
        </w:trPr>
        <w:tc>
          <w:tcPr>
            <w:tcW w:w="1198" w:type="pct"/>
          </w:tcPr>
          <w:p w:rsidR="00A72218" w:rsidRPr="00FB0617" w:rsidRDefault="00A72218" w:rsidP="00D21992">
            <w:pPr>
              <w:pStyle w:val="ASFKTablenorm0"/>
            </w:pPr>
            <w:r w:rsidRPr="00FB0617">
              <w:t xml:space="preserve">Рег. </w:t>
            </w:r>
            <w:r w:rsidR="00966CDB" w:rsidRPr="00FB0617">
              <w:t>Н</w:t>
            </w:r>
            <w:r w:rsidRPr="00FB0617">
              <w:t>омер</w:t>
            </w:r>
          </w:p>
        </w:tc>
        <w:tc>
          <w:tcPr>
            <w:tcW w:w="3802" w:type="pct"/>
          </w:tcPr>
          <w:p w:rsidR="00A72218" w:rsidRPr="00FB0617" w:rsidRDefault="00A72218" w:rsidP="00D21992">
            <w:pPr>
              <w:pStyle w:val="ASFKTablenorm0"/>
            </w:pPr>
            <w:r w:rsidRPr="00FB0617">
              <w:t>Регистрационный номер документа.</w:t>
            </w:r>
          </w:p>
          <w:p w:rsidR="00A72218" w:rsidRPr="00FB0617" w:rsidRDefault="00A72218" w:rsidP="00D21992">
            <w:pPr>
              <w:pStyle w:val="ASFKTablenorm0"/>
            </w:pPr>
            <w:r w:rsidRPr="00FB0617">
              <w:t>Заполняется вручную.</w:t>
            </w:r>
          </w:p>
        </w:tc>
      </w:tr>
      <w:tr w:rsidR="00A72218" w:rsidRPr="00FB0617" w:rsidTr="0064094B">
        <w:trPr>
          <w:cnfStyle w:val="000000010000" w:firstRow="0" w:lastRow="0" w:firstColumn="0" w:lastColumn="0" w:oddVBand="0" w:evenVBand="0" w:oddHBand="0" w:evenHBand="1" w:firstRowFirstColumn="0" w:firstRowLastColumn="0" w:lastRowFirstColumn="0" w:lastRowLastColumn="0"/>
        </w:trPr>
        <w:tc>
          <w:tcPr>
            <w:tcW w:w="1198" w:type="pct"/>
          </w:tcPr>
          <w:p w:rsidR="00A72218" w:rsidRPr="00FB0617" w:rsidRDefault="00A72218" w:rsidP="00D21992">
            <w:pPr>
              <w:pStyle w:val="ASFKTablenorm0"/>
            </w:pPr>
            <w:r w:rsidRPr="00FB0617">
              <w:lastRenderedPageBreak/>
              <w:t xml:space="preserve">Рег. </w:t>
            </w:r>
            <w:r w:rsidR="00966CDB" w:rsidRPr="00FB0617">
              <w:t>Д</w:t>
            </w:r>
            <w:r w:rsidRPr="00FB0617">
              <w:t>ата</w:t>
            </w:r>
          </w:p>
        </w:tc>
        <w:tc>
          <w:tcPr>
            <w:tcW w:w="3802" w:type="pct"/>
          </w:tcPr>
          <w:p w:rsidR="00A72218" w:rsidRPr="00FB0617" w:rsidRDefault="00A72218" w:rsidP="00D21992">
            <w:pPr>
              <w:pStyle w:val="ASFKTablenorm0"/>
            </w:pPr>
            <w:r w:rsidRPr="00FB0617">
              <w:t>Регистрационная дата документа.</w:t>
            </w:r>
          </w:p>
          <w:p w:rsidR="00A72218" w:rsidRPr="00FB0617" w:rsidRDefault="00A72218" w:rsidP="00D21992">
            <w:pPr>
              <w:pStyle w:val="ASFKTablenorm0"/>
            </w:pPr>
            <w:r w:rsidRPr="00FB0617">
              <w:t>Поле заполняется вручную или выбором значения из системного календаря.</w:t>
            </w:r>
          </w:p>
        </w:tc>
      </w:tr>
      <w:tr w:rsidR="00BD455F" w:rsidRPr="00FB0617" w:rsidTr="0064094B">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D455F" w:rsidRPr="00FB0617" w:rsidRDefault="00BD455F" w:rsidP="00D21992">
            <w:pPr>
              <w:pStyle w:val="ASFKTablenorm0"/>
            </w:pPr>
            <w:r w:rsidRPr="00FB0617">
              <w:t>Вкладка «Основные атрибуты»</w:t>
            </w:r>
          </w:p>
        </w:tc>
      </w:tr>
      <w:tr w:rsidR="00BD455F" w:rsidRPr="00FB0617" w:rsidTr="0064094B">
        <w:trPr>
          <w:cnfStyle w:val="000000010000" w:firstRow="0" w:lastRow="0" w:firstColumn="0" w:lastColumn="0" w:oddVBand="0" w:evenVBand="0" w:oddHBand="0" w:evenHBand="1" w:firstRowFirstColumn="0" w:firstRowLastColumn="0" w:lastRowFirstColumn="0" w:lastRowLastColumn="0"/>
        </w:trPr>
        <w:tc>
          <w:tcPr>
            <w:tcW w:w="1198" w:type="pct"/>
          </w:tcPr>
          <w:p w:rsidR="00BD455F" w:rsidRPr="00FB0617" w:rsidRDefault="00BD455F" w:rsidP="00D21992">
            <w:pPr>
              <w:pStyle w:val="ASFKTablenorm0"/>
            </w:pPr>
            <w:r w:rsidRPr="00FB0617">
              <w:t>Откуда (Участник бюджетного процесса)</w:t>
            </w:r>
          </w:p>
        </w:tc>
        <w:tc>
          <w:tcPr>
            <w:tcW w:w="3802" w:type="pct"/>
          </w:tcPr>
          <w:p w:rsidR="00C772A9" w:rsidRPr="00FB0617" w:rsidRDefault="00C772A9" w:rsidP="00CE071A">
            <w:pPr>
              <w:pStyle w:val="ASFKTableListNum"/>
              <w:numPr>
                <w:ilvl w:val="0"/>
                <w:numId w:val="64"/>
              </w:numPr>
            </w:pPr>
            <w:r w:rsidRPr="00FB0617">
              <w:t>Если Признак перехода на СР = 0, то:</w:t>
            </w:r>
          </w:p>
          <w:p w:rsidR="00BD455F" w:rsidRPr="00FB0617" w:rsidRDefault="00BD455F" w:rsidP="00D21992">
            <w:pPr>
              <w:pStyle w:val="ASFKTablenorm0"/>
            </w:pPr>
            <w:r w:rsidRPr="00FB0617">
              <w:t>ФО: Заполняется автоматически на основании указанного значения в поле «по Сводному реестру» из справочника «ПУБП» поля «Полное наименование».</w:t>
            </w:r>
          </w:p>
          <w:p w:rsidR="00BD455F" w:rsidRPr="00FB0617" w:rsidRDefault="00BD455F" w:rsidP="00D21992">
            <w:pPr>
              <w:pStyle w:val="ASFKTablenorm0"/>
            </w:pPr>
            <w:r w:rsidRPr="00FB0617">
              <w:t>Ввод значения вручную.</w:t>
            </w:r>
          </w:p>
          <w:p w:rsidR="00C772A9" w:rsidRPr="00FB0617" w:rsidRDefault="00C772A9" w:rsidP="00C772A9">
            <w:pPr>
              <w:pStyle w:val="ASFKTableListNum"/>
            </w:pPr>
            <w:r w:rsidRPr="00FB0617">
              <w:t>Если Признак перехода на СР = 1, то:</w:t>
            </w:r>
          </w:p>
          <w:p w:rsidR="00C772A9" w:rsidRPr="00FB0617" w:rsidRDefault="00C772A9" w:rsidP="00D21992">
            <w:pPr>
              <w:pStyle w:val="ASFKTablenorm0"/>
            </w:pPr>
            <w:r w:rsidRPr="00FB0617">
              <w:t xml:space="preserve">ФО: Заполняется автоматически на основании указанного значения в поле «по Сводному реестру» (с учётом бюджета </w:t>
            </w:r>
            <w:r w:rsidR="004C2FA9" w:rsidRPr="00FB0617">
              <w:t>–</w:t>
            </w:r>
            <w:r w:rsidRPr="00FB0617">
              <w:t xml:space="preserve"> </w:t>
            </w:r>
            <w:r w:rsidR="00766EE5" w:rsidRPr="00FB0617">
              <w:t>Код бюджета)</w:t>
            </w:r>
            <w:r w:rsidRPr="00FB0617">
              <w:t xml:space="preserve"> и ведомства </w:t>
            </w:r>
            <w:r w:rsidR="004C2FA9" w:rsidRPr="00FB0617">
              <w:t>–</w:t>
            </w:r>
            <w:r w:rsidRPr="00FB0617">
              <w:t xml:space="preserve"> </w:t>
            </w:r>
            <w:r w:rsidR="009E4475" w:rsidRPr="00FB0617">
              <w:t>(</w:t>
            </w:r>
            <w:r w:rsidR="00766EE5" w:rsidRPr="00FB0617">
              <w:t>Собственный код ведомства</w:t>
            </w:r>
            <w:r w:rsidRPr="00FB0617">
              <w:t>) из справочника «Сводный реестр» поля «Полное наименование».</w:t>
            </w:r>
          </w:p>
          <w:p w:rsidR="00C772A9" w:rsidRPr="00FB0617" w:rsidRDefault="00C772A9" w:rsidP="00D21992">
            <w:pPr>
              <w:pStyle w:val="ASFKTablenorm0"/>
            </w:pPr>
            <w:r w:rsidRPr="00FB0617">
              <w:t>Ввод значения вручную.</w:t>
            </w:r>
          </w:p>
        </w:tc>
      </w:tr>
      <w:tr w:rsidR="00BD455F" w:rsidRPr="00FB0617" w:rsidTr="0064094B">
        <w:trPr>
          <w:cnfStyle w:val="000000100000" w:firstRow="0" w:lastRow="0" w:firstColumn="0" w:lastColumn="0" w:oddVBand="0" w:evenVBand="0" w:oddHBand="1" w:evenHBand="0" w:firstRowFirstColumn="0" w:firstRowLastColumn="0" w:lastRowFirstColumn="0" w:lastRowLastColumn="0"/>
        </w:trPr>
        <w:tc>
          <w:tcPr>
            <w:tcW w:w="1198" w:type="pct"/>
          </w:tcPr>
          <w:p w:rsidR="00BD455F" w:rsidRPr="00FB0617" w:rsidRDefault="00BD455F" w:rsidP="00D21992">
            <w:pPr>
              <w:pStyle w:val="ASFKTablenorm0"/>
            </w:pPr>
            <w:r w:rsidRPr="00FB0617">
              <w:t>По сводному реестру</w:t>
            </w:r>
          </w:p>
        </w:tc>
        <w:tc>
          <w:tcPr>
            <w:tcW w:w="3802" w:type="pct"/>
          </w:tcPr>
          <w:p w:rsidR="00C772A9" w:rsidRPr="00FB0617" w:rsidRDefault="00C772A9" w:rsidP="00CE071A">
            <w:pPr>
              <w:pStyle w:val="ASFKTableListNum"/>
              <w:numPr>
                <w:ilvl w:val="0"/>
                <w:numId w:val="65"/>
              </w:numPr>
            </w:pPr>
            <w:r w:rsidRPr="00FB0617">
              <w:t>Если Признак перехода на СР = 0, то:</w:t>
            </w:r>
          </w:p>
          <w:p w:rsidR="00BD455F" w:rsidRPr="00FB0617" w:rsidRDefault="00BD455F" w:rsidP="00D21992">
            <w:pPr>
              <w:pStyle w:val="ASFKTablenorm0"/>
            </w:pPr>
            <w:r w:rsidRPr="00FB0617">
              <w:t xml:space="preserve">ФО: Автоматически заполняется на основании системной константы </w:t>
            </w:r>
            <w:r w:rsidR="00D2237B" w:rsidRPr="00FB0617">
              <w:t>«</w:t>
            </w:r>
            <w:r w:rsidRPr="00FB0617">
              <w:t>Код собственного БУ</w:t>
            </w:r>
            <w:r w:rsidR="00D2237B" w:rsidRPr="00FB0617">
              <w:t>»</w:t>
            </w:r>
            <w:r w:rsidRPr="00FB0617">
              <w:t>.</w:t>
            </w:r>
          </w:p>
          <w:p w:rsidR="00BD455F" w:rsidRPr="00FB0617" w:rsidRDefault="00BD455F" w:rsidP="00D21992">
            <w:pPr>
              <w:pStyle w:val="ASFKTablenorm0"/>
            </w:pPr>
            <w:r w:rsidRPr="00FB0617">
              <w:t xml:space="preserve">Доступен выбор из справочника «ПУБП», заполняется значением поля «код РУБП» (с учётом бюджета – </w:t>
            </w:r>
            <w:r w:rsidR="00766EE5" w:rsidRPr="00FB0617">
              <w:t>Код бюджета)</w:t>
            </w:r>
            <w:r w:rsidRPr="00FB0617">
              <w:t xml:space="preserve"> и ведомства – (Собственный код ведомства).</w:t>
            </w:r>
          </w:p>
          <w:p w:rsidR="00BD455F" w:rsidRPr="00FB0617" w:rsidRDefault="00BD455F" w:rsidP="00D21992">
            <w:pPr>
              <w:pStyle w:val="ASFKTablenorm0"/>
            </w:pPr>
            <w:r w:rsidRPr="00FB0617">
              <w:t>Ввод значения вручную.</w:t>
            </w:r>
          </w:p>
          <w:p w:rsidR="00C772A9" w:rsidRPr="00FB0617" w:rsidRDefault="00C772A9" w:rsidP="00C772A9">
            <w:pPr>
              <w:pStyle w:val="ASFKTableListNum"/>
            </w:pPr>
            <w:r w:rsidRPr="00FB0617">
              <w:t>Если Признак перехода на СР = 1, то:</w:t>
            </w:r>
          </w:p>
          <w:p w:rsidR="00C772A9" w:rsidRPr="00FB0617" w:rsidRDefault="00C772A9" w:rsidP="00D21992">
            <w:pPr>
              <w:pStyle w:val="ASFKTablenorm0"/>
            </w:pPr>
            <w:r w:rsidRPr="00FB0617">
              <w:t xml:space="preserve">ФО: Автоматически заполняется на основании системной константы </w:t>
            </w:r>
            <w:r w:rsidR="00C0228C" w:rsidRPr="00FB0617">
              <w:t>«</w:t>
            </w:r>
            <w:r w:rsidR="00787AD5" w:rsidRPr="00FB0617">
              <w:t>Код по СР</w:t>
            </w:r>
            <w:r w:rsidR="00C0228C" w:rsidRPr="00FB0617">
              <w:t>»</w:t>
            </w:r>
            <w:r w:rsidRPr="00FB0617">
              <w:t>.</w:t>
            </w:r>
          </w:p>
          <w:p w:rsidR="0075371A" w:rsidRPr="00FB0617" w:rsidRDefault="00C772A9" w:rsidP="00D21992">
            <w:pPr>
              <w:pStyle w:val="ASFKTablenorm0"/>
            </w:pPr>
            <w:r w:rsidRPr="00FB0617">
              <w:t xml:space="preserve">Доступен выбор из справочника «Сводный реестр», заполняется значением поля «Код организации по СР» (с учётом бюджета </w:t>
            </w:r>
            <w:r w:rsidR="004C2FA9" w:rsidRPr="00FB0617">
              <w:t>–</w:t>
            </w:r>
            <w:r w:rsidRPr="00FB0617">
              <w:t xml:space="preserve"> </w:t>
            </w:r>
            <w:r w:rsidR="0075371A" w:rsidRPr="00FB0617">
              <w:t xml:space="preserve">Код бюджета) </w:t>
            </w:r>
            <w:r w:rsidRPr="00FB0617">
              <w:t xml:space="preserve">и ведомства </w:t>
            </w:r>
            <w:r w:rsidR="004C2FA9" w:rsidRPr="00FB0617">
              <w:t>–</w:t>
            </w:r>
            <w:r w:rsidRPr="00FB0617">
              <w:t xml:space="preserve"> </w:t>
            </w:r>
            <w:r w:rsidR="0075371A" w:rsidRPr="00FB0617">
              <w:t>(Собственный код ведомства).</w:t>
            </w:r>
          </w:p>
          <w:p w:rsidR="00C772A9" w:rsidRPr="00FB0617" w:rsidRDefault="00C772A9" w:rsidP="00D21992">
            <w:pPr>
              <w:pStyle w:val="ASFKTablenorm0"/>
            </w:pPr>
            <w:r w:rsidRPr="00FB0617">
              <w:t>Ввод значения вручную.</w:t>
            </w:r>
          </w:p>
        </w:tc>
      </w:tr>
      <w:tr w:rsidR="00BD455F" w:rsidRPr="00FB0617" w:rsidTr="0064094B">
        <w:trPr>
          <w:cnfStyle w:val="000000010000" w:firstRow="0" w:lastRow="0" w:firstColumn="0" w:lastColumn="0" w:oddVBand="0" w:evenVBand="0" w:oddHBand="0" w:evenHBand="1" w:firstRowFirstColumn="0" w:firstRowLastColumn="0" w:lastRowFirstColumn="0" w:lastRowLastColumn="0"/>
        </w:trPr>
        <w:tc>
          <w:tcPr>
            <w:tcW w:w="1198" w:type="pct"/>
          </w:tcPr>
          <w:p w:rsidR="00BD455F" w:rsidRPr="00FB0617" w:rsidRDefault="00BD455F" w:rsidP="00D21992">
            <w:pPr>
              <w:pStyle w:val="ASFKTablenorm0"/>
            </w:pPr>
            <w:r w:rsidRPr="00FB0617">
              <w:t>Уровень бюджета</w:t>
            </w:r>
          </w:p>
        </w:tc>
        <w:tc>
          <w:tcPr>
            <w:tcW w:w="3802" w:type="pct"/>
          </w:tcPr>
          <w:p w:rsidR="00BD455F" w:rsidRPr="00FB0617" w:rsidRDefault="00BD455F" w:rsidP="00D21992">
            <w:pPr>
              <w:pStyle w:val="ASFKTablenorm0"/>
            </w:pPr>
            <w:r w:rsidRPr="00FB0617">
              <w:t>Заполняется автоматически.</w:t>
            </w:r>
          </w:p>
        </w:tc>
      </w:tr>
      <w:tr w:rsidR="00BD455F" w:rsidRPr="00FB0617" w:rsidTr="0064094B">
        <w:trPr>
          <w:cnfStyle w:val="000000100000" w:firstRow="0" w:lastRow="0" w:firstColumn="0" w:lastColumn="0" w:oddVBand="0" w:evenVBand="0" w:oddHBand="1" w:evenHBand="0" w:firstRowFirstColumn="0" w:firstRowLastColumn="0" w:lastRowFirstColumn="0" w:lastRowLastColumn="0"/>
        </w:trPr>
        <w:tc>
          <w:tcPr>
            <w:tcW w:w="1198" w:type="pct"/>
          </w:tcPr>
          <w:p w:rsidR="00BD455F" w:rsidRPr="00FB0617" w:rsidRDefault="00BD455F" w:rsidP="00D21992">
            <w:pPr>
              <w:pStyle w:val="ASFKTablenorm0"/>
            </w:pPr>
            <w:r w:rsidRPr="00FB0617">
              <w:t>Тип классификации</w:t>
            </w:r>
          </w:p>
        </w:tc>
        <w:tc>
          <w:tcPr>
            <w:tcW w:w="3802" w:type="pct"/>
          </w:tcPr>
          <w:p w:rsidR="00BD455F" w:rsidRPr="00FB0617" w:rsidRDefault="00BD455F" w:rsidP="00D21992">
            <w:pPr>
              <w:pStyle w:val="ASFKTablenorm0"/>
            </w:pPr>
            <w:r w:rsidRPr="00FB0617">
              <w:t xml:space="preserve">Тип классификации. </w:t>
            </w:r>
          </w:p>
          <w:p w:rsidR="00BD455F" w:rsidRPr="00FB0617" w:rsidRDefault="0075371A" w:rsidP="00D21992">
            <w:pPr>
              <w:pStyle w:val="ASFKTablenorm0"/>
            </w:pPr>
            <w:r w:rsidRPr="00FB0617">
              <w:t>В</w:t>
            </w:r>
            <w:r w:rsidR="00BD455F" w:rsidRPr="00FB0617">
              <w:t xml:space="preserve">ыбор значения осуществляется из другого списка доступных справочников: </w:t>
            </w:r>
          </w:p>
          <w:p w:rsidR="00BD455F" w:rsidRPr="00FB0617" w:rsidRDefault="00BD455F" w:rsidP="004E292A">
            <w:pPr>
              <w:pStyle w:val="ASFKTableListMark"/>
            </w:pPr>
            <w:r w:rsidRPr="00FB0617">
              <w:t>Ведомства</w:t>
            </w:r>
            <w:r w:rsidR="00766EE5" w:rsidRPr="00FB0617">
              <w:t xml:space="preserve"> </w:t>
            </w:r>
            <w:r w:rsidRPr="00FB0617">
              <w:t>(FD);</w:t>
            </w:r>
          </w:p>
          <w:p w:rsidR="00BD455F" w:rsidRPr="00FB0617" w:rsidRDefault="00BD455F" w:rsidP="004E292A">
            <w:pPr>
              <w:pStyle w:val="ASFKTableListMark"/>
            </w:pPr>
            <w:r w:rsidRPr="00FB0617">
              <w:t>Целевые статьи ФКР</w:t>
            </w:r>
            <w:r w:rsidR="00766EE5" w:rsidRPr="00FB0617">
              <w:t xml:space="preserve"> </w:t>
            </w:r>
            <w:r w:rsidRPr="00FB0617">
              <w:t>(FC);</w:t>
            </w:r>
          </w:p>
          <w:p w:rsidR="00BD455F" w:rsidRPr="00FB0617" w:rsidRDefault="00BD455F" w:rsidP="004E292A">
            <w:pPr>
              <w:pStyle w:val="ASFKTableListMark"/>
            </w:pPr>
            <w:r w:rsidRPr="00FB0617">
              <w:t>КБК (DK);</w:t>
            </w:r>
          </w:p>
          <w:p w:rsidR="00BD455F" w:rsidRPr="00FB0617" w:rsidRDefault="00BD455F" w:rsidP="004E292A">
            <w:pPr>
              <w:pStyle w:val="ASFKTableListMark"/>
            </w:pPr>
            <w:r w:rsidRPr="00FB0617">
              <w:t>Субсидии/Субвенции</w:t>
            </w:r>
            <w:r w:rsidR="00766EE5" w:rsidRPr="00FB0617">
              <w:t xml:space="preserve"> </w:t>
            </w:r>
            <w:r w:rsidRPr="00FB0617">
              <w:t>(KD).</w:t>
            </w:r>
          </w:p>
          <w:p w:rsidR="00BD455F" w:rsidRPr="00FB0617" w:rsidRDefault="00BD455F" w:rsidP="00D21992">
            <w:pPr>
              <w:pStyle w:val="ASFKTablenorm0"/>
            </w:pPr>
            <w:r w:rsidRPr="00FB0617">
              <w:t>При выборе значения в поле «Наименование справочника», в ЭФ «Сведения о КБК» становится доступной к работе закладка, соответствующая выбранному значению.</w:t>
            </w:r>
          </w:p>
          <w:p w:rsidR="00BD455F" w:rsidRPr="00FB0617" w:rsidRDefault="00BD455F" w:rsidP="00D21992">
            <w:pPr>
              <w:pStyle w:val="ASFKTablenorm0"/>
            </w:pPr>
            <w:r w:rsidRPr="00FB0617">
              <w:t>Если поле не заполнено, то доступна только закладка «Основные атрибуты».</w:t>
            </w:r>
          </w:p>
        </w:tc>
      </w:tr>
      <w:tr w:rsidR="00BD455F" w:rsidRPr="00FB0617" w:rsidTr="0064094B">
        <w:trPr>
          <w:cnfStyle w:val="000000010000" w:firstRow="0" w:lastRow="0" w:firstColumn="0" w:lastColumn="0" w:oddVBand="0" w:evenVBand="0" w:oddHBand="0" w:evenHBand="1" w:firstRowFirstColumn="0" w:firstRowLastColumn="0" w:lastRowFirstColumn="0" w:lastRowLastColumn="0"/>
        </w:trPr>
        <w:tc>
          <w:tcPr>
            <w:tcW w:w="1198" w:type="pct"/>
          </w:tcPr>
          <w:p w:rsidR="00BD455F" w:rsidRPr="00FB0617" w:rsidRDefault="00BD455F" w:rsidP="00D21992">
            <w:pPr>
              <w:pStyle w:val="ASFKTablenorm0"/>
            </w:pPr>
            <w:r w:rsidRPr="00FB0617">
              <w:t>Бюджет (наименование)</w:t>
            </w:r>
          </w:p>
        </w:tc>
        <w:tc>
          <w:tcPr>
            <w:tcW w:w="3802" w:type="pct"/>
          </w:tcPr>
          <w:p w:rsidR="00BD455F" w:rsidRPr="00FB0617" w:rsidRDefault="00BD455F" w:rsidP="00D21992">
            <w:pPr>
              <w:pStyle w:val="ASFKTablenorm0"/>
            </w:pPr>
            <w:r w:rsidRPr="00FB0617">
              <w:t>Полное наименование бюджета.</w:t>
            </w:r>
          </w:p>
          <w:p w:rsidR="00BD455F" w:rsidRPr="00FB0617" w:rsidRDefault="00BD455F" w:rsidP="00D21992">
            <w:pPr>
              <w:pStyle w:val="ASFKTablenorm0"/>
            </w:pPr>
            <w:r w:rsidRPr="00FB0617">
              <w:t xml:space="preserve">Для АРМ ФО: Автозаполнение по </w:t>
            </w:r>
            <w:r w:rsidRPr="00FB0617">
              <w:rPr>
                <w:rStyle w:val="ASFKReporterror"/>
              </w:rPr>
              <w:t>const</w:t>
            </w:r>
            <w:r w:rsidRPr="00FB0617">
              <w:t>.</w:t>
            </w:r>
          </w:p>
          <w:p w:rsidR="00BD455F" w:rsidRPr="00FB0617" w:rsidRDefault="00BD455F" w:rsidP="00D21992">
            <w:pPr>
              <w:pStyle w:val="ASFKTablenorm0"/>
            </w:pPr>
            <w:r w:rsidRPr="00FB0617">
              <w:t>Выбор из справочника «Бюджеты».</w:t>
            </w:r>
          </w:p>
          <w:p w:rsidR="00BD455F" w:rsidRPr="00FB0617" w:rsidRDefault="00BD455F" w:rsidP="00D21992">
            <w:pPr>
              <w:pStyle w:val="ASFKTablenorm0"/>
            </w:pPr>
            <w:r w:rsidRPr="00FB0617">
              <w:t>Заполнение вручную.</w:t>
            </w:r>
          </w:p>
          <w:p w:rsidR="00BD455F" w:rsidRPr="00FB0617" w:rsidRDefault="00BD455F" w:rsidP="00D21992">
            <w:pPr>
              <w:pStyle w:val="ASFKTablenorm0"/>
            </w:pPr>
            <w:r w:rsidRPr="00FB0617">
              <w:lastRenderedPageBreak/>
              <w:t>При вводе «Кодов целей субсидий/субвенций» заполнение поля значением «Федеральный бюджет» невозможно.</w:t>
            </w:r>
          </w:p>
        </w:tc>
      </w:tr>
      <w:tr w:rsidR="00BD455F" w:rsidRPr="00FB0617" w:rsidTr="0064094B">
        <w:trPr>
          <w:cnfStyle w:val="000000100000" w:firstRow="0" w:lastRow="0" w:firstColumn="0" w:lastColumn="0" w:oddVBand="0" w:evenVBand="0" w:oddHBand="1" w:evenHBand="0" w:firstRowFirstColumn="0" w:firstRowLastColumn="0" w:lastRowFirstColumn="0" w:lastRowLastColumn="0"/>
        </w:trPr>
        <w:tc>
          <w:tcPr>
            <w:tcW w:w="1198" w:type="pct"/>
          </w:tcPr>
          <w:p w:rsidR="00BD455F" w:rsidRPr="00FB0617" w:rsidRDefault="00BD455F" w:rsidP="00D21992">
            <w:pPr>
              <w:pStyle w:val="ASFKTablenorm0"/>
            </w:pPr>
            <w:r w:rsidRPr="00FB0617">
              <w:lastRenderedPageBreak/>
              <w:t>Должность</w:t>
            </w:r>
          </w:p>
        </w:tc>
        <w:tc>
          <w:tcPr>
            <w:tcW w:w="3802" w:type="pct"/>
          </w:tcPr>
          <w:p w:rsidR="00BD455F" w:rsidRPr="00FB0617" w:rsidRDefault="00BD455F" w:rsidP="00D21992">
            <w:pPr>
              <w:pStyle w:val="ASFKTablenorm0"/>
            </w:pPr>
            <w:r w:rsidRPr="00FB0617">
              <w:t>Наименование должности ответственного исполнителя.</w:t>
            </w:r>
          </w:p>
          <w:p w:rsidR="00BD455F" w:rsidRPr="00FB0617" w:rsidRDefault="00BD455F" w:rsidP="00D21992">
            <w:pPr>
              <w:pStyle w:val="ASFKTablenorm0"/>
            </w:pPr>
            <w:r w:rsidRPr="00FB0617">
              <w:t>Значение поля вводится вручную.</w:t>
            </w:r>
          </w:p>
        </w:tc>
      </w:tr>
      <w:tr w:rsidR="00BD455F" w:rsidRPr="00FB0617" w:rsidTr="0064094B">
        <w:trPr>
          <w:cnfStyle w:val="000000010000" w:firstRow="0" w:lastRow="0" w:firstColumn="0" w:lastColumn="0" w:oddVBand="0" w:evenVBand="0" w:oddHBand="0" w:evenHBand="1" w:firstRowFirstColumn="0" w:firstRowLastColumn="0" w:lastRowFirstColumn="0" w:lastRowLastColumn="0"/>
        </w:trPr>
        <w:tc>
          <w:tcPr>
            <w:tcW w:w="1198" w:type="pct"/>
          </w:tcPr>
          <w:p w:rsidR="00BD455F" w:rsidRPr="00FB0617" w:rsidRDefault="00BD455F" w:rsidP="00D21992">
            <w:pPr>
              <w:pStyle w:val="ASFKTablenorm0"/>
            </w:pPr>
            <w:r w:rsidRPr="00FB0617">
              <w:t>ФИО</w:t>
            </w:r>
          </w:p>
        </w:tc>
        <w:tc>
          <w:tcPr>
            <w:tcW w:w="3802" w:type="pct"/>
          </w:tcPr>
          <w:p w:rsidR="00BD455F" w:rsidRPr="00FB0617" w:rsidRDefault="00BD455F" w:rsidP="00D21992">
            <w:pPr>
              <w:pStyle w:val="ASFKTablenorm0"/>
            </w:pPr>
            <w:r w:rsidRPr="00FB0617">
              <w:t>ФИО ответственного исполнителя.</w:t>
            </w:r>
          </w:p>
          <w:p w:rsidR="00BD455F" w:rsidRPr="00FB0617" w:rsidRDefault="00BD455F" w:rsidP="00D21992">
            <w:pPr>
              <w:pStyle w:val="ASFKTablenorm0"/>
            </w:pPr>
            <w:r w:rsidRPr="00FB0617">
              <w:t>Значение поля вводится вручную.</w:t>
            </w:r>
          </w:p>
        </w:tc>
      </w:tr>
      <w:tr w:rsidR="00BD455F" w:rsidRPr="00FB0617" w:rsidTr="0064094B">
        <w:trPr>
          <w:cnfStyle w:val="000000100000" w:firstRow="0" w:lastRow="0" w:firstColumn="0" w:lastColumn="0" w:oddVBand="0" w:evenVBand="0" w:oddHBand="1" w:evenHBand="0" w:firstRowFirstColumn="0" w:firstRowLastColumn="0" w:lastRowFirstColumn="0" w:lastRowLastColumn="0"/>
        </w:trPr>
        <w:tc>
          <w:tcPr>
            <w:tcW w:w="1198" w:type="pct"/>
          </w:tcPr>
          <w:p w:rsidR="00BD455F" w:rsidRPr="00FB0617" w:rsidRDefault="00BD455F" w:rsidP="00D21992">
            <w:pPr>
              <w:pStyle w:val="ASFKTablenorm0"/>
            </w:pPr>
            <w:r w:rsidRPr="00FB0617">
              <w:t>Телефон</w:t>
            </w:r>
          </w:p>
        </w:tc>
        <w:tc>
          <w:tcPr>
            <w:tcW w:w="3802" w:type="pct"/>
          </w:tcPr>
          <w:p w:rsidR="00BD455F" w:rsidRPr="00FB0617" w:rsidRDefault="00BD455F" w:rsidP="00D21992">
            <w:pPr>
              <w:pStyle w:val="ASFKTablenorm0"/>
            </w:pPr>
            <w:r w:rsidRPr="00FB0617">
              <w:t>Телефон ответственного исполнителя.</w:t>
            </w:r>
          </w:p>
          <w:p w:rsidR="00BD455F" w:rsidRPr="00FB0617" w:rsidRDefault="00BD455F" w:rsidP="00D21992">
            <w:pPr>
              <w:pStyle w:val="ASFKTablenorm0"/>
            </w:pPr>
            <w:r w:rsidRPr="00FB0617">
              <w:t>Значение поля вводится вручную.</w:t>
            </w:r>
          </w:p>
        </w:tc>
      </w:tr>
      <w:tr w:rsidR="00BD455F" w:rsidRPr="00FB0617" w:rsidTr="0064094B">
        <w:trPr>
          <w:cnfStyle w:val="000000010000" w:firstRow="0" w:lastRow="0" w:firstColumn="0" w:lastColumn="0" w:oddVBand="0" w:evenVBand="0" w:oddHBand="0" w:evenHBand="1" w:firstRowFirstColumn="0" w:firstRowLastColumn="0" w:lastRowFirstColumn="0" w:lastRowLastColumn="0"/>
        </w:trPr>
        <w:tc>
          <w:tcPr>
            <w:tcW w:w="1198" w:type="pct"/>
          </w:tcPr>
          <w:p w:rsidR="00BD455F" w:rsidRPr="00FB0617" w:rsidRDefault="00BD455F" w:rsidP="00D21992">
            <w:pPr>
              <w:pStyle w:val="ASFKTablenorm0"/>
            </w:pPr>
            <w:r w:rsidRPr="00FB0617">
              <w:t>Статус</w:t>
            </w:r>
          </w:p>
        </w:tc>
        <w:tc>
          <w:tcPr>
            <w:tcW w:w="3802" w:type="pct"/>
          </w:tcPr>
          <w:p w:rsidR="00BD455F" w:rsidRPr="00FB0617" w:rsidRDefault="00BD455F" w:rsidP="00D21992">
            <w:pPr>
              <w:pStyle w:val="ASFKTablenorm0"/>
            </w:pPr>
            <w:r w:rsidRPr="00FB0617">
              <w:t>Код бизнес-статуса документа.</w:t>
            </w:r>
          </w:p>
          <w:p w:rsidR="00BD455F" w:rsidRPr="00FB0617" w:rsidRDefault="00BD455F" w:rsidP="00D21992">
            <w:pPr>
              <w:pStyle w:val="ASFKTablenorm0"/>
            </w:pPr>
            <w:r w:rsidRPr="00FB0617">
              <w:t>Статус результата обработки документа доводится до клиента на основании Квитка.</w:t>
            </w:r>
          </w:p>
          <w:p w:rsidR="00BD455F" w:rsidRPr="00FB0617" w:rsidRDefault="00BD455F" w:rsidP="00D21992">
            <w:pPr>
              <w:pStyle w:val="ASFKTablenorm0"/>
            </w:pPr>
            <w:r w:rsidRPr="00FB0617">
              <w:t>Так же, бизнес-статус документа обновляется по факту отработки операции «Актуализировать статус записей документа».</w:t>
            </w:r>
          </w:p>
        </w:tc>
      </w:tr>
      <w:tr w:rsidR="00BD455F" w:rsidRPr="00FB0617" w:rsidTr="0064094B">
        <w:trPr>
          <w:cnfStyle w:val="000000100000" w:firstRow="0" w:lastRow="0" w:firstColumn="0" w:lastColumn="0" w:oddVBand="0" w:evenVBand="0" w:oddHBand="1" w:evenHBand="0" w:firstRowFirstColumn="0" w:firstRowLastColumn="0" w:lastRowFirstColumn="0" w:lastRowLastColumn="0"/>
        </w:trPr>
        <w:tc>
          <w:tcPr>
            <w:tcW w:w="1198" w:type="pct"/>
          </w:tcPr>
          <w:p w:rsidR="00BD455F" w:rsidRPr="00FB0617" w:rsidRDefault="00BD455F" w:rsidP="00D21992">
            <w:pPr>
              <w:pStyle w:val="ASFKTablenorm0"/>
            </w:pPr>
            <w:r w:rsidRPr="00FB0617">
              <w:t>Наименование</w:t>
            </w:r>
          </w:p>
        </w:tc>
        <w:tc>
          <w:tcPr>
            <w:tcW w:w="3802" w:type="pct"/>
          </w:tcPr>
          <w:p w:rsidR="00BD455F" w:rsidRPr="00FB0617" w:rsidRDefault="00BD455F" w:rsidP="00D21992">
            <w:pPr>
              <w:pStyle w:val="ASFKTablenorm0"/>
            </w:pPr>
            <w:r w:rsidRPr="00FB0617">
              <w:t>Наименование бизнес-статуса документа.</w:t>
            </w:r>
          </w:p>
          <w:p w:rsidR="00BD455F" w:rsidRPr="00FB0617" w:rsidRDefault="00BD455F" w:rsidP="00D21992">
            <w:pPr>
              <w:pStyle w:val="ASFKTablenorm0"/>
            </w:pPr>
            <w:r w:rsidRPr="00FB0617">
              <w:t>Значение заполняется автоматически.</w:t>
            </w:r>
          </w:p>
        </w:tc>
      </w:tr>
    </w:tbl>
    <w:p w:rsidR="003359F8" w:rsidRPr="00FB0617" w:rsidRDefault="003359F8" w:rsidP="003359F8">
      <w:pPr>
        <w:pStyle w:val="ASFKNormal"/>
      </w:pPr>
      <w:r w:rsidRPr="00FB0617">
        <w:t xml:space="preserve">На </w:t>
      </w:r>
      <w:r w:rsidR="006B553B" w:rsidRPr="00FB0617">
        <w:t>в</w:t>
      </w:r>
      <w:r w:rsidRPr="00FB0617">
        <w:t>кладках «Ведомства», «Целевые статьи ФКР», «Виды расходов по ФКР», «Программы/Подпрограммы», «КБК», «Цели субсидии/Субвенций» расположен табличный блок и панель инструментов. Таблица содержит строки документа «Сведения о КБК».</w:t>
      </w:r>
    </w:p>
    <w:p w:rsidR="003359F8" w:rsidRPr="00FB0617" w:rsidRDefault="006B553B" w:rsidP="003359F8">
      <w:pPr>
        <w:pStyle w:val="ASFKNormal"/>
      </w:pPr>
      <w:r w:rsidRPr="00FB0617">
        <w:t>В</w:t>
      </w:r>
      <w:r w:rsidR="00E8562C" w:rsidRPr="00FB0617">
        <w:t>кладка «Ведомства» (рис. </w:t>
      </w:r>
      <w:r w:rsidR="003359F8" w:rsidRPr="00FB0617">
        <w:fldChar w:fldCharType="begin"/>
      </w:r>
      <w:r w:rsidR="003359F8" w:rsidRPr="00FB0617">
        <w:instrText xml:space="preserve"> REF _Ref328560468 \h  \* MERGEFORMAT </w:instrText>
      </w:r>
      <w:r w:rsidR="003359F8" w:rsidRPr="00FB0617">
        <w:fldChar w:fldCharType="separate"/>
      </w:r>
      <w:r w:rsidR="001C6DDD">
        <w:rPr>
          <w:noProof/>
        </w:rPr>
        <w:t>311</w:t>
      </w:r>
      <w:r w:rsidR="003359F8" w:rsidRPr="00FB0617">
        <w:fldChar w:fldCharType="end"/>
      </w:r>
      <w:r w:rsidR="003359F8" w:rsidRPr="00FB0617">
        <w:t>) заполняется в том случае, если в поле «Тип классификации», на закладк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1C6DDD">
        <w:rPr>
          <w:noProof/>
        </w:rPr>
        <w:t>310</w:t>
      </w:r>
      <w:r w:rsidR="003359F8" w:rsidRPr="00FB0617">
        <w:fldChar w:fldCharType="end"/>
      </w:r>
      <w:r w:rsidR="003359F8" w:rsidRPr="00FB0617">
        <w:t>), указано значение «Ведомства(</w:t>
      </w:r>
      <w:r w:rsidR="003359F8" w:rsidRPr="00FB0617">
        <w:rPr>
          <w:lang w:val="en-US"/>
        </w:rPr>
        <w:t>FD</w:t>
      </w:r>
      <w:r w:rsidR="003359F8" w:rsidRPr="00FB0617">
        <w:t xml:space="preserve">)». </w:t>
      </w:r>
    </w:p>
    <w:p w:rsidR="003359F8" w:rsidRPr="00FB0617" w:rsidRDefault="000C4736" w:rsidP="003359F8">
      <w:pPr>
        <w:pStyle w:val="ASFKFigure"/>
      </w:pPr>
      <w:r w:rsidRPr="00FB0617">
        <w:rPr>
          <w:noProof/>
        </w:rPr>
        <w:drawing>
          <wp:inline distT="0" distB="0" distL="0" distR="0">
            <wp:extent cx="6143625" cy="3284855"/>
            <wp:effectExtent l="0" t="0" r="0" b="0"/>
            <wp:docPr id="438" name="Рисунок 4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43625" cy="32848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55" w:name="_Ref328560468"/>
      <w:bookmarkStart w:id="2056" w:name="_Toc210131120"/>
      <w:r w:rsidR="001C6DDD">
        <w:rPr>
          <w:noProof/>
        </w:rPr>
        <w:t>311</w:t>
      </w:r>
      <w:bookmarkEnd w:id="2055"/>
      <w:r w:rsidRPr="00FB0617">
        <w:rPr>
          <w:noProof/>
        </w:rPr>
        <w:fldChar w:fldCharType="end"/>
      </w:r>
      <w:r w:rsidR="003359F8" w:rsidRPr="00FB0617">
        <w:t>. ЭФ документа «Сведения о КБК</w:t>
      </w:r>
      <w:r w:rsidR="00CF320C" w:rsidRPr="00FB0617">
        <w:t>», вкладки «</w:t>
      </w:r>
      <w:r w:rsidR="003359F8" w:rsidRPr="00FB0617">
        <w:t>Ведомства»</w:t>
      </w:r>
      <w:bookmarkEnd w:id="2056"/>
    </w:p>
    <w:p w:rsidR="003359F8" w:rsidRPr="00FB0617" w:rsidRDefault="006B553B" w:rsidP="003359F8">
      <w:pPr>
        <w:pStyle w:val="ASFKNormal"/>
      </w:pPr>
      <w:r w:rsidRPr="00FB0617">
        <w:t>В</w:t>
      </w:r>
      <w:r w:rsidR="003359F8" w:rsidRPr="00FB0617">
        <w:t>кладка «Целевые статьи ФКР» (рис.</w:t>
      </w:r>
      <w:r w:rsidR="00E8562C" w:rsidRPr="00FB0617">
        <w:t> </w:t>
      </w:r>
      <w:r w:rsidR="003359F8" w:rsidRPr="00FB0617">
        <w:fldChar w:fldCharType="begin"/>
      </w:r>
      <w:r w:rsidR="003359F8" w:rsidRPr="00FB0617">
        <w:instrText xml:space="preserve"> REF _Ref328560469 \h  \* MERGEFORMAT </w:instrText>
      </w:r>
      <w:r w:rsidR="003359F8" w:rsidRPr="00FB0617">
        <w:fldChar w:fldCharType="separate"/>
      </w:r>
      <w:r w:rsidR="001C6DDD">
        <w:rPr>
          <w:noProof/>
        </w:rPr>
        <w:t>312</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1C6DDD">
        <w:rPr>
          <w:noProof/>
        </w:rPr>
        <w:t>310</w:t>
      </w:r>
      <w:r w:rsidR="003359F8" w:rsidRPr="00FB0617">
        <w:fldChar w:fldCharType="end"/>
      </w:r>
      <w:r w:rsidR="003359F8" w:rsidRPr="00FB0617">
        <w:t>), указано значение «Целевые статьи ФКР(</w:t>
      </w:r>
      <w:r w:rsidR="003359F8" w:rsidRPr="00FB0617">
        <w:rPr>
          <w:lang w:val="en-US"/>
        </w:rPr>
        <w:t>FC</w:t>
      </w:r>
      <w:r w:rsidR="003359F8" w:rsidRPr="00FB0617">
        <w:t xml:space="preserve">)». </w:t>
      </w:r>
    </w:p>
    <w:p w:rsidR="003359F8" w:rsidRPr="00FB0617" w:rsidRDefault="000C4736" w:rsidP="003359F8">
      <w:pPr>
        <w:pStyle w:val="ASFKFigure"/>
      </w:pPr>
      <w:r w:rsidRPr="00FB0617">
        <w:rPr>
          <w:noProof/>
        </w:rPr>
        <w:lastRenderedPageBreak/>
        <w:drawing>
          <wp:inline distT="0" distB="0" distL="0" distR="0">
            <wp:extent cx="6152515" cy="3293745"/>
            <wp:effectExtent l="0" t="0" r="0" b="0"/>
            <wp:docPr id="439" name="Рисунок 4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5251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57" w:name="_Ref328560469"/>
      <w:bookmarkStart w:id="2058" w:name="_Toc210131121"/>
      <w:r w:rsidR="001C6DDD">
        <w:rPr>
          <w:noProof/>
        </w:rPr>
        <w:t>312</w:t>
      </w:r>
      <w:bookmarkEnd w:id="2057"/>
      <w:r w:rsidRPr="00FB0617">
        <w:rPr>
          <w:noProof/>
        </w:rPr>
        <w:fldChar w:fldCharType="end"/>
      </w:r>
      <w:r w:rsidR="003359F8" w:rsidRPr="00FB0617">
        <w:t>. ЭФ документа «Сведения о КБК</w:t>
      </w:r>
      <w:r w:rsidR="006B553B" w:rsidRPr="00FB0617">
        <w:t>», в</w:t>
      </w:r>
      <w:r w:rsidR="00CF320C" w:rsidRPr="00FB0617">
        <w:t>кладки «</w:t>
      </w:r>
      <w:r w:rsidR="003359F8" w:rsidRPr="00FB0617">
        <w:t>Целевые статьи ФКР»</w:t>
      </w:r>
      <w:bookmarkEnd w:id="2058"/>
    </w:p>
    <w:p w:rsidR="003359F8" w:rsidRPr="00FB0617" w:rsidRDefault="006B553B" w:rsidP="003359F8">
      <w:pPr>
        <w:pStyle w:val="ASFKNormal"/>
      </w:pPr>
      <w:r w:rsidRPr="00FB0617">
        <w:t>В</w:t>
      </w:r>
      <w:r w:rsidR="003359F8" w:rsidRPr="00FB0617">
        <w:t>кладка</w:t>
      </w:r>
      <w:r w:rsidR="00E8562C" w:rsidRPr="00FB0617">
        <w:t xml:space="preserve"> «Программы/Подпрограммы» (рис. </w:t>
      </w:r>
      <w:r w:rsidR="003359F8" w:rsidRPr="00FB0617">
        <w:fldChar w:fldCharType="begin"/>
      </w:r>
      <w:r w:rsidR="003359F8" w:rsidRPr="00FB0617">
        <w:instrText xml:space="preserve"> REF _Ref328560727 \h  \* MERGEFORMAT </w:instrText>
      </w:r>
      <w:r w:rsidR="003359F8" w:rsidRPr="00FB0617">
        <w:fldChar w:fldCharType="separate"/>
      </w:r>
      <w:r w:rsidR="001C6DDD">
        <w:rPr>
          <w:noProof/>
        </w:rPr>
        <w:t>313</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1C6DDD">
        <w:rPr>
          <w:noProof/>
        </w:rPr>
        <w:t>310</w:t>
      </w:r>
      <w:r w:rsidR="003359F8" w:rsidRPr="00FB0617">
        <w:fldChar w:fldCharType="end"/>
      </w:r>
      <w:r w:rsidR="003359F8" w:rsidRPr="00FB0617">
        <w:t>), указано значение «Программы/Подпрограммы (</w:t>
      </w:r>
      <w:r w:rsidR="003359F8" w:rsidRPr="00FB0617">
        <w:rPr>
          <w:lang w:val="en-US"/>
        </w:rPr>
        <w:t>WF</w:t>
      </w:r>
      <w:r w:rsidR="003359F8" w:rsidRPr="00FB0617">
        <w:t>)».</w:t>
      </w:r>
    </w:p>
    <w:p w:rsidR="003359F8" w:rsidRPr="00FB0617" w:rsidRDefault="000C4736" w:rsidP="003359F8">
      <w:pPr>
        <w:pStyle w:val="ASFKFigure"/>
      </w:pPr>
      <w:r w:rsidRPr="00FB0617">
        <w:rPr>
          <w:noProof/>
        </w:rPr>
        <w:drawing>
          <wp:inline distT="0" distB="0" distL="0" distR="0">
            <wp:extent cx="6125845" cy="3293745"/>
            <wp:effectExtent l="0" t="0" r="0" b="0"/>
            <wp:docPr id="440" name="Рисунок 4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59" w:name="_Ref328560727"/>
      <w:bookmarkStart w:id="2060" w:name="_Toc210131122"/>
      <w:r w:rsidR="001C6DDD">
        <w:rPr>
          <w:noProof/>
        </w:rPr>
        <w:t>313</w:t>
      </w:r>
      <w:bookmarkEnd w:id="2059"/>
      <w:r w:rsidRPr="00FB0617">
        <w:rPr>
          <w:noProof/>
        </w:rPr>
        <w:fldChar w:fldCharType="end"/>
      </w:r>
      <w:r w:rsidR="003359F8" w:rsidRPr="00FB0617">
        <w:t>. ЭФ документа «Сведения о КБК</w:t>
      </w:r>
      <w:r w:rsidR="006B553B" w:rsidRPr="00FB0617">
        <w:t>», в</w:t>
      </w:r>
      <w:r w:rsidR="00CF320C" w:rsidRPr="00FB0617">
        <w:t>кладки «</w:t>
      </w:r>
      <w:r w:rsidR="003359F8" w:rsidRPr="00FB0617">
        <w:t>Программы/Подпрограммы»</w:t>
      </w:r>
      <w:bookmarkEnd w:id="2060"/>
    </w:p>
    <w:p w:rsidR="003359F8" w:rsidRPr="00FB0617" w:rsidRDefault="003359F8" w:rsidP="003359F8">
      <w:pPr>
        <w:pStyle w:val="ASFKNormal"/>
      </w:pPr>
      <w:r w:rsidRPr="00FB0617">
        <w:t>Для добав</w:t>
      </w:r>
      <w:r w:rsidR="006B553B" w:rsidRPr="00FB0617">
        <w:t>ления записи в табличную часть в</w:t>
      </w:r>
      <w:r w:rsidRPr="00FB0617">
        <w:t xml:space="preserve">кладок «Ведомства», «Целевые статьи ФКР», «Программы/Подпрограммы» следует на соответствующей закладке нажать кнопку </w:t>
      </w:r>
      <w:r w:rsidR="000C4736" w:rsidRPr="00FB0617">
        <w:rPr>
          <w:noProof/>
        </w:rPr>
        <w:drawing>
          <wp:inline distT="0" distB="0" distL="0" distR="0">
            <wp:extent cx="186690" cy="186690"/>
            <wp:effectExtent l="0" t="0" r="0" b="0"/>
            <wp:docPr id="441" name="Рисунок 44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открывшейся формы </w:t>
      </w:r>
      <w:r w:rsidR="00E8562C" w:rsidRPr="00FB0617">
        <w:t>(рис. </w:t>
      </w:r>
      <w:r w:rsidRPr="00FB0617">
        <w:fldChar w:fldCharType="begin"/>
      </w:r>
      <w:r w:rsidRPr="00FB0617">
        <w:instrText xml:space="preserve"> REF _Ref328561113 \h  \* MERGEFORMAT </w:instrText>
      </w:r>
      <w:r w:rsidRPr="00FB0617">
        <w:fldChar w:fldCharType="separate"/>
      </w:r>
      <w:r w:rsidR="001C6DDD">
        <w:rPr>
          <w:noProof/>
        </w:rPr>
        <w:t>314</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028055" cy="2556510"/>
            <wp:effectExtent l="0" t="0" r="0" b="0"/>
            <wp:docPr id="442" name="Рисунок 4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028055" cy="25565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61" w:name="_Ref328561113"/>
      <w:bookmarkStart w:id="2062" w:name="_Toc210131123"/>
      <w:r w:rsidR="001C6DDD">
        <w:rPr>
          <w:noProof/>
        </w:rPr>
        <w:t>314</w:t>
      </w:r>
      <w:bookmarkEnd w:id="2061"/>
      <w:r w:rsidRPr="00FB0617">
        <w:rPr>
          <w:noProof/>
        </w:rPr>
        <w:fldChar w:fldCharType="end"/>
      </w:r>
      <w:r w:rsidR="003359F8" w:rsidRPr="00FB0617">
        <w:t xml:space="preserve">. </w:t>
      </w:r>
      <w:r w:rsidR="00CF320C" w:rsidRPr="00FB0617">
        <w:t>Форма «Добавление записи»</w:t>
      </w:r>
      <w:bookmarkEnd w:id="2062"/>
    </w:p>
    <w:p w:rsidR="003359F8" w:rsidRPr="00FB0617" w:rsidRDefault="00FB5BB2" w:rsidP="003359F8">
      <w:pPr>
        <w:pStyle w:val="ASFKNormal"/>
      </w:pPr>
      <w:r w:rsidRPr="00FB0617">
        <w:t>Перечень полей формы «Добавление записи» формы приведен в таблице</w:t>
      </w:r>
      <w:r w:rsidR="00E8562C" w:rsidRPr="00FB0617">
        <w:t> </w:t>
      </w:r>
      <w:r w:rsidR="003359F8" w:rsidRPr="00FB0617">
        <w:fldChar w:fldCharType="begin"/>
      </w:r>
      <w:r w:rsidR="003359F8" w:rsidRPr="00FB0617">
        <w:instrText xml:space="preserve"> REF _Ref328575152 \h  \* MERGEFORMAT </w:instrText>
      </w:r>
      <w:r w:rsidR="003359F8" w:rsidRPr="00FB0617">
        <w:fldChar w:fldCharType="separate"/>
      </w:r>
      <w:r w:rsidR="001C6DDD">
        <w:rPr>
          <w:noProof/>
        </w:rPr>
        <w:t>167</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63" w:name="_Ref328575152"/>
      <w:bookmarkStart w:id="2064" w:name="_Toc210130784"/>
      <w:r w:rsidR="001C6DDD">
        <w:rPr>
          <w:noProof/>
        </w:rPr>
        <w:t>167</w:t>
      </w:r>
      <w:bookmarkEnd w:id="2063"/>
      <w:r w:rsidRPr="00FB0617">
        <w:rPr>
          <w:noProof/>
        </w:rPr>
        <w:fldChar w:fldCharType="end"/>
      </w:r>
      <w:r w:rsidR="003359F8" w:rsidRPr="00FB0617">
        <w:t xml:space="preserve">. </w:t>
      </w:r>
      <w:r w:rsidR="00FB5BB2" w:rsidRPr="00FB0617">
        <w:t>Описание полей формы «Добавление записи»</w:t>
      </w:r>
      <w:bookmarkEnd w:id="2064"/>
    </w:p>
    <w:tbl>
      <w:tblPr>
        <w:tblStyle w:val="ASFKTable"/>
        <w:tblW w:w="5000" w:type="pct"/>
        <w:tblLook w:val="01E0" w:firstRow="1" w:lastRow="1" w:firstColumn="1" w:lastColumn="1" w:noHBand="0" w:noVBand="0"/>
      </w:tblPr>
      <w:tblGrid>
        <w:gridCol w:w="2588"/>
        <w:gridCol w:w="7040"/>
      </w:tblGrid>
      <w:tr w:rsidR="00F24902" w:rsidRPr="00FB0617" w:rsidTr="002D6FDD">
        <w:trPr>
          <w:cnfStyle w:val="100000000000" w:firstRow="1" w:lastRow="0" w:firstColumn="0" w:lastColumn="0" w:oddVBand="0" w:evenVBand="0" w:oddHBand="0" w:evenHBand="0" w:firstRowFirstColumn="0" w:firstRowLastColumn="0" w:lastRowFirstColumn="0" w:lastRowLastColumn="0"/>
          <w:trHeight w:val="313"/>
        </w:trPr>
        <w:tc>
          <w:tcPr>
            <w:tcW w:w="1344" w:type="pct"/>
          </w:tcPr>
          <w:p w:rsidR="00F24902" w:rsidRPr="00FB0617" w:rsidRDefault="00F24902" w:rsidP="00CD1171">
            <w:pPr>
              <w:pStyle w:val="ASFKTableHead"/>
            </w:pPr>
            <w:r w:rsidRPr="00FB0617">
              <w:t>Наименование поля</w:t>
            </w:r>
          </w:p>
        </w:tc>
        <w:tc>
          <w:tcPr>
            <w:tcW w:w="3656" w:type="pct"/>
          </w:tcPr>
          <w:p w:rsidR="00F24902" w:rsidRPr="00FB0617" w:rsidRDefault="00F24902" w:rsidP="00CD1171">
            <w:pPr>
              <w:pStyle w:val="ASFKTableHead"/>
            </w:pPr>
            <w:r w:rsidRPr="00FB0617">
              <w:t>Описание поля</w:t>
            </w:r>
          </w:p>
        </w:tc>
      </w:tr>
      <w:tr w:rsidR="00F24902" w:rsidRPr="00FB0617" w:rsidTr="002D6FDD">
        <w:trPr>
          <w:cnfStyle w:val="000000100000" w:firstRow="0" w:lastRow="0" w:firstColumn="0" w:lastColumn="0" w:oddVBand="0" w:evenVBand="0" w:oddHBand="1" w:evenHBand="0" w:firstRowFirstColumn="0" w:firstRowLastColumn="0" w:lastRowFirstColumn="0" w:lastRowLastColumn="0"/>
        </w:trPr>
        <w:tc>
          <w:tcPr>
            <w:tcW w:w="1344" w:type="pct"/>
          </w:tcPr>
          <w:p w:rsidR="00F24902" w:rsidRPr="00FB0617" w:rsidRDefault="00F24902" w:rsidP="00D21992">
            <w:pPr>
              <w:pStyle w:val="ASFKTablenorm0"/>
            </w:pPr>
            <w:r w:rsidRPr="00FB0617">
              <w:t>Код БК</w:t>
            </w:r>
          </w:p>
        </w:tc>
        <w:tc>
          <w:tcPr>
            <w:tcW w:w="3656" w:type="pct"/>
          </w:tcPr>
          <w:p w:rsidR="00F24902" w:rsidRPr="00FB0617" w:rsidRDefault="00F24902" w:rsidP="00D21992">
            <w:pPr>
              <w:pStyle w:val="ASFKTablenorm0"/>
            </w:pPr>
            <w:r w:rsidRPr="00FB0617">
              <w:t>Код бюджетной классификации.</w:t>
            </w:r>
          </w:p>
          <w:p w:rsidR="00F24902" w:rsidRPr="00FB0617" w:rsidRDefault="00F24902" w:rsidP="00D21992">
            <w:pPr>
              <w:pStyle w:val="ASFKTablenorm0"/>
            </w:pPr>
            <w:r w:rsidRPr="00FB0617">
              <w:t>Вручную.</w:t>
            </w:r>
          </w:p>
          <w:p w:rsidR="00F24902" w:rsidRPr="00FB0617" w:rsidRDefault="00F24902" w:rsidP="00D21992">
            <w:pPr>
              <w:pStyle w:val="ASFKTablenorm0"/>
            </w:pPr>
            <w:r w:rsidRPr="00FB0617">
              <w:t>Выбор осуществляется из соответствующего справочника:</w:t>
            </w:r>
          </w:p>
          <w:p w:rsidR="00F24902" w:rsidRPr="00FB0617" w:rsidRDefault="00F24902" w:rsidP="00D21992">
            <w:pPr>
              <w:pStyle w:val="ASFKTablenorm0"/>
            </w:pPr>
            <w:r w:rsidRPr="00FB0617">
              <w:t>Доступные справочники:</w:t>
            </w:r>
          </w:p>
          <w:p w:rsidR="00F24902" w:rsidRPr="00FB0617" w:rsidRDefault="00F24902" w:rsidP="00CD1171">
            <w:pPr>
              <w:pStyle w:val="ASFKTableListMark"/>
            </w:pPr>
            <w:r w:rsidRPr="00FB0617">
              <w:t>«Ведомства(FD)»;</w:t>
            </w:r>
          </w:p>
          <w:p w:rsidR="00F24902" w:rsidRPr="00FB0617" w:rsidRDefault="00F24902" w:rsidP="00CD1171">
            <w:pPr>
              <w:pStyle w:val="ASFKTableListMark"/>
            </w:pPr>
            <w:r w:rsidRPr="00FB0617">
              <w:t>«Целевые статьи ФКР(FC)»;</w:t>
            </w:r>
          </w:p>
          <w:p w:rsidR="00F24902" w:rsidRPr="00FB0617" w:rsidRDefault="00F24902" w:rsidP="00CD1171">
            <w:pPr>
              <w:pStyle w:val="ASFKTableListMark"/>
            </w:pPr>
            <w:r w:rsidRPr="00FB0617">
              <w:t>«Виды расходов ФКР(FN)»;</w:t>
            </w:r>
          </w:p>
          <w:p w:rsidR="00F24902" w:rsidRPr="00FB0617" w:rsidRDefault="00F24902" w:rsidP="00CD1171">
            <w:pPr>
              <w:pStyle w:val="ASFKTableListMark"/>
            </w:pPr>
            <w:r w:rsidRPr="00FB0617">
              <w:t>«Программы/Подпрограммы(WF)»;</w:t>
            </w:r>
          </w:p>
          <w:p w:rsidR="00F24902" w:rsidRPr="00FB0617" w:rsidRDefault="00F24902" w:rsidP="00CD1171">
            <w:pPr>
              <w:pStyle w:val="ASFKTableListMark"/>
            </w:pPr>
            <w:r w:rsidRPr="00FB0617">
              <w:t xml:space="preserve">«КБК (DK)»; </w:t>
            </w:r>
          </w:p>
          <w:p w:rsidR="00F24902" w:rsidRPr="00FB0617" w:rsidRDefault="00F24902" w:rsidP="00CD1171">
            <w:pPr>
              <w:pStyle w:val="ASFKTableListMark"/>
            </w:pPr>
            <w:r w:rsidRPr="00FB0617">
              <w:t>«Субсидии/Субвенции(KD)».</w:t>
            </w:r>
          </w:p>
        </w:tc>
      </w:tr>
      <w:tr w:rsidR="00F24902" w:rsidRPr="00FB0617" w:rsidTr="002D6FDD">
        <w:trPr>
          <w:cnfStyle w:val="000000010000" w:firstRow="0" w:lastRow="0" w:firstColumn="0" w:lastColumn="0" w:oddVBand="0" w:evenVBand="0" w:oddHBand="0" w:evenHBand="1" w:firstRowFirstColumn="0" w:firstRowLastColumn="0" w:lastRowFirstColumn="0" w:lastRowLastColumn="0"/>
        </w:trPr>
        <w:tc>
          <w:tcPr>
            <w:tcW w:w="1344" w:type="pct"/>
          </w:tcPr>
          <w:p w:rsidR="00F24902" w:rsidRPr="00FB0617" w:rsidRDefault="00F24902" w:rsidP="00D21992">
            <w:pPr>
              <w:pStyle w:val="ASFKTablenorm0"/>
            </w:pPr>
            <w:r w:rsidRPr="00FB0617">
              <w:t>Краткое наименование</w:t>
            </w:r>
          </w:p>
        </w:tc>
        <w:tc>
          <w:tcPr>
            <w:tcW w:w="3656" w:type="pct"/>
          </w:tcPr>
          <w:p w:rsidR="00F24902" w:rsidRPr="00FB0617" w:rsidRDefault="00F24902" w:rsidP="00D21992">
            <w:pPr>
              <w:pStyle w:val="ASFKTablenorm0"/>
            </w:pPr>
            <w:r w:rsidRPr="00FB0617">
              <w:t>Краткое наименование КБК.</w:t>
            </w:r>
          </w:p>
          <w:p w:rsidR="00F24902" w:rsidRPr="00FB0617" w:rsidRDefault="00F24902" w:rsidP="00D21992">
            <w:pPr>
              <w:pStyle w:val="ASFKTablenorm0"/>
            </w:pPr>
            <w:r w:rsidRPr="00FB0617">
              <w:t>Вручную.</w:t>
            </w:r>
          </w:p>
          <w:p w:rsidR="00F24902" w:rsidRPr="00FB0617" w:rsidRDefault="00F24902" w:rsidP="00D21992">
            <w:pPr>
              <w:pStyle w:val="ASFKTablenorm0"/>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2D6FDD">
        <w:trPr>
          <w:cnfStyle w:val="000000100000" w:firstRow="0" w:lastRow="0" w:firstColumn="0" w:lastColumn="0" w:oddVBand="0" w:evenVBand="0" w:oddHBand="1" w:evenHBand="0" w:firstRowFirstColumn="0" w:firstRowLastColumn="0" w:lastRowFirstColumn="0" w:lastRowLastColumn="0"/>
        </w:trPr>
        <w:tc>
          <w:tcPr>
            <w:tcW w:w="1344" w:type="pct"/>
          </w:tcPr>
          <w:p w:rsidR="00F24902" w:rsidRPr="00FB0617" w:rsidRDefault="00F24902" w:rsidP="00D21992">
            <w:pPr>
              <w:pStyle w:val="ASFKTablenorm0"/>
            </w:pPr>
            <w:r w:rsidRPr="00FB0617">
              <w:t>Полное наименование</w:t>
            </w:r>
          </w:p>
        </w:tc>
        <w:tc>
          <w:tcPr>
            <w:tcW w:w="3656" w:type="pct"/>
          </w:tcPr>
          <w:p w:rsidR="00F24902" w:rsidRPr="00FB0617" w:rsidRDefault="00F24902" w:rsidP="00D21992">
            <w:pPr>
              <w:pStyle w:val="ASFKTablenorm0"/>
            </w:pPr>
            <w:r w:rsidRPr="00FB0617">
              <w:t>Полное наименование КБК.</w:t>
            </w:r>
          </w:p>
          <w:p w:rsidR="00F24902" w:rsidRPr="00FB0617" w:rsidRDefault="00F24902" w:rsidP="00D21992">
            <w:pPr>
              <w:pStyle w:val="ASFKTablenorm0"/>
            </w:pPr>
            <w:r w:rsidRPr="00FB0617">
              <w:t>Вручную.</w:t>
            </w:r>
          </w:p>
          <w:p w:rsidR="00F24902" w:rsidRPr="00FB0617" w:rsidRDefault="00F24902" w:rsidP="00D21992">
            <w:pPr>
              <w:pStyle w:val="ASFKTablenorm0"/>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2D6FDD">
        <w:trPr>
          <w:cnfStyle w:val="000000010000" w:firstRow="0" w:lastRow="0" w:firstColumn="0" w:lastColumn="0" w:oddVBand="0" w:evenVBand="0" w:oddHBand="0" w:evenHBand="1" w:firstRowFirstColumn="0" w:firstRowLastColumn="0" w:lastRowFirstColumn="0" w:lastRowLastColumn="0"/>
        </w:trPr>
        <w:tc>
          <w:tcPr>
            <w:tcW w:w="1344" w:type="pct"/>
          </w:tcPr>
          <w:p w:rsidR="00F24902" w:rsidRPr="00FB0617" w:rsidRDefault="00F24902" w:rsidP="00D21992">
            <w:pPr>
              <w:pStyle w:val="ASFKTablenorm0"/>
            </w:pPr>
            <w:r w:rsidRPr="00FB0617">
              <w:t xml:space="preserve">Действует с </w:t>
            </w:r>
          </w:p>
        </w:tc>
        <w:tc>
          <w:tcPr>
            <w:tcW w:w="3656" w:type="pct"/>
          </w:tcPr>
          <w:p w:rsidR="00F24902" w:rsidRPr="00FB0617" w:rsidRDefault="00F24902" w:rsidP="00D21992">
            <w:pPr>
              <w:pStyle w:val="ASFKTablenorm0"/>
            </w:pPr>
            <w:r w:rsidRPr="00FB0617">
              <w:t>Дата начала действия КБК.</w:t>
            </w:r>
          </w:p>
        </w:tc>
      </w:tr>
      <w:tr w:rsidR="00F24902" w:rsidRPr="00FB0617" w:rsidTr="002D6FDD">
        <w:trPr>
          <w:cnfStyle w:val="000000100000" w:firstRow="0" w:lastRow="0" w:firstColumn="0" w:lastColumn="0" w:oddVBand="0" w:evenVBand="0" w:oddHBand="1" w:evenHBand="0" w:firstRowFirstColumn="0" w:firstRowLastColumn="0" w:lastRowFirstColumn="0" w:lastRowLastColumn="0"/>
        </w:trPr>
        <w:tc>
          <w:tcPr>
            <w:tcW w:w="1344" w:type="pct"/>
          </w:tcPr>
          <w:p w:rsidR="00F24902" w:rsidRPr="00FB0617" w:rsidRDefault="00F24902" w:rsidP="00D21992">
            <w:pPr>
              <w:pStyle w:val="ASFKTablenorm0"/>
            </w:pPr>
            <w:r w:rsidRPr="00FB0617">
              <w:t>Действует по</w:t>
            </w:r>
          </w:p>
        </w:tc>
        <w:tc>
          <w:tcPr>
            <w:tcW w:w="3656" w:type="pct"/>
          </w:tcPr>
          <w:p w:rsidR="00F24902" w:rsidRPr="00FB0617" w:rsidRDefault="00F24902" w:rsidP="00D21992">
            <w:pPr>
              <w:pStyle w:val="ASFKTablenorm0"/>
            </w:pPr>
            <w:r w:rsidRPr="00FB0617">
              <w:t>Дата окончания действия КБК.</w:t>
            </w:r>
          </w:p>
        </w:tc>
      </w:tr>
    </w:tbl>
    <w:p w:rsidR="003359F8" w:rsidRPr="00FB0617" w:rsidRDefault="006B553B" w:rsidP="003359F8">
      <w:pPr>
        <w:pStyle w:val="ASFKNormal"/>
      </w:pPr>
      <w:r w:rsidRPr="00FB0617">
        <w:t>В</w:t>
      </w:r>
      <w:r w:rsidR="003359F8" w:rsidRPr="00FB0617">
        <w:t>кладка «КБК» (рис.</w:t>
      </w:r>
      <w:r w:rsidR="00E8562C" w:rsidRPr="00FB0617">
        <w:t> </w:t>
      </w:r>
      <w:r w:rsidR="003359F8" w:rsidRPr="00FB0617">
        <w:fldChar w:fldCharType="begin"/>
      </w:r>
      <w:r w:rsidR="003359F8" w:rsidRPr="00FB0617">
        <w:instrText xml:space="preserve"> REF _Ref294019795 \h  \* MERGEFORMAT </w:instrText>
      </w:r>
      <w:r w:rsidR="003359F8" w:rsidRPr="00FB0617">
        <w:fldChar w:fldCharType="separate"/>
      </w:r>
      <w:r w:rsidR="001C6DDD">
        <w:rPr>
          <w:noProof/>
        </w:rPr>
        <w:t>315</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1C6DDD">
        <w:rPr>
          <w:noProof/>
        </w:rPr>
        <w:t>310</w:t>
      </w:r>
      <w:r w:rsidR="003359F8" w:rsidRPr="00FB0617">
        <w:fldChar w:fldCharType="end"/>
      </w:r>
      <w:r w:rsidR="003359F8" w:rsidRPr="00FB0617">
        <w:t>), указано значение «КБК (</w:t>
      </w:r>
      <w:r w:rsidR="003359F8" w:rsidRPr="00FB0617">
        <w:rPr>
          <w:lang w:val="en-US"/>
        </w:rPr>
        <w:t>DK</w:t>
      </w:r>
      <w:r w:rsidR="003359F8" w:rsidRPr="00FB0617">
        <w:t>)».</w:t>
      </w:r>
    </w:p>
    <w:p w:rsidR="003359F8" w:rsidRPr="00FB0617" w:rsidRDefault="003359F8" w:rsidP="003359F8">
      <w:pPr>
        <w:pStyle w:val="ASFKFigure"/>
      </w:pPr>
      <w:r w:rsidRPr="00FB0617">
        <w:lastRenderedPageBreak/>
        <w:t xml:space="preserve"> </w:t>
      </w:r>
      <w:r w:rsidR="000C4736" w:rsidRPr="00FB0617">
        <w:rPr>
          <w:noProof/>
        </w:rPr>
        <w:drawing>
          <wp:inline distT="0" distB="0" distL="0" distR="0">
            <wp:extent cx="6036945" cy="3204845"/>
            <wp:effectExtent l="0" t="0" r="0" b="0"/>
            <wp:docPr id="443" name="Рисунок 443" descr="1кб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кбк"/>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036945" cy="32048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65" w:name="_Ref294019795"/>
      <w:bookmarkStart w:id="2066" w:name="_Toc210131124"/>
      <w:r w:rsidR="001C6DDD">
        <w:rPr>
          <w:noProof/>
        </w:rPr>
        <w:t>315</w:t>
      </w:r>
      <w:bookmarkEnd w:id="2065"/>
      <w:r w:rsidRPr="00FB0617">
        <w:rPr>
          <w:noProof/>
        </w:rPr>
        <w:fldChar w:fldCharType="end"/>
      </w:r>
      <w:r w:rsidR="003359F8" w:rsidRPr="00FB0617">
        <w:t>. ЭФ документа «Сведения о КБК</w:t>
      </w:r>
      <w:r w:rsidR="00CF320C" w:rsidRPr="00FB0617">
        <w:t xml:space="preserve">», </w:t>
      </w:r>
      <w:r w:rsidR="006B553B" w:rsidRPr="00FB0617">
        <w:t>в</w:t>
      </w:r>
      <w:r w:rsidR="00CF320C" w:rsidRPr="00FB0617">
        <w:t>кладки «</w:t>
      </w:r>
      <w:r w:rsidR="003359F8" w:rsidRPr="00FB0617">
        <w:t>КБК»</w:t>
      </w:r>
      <w:bookmarkEnd w:id="2066"/>
    </w:p>
    <w:p w:rsidR="003359F8" w:rsidRPr="00FB0617" w:rsidRDefault="003359F8" w:rsidP="003359F8">
      <w:pPr>
        <w:pStyle w:val="ASFKNormal"/>
      </w:pPr>
      <w:r w:rsidRPr="00FB0617">
        <w:t xml:space="preserve">Для добавления записи в табличную часть </w:t>
      </w:r>
      <w:r w:rsidR="006B553B" w:rsidRPr="00FB0617">
        <w:t>в</w:t>
      </w:r>
      <w:r w:rsidRPr="00FB0617">
        <w:t xml:space="preserve">кладки «КБК» следует нажать кнопку </w:t>
      </w:r>
      <w:r w:rsidR="000C4736" w:rsidRPr="00FB0617">
        <w:rPr>
          <w:noProof/>
        </w:rPr>
        <w:drawing>
          <wp:inline distT="0" distB="0" distL="0" distR="0">
            <wp:extent cx="186690" cy="186690"/>
            <wp:effectExtent l="0" t="0" r="0" b="0"/>
            <wp:docPr id="444" name="Рисунок 44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открывшейся формы (рис.</w:t>
      </w:r>
      <w:r w:rsidR="00E8562C" w:rsidRPr="00FB0617">
        <w:t> </w:t>
      </w:r>
      <w:r w:rsidRPr="00FB0617">
        <w:fldChar w:fldCharType="begin"/>
      </w:r>
      <w:r w:rsidRPr="00FB0617">
        <w:instrText xml:space="preserve"> REF _Ref328563227 \h  \* MERGEFORMAT </w:instrText>
      </w:r>
      <w:r w:rsidRPr="00FB0617">
        <w:fldChar w:fldCharType="separate"/>
      </w:r>
      <w:r w:rsidR="001C6DDD">
        <w:rPr>
          <w:noProof/>
        </w:rPr>
        <w:t>316</w:t>
      </w:r>
      <w:r w:rsidRPr="00FB0617">
        <w:fldChar w:fldCharType="end"/>
      </w:r>
      <w:r w:rsidRPr="00FB0617">
        <w:t xml:space="preserve">). </w:t>
      </w:r>
    </w:p>
    <w:p w:rsidR="003359F8" w:rsidRPr="00FB0617" w:rsidRDefault="000C4736" w:rsidP="003359F8">
      <w:pPr>
        <w:pStyle w:val="ASFKFigure"/>
      </w:pPr>
      <w:r w:rsidRPr="00FB0617">
        <w:rPr>
          <w:noProof/>
        </w:rPr>
        <w:drawing>
          <wp:inline distT="0" distB="0" distL="0" distR="0">
            <wp:extent cx="6036945" cy="3098165"/>
            <wp:effectExtent l="0" t="0" r="0" b="0"/>
            <wp:docPr id="445" name="Рисунок 4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036945" cy="30981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67" w:name="_Ref328563227"/>
      <w:bookmarkStart w:id="2068" w:name="_Toc210131125"/>
      <w:r w:rsidR="001C6DDD">
        <w:rPr>
          <w:noProof/>
        </w:rPr>
        <w:t>316</w:t>
      </w:r>
      <w:bookmarkEnd w:id="2067"/>
      <w:r w:rsidRPr="00FB0617">
        <w:rPr>
          <w:noProof/>
        </w:rPr>
        <w:fldChar w:fldCharType="end"/>
      </w:r>
      <w:r w:rsidR="003359F8" w:rsidRPr="00FB0617">
        <w:t xml:space="preserve">. </w:t>
      </w:r>
      <w:r w:rsidR="00165D70" w:rsidRPr="00FB0617">
        <w:t>Форма</w:t>
      </w:r>
      <w:r w:rsidR="003359F8" w:rsidRPr="00FB0617">
        <w:t xml:space="preserve"> «</w:t>
      </w:r>
      <w:r w:rsidR="00165D70" w:rsidRPr="00FB0617">
        <w:t>Добавление записи</w:t>
      </w:r>
      <w:r w:rsidR="00CF320C" w:rsidRPr="00FB0617">
        <w:t xml:space="preserve">», </w:t>
      </w:r>
      <w:r w:rsidR="006B553B" w:rsidRPr="00FB0617">
        <w:t>в</w:t>
      </w:r>
      <w:r w:rsidR="00CF320C" w:rsidRPr="00FB0617">
        <w:t>кладки «</w:t>
      </w:r>
      <w:r w:rsidR="003359F8" w:rsidRPr="00FB0617">
        <w:t>КБК»</w:t>
      </w:r>
      <w:bookmarkEnd w:id="2068"/>
    </w:p>
    <w:p w:rsidR="003359F8" w:rsidRPr="00FB0617" w:rsidRDefault="00165D70" w:rsidP="003359F8">
      <w:pPr>
        <w:pStyle w:val="ASFKNormal"/>
      </w:pPr>
      <w:r w:rsidRPr="00FB0617">
        <w:t xml:space="preserve">Перечень полей формы «Добавление записи», </w:t>
      </w:r>
      <w:r w:rsidR="006B553B" w:rsidRPr="00FB0617">
        <w:t>в</w:t>
      </w:r>
      <w:r w:rsidRPr="00FB0617">
        <w:t xml:space="preserve">кладки «КБК» </w:t>
      </w:r>
      <w:r w:rsidR="00731F1F" w:rsidRPr="00FB0617">
        <w:t>приведен в таблице</w:t>
      </w:r>
      <w:r w:rsidR="00E8562C" w:rsidRPr="00FB0617">
        <w:t> </w:t>
      </w:r>
      <w:r w:rsidR="003359F8" w:rsidRPr="00FB0617">
        <w:fldChar w:fldCharType="begin"/>
      </w:r>
      <w:r w:rsidR="003359F8" w:rsidRPr="00FB0617">
        <w:instrText xml:space="preserve"> REF _Ref328563521 \h  \* MERGEFORMAT </w:instrText>
      </w:r>
      <w:r w:rsidR="003359F8" w:rsidRPr="00FB0617">
        <w:fldChar w:fldCharType="separate"/>
      </w:r>
      <w:r w:rsidR="001C6DDD">
        <w:rPr>
          <w:noProof/>
        </w:rPr>
        <w:t>168</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69" w:name="_Ref328563521"/>
      <w:bookmarkStart w:id="2070" w:name="_Toc210130785"/>
      <w:r w:rsidR="001C6DDD">
        <w:rPr>
          <w:noProof/>
        </w:rPr>
        <w:t>168</w:t>
      </w:r>
      <w:bookmarkEnd w:id="2069"/>
      <w:r w:rsidRPr="00FB0617">
        <w:rPr>
          <w:noProof/>
        </w:rPr>
        <w:fldChar w:fldCharType="end"/>
      </w:r>
      <w:r w:rsidR="003359F8" w:rsidRPr="00FB0617">
        <w:t xml:space="preserve">. </w:t>
      </w:r>
      <w:r w:rsidR="00FB5BB2" w:rsidRPr="00FB0617">
        <w:t>Описание полей формы «Добавление записи»</w:t>
      </w:r>
      <w:r w:rsidR="00CF320C" w:rsidRPr="00FB0617">
        <w:t xml:space="preserve">, </w:t>
      </w:r>
      <w:r w:rsidR="006B553B" w:rsidRPr="00FB0617">
        <w:t>в</w:t>
      </w:r>
      <w:r w:rsidR="00CF320C" w:rsidRPr="00FB0617">
        <w:t>кладки «</w:t>
      </w:r>
      <w:r w:rsidR="003359F8" w:rsidRPr="00FB0617">
        <w:t>КБК»</w:t>
      </w:r>
      <w:bookmarkEnd w:id="2070"/>
    </w:p>
    <w:tbl>
      <w:tblPr>
        <w:tblStyle w:val="ASFKTable"/>
        <w:tblW w:w="5000" w:type="pct"/>
        <w:tblLook w:val="01E0" w:firstRow="1" w:lastRow="1" w:firstColumn="1" w:lastColumn="1" w:noHBand="0" w:noVBand="0"/>
      </w:tblPr>
      <w:tblGrid>
        <w:gridCol w:w="2588"/>
        <w:gridCol w:w="7040"/>
      </w:tblGrid>
      <w:tr w:rsidR="00F24902" w:rsidRPr="00FB0617" w:rsidTr="002D6FDD">
        <w:trPr>
          <w:cnfStyle w:val="100000000000" w:firstRow="1" w:lastRow="0" w:firstColumn="0" w:lastColumn="0" w:oddVBand="0" w:evenVBand="0" w:oddHBand="0" w:evenHBand="0" w:firstRowFirstColumn="0" w:firstRowLastColumn="0" w:lastRowFirstColumn="0" w:lastRowLastColumn="0"/>
          <w:trHeight w:val="313"/>
        </w:trPr>
        <w:tc>
          <w:tcPr>
            <w:tcW w:w="1344" w:type="pct"/>
          </w:tcPr>
          <w:p w:rsidR="00F24902" w:rsidRPr="00FB0617" w:rsidRDefault="00F24902" w:rsidP="00CD1171">
            <w:pPr>
              <w:pStyle w:val="ASFKTableHead"/>
            </w:pPr>
            <w:r w:rsidRPr="00FB0617">
              <w:t>Наименование поля</w:t>
            </w:r>
          </w:p>
        </w:tc>
        <w:tc>
          <w:tcPr>
            <w:tcW w:w="3656" w:type="pct"/>
          </w:tcPr>
          <w:p w:rsidR="00F24902" w:rsidRPr="00FB0617" w:rsidRDefault="00F24902" w:rsidP="00CD1171">
            <w:pPr>
              <w:pStyle w:val="ASFKTableHead"/>
            </w:pPr>
            <w:r w:rsidRPr="00FB0617">
              <w:t>Описание поля</w:t>
            </w:r>
          </w:p>
        </w:tc>
      </w:tr>
      <w:tr w:rsidR="00F24902" w:rsidRPr="00FB0617" w:rsidTr="002D6FDD">
        <w:trPr>
          <w:cnfStyle w:val="000000100000" w:firstRow="0" w:lastRow="0" w:firstColumn="0" w:lastColumn="0" w:oddVBand="0" w:evenVBand="0" w:oddHBand="1" w:evenHBand="0" w:firstRowFirstColumn="0" w:firstRowLastColumn="0" w:lastRowFirstColumn="0" w:lastRowLastColumn="0"/>
        </w:trPr>
        <w:tc>
          <w:tcPr>
            <w:tcW w:w="1344" w:type="pct"/>
          </w:tcPr>
          <w:p w:rsidR="00F24902" w:rsidRPr="00FB0617" w:rsidRDefault="00F24902" w:rsidP="00D21992">
            <w:pPr>
              <w:pStyle w:val="ASFKTablenorm0"/>
            </w:pPr>
            <w:r w:rsidRPr="00FB0617">
              <w:t>Код БК</w:t>
            </w:r>
          </w:p>
        </w:tc>
        <w:tc>
          <w:tcPr>
            <w:tcW w:w="3656" w:type="pct"/>
          </w:tcPr>
          <w:p w:rsidR="00F24902" w:rsidRPr="00FB0617" w:rsidRDefault="00F24902" w:rsidP="00D21992">
            <w:pPr>
              <w:pStyle w:val="ASFKTablenorm0"/>
            </w:pPr>
            <w:r w:rsidRPr="00FB0617">
              <w:t>Вручную.</w:t>
            </w:r>
          </w:p>
          <w:p w:rsidR="00F24902" w:rsidRPr="00FB0617" w:rsidRDefault="00F24902" w:rsidP="00D21992">
            <w:pPr>
              <w:pStyle w:val="ASFKTablenorm0"/>
            </w:pPr>
            <w:r w:rsidRPr="00FB0617">
              <w:t>Выбор из справочника «КБК» (список ограничен кодами 10, 20, 31 и 32).</w:t>
            </w:r>
          </w:p>
        </w:tc>
      </w:tr>
      <w:tr w:rsidR="00F24902" w:rsidRPr="00FB0617" w:rsidTr="002D6FDD">
        <w:trPr>
          <w:cnfStyle w:val="000000010000" w:firstRow="0" w:lastRow="0" w:firstColumn="0" w:lastColumn="0" w:oddVBand="0" w:evenVBand="0" w:oddHBand="0" w:evenHBand="1" w:firstRowFirstColumn="0" w:firstRowLastColumn="0" w:lastRowFirstColumn="0" w:lastRowLastColumn="0"/>
        </w:trPr>
        <w:tc>
          <w:tcPr>
            <w:tcW w:w="1344" w:type="pct"/>
          </w:tcPr>
          <w:p w:rsidR="00F24902" w:rsidRPr="00FB0617" w:rsidRDefault="00F24902" w:rsidP="00D21992">
            <w:pPr>
              <w:pStyle w:val="ASFKTablenorm0"/>
            </w:pPr>
            <w:r w:rsidRPr="00FB0617">
              <w:t>Тип КБК</w:t>
            </w:r>
          </w:p>
        </w:tc>
        <w:tc>
          <w:tcPr>
            <w:tcW w:w="3656" w:type="pct"/>
          </w:tcPr>
          <w:p w:rsidR="00F24902" w:rsidRPr="00FB0617" w:rsidRDefault="00F24902" w:rsidP="00D21992">
            <w:pPr>
              <w:pStyle w:val="ASFKTablenorm0"/>
            </w:pPr>
            <w:r w:rsidRPr="00FB0617">
              <w:t>Вручную.</w:t>
            </w:r>
          </w:p>
          <w:p w:rsidR="00F24902" w:rsidRPr="00FB0617" w:rsidRDefault="00F24902" w:rsidP="00D21992">
            <w:pPr>
              <w:pStyle w:val="ASFKTablenorm0"/>
            </w:pPr>
            <w:r w:rsidRPr="00FB0617">
              <w:lastRenderedPageBreak/>
              <w:t xml:space="preserve">Выбор из справочника «Типы КБК». </w:t>
            </w:r>
          </w:p>
          <w:p w:rsidR="00F24902" w:rsidRPr="00FB0617" w:rsidRDefault="00F24902" w:rsidP="00D21992">
            <w:pPr>
              <w:pStyle w:val="ASFKTablenorm0"/>
            </w:pPr>
            <w:r w:rsidRPr="00FB0617">
              <w:t>Поле доступно для редактирования/ввода только, если «Тип КБК» = 10.</w:t>
            </w:r>
          </w:p>
        </w:tc>
      </w:tr>
      <w:tr w:rsidR="00F24902" w:rsidRPr="00FB0617" w:rsidTr="002D6FDD">
        <w:trPr>
          <w:cnfStyle w:val="000000100000" w:firstRow="0" w:lastRow="0" w:firstColumn="0" w:lastColumn="0" w:oddVBand="0" w:evenVBand="0" w:oddHBand="1" w:evenHBand="0" w:firstRowFirstColumn="0" w:firstRowLastColumn="0" w:lastRowFirstColumn="0" w:lastRowLastColumn="0"/>
        </w:trPr>
        <w:tc>
          <w:tcPr>
            <w:tcW w:w="1344" w:type="pct"/>
          </w:tcPr>
          <w:p w:rsidR="00F24902" w:rsidRPr="00FB0617" w:rsidRDefault="00F24902" w:rsidP="00D21992">
            <w:pPr>
              <w:pStyle w:val="ASFKTablenorm0"/>
            </w:pPr>
            <w:r w:rsidRPr="00FB0617">
              <w:lastRenderedPageBreak/>
              <w:t xml:space="preserve">Признак лимитирования </w:t>
            </w:r>
          </w:p>
        </w:tc>
        <w:tc>
          <w:tcPr>
            <w:tcW w:w="3656" w:type="pct"/>
          </w:tcPr>
          <w:p w:rsidR="00F24902" w:rsidRPr="00FB0617" w:rsidRDefault="00F24902" w:rsidP="00D21992">
            <w:pPr>
              <w:pStyle w:val="ASFKTablenorm0"/>
            </w:pPr>
            <w:r w:rsidRPr="00FB0617">
              <w:t>Вручную.</w:t>
            </w:r>
          </w:p>
        </w:tc>
      </w:tr>
      <w:tr w:rsidR="00F24902" w:rsidRPr="00FB0617" w:rsidTr="002D6FDD">
        <w:trPr>
          <w:cnfStyle w:val="000000010000" w:firstRow="0" w:lastRow="0" w:firstColumn="0" w:lastColumn="0" w:oddVBand="0" w:evenVBand="0" w:oddHBand="0" w:evenHBand="1" w:firstRowFirstColumn="0" w:firstRowLastColumn="0" w:lastRowFirstColumn="0" w:lastRowLastColumn="0"/>
        </w:trPr>
        <w:tc>
          <w:tcPr>
            <w:tcW w:w="1344" w:type="pct"/>
          </w:tcPr>
          <w:p w:rsidR="00F24902" w:rsidRPr="00FB0617" w:rsidRDefault="00F24902" w:rsidP="00D21992">
            <w:pPr>
              <w:pStyle w:val="ASFKTablenorm0"/>
            </w:pPr>
            <w:r w:rsidRPr="00FB0617">
              <w:t>Краткое наименование</w:t>
            </w:r>
          </w:p>
        </w:tc>
        <w:tc>
          <w:tcPr>
            <w:tcW w:w="3656" w:type="pct"/>
          </w:tcPr>
          <w:p w:rsidR="00F24902" w:rsidRPr="00FB0617" w:rsidRDefault="00F24902" w:rsidP="00D21992">
            <w:pPr>
              <w:pStyle w:val="ASFKTablenorm0"/>
            </w:pPr>
            <w:r w:rsidRPr="00FB0617">
              <w:t>Вручную.</w:t>
            </w:r>
          </w:p>
          <w:p w:rsidR="00F24902" w:rsidRPr="00FB0617" w:rsidRDefault="00F24902" w:rsidP="00D21992">
            <w:pPr>
              <w:pStyle w:val="ASFKTablenorm0"/>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2D6FDD">
        <w:trPr>
          <w:cnfStyle w:val="000000100000" w:firstRow="0" w:lastRow="0" w:firstColumn="0" w:lastColumn="0" w:oddVBand="0" w:evenVBand="0" w:oddHBand="1" w:evenHBand="0" w:firstRowFirstColumn="0" w:firstRowLastColumn="0" w:lastRowFirstColumn="0" w:lastRowLastColumn="0"/>
        </w:trPr>
        <w:tc>
          <w:tcPr>
            <w:tcW w:w="1344" w:type="pct"/>
          </w:tcPr>
          <w:p w:rsidR="00F24902" w:rsidRPr="00FB0617" w:rsidRDefault="00F24902" w:rsidP="00D21992">
            <w:pPr>
              <w:pStyle w:val="ASFKTablenorm0"/>
            </w:pPr>
            <w:r w:rsidRPr="00FB0617">
              <w:t>Полное наименование</w:t>
            </w:r>
          </w:p>
        </w:tc>
        <w:tc>
          <w:tcPr>
            <w:tcW w:w="3656" w:type="pct"/>
          </w:tcPr>
          <w:p w:rsidR="00F24902" w:rsidRPr="00FB0617" w:rsidRDefault="00F24902" w:rsidP="00D21992">
            <w:pPr>
              <w:pStyle w:val="ASFKTablenorm0"/>
            </w:pPr>
            <w:r w:rsidRPr="00FB0617">
              <w:t>Вручную.</w:t>
            </w:r>
          </w:p>
          <w:p w:rsidR="00F24902" w:rsidRPr="00FB0617" w:rsidRDefault="00F24902" w:rsidP="00D21992">
            <w:pPr>
              <w:pStyle w:val="ASFKTablenorm0"/>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2D6FDD">
        <w:trPr>
          <w:cnfStyle w:val="000000010000" w:firstRow="0" w:lastRow="0" w:firstColumn="0" w:lastColumn="0" w:oddVBand="0" w:evenVBand="0" w:oddHBand="0" w:evenHBand="1" w:firstRowFirstColumn="0" w:firstRowLastColumn="0" w:lastRowFirstColumn="0" w:lastRowLastColumn="0"/>
        </w:trPr>
        <w:tc>
          <w:tcPr>
            <w:tcW w:w="1344" w:type="pct"/>
          </w:tcPr>
          <w:p w:rsidR="00F24902" w:rsidRPr="00FB0617" w:rsidRDefault="00F24902" w:rsidP="00D21992">
            <w:pPr>
              <w:pStyle w:val="ASFKTablenorm0"/>
            </w:pPr>
            <w:r w:rsidRPr="00FB0617">
              <w:t xml:space="preserve">Действует с </w:t>
            </w:r>
          </w:p>
        </w:tc>
        <w:tc>
          <w:tcPr>
            <w:tcW w:w="3656" w:type="pct"/>
          </w:tcPr>
          <w:p w:rsidR="00F24902" w:rsidRPr="00FB0617" w:rsidRDefault="00F24902" w:rsidP="00D21992">
            <w:pPr>
              <w:pStyle w:val="ASFKTablenorm0"/>
            </w:pPr>
            <w:r w:rsidRPr="00FB0617">
              <w:t>Дата начала действия КБК.</w:t>
            </w:r>
          </w:p>
        </w:tc>
      </w:tr>
      <w:tr w:rsidR="00F24902" w:rsidRPr="00FB0617" w:rsidTr="002D6FDD">
        <w:trPr>
          <w:cnfStyle w:val="000000100000" w:firstRow="0" w:lastRow="0" w:firstColumn="0" w:lastColumn="0" w:oddVBand="0" w:evenVBand="0" w:oddHBand="1" w:evenHBand="0" w:firstRowFirstColumn="0" w:firstRowLastColumn="0" w:lastRowFirstColumn="0" w:lastRowLastColumn="0"/>
        </w:trPr>
        <w:tc>
          <w:tcPr>
            <w:tcW w:w="1344" w:type="pct"/>
          </w:tcPr>
          <w:p w:rsidR="00F24902" w:rsidRPr="00FB0617" w:rsidRDefault="00F24902" w:rsidP="00D21992">
            <w:pPr>
              <w:pStyle w:val="ASFKTablenorm0"/>
            </w:pPr>
            <w:r w:rsidRPr="00FB0617">
              <w:t>Действует по</w:t>
            </w:r>
          </w:p>
        </w:tc>
        <w:tc>
          <w:tcPr>
            <w:tcW w:w="3656" w:type="pct"/>
          </w:tcPr>
          <w:p w:rsidR="00F24902" w:rsidRPr="00FB0617" w:rsidRDefault="00F24902" w:rsidP="00D21992">
            <w:pPr>
              <w:pStyle w:val="ASFKTablenorm0"/>
            </w:pPr>
            <w:r w:rsidRPr="00FB0617">
              <w:t>Дата окончания действия КБК.</w:t>
            </w:r>
          </w:p>
        </w:tc>
      </w:tr>
    </w:tbl>
    <w:p w:rsidR="003359F8" w:rsidRPr="00FB0617" w:rsidRDefault="006B553B" w:rsidP="003359F8">
      <w:pPr>
        <w:pStyle w:val="ASFKNormal"/>
      </w:pPr>
      <w:r w:rsidRPr="00FB0617">
        <w:t>В</w:t>
      </w:r>
      <w:r w:rsidR="003359F8" w:rsidRPr="00FB0617">
        <w:t>кладка «Цели субсидий/Субвенций» (рис.</w:t>
      </w:r>
      <w:r w:rsidR="00E8562C" w:rsidRPr="00FB0617">
        <w:t> </w:t>
      </w:r>
      <w:r w:rsidR="003359F8" w:rsidRPr="00FB0617">
        <w:fldChar w:fldCharType="begin"/>
      </w:r>
      <w:r w:rsidR="003359F8" w:rsidRPr="00FB0617">
        <w:instrText xml:space="preserve"> REF _Ref328562044 \h  \* MERGEFORMAT </w:instrText>
      </w:r>
      <w:r w:rsidR="003359F8" w:rsidRPr="00FB0617">
        <w:fldChar w:fldCharType="separate"/>
      </w:r>
      <w:r w:rsidR="001C6DDD">
        <w:rPr>
          <w:noProof/>
        </w:rPr>
        <w:t>317</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1C6DDD">
        <w:rPr>
          <w:noProof/>
        </w:rPr>
        <w:t>310</w:t>
      </w:r>
      <w:r w:rsidR="003359F8" w:rsidRPr="00FB0617">
        <w:fldChar w:fldCharType="end"/>
      </w:r>
      <w:r w:rsidR="003359F8" w:rsidRPr="00FB0617">
        <w:t>), указано значение «Субсидии/Субвенции (</w:t>
      </w:r>
      <w:r w:rsidR="003359F8" w:rsidRPr="00FB0617">
        <w:rPr>
          <w:lang w:val="en-US"/>
        </w:rPr>
        <w:t>KD</w:t>
      </w:r>
      <w:r w:rsidR="003359F8" w:rsidRPr="00FB0617">
        <w:t>)».</w:t>
      </w:r>
    </w:p>
    <w:p w:rsidR="003359F8" w:rsidRPr="00FB0617" w:rsidRDefault="000C4736" w:rsidP="003359F8">
      <w:pPr>
        <w:pStyle w:val="ASFKFigure"/>
      </w:pPr>
      <w:r w:rsidRPr="00FB0617">
        <w:rPr>
          <w:noProof/>
        </w:rPr>
        <w:drawing>
          <wp:inline distT="0" distB="0" distL="0" distR="0">
            <wp:extent cx="6125845" cy="3293745"/>
            <wp:effectExtent l="0" t="0" r="0" b="0"/>
            <wp:docPr id="446" name="Рисунок 4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71" w:name="_Ref328562044"/>
      <w:bookmarkStart w:id="2072" w:name="_Toc210131126"/>
      <w:r w:rsidR="001C6DDD">
        <w:rPr>
          <w:noProof/>
        </w:rPr>
        <w:t>317</w:t>
      </w:r>
      <w:bookmarkEnd w:id="2071"/>
      <w:r w:rsidRPr="00FB0617">
        <w:rPr>
          <w:noProof/>
        </w:rPr>
        <w:fldChar w:fldCharType="end"/>
      </w:r>
      <w:r w:rsidR="003359F8" w:rsidRPr="00FB0617">
        <w:t>. ЭФ документа «Сведения о КБК</w:t>
      </w:r>
      <w:r w:rsidR="00CF320C" w:rsidRPr="00FB0617">
        <w:t xml:space="preserve">», </w:t>
      </w:r>
      <w:r w:rsidR="006B553B" w:rsidRPr="00FB0617">
        <w:t>в</w:t>
      </w:r>
      <w:r w:rsidR="00CF320C" w:rsidRPr="00FB0617">
        <w:t>кладки «</w:t>
      </w:r>
      <w:r w:rsidR="003359F8" w:rsidRPr="00FB0617">
        <w:t>Цели субсидий/</w:t>
      </w:r>
      <w:r w:rsidR="00060847" w:rsidRPr="00FB0617">
        <w:t>Субвенций</w:t>
      </w:r>
      <w:r w:rsidR="003359F8" w:rsidRPr="00FB0617">
        <w:t>»</w:t>
      </w:r>
      <w:bookmarkEnd w:id="2072"/>
    </w:p>
    <w:p w:rsidR="003359F8" w:rsidRPr="00FB0617" w:rsidRDefault="003359F8" w:rsidP="003359F8">
      <w:pPr>
        <w:pStyle w:val="ASFKNormal"/>
      </w:pPr>
      <w:r w:rsidRPr="00FB0617">
        <w:t xml:space="preserve">Для добавления записи в табличную часть </w:t>
      </w:r>
      <w:r w:rsidR="006B553B" w:rsidRPr="00FB0617">
        <w:t>в</w:t>
      </w:r>
      <w:r w:rsidRPr="00FB0617">
        <w:t xml:space="preserve">кладки «Цели субсидий/Субвенций» следует нажать кнопку </w:t>
      </w:r>
      <w:r w:rsidR="000C4736" w:rsidRPr="00FB0617">
        <w:rPr>
          <w:noProof/>
        </w:rPr>
        <w:drawing>
          <wp:inline distT="0" distB="0" distL="0" distR="0">
            <wp:extent cx="186690" cy="186690"/>
            <wp:effectExtent l="0" t="0" r="0" b="0"/>
            <wp:docPr id="447" name="Рисунок 4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Snap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открывшейся формы (рис.</w:t>
      </w:r>
      <w:r w:rsidR="00E8562C" w:rsidRPr="00FB0617">
        <w:t> </w:t>
      </w:r>
      <w:r w:rsidR="00297F3F">
        <w:fldChar w:fldCharType="begin"/>
      </w:r>
      <w:r w:rsidR="00297F3F">
        <w:instrText xml:space="preserve"> REF _Ref210128350 \h </w:instrText>
      </w:r>
      <w:r w:rsidR="00297F3F">
        <w:fldChar w:fldCharType="separate"/>
      </w:r>
      <w:r w:rsidR="001C6DDD">
        <w:rPr>
          <w:noProof/>
        </w:rPr>
        <w:t>318</w:t>
      </w:r>
      <w:r w:rsidR="00297F3F">
        <w:fldChar w:fldCharType="end"/>
      </w:r>
      <w:r w:rsidRPr="00FB0617">
        <w:t xml:space="preserve">). </w:t>
      </w:r>
    </w:p>
    <w:p w:rsidR="003359F8" w:rsidRPr="00FB0617" w:rsidRDefault="000C4736" w:rsidP="003359F8">
      <w:pPr>
        <w:pStyle w:val="ASFKFigure"/>
      </w:pPr>
      <w:r w:rsidRPr="00FB0617">
        <w:rPr>
          <w:noProof/>
        </w:rPr>
        <w:lastRenderedPageBreak/>
        <w:drawing>
          <wp:inline distT="0" distB="0" distL="0" distR="0" wp14:anchorId="2BD52EF3" wp14:editId="2C76F3AD">
            <wp:extent cx="6116955" cy="3559810"/>
            <wp:effectExtent l="0" t="0" r="0" b="0"/>
            <wp:docPr id="448" name="Рисунок 4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16955" cy="35598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73" w:name="_Ref210128350"/>
      <w:bookmarkStart w:id="2074" w:name="_Toc210131127"/>
      <w:r w:rsidR="001C6DDD">
        <w:rPr>
          <w:noProof/>
        </w:rPr>
        <w:t>318</w:t>
      </w:r>
      <w:bookmarkEnd w:id="2073"/>
      <w:r w:rsidRPr="00FB0617">
        <w:rPr>
          <w:noProof/>
        </w:rPr>
        <w:fldChar w:fldCharType="end"/>
      </w:r>
      <w:r w:rsidR="003359F8" w:rsidRPr="00FB0617">
        <w:t xml:space="preserve">. </w:t>
      </w:r>
      <w:r w:rsidR="00CF320C" w:rsidRPr="00FB0617">
        <w:t xml:space="preserve">Форма «Добавление </w:t>
      </w:r>
      <w:r w:rsidR="00165D70" w:rsidRPr="00FB0617">
        <w:t xml:space="preserve">записи», </w:t>
      </w:r>
      <w:r w:rsidR="006B553B" w:rsidRPr="00FB0617">
        <w:t>в</w:t>
      </w:r>
      <w:r w:rsidR="00165D70" w:rsidRPr="00FB0617">
        <w:t>кладки «Цели субсидий/Субвенций»</w:t>
      </w:r>
      <w:bookmarkEnd w:id="2074"/>
    </w:p>
    <w:p w:rsidR="003359F8" w:rsidRPr="00FB0617" w:rsidRDefault="00165D70" w:rsidP="003359F8">
      <w:pPr>
        <w:pStyle w:val="ASFKNormal"/>
      </w:pPr>
      <w:r w:rsidRPr="00FB0617">
        <w:t xml:space="preserve">Перечень полей формы «Добавление записи», </w:t>
      </w:r>
      <w:r w:rsidR="006B553B" w:rsidRPr="00FB0617">
        <w:t>в</w:t>
      </w:r>
      <w:r w:rsidRPr="00FB0617">
        <w:t>кладки «Цели субсидий/Субвенций»</w:t>
      </w:r>
      <w:r w:rsidR="003359F8" w:rsidRPr="00FB0617">
        <w:t xml:space="preserve"> </w:t>
      </w:r>
      <w:r w:rsidR="00731F1F" w:rsidRPr="00FB0617">
        <w:t>приведен в таблице</w:t>
      </w:r>
      <w:r w:rsidR="00E8562C" w:rsidRPr="00FB0617">
        <w:t> </w:t>
      </w:r>
      <w:r w:rsidR="003359F8" w:rsidRPr="00FB0617">
        <w:fldChar w:fldCharType="begin"/>
      </w:r>
      <w:r w:rsidR="003359F8" w:rsidRPr="00FB0617">
        <w:instrText xml:space="preserve"> REF _Ref328563901 \h  \* MERGEFORMAT </w:instrText>
      </w:r>
      <w:r w:rsidR="003359F8" w:rsidRPr="00FB0617">
        <w:fldChar w:fldCharType="separate"/>
      </w:r>
      <w:r w:rsidR="001C6DDD">
        <w:rPr>
          <w:noProof/>
        </w:rPr>
        <w:t>169</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75" w:name="_Ref328563901"/>
      <w:bookmarkStart w:id="2076" w:name="_Toc210130786"/>
      <w:r w:rsidR="001C6DDD">
        <w:rPr>
          <w:noProof/>
        </w:rPr>
        <w:t>169</w:t>
      </w:r>
      <w:bookmarkEnd w:id="2075"/>
      <w:r w:rsidRPr="00FB0617">
        <w:rPr>
          <w:noProof/>
        </w:rPr>
        <w:fldChar w:fldCharType="end"/>
      </w:r>
      <w:r w:rsidR="003359F8" w:rsidRPr="00FB0617">
        <w:t xml:space="preserve">. </w:t>
      </w:r>
      <w:r w:rsidR="00FB5BB2" w:rsidRPr="00FB0617">
        <w:t>Описание полей формы «Добавление записи»</w:t>
      </w:r>
      <w:r w:rsidR="00CF320C" w:rsidRPr="00FB0617">
        <w:t xml:space="preserve">, </w:t>
      </w:r>
      <w:r w:rsidR="006B553B" w:rsidRPr="00FB0617">
        <w:t>в</w:t>
      </w:r>
      <w:r w:rsidR="00CF320C" w:rsidRPr="00FB0617">
        <w:t>кладки «</w:t>
      </w:r>
      <w:r w:rsidR="003359F8" w:rsidRPr="00FB0617">
        <w:t>Цели субсидий/</w:t>
      </w:r>
      <w:r w:rsidR="0081683A" w:rsidRPr="00FB0617">
        <w:t>Субвенций</w:t>
      </w:r>
      <w:r w:rsidR="003359F8" w:rsidRPr="00FB0617">
        <w:t>»</w:t>
      </w:r>
      <w:bookmarkEnd w:id="2076"/>
    </w:p>
    <w:tbl>
      <w:tblPr>
        <w:tblStyle w:val="ASFKTable"/>
        <w:tblW w:w="5000" w:type="pct"/>
        <w:tblLook w:val="01E0" w:firstRow="1" w:lastRow="1" w:firstColumn="1" w:lastColumn="1" w:noHBand="0" w:noVBand="0"/>
      </w:tblPr>
      <w:tblGrid>
        <w:gridCol w:w="2588"/>
        <w:gridCol w:w="7040"/>
      </w:tblGrid>
      <w:tr w:rsidR="00CD1171" w:rsidRPr="00FB0617" w:rsidTr="00297F3F">
        <w:trPr>
          <w:cnfStyle w:val="100000000000" w:firstRow="1" w:lastRow="0" w:firstColumn="0" w:lastColumn="0" w:oddVBand="0" w:evenVBand="0" w:oddHBand="0" w:evenHBand="0" w:firstRowFirstColumn="0" w:firstRowLastColumn="0" w:lastRowFirstColumn="0" w:lastRowLastColumn="0"/>
          <w:trHeight w:val="313"/>
        </w:trPr>
        <w:tc>
          <w:tcPr>
            <w:tcW w:w="1344" w:type="pct"/>
          </w:tcPr>
          <w:p w:rsidR="00CD1171" w:rsidRPr="00FB0617" w:rsidRDefault="00CD1171" w:rsidP="00CD1171">
            <w:pPr>
              <w:pStyle w:val="ASFKTableHead"/>
            </w:pPr>
            <w:r w:rsidRPr="00FB0617">
              <w:t>Наименование поля</w:t>
            </w:r>
          </w:p>
        </w:tc>
        <w:tc>
          <w:tcPr>
            <w:tcW w:w="3656" w:type="pct"/>
          </w:tcPr>
          <w:p w:rsidR="00CD1171" w:rsidRPr="00FB0617" w:rsidRDefault="00CD1171" w:rsidP="00CD1171">
            <w:pPr>
              <w:pStyle w:val="ASFKTableHead"/>
            </w:pPr>
            <w:r w:rsidRPr="00FB0617">
              <w:t>Описание поля</w:t>
            </w:r>
          </w:p>
        </w:tc>
      </w:tr>
      <w:tr w:rsidR="00CD1171" w:rsidRPr="00FB0617" w:rsidTr="00297F3F">
        <w:trPr>
          <w:cnfStyle w:val="000000100000" w:firstRow="0" w:lastRow="0" w:firstColumn="0" w:lastColumn="0" w:oddVBand="0" w:evenVBand="0" w:oddHBand="1" w:evenHBand="0" w:firstRowFirstColumn="0" w:firstRowLastColumn="0" w:lastRowFirstColumn="0" w:lastRowLastColumn="0"/>
        </w:trPr>
        <w:tc>
          <w:tcPr>
            <w:tcW w:w="1344" w:type="pct"/>
          </w:tcPr>
          <w:p w:rsidR="00CD1171" w:rsidRPr="00FB0617" w:rsidRDefault="00CD1171" w:rsidP="00D21992">
            <w:pPr>
              <w:pStyle w:val="ASFKTablenorm0"/>
            </w:pPr>
            <w:r w:rsidRPr="00FB0617">
              <w:t>Код БК</w:t>
            </w:r>
          </w:p>
        </w:tc>
        <w:tc>
          <w:tcPr>
            <w:tcW w:w="3656" w:type="pct"/>
          </w:tcPr>
          <w:p w:rsidR="00CD1171" w:rsidRPr="00FB0617" w:rsidRDefault="00CD1171" w:rsidP="00D21992">
            <w:pPr>
              <w:pStyle w:val="ASFKTablenorm0"/>
            </w:pPr>
            <w:r w:rsidRPr="00FB0617">
              <w:t xml:space="preserve">Вручную. </w:t>
            </w:r>
          </w:p>
          <w:p w:rsidR="00CD1171" w:rsidRPr="00FB0617" w:rsidRDefault="00CD1171" w:rsidP="00D21992">
            <w:pPr>
              <w:pStyle w:val="ASFKTablenorm0"/>
            </w:pPr>
            <w:r w:rsidRPr="00FB0617">
              <w:t>Выбор из справочника «Цели субсидий/субвенций».</w:t>
            </w:r>
          </w:p>
        </w:tc>
      </w:tr>
      <w:tr w:rsidR="00CD1171" w:rsidRPr="00FB0617" w:rsidTr="00297F3F">
        <w:trPr>
          <w:cnfStyle w:val="000000010000" w:firstRow="0" w:lastRow="0" w:firstColumn="0" w:lastColumn="0" w:oddVBand="0" w:evenVBand="0" w:oddHBand="0" w:evenHBand="1" w:firstRowFirstColumn="0" w:firstRowLastColumn="0" w:lastRowFirstColumn="0" w:lastRowLastColumn="0"/>
        </w:trPr>
        <w:tc>
          <w:tcPr>
            <w:tcW w:w="1344" w:type="pct"/>
          </w:tcPr>
          <w:p w:rsidR="00CD1171" w:rsidRPr="00FB0617" w:rsidRDefault="00CD1171" w:rsidP="00D21992">
            <w:pPr>
              <w:pStyle w:val="ASFKTablenorm0"/>
            </w:pPr>
            <w:r w:rsidRPr="00FB0617">
              <w:t>КБК доходы</w:t>
            </w:r>
          </w:p>
        </w:tc>
        <w:tc>
          <w:tcPr>
            <w:tcW w:w="3656" w:type="pct"/>
          </w:tcPr>
          <w:p w:rsidR="00CD1171" w:rsidRPr="00FB0617" w:rsidRDefault="00CD1171" w:rsidP="00D21992">
            <w:pPr>
              <w:pStyle w:val="ASFKTablenorm0"/>
            </w:pPr>
            <w:r w:rsidRPr="00FB0617">
              <w:t>Вручную.</w:t>
            </w:r>
          </w:p>
          <w:p w:rsidR="00CD1171" w:rsidRPr="00FB0617" w:rsidRDefault="00CD1171" w:rsidP="00D21992">
            <w:pPr>
              <w:pStyle w:val="ASFKTablenorm0"/>
            </w:pPr>
            <w:r w:rsidRPr="00FB0617">
              <w:t>Выбор из справочника «КБК доходы».</w:t>
            </w:r>
          </w:p>
        </w:tc>
      </w:tr>
      <w:tr w:rsidR="00CD1171" w:rsidRPr="00FB0617" w:rsidTr="00297F3F">
        <w:trPr>
          <w:cnfStyle w:val="000000100000" w:firstRow="0" w:lastRow="0" w:firstColumn="0" w:lastColumn="0" w:oddVBand="0" w:evenVBand="0" w:oddHBand="1" w:evenHBand="0" w:firstRowFirstColumn="0" w:firstRowLastColumn="0" w:lastRowFirstColumn="0" w:lastRowLastColumn="0"/>
          <w:trHeight w:val="382"/>
        </w:trPr>
        <w:tc>
          <w:tcPr>
            <w:tcW w:w="1344" w:type="pct"/>
          </w:tcPr>
          <w:p w:rsidR="00CD1171" w:rsidRPr="00FB0617" w:rsidRDefault="00CD1171" w:rsidP="00D21992">
            <w:pPr>
              <w:pStyle w:val="ASFKTablenorm0"/>
            </w:pPr>
            <w:r w:rsidRPr="00FB0617">
              <w:t>КБК расходы</w:t>
            </w:r>
          </w:p>
        </w:tc>
        <w:tc>
          <w:tcPr>
            <w:tcW w:w="3656" w:type="pct"/>
          </w:tcPr>
          <w:p w:rsidR="00CD1171" w:rsidRPr="00FB0617" w:rsidRDefault="00CD1171" w:rsidP="00D21992">
            <w:pPr>
              <w:pStyle w:val="ASFKTablenorm0"/>
            </w:pPr>
            <w:r w:rsidRPr="00FB0617">
              <w:t>Вручную.</w:t>
            </w:r>
          </w:p>
          <w:p w:rsidR="00CD1171" w:rsidRPr="00FB0617" w:rsidRDefault="00CD1171" w:rsidP="00D21992">
            <w:pPr>
              <w:pStyle w:val="ASFKTablenorm0"/>
            </w:pPr>
            <w:r w:rsidRPr="00FB0617">
              <w:t>Выбор из справочника «КБК расходы».</w:t>
            </w:r>
          </w:p>
        </w:tc>
      </w:tr>
      <w:tr w:rsidR="00CD1171" w:rsidRPr="00FB0617" w:rsidTr="00297F3F">
        <w:trPr>
          <w:cnfStyle w:val="000000010000" w:firstRow="0" w:lastRow="0" w:firstColumn="0" w:lastColumn="0" w:oddVBand="0" w:evenVBand="0" w:oddHBand="0" w:evenHBand="1" w:firstRowFirstColumn="0" w:firstRowLastColumn="0" w:lastRowFirstColumn="0" w:lastRowLastColumn="0"/>
        </w:trPr>
        <w:tc>
          <w:tcPr>
            <w:tcW w:w="1344" w:type="pct"/>
          </w:tcPr>
          <w:p w:rsidR="00CD1171" w:rsidRPr="00FB0617" w:rsidRDefault="00CD1171" w:rsidP="00D21992">
            <w:pPr>
              <w:pStyle w:val="ASFKTablenorm0"/>
            </w:pPr>
            <w:r w:rsidRPr="00FB0617">
              <w:t>Краткое наименование</w:t>
            </w:r>
          </w:p>
        </w:tc>
        <w:tc>
          <w:tcPr>
            <w:tcW w:w="3656" w:type="pct"/>
          </w:tcPr>
          <w:p w:rsidR="00CD1171" w:rsidRPr="00FB0617" w:rsidRDefault="00CD1171" w:rsidP="00D21992">
            <w:pPr>
              <w:pStyle w:val="ASFKTablenorm0"/>
            </w:pPr>
            <w:r w:rsidRPr="00FB0617">
              <w:t>Вручную.</w:t>
            </w:r>
          </w:p>
          <w:p w:rsidR="00CD1171" w:rsidRPr="00FB0617" w:rsidRDefault="00CD1171" w:rsidP="00D21992">
            <w:pPr>
              <w:pStyle w:val="ASFKTablenorm0"/>
            </w:pPr>
            <w:r w:rsidRPr="00FB0617">
              <w:t>Автоматически по соответствию значению поля «Код БК» с учётом введённого значения в поле «Бюджет (наименование)».</w:t>
            </w:r>
          </w:p>
        </w:tc>
      </w:tr>
      <w:tr w:rsidR="00CD1171" w:rsidRPr="00FB0617" w:rsidTr="00297F3F">
        <w:trPr>
          <w:cnfStyle w:val="000000100000" w:firstRow="0" w:lastRow="0" w:firstColumn="0" w:lastColumn="0" w:oddVBand="0" w:evenVBand="0" w:oddHBand="1" w:evenHBand="0" w:firstRowFirstColumn="0" w:firstRowLastColumn="0" w:lastRowFirstColumn="0" w:lastRowLastColumn="0"/>
        </w:trPr>
        <w:tc>
          <w:tcPr>
            <w:tcW w:w="1344" w:type="pct"/>
          </w:tcPr>
          <w:p w:rsidR="00CD1171" w:rsidRPr="00FB0617" w:rsidRDefault="00CD1171" w:rsidP="00D21992">
            <w:pPr>
              <w:pStyle w:val="ASFKTablenorm0"/>
            </w:pPr>
            <w:r w:rsidRPr="00FB0617">
              <w:t>Полное наименование</w:t>
            </w:r>
          </w:p>
        </w:tc>
        <w:tc>
          <w:tcPr>
            <w:tcW w:w="3656" w:type="pct"/>
          </w:tcPr>
          <w:p w:rsidR="00CD1171" w:rsidRPr="00FB0617" w:rsidRDefault="00CD1171" w:rsidP="00D21992">
            <w:pPr>
              <w:pStyle w:val="ASFKTablenorm0"/>
            </w:pPr>
            <w:r w:rsidRPr="00FB0617">
              <w:t>Вручную.</w:t>
            </w:r>
          </w:p>
          <w:p w:rsidR="00CD1171" w:rsidRPr="00FB0617" w:rsidRDefault="00CD1171" w:rsidP="00D21992">
            <w:pPr>
              <w:pStyle w:val="ASFKTablenorm0"/>
            </w:pPr>
            <w:r w:rsidRPr="00FB0617">
              <w:t>Автоматически по соответствию значению поля «Код БК» с учётом введённого значения в поле «Бюджет (наименование)».</w:t>
            </w:r>
          </w:p>
        </w:tc>
      </w:tr>
      <w:tr w:rsidR="00CD1171" w:rsidRPr="00FB0617" w:rsidTr="00297F3F">
        <w:trPr>
          <w:cnfStyle w:val="000000010000" w:firstRow="0" w:lastRow="0" w:firstColumn="0" w:lastColumn="0" w:oddVBand="0" w:evenVBand="0" w:oddHBand="0" w:evenHBand="1" w:firstRowFirstColumn="0" w:firstRowLastColumn="0" w:lastRowFirstColumn="0" w:lastRowLastColumn="0"/>
        </w:trPr>
        <w:tc>
          <w:tcPr>
            <w:tcW w:w="1344" w:type="pct"/>
          </w:tcPr>
          <w:p w:rsidR="00CD1171" w:rsidRPr="00FB0617" w:rsidRDefault="00CD1171" w:rsidP="00D21992">
            <w:pPr>
              <w:pStyle w:val="ASFKTablenorm0"/>
            </w:pPr>
            <w:r w:rsidRPr="00FB0617">
              <w:t xml:space="preserve">Действует с </w:t>
            </w:r>
          </w:p>
        </w:tc>
        <w:tc>
          <w:tcPr>
            <w:tcW w:w="3656" w:type="pct"/>
          </w:tcPr>
          <w:p w:rsidR="00CD1171" w:rsidRPr="00FB0617" w:rsidRDefault="00CD1171" w:rsidP="00D21992">
            <w:pPr>
              <w:pStyle w:val="ASFKTablenorm0"/>
            </w:pPr>
            <w:r w:rsidRPr="00FB0617">
              <w:t>Дата начала действия КБК.</w:t>
            </w:r>
          </w:p>
        </w:tc>
      </w:tr>
      <w:tr w:rsidR="00CD1171" w:rsidRPr="00FB0617" w:rsidTr="00297F3F">
        <w:trPr>
          <w:cnfStyle w:val="000000100000" w:firstRow="0" w:lastRow="0" w:firstColumn="0" w:lastColumn="0" w:oddVBand="0" w:evenVBand="0" w:oddHBand="1" w:evenHBand="0" w:firstRowFirstColumn="0" w:firstRowLastColumn="0" w:lastRowFirstColumn="0" w:lastRowLastColumn="0"/>
        </w:trPr>
        <w:tc>
          <w:tcPr>
            <w:tcW w:w="1344" w:type="pct"/>
          </w:tcPr>
          <w:p w:rsidR="00CD1171" w:rsidRPr="00FB0617" w:rsidRDefault="00CD1171" w:rsidP="00D21992">
            <w:pPr>
              <w:pStyle w:val="ASFKTablenorm0"/>
            </w:pPr>
            <w:r w:rsidRPr="00FB0617">
              <w:t>Действует по</w:t>
            </w:r>
          </w:p>
        </w:tc>
        <w:tc>
          <w:tcPr>
            <w:tcW w:w="3656" w:type="pct"/>
          </w:tcPr>
          <w:p w:rsidR="00CD1171" w:rsidRPr="00FB0617" w:rsidRDefault="00CD1171" w:rsidP="00D21992">
            <w:pPr>
              <w:pStyle w:val="ASFKTablenorm0"/>
            </w:pPr>
            <w:r w:rsidRPr="00FB0617">
              <w:t>Дата окончания действия КБК.</w:t>
            </w:r>
          </w:p>
        </w:tc>
      </w:tr>
      <w:tr w:rsidR="00CD1171" w:rsidRPr="00FB0617" w:rsidTr="00297F3F">
        <w:trPr>
          <w:cnfStyle w:val="000000010000" w:firstRow="0" w:lastRow="0" w:firstColumn="0" w:lastColumn="0" w:oddVBand="0" w:evenVBand="0" w:oddHBand="0" w:evenHBand="1" w:firstRowFirstColumn="0" w:firstRowLastColumn="0" w:lastRowFirstColumn="0" w:lastRowLastColumn="0"/>
        </w:trPr>
        <w:tc>
          <w:tcPr>
            <w:tcW w:w="1344" w:type="pct"/>
          </w:tcPr>
          <w:p w:rsidR="00CD1171" w:rsidRPr="00FB0617" w:rsidRDefault="00CD1171" w:rsidP="00D21992">
            <w:pPr>
              <w:pStyle w:val="ASFKTablenorm0"/>
            </w:pPr>
            <w:r w:rsidRPr="00FB0617">
              <w:t xml:space="preserve">Признак отнесения к доп. </w:t>
            </w:r>
            <w:r w:rsidR="00966CDB" w:rsidRPr="00FB0617">
              <w:t>К</w:t>
            </w:r>
            <w:r w:rsidRPr="00FB0617">
              <w:t>лассификации</w:t>
            </w:r>
          </w:p>
        </w:tc>
        <w:tc>
          <w:tcPr>
            <w:tcW w:w="3656" w:type="pct"/>
          </w:tcPr>
          <w:p w:rsidR="00CD1171" w:rsidRPr="00FB0617" w:rsidRDefault="00CD1171" w:rsidP="00D21992">
            <w:pPr>
              <w:pStyle w:val="ASFKTablenorm0"/>
            </w:pPr>
            <w:r w:rsidRPr="00FB0617">
              <w:t>Признак отнесения к дополнительной классификации.</w:t>
            </w:r>
          </w:p>
          <w:p w:rsidR="00ED0B25" w:rsidRPr="00FB0617" w:rsidRDefault="00ED0B25" w:rsidP="00D21992">
            <w:pPr>
              <w:pStyle w:val="ASFKTablenorm0"/>
            </w:pPr>
            <w:r w:rsidRPr="00FB0617">
              <w:t>На АРМ ФО:</w:t>
            </w:r>
          </w:p>
          <w:p w:rsidR="00ED0B25" w:rsidRPr="00FB0617" w:rsidRDefault="00ED0B25" w:rsidP="00CE071A">
            <w:pPr>
              <w:pStyle w:val="ASFKTableNum"/>
              <w:numPr>
                <w:ilvl w:val="0"/>
                <w:numId w:val="112"/>
              </w:numPr>
            </w:pPr>
            <w:r w:rsidRPr="00FB0617">
              <w:tab/>
              <w:t>Выбор из списка;</w:t>
            </w:r>
          </w:p>
          <w:p w:rsidR="00ED0B25" w:rsidRPr="00FB0617" w:rsidRDefault="00ED0B25" w:rsidP="00ED0B25">
            <w:pPr>
              <w:pStyle w:val="ASFKTableNum"/>
            </w:pPr>
            <w:r w:rsidRPr="00FB0617">
              <w:tab/>
              <w:t>Автоматически по соответствию значению поля «Код БК».</w:t>
            </w:r>
          </w:p>
          <w:p w:rsidR="00CD1171" w:rsidRPr="00FB0617" w:rsidRDefault="00CD1171" w:rsidP="00D21992">
            <w:pPr>
              <w:pStyle w:val="ASFKTablenorm0"/>
            </w:pPr>
            <w:r w:rsidRPr="00FB0617">
              <w:lastRenderedPageBreak/>
              <w:t>Возможные значения:</w:t>
            </w:r>
          </w:p>
          <w:p w:rsidR="00CD1171" w:rsidRPr="00FB0617" w:rsidRDefault="00CD1171" w:rsidP="00CD1171">
            <w:pPr>
              <w:pStyle w:val="ASFKTableListMark"/>
            </w:pPr>
            <w:r w:rsidRPr="00FB0617">
              <w:t>субсидия/субвенция;</w:t>
            </w:r>
          </w:p>
          <w:p w:rsidR="00CD1171" w:rsidRPr="00FB0617" w:rsidRDefault="00CD1171" w:rsidP="00CD1171">
            <w:pPr>
              <w:pStyle w:val="ASFKTableListMark"/>
            </w:pPr>
            <w:r w:rsidRPr="00FB0617">
              <w:t>дополнительная классификация, детализирующая КБК субъекта/муниципального образования.</w:t>
            </w:r>
          </w:p>
        </w:tc>
      </w:tr>
      <w:tr w:rsidR="00CD1171" w:rsidRPr="00FB0617" w:rsidTr="00297F3F">
        <w:trPr>
          <w:cnfStyle w:val="000000100000" w:firstRow="0" w:lastRow="0" w:firstColumn="0" w:lastColumn="0" w:oddVBand="0" w:evenVBand="0" w:oddHBand="1" w:evenHBand="0" w:firstRowFirstColumn="0" w:firstRowLastColumn="0" w:lastRowFirstColumn="0" w:lastRowLastColumn="0"/>
        </w:trPr>
        <w:tc>
          <w:tcPr>
            <w:tcW w:w="1344" w:type="pct"/>
          </w:tcPr>
          <w:p w:rsidR="00CD1171" w:rsidRPr="00FB0617" w:rsidRDefault="00CD1171" w:rsidP="00D21992">
            <w:pPr>
              <w:pStyle w:val="ASFKTablenorm0"/>
            </w:pPr>
            <w:r w:rsidRPr="00FB0617">
              <w:lastRenderedPageBreak/>
              <w:t>Признак отсутствия контроля</w:t>
            </w:r>
          </w:p>
        </w:tc>
        <w:tc>
          <w:tcPr>
            <w:tcW w:w="3656" w:type="pct"/>
          </w:tcPr>
          <w:p w:rsidR="00CD1171" w:rsidRPr="00FB0617" w:rsidRDefault="00CD1171" w:rsidP="00D21992">
            <w:pPr>
              <w:pStyle w:val="ASFKTablenorm0"/>
            </w:pPr>
            <w:r w:rsidRPr="00FB0617">
              <w:t>Признак контролируемости.</w:t>
            </w:r>
          </w:p>
          <w:p w:rsidR="00ED0B25" w:rsidRPr="00FB0617" w:rsidRDefault="00ED0B25" w:rsidP="00D21992">
            <w:pPr>
              <w:pStyle w:val="ASFKTablenorm0"/>
            </w:pPr>
            <w:r w:rsidRPr="00FB0617">
              <w:t>На АРМ ФО:</w:t>
            </w:r>
          </w:p>
          <w:p w:rsidR="00ED0B25" w:rsidRPr="00FB0617" w:rsidRDefault="00ED0B25" w:rsidP="00344186">
            <w:pPr>
              <w:pStyle w:val="ASFKTableListNum"/>
            </w:pPr>
            <w:r w:rsidRPr="00FB0617">
              <w:t>Выбор из списка;</w:t>
            </w:r>
          </w:p>
          <w:p w:rsidR="00CD1171" w:rsidRPr="00FB0617" w:rsidRDefault="00ED0B25" w:rsidP="00ED0B25">
            <w:pPr>
              <w:pStyle w:val="ASFKTableListNum"/>
            </w:pPr>
            <w:r w:rsidRPr="00FB0617">
              <w:tab/>
              <w:t>Автоматически по соответствию значению поля «Код БК»</w:t>
            </w:r>
            <w:r w:rsidR="00CD1171" w:rsidRPr="00FB0617">
              <w:t xml:space="preserve">. </w:t>
            </w:r>
          </w:p>
          <w:p w:rsidR="00CD1171" w:rsidRPr="00FB0617" w:rsidRDefault="00CD1171" w:rsidP="00D21992">
            <w:pPr>
              <w:pStyle w:val="ASFKTablenorm0"/>
            </w:pPr>
            <w:r w:rsidRPr="00FB0617">
              <w:t>Возможные значения:</w:t>
            </w:r>
          </w:p>
          <w:p w:rsidR="00CD1171" w:rsidRPr="00FB0617" w:rsidRDefault="00CD1171" w:rsidP="00CD1171">
            <w:pPr>
              <w:pStyle w:val="ASFKTableListMark"/>
            </w:pPr>
            <w:r w:rsidRPr="00FB0617">
              <w:t>наличие контроля;</w:t>
            </w:r>
          </w:p>
          <w:p w:rsidR="00CD1171" w:rsidRPr="00FB0617" w:rsidRDefault="00CD1171" w:rsidP="00CD1171">
            <w:pPr>
              <w:pStyle w:val="ASFKTableListMark"/>
            </w:pPr>
            <w:r w:rsidRPr="00FB0617">
              <w:t>отсутствие контроля.</w:t>
            </w:r>
          </w:p>
        </w:tc>
      </w:tr>
      <w:tr w:rsidR="00D03A71" w:rsidRPr="00FB0617" w:rsidTr="00297F3F">
        <w:trPr>
          <w:cnfStyle w:val="000000010000" w:firstRow="0" w:lastRow="0" w:firstColumn="0" w:lastColumn="0" w:oddVBand="0" w:evenVBand="0" w:oddHBand="0" w:evenHBand="1" w:firstRowFirstColumn="0" w:firstRowLastColumn="0" w:lastRowFirstColumn="0" w:lastRowLastColumn="0"/>
        </w:trPr>
        <w:tc>
          <w:tcPr>
            <w:tcW w:w="1344" w:type="pct"/>
          </w:tcPr>
          <w:p w:rsidR="00D03A71" w:rsidRPr="00FB0617" w:rsidRDefault="00D03A71" w:rsidP="00D21992">
            <w:pPr>
              <w:pStyle w:val="ASFKTablenorm0"/>
            </w:pPr>
            <w:r w:rsidRPr="00FB0617">
              <w:t>Признак отнесения к субсидии</w:t>
            </w:r>
          </w:p>
        </w:tc>
        <w:tc>
          <w:tcPr>
            <w:tcW w:w="3656" w:type="pct"/>
          </w:tcPr>
          <w:p w:rsidR="00D03A71" w:rsidRPr="00FB0617" w:rsidRDefault="00D03A71" w:rsidP="00D21992">
            <w:pPr>
              <w:pStyle w:val="ASFKTablenorm0"/>
            </w:pPr>
            <w:r w:rsidRPr="00FB0617">
              <w:t>Заполняется при отнесении КЦ к субсидии.</w:t>
            </w:r>
          </w:p>
          <w:p w:rsidR="00D03A71" w:rsidRPr="00FB0617" w:rsidRDefault="00D03A71" w:rsidP="00D21992">
            <w:pPr>
              <w:pStyle w:val="ASFKTablenorm0"/>
            </w:pPr>
            <w:r w:rsidRPr="00FB0617">
              <w:t>На ВФ реализовывается поле как чекбокс (флаг).</w:t>
            </w:r>
          </w:p>
          <w:p w:rsidR="00D03A71" w:rsidRPr="00FB0617" w:rsidRDefault="00D03A71" w:rsidP="00D21992">
            <w:pPr>
              <w:pStyle w:val="ASFKTablenorm0"/>
            </w:pPr>
            <w:r w:rsidRPr="00FB0617">
              <w:t>Возможные значения для хранения в БД: 0 или 1 (флаг установлен).</w:t>
            </w:r>
          </w:p>
          <w:p w:rsidR="00D03A71" w:rsidRPr="00FB0617" w:rsidRDefault="00D03A71" w:rsidP="00D21992">
            <w:pPr>
              <w:pStyle w:val="ASFKTablenorm0"/>
            </w:pPr>
            <w:r w:rsidRPr="00FB0617">
              <w:t>Значение поля указывается вручную.</w:t>
            </w:r>
          </w:p>
          <w:p w:rsidR="00D03A71" w:rsidRPr="00FB0617" w:rsidRDefault="00D03A71" w:rsidP="00D21992">
            <w:pPr>
              <w:pStyle w:val="ASFKTablenorm0"/>
            </w:pPr>
            <w:r w:rsidRPr="00FB0617">
              <w:t>Или может быть указано автоматически по соответствию значению поля «Код БК».</w:t>
            </w:r>
          </w:p>
        </w:tc>
      </w:tr>
    </w:tbl>
    <w:p w:rsidR="003359F8" w:rsidRPr="00FB0617" w:rsidRDefault="003359F8" w:rsidP="003359F8">
      <w:pPr>
        <w:pStyle w:val="ASFKNormal"/>
      </w:pPr>
      <w:bookmarkStart w:id="2077" w:name="_Toc309741302"/>
      <w:bookmarkStart w:id="2078" w:name="_Ref309804429"/>
      <w:bookmarkStart w:id="2079" w:name="_Toc309804544"/>
      <w:bookmarkStart w:id="2080" w:name="_Ref309805462"/>
      <w:bookmarkStart w:id="2081" w:name="_Toc309806527"/>
      <w:bookmarkStart w:id="2082" w:name="_Ref309807336"/>
      <w:bookmarkStart w:id="2083" w:name="_Ref309807340"/>
      <w:bookmarkStart w:id="2084" w:name="_Ref311554373"/>
      <w:bookmarkStart w:id="2085" w:name="_Ref319238514"/>
      <w:r w:rsidRPr="00FB0617">
        <w:t xml:space="preserve">В табличном блоке, на </w:t>
      </w:r>
      <w:r w:rsidR="006B553B" w:rsidRPr="00FB0617">
        <w:t>в</w:t>
      </w:r>
      <w:r w:rsidRPr="00FB0617">
        <w:t>кладках «Ведомства», «Целевые статьи ФКР», «Виды расходов по ФКР», «Программы/Подпрограммы», «КБК», «Цели субсидии/Субвенций», присутствует поле «Статус», которое служит для отображения текущего статуса записей документа. Возможные значения поля: «Исполнено» или пустое значение.</w:t>
      </w:r>
    </w:p>
    <w:p w:rsidR="003359F8" w:rsidRPr="00FB0617" w:rsidRDefault="003359F8" w:rsidP="003359F8">
      <w:pPr>
        <w:pStyle w:val="ASFKNormal"/>
      </w:pPr>
      <w:r w:rsidRPr="00FB0617">
        <w:t xml:space="preserve">Для актуализации статусов записей документа «Сведения о КБК» необходимо выполнить следующие действия: в списке документов выделить документ (или группу документов) и нажать на панели инструментов кнопку </w:t>
      </w:r>
      <w:r w:rsidR="000C4736" w:rsidRPr="00FB0617">
        <w:rPr>
          <w:noProof/>
        </w:rPr>
        <w:drawing>
          <wp:inline distT="0" distB="0" distL="0" distR="0">
            <wp:extent cx="274955" cy="274955"/>
            <wp:effectExtent l="0" t="0" r="0" b="0"/>
            <wp:docPr id="449" name="Рисунок 449" descr="актуализация_кно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актуализация_кнопка"/>
                    <pic:cNvPicPr>
                      <a:picLocks noChangeAspect="1" noChangeArrowheads="1"/>
                    </pic:cNvPicPr>
                  </pic:nvPicPr>
                  <pic:blipFill>
                    <a:blip r:embed="rId403">
                      <a:lum bright="-10000" contrast="20000"/>
                      <a:extLst>
                        <a:ext uri="{28A0092B-C50C-407E-A947-70E740481C1C}">
                          <a14:useLocalDpi xmlns:a14="http://schemas.microsoft.com/office/drawing/2010/main" val="0"/>
                        </a:ext>
                      </a:extLst>
                    </a:blip>
                    <a:srcRect t="-10800"/>
                    <a:stretch>
                      <a:fillRect/>
                    </a:stretch>
                  </pic:blipFill>
                  <pic:spPr bwMode="auto">
                    <a:xfrm>
                      <a:off x="0" y="0"/>
                      <a:ext cx="274955" cy="274955"/>
                    </a:xfrm>
                    <a:prstGeom prst="rect">
                      <a:avLst/>
                    </a:prstGeom>
                    <a:noFill/>
                    <a:ln>
                      <a:noFill/>
                    </a:ln>
                  </pic:spPr>
                </pic:pic>
              </a:graphicData>
            </a:graphic>
          </wp:inline>
        </w:drawing>
      </w:r>
      <w:r w:rsidR="00E8562C" w:rsidRPr="00FB0617">
        <w:t> </w:t>
      </w:r>
      <w:r w:rsidR="006429E4" w:rsidRPr="00FB0617">
        <w:t>(</w:t>
      </w:r>
      <w:r w:rsidRPr="00FB0617">
        <w:t>Актуализировать статус записей документа). Операция доступна для документов со статусом передачи «Отправлен в СУФД» и бизнес-статусом «Исполнен частично» (99Ч) или «Введено» (001). Если в результате выполнения операции всем записям документа «Сведения о КБК» был присвоен статус «Исполнено», то документу присваивается бизнес-статус «Исполнено» с кодом «999». Если статус «Исполнено» был присвоен не всем записям документа, то документу присваивается бизнес-статус «Исполнено частично» с кодом «99Ч».</w:t>
      </w:r>
    </w:p>
    <w:p w:rsidR="003359F8" w:rsidRPr="00FB0617" w:rsidRDefault="003359F8" w:rsidP="00A475B2">
      <w:pPr>
        <w:pStyle w:val="21"/>
      </w:pPr>
      <w:bookmarkStart w:id="2086" w:name="_Toc422496750"/>
      <w:bookmarkStart w:id="2087" w:name="_Toc210130607"/>
      <w:r w:rsidRPr="00FB0617">
        <w:t>Группа документов «Регистрация пользователей на официальном сайте РФ»</w:t>
      </w:r>
      <w:bookmarkEnd w:id="2077"/>
      <w:bookmarkEnd w:id="2078"/>
      <w:bookmarkEnd w:id="2079"/>
      <w:bookmarkEnd w:id="2080"/>
      <w:bookmarkEnd w:id="2081"/>
      <w:bookmarkEnd w:id="2082"/>
      <w:bookmarkEnd w:id="2083"/>
      <w:bookmarkEnd w:id="2084"/>
      <w:bookmarkEnd w:id="2085"/>
      <w:bookmarkEnd w:id="2086"/>
      <w:bookmarkEnd w:id="2087"/>
    </w:p>
    <w:p w:rsidR="003359F8" w:rsidRPr="00FB0617" w:rsidRDefault="003359F8" w:rsidP="00A475B2">
      <w:pPr>
        <w:pStyle w:val="32"/>
      </w:pPr>
      <w:bookmarkStart w:id="2088" w:name="_Ref311541908"/>
      <w:bookmarkStart w:id="2089" w:name="_Toc319237101"/>
      <w:bookmarkStart w:id="2090" w:name="_Toc422496751"/>
      <w:bookmarkStart w:id="2091" w:name="_Toc210130608"/>
      <w:r w:rsidRPr="00FB0617">
        <w:t>Заявка на внесение изменений в перечень ГМУ (основные реквизиты)</w:t>
      </w:r>
      <w:bookmarkStart w:id="2092" w:name="_Toc319237102"/>
      <w:bookmarkEnd w:id="2088"/>
      <w:bookmarkEnd w:id="2089"/>
      <w:bookmarkEnd w:id="2090"/>
      <w:bookmarkEnd w:id="2091"/>
    </w:p>
    <w:p w:rsidR="003359F8" w:rsidRPr="00FB0617" w:rsidRDefault="003359F8" w:rsidP="003359F8">
      <w:pPr>
        <w:pStyle w:val="ASFKNormal"/>
      </w:pPr>
      <w:bookmarkStart w:id="2093" w:name="_Hlk315345294"/>
      <w:bookmarkStart w:id="2094" w:name="_Hlk315344869"/>
      <w:r w:rsidRPr="00FB0617">
        <w:t xml:space="preserve">На основании документа «Заявка на внесение изменений в перечень ГМУ» осуществляется обновление соответствующих реквизитов записей справочника «Реестр организаций сектора государственного управления» (далее РОСГУ), совпадающих по коду РОСГУ. </w:t>
      </w:r>
    </w:p>
    <w:p w:rsidR="003359F8" w:rsidRPr="00FB0617" w:rsidRDefault="003359F8" w:rsidP="003359F8">
      <w:pPr>
        <w:pStyle w:val="ASFKNormal"/>
      </w:pPr>
      <w:r w:rsidRPr="00FB0617">
        <w:t xml:space="preserve">В зависимости от источника предоставления, документ «Заявка на внесение изменений в перечень ГМУ» имеет разный реквизитный состав, доступные функции над документом и порядок обработки в ОрФК: </w:t>
      </w:r>
    </w:p>
    <w:p w:rsidR="003359F8" w:rsidRPr="00FB0617" w:rsidRDefault="003359F8" w:rsidP="003359F8">
      <w:pPr>
        <w:pStyle w:val="ASFKNormal"/>
      </w:pPr>
      <w:r w:rsidRPr="00FB0617">
        <w:t xml:space="preserve">Документ «Заявка на внесение изменений в перечень ГМУ (основные реквизиты)»,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w:t>
      </w:r>
      <w:r w:rsidRPr="00FB0617">
        <w:lastRenderedPageBreak/>
        <w:t xml:space="preserve">АРМ ДУБП и ОФК, импорта из ВС (ОС ГМУ в формате ТФФ ГМУ), хранения, просмотра, подписания </w:t>
      </w:r>
      <w:r w:rsidR="005941B7" w:rsidRPr="00FB0617">
        <w:t>ЭП</w:t>
      </w:r>
      <w:r w:rsidRPr="00FB0617">
        <w:t xml:space="preserve">, передачи в </w:t>
      </w:r>
      <w:r w:rsidR="002C74BD" w:rsidRPr="00FB0617">
        <w:t>ППО OEBS АСФК</w:t>
      </w:r>
      <w:r w:rsidRPr="00FB0617">
        <w:t>.</w:t>
      </w:r>
    </w:p>
    <w:p w:rsidR="003359F8" w:rsidRPr="00FB0617" w:rsidRDefault="003359F8" w:rsidP="003359F8">
      <w:pPr>
        <w:pStyle w:val="ASFKNormal"/>
      </w:pPr>
      <w:r w:rsidRPr="00FB0617">
        <w:t xml:space="preserve">Документ «Заявка на внесение изменений в перечень ГМУ (дополнительные реквизиты)» передаётся с ОС ГМУ в ОрФК (ЦАФК) и обеспечивает заполнение дополнительных реквизитов справочника РОСГУ. Для документа «Заявка на внесение изменений в перечень ГМУ (дополнительные реквизиты)» в СУФД на уровне ЦАФК предусмотрены функции импорта с ОС ГМУ в соответствии с требованиями ТФФ ГМУ и далее выгрузка в </w:t>
      </w:r>
      <w:r w:rsidR="002C74BD" w:rsidRPr="00FB0617">
        <w:t>ППО OEBS АСФК</w:t>
      </w:r>
      <w:r w:rsidRPr="00FB0617">
        <w:t xml:space="preserve"> посредством СУФД-транспорт.</w:t>
      </w:r>
      <w:bookmarkEnd w:id="2093"/>
    </w:p>
    <w:bookmarkEnd w:id="2094"/>
    <w:p w:rsidR="003359F8" w:rsidRPr="00FB0617" w:rsidRDefault="00CF320C" w:rsidP="003359F8">
      <w:pPr>
        <w:pStyle w:val="ASFKNormal"/>
      </w:pPr>
      <w:r w:rsidRPr="00FB0617">
        <w:t xml:space="preserve">Для работы с документами </w:t>
      </w:r>
      <w:r w:rsidR="003359F8" w:rsidRPr="00FB0617">
        <w:t xml:space="preserve">«Заявка на внесение изменений в перечень ГМУ (основные реквизиты)» </w:t>
      </w:r>
      <w:r w:rsidR="00487A01" w:rsidRPr="00FB0617">
        <w:t>следует перейти в пункт меню</w:t>
      </w:r>
      <w:r w:rsidR="003359F8" w:rsidRPr="00FB0617">
        <w:t xml:space="preserve"> «Документы – Регистрация пользователей на официальном сайте РФ – Заявка на внесение изменений в перечень ГМУ (основные реквизиты)».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_Ref309724818 \h  \* MERGEFORMAT </w:instrText>
      </w:r>
      <w:r w:rsidR="003359F8" w:rsidRPr="00FB0617">
        <w:fldChar w:fldCharType="separate"/>
      </w:r>
      <w:r w:rsidR="001C6DDD">
        <w:t>319</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52515" cy="3755390"/>
            <wp:effectExtent l="0" t="0" r="0" b="0"/>
            <wp:docPr id="450" name="Рисунок 4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95" w:name="_Ref309724818"/>
      <w:bookmarkStart w:id="2096" w:name="_Toc210131128"/>
      <w:r w:rsidR="001C6DDD">
        <w:rPr>
          <w:noProof/>
        </w:rPr>
        <w:t>319</w:t>
      </w:r>
      <w:bookmarkEnd w:id="2095"/>
      <w:r w:rsidRPr="00FB0617">
        <w:rPr>
          <w:noProof/>
        </w:rPr>
        <w:fldChar w:fldCharType="end"/>
      </w:r>
      <w:r w:rsidR="003359F8" w:rsidRPr="00FB0617">
        <w:t>. ЭФ списка документов «Заявка на внесение изменений в перечень ГМУ (основные реквизиты)»</w:t>
      </w:r>
      <w:bookmarkEnd w:id="2096"/>
    </w:p>
    <w:p w:rsidR="003359F8" w:rsidRPr="00FB0617" w:rsidRDefault="003359F8" w:rsidP="00A475B2">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 и удаление;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проверка и снятие </w:t>
      </w:r>
      <w:r w:rsidR="005941B7" w:rsidRPr="00FB0617">
        <w:t>ЭП</w:t>
      </w:r>
      <w:r w:rsidRPr="00FB0617">
        <w:t>;</w:t>
      </w:r>
    </w:p>
    <w:p w:rsidR="003359F8" w:rsidRPr="00FB0617" w:rsidRDefault="003359F8" w:rsidP="003359F8">
      <w:pPr>
        <w:pStyle w:val="ASFKListmark1"/>
      </w:pPr>
      <w:r w:rsidRPr="00FB0617">
        <w:t xml:space="preserve">экспорт в </w:t>
      </w:r>
      <w:r w:rsidR="002C74BD" w:rsidRPr="00FB0617">
        <w:t>ППО OEBS АСФК</w:t>
      </w:r>
      <w:r w:rsidRPr="00FB0617">
        <w:t>;</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Note"/>
      </w:pPr>
      <w:r w:rsidRPr="00FB0617">
        <w:rPr>
          <w:rStyle w:val="ASFKSymBold"/>
        </w:rPr>
        <w:t>Примечание.</w:t>
      </w:r>
      <w:r w:rsidRPr="00FB0617">
        <w:tab/>
        <w:t xml:space="preserve">Операции ручного ввода, редактирования, копирования и импорта из внешней системы доступны только организациям, которые не помечены в </w:t>
      </w:r>
      <w:r w:rsidRPr="00FB0617">
        <w:lastRenderedPageBreak/>
        <w:t>ПГМУ признаком перехода на МДМ (отбор в справочнике осуществляется по коду РУБП, коду бюджета текущей организации среди актуальных записей).</w:t>
      </w:r>
    </w:p>
    <w:p w:rsidR="003359F8" w:rsidRPr="00FB0617" w:rsidRDefault="003359F8" w:rsidP="00A475B2">
      <w:pPr>
        <w:pStyle w:val="41"/>
      </w:pPr>
      <w:bookmarkStart w:id="2097" w:name="_Экранная_форма_документа_1"/>
      <w:bookmarkStart w:id="2098" w:name="_Ref327532506"/>
      <w:bookmarkEnd w:id="2092"/>
      <w:bookmarkEnd w:id="2097"/>
      <w:r w:rsidRPr="00FB0617">
        <w:t>Экранная форма документа</w:t>
      </w:r>
    </w:p>
    <w:p w:rsidR="003359F8" w:rsidRPr="00FB0617" w:rsidRDefault="003359F8" w:rsidP="003359F8">
      <w:pPr>
        <w:pStyle w:val="ASFKNormal"/>
      </w:pPr>
      <w:r w:rsidRPr="00FB0617">
        <w:t>ЭФ «Заявка на внесение изменений в перечень ГМУ (основные реквизиты)» представлена на рисунке</w:t>
      </w:r>
      <w:r w:rsidR="006429E4" w:rsidRPr="00FB0617">
        <w:t> </w:t>
      </w:r>
      <w:r w:rsidRPr="00FB0617">
        <w:fldChar w:fldCharType="begin"/>
      </w:r>
      <w:r w:rsidRPr="00FB0617">
        <w:instrText xml:space="preserve"> REF _Ref309724781 \h  \* MERGEFORMAT </w:instrText>
      </w:r>
      <w:r w:rsidRPr="00FB0617">
        <w:fldChar w:fldCharType="separate"/>
      </w:r>
      <w:r w:rsidR="001C6DDD">
        <w:t>320</w:t>
      </w:r>
      <w:r w:rsidRPr="00FB0617">
        <w:fldChar w:fldCharType="end"/>
      </w:r>
      <w:r w:rsidRPr="00FB0617">
        <w:t>. Форма содержит следующие закладки:</w:t>
      </w:r>
    </w:p>
    <w:p w:rsidR="003359F8" w:rsidRPr="00FB0617" w:rsidRDefault="003359F8" w:rsidP="003359F8">
      <w:pPr>
        <w:pStyle w:val="ASFKListmark1"/>
      </w:pPr>
      <w:r w:rsidRPr="00FB0617">
        <w:t xml:space="preserve">«Основные реквизиты»: </w:t>
      </w:r>
    </w:p>
    <w:p w:rsidR="003359F8" w:rsidRPr="00FB0617" w:rsidRDefault="003359F8" w:rsidP="003359F8">
      <w:pPr>
        <w:pStyle w:val="ASFKListmark2"/>
      </w:pPr>
      <w:r w:rsidRPr="00FB0617">
        <w:t>«Общая информация»;</w:t>
      </w:r>
    </w:p>
    <w:p w:rsidR="003359F8" w:rsidRPr="00FB0617" w:rsidRDefault="003359F8" w:rsidP="003359F8">
      <w:pPr>
        <w:pStyle w:val="ASFKListmark2"/>
      </w:pPr>
      <w:r w:rsidRPr="00FB0617">
        <w:t>«Адресные данные»;</w:t>
      </w:r>
    </w:p>
    <w:p w:rsidR="003359F8" w:rsidRPr="00FB0617" w:rsidRDefault="003359F8" w:rsidP="003359F8">
      <w:pPr>
        <w:pStyle w:val="ASFKListmark2"/>
      </w:pPr>
      <w:r w:rsidRPr="00FB0617">
        <w:t>«Административная принадлежность»;</w:t>
      </w:r>
    </w:p>
    <w:p w:rsidR="003359F8" w:rsidRPr="00FB0617" w:rsidRDefault="003359F8" w:rsidP="003359F8">
      <w:pPr>
        <w:pStyle w:val="ASFKListmark2"/>
      </w:pPr>
      <w:r w:rsidRPr="00FB0617">
        <w:t xml:space="preserve">«Остальные реквизиты </w:t>
      </w:r>
      <w:r w:rsidR="00ED2C70" w:rsidRPr="00FB0617">
        <w:t>учреждения</w:t>
      </w:r>
      <w:r w:rsidRPr="00FB0617">
        <w:t>»;</w:t>
      </w:r>
    </w:p>
    <w:p w:rsidR="003359F8" w:rsidRPr="00FB0617" w:rsidRDefault="003359F8" w:rsidP="003359F8">
      <w:pPr>
        <w:pStyle w:val="ASFKListmark2"/>
      </w:pPr>
      <w:r w:rsidRPr="00FB0617">
        <w:t>«Бюджеты»;</w:t>
      </w:r>
    </w:p>
    <w:p w:rsidR="003359F8" w:rsidRPr="00FB0617" w:rsidRDefault="003359F8" w:rsidP="003359F8">
      <w:pPr>
        <w:pStyle w:val="ASFKListmark2"/>
      </w:pPr>
      <w:r w:rsidRPr="00FB0617">
        <w:t>«Подтверждающие документы»;</w:t>
      </w:r>
    </w:p>
    <w:p w:rsidR="003359F8" w:rsidRPr="00FB0617" w:rsidRDefault="003359F8" w:rsidP="003359F8">
      <w:pPr>
        <w:pStyle w:val="ASFKListmark1"/>
      </w:pPr>
      <w:r w:rsidRPr="00FB0617">
        <w:t>«Подписи».</w:t>
      </w:r>
    </w:p>
    <w:p w:rsidR="003359F8" w:rsidRPr="00FB0617" w:rsidRDefault="000C4736" w:rsidP="003359F8">
      <w:pPr>
        <w:pStyle w:val="ASFKFigure"/>
      </w:pPr>
      <w:r w:rsidRPr="00FB0617">
        <w:rPr>
          <w:noProof/>
        </w:rPr>
        <w:drawing>
          <wp:inline distT="0" distB="0" distL="0" distR="0">
            <wp:extent cx="6116955" cy="3364865"/>
            <wp:effectExtent l="0" t="0" r="0" b="0"/>
            <wp:docPr id="451" name="Рисунок 4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16955" cy="33648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99" w:name="_Ref309724781"/>
      <w:bookmarkStart w:id="2100" w:name="_Toc210131129"/>
      <w:r w:rsidR="001C6DDD">
        <w:rPr>
          <w:noProof/>
        </w:rPr>
        <w:t>320</w:t>
      </w:r>
      <w:bookmarkEnd w:id="2099"/>
      <w:r w:rsidRPr="00FB0617">
        <w:rPr>
          <w:noProof/>
        </w:rPr>
        <w:fldChar w:fldCharType="end"/>
      </w:r>
      <w:r w:rsidR="003359F8" w:rsidRPr="00FB0617">
        <w:t>. ЭФ документа «Заявка на внесение изменений в перечень ГМУ (основные реквизиты)»</w:t>
      </w:r>
      <w:r w:rsidR="0088133F" w:rsidRPr="00FB0617">
        <w:t>, з</w:t>
      </w:r>
      <w:r w:rsidR="003359F8" w:rsidRPr="00FB0617">
        <w:t xml:space="preserve">акладки «Основные реквизиты», </w:t>
      </w:r>
      <w:r w:rsidR="0088133F" w:rsidRPr="00FB0617">
        <w:t xml:space="preserve">вкладки </w:t>
      </w:r>
      <w:r w:rsidR="003359F8" w:rsidRPr="00FB0617">
        <w:t>«Общая информация»</w:t>
      </w:r>
      <w:bookmarkEnd w:id="2100"/>
    </w:p>
    <w:p w:rsidR="003359F8" w:rsidRPr="00FB0617" w:rsidRDefault="0088133F"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закладки «</w:t>
      </w:r>
      <w:r w:rsidR="003359F8" w:rsidRPr="00FB0617">
        <w:t xml:space="preserve">Основные реквизиты» </w:t>
      </w:r>
      <w:r w:rsidR="00CF320C" w:rsidRPr="00FB0617">
        <w:t>приведен в таблице</w:t>
      </w:r>
      <w:r w:rsidR="006429E4" w:rsidRPr="00FB0617">
        <w:t> </w:t>
      </w:r>
      <w:r w:rsidR="003359F8" w:rsidRPr="00FB0617">
        <w:fldChar w:fldCharType="begin"/>
      </w:r>
      <w:r w:rsidR="003359F8" w:rsidRPr="00FB0617">
        <w:instrText xml:space="preserve"> REF _Ref320802436 \h  \* MERGEFORMAT </w:instrText>
      </w:r>
      <w:r w:rsidR="003359F8" w:rsidRPr="00FB0617">
        <w:fldChar w:fldCharType="separate"/>
      </w:r>
      <w:r w:rsidR="001C6DDD">
        <w:t>170</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01" w:name="_Ref320802436"/>
      <w:bookmarkStart w:id="2102" w:name="_Ref318715680"/>
      <w:bookmarkStart w:id="2103" w:name="_Ref317679009"/>
      <w:bookmarkStart w:id="2104" w:name="_Toc210130787"/>
      <w:r w:rsidR="001C6DDD">
        <w:rPr>
          <w:noProof/>
        </w:rPr>
        <w:t>170</w:t>
      </w:r>
      <w:bookmarkEnd w:id="2101"/>
      <w:bookmarkEnd w:id="2102"/>
      <w:bookmarkEnd w:id="2103"/>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закладки «</w:t>
      </w:r>
      <w:r w:rsidR="003359F8" w:rsidRPr="00FB0617">
        <w:t>Основные реквизиты»</w:t>
      </w:r>
      <w:bookmarkEnd w:id="2104"/>
    </w:p>
    <w:tbl>
      <w:tblPr>
        <w:tblStyle w:val="ASFKTable"/>
        <w:tblW w:w="5000" w:type="pct"/>
        <w:tblLook w:val="01E0" w:firstRow="1" w:lastRow="1" w:firstColumn="1" w:lastColumn="1" w:noHBand="0" w:noVBand="0"/>
      </w:tblPr>
      <w:tblGrid>
        <w:gridCol w:w="2420"/>
        <w:gridCol w:w="7208"/>
      </w:tblGrid>
      <w:tr w:rsidR="003359F8" w:rsidRPr="00FB0617" w:rsidTr="00297F3F">
        <w:trPr>
          <w:cnfStyle w:val="100000000000" w:firstRow="1" w:lastRow="0" w:firstColumn="0" w:lastColumn="0" w:oddVBand="0" w:evenVBand="0" w:oddHBand="0" w:evenHBand="0" w:firstRowFirstColumn="0" w:firstRowLastColumn="0" w:lastRowFirstColumn="0" w:lastRowLastColumn="0"/>
          <w:trHeight w:val="313"/>
        </w:trPr>
        <w:tc>
          <w:tcPr>
            <w:tcW w:w="1257" w:type="pct"/>
          </w:tcPr>
          <w:p w:rsidR="003359F8" w:rsidRPr="00FB0617" w:rsidRDefault="003359F8" w:rsidP="003359F8">
            <w:pPr>
              <w:pStyle w:val="ASFKTableHead"/>
            </w:pPr>
            <w:r w:rsidRPr="00FB0617">
              <w:t>Наименование поля</w:t>
            </w:r>
          </w:p>
        </w:tc>
        <w:tc>
          <w:tcPr>
            <w:tcW w:w="3743" w:type="pct"/>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 xml:space="preserve">Номер </w:t>
            </w:r>
          </w:p>
        </w:tc>
        <w:tc>
          <w:tcPr>
            <w:tcW w:w="3743" w:type="pct"/>
          </w:tcPr>
          <w:p w:rsidR="003359F8" w:rsidRPr="00FB0617" w:rsidRDefault="003359F8" w:rsidP="00D21992">
            <w:pPr>
              <w:pStyle w:val="ASFKTablenorm0"/>
            </w:pPr>
            <w:r w:rsidRPr="00FB0617">
              <w:t>Номер документа.</w:t>
            </w:r>
          </w:p>
          <w:p w:rsidR="003359F8" w:rsidRPr="00FB0617" w:rsidRDefault="003359F8"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3359F8" w:rsidRPr="00FB0617" w:rsidRDefault="003359F8"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lastRenderedPageBreak/>
              <w:t xml:space="preserve">Дата </w:t>
            </w:r>
          </w:p>
        </w:tc>
        <w:tc>
          <w:tcPr>
            <w:tcW w:w="3743" w:type="pct"/>
          </w:tcPr>
          <w:p w:rsidR="003359F8" w:rsidRPr="00FB0617" w:rsidRDefault="003359F8" w:rsidP="00D21992">
            <w:pPr>
              <w:pStyle w:val="ASFKTablenorm0"/>
            </w:pPr>
            <w:r w:rsidRPr="00FB0617">
              <w:t>Дата документа.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автозаполнение текущей системной датой;</w:t>
            </w:r>
          </w:p>
          <w:p w:rsidR="003359F8" w:rsidRPr="00FB0617" w:rsidRDefault="003359F8" w:rsidP="003359F8">
            <w:pPr>
              <w:pStyle w:val="ASFKTableListMark"/>
            </w:pPr>
            <w:r w:rsidRPr="00FB0617">
              <w:t>ввод значения вручную;</w:t>
            </w:r>
          </w:p>
          <w:p w:rsidR="003359F8" w:rsidRPr="00FB0617" w:rsidRDefault="003359F8" w:rsidP="003359F8">
            <w:pPr>
              <w:pStyle w:val="ASFKTableListMark"/>
            </w:pPr>
            <w:r w:rsidRPr="00FB0617">
              <w:t>выбор из календаря.</w:t>
            </w:r>
            <w:r w:rsidRPr="00FB0617">
              <w:tab/>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Дата в/д</w:t>
            </w:r>
          </w:p>
        </w:tc>
        <w:tc>
          <w:tcPr>
            <w:tcW w:w="3743" w:type="pct"/>
          </w:tcPr>
          <w:p w:rsidR="003359F8" w:rsidRPr="00FB0617" w:rsidRDefault="003359F8" w:rsidP="00D21992">
            <w:pPr>
              <w:pStyle w:val="ASFKTablenorm0"/>
            </w:pPr>
            <w:r w:rsidRPr="00FB0617">
              <w:t>Дата ввода в действие изменений документа.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автозаполнение текущей системной датой;</w:t>
            </w:r>
          </w:p>
          <w:p w:rsidR="003359F8" w:rsidRPr="00FB0617" w:rsidRDefault="003359F8" w:rsidP="003359F8">
            <w:pPr>
              <w:pStyle w:val="ASFKTableListMark"/>
            </w:pPr>
            <w:r w:rsidRPr="00FB0617">
              <w:t>ввод значения вручную;</w:t>
            </w:r>
          </w:p>
          <w:p w:rsidR="003359F8" w:rsidRPr="00FB0617" w:rsidRDefault="003359F8" w:rsidP="003359F8">
            <w:pPr>
              <w:pStyle w:val="ASFKTableListMark"/>
            </w:pPr>
            <w:r w:rsidRPr="00FB0617">
              <w:t>выбор из календаря.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Код организации по РОСГУ</w:t>
            </w:r>
          </w:p>
        </w:tc>
        <w:tc>
          <w:tcPr>
            <w:tcW w:w="3743" w:type="pct"/>
          </w:tcPr>
          <w:p w:rsidR="003359F8" w:rsidRPr="00FB0617" w:rsidRDefault="003359F8" w:rsidP="00D21992">
            <w:pPr>
              <w:pStyle w:val="ASFKTablenorm0"/>
            </w:pPr>
            <w:r w:rsidRPr="00FB0617">
              <w:t>Код организации по РОСГУ.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выбор из справочника РОСГУ; </w:t>
            </w:r>
          </w:p>
          <w:p w:rsidR="003359F8" w:rsidRPr="00FB0617" w:rsidRDefault="003359F8" w:rsidP="003359F8">
            <w:pPr>
              <w:pStyle w:val="ASFKTableListMark"/>
            </w:pPr>
            <w:r w:rsidRPr="00FB0617">
              <w:t>ввод значения вручную;</w:t>
            </w:r>
          </w:p>
          <w:p w:rsidR="003359F8" w:rsidRPr="00FB0617" w:rsidRDefault="003359F8" w:rsidP="00D21992">
            <w:pPr>
              <w:pStyle w:val="ASFKTablenorm0"/>
            </w:pPr>
            <w:r w:rsidRPr="00FB0617">
              <w:t>Для заявок на первичное включение учреждения в РОСГУ, поле не заполняется.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 xml:space="preserve">Полное наименование </w:t>
            </w:r>
          </w:p>
        </w:tc>
        <w:tc>
          <w:tcPr>
            <w:tcW w:w="3743" w:type="pct"/>
          </w:tcPr>
          <w:p w:rsidR="003359F8" w:rsidRPr="00FB0617" w:rsidRDefault="003359F8" w:rsidP="00D21992">
            <w:pPr>
              <w:pStyle w:val="ASFKTablenorm0"/>
            </w:pPr>
            <w:r w:rsidRPr="00FB0617">
              <w:t>Полное наименование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Del="002F5E8A" w:rsidRDefault="003359F8" w:rsidP="00D21992">
            <w:pPr>
              <w:pStyle w:val="ASFKTablenorm0"/>
            </w:pPr>
            <w:r w:rsidRPr="00FB0617">
              <w:t xml:space="preserve">Сокращенное наименование </w:t>
            </w:r>
          </w:p>
        </w:tc>
        <w:tc>
          <w:tcPr>
            <w:tcW w:w="3743" w:type="pct"/>
          </w:tcPr>
          <w:p w:rsidR="003359F8" w:rsidRPr="00FB0617" w:rsidRDefault="003359F8" w:rsidP="00D21992">
            <w:pPr>
              <w:pStyle w:val="ASFKTablenorm0"/>
            </w:pPr>
            <w:r w:rsidRPr="00FB0617">
              <w:t>Сокращенное наименование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2F5E8A"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bl>
    <w:p w:rsidR="003359F8" w:rsidRPr="00FB0617" w:rsidRDefault="0088133F" w:rsidP="003359F8">
      <w:pPr>
        <w:pStyle w:val="ASFKNormal"/>
      </w:pPr>
      <w:r w:rsidRPr="00FB0617">
        <w:t xml:space="preserve">Перечень </w:t>
      </w:r>
      <w:r w:rsidR="003359F8" w:rsidRPr="00FB0617">
        <w:t>полей документа «Заявка на внесение изменений в перечень ГМУ (основные реквизиты)</w:t>
      </w:r>
      <w:r w:rsidR="00CF320C" w:rsidRPr="00FB0617">
        <w:t xml:space="preserve">», </w:t>
      </w:r>
      <w:r w:rsidRPr="00FB0617">
        <w:t>в</w:t>
      </w:r>
      <w:r w:rsidR="00CF320C" w:rsidRPr="00FB0617">
        <w:t>кладки «</w:t>
      </w:r>
      <w:r w:rsidR="003359F8" w:rsidRPr="00FB0617">
        <w:t xml:space="preserve">Общая информация» </w:t>
      </w:r>
      <w:r w:rsidR="00CF320C" w:rsidRPr="00FB0617">
        <w:t>приведен в таблице</w:t>
      </w:r>
      <w:r w:rsidR="006429E4" w:rsidRPr="00FB0617">
        <w:t> </w:t>
      </w:r>
      <w:r w:rsidR="003359F8" w:rsidRPr="00FB0617">
        <w:fldChar w:fldCharType="begin"/>
      </w:r>
      <w:r w:rsidR="003359F8" w:rsidRPr="00FB0617">
        <w:instrText xml:space="preserve"> REF _Ref411420507 \h </w:instrText>
      </w:r>
      <w:r w:rsidR="00FB0617">
        <w:instrText xml:space="preserve"> \* MERGEFORMAT </w:instrText>
      </w:r>
      <w:r w:rsidR="003359F8" w:rsidRPr="00FB0617">
        <w:fldChar w:fldCharType="separate"/>
      </w:r>
      <w:r w:rsidR="001C6DDD">
        <w:rPr>
          <w:noProof/>
        </w:rPr>
        <w:t>171</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05" w:name="_Ref411420507"/>
      <w:bookmarkStart w:id="2106" w:name="_Toc210130788"/>
      <w:r w:rsidR="001C6DDD">
        <w:rPr>
          <w:noProof/>
        </w:rPr>
        <w:t>171</w:t>
      </w:r>
      <w:bookmarkEnd w:id="2105"/>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Общая информация»</w:t>
      </w:r>
      <w:bookmarkEnd w:id="2106"/>
    </w:p>
    <w:tbl>
      <w:tblPr>
        <w:tblStyle w:val="ASFKTable"/>
        <w:tblW w:w="5000" w:type="pct"/>
        <w:tblLook w:val="01E0" w:firstRow="1" w:lastRow="1" w:firstColumn="1" w:lastColumn="1" w:noHBand="0" w:noVBand="0"/>
      </w:tblPr>
      <w:tblGrid>
        <w:gridCol w:w="2251"/>
        <w:gridCol w:w="7377"/>
      </w:tblGrid>
      <w:tr w:rsidR="003359F8" w:rsidRPr="00FB0617" w:rsidTr="00297F3F">
        <w:trPr>
          <w:cnfStyle w:val="100000000000" w:firstRow="1" w:lastRow="0" w:firstColumn="0" w:lastColumn="0" w:oddVBand="0" w:evenVBand="0" w:oddHBand="0" w:evenHBand="0" w:firstRowFirstColumn="0" w:firstRowLastColumn="0" w:lastRowFirstColumn="0" w:lastRowLastColumn="0"/>
          <w:trHeight w:val="313"/>
        </w:trPr>
        <w:tc>
          <w:tcPr>
            <w:tcW w:w="1169" w:type="pct"/>
          </w:tcPr>
          <w:p w:rsidR="003359F8" w:rsidRPr="00FB0617" w:rsidRDefault="003359F8" w:rsidP="003359F8">
            <w:pPr>
              <w:pStyle w:val="ASFKTableHead"/>
            </w:pPr>
            <w:r w:rsidRPr="00FB0617">
              <w:t>Наименование поля</w:t>
            </w:r>
          </w:p>
        </w:tc>
        <w:tc>
          <w:tcPr>
            <w:tcW w:w="3831" w:type="pct"/>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Del="00A35DFF" w:rsidRDefault="003359F8" w:rsidP="00D21992">
            <w:pPr>
              <w:pStyle w:val="ASFKTablenorm0"/>
            </w:pPr>
            <w:r w:rsidRPr="00FB0617">
              <w:t>Код СПЗ</w:t>
            </w:r>
          </w:p>
        </w:tc>
        <w:tc>
          <w:tcPr>
            <w:tcW w:w="3831" w:type="pct"/>
          </w:tcPr>
          <w:p w:rsidR="003359F8" w:rsidRPr="00FB0617" w:rsidRDefault="003359F8" w:rsidP="00D21992">
            <w:pPr>
              <w:pStyle w:val="ASFKTablenorm0"/>
            </w:pPr>
            <w:r w:rsidRPr="00FB0617">
              <w:t>Код клиента по справочнику «СПЗ».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RDefault="003359F8" w:rsidP="00D21992">
            <w:pPr>
              <w:pStyle w:val="ASFKTablenorm0"/>
            </w:pPr>
            <w:r w:rsidRPr="00FB0617">
              <w:t>Код РУБП</w:t>
            </w:r>
          </w:p>
        </w:tc>
        <w:tc>
          <w:tcPr>
            <w:tcW w:w="3831" w:type="pct"/>
          </w:tcPr>
          <w:p w:rsidR="003359F8" w:rsidRPr="00FB0617" w:rsidRDefault="003359F8" w:rsidP="00D21992">
            <w:pPr>
              <w:pStyle w:val="ASFKTablenorm0"/>
            </w:pPr>
            <w:r w:rsidRPr="00FB0617">
              <w:t>Код клиента по справочнику «СРРПБС».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RDefault="003359F8" w:rsidP="00D21992">
            <w:pPr>
              <w:pStyle w:val="ASFKTablenorm0"/>
            </w:pPr>
            <w:r w:rsidRPr="00FB0617">
              <w:t>Код ПУБП</w:t>
            </w:r>
          </w:p>
        </w:tc>
        <w:tc>
          <w:tcPr>
            <w:tcW w:w="3831" w:type="pct"/>
          </w:tcPr>
          <w:p w:rsidR="003359F8" w:rsidRPr="00FB0617" w:rsidRDefault="003359F8" w:rsidP="00D21992">
            <w:pPr>
              <w:pStyle w:val="ASFKTablenorm0"/>
            </w:pPr>
            <w:r w:rsidRPr="00FB0617">
              <w:t>Код клиента по справочнику «СРРПБС».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RDefault="003359F8" w:rsidP="00D21992">
            <w:pPr>
              <w:pStyle w:val="ASFKTablenorm0"/>
            </w:pPr>
            <w:r w:rsidRPr="00FB0617">
              <w:lastRenderedPageBreak/>
              <w:t>Код НУБП</w:t>
            </w:r>
          </w:p>
        </w:tc>
        <w:tc>
          <w:tcPr>
            <w:tcW w:w="3831" w:type="pct"/>
          </w:tcPr>
          <w:p w:rsidR="003359F8" w:rsidRPr="00FB0617" w:rsidRDefault="003359F8" w:rsidP="00D21992">
            <w:pPr>
              <w:pStyle w:val="ASFKTablenorm0"/>
            </w:pPr>
            <w:r w:rsidRPr="00FB0617">
              <w:t>Код клиента по справочнику «СРРПБС».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3359F8" w:rsidRPr="00FB0617" w:rsidRDefault="003359F8" w:rsidP="00D21992">
            <w:pPr>
              <w:pStyle w:val="ASFKTablenorm0"/>
            </w:pPr>
            <w:r w:rsidRPr="00FB0617">
              <w:t>Группа полей «Общероссийские классификаторы»</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RDefault="003359F8" w:rsidP="00D21992">
            <w:pPr>
              <w:pStyle w:val="ASFKTablenorm0"/>
            </w:pPr>
            <w:r w:rsidRPr="00FB0617">
              <w:t>ОКАТО</w:t>
            </w:r>
          </w:p>
        </w:tc>
        <w:tc>
          <w:tcPr>
            <w:tcW w:w="3831" w:type="pct"/>
          </w:tcPr>
          <w:p w:rsidR="003359F8" w:rsidRPr="00FB0617" w:rsidRDefault="003359F8" w:rsidP="00D21992">
            <w:pPr>
              <w:pStyle w:val="ASFKTablenorm0"/>
            </w:pPr>
            <w:r w:rsidRPr="00FB0617">
              <w:t>Код по ОКАТО.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ОКАТО; ввод значения вручную;</w:t>
            </w:r>
          </w:p>
          <w:p w:rsidR="003359F8" w:rsidRPr="00FB0617" w:rsidRDefault="003359F8" w:rsidP="00D21992">
            <w:pPr>
              <w:pStyle w:val="ASFKTablenorm0"/>
            </w:pPr>
            <w:r w:rsidRPr="00FB0617">
              <w:t>Список значений справочника для заполнения поля «ОКАТО» ограничивать по условиям:</w:t>
            </w:r>
          </w:p>
          <w:p w:rsidR="003359F8" w:rsidRPr="00FB0617" w:rsidRDefault="003359F8" w:rsidP="003359F8">
            <w:pPr>
              <w:pStyle w:val="ASFKTableListMark"/>
            </w:pPr>
            <w:r w:rsidRPr="00FB0617">
              <w:t>значение признака ОКАТО/ОКТМО = «ОКАТО»;</w:t>
            </w:r>
          </w:p>
          <w:p w:rsidR="003359F8" w:rsidRPr="00FB0617" w:rsidRDefault="003359F8" w:rsidP="003359F8">
            <w:pPr>
              <w:pStyle w:val="ASFKTableListMark"/>
            </w:pPr>
            <w:r w:rsidRPr="00FB0617">
              <w:t>значение поля «Дата действия по» строго равно 31.12.2013 или пусто или больше даты ввода в действие документа;</w:t>
            </w:r>
          </w:p>
          <w:p w:rsidR="003359F8" w:rsidRPr="00FB0617" w:rsidRDefault="003359F8" w:rsidP="003359F8">
            <w:pPr>
              <w:pStyle w:val="ASFKTableListMark"/>
            </w:pPr>
            <w:r w:rsidRPr="00FB0617">
              <w:t>значение поля «Дата действия с» максимально среди записей с таким же кодом и признаком «ОКАТО» + Если при этом у нескольких записей одинаковое значение поля «Дата действия с», то выбирается запись с наиболее поздней датой внесения изменений;</w:t>
            </w:r>
          </w:p>
          <w:p w:rsidR="003359F8" w:rsidRPr="00FB0617" w:rsidDel="00A35DFF" w:rsidRDefault="00A5256F" w:rsidP="00A5256F">
            <w:pPr>
              <w:pStyle w:val="ASFKTableListMark"/>
            </w:pPr>
            <w:r w:rsidRPr="00FB0617">
              <w:t xml:space="preserve">значение поля «Тип изменения» </w:t>
            </w:r>
            <w:r w:rsidR="003359F8" w:rsidRPr="00FB0617">
              <w:t>не равно «1» (т.е. запись не исключена по данным Росстата).</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RDefault="003359F8" w:rsidP="00D21992">
            <w:pPr>
              <w:pStyle w:val="ASFKTablenorm0"/>
            </w:pPr>
            <w:r w:rsidRPr="00FB0617">
              <w:t>ОКФС</w:t>
            </w:r>
          </w:p>
        </w:tc>
        <w:tc>
          <w:tcPr>
            <w:tcW w:w="3831" w:type="pct"/>
          </w:tcPr>
          <w:p w:rsidR="003359F8" w:rsidRPr="00FB0617" w:rsidRDefault="003359F8" w:rsidP="00D21992">
            <w:pPr>
              <w:pStyle w:val="ASFKTablenorm0"/>
            </w:pPr>
            <w:r w:rsidRPr="00FB0617">
              <w:t>Код по ОКФС.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ОКФС;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RDefault="003359F8" w:rsidP="00D21992">
            <w:pPr>
              <w:pStyle w:val="ASFKTablenorm0"/>
            </w:pPr>
            <w:r w:rsidRPr="00FB0617">
              <w:t>ОКОПФ</w:t>
            </w:r>
          </w:p>
        </w:tc>
        <w:tc>
          <w:tcPr>
            <w:tcW w:w="3831" w:type="pct"/>
          </w:tcPr>
          <w:p w:rsidR="003359F8" w:rsidRPr="00FB0617" w:rsidRDefault="003359F8" w:rsidP="00D21992">
            <w:pPr>
              <w:pStyle w:val="ASFKTablenorm0"/>
            </w:pPr>
            <w:r w:rsidRPr="00FB0617">
              <w:t>Код по ОКОПФ (</w:t>
            </w:r>
            <w:r w:rsidR="0088133F" w:rsidRPr="00FB0617">
              <w:t>5-</w:t>
            </w:r>
            <w:r w:rsidRPr="00FB0617">
              <w:t>символьный).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ОКОПФ;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Del="00A35DFF" w:rsidRDefault="003359F8" w:rsidP="00D21992">
            <w:pPr>
              <w:pStyle w:val="ASFKTablenorm0"/>
            </w:pPr>
            <w:r w:rsidRPr="00FB0617">
              <w:t>ОКПО</w:t>
            </w:r>
          </w:p>
        </w:tc>
        <w:tc>
          <w:tcPr>
            <w:tcW w:w="3831" w:type="pct"/>
          </w:tcPr>
          <w:p w:rsidR="003359F8" w:rsidRPr="00FB0617" w:rsidRDefault="003359F8" w:rsidP="00D21992">
            <w:pPr>
              <w:pStyle w:val="ASFKTablenorm0"/>
            </w:pPr>
            <w:r w:rsidRPr="00FB0617">
              <w:t>Код по ОКПО.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Del="00A35DFF" w:rsidRDefault="003359F8" w:rsidP="00D21992">
            <w:pPr>
              <w:pStyle w:val="ASFKTablenorm0"/>
            </w:pPr>
            <w:r w:rsidRPr="00FB0617">
              <w:t>ОКОГУ</w:t>
            </w:r>
          </w:p>
        </w:tc>
        <w:tc>
          <w:tcPr>
            <w:tcW w:w="3831" w:type="pct"/>
          </w:tcPr>
          <w:p w:rsidR="003359F8" w:rsidRPr="00FB0617" w:rsidRDefault="003359F8" w:rsidP="00D21992">
            <w:pPr>
              <w:pStyle w:val="ASFKTablenorm0"/>
            </w:pPr>
            <w:r w:rsidRPr="00FB0617">
              <w:t>Код по ОКОГУ.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ОКОГУ,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Del="00A35DFF" w:rsidRDefault="003359F8" w:rsidP="00D21992">
            <w:pPr>
              <w:pStyle w:val="ASFKTablenorm0"/>
            </w:pPr>
            <w:r w:rsidRPr="00FB0617">
              <w:t xml:space="preserve">ОГРН </w:t>
            </w:r>
          </w:p>
        </w:tc>
        <w:tc>
          <w:tcPr>
            <w:tcW w:w="3831" w:type="pct"/>
          </w:tcPr>
          <w:p w:rsidR="003359F8" w:rsidRPr="00FB0617" w:rsidRDefault="003359F8" w:rsidP="00D21992">
            <w:pPr>
              <w:pStyle w:val="ASFKTablenorm0"/>
            </w:pPr>
            <w:r w:rsidRPr="00FB0617">
              <w:t>ОГРН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Del="00A35DFF" w:rsidRDefault="003359F8" w:rsidP="00D21992">
            <w:pPr>
              <w:pStyle w:val="ASFKTablenorm0"/>
            </w:pPr>
            <w:r w:rsidRPr="00FB0617">
              <w:t>ОКВЭД основные</w:t>
            </w:r>
          </w:p>
        </w:tc>
        <w:tc>
          <w:tcPr>
            <w:tcW w:w="3831" w:type="pct"/>
          </w:tcPr>
          <w:p w:rsidR="003359F8" w:rsidRPr="00FB0617" w:rsidRDefault="003359F8" w:rsidP="00D21992">
            <w:pPr>
              <w:pStyle w:val="ASFKTablenorm0"/>
            </w:pPr>
            <w:r w:rsidRPr="00FB0617">
              <w:t>Коды основных видов деятельности по ОКВЭД/множественный выбор.</w:t>
            </w:r>
          </w:p>
          <w:p w:rsidR="003359F8" w:rsidRPr="00FB0617" w:rsidRDefault="003359F8" w:rsidP="00D21992">
            <w:pPr>
              <w:pStyle w:val="ASFKTablenorm0"/>
            </w:pPr>
            <w:r w:rsidRPr="00FB0617">
              <w:lastRenderedPageBreak/>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3359F8" w:rsidRPr="00FB0617" w:rsidRDefault="003359F8" w:rsidP="003359F8">
            <w:pPr>
              <w:pStyle w:val="ASFKTableListMark"/>
            </w:pPr>
            <w:r w:rsidRPr="00FB0617">
              <w:t>ОФК: ввод значения вручную.</w:t>
            </w:r>
          </w:p>
          <w:p w:rsidR="003359F8" w:rsidRPr="00FB0617" w:rsidRDefault="003359F8" w:rsidP="00D21992">
            <w:pPr>
              <w:pStyle w:val="ASFKTablenorm0"/>
            </w:pPr>
            <w:r w:rsidRPr="00FB0617">
              <w:t>Коды указываются в одном поле последовательно друг за другом и разделяются между собой точкой с запятой (;).</w:t>
            </w:r>
          </w:p>
          <w:p w:rsidR="003359F8" w:rsidRPr="00FB0617" w:rsidDel="00A35DFF" w:rsidRDefault="003359F8" w:rsidP="00D21992">
            <w:pPr>
              <w:pStyle w:val="ASFKTablenorm0"/>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RDefault="003359F8" w:rsidP="00D21992">
            <w:pPr>
              <w:pStyle w:val="ASFKTablenorm0"/>
            </w:pPr>
            <w:r w:rsidRPr="00FB0617">
              <w:lastRenderedPageBreak/>
              <w:t>ОКВЭД прочие</w:t>
            </w:r>
          </w:p>
        </w:tc>
        <w:tc>
          <w:tcPr>
            <w:tcW w:w="3831" w:type="pct"/>
          </w:tcPr>
          <w:p w:rsidR="003359F8" w:rsidRPr="00FB0617" w:rsidRDefault="003359F8" w:rsidP="00D21992">
            <w:pPr>
              <w:pStyle w:val="ASFKTablenorm0"/>
            </w:pPr>
            <w:r w:rsidRPr="00FB0617">
              <w:t>Коды прочих видов деятельности по ОКВЭД/множественный выбор.</w:t>
            </w:r>
          </w:p>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3359F8" w:rsidRPr="00FB0617" w:rsidDel="00A35DFF" w:rsidRDefault="003359F8" w:rsidP="00D21992">
            <w:pPr>
              <w:pStyle w:val="ASFKTablenorm0"/>
            </w:pPr>
            <w:r w:rsidRPr="00FB0617">
              <w:t>Коды указываются в одном поле последовательно друг за другом и разделяются между собой точкой с запятой (;).</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3359F8" w:rsidRPr="00FB0617" w:rsidRDefault="003359F8" w:rsidP="00D21992">
            <w:pPr>
              <w:pStyle w:val="ASFKTablenorm0"/>
            </w:pPr>
            <w:r w:rsidRPr="00FB0617">
              <w:t>Группа полей «Бюджет»</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Del="00A35DFF" w:rsidRDefault="003359F8" w:rsidP="00D21992">
            <w:pPr>
              <w:pStyle w:val="ASFKTablenorm0"/>
            </w:pPr>
            <w:r w:rsidRPr="00FB0617">
              <w:t>Бюджет (код)</w:t>
            </w:r>
          </w:p>
        </w:tc>
        <w:tc>
          <w:tcPr>
            <w:tcW w:w="3831" w:type="pct"/>
          </w:tcPr>
          <w:p w:rsidR="003359F8" w:rsidRPr="00FB0617" w:rsidRDefault="003359F8" w:rsidP="00D21992">
            <w:pPr>
              <w:pStyle w:val="ASFKTablenorm0"/>
            </w:pPr>
            <w:r w:rsidRPr="00FB0617">
              <w:t>Код бюджета.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автозаполнение по указанному коду РОСГУ соответствующим значе</w:t>
            </w:r>
            <w:r w:rsidR="00321502" w:rsidRPr="00FB0617">
              <w:t>нием по справочнику РОСГУ;</w:t>
            </w:r>
          </w:p>
          <w:p w:rsidR="003359F8" w:rsidRPr="00FB0617" w:rsidRDefault="003359F8" w:rsidP="003359F8">
            <w:pPr>
              <w:pStyle w:val="ASFKTableListMark"/>
            </w:pPr>
            <w:r w:rsidRPr="00FB0617">
              <w:t>ввод значения вручную;</w:t>
            </w:r>
          </w:p>
          <w:p w:rsidR="003359F8" w:rsidRPr="00FB0617" w:rsidDel="00A35DFF" w:rsidRDefault="003359F8" w:rsidP="003359F8">
            <w:pPr>
              <w:pStyle w:val="ASFKTableListMark"/>
            </w:pPr>
            <w:r w:rsidRPr="00FB0617">
              <w:t>выбор из списка возможных значений.</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Del="00A35DFF" w:rsidRDefault="003359F8" w:rsidP="00D21992">
            <w:pPr>
              <w:pStyle w:val="ASFKTablenorm0"/>
            </w:pPr>
            <w:r w:rsidRPr="00FB0617">
              <w:t>Бюджет (наименование)</w:t>
            </w:r>
          </w:p>
        </w:tc>
        <w:tc>
          <w:tcPr>
            <w:tcW w:w="3831" w:type="pct"/>
          </w:tcPr>
          <w:p w:rsidR="003359F8" w:rsidRPr="00FB0617" w:rsidRDefault="003359F8" w:rsidP="00D21992">
            <w:pPr>
              <w:pStyle w:val="ASFKTablenorm0"/>
            </w:pPr>
            <w:r w:rsidRPr="00FB0617">
              <w:t>Наименование бюджета, в рамках которого создано учреждение.</w:t>
            </w:r>
          </w:p>
          <w:p w:rsidR="003359F8" w:rsidRPr="00FB0617" w:rsidDel="00A35DFF" w:rsidRDefault="003359F8" w:rsidP="00D21992">
            <w:pPr>
              <w:pStyle w:val="ASFKTablenorm0"/>
            </w:pPr>
            <w:r w:rsidRPr="00FB0617">
              <w:t>Поле Недоступно для редактирования. Заполняется автоматически в соответствии с указанным значением в поле «Тип организации (код)».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3359F8" w:rsidRPr="00FB0617" w:rsidRDefault="003359F8" w:rsidP="00D21992">
            <w:pPr>
              <w:pStyle w:val="ASFKTablenorm0"/>
            </w:pPr>
            <w:r w:rsidRPr="00FB0617">
              <w:t>Поля без группы</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RDefault="003359F8" w:rsidP="00D21992">
            <w:pPr>
              <w:pStyle w:val="ASFKTablenorm0"/>
            </w:pPr>
            <w:r w:rsidRPr="00FB0617">
              <w:t>ИНН</w:t>
            </w:r>
          </w:p>
        </w:tc>
        <w:tc>
          <w:tcPr>
            <w:tcW w:w="3831" w:type="pct"/>
          </w:tcPr>
          <w:p w:rsidR="003359F8" w:rsidRPr="00FB0617" w:rsidRDefault="003359F8" w:rsidP="00D21992">
            <w:pPr>
              <w:pStyle w:val="ASFKTablenorm0"/>
            </w:pPr>
            <w:r w:rsidRPr="00FB0617">
              <w:t>ИНН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RDefault="003359F8" w:rsidP="00D21992">
            <w:pPr>
              <w:pStyle w:val="ASFKTablenorm0"/>
            </w:pPr>
            <w:r w:rsidRPr="00FB0617">
              <w:t>КПП</w:t>
            </w:r>
          </w:p>
        </w:tc>
        <w:tc>
          <w:tcPr>
            <w:tcW w:w="3831" w:type="pct"/>
          </w:tcPr>
          <w:p w:rsidR="003359F8" w:rsidRPr="00FB0617" w:rsidRDefault="003359F8" w:rsidP="00D21992">
            <w:pPr>
              <w:pStyle w:val="ASFKTablenorm0"/>
            </w:pPr>
            <w:r w:rsidRPr="00FB0617">
              <w:t>КПП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RDefault="003359F8" w:rsidP="00D21992">
            <w:pPr>
              <w:pStyle w:val="ASFKTablenorm0"/>
            </w:pPr>
            <w:r w:rsidRPr="00FB0617">
              <w:t>Тип организации</w:t>
            </w:r>
          </w:p>
        </w:tc>
        <w:tc>
          <w:tcPr>
            <w:tcW w:w="3831" w:type="pct"/>
          </w:tcPr>
          <w:p w:rsidR="003359F8" w:rsidRPr="00FB0617" w:rsidRDefault="003359F8" w:rsidP="00D21992">
            <w:pPr>
              <w:pStyle w:val="ASFKTablenorm0"/>
            </w:pPr>
            <w:r w:rsidRPr="00FB0617">
              <w:t>Тип организации (код) и наименование типа организации по внутреннему классификатору на визуальной форме отображаются в одном поле (код – наименование).</w:t>
            </w:r>
          </w:p>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lastRenderedPageBreak/>
              <w:t>ДУБП: автозаполнение по указанному коду РОСГУ соответствующим значением по справочнику РОСГУ; выбор из списка возможных значений;</w:t>
            </w:r>
          </w:p>
          <w:p w:rsidR="003359F8" w:rsidRPr="00FB0617" w:rsidRDefault="003359F8" w:rsidP="003359F8">
            <w:pPr>
              <w:pStyle w:val="ASFKTableListMark"/>
            </w:pPr>
            <w:r w:rsidRPr="00FB0617">
              <w:t>ОФК/ДУБП: выбор из списка возможных значений (по умолчанию пустая строка, есть возможность вернуться к значению – «пусто» считать поле не заполненным).</w:t>
            </w:r>
          </w:p>
          <w:p w:rsidR="003359F8" w:rsidRPr="00FB0617" w:rsidRDefault="003359F8" w:rsidP="00D21992">
            <w:pPr>
              <w:pStyle w:val="ASFKTablenorm0"/>
            </w:pPr>
            <w:r w:rsidRPr="00FB0617">
              <w:t>Возможные значения:</w:t>
            </w:r>
          </w:p>
          <w:p w:rsidR="003359F8" w:rsidRPr="00FB0617" w:rsidRDefault="003359F8" w:rsidP="003359F8">
            <w:pPr>
              <w:pStyle w:val="ASFKTableListMark"/>
            </w:pPr>
            <w:r w:rsidRPr="00FB0617">
              <w:t>01 – федеральный орган государственной власти (орган государственной власти субъекта РФ, орган местного самоуправления);</w:t>
            </w:r>
            <w:r w:rsidRPr="00FB0617">
              <w:br/>
              <w:t>03 – бюджетное учреждение;</w:t>
            </w:r>
          </w:p>
          <w:p w:rsidR="003359F8" w:rsidRPr="00FB0617" w:rsidRDefault="003359F8" w:rsidP="003359F8">
            <w:pPr>
              <w:pStyle w:val="ASFKTableListMark"/>
            </w:pPr>
            <w:r w:rsidRPr="00FB0617">
              <w:t>08 – казенное учреждение;</w:t>
            </w:r>
          </w:p>
          <w:p w:rsidR="003359F8" w:rsidRPr="00FB0617" w:rsidRDefault="003359F8" w:rsidP="003359F8">
            <w:pPr>
              <w:pStyle w:val="ASFKTableListMark"/>
            </w:pPr>
            <w:r w:rsidRPr="00FB0617">
              <w:t>10 – автономное учреждение.</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RDefault="003359F8" w:rsidP="00D21992">
            <w:pPr>
              <w:pStyle w:val="ASFKTablenorm0"/>
            </w:pPr>
            <w:r w:rsidRPr="00FB0617">
              <w:lastRenderedPageBreak/>
              <w:t>Спец.указания</w:t>
            </w:r>
          </w:p>
        </w:tc>
        <w:tc>
          <w:tcPr>
            <w:tcW w:w="3831" w:type="pct"/>
          </w:tcPr>
          <w:p w:rsidR="003359F8" w:rsidRPr="00FB0617" w:rsidRDefault="003359F8" w:rsidP="00D21992">
            <w:pPr>
              <w:pStyle w:val="ASFKTablenorm0"/>
            </w:pPr>
            <w:r w:rsidRPr="00FB0617">
              <w:t>Код специальных указаний и наименование специальных указаний на визуальной форме отображаются в одном поле (код – наименование).</w:t>
            </w:r>
          </w:p>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3359F8">
            <w:pPr>
              <w:pStyle w:val="ASFKTableListMark"/>
            </w:pPr>
            <w:r w:rsidRPr="00FB0617">
              <w:t>ОФК/ДУБП: выбор из списка возможных значений; (по умолчанию пус</w:t>
            </w:r>
            <w:r w:rsidR="00060847" w:rsidRPr="00FB0617">
              <w:t>тая строка</w:t>
            </w:r>
            <w:r w:rsidRPr="00FB0617">
              <w:t>).</w:t>
            </w:r>
          </w:p>
          <w:p w:rsidR="003359F8" w:rsidRPr="00FB0617" w:rsidRDefault="003359F8" w:rsidP="00D21992">
            <w:pPr>
              <w:pStyle w:val="ASFKTablenorm0"/>
            </w:pPr>
            <w:r w:rsidRPr="00FB0617">
              <w:t>Возможные значения:</w:t>
            </w:r>
          </w:p>
          <w:p w:rsidR="003359F8" w:rsidRPr="00FB0617" w:rsidRDefault="003359F8" w:rsidP="003359F8">
            <w:pPr>
              <w:pStyle w:val="ASFKTableListMark"/>
            </w:pPr>
            <w:r w:rsidRPr="00FB0617">
              <w:t>01 – Отзыв;</w:t>
            </w:r>
          </w:p>
          <w:p w:rsidR="003359F8" w:rsidRPr="00FB0617" w:rsidRDefault="003359F8" w:rsidP="003359F8">
            <w:pPr>
              <w:pStyle w:val="ASFKTableListMark"/>
            </w:pPr>
            <w:r w:rsidRPr="00FB0617">
              <w:t>02 –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w:t>
            </w:r>
          </w:p>
          <w:p w:rsidR="003359F8" w:rsidRPr="00FB0617" w:rsidRDefault="003359F8" w:rsidP="003359F8">
            <w:pPr>
              <w:pStyle w:val="ASFKTableListMark"/>
            </w:pPr>
            <w:r w:rsidRPr="00FB0617">
              <w:t>03 – Аннулирование полномочий на Официальном сайте ГМУ. Оформлено организацией;</w:t>
            </w:r>
          </w:p>
          <w:p w:rsidR="003359F8" w:rsidRPr="00FB0617" w:rsidRDefault="003359F8" w:rsidP="003359F8">
            <w:pPr>
              <w:pStyle w:val="ASFKTableListMark"/>
            </w:pPr>
            <w:r w:rsidRPr="00FB0617">
              <w:t>04 – Не предоставляются субсидии;</w:t>
            </w:r>
          </w:p>
          <w:p w:rsidR="003359F8" w:rsidRPr="00FB0617" w:rsidRDefault="003359F8" w:rsidP="003359F8">
            <w:pPr>
              <w:pStyle w:val="ASFKTableListMark"/>
            </w:pPr>
            <w:r w:rsidRPr="00FB0617">
              <w:t>05 – Предоставляются субсидии.</w:t>
            </w:r>
          </w:p>
          <w:p w:rsidR="003359F8" w:rsidRPr="00FB0617" w:rsidRDefault="003359F8" w:rsidP="00D21992">
            <w:pPr>
              <w:pStyle w:val="ASFKTablenorm0"/>
            </w:pPr>
            <w:r w:rsidRPr="00FB0617">
              <w:t>Обязательно для заполнения для организаций с типом «03».</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RDefault="003359F8" w:rsidP="00D21992">
            <w:pPr>
              <w:pStyle w:val="ASFKTablenorm0"/>
            </w:pPr>
            <w:r w:rsidRPr="00FB0617">
              <w:t>ТОФК клиента (код)</w:t>
            </w:r>
          </w:p>
        </w:tc>
        <w:tc>
          <w:tcPr>
            <w:tcW w:w="3831" w:type="pct"/>
          </w:tcPr>
          <w:p w:rsidR="003359F8" w:rsidRPr="00FB0617" w:rsidRDefault="003359F8" w:rsidP="00D21992">
            <w:pPr>
              <w:pStyle w:val="ASFKTablenorm0"/>
            </w:pPr>
            <w:r w:rsidRPr="00FB0617">
              <w:t>Код ТОФК клиента.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Органы ФК, ввод значения вручную;</w:t>
            </w:r>
          </w:p>
          <w:p w:rsidR="003359F8" w:rsidRPr="00FB0617" w:rsidRDefault="003359F8" w:rsidP="003359F8">
            <w:pPr>
              <w:pStyle w:val="ASFKTableListMark"/>
            </w:pPr>
            <w:r w:rsidRPr="00FB0617">
              <w:t>ОФК: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RDefault="003359F8" w:rsidP="00D21992">
            <w:pPr>
              <w:pStyle w:val="ASFKTablenorm0"/>
            </w:pPr>
            <w:r w:rsidRPr="00FB0617">
              <w:t>ТОФК клиента (наименование)</w:t>
            </w:r>
          </w:p>
        </w:tc>
        <w:tc>
          <w:tcPr>
            <w:tcW w:w="3831" w:type="pct"/>
          </w:tcPr>
          <w:p w:rsidR="003359F8" w:rsidRPr="00FB0617" w:rsidRDefault="003359F8" w:rsidP="00D21992">
            <w:pPr>
              <w:pStyle w:val="ASFKTablenorm0"/>
            </w:pPr>
            <w:r w:rsidRPr="00FB0617">
              <w:t>Наименование ТОФК клиента. Заполнение:</w:t>
            </w:r>
          </w:p>
          <w:p w:rsidR="003359F8" w:rsidRPr="00FB0617" w:rsidRDefault="003359F8" w:rsidP="003359F8">
            <w:pPr>
              <w:pStyle w:val="ASFKTableListMark"/>
            </w:pPr>
            <w:r w:rsidRPr="00FB0617">
              <w:t>ДУБП: автозаполнение по указанному коду ТОФК клиента из справочника Органы ФК.</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3359F8" w:rsidRPr="00FB0617" w:rsidRDefault="003359F8" w:rsidP="00D21992">
            <w:pPr>
              <w:pStyle w:val="ASFKTablenorm0"/>
            </w:pPr>
            <w:r w:rsidRPr="00FB0617">
              <w:t>Группа полей «Публично-правовое образование»</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RDefault="003359F8" w:rsidP="00D21992">
            <w:pPr>
              <w:pStyle w:val="ASFKTablenorm0"/>
            </w:pPr>
            <w:r w:rsidRPr="00FB0617">
              <w:t>ОКТМО</w:t>
            </w:r>
          </w:p>
        </w:tc>
        <w:tc>
          <w:tcPr>
            <w:tcW w:w="3831" w:type="pct"/>
          </w:tcPr>
          <w:p w:rsidR="003359F8" w:rsidRPr="00FB0617" w:rsidRDefault="003359F8" w:rsidP="00D21992">
            <w:pPr>
              <w:pStyle w:val="ASFKTablenorm0"/>
            </w:pPr>
            <w:r w:rsidRPr="00FB0617">
              <w:t>Указывается значение кода по ОКТМО из справочника «ОКТМО».</w:t>
            </w:r>
          </w:p>
          <w:p w:rsidR="003359F8" w:rsidRPr="00FB0617" w:rsidRDefault="003359F8" w:rsidP="00D21992">
            <w:pPr>
              <w:pStyle w:val="ASFKTablenorm0"/>
            </w:pPr>
            <w:r w:rsidRPr="00FB0617">
              <w:t>Может указываться одним из способов:</w:t>
            </w:r>
          </w:p>
          <w:p w:rsidR="003359F8" w:rsidRPr="00FB0617" w:rsidRDefault="003359F8" w:rsidP="003359F8">
            <w:pPr>
              <w:pStyle w:val="ASFKTableListMark"/>
            </w:pPr>
            <w:r w:rsidRPr="00FB0617">
              <w:t>заполнение из импортируемого файла;</w:t>
            </w:r>
          </w:p>
          <w:p w:rsidR="003359F8" w:rsidRPr="00FB0617" w:rsidRDefault="003359F8" w:rsidP="003359F8">
            <w:pPr>
              <w:pStyle w:val="ASFKTableListMark"/>
            </w:pPr>
            <w:r w:rsidRPr="00FB0617">
              <w:t>ручной ввод. Перечень возможных кодов для выбора значения поля «ОКТМО ППО» требуется ограничить активными на текущую дату записями справочника «ОКТМО», в которых значение поля «Раздел» равно «1» (муниципальные образования).</w:t>
            </w:r>
          </w:p>
          <w:p w:rsidR="003359F8" w:rsidRPr="00FB0617" w:rsidRDefault="003359F8" w:rsidP="00D21992">
            <w:pPr>
              <w:pStyle w:val="ASFKTablenorm0"/>
            </w:pPr>
            <w:r w:rsidRPr="00FB0617">
              <w:lastRenderedPageBreak/>
              <w:t>По умолчанию не заполняется.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RDefault="003359F8" w:rsidP="00D21992">
            <w:pPr>
              <w:pStyle w:val="ASFKTablenorm0"/>
            </w:pPr>
            <w:r w:rsidRPr="00FB0617">
              <w:lastRenderedPageBreak/>
              <w:t>Наименование</w:t>
            </w:r>
          </w:p>
        </w:tc>
        <w:tc>
          <w:tcPr>
            <w:tcW w:w="3831" w:type="pct"/>
          </w:tcPr>
          <w:p w:rsidR="003359F8" w:rsidRPr="00FB0617" w:rsidRDefault="003359F8" w:rsidP="00D21992">
            <w:pPr>
              <w:pStyle w:val="ASFKTablenorm0"/>
            </w:pPr>
            <w:r w:rsidRPr="00FB0617">
              <w:t>Значение поля может указываться одним из способов:</w:t>
            </w:r>
          </w:p>
          <w:p w:rsidR="003359F8" w:rsidRPr="00FB0617" w:rsidRDefault="003359F8" w:rsidP="003359F8">
            <w:pPr>
              <w:pStyle w:val="ASFKTableListMark"/>
            </w:pPr>
            <w:r w:rsidRPr="00FB0617">
              <w:t>заполнение из импортируемого файла;</w:t>
            </w:r>
          </w:p>
          <w:p w:rsidR="003359F8" w:rsidRPr="00FB0617" w:rsidRDefault="003359F8" w:rsidP="003359F8">
            <w:pPr>
              <w:pStyle w:val="ASFKTableListMark"/>
            </w:pPr>
            <w:r w:rsidRPr="00FB0617">
              <w:t>автозаполнение значением поля «Наименование» справочника «ОКТМО», соответствующим значению поля «ОКТМО ППО» с возможностью редактирования. Если «ОКТМО ППО» равно «00000000», то требуется указать значение «Российская Федерация».</w:t>
            </w:r>
          </w:p>
          <w:p w:rsidR="003359F8" w:rsidRPr="00FB0617" w:rsidRDefault="003359F8" w:rsidP="00D21992">
            <w:pPr>
              <w:pStyle w:val="ASFKTablenorm0"/>
            </w:pPr>
            <w:r w:rsidRPr="00FB0617">
              <w:t>По умолчанию не заполняется.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3359F8" w:rsidRPr="00FB0617" w:rsidRDefault="003359F8" w:rsidP="00D21992">
            <w:pPr>
              <w:pStyle w:val="ASFKTablenorm0"/>
            </w:pPr>
            <w:r w:rsidRPr="00FB0617">
              <w:t>Группа полей «Полномочия организации на сайте ГМУ» (не обязательно для заполнения в случае представления заявки для аннулирования полномочий)</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RDefault="003359F8" w:rsidP="00D21992">
            <w:pPr>
              <w:pStyle w:val="ASFKTablenorm0"/>
            </w:pPr>
            <w:r w:rsidRPr="00FB0617">
              <w:t>Учреждение</w:t>
            </w:r>
          </w:p>
        </w:tc>
        <w:tc>
          <w:tcPr>
            <w:tcW w:w="3831" w:type="pct"/>
          </w:tcPr>
          <w:p w:rsidR="003359F8" w:rsidRPr="00FB0617" w:rsidRDefault="003359F8" w:rsidP="00D21992">
            <w:pPr>
              <w:pStyle w:val="ASFKTablenorm0"/>
            </w:pPr>
            <w:r w:rsidRPr="00FB0617">
              <w:t>Полномочие Учреждения.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3359F8">
            <w:pPr>
              <w:pStyle w:val="ASFKTableListMark"/>
            </w:pPr>
            <w:r w:rsidRPr="00FB0617">
              <w:t>ОФК: ввод значения вручную.</w:t>
            </w:r>
          </w:p>
          <w:p w:rsidR="003359F8" w:rsidRPr="00FB0617" w:rsidRDefault="003359F8" w:rsidP="00D21992">
            <w:pPr>
              <w:pStyle w:val="ASFKTablenorm0"/>
            </w:pPr>
            <w:r w:rsidRPr="00FB0617">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3359F8" w:rsidRPr="00FB0617" w:rsidRDefault="003359F8" w:rsidP="00D21992">
            <w:pPr>
              <w:pStyle w:val="ASFKTablenorm0"/>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pPr>
            <w:r w:rsidRPr="00FB0617">
              <w:t>Как минимум, в одном из полей, определяющих полномочия, должно быть указано значение «1» – «есть полномочие».</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RDefault="003359F8" w:rsidP="00D21992">
            <w:pPr>
              <w:pStyle w:val="ASFKTablenorm0"/>
            </w:pPr>
            <w:r w:rsidRPr="00FB0617">
              <w:t>Контролирующий орган</w:t>
            </w:r>
          </w:p>
        </w:tc>
        <w:tc>
          <w:tcPr>
            <w:tcW w:w="3831" w:type="pct"/>
          </w:tcPr>
          <w:p w:rsidR="003359F8" w:rsidRPr="00FB0617" w:rsidRDefault="003359F8" w:rsidP="00D21992">
            <w:pPr>
              <w:pStyle w:val="ASFKTablenorm0"/>
            </w:pPr>
            <w:r w:rsidRPr="00FB0617">
              <w:t>Полномочие Контролирующего органа.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pPr>
            <w:r w:rsidRPr="00FB0617">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3359F8" w:rsidRPr="00FB0617" w:rsidRDefault="003359F8" w:rsidP="00D21992">
            <w:pPr>
              <w:pStyle w:val="ASFKTablenorm0"/>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pPr>
            <w:r w:rsidRPr="00FB0617">
              <w:t>Как минимум, в одном из полей, определяющих полномочия, должно быть указано значение «1» – «есть полномочие».</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RDefault="003359F8" w:rsidP="00D21992">
            <w:pPr>
              <w:pStyle w:val="ASFKTablenorm0"/>
            </w:pPr>
            <w:r w:rsidRPr="00FB0617">
              <w:t>Финансовый орган</w:t>
            </w:r>
          </w:p>
        </w:tc>
        <w:tc>
          <w:tcPr>
            <w:tcW w:w="3831" w:type="pct"/>
          </w:tcPr>
          <w:p w:rsidR="003359F8" w:rsidRPr="00FB0617" w:rsidRDefault="003359F8" w:rsidP="00D21992">
            <w:pPr>
              <w:pStyle w:val="ASFKTablenorm0"/>
            </w:pPr>
            <w:r w:rsidRPr="00FB0617">
              <w:t>Полномочие Финансового органа.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w:t>
            </w:r>
            <w:r w:rsidR="009702CD" w:rsidRPr="00FB0617">
              <w:t>ку РОСГУ, ввод значения вручную.</w:t>
            </w:r>
          </w:p>
          <w:p w:rsidR="003359F8" w:rsidRPr="00FB0617" w:rsidRDefault="003359F8" w:rsidP="00D21992">
            <w:pPr>
              <w:pStyle w:val="ASFKTablenorm0"/>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w:t>
            </w:r>
          </w:p>
          <w:p w:rsidR="003359F8" w:rsidRPr="00FB0617" w:rsidRDefault="003359F8" w:rsidP="00D21992">
            <w:pPr>
              <w:pStyle w:val="ASFKTablenorm0"/>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pPr>
            <w:r w:rsidRPr="00FB0617">
              <w:t>Как минимум, в одном из полей, определяющих полномочия, должно быть указано значение «1» – «есть полномочие».</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RDefault="003359F8" w:rsidP="00D21992">
            <w:pPr>
              <w:pStyle w:val="ASFKTablenorm0"/>
            </w:pPr>
            <w:r w:rsidRPr="00FB0617">
              <w:t>Представитель учреждения</w:t>
            </w:r>
          </w:p>
        </w:tc>
        <w:tc>
          <w:tcPr>
            <w:tcW w:w="3831" w:type="pct"/>
          </w:tcPr>
          <w:p w:rsidR="003359F8" w:rsidRPr="00FB0617" w:rsidRDefault="003359F8" w:rsidP="00D21992">
            <w:pPr>
              <w:pStyle w:val="ASFKTablenorm0"/>
            </w:pPr>
            <w:r w:rsidRPr="00FB0617">
              <w:t>Полномочие организации, являющейся представителем учреждения.</w:t>
            </w:r>
          </w:p>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lastRenderedPageBreak/>
              <w:t>ДУБП: автозаполнение по указанному коду РОСГУ соответствующим значением по справочнику РОСГ</w:t>
            </w:r>
            <w:r w:rsidR="009702CD" w:rsidRPr="00FB0617">
              <w:t>У, ввод значения вручную.</w:t>
            </w:r>
          </w:p>
          <w:p w:rsidR="003359F8" w:rsidRPr="00FB0617" w:rsidRDefault="003359F8" w:rsidP="00D21992">
            <w:pPr>
              <w:pStyle w:val="ASFKTablenorm0"/>
            </w:pPr>
            <w:r w:rsidRPr="00FB0617">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3359F8" w:rsidRPr="00FB0617" w:rsidRDefault="003359F8" w:rsidP="00D21992">
            <w:pPr>
              <w:pStyle w:val="ASFKTablenorm0"/>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pPr>
            <w:r w:rsidRPr="00FB0617">
              <w:t>Как минимум, в одном из полей, определяющих полномочия, должно быть указано значение «1» – «есть полномочие».</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69" w:type="pct"/>
          </w:tcPr>
          <w:p w:rsidR="003359F8" w:rsidRPr="00FB0617" w:rsidRDefault="003359F8" w:rsidP="00D21992">
            <w:pPr>
              <w:pStyle w:val="ASFKTablenorm0"/>
            </w:pPr>
            <w:r w:rsidRPr="00FB0617">
              <w:lastRenderedPageBreak/>
              <w:t>Орган, осуществляющий функции и полномочия учредителя</w:t>
            </w:r>
          </w:p>
        </w:tc>
        <w:tc>
          <w:tcPr>
            <w:tcW w:w="3831" w:type="pct"/>
          </w:tcPr>
          <w:p w:rsidR="003359F8" w:rsidRPr="00FB0617" w:rsidRDefault="003359F8" w:rsidP="00D21992">
            <w:pPr>
              <w:pStyle w:val="ASFKTablenorm0"/>
            </w:pPr>
            <w:r w:rsidRPr="00FB0617">
              <w:t>Полномочие органа, осуществляющего функции и полномочия учредителя.</w:t>
            </w:r>
          </w:p>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69" w:type="pct"/>
          </w:tcPr>
          <w:p w:rsidR="003359F8" w:rsidRPr="00FB0617" w:rsidRDefault="003359F8" w:rsidP="00D21992">
            <w:pPr>
              <w:pStyle w:val="ASFKTablenorm0"/>
            </w:pPr>
            <w:r w:rsidRPr="00FB0617">
              <w:t>Признак ОГВ</w:t>
            </w:r>
          </w:p>
        </w:tc>
        <w:tc>
          <w:tcPr>
            <w:tcW w:w="3831" w:type="pct"/>
          </w:tcPr>
          <w:p w:rsidR="003359F8" w:rsidRPr="00FB0617" w:rsidRDefault="003359F8" w:rsidP="00D21992">
            <w:pPr>
              <w:pStyle w:val="ASFKTablenorm0"/>
            </w:pPr>
            <w:r w:rsidRPr="00FB0617">
              <w:t xml:space="preserve">Признак органа государственной власти. Заполняется автоматически. </w:t>
            </w:r>
          </w:p>
          <w:p w:rsidR="003359F8" w:rsidRPr="00FB0617" w:rsidRDefault="003359F8" w:rsidP="00D21992">
            <w:pPr>
              <w:pStyle w:val="ASFKTablenorm0"/>
            </w:pPr>
            <w:r w:rsidRPr="00FB0617">
              <w:t>Возможные значения:</w:t>
            </w:r>
          </w:p>
          <w:p w:rsidR="003359F8" w:rsidRPr="00FB0617" w:rsidRDefault="003359F8" w:rsidP="003359F8">
            <w:pPr>
              <w:pStyle w:val="ASFKTableListMark"/>
            </w:pPr>
            <w:r w:rsidRPr="00FB0617">
              <w:t>«0»</w:t>
            </w:r>
            <w:r w:rsidR="005B63C4" w:rsidRPr="00FB0617">
              <w:t xml:space="preserve"> – </w:t>
            </w:r>
            <w:r w:rsidRPr="00FB0617">
              <w:t>не является ОГВ;</w:t>
            </w:r>
          </w:p>
          <w:p w:rsidR="003359F8" w:rsidRPr="00FB0617" w:rsidRDefault="003359F8" w:rsidP="003359F8">
            <w:pPr>
              <w:pStyle w:val="ASFKTableListMark"/>
            </w:pPr>
            <w:r w:rsidRPr="00FB0617">
              <w:t>«1»</w:t>
            </w:r>
            <w:r w:rsidR="005B63C4" w:rsidRPr="00FB0617">
              <w:t xml:space="preserve"> – </w:t>
            </w:r>
            <w:r w:rsidRPr="00FB0617">
              <w:t>является ОГВ;</w:t>
            </w:r>
          </w:p>
          <w:p w:rsidR="003359F8" w:rsidRPr="00FB0617" w:rsidRDefault="003359F8" w:rsidP="003359F8">
            <w:pPr>
              <w:pStyle w:val="ASFKTableListMark"/>
            </w:pPr>
            <w:r w:rsidRPr="00FB0617">
              <w:t>пустое значение.</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 xml:space="preserve">Адресные данные» </w:t>
      </w:r>
      <w:r w:rsidR="006429E4" w:rsidRPr="00FB0617">
        <w:t>представлена на рисунке </w:t>
      </w:r>
      <w:r w:rsidR="006429E4" w:rsidRPr="00FB0617">
        <w:fldChar w:fldCharType="begin"/>
      </w:r>
      <w:r w:rsidR="006429E4" w:rsidRPr="00FB0617">
        <w:instrText xml:space="preserve"> REF _Ref309729244 \h  \* MERGEFORMAT </w:instrText>
      </w:r>
      <w:r w:rsidR="006429E4" w:rsidRPr="00FB0617">
        <w:fldChar w:fldCharType="separate"/>
      </w:r>
      <w:r w:rsidR="001C6DDD">
        <w:t>321</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34735" cy="1367155"/>
            <wp:effectExtent l="0" t="0" r="0" b="0"/>
            <wp:docPr id="452" name="Рисунок 4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0"/>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07" w:name="_Ref309729244"/>
      <w:bookmarkStart w:id="2108" w:name="_Toc210131130"/>
      <w:r w:rsidR="001C6DDD">
        <w:rPr>
          <w:noProof/>
        </w:rPr>
        <w:t>321</w:t>
      </w:r>
      <w:bookmarkEnd w:id="2107"/>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Адресные данные»</w:t>
      </w:r>
      <w:bookmarkEnd w:id="2108"/>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Адресные данные» </w:t>
      </w:r>
      <w:r w:rsidR="00CF320C" w:rsidRPr="00FB0617">
        <w:t>приведен в таблице</w:t>
      </w:r>
      <w:r w:rsidRPr="00FB0617">
        <w:t> </w:t>
      </w:r>
      <w:r w:rsidR="003359F8" w:rsidRPr="00FB0617">
        <w:fldChar w:fldCharType="begin"/>
      </w:r>
      <w:r w:rsidR="003359F8" w:rsidRPr="00FB0617">
        <w:instrText xml:space="preserve"> REF _Ref318715734 \h  \* MERGEFORMAT </w:instrText>
      </w:r>
      <w:r w:rsidR="003359F8" w:rsidRPr="00FB0617">
        <w:fldChar w:fldCharType="separate"/>
      </w:r>
      <w:r w:rsidR="001C6DDD">
        <w:t>172</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09" w:name="_Ref318715734"/>
      <w:bookmarkStart w:id="2110" w:name="_Ref317679462"/>
      <w:bookmarkStart w:id="2111" w:name="_Ref315876982"/>
      <w:bookmarkStart w:id="2112" w:name="_Toc210130789"/>
      <w:r w:rsidR="001C6DDD">
        <w:rPr>
          <w:noProof/>
        </w:rPr>
        <w:t>172</w:t>
      </w:r>
      <w:bookmarkEnd w:id="2109"/>
      <w:bookmarkEnd w:id="2110"/>
      <w:bookmarkEnd w:id="2111"/>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Адресные данные»</w:t>
      </w:r>
      <w:bookmarkEnd w:id="2112"/>
    </w:p>
    <w:tbl>
      <w:tblPr>
        <w:tblStyle w:val="ASFKTable"/>
        <w:tblW w:w="5000" w:type="pct"/>
        <w:tblLook w:val="01E0" w:firstRow="1" w:lastRow="1" w:firstColumn="1" w:lastColumn="1" w:noHBand="0" w:noVBand="0"/>
      </w:tblPr>
      <w:tblGrid>
        <w:gridCol w:w="2251"/>
        <w:gridCol w:w="7377"/>
      </w:tblGrid>
      <w:tr w:rsidR="003359F8" w:rsidRPr="00FB0617" w:rsidTr="00297F3F">
        <w:trPr>
          <w:cnfStyle w:val="100000000000" w:firstRow="1" w:lastRow="0" w:firstColumn="0" w:lastColumn="0" w:oddVBand="0" w:evenVBand="0" w:oddHBand="0" w:evenHBand="0" w:firstRowFirstColumn="0" w:firstRowLastColumn="0" w:lastRowFirstColumn="0" w:lastRowLastColumn="0"/>
        </w:trPr>
        <w:tc>
          <w:tcPr>
            <w:tcW w:w="1169" w:type="pct"/>
          </w:tcPr>
          <w:p w:rsidR="003359F8" w:rsidRPr="00FB0617" w:rsidRDefault="003359F8" w:rsidP="003359F8">
            <w:pPr>
              <w:pStyle w:val="ASFKTableHead"/>
            </w:pPr>
            <w:r w:rsidRPr="00FB0617">
              <w:t>Наименование поля</w:t>
            </w:r>
          </w:p>
        </w:tc>
        <w:tc>
          <w:tcPr>
            <w:tcW w:w="3831" w:type="pct"/>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Почтовый индекс</w:t>
            </w:r>
          </w:p>
        </w:tc>
        <w:tc>
          <w:tcPr>
            <w:tcW w:w="3831" w:type="pct"/>
          </w:tcPr>
          <w:p w:rsidR="003359F8" w:rsidRPr="00FB0617" w:rsidRDefault="003359F8" w:rsidP="00D21992">
            <w:pPr>
              <w:pStyle w:val="ASFKTablenorm0"/>
            </w:pPr>
            <w:r w:rsidRPr="00FB0617">
              <w:t xml:space="preserve">Выбор из </w:t>
            </w:r>
            <w:r w:rsidR="00A75F7C" w:rsidRPr="00FB0617">
              <w:t>справочника «КЛАДР»</w:t>
            </w:r>
            <w:r w:rsidRPr="00FB0617">
              <w:t xml:space="preserve"> относительно поля «Почтовый индекс».</w:t>
            </w:r>
          </w:p>
          <w:p w:rsidR="003359F8" w:rsidRPr="00FB0617" w:rsidRDefault="003359F8" w:rsidP="00D21992">
            <w:pPr>
              <w:pStyle w:val="ASFKTablenorm0"/>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Субъект РФ</w:t>
            </w:r>
          </w:p>
        </w:tc>
        <w:tc>
          <w:tcPr>
            <w:tcW w:w="3831"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lastRenderedPageBreak/>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lastRenderedPageBreak/>
              <w:t>Район</w:t>
            </w:r>
          </w:p>
        </w:tc>
        <w:tc>
          <w:tcPr>
            <w:tcW w:w="3831"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pPr>
            <w:r w:rsidRPr="00FB0617">
              <w:t>В случае отсутствия указывается значение «-» (прочерк).</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Город</w:t>
            </w:r>
          </w:p>
        </w:tc>
        <w:tc>
          <w:tcPr>
            <w:tcW w:w="3831"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pPr>
            <w:r w:rsidRPr="00FB0617">
              <w:t>В случае отсутствия указывается значение «-» (прочерк).</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Населенный пункт</w:t>
            </w:r>
          </w:p>
        </w:tc>
        <w:tc>
          <w:tcPr>
            <w:tcW w:w="3831"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pPr>
            <w:r w:rsidRPr="00FB0617">
              <w:t>В случае отсутствия указывается значение «-» (прочерк).</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Улица</w:t>
            </w:r>
          </w:p>
        </w:tc>
        <w:tc>
          <w:tcPr>
            <w:tcW w:w="3831"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pPr>
            <w:r w:rsidRPr="00FB0617">
              <w:t>В случае отсутствия указывается значение «-» (прочерк).</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Дом</w:t>
            </w:r>
          </w:p>
        </w:tc>
        <w:tc>
          <w:tcPr>
            <w:tcW w:w="3831"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pPr>
            <w:r w:rsidRPr="00FB0617">
              <w:t>В случае отсутствия указывается значение «-» (прочерк).</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Офис/квартира</w:t>
            </w:r>
          </w:p>
        </w:tc>
        <w:tc>
          <w:tcPr>
            <w:tcW w:w="3831"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pPr>
            <w:r w:rsidRPr="00FB0617">
              <w:t>В случае отсутствия указывается значение «-» (прочерк).</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«Коды по КЛАДР»</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(Код Субъекта РФ по КЛАДР)</w:t>
            </w:r>
          </w:p>
        </w:tc>
        <w:tc>
          <w:tcPr>
            <w:tcW w:w="3831"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 xml:space="preserve">автозаполнение значением, </w:t>
            </w:r>
            <w:r w:rsidR="00060847" w:rsidRPr="00FB0617">
              <w:lastRenderedPageBreak/>
              <w:t>соответствующим полю</w:t>
            </w:r>
            <w:r w:rsidRPr="00FB0617">
              <w:t xml:space="preserve"> «Субъект РФ» по справочнику КЛАДР;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lastRenderedPageBreak/>
              <w:t>(Код района по КЛАДР)</w:t>
            </w:r>
          </w:p>
        </w:tc>
        <w:tc>
          <w:tcPr>
            <w:tcW w:w="3831"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«Район» по справочнику КЛАДР;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69" w:type="pct"/>
          </w:tcPr>
          <w:p w:rsidR="003359F8" w:rsidRPr="00FB0617" w:rsidRDefault="003359F8" w:rsidP="00D21992">
            <w:pPr>
              <w:pStyle w:val="ASFKTablenorm0"/>
            </w:pPr>
            <w:r w:rsidRPr="00FB0617">
              <w:t>(Код города по КЛАДР)</w:t>
            </w:r>
          </w:p>
        </w:tc>
        <w:tc>
          <w:tcPr>
            <w:tcW w:w="3831"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«Город» по справочнику КЛАДР;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69" w:type="pct"/>
          </w:tcPr>
          <w:p w:rsidR="003359F8" w:rsidRPr="00FB0617" w:rsidRDefault="003359F8" w:rsidP="00D21992">
            <w:pPr>
              <w:pStyle w:val="ASFKTablenorm0"/>
            </w:pPr>
            <w:r w:rsidRPr="00FB0617">
              <w:t xml:space="preserve">(Код нас. </w:t>
            </w:r>
            <w:r w:rsidR="004C2FA9" w:rsidRPr="00FB0617">
              <w:t>П</w:t>
            </w:r>
            <w:r w:rsidRPr="00FB0617">
              <w:t>ункта по КЛАДР)</w:t>
            </w:r>
          </w:p>
        </w:tc>
        <w:tc>
          <w:tcPr>
            <w:tcW w:w="3831"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«Нас. Пункт» по справочнику КЛАДР;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 xml:space="preserve">Административная принадлежность» </w:t>
      </w:r>
      <w:r w:rsidR="006429E4" w:rsidRPr="00FB0617">
        <w:t xml:space="preserve">представлена на рисунке </w:t>
      </w:r>
      <w:r w:rsidR="006429E4" w:rsidRPr="00FB0617">
        <w:fldChar w:fldCharType="begin"/>
      </w:r>
      <w:r w:rsidR="006429E4" w:rsidRPr="00FB0617">
        <w:instrText xml:space="preserve"> REF _Ref309739062 \h  \* MERGEFORMAT </w:instrText>
      </w:r>
      <w:r w:rsidR="006429E4" w:rsidRPr="00FB0617">
        <w:fldChar w:fldCharType="separate"/>
      </w:r>
      <w:r w:rsidR="001C6DDD">
        <w:t>322</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16955" cy="1367155"/>
            <wp:effectExtent l="0" t="0" r="0" b="0"/>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116955" cy="13671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13" w:name="_Ref309739062"/>
      <w:bookmarkStart w:id="2114" w:name="_Toc210131131"/>
      <w:r w:rsidR="001C6DDD">
        <w:rPr>
          <w:noProof/>
        </w:rPr>
        <w:t>322</w:t>
      </w:r>
      <w:bookmarkEnd w:id="2113"/>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Административная принадлежность»</w:t>
      </w:r>
      <w:bookmarkEnd w:id="2114"/>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 xml:space="preserve">Административная принадлежность» </w:t>
      </w:r>
      <w:r w:rsidR="00CF320C" w:rsidRPr="00FB0617">
        <w:t xml:space="preserve">приведен в таблице </w:t>
      </w:r>
      <w:r w:rsidR="003359F8" w:rsidRPr="00FB0617">
        <w:fldChar w:fldCharType="begin"/>
      </w:r>
      <w:r w:rsidR="003359F8" w:rsidRPr="00FB0617">
        <w:instrText xml:space="preserve"> REF _Ref318715761 \h  \* MERGEFORMAT </w:instrText>
      </w:r>
      <w:r w:rsidR="003359F8" w:rsidRPr="00FB0617">
        <w:fldChar w:fldCharType="separate"/>
      </w:r>
      <w:r w:rsidR="001C6DDD">
        <w:t>173</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15" w:name="_Ref318715761"/>
      <w:bookmarkStart w:id="2116" w:name="_Ref317679572"/>
      <w:bookmarkStart w:id="2117" w:name="_Toc210130790"/>
      <w:r w:rsidR="001C6DDD">
        <w:rPr>
          <w:noProof/>
        </w:rPr>
        <w:t>173</w:t>
      </w:r>
      <w:bookmarkEnd w:id="2115"/>
      <w:bookmarkEnd w:id="2116"/>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Административная принадлежность»</w:t>
      </w:r>
      <w:bookmarkEnd w:id="2117"/>
    </w:p>
    <w:tbl>
      <w:tblPr>
        <w:tblStyle w:val="ASFKTable"/>
        <w:tblW w:w="5000" w:type="pct"/>
        <w:tblLook w:val="01E0" w:firstRow="1" w:lastRow="1" w:firstColumn="1" w:lastColumn="1" w:noHBand="0" w:noVBand="0"/>
      </w:tblPr>
      <w:tblGrid>
        <w:gridCol w:w="2195"/>
        <w:gridCol w:w="7433"/>
      </w:tblGrid>
      <w:tr w:rsidR="003359F8" w:rsidRPr="00FB0617" w:rsidTr="00297F3F">
        <w:trPr>
          <w:cnfStyle w:val="100000000000" w:firstRow="1" w:lastRow="0" w:firstColumn="0" w:lastColumn="0" w:oddVBand="0" w:evenVBand="0" w:oddHBand="0" w:evenHBand="0" w:firstRowFirstColumn="0" w:firstRowLastColumn="0" w:lastRowFirstColumn="0" w:lastRowLastColumn="0"/>
          <w:trHeight w:val="20"/>
        </w:trPr>
        <w:tc>
          <w:tcPr>
            <w:tcW w:w="1140" w:type="pct"/>
          </w:tcPr>
          <w:p w:rsidR="003359F8" w:rsidRPr="00FB0617" w:rsidRDefault="003359F8" w:rsidP="003359F8">
            <w:pPr>
              <w:pStyle w:val="ASFKTableHead"/>
              <w:rPr>
                <w:rStyle w:val="ASFKSymBold"/>
              </w:rPr>
            </w:pPr>
            <w:r w:rsidRPr="00FB0617">
              <w:t>Наименование поля</w:t>
            </w:r>
          </w:p>
        </w:tc>
        <w:tc>
          <w:tcPr>
            <w:tcW w:w="3860" w:type="pct"/>
          </w:tcPr>
          <w:p w:rsidR="003359F8" w:rsidRPr="00FB0617" w:rsidRDefault="003359F8" w:rsidP="003359F8">
            <w:pPr>
              <w:pStyle w:val="ASFKTableHead"/>
              <w:rPr>
                <w:rStyle w:val="ASFKSymBold"/>
              </w:rPr>
            </w:pPr>
            <w:r w:rsidRPr="00FB0617">
              <w:t>Описание</w:t>
            </w:r>
            <w:r w:rsidR="001F20C9" w:rsidRPr="00FB0617">
              <w:t xml:space="preserve">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40" w:type="pct"/>
          </w:tcPr>
          <w:p w:rsidR="003359F8" w:rsidRPr="00FB0617" w:rsidRDefault="003359F8" w:rsidP="00D21992">
            <w:pPr>
              <w:pStyle w:val="ASFKTablenorm0"/>
            </w:pPr>
            <w:r w:rsidRPr="00FB0617">
              <w:t>ГРБС (код по РОСГУ)</w:t>
            </w:r>
          </w:p>
        </w:tc>
        <w:tc>
          <w:tcPr>
            <w:tcW w:w="3860" w:type="pct"/>
          </w:tcPr>
          <w:p w:rsidR="003359F8" w:rsidRPr="00FB0617" w:rsidRDefault="003359F8" w:rsidP="00D21992">
            <w:pPr>
              <w:pStyle w:val="ASFKTablenorm0"/>
            </w:pPr>
            <w:r w:rsidRPr="00FB0617">
              <w:t>Код РОСГУ для ГРБС.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3359F8" w:rsidRPr="00FB0617" w:rsidRDefault="003359F8" w:rsidP="00D21992">
            <w:pPr>
              <w:pStyle w:val="ASFKTablenorm0"/>
            </w:pPr>
            <w:r w:rsidRPr="00FB0617">
              <w:t>Обязательно для заполнения для учреждений с типом организации 03, 08</w:t>
            </w:r>
            <w:r w:rsidR="009702CD" w:rsidRPr="00FB0617">
              <w:t>.</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40" w:type="pct"/>
          </w:tcPr>
          <w:p w:rsidR="003359F8" w:rsidRPr="00FB0617" w:rsidRDefault="003359F8" w:rsidP="00D21992">
            <w:pPr>
              <w:pStyle w:val="ASFKTablenorm0"/>
            </w:pPr>
            <w:r w:rsidRPr="00FB0617">
              <w:t>ГРБС (наименование)</w:t>
            </w:r>
          </w:p>
        </w:tc>
        <w:tc>
          <w:tcPr>
            <w:tcW w:w="3860"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lastRenderedPageBreak/>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«ГРБС (код по РОСГУ)» по справочнику РОСГУ;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40" w:type="pct"/>
          </w:tcPr>
          <w:p w:rsidR="003359F8" w:rsidRPr="00FB0617" w:rsidRDefault="003359F8" w:rsidP="00D21992">
            <w:pPr>
              <w:pStyle w:val="ASFKTablenorm0"/>
            </w:pPr>
            <w:r w:rsidRPr="00FB0617">
              <w:lastRenderedPageBreak/>
              <w:t>РБС (код по РОСГУ)</w:t>
            </w:r>
          </w:p>
        </w:tc>
        <w:tc>
          <w:tcPr>
            <w:tcW w:w="3860" w:type="pct"/>
          </w:tcPr>
          <w:p w:rsidR="003359F8" w:rsidRPr="00FB0617" w:rsidRDefault="003359F8" w:rsidP="00D21992">
            <w:pPr>
              <w:pStyle w:val="ASFKTablenorm0"/>
            </w:pPr>
            <w:r w:rsidRPr="00FB0617">
              <w:t>Код РОСГУ для РБС.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3359F8" w:rsidRPr="00FB0617" w:rsidRDefault="003359F8" w:rsidP="00D21992">
            <w:pPr>
              <w:pStyle w:val="ASFKTablenorm0"/>
            </w:pPr>
            <w:r w:rsidRPr="00FB0617">
              <w:t>Обязательно для заполнения для учреждений с типом организации 08.</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40" w:type="pct"/>
          </w:tcPr>
          <w:p w:rsidR="003359F8" w:rsidRPr="00FB0617" w:rsidRDefault="003359F8" w:rsidP="00D21992">
            <w:pPr>
              <w:pStyle w:val="ASFKTablenorm0"/>
            </w:pPr>
            <w:r w:rsidRPr="00FB0617">
              <w:t>РБС (наименование)</w:t>
            </w:r>
          </w:p>
        </w:tc>
        <w:tc>
          <w:tcPr>
            <w:tcW w:w="3860"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«РБС (код по РОСГУ)» по справочнику РОСГУ;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20"/>
        </w:trPr>
        <w:tc>
          <w:tcPr>
            <w:tcW w:w="1140" w:type="pct"/>
          </w:tcPr>
          <w:p w:rsidR="003359F8" w:rsidRPr="00FB0617" w:rsidRDefault="003359F8" w:rsidP="00D21992">
            <w:pPr>
              <w:pStyle w:val="ASFKTablenorm0"/>
            </w:pPr>
            <w:r w:rsidRPr="00FB0617">
              <w:t>ФО (код по РОСГУ)</w:t>
            </w:r>
          </w:p>
        </w:tc>
        <w:tc>
          <w:tcPr>
            <w:tcW w:w="3860" w:type="pct"/>
          </w:tcPr>
          <w:p w:rsidR="003359F8" w:rsidRPr="00FB0617" w:rsidRDefault="003359F8" w:rsidP="00D21992">
            <w:pPr>
              <w:pStyle w:val="ASFKTablenorm0"/>
            </w:pPr>
            <w:r w:rsidRPr="00FB0617">
              <w:t>Код РОСГУ для ФО.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3359F8" w:rsidRPr="00FB0617" w:rsidRDefault="003359F8" w:rsidP="00D21992">
            <w:pPr>
              <w:pStyle w:val="ASFKTablenorm0"/>
            </w:pPr>
            <w:r w:rsidRPr="00FB0617">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20"/>
        </w:trPr>
        <w:tc>
          <w:tcPr>
            <w:tcW w:w="1140" w:type="pct"/>
          </w:tcPr>
          <w:p w:rsidR="003359F8" w:rsidRPr="00FB0617" w:rsidRDefault="003359F8" w:rsidP="00D21992">
            <w:pPr>
              <w:pStyle w:val="ASFKTablenorm0"/>
            </w:pPr>
            <w:r w:rsidRPr="00FB0617">
              <w:t>ФО (наименование)</w:t>
            </w:r>
          </w:p>
        </w:tc>
        <w:tc>
          <w:tcPr>
            <w:tcW w:w="3860"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«ФО (код по РОСГУ)» по справочнику РОСГУ;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Остальные реквизиты учреждения»</w:t>
      </w:r>
      <w:r w:rsidR="006429E4" w:rsidRPr="00FB0617">
        <w:t xml:space="preserve"> представлена на рисунке </w:t>
      </w:r>
      <w:r w:rsidR="006429E4" w:rsidRPr="00FB0617">
        <w:fldChar w:fldCharType="begin"/>
      </w:r>
      <w:r w:rsidR="006429E4" w:rsidRPr="00FB0617">
        <w:instrText xml:space="preserve"> REF _Ref319232949 \h  \* MERGEFORMAT </w:instrText>
      </w:r>
      <w:r w:rsidR="006429E4" w:rsidRPr="00FB0617">
        <w:fldChar w:fldCharType="separate"/>
      </w:r>
      <w:r w:rsidR="001C6DDD">
        <w:t>323</w:t>
      </w:r>
      <w:r w:rsidR="006429E4" w:rsidRPr="00FB0617">
        <w:fldChar w:fldCharType="end"/>
      </w:r>
      <w:r w:rsidR="006429E4" w:rsidRPr="00FB0617">
        <w:t>.</w:t>
      </w:r>
    </w:p>
    <w:p w:rsidR="003359F8" w:rsidRPr="00FB0617" w:rsidRDefault="000C4736" w:rsidP="003359F8">
      <w:pPr>
        <w:pStyle w:val="ASFKFigure"/>
      </w:pPr>
      <w:r w:rsidRPr="00FB0617">
        <w:rPr>
          <w:noProof/>
        </w:rPr>
        <w:lastRenderedPageBreak/>
        <w:drawing>
          <wp:inline distT="0" distB="0" distL="0" distR="0">
            <wp:extent cx="6116955" cy="2654300"/>
            <wp:effectExtent l="0" t="0" r="0" b="0"/>
            <wp:docPr id="454" name="Рисунок 4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16955" cy="26543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18" w:name="_Ref319232949"/>
      <w:bookmarkStart w:id="2119" w:name="_Toc210131132"/>
      <w:r w:rsidR="001C6DDD">
        <w:rPr>
          <w:noProof/>
        </w:rPr>
        <w:t>323</w:t>
      </w:r>
      <w:bookmarkEnd w:id="2118"/>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Остальные реквизиты учреждения»</w:t>
      </w:r>
      <w:bookmarkEnd w:id="2119"/>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Остальные реквизиты учреждения» </w:t>
      </w:r>
      <w:r w:rsidR="00CF320C" w:rsidRPr="00FB0617">
        <w:t>приведен в таблице</w:t>
      </w:r>
      <w:r w:rsidRPr="00FB0617">
        <w:t> </w:t>
      </w:r>
      <w:r w:rsidR="003359F8" w:rsidRPr="00FB0617">
        <w:fldChar w:fldCharType="begin"/>
      </w:r>
      <w:r w:rsidR="003359F8" w:rsidRPr="00FB0617">
        <w:instrText xml:space="preserve"> REF _Ref333917732 \h  \* MERGEFORMAT </w:instrText>
      </w:r>
      <w:r w:rsidR="003359F8" w:rsidRPr="00FB0617">
        <w:fldChar w:fldCharType="separate"/>
      </w:r>
      <w:r w:rsidR="001C6DDD">
        <w:t>174</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20" w:name="_Ref333917732"/>
      <w:bookmarkStart w:id="2121" w:name="_Toc210130791"/>
      <w:r w:rsidR="001C6DDD">
        <w:rPr>
          <w:noProof/>
        </w:rPr>
        <w:t>174</w:t>
      </w:r>
      <w:bookmarkEnd w:id="2120"/>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Остальные реквизиты учреждения»</w:t>
      </w:r>
      <w:bookmarkEnd w:id="2121"/>
    </w:p>
    <w:tbl>
      <w:tblPr>
        <w:tblStyle w:val="ASFKTable"/>
        <w:tblW w:w="5000" w:type="pct"/>
        <w:tblLook w:val="01E0" w:firstRow="1" w:lastRow="1" w:firstColumn="1" w:lastColumn="1" w:noHBand="0" w:noVBand="0"/>
      </w:tblPr>
      <w:tblGrid>
        <w:gridCol w:w="2420"/>
        <w:gridCol w:w="7208"/>
      </w:tblGrid>
      <w:tr w:rsidR="003359F8" w:rsidRPr="00FB0617" w:rsidTr="00297F3F">
        <w:trPr>
          <w:cnfStyle w:val="100000000000" w:firstRow="1" w:lastRow="0" w:firstColumn="0" w:lastColumn="0" w:oddVBand="0" w:evenVBand="0" w:oddHBand="0" w:evenHBand="0" w:firstRowFirstColumn="0" w:firstRowLastColumn="0" w:lastRowFirstColumn="0" w:lastRowLastColumn="0"/>
        </w:trPr>
        <w:tc>
          <w:tcPr>
            <w:tcW w:w="1257" w:type="pct"/>
          </w:tcPr>
          <w:p w:rsidR="003359F8" w:rsidRPr="00FB0617" w:rsidRDefault="003359F8" w:rsidP="003359F8">
            <w:pPr>
              <w:pStyle w:val="ASFKTableHead"/>
            </w:pPr>
            <w:r w:rsidRPr="00FB0617">
              <w:t>Наименование поля</w:t>
            </w:r>
          </w:p>
        </w:tc>
        <w:tc>
          <w:tcPr>
            <w:tcW w:w="3743" w:type="pct"/>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«Остальные реквизиты учреждения» (не обязательна для заполнения для учреждений с типом организации 01; в остальных случаях обязательно для заполнения).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«Учредитель»</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Учредитель (код)</w:t>
            </w:r>
          </w:p>
        </w:tc>
        <w:tc>
          <w:tcPr>
            <w:tcW w:w="3743" w:type="pct"/>
          </w:tcPr>
          <w:p w:rsidR="003359F8" w:rsidRPr="00FB0617" w:rsidRDefault="003359F8" w:rsidP="00D21992">
            <w:pPr>
              <w:pStyle w:val="ASFKTablenorm0"/>
            </w:pPr>
            <w:r w:rsidRPr="00FB0617">
              <w:t>Реестровый номер организации в РОСГУ.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Учредитель (наименование)</w:t>
            </w:r>
          </w:p>
        </w:tc>
        <w:tc>
          <w:tcPr>
            <w:tcW w:w="3743" w:type="pct"/>
          </w:tcPr>
          <w:p w:rsidR="003359F8" w:rsidRPr="00FB0617" w:rsidRDefault="003359F8" w:rsidP="00D21992">
            <w:pPr>
              <w:pStyle w:val="ASFKTablenorm0"/>
            </w:pPr>
            <w:r w:rsidRPr="00FB0617">
              <w:t>Полное наименование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ИНН</w:t>
            </w:r>
          </w:p>
        </w:tc>
        <w:tc>
          <w:tcPr>
            <w:tcW w:w="3743"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КПП</w:t>
            </w:r>
          </w:p>
        </w:tc>
        <w:tc>
          <w:tcPr>
            <w:tcW w:w="3743"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ОГРН</w:t>
            </w:r>
          </w:p>
        </w:tc>
        <w:tc>
          <w:tcPr>
            <w:tcW w:w="3743"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«Руководитель»</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Фамилия</w:t>
            </w:r>
          </w:p>
        </w:tc>
        <w:tc>
          <w:tcPr>
            <w:tcW w:w="3743"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lastRenderedPageBreak/>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p w:rsidR="003359F8" w:rsidRPr="00FB0617" w:rsidRDefault="003359F8" w:rsidP="00D21992">
            <w:pPr>
              <w:pStyle w:val="ASFKTablenorm0"/>
            </w:pPr>
            <w:r w:rsidRPr="00FB0617">
              <w:t>Не обязательно для заполнения с типом организации «01». Во всех остальных случаях обязательно для заполнения.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lastRenderedPageBreak/>
              <w:t>Имя</w:t>
            </w:r>
          </w:p>
        </w:tc>
        <w:tc>
          <w:tcPr>
            <w:tcW w:w="3743"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ДУБП/ОФК: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Отчество</w:t>
            </w:r>
          </w:p>
        </w:tc>
        <w:tc>
          <w:tcPr>
            <w:tcW w:w="3743"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p w:rsidR="003359F8" w:rsidRPr="00FB0617" w:rsidRDefault="003359F8" w:rsidP="00D21992">
            <w:pPr>
              <w:pStyle w:val="ASFKTablenorm0"/>
            </w:pPr>
            <w:r w:rsidRPr="00FB0617">
              <w:t>Не обязательно для заполнения с типом организации «01». Во всех остальных случаях обязательно для заполнения.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70"/>
        </w:trPr>
        <w:tc>
          <w:tcPr>
            <w:tcW w:w="1257" w:type="pct"/>
          </w:tcPr>
          <w:p w:rsidR="003359F8" w:rsidRPr="00FB0617" w:rsidRDefault="003359F8" w:rsidP="00D21992">
            <w:pPr>
              <w:pStyle w:val="ASFKTablenorm0"/>
            </w:pPr>
            <w:r w:rsidRPr="00FB0617">
              <w:t>Должность</w:t>
            </w:r>
          </w:p>
        </w:tc>
        <w:tc>
          <w:tcPr>
            <w:tcW w:w="3743"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ДУБП/ОФК: ввод значения вручную.</w:t>
            </w:r>
          </w:p>
          <w:p w:rsidR="003359F8" w:rsidRPr="00FB0617" w:rsidRDefault="003359F8" w:rsidP="00D21992">
            <w:pPr>
              <w:pStyle w:val="ASFKTablenorm0"/>
            </w:pPr>
            <w:r w:rsidRPr="00FB0617">
              <w:t>Не обязательно для заполнения с типом организации «01». Во всех остальных случаях обязательно для заполнения.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t>ИНН</w:t>
            </w:r>
          </w:p>
        </w:tc>
        <w:tc>
          <w:tcPr>
            <w:tcW w:w="3743"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ДУБП/ОФК: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Бюджеты»</w:t>
      </w:r>
      <w:r w:rsidR="006429E4" w:rsidRPr="00FB0617">
        <w:t xml:space="preserve"> представлена на рисунке </w:t>
      </w:r>
      <w:r w:rsidR="006429E4" w:rsidRPr="00FB0617">
        <w:fldChar w:fldCharType="begin"/>
      </w:r>
      <w:r w:rsidR="006429E4" w:rsidRPr="00FB0617">
        <w:instrText xml:space="preserve"> REF _Ref319230196 \h  \* MERGEFORMAT </w:instrText>
      </w:r>
      <w:r w:rsidR="006429E4" w:rsidRPr="00FB0617">
        <w:fldChar w:fldCharType="separate"/>
      </w:r>
      <w:r w:rsidR="001C6DDD">
        <w:t>324</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43625" cy="1731010"/>
            <wp:effectExtent l="0" t="0" r="0" b="0"/>
            <wp:docPr id="455" name="Рисунок 4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1"/>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143625" cy="17310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22" w:name="_Ref319230196"/>
      <w:bookmarkStart w:id="2123" w:name="_Toc210131133"/>
      <w:r w:rsidR="001C6DDD">
        <w:rPr>
          <w:noProof/>
        </w:rPr>
        <w:t>324</w:t>
      </w:r>
      <w:bookmarkEnd w:id="2122"/>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Бюджеты»</w:t>
      </w:r>
      <w:bookmarkEnd w:id="2123"/>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Бюджеты» </w:t>
      </w:r>
      <w:r w:rsidR="00CF320C" w:rsidRPr="00FB0617">
        <w:t>приведен в таблице</w:t>
      </w:r>
      <w:r w:rsidRPr="00FB0617">
        <w:t> </w:t>
      </w:r>
      <w:r w:rsidR="003359F8" w:rsidRPr="00FB0617">
        <w:fldChar w:fldCharType="begin"/>
      </w:r>
      <w:r w:rsidR="003359F8" w:rsidRPr="00FB0617">
        <w:instrText xml:space="preserve"> REF _Ref318715811 \h  \* MERGEFORMAT </w:instrText>
      </w:r>
      <w:r w:rsidR="003359F8" w:rsidRPr="00FB0617">
        <w:fldChar w:fldCharType="separate"/>
      </w:r>
      <w:r w:rsidR="001C6DDD">
        <w:t>175</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24" w:name="_Ref318715811"/>
      <w:bookmarkStart w:id="2125" w:name="_Ref317679600"/>
      <w:bookmarkStart w:id="2126" w:name="_Toc210130792"/>
      <w:r w:rsidR="001C6DDD">
        <w:rPr>
          <w:noProof/>
        </w:rPr>
        <w:t>175</w:t>
      </w:r>
      <w:bookmarkEnd w:id="2124"/>
      <w:bookmarkEnd w:id="2125"/>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Бюджеты»</w:t>
      </w:r>
      <w:bookmarkEnd w:id="2126"/>
    </w:p>
    <w:tbl>
      <w:tblPr>
        <w:tblStyle w:val="ASFKTable"/>
        <w:tblW w:w="5000" w:type="pct"/>
        <w:tblLook w:val="01E0" w:firstRow="1" w:lastRow="1" w:firstColumn="1" w:lastColumn="1" w:noHBand="0" w:noVBand="0"/>
      </w:tblPr>
      <w:tblGrid>
        <w:gridCol w:w="2420"/>
        <w:gridCol w:w="7208"/>
      </w:tblGrid>
      <w:tr w:rsidR="003359F8" w:rsidRPr="00FB0617" w:rsidTr="00297F3F">
        <w:trPr>
          <w:cnfStyle w:val="100000000000" w:firstRow="1" w:lastRow="0" w:firstColumn="0" w:lastColumn="0" w:oddVBand="0" w:evenVBand="0" w:oddHBand="0" w:evenHBand="0" w:firstRowFirstColumn="0" w:firstRowLastColumn="0" w:lastRowFirstColumn="0" w:lastRowLastColumn="0"/>
        </w:trPr>
        <w:tc>
          <w:tcPr>
            <w:tcW w:w="1257" w:type="pct"/>
          </w:tcPr>
          <w:p w:rsidR="003359F8" w:rsidRPr="00FB0617" w:rsidRDefault="003359F8" w:rsidP="003359F8">
            <w:pPr>
              <w:pStyle w:val="ASFKTableHead"/>
            </w:pPr>
            <w:r w:rsidRPr="00FB0617">
              <w:t>Наименование поля</w:t>
            </w:r>
          </w:p>
        </w:tc>
        <w:tc>
          <w:tcPr>
            <w:tcW w:w="3743" w:type="pct"/>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«Информация об учредительных документах»</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57" w:type="pct"/>
          </w:tcPr>
          <w:p w:rsidR="003359F8" w:rsidRPr="00FB0617" w:rsidRDefault="003359F8" w:rsidP="00D21992">
            <w:pPr>
              <w:pStyle w:val="ASFKTablenorm0"/>
            </w:pPr>
            <w:r w:rsidRPr="00FB0617">
              <w:t>Код бюджета</w:t>
            </w:r>
          </w:p>
        </w:tc>
        <w:tc>
          <w:tcPr>
            <w:tcW w:w="3743"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lastRenderedPageBreak/>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«Наименование бюджета» по справочнику Бюджеты;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57" w:type="pct"/>
          </w:tcPr>
          <w:p w:rsidR="003359F8" w:rsidRPr="00FB0617" w:rsidRDefault="003359F8" w:rsidP="00D21992">
            <w:pPr>
              <w:pStyle w:val="ASFKTablenorm0"/>
            </w:pPr>
            <w:r w:rsidRPr="00FB0617">
              <w:lastRenderedPageBreak/>
              <w:t>Наименование бюджета</w:t>
            </w:r>
          </w:p>
        </w:tc>
        <w:tc>
          <w:tcPr>
            <w:tcW w:w="3743"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Бюджеты;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Подтверждающие документы»</w:t>
      </w:r>
      <w:r w:rsidR="006429E4" w:rsidRPr="00FB0617">
        <w:t xml:space="preserve"> представлена на рисунке </w:t>
      </w:r>
      <w:r w:rsidR="006429E4" w:rsidRPr="00FB0617">
        <w:fldChar w:fldCharType="begin"/>
      </w:r>
      <w:r w:rsidR="006429E4" w:rsidRPr="00FB0617">
        <w:instrText xml:space="preserve"> REF _Ref309739435 \h  \* MERGEFORMAT </w:instrText>
      </w:r>
      <w:r w:rsidR="006429E4" w:rsidRPr="00FB0617">
        <w:fldChar w:fldCharType="separate"/>
      </w:r>
      <w:r w:rsidR="001C6DDD">
        <w:t>325</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25845" cy="1739900"/>
            <wp:effectExtent l="0" t="0" r="0" b="0"/>
            <wp:docPr id="456" name="Рисунок 4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27" w:name="_Ref309739435"/>
      <w:bookmarkStart w:id="2128" w:name="_Toc210131134"/>
      <w:r w:rsidR="001C6DDD">
        <w:rPr>
          <w:noProof/>
        </w:rPr>
        <w:t>325</w:t>
      </w:r>
      <w:bookmarkEnd w:id="2127"/>
      <w:r w:rsidRPr="00FB0617">
        <w:rPr>
          <w:noProof/>
        </w:rPr>
        <w:fldChar w:fldCharType="end"/>
      </w:r>
      <w:r w:rsidR="003359F8" w:rsidRPr="00FB0617">
        <w:t>. ЭФ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Подтверждающие документы»</w:t>
      </w:r>
      <w:bookmarkEnd w:id="2128"/>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Подтверждающие документы» </w:t>
      </w:r>
      <w:r w:rsidR="00CF320C" w:rsidRPr="00FB0617">
        <w:t>приведен в таблице</w:t>
      </w:r>
      <w:r w:rsidRPr="00FB0617">
        <w:t> </w:t>
      </w:r>
      <w:r w:rsidR="003359F8" w:rsidRPr="00FB0617">
        <w:fldChar w:fldCharType="begin"/>
      </w:r>
      <w:r w:rsidR="003359F8" w:rsidRPr="00FB0617">
        <w:instrText xml:space="preserve"> REF _Ref317679620 \h  \* MERGEFORMAT </w:instrText>
      </w:r>
      <w:r w:rsidR="003359F8" w:rsidRPr="00FB0617">
        <w:fldChar w:fldCharType="separate"/>
      </w:r>
      <w:r w:rsidR="001C6DDD">
        <w:t>176</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29" w:name="_Ref317679620"/>
      <w:bookmarkStart w:id="2130" w:name="_Toc210130793"/>
      <w:r w:rsidR="001C6DDD">
        <w:rPr>
          <w:noProof/>
        </w:rPr>
        <w:t>176</w:t>
      </w:r>
      <w:bookmarkEnd w:id="2129"/>
      <w:r w:rsidRPr="00FB0617">
        <w:rPr>
          <w:noProof/>
        </w:rPr>
        <w:fldChar w:fldCharType="end"/>
      </w:r>
      <w:r w:rsidR="003359F8" w:rsidRPr="00FB0617">
        <w:t xml:space="preserve">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Подтверждающие документы»</w:t>
      </w:r>
      <w:bookmarkEnd w:id="2130"/>
    </w:p>
    <w:tbl>
      <w:tblPr>
        <w:tblStyle w:val="ASFKTable"/>
        <w:tblW w:w="5000" w:type="pct"/>
        <w:tblLook w:val="01E0" w:firstRow="1" w:lastRow="1" w:firstColumn="1" w:lastColumn="1" w:noHBand="0" w:noVBand="0"/>
      </w:tblPr>
      <w:tblGrid>
        <w:gridCol w:w="2715"/>
        <w:gridCol w:w="6913"/>
      </w:tblGrid>
      <w:tr w:rsidR="003359F8" w:rsidRPr="00FB0617" w:rsidTr="00297F3F">
        <w:trPr>
          <w:cnfStyle w:val="100000000000" w:firstRow="1" w:lastRow="0" w:firstColumn="0" w:lastColumn="0" w:oddVBand="0" w:evenVBand="0" w:oddHBand="0" w:evenHBand="0" w:firstRowFirstColumn="0" w:firstRowLastColumn="0" w:lastRowFirstColumn="0" w:lastRowLastColumn="0"/>
        </w:trPr>
        <w:tc>
          <w:tcPr>
            <w:tcW w:w="1410" w:type="pct"/>
          </w:tcPr>
          <w:p w:rsidR="003359F8" w:rsidRPr="00FB0617" w:rsidRDefault="003359F8" w:rsidP="003359F8">
            <w:pPr>
              <w:pStyle w:val="ASFKTableHead"/>
            </w:pPr>
            <w:r w:rsidRPr="00FB0617">
              <w:t>Наименование поля</w:t>
            </w:r>
          </w:p>
        </w:tc>
        <w:tc>
          <w:tcPr>
            <w:tcW w:w="3590" w:type="pct"/>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«Информация об подтверждающих документах»</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410" w:type="pct"/>
          </w:tcPr>
          <w:p w:rsidR="003359F8" w:rsidRPr="00FB0617" w:rsidRDefault="003359F8" w:rsidP="00D21992">
            <w:pPr>
              <w:pStyle w:val="ASFKTablenorm0"/>
            </w:pPr>
            <w:r w:rsidRPr="00FB0617">
              <w:t>Наименование документа</w:t>
            </w:r>
          </w:p>
        </w:tc>
        <w:tc>
          <w:tcPr>
            <w:tcW w:w="3590"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410" w:type="pct"/>
          </w:tcPr>
          <w:p w:rsidR="003359F8" w:rsidRPr="00FB0617" w:rsidRDefault="003359F8" w:rsidP="00D21992">
            <w:pPr>
              <w:pStyle w:val="ASFKTablenorm0"/>
            </w:pPr>
            <w:r w:rsidRPr="00FB0617">
              <w:t>Дата формирования документа</w:t>
            </w:r>
          </w:p>
        </w:tc>
        <w:tc>
          <w:tcPr>
            <w:tcW w:w="3590"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410" w:type="pct"/>
          </w:tcPr>
          <w:p w:rsidR="003359F8" w:rsidRPr="00FB0617" w:rsidRDefault="003359F8" w:rsidP="00D21992">
            <w:pPr>
              <w:pStyle w:val="ASFKTablenorm0"/>
            </w:pPr>
            <w:r w:rsidRPr="00FB0617">
              <w:t>Ссылка для скачивания документа</w:t>
            </w:r>
          </w:p>
        </w:tc>
        <w:tc>
          <w:tcPr>
            <w:tcW w:w="3590"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p w:rsidR="003359F8" w:rsidRPr="00FB0617" w:rsidRDefault="003359F8" w:rsidP="00D21992">
            <w:pPr>
              <w:pStyle w:val="ASFKTablenorm0"/>
            </w:pPr>
            <w:r w:rsidRPr="00FB0617">
              <w:t>Может не заполняться, если заполнено поле «Содержимое документа» или поле «Код документа».</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410" w:type="pct"/>
          </w:tcPr>
          <w:p w:rsidR="003359F8" w:rsidRPr="00FB0617" w:rsidRDefault="003359F8" w:rsidP="00D21992">
            <w:pPr>
              <w:pStyle w:val="ASFKTablenorm0"/>
            </w:pPr>
            <w:r w:rsidRPr="00FB0617">
              <w:t>Код документа</w:t>
            </w:r>
          </w:p>
        </w:tc>
        <w:tc>
          <w:tcPr>
            <w:tcW w:w="3590" w:type="pct"/>
          </w:tcPr>
          <w:p w:rsidR="003359F8" w:rsidRPr="00FB0617" w:rsidRDefault="003359F8" w:rsidP="00D21992">
            <w:pPr>
              <w:pStyle w:val="ASFKTablenorm0"/>
            </w:pPr>
            <w:r w:rsidRPr="00FB0617">
              <w:t>Может не заполняться, если заполнено поле «Ссылка для скачивания документа» или поле «Содержимое документа». Если указанные поля не заполнены, то поле обязательно для заполнения.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410" w:type="pct"/>
          </w:tcPr>
          <w:p w:rsidR="003359F8" w:rsidRPr="00FB0617" w:rsidRDefault="003359F8" w:rsidP="00D21992">
            <w:pPr>
              <w:pStyle w:val="ASFKTablenorm0"/>
            </w:pPr>
            <w:r w:rsidRPr="00FB0617">
              <w:lastRenderedPageBreak/>
              <w:t>Содержимое документа</w:t>
            </w:r>
          </w:p>
        </w:tc>
        <w:tc>
          <w:tcPr>
            <w:tcW w:w="3590" w:type="pct"/>
          </w:tcPr>
          <w:p w:rsidR="003359F8" w:rsidRPr="00FB0617" w:rsidRDefault="003359F8" w:rsidP="00D21992">
            <w:pPr>
              <w:pStyle w:val="ASFKTablenorm0"/>
            </w:pPr>
            <w:r w:rsidRPr="00FB0617">
              <w:t>Используется стандартное вложение к документу.</w:t>
            </w:r>
          </w:p>
          <w:p w:rsidR="003359F8" w:rsidRPr="00FB0617" w:rsidRDefault="003359F8" w:rsidP="00D21992">
            <w:pPr>
              <w:pStyle w:val="ASFKTablenorm0"/>
            </w:pPr>
            <w:r w:rsidRPr="00FB0617">
              <w:t>Возможно добавление нескольких вложений.</w:t>
            </w:r>
          </w:p>
          <w:p w:rsidR="003359F8" w:rsidRPr="00FB0617" w:rsidRDefault="003359F8" w:rsidP="00D21992">
            <w:pPr>
              <w:pStyle w:val="ASFKTablenorm0"/>
            </w:pPr>
            <w:r w:rsidRPr="00FB0617">
              <w:t>Может не заполняться, если заполнено поле «Ссылка» или поле «Код документа».</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закладки «</w:t>
      </w:r>
      <w:r w:rsidRPr="00FB0617">
        <w:t>Подписи»</w:t>
      </w:r>
      <w:r w:rsidR="006429E4" w:rsidRPr="00FB0617">
        <w:t xml:space="preserve"> представлена на рисунке </w:t>
      </w:r>
      <w:r w:rsidR="006429E4" w:rsidRPr="00FB0617">
        <w:fldChar w:fldCharType="begin"/>
      </w:r>
      <w:r w:rsidR="006429E4" w:rsidRPr="00FB0617">
        <w:instrText xml:space="preserve"> REF _Ref309739539 \h  \* MERGEFORMAT </w:instrText>
      </w:r>
      <w:r w:rsidR="006429E4" w:rsidRPr="00FB0617">
        <w:fldChar w:fldCharType="separate"/>
      </w:r>
      <w:r w:rsidR="001C6DDD">
        <w:t>326</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34735" cy="2006600"/>
            <wp:effectExtent l="0" t="0" r="0"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34735" cy="20066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31" w:name="_Ref309739539"/>
      <w:bookmarkStart w:id="2132" w:name="_Toc210131135"/>
      <w:r w:rsidR="001C6DDD">
        <w:rPr>
          <w:noProof/>
        </w:rPr>
        <w:t>326</w:t>
      </w:r>
      <w:bookmarkEnd w:id="2131"/>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закладки «</w:t>
      </w:r>
      <w:r w:rsidR="003359F8" w:rsidRPr="00FB0617">
        <w:t>Подписи»</w:t>
      </w:r>
      <w:bookmarkEnd w:id="2132"/>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закладки «</w:t>
      </w:r>
      <w:r w:rsidR="003359F8" w:rsidRPr="00FB0617">
        <w:t xml:space="preserve">Подписи» </w:t>
      </w:r>
      <w:r w:rsidR="00CF320C" w:rsidRPr="00FB0617">
        <w:t>приведен в таблице</w:t>
      </w:r>
      <w:r w:rsidRPr="00FB0617">
        <w:t> </w:t>
      </w:r>
      <w:r w:rsidR="003359F8" w:rsidRPr="00FB0617">
        <w:fldChar w:fldCharType="begin"/>
      </w:r>
      <w:r w:rsidR="003359F8" w:rsidRPr="00FB0617">
        <w:instrText xml:space="preserve"> REF _Ref318715871 \h  \* MERGEFORMAT </w:instrText>
      </w:r>
      <w:r w:rsidR="003359F8" w:rsidRPr="00FB0617">
        <w:fldChar w:fldCharType="separate"/>
      </w:r>
      <w:r w:rsidR="001C6DDD">
        <w:t>177</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33" w:name="_Ref318715871"/>
      <w:bookmarkStart w:id="2134" w:name="_Ref317679643"/>
      <w:bookmarkStart w:id="2135" w:name="_Toc210130794"/>
      <w:r w:rsidR="001C6DDD">
        <w:rPr>
          <w:noProof/>
        </w:rPr>
        <w:t>177</w:t>
      </w:r>
      <w:bookmarkEnd w:id="2133"/>
      <w:bookmarkEnd w:id="2134"/>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закладки «</w:t>
      </w:r>
      <w:r w:rsidR="003359F8" w:rsidRPr="00FB0617">
        <w:t>Подписи»</w:t>
      </w:r>
      <w:bookmarkEnd w:id="2135"/>
    </w:p>
    <w:tbl>
      <w:tblPr>
        <w:tblStyle w:val="ASFKTable"/>
        <w:tblW w:w="5000" w:type="pct"/>
        <w:tblLook w:val="01E0" w:firstRow="1" w:lastRow="1" w:firstColumn="1" w:lastColumn="1" w:noHBand="0" w:noVBand="0"/>
      </w:tblPr>
      <w:tblGrid>
        <w:gridCol w:w="2588"/>
        <w:gridCol w:w="7040"/>
      </w:tblGrid>
      <w:tr w:rsidR="003359F8" w:rsidRPr="00FB0617" w:rsidTr="00297F3F">
        <w:trPr>
          <w:cnfStyle w:val="100000000000" w:firstRow="1" w:lastRow="0" w:firstColumn="0" w:lastColumn="0" w:oddVBand="0" w:evenVBand="0" w:oddHBand="0" w:evenHBand="0" w:firstRowFirstColumn="0" w:firstRowLastColumn="0" w:lastRowFirstColumn="0" w:lastRowLastColumn="0"/>
        </w:trPr>
        <w:tc>
          <w:tcPr>
            <w:tcW w:w="1344" w:type="pct"/>
          </w:tcPr>
          <w:p w:rsidR="003359F8" w:rsidRPr="00FB0617" w:rsidRDefault="003359F8" w:rsidP="003359F8">
            <w:pPr>
              <w:pStyle w:val="ASFKTableHead"/>
            </w:pPr>
            <w:r w:rsidRPr="00FB0617">
              <w:t>Наименование поля</w:t>
            </w:r>
          </w:p>
        </w:tc>
        <w:tc>
          <w:tcPr>
            <w:tcW w:w="3656" w:type="pct"/>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«Реквизиты исполнителя»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344" w:type="pct"/>
          </w:tcPr>
          <w:p w:rsidR="003359F8" w:rsidRPr="00FB0617" w:rsidRDefault="003359F8" w:rsidP="00D21992">
            <w:pPr>
              <w:pStyle w:val="ASFKTablenorm0"/>
            </w:pPr>
            <w:r w:rsidRPr="00FB0617">
              <w:t>Расшифровка подписи</w:t>
            </w:r>
          </w:p>
        </w:tc>
        <w:tc>
          <w:tcPr>
            <w:tcW w:w="3656"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344" w:type="pct"/>
          </w:tcPr>
          <w:p w:rsidR="003359F8" w:rsidRPr="00FB0617" w:rsidRDefault="003359F8" w:rsidP="00D21992">
            <w:pPr>
              <w:pStyle w:val="ASFKTablenorm0"/>
            </w:pPr>
            <w:r w:rsidRPr="00FB0617">
              <w:t>Должность</w:t>
            </w:r>
          </w:p>
        </w:tc>
        <w:tc>
          <w:tcPr>
            <w:tcW w:w="3656"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344" w:type="pct"/>
          </w:tcPr>
          <w:p w:rsidR="003359F8" w:rsidRPr="00FB0617" w:rsidRDefault="003359F8" w:rsidP="00D21992">
            <w:pPr>
              <w:pStyle w:val="ASFKTablenorm0"/>
            </w:pPr>
            <w:r w:rsidRPr="00FB0617">
              <w:t>Телефон</w:t>
            </w:r>
          </w:p>
        </w:tc>
        <w:tc>
          <w:tcPr>
            <w:tcW w:w="3656"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«Реквизиты руководителя (уполномоченное лицо)»</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344" w:type="pct"/>
          </w:tcPr>
          <w:p w:rsidR="003359F8" w:rsidRPr="00FB0617" w:rsidRDefault="003359F8" w:rsidP="00D21992">
            <w:pPr>
              <w:pStyle w:val="ASFKTablenorm0"/>
            </w:pPr>
            <w:r w:rsidRPr="00FB0617">
              <w:t>Расшифровка подписи</w:t>
            </w:r>
          </w:p>
        </w:tc>
        <w:tc>
          <w:tcPr>
            <w:tcW w:w="3656"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344" w:type="pct"/>
          </w:tcPr>
          <w:p w:rsidR="003359F8" w:rsidRPr="00FB0617" w:rsidRDefault="003359F8" w:rsidP="00D21992">
            <w:pPr>
              <w:pStyle w:val="ASFKTablenorm0"/>
            </w:pPr>
            <w:r w:rsidRPr="00FB0617">
              <w:t>Должность</w:t>
            </w:r>
          </w:p>
        </w:tc>
        <w:tc>
          <w:tcPr>
            <w:tcW w:w="3656" w:type="pct"/>
          </w:tcPr>
          <w:p w:rsidR="003359F8" w:rsidRPr="00FB0617" w:rsidRDefault="003359F8" w:rsidP="00D21992">
            <w:pPr>
              <w:pStyle w:val="ASFKTablenorm0"/>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bl>
    <w:p w:rsidR="003359F8" w:rsidRPr="00FB0617" w:rsidRDefault="003359F8" w:rsidP="00A475B2">
      <w:pPr>
        <w:pStyle w:val="32"/>
      </w:pPr>
      <w:bookmarkStart w:id="2136" w:name="_Toc422496752"/>
      <w:bookmarkStart w:id="2137" w:name="_Toc210130609"/>
      <w:r w:rsidRPr="00FB0617">
        <w:lastRenderedPageBreak/>
        <w:t>Заявка на внесение изменений в перечень ГМУ (дополнительные реквизиты)</w:t>
      </w:r>
      <w:bookmarkEnd w:id="2136"/>
      <w:bookmarkEnd w:id="2137"/>
    </w:p>
    <w:p w:rsidR="003359F8" w:rsidRPr="00FB0617" w:rsidRDefault="003359F8" w:rsidP="003359F8">
      <w:pPr>
        <w:pStyle w:val="ASFKNormal"/>
      </w:pPr>
      <w:r w:rsidRPr="00FB0617">
        <w:t>Визуальная форма для документа «Заявка на внесение изменений в перечень ГМУ (дополнительные реквизиты)» не требуется (документ предоставляется с ОС ГМУ на уровень ЦАФК в формате ГМУ).</w:t>
      </w:r>
    </w:p>
    <w:p w:rsidR="003359F8" w:rsidRPr="00FB0617" w:rsidRDefault="003359F8" w:rsidP="00A475B2">
      <w:pPr>
        <w:pStyle w:val="32"/>
      </w:pPr>
      <w:bookmarkStart w:id="2138" w:name="_Toc422496753"/>
      <w:bookmarkStart w:id="2139" w:name="_Ref430184820"/>
      <w:bookmarkStart w:id="2140" w:name="_Ref444682715"/>
      <w:bookmarkStart w:id="2141" w:name="_Toc210130610"/>
      <w:r w:rsidRPr="00FB0617">
        <w:t>Сведения об организации</w:t>
      </w:r>
      <w:bookmarkEnd w:id="2098"/>
      <w:bookmarkEnd w:id="2138"/>
      <w:bookmarkEnd w:id="2139"/>
      <w:bookmarkEnd w:id="2140"/>
      <w:bookmarkEnd w:id="2141"/>
    </w:p>
    <w:p w:rsidR="003359F8" w:rsidRPr="00FB0617" w:rsidRDefault="003359F8" w:rsidP="003359F8">
      <w:pPr>
        <w:pStyle w:val="ASFKNormal"/>
      </w:pPr>
      <w:r w:rsidRPr="00FB0617">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предоставляется: для включения в СПЗ, внесения изменений в реквизиты, изменения/аннулирование полномочий или для отзыва.</w:t>
      </w:r>
    </w:p>
    <w:p w:rsidR="003359F8" w:rsidRPr="00FB0617" w:rsidRDefault="003359F8" w:rsidP="003359F8">
      <w:pPr>
        <w:pStyle w:val="ASFKNormal"/>
      </w:pPr>
      <w:r w:rsidRPr="00FB0617">
        <w:t>Для документа «Сведения об организации» возможен импорт файла из ВС в соответствующем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«Сведения об организации» с пометкой об отзыве, на основании отзываемого ЭД «Сведения об организации» – функционал выбора родительского документа. На уровне УФК ЭД «Сведения об организации» выгружается в ППО «СЭД» для дальнейшей обработки в целях включения (изменение, исключение) организации в СПЗ.</w:t>
      </w:r>
    </w:p>
    <w:p w:rsidR="003359F8" w:rsidRPr="00FB0617" w:rsidRDefault="00CF320C" w:rsidP="003359F8">
      <w:pPr>
        <w:pStyle w:val="ASFKNormal"/>
      </w:pPr>
      <w:r w:rsidRPr="00FB0617">
        <w:t xml:space="preserve">Для работы с документами </w:t>
      </w:r>
      <w:r w:rsidR="003359F8" w:rsidRPr="00FB0617">
        <w:t xml:space="preserve">«Сведения об организации» </w:t>
      </w:r>
      <w:r w:rsidR="00487A01" w:rsidRPr="00FB0617">
        <w:t>следует перейти в пункт меню</w:t>
      </w:r>
      <w:r w:rsidR="003359F8" w:rsidRPr="00FB0617">
        <w:t xml:space="preserve"> «Документы – Регистрация пользователей на официальном сайте РФ – Сведения об организации».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_Ref327441413 \h  \* MERGEFORMAT </w:instrText>
      </w:r>
      <w:r w:rsidR="003359F8" w:rsidRPr="00FB0617">
        <w:fldChar w:fldCharType="separate"/>
      </w:r>
      <w:r w:rsidR="001C6DDD">
        <w:t>327</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52515" cy="3755390"/>
            <wp:effectExtent l="0" t="0" r="0" b="0"/>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42" w:name="_Ref327441413"/>
      <w:bookmarkStart w:id="2143" w:name="_Toc210131136"/>
      <w:r w:rsidR="001C6DDD">
        <w:rPr>
          <w:noProof/>
        </w:rPr>
        <w:t>327</w:t>
      </w:r>
      <w:bookmarkEnd w:id="2142"/>
      <w:r w:rsidRPr="00FB0617">
        <w:rPr>
          <w:noProof/>
        </w:rPr>
        <w:fldChar w:fldCharType="end"/>
      </w:r>
      <w:r w:rsidR="003359F8" w:rsidRPr="00FB0617">
        <w:t>. ЭФ списка документов «Сведения об организации»</w:t>
      </w:r>
      <w:bookmarkEnd w:id="2143"/>
    </w:p>
    <w:p w:rsidR="003359F8" w:rsidRPr="00FB0617" w:rsidRDefault="003359F8" w:rsidP="003359F8">
      <w:pPr>
        <w:pStyle w:val="41"/>
      </w:pPr>
      <w:r w:rsidRPr="00FB0617">
        <w:lastRenderedPageBreak/>
        <w:t>Доступные операции</w:t>
      </w:r>
    </w:p>
    <w:p w:rsidR="003359F8" w:rsidRPr="00FB0617" w:rsidRDefault="003359F8" w:rsidP="003359F8">
      <w:pPr>
        <w:pStyle w:val="ASFKNormal"/>
      </w:pPr>
      <w:bookmarkStart w:id="2144" w:name="_Ref320616509"/>
      <w:r w:rsidRPr="00FB0617">
        <w:t xml:space="preserve">На АРМ ФО доступны следующие операции над документом: </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создание на основе родительского документа;</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 и удаление;</w:t>
      </w:r>
    </w:p>
    <w:p w:rsidR="003359F8" w:rsidRPr="00FB0617" w:rsidRDefault="003359F8" w:rsidP="003359F8">
      <w:pPr>
        <w:pStyle w:val="ASFKListmark1"/>
      </w:pPr>
      <w:r w:rsidRPr="00FB0617">
        <w:t xml:space="preserve">подписание и проверка </w:t>
      </w:r>
      <w:r w:rsidR="005941B7" w:rsidRPr="00FB0617">
        <w:t>ЭП</w:t>
      </w:r>
      <w:r w:rsidRPr="00FB0617">
        <w:t>;</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41"/>
      </w:pPr>
      <w:r w:rsidRPr="00FB0617">
        <w:t>Экранная форма документа</w:t>
      </w:r>
      <w:bookmarkEnd w:id="2144"/>
    </w:p>
    <w:p w:rsidR="00483469" w:rsidRPr="00FB0617" w:rsidRDefault="00483469" w:rsidP="00483469">
      <w:pPr>
        <w:pStyle w:val="ASFKNormal"/>
      </w:pPr>
      <w:bookmarkStart w:id="2145" w:name="_Toc356375655"/>
      <w:bookmarkStart w:id="2146" w:name="_Ref356406302"/>
      <w:bookmarkStart w:id="2147" w:name="_Toc422496754"/>
      <w:bookmarkStart w:id="2148" w:name="_Toc356297990"/>
      <w:r w:rsidRPr="00FB0617">
        <w:t>ЭФ документа «Сведения об организации» представлена на рисунках</w:t>
      </w:r>
      <w:r w:rsidR="006429E4" w:rsidRPr="00FB0617">
        <w:t> </w:t>
      </w:r>
      <w:r w:rsidRPr="00FB0617">
        <w:fldChar w:fldCharType="begin"/>
      </w:r>
      <w:r w:rsidRPr="00FB0617">
        <w:instrText xml:space="preserve"> REF _Ref327441367 \h  \* MERGEFORMAT </w:instrText>
      </w:r>
      <w:r w:rsidRPr="00FB0617">
        <w:fldChar w:fldCharType="separate"/>
      </w:r>
      <w:r w:rsidR="001C6DDD">
        <w:t>328</w:t>
      </w:r>
      <w:r w:rsidRPr="00FB0617">
        <w:fldChar w:fldCharType="end"/>
      </w:r>
      <w:r w:rsidRPr="00FB0617">
        <w:t>-</w:t>
      </w:r>
      <w:r w:rsidRPr="00FB0617">
        <w:fldChar w:fldCharType="begin"/>
      </w:r>
      <w:r w:rsidRPr="00FB0617">
        <w:instrText xml:space="preserve"> REF _Ref444680411 \h </w:instrText>
      </w:r>
      <w:r w:rsidR="00FB0617">
        <w:instrText xml:space="preserve"> \* MERGEFORMAT </w:instrText>
      </w:r>
      <w:r w:rsidRPr="00FB0617">
        <w:fldChar w:fldCharType="separate"/>
      </w:r>
      <w:r w:rsidR="001C6DDD">
        <w:rPr>
          <w:noProof/>
        </w:rPr>
        <w:t>333</w:t>
      </w:r>
      <w:r w:rsidRPr="00FB0617">
        <w:fldChar w:fldCharType="end"/>
      </w:r>
      <w:r w:rsidRPr="00FB0617">
        <w:t>. Форма содержит следующие закладки:</w:t>
      </w:r>
    </w:p>
    <w:p w:rsidR="00483469" w:rsidRPr="00FB0617" w:rsidRDefault="00483469" w:rsidP="00483469">
      <w:pPr>
        <w:pStyle w:val="ASFKListmark1"/>
      </w:pPr>
      <w:r w:rsidRPr="00FB0617">
        <w:t xml:space="preserve">«Основные атрибуты (1)»; </w:t>
      </w:r>
    </w:p>
    <w:p w:rsidR="00483469" w:rsidRPr="00FB0617" w:rsidRDefault="00483469" w:rsidP="00483469">
      <w:pPr>
        <w:pStyle w:val="ASFKListmark1"/>
      </w:pPr>
      <w:r w:rsidRPr="00FB0617">
        <w:t xml:space="preserve">«Полномочия и бюджеты (2)»; </w:t>
      </w:r>
    </w:p>
    <w:p w:rsidR="00483469" w:rsidRPr="00FB0617" w:rsidRDefault="00483469" w:rsidP="00483469">
      <w:pPr>
        <w:pStyle w:val="ASFKListmark1"/>
      </w:pPr>
      <w:r w:rsidRPr="00FB0617">
        <w:t>«Сведения о счетах (3)»;</w:t>
      </w:r>
    </w:p>
    <w:p w:rsidR="00483469" w:rsidRPr="00FB0617" w:rsidRDefault="00483469" w:rsidP="00483469">
      <w:pPr>
        <w:pStyle w:val="ASFKListmark1"/>
      </w:pPr>
      <w:r w:rsidRPr="00FB0617">
        <w:t>«Подписи документа (4)»;</w:t>
      </w:r>
    </w:p>
    <w:p w:rsidR="00483469" w:rsidRPr="00FB0617" w:rsidRDefault="00483469" w:rsidP="00483469">
      <w:pPr>
        <w:pStyle w:val="ASFKListmark1"/>
      </w:pPr>
      <w:r w:rsidRPr="00FB0617">
        <w:t>«Примечание (5)»;</w:t>
      </w:r>
    </w:p>
    <w:p w:rsidR="00483469" w:rsidRPr="00FB0617" w:rsidRDefault="00483469" w:rsidP="00483469">
      <w:pPr>
        <w:pStyle w:val="ASFKListmark1"/>
      </w:pPr>
      <w:r w:rsidRPr="00FB0617">
        <w:t>«Полномочия организации до 01.01.2016»;</w:t>
      </w:r>
    </w:p>
    <w:p w:rsidR="00483469" w:rsidRPr="00FB0617" w:rsidRDefault="00483469" w:rsidP="00483469">
      <w:pPr>
        <w:pStyle w:val="ASFKListmark1"/>
      </w:pPr>
      <w:r w:rsidRPr="00FB0617">
        <w:t>«Системные атрибуты»;</w:t>
      </w:r>
    </w:p>
    <w:p w:rsidR="00483469" w:rsidRPr="00FB0617" w:rsidRDefault="00483469" w:rsidP="00483469">
      <w:pPr>
        <w:pStyle w:val="ASFKListmark1"/>
      </w:pPr>
      <w:r w:rsidRPr="00FB0617">
        <w:t>«Протоколы».</w:t>
      </w:r>
    </w:p>
    <w:p w:rsidR="00483469" w:rsidRPr="00FB0617" w:rsidRDefault="000C4736" w:rsidP="00483469">
      <w:pPr>
        <w:pStyle w:val="ASFKFigure"/>
      </w:pPr>
      <w:r w:rsidRPr="00FB0617">
        <w:rPr>
          <w:noProof/>
        </w:rPr>
        <w:lastRenderedPageBreak/>
        <w:drawing>
          <wp:inline distT="0" distB="0" distL="0" distR="0">
            <wp:extent cx="6036945" cy="6675755"/>
            <wp:effectExtent l="0" t="0" r="0" b="0"/>
            <wp:docPr id="459" name="Рисунок 4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49" w:name="_Ref327441367"/>
      <w:bookmarkStart w:id="2150" w:name="_Toc210131137"/>
      <w:r w:rsidR="001C6DDD">
        <w:rPr>
          <w:noProof/>
        </w:rPr>
        <w:t>328</w:t>
      </w:r>
      <w:bookmarkEnd w:id="2149"/>
      <w:r w:rsidRPr="00FB0617">
        <w:rPr>
          <w:noProof/>
        </w:rPr>
        <w:fldChar w:fldCharType="end"/>
      </w:r>
      <w:r w:rsidR="00483469" w:rsidRPr="00FB0617">
        <w:t>. ЭФ документа «Сведения об организации</w:t>
      </w:r>
      <w:r w:rsidR="00CF320C" w:rsidRPr="00FB0617">
        <w:t>», закладки «</w:t>
      </w:r>
      <w:r w:rsidR="00483469" w:rsidRPr="00FB0617">
        <w:t>Основные атрибуты (1)»</w:t>
      </w:r>
      <w:bookmarkEnd w:id="2150"/>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«Основные атрибуты (1)» </w:t>
      </w:r>
      <w:r w:rsidR="00CF320C" w:rsidRPr="00FB0617">
        <w:t>приведен в таблице</w:t>
      </w:r>
      <w:r w:rsidR="006429E4" w:rsidRPr="00FB0617">
        <w:t> </w:t>
      </w:r>
      <w:r w:rsidR="00483469" w:rsidRPr="00FB0617">
        <w:fldChar w:fldCharType="begin"/>
      </w:r>
      <w:r w:rsidR="00483469" w:rsidRPr="00FB0617">
        <w:instrText xml:space="preserve"> REF _Ref327441328 \h  \* MERGEFORMAT </w:instrText>
      </w:r>
      <w:r w:rsidR="00483469" w:rsidRPr="00FB0617">
        <w:fldChar w:fldCharType="separate"/>
      </w:r>
      <w:r w:rsidR="001C6DDD">
        <w:t>178</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51" w:name="_Ref327441328"/>
      <w:bookmarkStart w:id="2152" w:name="_Toc210130795"/>
      <w:r w:rsidR="001C6DDD">
        <w:rPr>
          <w:noProof/>
        </w:rPr>
        <w:t>178</w:t>
      </w:r>
      <w:bookmarkEnd w:id="2151"/>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Основные атрибуты (1)»</w:t>
      </w:r>
      <w:bookmarkEnd w:id="2152"/>
    </w:p>
    <w:tbl>
      <w:tblPr>
        <w:tblStyle w:val="ASFKTable"/>
        <w:tblW w:w="5000" w:type="pct"/>
        <w:tblLook w:val="01E0" w:firstRow="1" w:lastRow="1" w:firstColumn="1" w:lastColumn="1" w:noHBand="0" w:noVBand="0"/>
      </w:tblPr>
      <w:tblGrid>
        <w:gridCol w:w="2189"/>
        <w:gridCol w:w="7439"/>
      </w:tblGrid>
      <w:tr w:rsidR="00483469" w:rsidRPr="00FB0617" w:rsidTr="00297F3F">
        <w:trPr>
          <w:cnfStyle w:val="100000000000" w:firstRow="1" w:lastRow="0" w:firstColumn="0" w:lastColumn="0" w:oddVBand="0" w:evenVBand="0" w:oddHBand="0" w:evenHBand="0" w:firstRowFirstColumn="0" w:firstRowLastColumn="0" w:lastRowFirstColumn="0" w:lastRowLastColumn="0"/>
          <w:trHeight w:val="284"/>
        </w:trPr>
        <w:tc>
          <w:tcPr>
            <w:tcW w:w="1137" w:type="pct"/>
          </w:tcPr>
          <w:p w:rsidR="00483469" w:rsidRPr="00FB0617" w:rsidRDefault="00483469" w:rsidP="00304306">
            <w:pPr>
              <w:pStyle w:val="ASFKTableHead"/>
            </w:pPr>
            <w:r w:rsidRPr="00FB0617">
              <w:t>Наименование поля</w:t>
            </w:r>
          </w:p>
        </w:tc>
        <w:tc>
          <w:tcPr>
            <w:tcW w:w="3863" w:type="pct"/>
          </w:tcPr>
          <w:p w:rsidR="00483469" w:rsidRPr="00FB0617" w:rsidRDefault="00483469" w:rsidP="00304306">
            <w:pPr>
              <w:pStyle w:val="ASFKTableHead"/>
            </w:pPr>
            <w:r w:rsidRPr="00FB0617">
              <w:t>Описание поля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2"/>
          </w:tcPr>
          <w:p w:rsidR="00483469" w:rsidRPr="00FB0617" w:rsidRDefault="00483469" w:rsidP="00D21992">
            <w:pPr>
              <w:pStyle w:val="ASFKTablenorm0"/>
            </w:pPr>
            <w:r w:rsidRPr="00FB0617">
              <w:t>Группа полей «Общая информация»</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lastRenderedPageBreak/>
              <w:t>Номер</w:t>
            </w:r>
          </w:p>
        </w:tc>
        <w:tc>
          <w:tcPr>
            <w:tcW w:w="3863" w:type="pct"/>
          </w:tcPr>
          <w:p w:rsidR="00483469" w:rsidRPr="00FB0617" w:rsidRDefault="00483469" w:rsidP="00D21992">
            <w:pPr>
              <w:pStyle w:val="ASFKTablenorm0"/>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483469" w:rsidRPr="00FB0617" w:rsidRDefault="00483469" w:rsidP="00D21992">
            <w:pPr>
              <w:pStyle w:val="ASFKTablenorm0"/>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Дата</w:t>
            </w:r>
          </w:p>
        </w:tc>
        <w:tc>
          <w:tcPr>
            <w:tcW w:w="3863" w:type="pct"/>
          </w:tcPr>
          <w:p w:rsidR="00483469" w:rsidRPr="00FB0617" w:rsidRDefault="00483469" w:rsidP="00D21992">
            <w:pPr>
              <w:pStyle w:val="ASFKTablenorm0"/>
            </w:pPr>
            <w:r w:rsidRPr="00FB0617">
              <w:t xml:space="preserve">Заполняется по умолчанию значением текущей системной даты. </w:t>
            </w:r>
          </w:p>
          <w:p w:rsidR="00483469" w:rsidRPr="00FB0617" w:rsidRDefault="00483469" w:rsidP="00D21992">
            <w:pPr>
              <w:pStyle w:val="ASFKTablenorm0"/>
            </w:pPr>
            <w:r w:rsidRPr="00FB0617">
              <w:t>Выбор из системного календаря.</w:t>
            </w:r>
          </w:p>
          <w:p w:rsidR="00483469" w:rsidRPr="00FB0617" w:rsidRDefault="00483469" w:rsidP="00D21992">
            <w:pPr>
              <w:pStyle w:val="ASFKTablenorm0"/>
            </w:pPr>
            <w:r w:rsidRPr="00FB0617">
              <w:t>Ввод значения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Статус</w:t>
            </w:r>
          </w:p>
        </w:tc>
        <w:tc>
          <w:tcPr>
            <w:tcW w:w="3863" w:type="pct"/>
          </w:tcPr>
          <w:p w:rsidR="00483469" w:rsidRPr="00FB0617" w:rsidRDefault="00483469" w:rsidP="00D21992">
            <w:pPr>
              <w:pStyle w:val="ASFKTablenorm0"/>
            </w:pPr>
            <w:r w:rsidRPr="00FB0617">
              <w:t>Бизнес – статус (наименование).</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2"/>
          </w:tcPr>
          <w:p w:rsidR="00483469" w:rsidRPr="00FB0617" w:rsidRDefault="00483469" w:rsidP="00D21992">
            <w:pPr>
              <w:pStyle w:val="ASFKTablenorm0"/>
            </w:pPr>
            <w:r w:rsidRPr="00FB0617">
              <w:t>Закладка «Основные атрибуты (1)»</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Учетный номер</w:t>
            </w:r>
          </w:p>
        </w:tc>
        <w:tc>
          <w:tcPr>
            <w:tcW w:w="3863" w:type="pct"/>
          </w:tcPr>
          <w:p w:rsidR="00483469" w:rsidRPr="00FB0617" w:rsidRDefault="00483469" w:rsidP="00D21992">
            <w:pPr>
              <w:pStyle w:val="ASFKTablenorm0"/>
            </w:pPr>
            <w:r w:rsidRPr="00FB0617">
              <w:t>Учетный номер УБП: Доступен выбор из справочника «Сводный перечень заказчиков» (далее – СПЗ).</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Не заполняется, если в поле «Вид операции» указано значение «0».</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Код клиента</w:t>
            </w:r>
          </w:p>
        </w:tc>
        <w:tc>
          <w:tcPr>
            <w:tcW w:w="3863" w:type="pct"/>
          </w:tcPr>
          <w:p w:rsidR="00483469" w:rsidRPr="00FB0617" w:rsidRDefault="00483469" w:rsidP="00D21992">
            <w:pPr>
              <w:pStyle w:val="ASFKTablenorm0"/>
            </w:pPr>
            <w:r w:rsidRPr="00FB0617">
              <w:t>Автоматически заполняется на основании системной константы текущего АРМ.</w:t>
            </w:r>
          </w:p>
          <w:p w:rsidR="00483469" w:rsidRPr="00FB0617" w:rsidRDefault="00483469" w:rsidP="00D21992">
            <w:pPr>
              <w:pStyle w:val="ASFKTablenorm0"/>
            </w:pPr>
            <w:r w:rsidRPr="00FB0617">
              <w:t xml:space="preserve">Доступен выбор из справочника: </w:t>
            </w:r>
          </w:p>
          <w:p w:rsidR="00483469" w:rsidRPr="00FB0617" w:rsidRDefault="00483469" w:rsidP="00304306">
            <w:pPr>
              <w:pStyle w:val="ASFKTableListMark"/>
            </w:pPr>
            <w:r w:rsidRPr="00FB0617">
              <w:t>СРРПБС/ПУБП, если ФБ или МБ/СБ;</w:t>
            </w:r>
          </w:p>
          <w:p w:rsidR="00483469" w:rsidRPr="00FB0617" w:rsidRDefault="00483469" w:rsidP="00304306">
            <w:pPr>
              <w:pStyle w:val="ASFKTableListMark"/>
            </w:pPr>
            <w:r w:rsidRPr="00FB0617">
              <w:t>НУБП, если значение поля «Тип организации (код)» указано «03», «07» или «09».</w:t>
            </w:r>
          </w:p>
          <w:p w:rsidR="00483469" w:rsidRPr="00FB0617" w:rsidRDefault="00483469" w:rsidP="00D21992">
            <w:pPr>
              <w:pStyle w:val="ASFKTablenorm0"/>
            </w:pPr>
            <w:r w:rsidRPr="00FB0617">
              <w:t>Ввод значения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Код по Сводному реестру ЮЛ</w:t>
            </w:r>
          </w:p>
        </w:tc>
        <w:tc>
          <w:tcPr>
            <w:tcW w:w="3863" w:type="pct"/>
          </w:tcPr>
          <w:p w:rsidR="00483469" w:rsidRPr="00FB0617" w:rsidRDefault="00483469" w:rsidP="00D21992">
            <w:pPr>
              <w:pStyle w:val="ASFKTablenorm0"/>
            </w:pPr>
            <w:r w:rsidRPr="00FB0617">
              <w:t>Уникальный код по Сводному реестру организации, являющейся юридическим лицом.</w:t>
            </w:r>
          </w:p>
          <w:p w:rsidR="00483469" w:rsidRPr="00FB0617" w:rsidRDefault="00483469"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при условии, что в поле «Является обособленным подразделением» флаг не установлен, то указывается значение поля «Код организации».</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Код по Сводному реестру ОП</w:t>
            </w:r>
          </w:p>
        </w:tc>
        <w:tc>
          <w:tcPr>
            <w:tcW w:w="3863" w:type="pct"/>
          </w:tcPr>
          <w:p w:rsidR="00483469" w:rsidRPr="00FB0617" w:rsidRDefault="00483469" w:rsidP="00D21992">
            <w:pPr>
              <w:pStyle w:val="ASFKTablenorm0"/>
            </w:pPr>
            <w:r w:rsidRPr="00FB0617">
              <w:t>Уникальный код по Сводному реестру организации, являющейся обособленным подразделением юридического лица.</w:t>
            </w:r>
          </w:p>
          <w:p w:rsidR="00483469" w:rsidRPr="00FB0617" w:rsidRDefault="00483469"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при условии, что в поле «Является обособленным подразделением» флаг установлен, то указывается значение поля «Код организации».</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 xml:space="preserve">Тип организации </w:t>
            </w:r>
          </w:p>
          <w:p w:rsidR="00483469" w:rsidRPr="00FB0617" w:rsidRDefault="00483469" w:rsidP="00D21992">
            <w:pPr>
              <w:pStyle w:val="ASFKTablenorm0"/>
            </w:pPr>
          </w:p>
        </w:tc>
        <w:tc>
          <w:tcPr>
            <w:tcW w:w="3863" w:type="pct"/>
          </w:tcPr>
          <w:p w:rsidR="00483469" w:rsidRPr="00FB0617" w:rsidRDefault="00483469" w:rsidP="00D21992">
            <w:pPr>
              <w:pStyle w:val="ASFKTablenorm0"/>
            </w:pPr>
            <w:r w:rsidRPr="00FB0617">
              <w:t xml:space="preserve">Код и наименование типа организации УБП. </w:t>
            </w:r>
          </w:p>
          <w:p w:rsidR="00483469" w:rsidRPr="00FB0617" w:rsidRDefault="00483469" w:rsidP="00D21992">
            <w:pPr>
              <w:pStyle w:val="ASFKTablenorm0"/>
            </w:pPr>
            <w:r w:rsidRPr="00FB0617">
              <w:t>Код выбирается из списка возможных значений. Список допустимых значений: 01, 02, 03, 04, 05, 06, 07, 08, 09, 10, 11, 12, 13, 14, 15, 16, 17, 18, 19, 20, 21.</w:t>
            </w:r>
          </w:p>
          <w:p w:rsidR="00483469" w:rsidRPr="00FB0617" w:rsidRDefault="00483469" w:rsidP="00D21992">
            <w:pPr>
              <w:pStyle w:val="ASFKTablenorm0"/>
            </w:pPr>
            <w:r w:rsidRPr="00FB0617">
              <w:t>Наименование заполняется автоматически на основании указанного значения в поле «Тип организации (код)».</w:t>
            </w:r>
          </w:p>
          <w:p w:rsidR="00483469" w:rsidRPr="00FB0617" w:rsidRDefault="00483469" w:rsidP="00D21992">
            <w:pPr>
              <w:pStyle w:val="ASFKTablenorm0"/>
            </w:pPr>
            <w:r w:rsidRPr="00FB0617">
              <w:t>Список соответствий значений:</w:t>
            </w:r>
          </w:p>
          <w:p w:rsidR="00483469" w:rsidRPr="00FB0617" w:rsidRDefault="00483469" w:rsidP="00304306">
            <w:pPr>
              <w:pStyle w:val="ASFKTableListMark"/>
            </w:pPr>
            <w:r w:rsidRPr="00FB0617">
              <w:t xml:space="preserve">«федеральный орган исполнительной власти, орган исполнительной власти субъекта Российской Федерации, федеральный орган государственной власти (орган государственной власти субъекта </w:t>
            </w:r>
            <w:r w:rsidRPr="00FB0617">
              <w:lastRenderedPageBreak/>
              <w:t>Российской Федерации, орган местного самоуправления), в том числе его территориальные органы, государственный орган, муниципальный орган» = 01;</w:t>
            </w:r>
          </w:p>
          <w:p w:rsidR="00483469" w:rsidRPr="00FB0617" w:rsidRDefault="00483469" w:rsidP="00304306">
            <w:pPr>
              <w:pStyle w:val="ASFKTableListMark"/>
            </w:pPr>
            <w:r w:rsidRPr="00FB0617">
              <w:t>«орган управления государственным внебюджетным фондом» = 02;</w:t>
            </w:r>
          </w:p>
          <w:p w:rsidR="00483469" w:rsidRPr="00FB0617" w:rsidRDefault="00483469" w:rsidP="00304306">
            <w:pPr>
              <w:pStyle w:val="ASFKTableListMark"/>
            </w:pPr>
            <w:r w:rsidRPr="00FB0617">
              <w:t xml:space="preserve">«бюджетное учреждение» = 03; </w:t>
            </w:r>
          </w:p>
          <w:p w:rsidR="00483469" w:rsidRPr="00FB0617" w:rsidRDefault="00483469" w:rsidP="00304306">
            <w:pPr>
              <w:pStyle w:val="ASFKTableListMark"/>
            </w:pPr>
            <w:r w:rsidRPr="00FB0617">
              <w:t>«организация с долей государственного участия» = 04;</w:t>
            </w:r>
          </w:p>
          <w:p w:rsidR="00483469" w:rsidRPr="00FB0617" w:rsidRDefault="00483469" w:rsidP="00304306">
            <w:pPr>
              <w:pStyle w:val="ASFKTableListMark"/>
            </w:pPr>
            <w:r w:rsidRPr="00FB0617">
              <w:t>«унитарное предприятие» = 05;</w:t>
            </w:r>
          </w:p>
          <w:p w:rsidR="00483469" w:rsidRPr="00FB0617" w:rsidRDefault="00483469" w:rsidP="00304306">
            <w:pPr>
              <w:pStyle w:val="ASFKTableListMark"/>
            </w:pPr>
            <w:r w:rsidRPr="00FB0617">
              <w:t>«субъект естественных монополий» = 06;</w:t>
            </w:r>
          </w:p>
          <w:p w:rsidR="00483469" w:rsidRPr="00FB0617" w:rsidRDefault="00483469" w:rsidP="00304306">
            <w:pPr>
              <w:pStyle w:val="ASFKTableListMark"/>
            </w:pPr>
            <w:r w:rsidRPr="00FB0617">
              <w:t>«иная организация» = 07;</w:t>
            </w:r>
          </w:p>
          <w:p w:rsidR="00483469" w:rsidRPr="00FB0617" w:rsidRDefault="00483469" w:rsidP="00304306">
            <w:pPr>
              <w:pStyle w:val="ASFKTableListMark"/>
            </w:pPr>
            <w:r w:rsidRPr="00FB0617">
              <w:t>«казенное учреждение» = 08;</w:t>
            </w:r>
          </w:p>
          <w:p w:rsidR="00483469" w:rsidRPr="00FB0617" w:rsidRDefault="00483469" w:rsidP="00304306">
            <w:pPr>
              <w:pStyle w:val="ASFKTableListMark"/>
            </w:pPr>
            <w:r w:rsidRPr="00FB0617">
              <w:t>«государственная корпорация, государственная компания (в том числе госкорпорация «Росатом»)»</w:t>
            </w:r>
            <w:r w:rsidR="00060847" w:rsidRPr="00FB0617">
              <w:t xml:space="preserve"> =</w:t>
            </w:r>
            <w:r w:rsidRPr="00FB0617">
              <w:t xml:space="preserve"> 09;</w:t>
            </w:r>
          </w:p>
          <w:p w:rsidR="00483469" w:rsidRPr="00FB0617" w:rsidRDefault="00483469" w:rsidP="00304306">
            <w:pPr>
              <w:pStyle w:val="ASFKTableListMark"/>
            </w:pPr>
            <w:r w:rsidRPr="00FB0617">
              <w:t>«автономное учреждение» = 10;</w:t>
            </w:r>
          </w:p>
          <w:p w:rsidR="00483469" w:rsidRPr="00FB0617" w:rsidRDefault="00483469" w:rsidP="00304306">
            <w:pPr>
              <w:pStyle w:val="ASFKTableListMark"/>
            </w:pPr>
            <w:r w:rsidRPr="00FB0617">
              <w:t>«организация, осуществляющая регулируемые виды деятельности» = 11;</w:t>
            </w:r>
          </w:p>
          <w:p w:rsidR="00483469" w:rsidRPr="00FB0617" w:rsidRDefault="00483469" w:rsidP="00304306">
            <w:pPr>
              <w:pStyle w:val="ASFKTableListMark"/>
            </w:pPr>
            <w:r w:rsidRPr="00FB0617">
              <w:t>«хозяйственное общество с долей государства, муниципального образования более</w:t>
            </w:r>
            <w:r w:rsidRPr="00FB0617" w:rsidDel="005A2A56">
              <w:t xml:space="preserve"> </w:t>
            </w:r>
            <w:r w:rsidRPr="00FB0617">
              <w:t>50 процентов» = 12;</w:t>
            </w:r>
          </w:p>
          <w:p w:rsidR="00483469" w:rsidRPr="00FB0617" w:rsidRDefault="00483469" w:rsidP="00304306">
            <w:pPr>
              <w:pStyle w:val="ASFKTableListMark"/>
            </w:pPr>
            <w:r w:rsidRPr="00FB0617">
              <w:t>«дочернее хозяйственное общество» = 13;</w:t>
            </w:r>
          </w:p>
          <w:p w:rsidR="00483469" w:rsidRPr="00FB0617" w:rsidRDefault="00483469" w:rsidP="00304306">
            <w:pPr>
              <w:pStyle w:val="ASFKTableListMark"/>
            </w:pPr>
            <w:r w:rsidRPr="00FB0617">
              <w:t>«специализированная организация» = 14;</w:t>
            </w:r>
          </w:p>
          <w:p w:rsidR="00483469" w:rsidRPr="00FB0617" w:rsidRDefault="00483469" w:rsidP="00304306">
            <w:pPr>
              <w:pStyle w:val="ASFKTableListMark"/>
            </w:pPr>
            <w:r w:rsidRPr="00FB0617">
              <w:t>«оператор общероссийского официального сайта» = 15;</w:t>
            </w:r>
          </w:p>
          <w:p w:rsidR="00483469" w:rsidRPr="00FB0617" w:rsidRDefault="00483469" w:rsidP="00304306">
            <w:pPr>
              <w:pStyle w:val="ASFKTableListMark"/>
            </w:pPr>
            <w:r w:rsidRPr="00FB0617">
              <w:t>«оператор электронной площадки» = 16;</w:t>
            </w:r>
          </w:p>
          <w:p w:rsidR="00483469" w:rsidRPr="00FB0617" w:rsidRDefault="00483469" w:rsidP="00304306">
            <w:pPr>
              <w:pStyle w:val="ASFKTableListMark"/>
            </w:pPr>
            <w:r w:rsidRPr="00FB0617">
              <w:t>«орган аудита» = 17;</w:t>
            </w:r>
          </w:p>
          <w:p w:rsidR="00483469" w:rsidRPr="00FB0617" w:rsidRDefault="00483469" w:rsidP="00304306">
            <w:pPr>
              <w:pStyle w:val="ASFKTableListMark"/>
            </w:pPr>
            <w:r w:rsidRPr="00FB0617">
              <w:t>«банк» = 18;</w:t>
            </w:r>
          </w:p>
          <w:p w:rsidR="00483469" w:rsidRPr="00FB0617" w:rsidRDefault="00483469" w:rsidP="00304306">
            <w:pPr>
              <w:pStyle w:val="ASFKTableListMark"/>
            </w:pPr>
            <w:r w:rsidRPr="00FB0617">
              <w:t>«орган контроля» = 19;</w:t>
            </w:r>
          </w:p>
          <w:p w:rsidR="00483469" w:rsidRPr="00FB0617" w:rsidRDefault="00483469" w:rsidP="00304306">
            <w:pPr>
              <w:pStyle w:val="ASFKTableListMark"/>
            </w:pPr>
            <w:r w:rsidRPr="00FB0617">
              <w:t>«иное юридическое лицо» = 20;</w:t>
            </w:r>
          </w:p>
          <w:p w:rsidR="00483469" w:rsidRPr="00FB0617" w:rsidRDefault="00483469" w:rsidP="00304306">
            <w:pPr>
              <w:pStyle w:val="ASFKTableListMark"/>
            </w:pPr>
            <w:r w:rsidRPr="00FB0617">
              <w:t>«организация, оказывающая услуги по обслуживанию пользователей ЕИС» = 21.</w:t>
            </w:r>
          </w:p>
          <w:p w:rsidR="00483469" w:rsidRPr="00FB0617" w:rsidRDefault="00483469" w:rsidP="00D21992">
            <w:pPr>
              <w:pStyle w:val="ASFKTablenorm0"/>
            </w:pPr>
            <w:r w:rsidRPr="00FB0617">
              <w:t>Значение поля «07», «15», «17», «19» возможно выбрать только при создании ЭД «Сведения об организации» со значением в поле «Специальные указания» равным «02» (сведения об аннулировании).</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lastRenderedPageBreak/>
              <w:t xml:space="preserve">Полное наименование организации </w:t>
            </w:r>
          </w:p>
        </w:tc>
        <w:tc>
          <w:tcPr>
            <w:tcW w:w="3863" w:type="pct"/>
          </w:tcPr>
          <w:p w:rsidR="00483469" w:rsidRPr="00FB0617" w:rsidRDefault="00483469" w:rsidP="00D21992">
            <w:pPr>
              <w:pStyle w:val="ASFKTablenorm0"/>
            </w:pPr>
            <w:r w:rsidRPr="00FB0617">
              <w:t>УБП: Заполняется автоматически на основании указанного значения в поле «Код клиента» из справочника:</w:t>
            </w:r>
          </w:p>
          <w:p w:rsidR="00483469" w:rsidRPr="00FB0617" w:rsidRDefault="00483469" w:rsidP="00304306">
            <w:pPr>
              <w:pStyle w:val="ASFKTableListMark"/>
            </w:pPr>
            <w:r w:rsidRPr="00FB0617">
              <w:t>СРРПБС/ПУБП, если ФБ или МБ/СБ;</w:t>
            </w:r>
          </w:p>
          <w:p w:rsidR="00483469" w:rsidRPr="00FB0617" w:rsidRDefault="00483469" w:rsidP="00304306">
            <w:pPr>
              <w:pStyle w:val="ASFKTableListMark"/>
            </w:pPr>
            <w:r w:rsidRPr="00FB0617">
              <w:t>НУБП, если значение поля «Тип организации (код)» указано «03», «07» или «09».</w:t>
            </w:r>
          </w:p>
          <w:p w:rsidR="00483469" w:rsidRPr="00FB0617" w:rsidRDefault="00483469"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Ввод значения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 xml:space="preserve">Сокращенное наименование </w:t>
            </w:r>
          </w:p>
        </w:tc>
        <w:tc>
          <w:tcPr>
            <w:tcW w:w="3863" w:type="pct"/>
          </w:tcPr>
          <w:p w:rsidR="00483469" w:rsidRPr="00FB0617" w:rsidRDefault="00483469" w:rsidP="00D21992">
            <w:pPr>
              <w:pStyle w:val="ASFKTablenorm0"/>
            </w:pPr>
            <w:r w:rsidRPr="00FB0617">
              <w:t>УБП: Заполняется автоматически на основании указанного значения в поле «Код клиента» из справочника:</w:t>
            </w:r>
          </w:p>
          <w:p w:rsidR="00483469" w:rsidRPr="00FB0617" w:rsidRDefault="00483469" w:rsidP="00304306">
            <w:pPr>
              <w:pStyle w:val="ASFKTableListMark"/>
            </w:pPr>
            <w:r w:rsidRPr="00FB0617">
              <w:t>СРРПБС/ПУБП, если ФБ или МБ/СБ;</w:t>
            </w:r>
          </w:p>
          <w:p w:rsidR="00483469" w:rsidRPr="00FB0617" w:rsidRDefault="00483469" w:rsidP="00304306">
            <w:pPr>
              <w:pStyle w:val="ASFKTableListMark"/>
            </w:pPr>
            <w:r w:rsidRPr="00FB0617">
              <w:t>НУБП, если значение поля «Тип организации (код)» указано «03», «07» или «09».</w:t>
            </w:r>
          </w:p>
          <w:p w:rsidR="00483469" w:rsidRPr="00FB0617" w:rsidRDefault="00483469" w:rsidP="00D21992">
            <w:pPr>
              <w:pStyle w:val="ASFKTablenorm0"/>
            </w:pPr>
            <w:r w:rsidRPr="00FB0617">
              <w:t>Ввод значения вручную.</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Фирменное наименование организации</w:t>
            </w:r>
          </w:p>
        </w:tc>
        <w:tc>
          <w:tcPr>
            <w:tcW w:w="3863" w:type="pct"/>
          </w:tcPr>
          <w:p w:rsidR="00483469" w:rsidRPr="00FB0617" w:rsidRDefault="00483469"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БИК</w:t>
            </w:r>
          </w:p>
        </w:tc>
        <w:tc>
          <w:tcPr>
            <w:tcW w:w="3863" w:type="pct"/>
          </w:tcPr>
          <w:p w:rsidR="00483469" w:rsidRPr="00FB0617" w:rsidRDefault="00483469" w:rsidP="00D21992">
            <w:pPr>
              <w:pStyle w:val="ASFKTablenorm0"/>
            </w:pPr>
            <w:r w:rsidRPr="00FB0617">
              <w:t>УБП: Доступен выбор из справочника «Банки».</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lastRenderedPageBreak/>
              <w:t>Обязательно для заполнения для организаций с типом «18». Для остальных типов организаций поле не заполняется.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lastRenderedPageBreak/>
              <w:t>Номер банка</w:t>
            </w:r>
          </w:p>
        </w:tc>
        <w:tc>
          <w:tcPr>
            <w:tcW w:w="3863" w:type="pct"/>
          </w:tcPr>
          <w:p w:rsidR="00483469" w:rsidRPr="00FB0617" w:rsidRDefault="00483469" w:rsidP="00D21992">
            <w:pPr>
              <w:pStyle w:val="ASFKTablenorm0"/>
            </w:pPr>
            <w:r w:rsidRPr="00FB0617">
              <w:t>УБП: Ввод значения вручную.</w:t>
            </w:r>
          </w:p>
          <w:p w:rsidR="00483469" w:rsidRPr="00FB0617" w:rsidRDefault="00483469" w:rsidP="00D21992">
            <w:pPr>
              <w:pStyle w:val="ASFKTablenorm0"/>
            </w:pPr>
            <w:r w:rsidRPr="00FB0617">
              <w:t>Обязательно для заполнения для организаций с типом «18». Для остальных типов организаций поле не заполняется.</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ИНН</w:t>
            </w:r>
          </w:p>
        </w:tc>
        <w:tc>
          <w:tcPr>
            <w:tcW w:w="3863" w:type="pct"/>
          </w:tcPr>
          <w:p w:rsidR="00483469" w:rsidRPr="00FB0617" w:rsidRDefault="00483469" w:rsidP="00D21992">
            <w:pPr>
              <w:pStyle w:val="ASFKTablenorm0"/>
            </w:pPr>
            <w:r w:rsidRPr="00FB0617">
              <w:t>УБП: Заполняется автоматически на основании указанного значения в поле «Код клиента» из справочника «СРРПБС/ПУБП/НУБП».</w:t>
            </w:r>
          </w:p>
          <w:p w:rsidR="00483469" w:rsidRPr="00FB0617" w:rsidRDefault="00483469"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Если не заполнено, и указано значение в поле «Учетный номер», присутствующее в СПЗ, то заполняется значением соответствующего реквизита из справочника «СПЗ».</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КПП</w:t>
            </w:r>
          </w:p>
        </w:tc>
        <w:tc>
          <w:tcPr>
            <w:tcW w:w="3863" w:type="pct"/>
          </w:tcPr>
          <w:p w:rsidR="00483469" w:rsidRPr="00FB0617" w:rsidRDefault="00483469" w:rsidP="00D21992">
            <w:pPr>
              <w:pStyle w:val="ASFKTablenorm0"/>
            </w:pPr>
            <w:r w:rsidRPr="00FB0617">
              <w:t>УБП: Заполняется автоматически на основании указанного значения в поле «Код клиента» из справочника «СРРПБС/ПУБП/НУБП».</w:t>
            </w:r>
          </w:p>
          <w:p w:rsidR="00483469" w:rsidRPr="00FB0617" w:rsidRDefault="00483469"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Если не заполнено, и указано значение в поле «Учетный номер», присутствующее в СПЗ, то заполняется значением соответствующего реквизита из справочника «СПЗ».</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 xml:space="preserve">Бюджет </w:t>
            </w:r>
          </w:p>
        </w:tc>
        <w:tc>
          <w:tcPr>
            <w:tcW w:w="3863" w:type="pct"/>
          </w:tcPr>
          <w:p w:rsidR="00483469" w:rsidRPr="00FB0617" w:rsidRDefault="00483469" w:rsidP="00D21992">
            <w:pPr>
              <w:pStyle w:val="ASFKTablenorm0"/>
            </w:pPr>
            <w:r w:rsidRPr="00FB0617">
              <w:t xml:space="preserve">Наименование бюджета. </w:t>
            </w:r>
          </w:p>
          <w:p w:rsidR="00483469" w:rsidRPr="00FB0617" w:rsidRDefault="00483469" w:rsidP="00D21992">
            <w:pPr>
              <w:pStyle w:val="ASFKTablenorm0"/>
            </w:pPr>
            <w:r w:rsidRPr="00FB0617">
              <w:t>УБП: Заполняется автоматически на основании системной константы.</w:t>
            </w:r>
          </w:p>
          <w:p w:rsidR="00483469" w:rsidRPr="00FB0617" w:rsidRDefault="00483469" w:rsidP="00D21992">
            <w:pPr>
              <w:pStyle w:val="ASFKTablenorm0"/>
            </w:pPr>
            <w:r w:rsidRPr="00FB0617">
              <w:t>Соответствующим значением по справочнику «Бюджеты» для выбранного «Кода клиента».</w:t>
            </w:r>
          </w:p>
          <w:p w:rsidR="00483469" w:rsidRPr="00FB0617" w:rsidRDefault="00483469" w:rsidP="00D21992">
            <w:pPr>
              <w:pStyle w:val="ASFKTablenorm0"/>
            </w:pPr>
            <w:r w:rsidRPr="00FB0617">
              <w:t>Доступен выбор из справочника «Бюджеты».</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Может быть указано значение «нет».</w:t>
            </w:r>
          </w:p>
          <w:p w:rsidR="00483469" w:rsidRPr="00FB0617" w:rsidRDefault="00483469" w:rsidP="00D21992">
            <w:pPr>
              <w:pStyle w:val="ASFKTablenorm0"/>
            </w:pPr>
            <w:r w:rsidRPr="00FB0617">
              <w:t>Не заполняется, если в поле «Вид операции» указано значение «5».</w:t>
            </w:r>
          </w:p>
          <w:p w:rsidR="00483469" w:rsidRPr="00FB0617" w:rsidRDefault="00483469" w:rsidP="00D21992">
            <w:pPr>
              <w:pStyle w:val="ASFKTablenorm0"/>
            </w:pPr>
            <w:r w:rsidRPr="00FB0617">
              <w:t>В остальных случаях обязательно для заполнения.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 xml:space="preserve">Специальные указания </w:t>
            </w:r>
          </w:p>
        </w:tc>
        <w:tc>
          <w:tcPr>
            <w:tcW w:w="3863" w:type="pct"/>
          </w:tcPr>
          <w:p w:rsidR="00483469" w:rsidRPr="00FB0617" w:rsidRDefault="00483469" w:rsidP="00D21992">
            <w:pPr>
              <w:pStyle w:val="ASFKTablenorm0"/>
            </w:pPr>
            <w:r w:rsidRPr="00FB0617">
              <w:t xml:space="preserve">Код и наименование специальных указаний для УБП. </w:t>
            </w:r>
          </w:p>
          <w:p w:rsidR="00483469" w:rsidRPr="00FB0617" w:rsidRDefault="00483469" w:rsidP="00D21992">
            <w:pPr>
              <w:pStyle w:val="ASFKTablenorm0"/>
            </w:pPr>
            <w:r w:rsidRPr="00FB0617">
              <w:t>Код выбирается из списка допустимых значений – 01, 02.</w:t>
            </w:r>
          </w:p>
          <w:p w:rsidR="00483469" w:rsidRPr="00FB0617" w:rsidRDefault="00483469" w:rsidP="00D21992">
            <w:pPr>
              <w:pStyle w:val="ASFKTablenorm0"/>
            </w:pPr>
            <w:r w:rsidRPr="00FB0617">
              <w:t>По умолчанию пустое поле.</w:t>
            </w:r>
          </w:p>
          <w:p w:rsidR="00483469" w:rsidRPr="00FB0617" w:rsidRDefault="00483469" w:rsidP="00D21992">
            <w:pPr>
              <w:pStyle w:val="ASFKTablenorm0"/>
            </w:pPr>
            <w:r w:rsidRPr="00FB0617">
              <w:t>Наименование заполняется автоматически на основании значения поля «Специальные указания (код)».</w:t>
            </w:r>
          </w:p>
          <w:p w:rsidR="00483469" w:rsidRPr="00FB0617" w:rsidRDefault="00483469" w:rsidP="00D21992">
            <w:pPr>
              <w:pStyle w:val="ASFKTablenorm0"/>
            </w:pPr>
            <w:r w:rsidRPr="00FB0617">
              <w:t>Список соответствий значений:</w:t>
            </w:r>
          </w:p>
          <w:p w:rsidR="00483469" w:rsidRPr="00FB0617" w:rsidRDefault="00483469" w:rsidP="00304306">
            <w:pPr>
              <w:pStyle w:val="ASFKTableListMark"/>
            </w:pPr>
            <w:r w:rsidRPr="00FB0617">
              <w:t>«Отзыв» = 01;</w:t>
            </w:r>
          </w:p>
          <w:p w:rsidR="00483469" w:rsidRPr="00FB0617" w:rsidRDefault="00483469" w:rsidP="00304306">
            <w:pPr>
              <w:pStyle w:val="ASFKTableListMark"/>
            </w:pPr>
            <w:r w:rsidRPr="00FB0617">
              <w:t>«Аннулирование полномочий организаций в сфере закупки» = 02.</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 xml:space="preserve">Вид операции </w:t>
            </w:r>
          </w:p>
        </w:tc>
        <w:tc>
          <w:tcPr>
            <w:tcW w:w="3863" w:type="pct"/>
          </w:tcPr>
          <w:p w:rsidR="00483469" w:rsidRPr="00FB0617" w:rsidRDefault="00483469" w:rsidP="00D21992">
            <w:pPr>
              <w:pStyle w:val="ASFKTablenorm0"/>
            </w:pPr>
            <w:r w:rsidRPr="00FB0617">
              <w:t>Код и наименование вида операции УБП.</w:t>
            </w:r>
          </w:p>
          <w:p w:rsidR="00483469" w:rsidRPr="00FB0617" w:rsidRDefault="00483469" w:rsidP="00D21992">
            <w:pPr>
              <w:pStyle w:val="ASFKTablenorm0"/>
            </w:pPr>
            <w:r w:rsidRPr="00FB0617">
              <w:t>Код: Доступен выбор из списка допустимых значений: 0, 4, 5.</w:t>
            </w:r>
          </w:p>
          <w:p w:rsidR="00483469" w:rsidRPr="00FB0617" w:rsidRDefault="00483469" w:rsidP="00D21992">
            <w:pPr>
              <w:pStyle w:val="ASFKTablenorm0"/>
            </w:pPr>
            <w:r w:rsidRPr="00FB0617">
              <w:lastRenderedPageBreak/>
              <w:t>Наименование заполняется автоматически на основании указанного значения в поле «Вид операции (код)».</w:t>
            </w:r>
          </w:p>
          <w:p w:rsidR="00483469" w:rsidRPr="00FB0617" w:rsidRDefault="00483469" w:rsidP="00D21992">
            <w:pPr>
              <w:pStyle w:val="ASFKTablenorm0"/>
            </w:pPr>
            <w:r w:rsidRPr="00FB0617">
              <w:t>Список соответствий значений:</w:t>
            </w:r>
          </w:p>
          <w:p w:rsidR="00483469" w:rsidRPr="00FB0617" w:rsidRDefault="00483469" w:rsidP="00304306">
            <w:pPr>
              <w:pStyle w:val="ASFKTableListMark"/>
            </w:pPr>
            <w:r w:rsidRPr="00FB0617">
              <w:t>0 – «включение»;</w:t>
            </w:r>
          </w:p>
          <w:p w:rsidR="00483469" w:rsidRPr="00FB0617" w:rsidRDefault="00483469" w:rsidP="00304306">
            <w:pPr>
              <w:pStyle w:val="ASFKTableListMark"/>
            </w:pPr>
            <w:r w:rsidRPr="00FB0617">
              <w:t>4 – «изменение»;</w:t>
            </w:r>
          </w:p>
          <w:p w:rsidR="00483469" w:rsidRPr="00FB0617" w:rsidRDefault="00483469" w:rsidP="00304306">
            <w:pPr>
              <w:pStyle w:val="ASFKTableListMark"/>
            </w:pPr>
            <w:r w:rsidRPr="00FB0617">
              <w:t>5 – «уточнение».</w:t>
            </w:r>
          </w:p>
          <w:p w:rsidR="00483469" w:rsidRPr="00FB0617" w:rsidRDefault="00483469" w:rsidP="00D21992">
            <w:pPr>
              <w:pStyle w:val="ASFKTablenorm0"/>
            </w:pPr>
            <w:r w:rsidRPr="00FB0617">
              <w:t>Значение, равное «5», может указываться только для документа, в котором поле «Тип организации» принимает одно из следующих значений: «04», «05», «06», «09», «10», «11», «12», «13», «20».</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2"/>
          </w:tcPr>
          <w:p w:rsidR="00483469" w:rsidRPr="00FB0617" w:rsidRDefault="00483469" w:rsidP="00D21992">
            <w:pPr>
              <w:pStyle w:val="ASFKTablenorm0"/>
            </w:pPr>
            <w:r w:rsidRPr="00FB0617">
              <w:lastRenderedPageBreak/>
              <w:t>Закладка «Основные атрибуты (1)», группа полей «Публично-правовое образование»</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ОКТМО ППО</w:t>
            </w:r>
          </w:p>
        </w:tc>
        <w:tc>
          <w:tcPr>
            <w:tcW w:w="3863" w:type="pct"/>
          </w:tcPr>
          <w:p w:rsidR="00483469" w:rsidRPr="00FB0617" w:rsidRDefault="00483469" w:rsidP="00D21992">
            <w:pPr>
              <w:pStyle w:val="ASFKTablenorm0"/>
            </w:pPr>
            <w:r w:rsidRPr="00FB0617">
              <w:t>УБП: Указывается значение кода по ОКТМО из справочника «ОКТМО».</w:t>
            </w:r>
          </w:p>
          <w:p w:rsidR="00483469" w:rsidRPr="00FB0617" w:rsidRDefault="00483469" w:rsidP="00D21992">
            <w:pPr>
              <w:pStyle w:val="ASFKTablenorm0"/>
            </w:pPr>
            <w:r w:rsidRPr="00FB0617">
              <w:t>Значение поля может указываться одним из способов:</w:t>
            </w:r>
          </w:p>
          <w:p w:rsidR="00483469" w:rsidRPr="00FB0617" w:rsidRDefault="00483469" w:rsidP="00304306">
            <w:pPr>
              <w:pStyle w:val="ASFKTableListMark"/>
            </w:pPr>
            <w:r w:rsidRPr="00FB0617">
              <w:t>если указано значение в поле «Учетный номер», присутствующее в СПЗ среди актуальных записей, то заполняется автоматически значением соответствующего реквизита (ОКТМО ППО) из справочника «СПЗ»;</w:t>
            </w:r>
          </w:p>
          <w:p w:rsidR="00483469" w:rsidRPr="00FB0617" w:rsidRDefault="00483469" w:rsidP="00304306">
            <w:pPr>
              <w:pStyle w:val="ASFKTableListMark"/>
            </w:pPr>
            <w:r w:rsidRPr="00FB0617">
              <w:t>заполнение из импортируемого файла;</w:t>
            </w:r>
          </w:p>
          <w:p w:rsidR="00483469" w:rsidRPr="00FB0617" w:rsidRDefault="00483469" w:rsidP="00304306">
            <w:pPr>
              <w:pStyle w:val="ASFKTableListMark"/>
            </w:pPr>
            <w:r w:rsidRPr="00FB0617">
              <w:t xml:space="preserve">ручной ввод </w:t>
            </w:r>
            <w:r w:rsidR="004C2FA9" w:rsidRPr="00FB0617">
              <w:t>–</w:t>
            </w:r>
            <w:r w:rsidRPr="00FB0617">
              <w:t xml:space="preserve"> перечень возможных кодов для выбора значения поля «ОКТМО ППО» ограничен активными на текущую дату записями справочника «ОКТМО», в которых значение поля «Раздел» равно «1» (муниципальные образования);</w:t>
            </w:r>
          </w:p>
          <w:p w:rsidR="00483469" w:rsidRPr="00FB0617" w:rsidRDefault="00483469" w:rsidP="00304306">
            <w:pPr>
              <w:pStyle w:val="ASFKTableListMark"/>
            </w:pPr>
            <w:r w:rsidRPr="00FB0617">
              <w:t xml:space="preserve">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образования </w:t>
            </w:r>
            <w:r w:rsidR="004C2FA9" w:rsidRPr="00FB0617">
              <w:t>–</w:t>
            </w:r>
            <w:r w:rsidRPr="00FB0617">
              <w:t xml:space="preserve"> учредителя» (OKTMOFounder).</w:t>
            </w:r>
          </w:p>
          <w:p w:rsidR="00483469" w:rsidRPr="00FB0617" w:rsidRDefault="00483469" w:rsidP="00D21992">
            <w:pPr>
              <w:pStyle w:val="ASFKTablenorm0"/>
            </w:pPr>
            <w:r w:rsidRPr="00FB0617">
              <w:t>По умолчанию не заполняется.</w:t>
            </w:r>
          </w:p>
          <w:p w:rsidR="00483469" w:rsidRPr="00FB0617" w:rsidRDefault="00483469" w:rsidP="00D21992">
            <w:pPr>
              <w:pStyle w:val="ASFKTablenorm0"/>
            </w:pPr>
            <w:r w:rsidRPr="00FB0617">
              <w:t xml:space="preserve">Обязательно к заполнению, если заполнено поле «Наименование публично-правового образования». При импорте на клиентский АРМ структурированного файла утвержденного формата, не содержащего указанный реквизит </w:t>
            </w:r>
            <w:r w:rsidR="004C2FA9" w:rsidRPr="00FB0617">
              <w:t>–</w:t>
            </w:r>
            <w:r w:rsidRPr="00FB0617">
              <w:t xml:space="preserve"> присутствует возможность заполнения поля вручную.</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Наименование публично-правового образования</w:t>
            </w:r>
          </w:p>
        </w:tc>
        <w:tc>
          <w:tcPr>
            <w:tcW w:w="3863" w:type="pct"/>
          </w:tcPr>
          <w:p w:rsidR="00483469" w:rsidRPr="00FB0617" w:rsidRDefault="00483469" w:rsidP="00D21992">
            <w:pPr>
              <w:pStyle w:val="ASFKTablenorm0"/>
            </w:pPr>
            <w:r w:rsidRPr="00FB0617">
              <w:t>УБП: Значение поля может указываться одним из способов:</w:t>
            </w:r>
          </w:p>
          <w:p w:rsidR="00483469" w:rsidRPr="00FB0617" w:rsidRDefault="00483469" w:rsidP="00304306">
            <w:pPr>
              <w:pStyle w:val="ASFKTableListMark"/>
            </w:pPr>
            <w:r w:rsidRPr="00FB0617">
              <w:t>если указано значение в поле «Учетный номер», присутствующее в СПЗ среди актуальных записей, то заполняется автоматически значением соответствующего реквизита (Наименование ППО) из справочника «СПЗ»;</w:t>
            </w:r>
          </w:p>
          <w:p w:rsidR="00483469" w:rsidRPr="00FB0617" w:rsidRDefault="00483469" w:rsidP="00304306">
            <w:pPr>
              <w:pStyle w:val="ASFKTableListMark"/>
            </w:pPr>
            <w:r w:rsidRPr="00FB0617">
              <w:t>заполнение из импортируемого файла;</w:t>
            </w:r>
          </w:p>
          <w:p w:rsidR="00483469" w:rsidRPr="00FB0617" w:rsidRDefault="00483469" w:rsidP="00304306">
            <w:pPr>
              <w:pStyle w:val="ASFKTableListMark"/>
            </w:pPr>
            <w:r w:rsidRPr="00FB0617">
              <w:t>автозаполнение значением поля «Наименование» справочника «ОКТМО», соответствующим значению поля «ОКТМО ППО» с возможностью редактирования. Если «ОКТМО ППО» равно «00000000», то указывается значение «Российская Федерация»;</w:t>
            </w:r>
          </w:p>
          <w:p w:rsidR="00483469" w:rsidRPr="00FB0617" w:rsidRDefault="00483469" w:rsidP="00304306">
            <w:pPr>
              <w:pStyle w:val="ASFKTableListMark"/>
            </w:pPr>
            <w:r w:rsidRPr="00FB0617">
              <w:t xml:space="preserve">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образования </w:t>
            </w:r>
            <w:r w:rsidR="004C2FA9" w:rsidRPr="00FB0617">
              <w:t>–</w:t>
            </w:r>
            <w:r w:rsidRPr="00FB0617">
              <w:t xml:space="preserve"> учредителя» (FounderNamePPO).</w:t>
            </w:r>
          </w:p>
          <w:p w:rsidR="00483469" w:rsidRPr="00FB0617" w:rsidRDefault="00483469" w:rsidP="00D21992">
            <w:pPr>
              <w:pStyle w:val="ASFKTablenorm0"/>
            </w:pPr>
            <w:r w:rsidRPr="00FB0617">
              <w:t>По умолчанию не заполняется.</w:t>
            </w:r>
          </w:p>
          <w:p w:rsidR="00483469" w:rsidRPr="00FB0617" w:rsidRDefault="00483469" w:rsidP="00D21992">
            <w:pPr>
              <w:pStyle w:val="ASFKTablenorm0"/>
            </w:pPr>
            <w:r w:rsidRPr="00FB0617">
              <w:t xml:space="preserve">Поле «Наименование публично-правового образования» обязательно к заполнению для организаций с типом: 01, 03, 04, 05, 08, 09, 10, 12, 13. </w:t>
            </w:r>
          </w:p>
          <w:p w:rsidR="00483469" w:rsidRPr="00FB0617" w:rsidRDefault="00483469" w:rsidP="00D21992">
            <w:pPr>
              <w:pStyle w:val="ASFKTablenorm0"/>
            </w:pPr>
            <w:r w:rsidRPr="00FB0617">
              <w:lastRenderedPageBreak/>
              <w:t xml:space="preserve">При импорте на клиентский АРМ структурированного файла утвержденного формата, не содержащего указанный реквизит </w:t>
            </w:r>
            <w:r w:rsidR="004C2FA9" w:rsidRPr="00FB0617">
              <w:t>–</w:t>
            </w:r>
            <w:r w:rsidRPr="00FB0617">
              <w:t xml:space="preserve"> присутствует возможность заполнения поля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5000" w:type="pct"/>
            <w:gridSpan w:val="2"/>
          </w:tcPr>
          <w:p w:rsidR="00483469" w:rsidRPr="00FB0617" w:rsidRDefault="00483469" w:rsidP="00D21992">
            <w:pPr>
              <w:pStyle w:val="ASFKTablenorm0"/>
            </w:pPr>
            <w:r w:rsidRPr="00FB0617">
              <w:lastRenderedPageBreak/>
              <w:t>Закладка «Основные атрибуты (1)», группа полей «Вышестоящий участник бюджетного процесса по административной принадлежности»</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 xml:space="preserve">Учетный номер </w:t>
            </w:r>
          </w:p>
        </w:tc>
        <w:tc>
          <w:tcPr>
            <w:tcW w:w="3863" w:type="pct"/>
          </w:tcPr>
          <w:p w:rsidR="00483469" w:rsidRPr="00FB0617" w:rsidRDefault="00483469" w:rsidP="00D21992">
            <w:pPr>
              <w:pStyle w:val="ASFKTablenorm0"/>
            </w:pPr>
            <w:r w:rsidRPr="00FB0617">
              <w:t>УБП: Заполняется автоматически соответствующим реквизитом (Код Вышестоящей организации по административной принадлежности) из справочника «СПЗ», если заполнено поле «Учетный номер» (основных атрибутов) и указанное значение присутствует в справочнике «СПЗ».</w:t>
            </w:r>
          </w:p>
          <w:p w:rsidR="00483469" w:rsidRPr="00FB0617" w:rsidRDefault="00483469"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4-8 символов поля «Код вышестоящей организации по Сводному реестру» записи справочника(ParentSuCode).</w:t>
            </w:r>
          </w:p>
          <w:p w:rsidR="00483469" w:rsidRPr="00FB0617" w:rsidRDefault="00483469" w:rsidP="00D21992">
            <w:pPr>
              <w:pStyle w:val="ASFKTablenorm0"/>
            </w:pPr>
            <w:r w:rsidRPr="00FB0617">
              <w:t>Доступен выбор из справочника «СПЗ».</w:t>
            </w:r>
          </w:p>
          <w:p w:rsidR="00483469" w:rsidRPr="00FB0617" w:rsidRDefault="00483469" w:rsidP="00D21992">
            <w:pPr>
              <w:pStyle w:val="ASFKTablenorm0"/>
            </w:pPr>
            <w:r w:rsidRPr="00FB0617">
              <w:t>Ввод значения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 xml:space="preserve">Наименование </w:t>
            </w:r>
          </w:p>
        </w:tc>
        <w:tc>
          <w:tcPr>
            <w:tcW w:w="3863" w:type="pct"/>
          </w:tcPr>
          <w:p w:rsidR="00483469" w:rsidRPr="00FB0617" w:rsidRDefault="00483469" w:rsidP="00D21992">
            <w:pPr>
              <w:pStyle w:val="ASFKTablenorm0"/>
            </w:pPr>
            <w:r w:rsidRPr="00FB0617">
              <w:t>УБП: Если указано значение в поле «Учетный номер», присутствующее в СПЗ, то заполняется значением соответствующего реквизита из справочника «СПЗ»; иначе заполняется автоматически значением поля «Вышестоящая организация (наименование)» из справочника «СРРПБС/ПУБП/НУБП» на основании указанного значения в поле «Код клиента».</w:t>
            </w:r>
          </w:p>
          <w:p w:rsidR="00483469" w:rsidRPr="00FB0617" w:rsidRDefault="00483469" w:rsidP="00D21992">
            <w:pPr>
              <w:pStyle w:val="ASFKTablenorm0"/>
            </w:pPr>
            <w:r w:rsidRPr="00FB0617">
              <w:t>Доступен выбор из справочника «СПЗ».</w:t>
            </w:r>
          </w:p>
          <w:p w:rsidR="00483469" w:rsidRPr="00FB0617" w:rsidRDefault="00483469" w:rsidP="00D21992">
            <w:pPr>
              <w:pStyle w:val="ASFKTablenorm0"/>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вышестоящего участника бюджетного процесса» записи справочника (ParentSuName).</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Может быть указано значение «нет».</w:t>
            </w:r>
          </w:p>
          <w:p w:rsidR="00483469" w:rsidRPr="00FB0617" w:rsidRDefault="00483469" w:rsidP="00D21992">
            <w:pPr>
              <w:pStyle w:val="ASFKTablenorm0"/>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2"/>
          </w:tcPr>
          <w:p w:rsidR="00483469" w:rsidRPr="00FB0617" w:rsidRDefault="00483469" w:rsidP="00D21992">
            <w:pPr>
              <w:pStyle w:val="ASFKTablenorm0"/>
            </w:pPr>
            <w:r w:rsidRPr="00FB0617">
              <w:t>Закладка «Основные атрибуты (1)», группа полей «Вышестоящая организация»</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 xml:space="preserve">Учетный номер </w:t>
            </w:r>
          </w:p>
        </w:tc>
        <w:tc>
          <w:tcPr>
            <w:tcW w:w="3863" w:type="pct"/>
          </w:tcPr>
          <w:p w:rsidR="00483469" w:rsidRPr="00FB0617" w:rsidRDefault="00483469" w:rsidP="00D21992">
            <w:pPr>
              <w:pStyle w:val="ASFKTablenorm0"/>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pPr>
            <w:r w:rsidRPr="00FB0617">
              <w:t>Доступен выбор из справочника «СПЗ».</w:t>
            </w:r>
          </w:p>
          <w:p w:rsidR="00483469" w:rsidRPr="00FB0617" w:rsidRDefault="00483469" w:rsidP="00D21992">
            <w:pPr>
              <w:pStyle w:val="ASFKTablenorm0"/>
            </w:pPr>
            <w:r w:rsidRPr="00FB0617">
              <w:t>Ввод значения вручную.</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 xml:space="preserve">Наименование </w:t>
            </w:r>
          </w:p>
        </w:tc>
        <w:tc>
          <w:tcPr>
            <w:tcW w:w="3863" w:type="pct"/>
          </w:tcPr>
          <w:p w:rsidR="00483469" w:rsidRPr="00FB0617" w:rsidRDefault="00483469" w:rsidP="00D21992">
            <w:pPr>
              <w:pStyle w:val="ASFKTablenorm0"/>
            </w:pPr>
            <w:r w:rsidRPr="00FB0617">
              <w:t>УБП: Заполняется автоматически на основании значения поля «Учетный номер вышестоящей организации» из справочника «СПЗ».</w:t>
            </w:r>
          </w:p>
          <w:p w:rsidR="00483469" w:rsidRPr="00FB0617" w:rsidRDefault="00483469" w:rsidP="00D21992">
            <w:pPr>
              <w:pStyle w:val="ASFKTablenorm0"/>
            </w:pPr>
            <w:r w:rsidRPr="00FB0617">
              <w:t>Доступен выбор из справочника «СПЗ».</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Может быть указано значение «нет».</w:t>
            </w:r>
          </w:p>
          <w:p w:rsidR="00483469" w:rsidRPr="00FB0617" w:rsidRDefault="00483469" w:rsidP="00D21992">
            <w:pPr>
              <w:pStyle w:val="ASFKTablenorm0"/>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5000" w:type="pct"/>
            <w:gridSpan w:val="2"/>
          </w:tcPr>
          <w:p w:rsidR="00483469" w:rsidRPr="00FB0617" w:rsidRDefault="00483469" w:rsidP="00D21992">
            <w:pPr>
              <w:pStyle w:val="ASFKTablenorm0"/>
            </w:pPr>
            <w:r w:rsidRPr="00FB0617">
              <w:t>Закладка «Основные атрибуты (1)», группа полей «Орган ФК»</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Код ОрФК</w:t>
            </w:r>
          </w:p>
        </w:tc>
        <w:tc>
          <w:tcPr>
            <w:tcW w:w="3863" w:type="pct"/>
          </w:tcPr>
          <w:p w:rsidR="00483469" w:rsidRPr="00FB0617" w:rsidRDefault="00483469" w:rsidP="00D21992">
            <w:pPr>
              <w:pStyle w:val="ASFKTablenorm0"/>
            </w:pPr>
            <w:r w:rsidRPr="00FB0617">
              <w:t>УБП: По умолчанию заполняется на основании системной константы кодом собственного ТОФК, если уровень УФК, иначе определяется до уровня УФК.</w:t>
            </w:r>
          </w:p>
          <w:p w:rsidR="00483469" w:rsidRPr="00FB0617" w:rsidRDefault="00483469" w:rsidP="00D21992">
            <w:pPr>
              <w:pStyle w:val="ASFKTablenorm0"/>
            </w:pPr>
            <w:r w:rsidRPr="00FB0617">
              <w:lastRenderedPageBreak/>
              <w:t>Ввод значения вручную.</w:t>
            </w:r>
          </w:p>
          <w:p w:rsidR="00483469" w:rsidRPr="00FB0617" w:rsidRDefault="00483469" w:rsidP="00D21992">
            <w:pPr>
              <w:pStyle w:val="ASFKTablenorm0"/>
            </w:pPr>
            <w:r w:rsidRPr="00FB0617">
              <w:t>Выбор из справочника «Органы ФК».</w:t>
            </w:r>
          </w:p>
          <w:p w:rsidR="00483469" w:rsidRPr="00FB0617" w:rsidRDefault="00483469" w:rsidP="00D21992">
            <w:pPr>
              <w:pStyle w:val="ASFKTablenorm0"/>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lastRenderedPageBreak/>
              <w:t>Наименование</w:t>
            </w:r>
          </w:p>
        </w:tc>
        <w:tc>
          <w:tcPr>
            <w:tcW w:w="3863" w:type="pct"/>
          </w:tcPr>
          <w:p w:rsidR="00483469" w:rsidRPr="00FB0617" w:rsidRDefault="00483469" w:rsidP="00D21992">
            <w:pPr>
              <w:pStyle w:val="ASFKTablenorm0"/>
            </w:pPr>
            <w:r w:rsidRPr="00FB0617">
              <w:t>УБП: Заполняется автоматически полным наименованием ОрФК на основании значения поля «Код ОрФК» по справочнику «Органы ФК».</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Выбор из справочника «Органы ФК».</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2"/>
          </w:tcPr>
          <w:p w:rsidR="00483469" w:rsidRPr="00FB0617" w:rsidRDefault="00483469" w:rsidP="00D21992">
            <w:pPr>
              <w:pStyle w:val="ASFKTablenorm0"/>
            </w:pPr>
            <w:r w:rsidRPr="00FB0617">
              <w:t>Закладка «Основные атрибуты (1)», группа полей «Коды»</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ОГРН</w:t>
            </w:r>
          </w:p>
        </w:tc>
        <w:tc>
          <w:tcPr>
            <w:tcW w:w="3863" w:type="pct"/>
          </w:tcPr>
          <w:p w:rsidR="00483469" w:rsidRPr="00FB0617" w:rsidRDefault="00483469" w:rsidP="00D21992">
            <w:pPr>
              <w:pStyle w:val="ASFKTablenorm0"/>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ОКФС</w:t>
            </w:r>
          </w:p>
        </w:tc>
        <w:tc>
          <w:tcPr>
            <w:tcW w:w="3863" w:type="pct"/>
          </w:tcPr>
          <w:p w:rsidR="00483469" w:rsidRPr="00FB0617" w:rsidRDefault="00483469" w:rsidP="00D21992">
            <w:pPr>
              <w:pStyle w:val="ASFKTablenorm0"/>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Доступен выбор из справочника «ОКФС».</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Указание группировочных позиций – 10, 11, 15, 17, 20, 30, 40, в поле не допускается.</w:t>
            </w:r>
          </w:p>
          <w:p w:rsidR="00483469" w:rsidRPr="00FB0617" w:rsidRDefault="00483469" w:rsidP="00D21992">
            <w:pPr>
              <w:pStyle w:val="ASFKTablenorm0"/>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t>ОКОПФ</w:t>
            </w:r>
          </w:p>
        </w:tc>
        <w:tc>
          <w:tcPr>
            <w:tcW w:w="3863" w:type="pct"/>
          </w:tcPr>
          <w:p w:rsidR="00483469" w:rsidRPr="00FB0617" w:rsidRDefault="00483469" w:rsidP="00D21992">
            <w:pPr>
              <w:pStyle w:val="ASFKTablenorm0"/>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Доступен выбор из справочника «ОКОПФ».</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284"/>
        </w:trPr>
        <w:tc>
          <w:tcPr>
            <w:tcW w:w="1137" w:type="pct"/>
          </w:tcPr>
          <w:p w:rsidR="00483469" w:rsidRPr="00FB0617" w:rsidRDefault="00483469" w:rsidP="00D21992">
            <w:pPr>
              <w:pStyle w:val="ASFKTablenorm0"/>
            </w:pPr>
            <w:r w:rsidRPr="00FB0617">
              <w:t>ОКОГУ</w:t>
            </w:r>
          </w:p>
        </w:tc>
        <w:tc>
          <w:tcPr>
            <w:tcW w:w="3863" w:type="pct"/>
          </w:tcPr>
          <w:p w:rsidR="00483469" w:rsidRPr="00FB0617" w:rsidRDefault="00483469" w:rsidP="00D21992">
            <w:pPr>
              <w:pStyle w:val="ASFKTablenorm0"/>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pPr>
            <w:r w:rsidRPr="00FB0617">
              <w:lastRenderedPageBreak/>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Доступен выбор из справочника «ОКОГУ».</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Обязательно для заполнения, если значение поля «Тип организации» равно «01».</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Height w:val="284"/>
        </w:trPr>
        <w:tc>
          <w:tcPr>
            <w:tcW w:w="1137" w:type="pct"/>
          </w:tcPr>
          <w:p w:rsidR="00483469" w:rsidRPr="00FB0617" w:rsidRDefault="00483469" w:rsidP="00D21992">
            <w:pPr>
              <w:pStyle w:val="ASFKTablenorm0"/>
            </w:pPr>
            <w:r w:rsidRPr="00FB0617">
              <w:lastRenderedPageBreak/>
              <w:t>ОКПО</w:t>
            </w:r>
          </w:p>
        </w:tc>
        <w:tc>
          <w:tcPr>
            <w:tcW w:w="3863" w:type="pct"/>
          </w:tcPr>
          <w:p w:rsidR="00483469" w:rsidRPr="00FB0617" w:rsidRDefault="00483469" w:rsidP="00D21992">
            <w:pPr>
              <w:pStyle w:val="ASFKTablenorm0"/>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Доступен выбор из справочника «ОКПО».</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Не заполняется, если в поле «Вид операции» указано значение «5». В остальных случаях обязательно для заполнения.</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Полномочия и бюджеты (2)»</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_Ref327441380 \h  \* MERGEFORMAT </w:instrText>
      </w:r>
      <w:r w:rsidR="00487A01" w:rsidRPr="00FB0617">
        <w:fldChar w:fldCharType="separate"/>
      </w:r>
      <w:r w:rsidR="001C6DDD">
        <w:t>329</w:t>
      </w:r>
      <w:r w:rsidR="00487A01" w:rsidRPr="00FB0617">
        <w:fldChar w:fldCharType="end"/>
      </w:r>
      <w:r w:rsidRPr="00FB0617">
        <w:t>.</w:t>
      </w:r>
    </w:p>
    <w:p w:rsidR="00483469" w:rsidRPr="00FB0617" w:rsidRDefault="000C4736" w:rsidP="00483469">
      <w:pPr>
        <w:pStyle w:val="ASFKFigure"/>
      </w:pPr>
      <w:r w:rsidRPr="00FB0617">
        <w:rPr>
          <w:noProof/>
        </w:rPr>
        <w:lastRenderedPageBreak/>
        <w:drawing>
          <wp:inline distT="0" distB="0" distL="0" distR="0">
            <wp:extent cx="6125845" cy="5664200"/>
            <wp:effectExtent l="0" t="0" r="0" b="0"/>
            <wp:docPr id="460" name="Рисунок 4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53" w:name="_Ref327441380"/>
      <w:bookmarkStart w:id="2154" w:name="_Toc210131138"/>
      <w:r w:rsidR="001C6DDD">
        <w:rPr>
          <w:noProof/>
        </w:rPr>
        <w:t>329</w:t>
      </w:r>
      <w:bookmarkEnd w:id="2153"/>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Полномочия и бюджеты (2)»</w:t>
      </w:r>
      <w:bookmarkEnd w:id="2154"/>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«Полномочия и бюджеты (2)» </w:t>
      </w:r>
      <w:r w:rsidR="00CF320C" w:rsidRPr="00FB0617">
        <w:t>приведен в таблице</w:t>
      </w:r>
      <w:r w:rsidR="006429E4" w:rsidRPr="00FB0617">
        <w:t> </w:t>
      </w:r>
      <w:r w:rsidR="00483469" w:rsidRPr="00FB0617">
        <w:fldChar w:fldCharType="begin"/>
      </w:r>
      <w:r w:rsidR="00483469" w:rsidRPr="00FB0617">
        <w:instrText xml:space="preserve"> REF _Ref327441292 \h  \* MERGEFORMAT </w:instrText>
      </w:r>
      <w:r w:rsidR="00483469" w:rsidRPr="00FB0617">
        <w:fldChar w:fldCharType="separate"/>
      </w:r>
      <w:r w:rsidR="001C6DDD">
        <w:t>179</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55" w:name="_Ref327441292"/>
      <w:bookmarkStart w:id="2156" w:name="_Toc210130796"/>
      <w:r w:rsidR="001C6DDD">
        <w:rPr>
          <w:noProof/>
        </w:rPr>
        <w:t>179</w:t>
      </w:r>
      <w:bookmarkEnd w:id="2155"/>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Полномочия и бюджеты (2)»</w:t>
      </w:r>
      <w:bookmarkEnd w:id="2156"/>
      <w:r w:rsidR="00483469" w:rsidRPr="00FB0617">
        <w:t xml:space="preserve"> </w:t>
      </w:r>
    </w:p>
    <w:tbl>
      <w:tblPr>
        <w:tblStyle w:val="ASFKTable"/>
        <w:tblW w:w="5000" w:type="pct"/>
        <w:tblLayout w:type="fixed"/>
        <w:tblLook w:val="01E0" w:firstRow="1" w:lastRow="1" w:firstColumn="1" w:lastColumn="1" w:noHBand="0" w:noVBand="0"/>
      </w:tblPr>
      <w:tblGrid>
        <w:gridCol w:w="2190"/>
        <w:gridCol w:w="7438"/>
      </w:tblGrid>
      <w:tr w:rsidR="00483469" w:rsidRPr="00FB0617" w:rsidTr="00297F3F">
        <w:trPr>
          <w:cnfStyle w:val="100000000000" w:firstRow="1" w:lastRow="0" w:firstColumn="0" w:lastColumn="0" w:oddVBand="0" w:evenVBand="0" w:oddHBand="0" w:evenHBand="0" w:firstRowFirstColumn="0" w:firstRowLastColumn="0" w:lastRowFirstColumn="0" w:lastRowLastColumn="0"/>
        </w:trPr>
        <w:tc>
          <w:tcPr>
            <w:tcW w:w="2217" w:type="dxa"/>
          </w:tcPr>
          <w:p w:rsidR="00483469" w:rsidRPr="00FB0617" w:rsidRDefault="00483469" w:rsidP="00304306">
            <w:pPr>
              <w:pStyle w:val="ASFKTableHead"/>
            </w:pPr>
            <w:r w:rsidRPr="00FB0617">
              <w:t>Наименование поля</w:t>
            </w:r>
          </w:p>
        </w:tc>
        <w:tc>
          <w:tcPr>
            <w:tcW w:w="7535" w:type="dxa"/>
          </w:tcPr>
          <w:p w:rsidR="00483469" w:rsidRPr="00FB0617" w:rsidRDefault="00483469" w:rsidP="00304306">
            <w:pPr>
              <w:pStyle w:val="ASFKTableHead"/>
            </w:pPr>
            <w:r w:rsidRPr="00FB0617">
              <w:t>Описание поля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483469" w:rsidRPr="00FB0617" w:rsidRDefault="00483469" w:rsidP="00D21992">
            <w:pPr>
              <w:pStyle w:val="ASFKTablenorm0"/>
            </w:pPr>
            <w:r w:rsidRPr="00FB0617">
              <w:t>Закладка «Полномочия и бюджеты (2)» не заполняется при значении кода СУ «02» или «03», или при значении кода ВО «5» (ограничен доступ, блокируются все поля закладки для ввода). В остальных случаях обязательно для заполнения.</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483469" w:rsidRPr="00FB0617" w:rsidRDefault="00483469" w:rsidP="00D21992">
            <w:pPr>
              <w:pStyle w:val="ASFKTablenorm0"/>
            </w:pPr>
            <w:r w:rsidRPr="00FB0617">
              <w:t xml:space="preserve">Закладка «Полномочия и бюджеты (2)», </w:t>
            </w:r>
            <w:r w:rsidR="00487A01" w:rsidRPr="00FB0617">
              <w:t>группа полей</w:t>
            </w:r>
            <w:r w:rsidRPr="00FB0617">
              <w:t xml:space="preserve"> «Коды по ОКВЭД»</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217" w:type="dxa"/>
          </w:tcPr>
          <w:p w:rsidR="00483469" w:rsidRPr="00FB0617" w:rsidRDefault="00483469" w:rsidP="00D21992">
            <w:pPr>
              <w:pStyle w:val="ASFKTablenorm0"/>
            </w:pPr>
            <w:r w:rsidRPr="00FB0617">
              <w:t xml:space="preserve">Код по ОКВЭД </w:t>
            </w:r>
          </w:p>
        </w:tc>
        <w:tc>
          <w:tcPr>
            <w:tcW w:w="7535" w:type="dxa"/>
          </w:tcPr>
          <w:p w:rsidR="00483469" w:rsidRPr="00FB0617" w:rsidRDefault="00483469" w:rsidP="00D21992">
            <w:pPr>
              <w:pStyle w:val="ASFKTablenorm0"/>
            </w:pPr>
            <w:r w:rsidRPr="00FB0617">
              <w:t>УБП: Доступен выбор из справочника «ОКВЭД».</w:t>
            </w:r>
          </w:p>
          <w:p w:rsidR="00483469" w:rsidRPr="00FB0617" w:rsidRDefault="00483469" w:rsidP="00D21992">
            <w:pPr>
              <w:pStyle w:val="ASFKTablenorm0"/>
            </w:pPr>
            <w:r w:rsidRPr="00FB0617">
              <w:t>Ввод значения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483469" w:rsidRPr="00FB0617" w:rsidRDefault="00483469" w:rsidP="00D21992">
            <w:pPr>
              <w:pStyle w:val="ASFKTablenorm0"/>
            </w:pPr>
            <w:r w:rsidRPr="00FB0617">
              <w:t xml:space="preserve">Закладка «Полномочия и бюджеты (2)», </w:t>
            </w:r>
            <w:r w:rsidR="00487A01" w:rsidRPr="00FB0617">
              <w:t xml:space="preserve">группа полей </w:t>
            </w:r>
            <w:r w:rsidRPr="00FB0617">
              <w:t>«Сведения о полномочиях ЕИС».</w:t>
            </w:r>
          </w:p>
          <w:p w:rsidR="00483469" w:rsidRPr="00FB0617" w:rsidRDefault="00483469" w:rsidP="00D21992">
            <w:pPr>
              <w:pStyle w:val="ASFKTablenorm0"/>
            </w:pPr>
            <w:r w:rsidRPr="00FB0617">
              <w:lastRenderedPageBreak/>
              <w:t>Каждая строка содержит сведения об одном полномочии. Блок не заполняется при значении кода специальных указаний «02», или если значение поля «Вид операции» равно «5».</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217" w:type="dxa"/>
          </w:tcPr>
          <w:p w:rsidR="00483469" w:rsidRPr="00FB0617" w:rsidRDefault="00483469" w:rsidP="00D21992">
            <w:pPr>
              <w:pStyle w:val="ASFKTablenorm0"/>
            </w:pPr>
            <w:r w:rsidRPr="00FB0617">
              <w:lastRenderedPageBreak/>
              <w:t>Полномочие организации (Код)</w:t>
            </w:r>
          </w:p>
        </w:tc>
        <w:tc>
          <w:tcPr>
            <w:tcW w:w="7535" w:type="dxa"/>
          </w:tcPr>
          <w:p w:rsidR="00483469" w:rsidRPr="00FB0617" w:rsidRDefault="00483469" w:rsidP="00D21992">
            <w:pPr>
              <w:pStyle w:val="ASFKTablenorm0"/>
            </w:pPr>
            <w:r w:rsidRPr="00FB0617">
              <w:t>Выбирается из списка значений.</w:t>
            </w:r>
          </w:p>
          <w:p w:rsidR="00483469" w:rsidRPr="00FB0617" w:rsidRDefault="00483469" w:rsidP="00D21992">
            <w:pPr>
              <w:pStyle w:val="ASFKTablenorm0"/>
            </w:pPr>
            <w:r w:rsidRPr="00FB0617">
              <w:t xml:space="preserve">Допустимые значения: </w:t>
            </w:r>
            <w:bookmarkStart w:id="2157" w:name="_Hlk440895629"/>
            <w:r w:rsidRPr="00FB0617">
              <w:t>«01», «02», «03», «04», «05», «06», «07»; «08», «09», «10», «11», «12», «13», «14», «15», «16», «17»; «18», «19», «20», «21», «22», «23», «24», «25».</w:t>
            </w:r>
            <w:bookmarkEnd w:id="2157"/>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217" w:type="dxa"/>
          </w:tcPr>
          <w:p w:rsidR="00483469" w:rsidRPr="00FB0617" w:rsidRDefault="00483469" w:rsidP="00D21992">
            <w:pPr>
              <w:pStyle w:val="ASFKTablenorm0"/>
            </w:pPr>
            <w:r w:rsidRPr="00FB0617">
              <w:t>Полномочие организации (наименование)</w:t>
            </w:r>
          </w:p>
        </w:tc>
        <w:tc>
          <w:tcPr>
            <w:tcW w:w="7535" w:type="dxa"/>
          </w:tcPr>
          <w:p w:rsidR="00483469" w:rsidRPr="00FB0617" w:rsidRDefault="00483469" w:rsidP="00D21992">
            <w:pPr>
              <w:pStyle w:val="ASFKTablenorm0"/>
            </w:pPr>
            <w:r w:rsidRPr="00FB0617">
              <w:t>Заполняется автоматически на основании значения поля «Полномочие организации (Код)».</w:t>
            </w:r>
          </w:p>
          <w:p w:rsidR="00483469" w:rsidRPr="00FB0617" w:rsidRDefault="00483469" w:rsidP="00D21992">
            <w:pPr>
              <w:pStyle w:val="ASFKTablenorm0"/>
            </w:pPr>
            <w:r w:rsidRPr="00FB0617">
              <w:t>Список соответствие значений:</w:t>
            </w:r>
          </w:p>
          <w:p w:rsidR="00483469" w:rsidRPr="00FB0617" w:rsidRDefault="00483469" w:rsidP="00304306">
            <w:pPr>
              <w:pStyle w:val="ASFKTableListMark"/>
            </w:pPr>
            <w:r w:rsidRPr="00FB0617">
              <w:t xml:space="preserve">01 – «заказчик»; </w:t>
            </w:r>
          </w:p>
          <w:p w:rsidR="00483469" w:rsidRPr="00FB0617" w:rsidRDefault="00483469" w:rsidP="00304306">
            <w:pPr>
              <w:pStyle w:val="ASFKTableListMark"/>
            </w:pPr>
            <w:r w:rsidRPr="00FB0617">
              <w:t xml:space="preserve">02 – «уполномоченный орган»; </w:t>
            </w:r>
          </w:p>
          <w:p w:rsidR="00483469" w:rsidRPr="00FB0617" w:rsidRDefault="00483469" w:rsidP="00304306">
            <w:pPr>
              <w:pStyle w:val="ASFKTableListMark"/>
            </w:pPr>
            <w:r w:rsidRPr="00FB0617">
              <w:t>03 – «уполномоченное учреждение»;</w:t>
            </w:r>
          </w:p>
          <w:p w:rsidR="00483469" w:rsidRPr="00FB0617" w:rsidRDefault="00483469" w:rsidP="00304306">
            <w:pPr>
              <w:pStyle w:val="ASFKTableListMark"/>
            </w:pPr>
            <w:r w:rsidRPr="00FB0617">
              <w:t xml:space="preserve">04 – «специализированная организация»; </w:t>
            </w:r>
          </w:p>
          <w:p w:rsidR="00483469" w:rsidRPr="00FB0617" w:rsidRDefault="00483469" w:rsidP="00304306">
            <w:pPr>
              <w:pStyle w:val="ASFKTableListMark"/>
            </w:pPr>
            <w:r w:rsidRPr="00FB0617">
              <w:t>05 – «контрольный орган в сфере закупок»;</w:t>
            </w:r>
          </w:p>
          <w:p w:rsidR="00483469" w:rsidRPr="00FB0617" w:rsidRDefault="00483469" w:rsidP="00304306">
            <w:pPr>
              <w:pStyle w:val="ASFKTableListMark"/>
            </w:pPr>
            <w:r w:rsidRPr="00FB0617">
              <w:t>06 – «орган, уполномоченный на осуществление контроля в соответствии с частью 5 статьи 99 Федерального закона № 44–ФЗ»;</w:t>
            </w:r>
          </w:p>
          <w:p w:rsidR="00483469" w:rsidRPr="00FB0617" w:rsidRDefault="00483469" w:rsidP="00304306">
            <w:pPr>
              <w:pStyle w:val="ASFKTableListMark"/>
            </w:pPr>
            <w:r w:rsidRPr="00FB0617">
              <w:t>07 – «орган внутреннего контроля»;</w:t>
            </w:r>
          </w:p>
          <w:p w:rsidR="00483469" w:rsidRPr="00FB0617" w:rsidRDefault="00483469" w:rsidP="00304306">
            <w:pPr>
              <w:pStyle w:val="ASFKTableListMark"/>
            </w:pPr>
            <w:r w:rsidRPr="00FB0617">
              <w:t>08 – «финансовый орган»;</w:t>
            </w:r>
          </w:p>
          <w:p w:rsidR="00483469" w:rsidRPr="00FB0617" w:rsidRDefault="00483469" w:rsidP="00304306">
            <w:pPr>
              <w:pStyle w:val="ASFKTableListMark"/>
            </w:pPr>
            <w:r w:rsidRPr="00FB0617">
              <w:t>09 – «банк»;</w:t>
            </w:r>
          </w:p>
          <w:p w:rsidR="00483469" w:rsidRPr="00FB0617" w:rsidRDefault="00483469" w:rsidP="00304306">
            <w:pPr>
              <w:pStyle w:val="ASFKTableListMark"/>
            </w:pPr>
            <w:r w:rsidRPr="00FB0617">
              <w:t>10 – «организация, оказывающая услуги по обслуживанию пользователей ЕИС»;</w:t>
            </w:r>
          </w:p>
          <w:p w:rsidR="00483469" w:rsidRPr="00FB0617" w:rsidRDefault="00483469" w:rsidP="00304306">
            <w:pPr>
              <w:pStyle w:val="ASFKTableListMark"/>
            </w:pPr>
            <w:r w:rsidRPr="00FB0617">
              <w:t>11 – «оператор электронной площадки»;</w:t>
            </w:r>
          </w:p>
          <w:p w:rsidR="00483469" w:rsidRPr="00FB0617" w:rsidRDefault="00483469" w:rsidP="00304306">
            <w:pPr>
              <w:pStyle w:val="ASFKTableListMark"/>
            </w:pPr>
            <w:r w:rsidRPr="00FB0617">
              <w:t>12 – «орган аудита в сфере закупок»;</w:t>
            </w:r>
          </w:p>
          <w:p w:rsidR="00483469" w:rsidRPr="00FB0617" w:rsidRDefault="00483469" w:rsidP="00304306">
            <w:pPr>
              <w:pStyle w:val="ASFKTableListMark"/>
            </w:pPr>
            <w:r w:rsidRPr="00FB0617">
              <w:t>13 – «орган, размещающий правила нормирования»;</w:t>
            </w:r>
          </w:p>
          <w:p w:rsidR="00483469" w:rsidRPr="00FB0617" w:rsidRDefault="00483469" w:rsidP="00304306">
            <w:pPr>
              <w:pStyle w:val="ASFKTableListMark"/>
            </w:pPr>
            <w:r w:rsidRPr="00FB0617">
              <w:t>14 – «орган, устанавливающий требования к отдельным видам товаров, работ, услуг и (или) нормативные затраты»;</w:t>
            </w:r>
          </w:p>
          <w:p w:rsidR="00483469" w:rsidRPr="00FB0617" w:rsidRDefault="00483469" w:rsidP="00304306">
            <w:pPr>
              <w:pStyle w:val="ASFKTableListMark"/>
            </w:pPr>
            <w:r w:rsidRPr="00FB0617">
              <w:t>15 – «орган, разрабатывающий типовые контракты и типовые условия контрактов»;</w:t>
            </w:r>
          </w:p>
          <w:p w:rsidR="00483469" w:rsidRPr="00FB0617" w:rsidRDefault="00483469" w:rsidP="00304306">
            <w:pPr>
              <w:pStyle w:val="ASFKTableListMark"/>
            </w:pPr>
            <w:r w:rsidRPr="00FB0617">
              <w:t>16 – «заказчик,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p>
          <w:p w:rsidR="00483469" w:rsidRPr="00FB0617" w:rsidRDefault="00483469" w:rsidP="00304306">
            <w:pPr>
              <w:pStyle w:val="ASFKTableListMark"/>
            </w:pPr>
            <w:r w:rsidRPr="00FB0617">
              <w:t>17 – «заказчик, осуществляющий закупку на проведение обязательного аудита»;</w:t>
            </w:r>
          </w:p>
          <w:p w:rsidR="00483469" w:rsidRPr="00FB0617" w:rsidRDefault="00483469" w:rsidP="00304306">
            <w:pPr>
              <w:pStyle w:val="ASFKTableListMark"/>
            </w:pPr>
            <w:r w:rsidRPr="00FB0617">
              <w:t>18 – «заказчик, осуществляющий закупки в соответствии с частью 5 статьи 15 Федерального закона № 44–ФЗ»;</w:t>
            </w:r>
          </w:p>
          <w:p w:rsidR="00483469" w:rsidRPr="00FB0617" w:rsidRDefault="00483469" w:rsidP="00304306">
            <w:pPr>
              <w:pStyle w:val="ASFKTableListMark"/>
            </w:pPr>
            <w:r w:rsidRPr="00FB0617">
              <w:t>19 – «организация,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p>
          <w:p w:rsidR="00483469" w:rsidRPr="00FB0617" w:rsidRDefault="00483469" w:rsidP="00304306">
            <w:pPr>
              <w:pStyle w:val="ASFKTableListMark"/>
            </w:pPr>
            <w:r w:rsidRPr="00FB0617">
              <w:t>20 – «оператор информационной системы, взаимодействующей с ЕИС»;</w:t>
            </w:r>
          </w:p>
          <w:p w:rsidR="00483469" w:rsidRPr="00FB0617" w:rsidRDefault="00483469" w:rsidP="00304306">
            <w:pPr>
              <w:pStyle w:val="ASFKTableListMark"/>
            </w:pPr>
            <w:r w:rsidRPr="00FB0617">
              <w:t>21 – «орган, уполномоченный на ведение библиотеки типовых контрактов, типовых условий контрактов»;</w:t>
            </w:r>
          </w:p>
          <w:p w:rsidR="00483469" w:rsidRPr="00FB0617" w:rsidRDefault="00483469" w:rsidP="00304306">
            <w:pPr>
              <w:pStyle w:val="ASFKTableListMark"/>
            </w:pPr>
            <w:r w:rsidRPr="00FB0617">
              <w:t>22 – «орган, осуществляющий мониторинг закупок»;</w:t>
            </w:r>
          </w:p>
          <w:p w:rsidR="00483469" w:rsidRPr="00FB0617" w:rsidRDefault="00483469" w:rsidP="00304306">
            <w:pPr>
              <w:pStyle w:val="ASFKTableListMark"/>
            </w:pPr>
            <w:r w:rsidRPr="00FB0617">
              <w:t>23 – «орган по регулированию контрактной системы в сфере закупок»;</w:t>
            </w:r>
          </w:p>
          <w:p w:rsidR="00483469" w:rsidRPr="00FB0617" w:rsidRDefault="00483469" w:rsidP="00304306">
            <w:pPr>
              <w:pStyle w:val="ASFKTableListMark"/>
            </w:pPr>
            <w:r w:rsidRPr="00FB0617">
              <w:t>24 – «организация, осуществляющая мониторинг в соответствии с Федеральным законом № 223–ФЗ»;</w:t>
            </w:r>
          </w:p>
          <w:p w:rsidR="00483469" w:rsidRPr="00FB0617" w:rsidRDefault="00483469" w:rsidP="00304306">
            <w:pPr>
              <w:pStyle w:val="ASFKTableListMark"/>
            </w:pPr>
            <w:r w:rsidRPr="00FB0617">
              <w:t>25 – «организация, осуществляющая оценку соответствия в соответствии с Федеральным законом № 223–ФЗ».</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217" w:type="dxa"/>
          </w:tcPr>
          <w:p w:rsidR="00483469" w:rsidRPr="00FB0617" w:rsidRDefault="00483469" w:rsidP="00D21992">
            <w:pPr>
              <w:pStyle w:val="ASFKTablenorm0"/>
            </w:pPr>
            <w:r w:rsidRPr="00FB0617">
              <w:t>Дата начала действия полномочия</w:t>
            </w:r>
          </w:p>
        </w:tc>
        <w:tc>
          <w:tcPr>
            <w:tcW w:w="7535" w:type="dxa"/>
          </w:tcPr>
          <w:p w:rsidR="00483469" w:rsidRPr="00FB0617" w:rsidRDefault="00483469" w:rsidP="00D21992">
            <w:pPr>
              <w:pStyle w:val="ASFKTablenorm0"/>
            </w:pPr>
            <w:r w:rsidRPr="00FB0617">
              <w:t>Выбор из системного календаря.</w:t>
            </w:r>
          </w:p>
          <w:p w:rsidR="00483469" w:rsidRPr="00FB0617" w:rsidRDefault="00483469" w:rsidP="00D21992">
            <w:pPr>
              <w:pStyle w:val="ASFKTablenorm0"/>
            </w:pPr>
            <w:r w:rsidRPr="00FB0617">
              <w:t>Ввод значения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217" w:type="dxa"/>
          </w:tcPr>
          <w:p w:rsidR="00483469" w:rsidRPr="00FB0617" w:rsidRDefault="00483469" w:rsidP="00D21992">
            <w:pPr>
              <w:pStyle w:val="ASFKTablenorm0"/>
            </w:pPr>
            <w:r w:rsidRPr="00FB0617">
              <w:lastRenderedPageBreak/>
              <w:t>Дата окончания действия полномочия</w:t>
            </w:r>
          </w:p>
        </w:tc>
        <w:tc>
          <w:tcPr>
            <w:tcW w:w="7535" w:type="dxa"/>
          </w:tcPr>
          <w:p w:rsidR="00483469" w:rsidRPr="00FB0617" w:rsidRDefault="00483469" w:rsidP="00D21992">
            <w:pPr>
              <w:pStyle w:val="ASFKTablenorm0"/>
            </w:pPr>
            <w:r w:rsidRPr="00FB0617">
              <w:t>Выбор из системного календаря.</w:t>
            </w:r>
          </w:p>
          <w:p w:rsidR="00483469" w:rsidRPr="00FB0617" w:rsidRDefault="00483469" w:rsidP="00D21992">
            <w:pPr>
              <w:pStyle w:val="ASFKTablenorm0"/>
            </w:pPr>
            <w:r w:rsidRPr="00FB0617">
              <w:t>Ввод значения вручную.</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217" w:type="dxa"/>
          </w:tcPr>
          <w:p w:rsidR="00483469" w:rsidRPr="00FB0617" w:rsidRDefault="00483469" w:rsidP="00D21992">
            <w:pPr>
              <w:pStyle w:val="ASFKTablenorm0"/>
            </w:pPr>
            <w:r w:rsidRPr="00FB0617">
              <w:t>Дополнительная информация</w:t>
            </w:r>
          </w:p>
        </w:tc>
        <w:tc>
          <w:tcPr>
            <w:tcW w:w="7535" w:type="dxa"/>
          </w:tcPr>
          <w:p w:rsidR="00483469" w:rsidRPr="00FB0617" w:rsidRDefault="00483469" w:rsidP="00D21992">
            <w:pPr>
              <w:pStyle w:val="ASFKTablenorm0"/>
            </w:pPr>
            <w:r w:rsidRPr="00FB0617">
              <w:t>Ввод значения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483469" w:rsidRPr="00FB0617" w:rsidRDefault="00483469" w:rsidP="00D21992">
            <w:pPr>
              <w:pStyle w:val="ASFKTablenorm0"/>
            </w:pPr>
            <w:r w:rsidRPr="00FB0617">
              <w:t xml:space="preserve">Закладка «Полномочия и бюджеты (2)», </w:t>
            </w:r>
            <w:r w:rsidR="00487A01" w:rsidRPr="00FB0617">
              <w:t xml:space="preserve">группа полей </w:t>
            </w:r>
            <w:r w:rsidRPr="00FB0617">
              <w:t>«Бюджеты финансирования»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217" w:type="dxa"/>
          </w:tcPr>
          <w:p w:rsidR="00483469" w:rsidRPr="00FB0617" w:rsidRDefault="00483469" w:rsidP="00D21992">
            <w:pPr>
              <w:pStyle w:val="ASFKTablenorm0"/>
            </w:pPr>
            <w:r w:rsidRPr="00FB0617">
              <w:t>Код бюджета</w:t>
            </w:r>
          </w:p>
        </w:tc>
        <w:tc>
          <w:tcPr>
            <w:tcW w:w="7535" w:type="dxa"/>
          </w:tcPr>
          <w:p w:rsidR="00483469" w:rsidRPr="00FB0617" w:rsidRDefault="00483469" w:rsidP="00D21992">
            <w:pPr>
              <w:pStyle w:val="ASFKTablenorm0"/>
            </w:pPr>
            <w:r w:rsidRPr="00FB0617">
              <w:t xml:space="preserve">УБП: </w:t>
            </w:r>
            <w:r w:rsidR="00060847" w:rsidRPr="00FB0617">
              <w:t>Автозаполнение значением, соответствующим полю</w:t>
            </w:r>
            <w:r w:rsidRPr="00FB0617">
              <w:t xml:space="preserve"> «Наименование бюджета» по справочнику «Бюджеты».</w:t>
            </w:r>
          </w:p>
          <w:p w:rsidR="00483469" w:rsidRPr="00FB0617" w:rsidRDefault="00483469" w:rsidP="00D21992">
            <w:pPr>
              <w:pStyle w:val="ASFKTablenorm0"/>
            </w:pPr>
            <w:r w:rsidRPr="00FB0617">
              <w:t>Ввод значения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217" w:type="dxa"/>
          </w:tcPr>
          <w:p w:rsidR="00483469" w:rsidRPr="00FB0617" w:rsidRDefault="00483469" w:rsidP="00D21992">
            <w:pPr>
              <w:pStyle w:val="ASFKTablenorm0"/>
            </w:pPr>
            <w:r w:rsidRPr="00FB0617">
              <w:t>Наименование бюджета</w:t>
            </w:r>
          </w:p>
        </w:tc>
        <w:tc>
          <w:tcPr>
            <w:tcW w:w="7535" w:type="dxa"/>
          </w:tcPr>
          <w:p w:rsidR="00483469" w:rsidRPr="00FB0617" w:rsidRDefault="00483469" w:rsidP="00D21992">
            <w:pPr>
              <w:pStyle w:val="ASFKTablenorm0"/>
            </w:pPr>
            <w:r w:rsidRPr="00FB0617">
              <w:t>УБП: Выбор из справочника «Бюджеты».</w:t>
            </w:r>
          </w:p>
          <w:p w:rsidR="00483469" w:rsidRPr="00FB0617" w:rsidRDefault="00483469" w:rsidP="00D21992">
            <w:pPr>
              <w:pStyle w:val="ASFKTablenorm0"/>
            </w:pPr>
            <w:r w:rsidRPr="00FB0617">
              <w:t>Ввод значения вручную.</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483469" w:rsidRPr="00FB0617" w:rsidRDefault="00483469" w:rsidP="00D21992">
            <w:pPr>
              <w:pStyle w:val="ASFKTablenorm0"/>
            </w:pPr>
            <w:r w:rsidRPr="00FB0617">
              <w:t>Закладка «Полномочия и бюджеты (2)», группа полей «Адресные данные»</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217" w:type="dxa"/>
          </w:tcPr>
          <w:p w:rsidR="00483469" w:rsidRPr="00FB0617" w:rsidRDefault="00483469" w:rsidP="00D21992">
            <w:pPr>
              <w:pStyle w:val="ASFKTablenorm0"/>
            </w:pPr>
            <w:r w:rsidRPr="00FB0617">
              <w:t xml:space="preserve">ОКТМО </w:t>
            </w:r>
          </w:p>
        </w:tc>
        <w:tc>
          <w:tcPr>
            <w:tcW w:w="7535" w:type="dxa"/>
          </w:tcPr>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Выбор из справочника «ОКТМО».</w:t>
            </w:r>
          </w:p>
          <w:p w:rsidR="00483469" w:rsidRPr="00FB0617" w:rsidRDefault="00483469" w:rsidP="00D21992">
            <w:pPr>
              <w:pStyle w:val="ASFKTablenorm0"/>
            </w:pPr>
            <w:r w:rsidRPr="00FB0617">
              <w:t>Список значений справочника для заполнения поля «ОКТМО» ограничен по условию значения признака ОКАТО/ОКТМО = «ОКТМО» с учётом актуальности записи на дату в/д документа (флаг активности + диапазон действия с/по).</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Значение поля может быть 8 или 11 символов.</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217" w:type="dxa"/>
          </w:tcPr>
          <w:p w:rsidR="00483469" w:rsidRPr="00FB0617" w:rsidRDefault="00483469" w:rsidP="00D21992">
            <w:pPr>
              <w:pStyle w:val="ASFKTablenorm0"/>
            </w:pPr>
            <w:r w:rsidRPr="00FB0617">
              <w:t>Почтовый индекс</w:t>
            </w:r>
          </w:p>
        </w:tc>
        <w:tc>
          <w:tcPr>
            <w:tcW w:w="7535" w:type="dxa"/>
          </w:tcPr>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Выбор из справочника «КЛАДР» (если присутствует в справочнике «КЛАДР</w:t>
            </w:r>
            <w:r w:rsidR="0088112D" w:rsidRPr="00FB0617">
              <w:t>»</w:t>
            </w:r>
            <w:r w:rsidRPr="00FB0617">
              <w:t xml:space="preserve"> для объекта 4-го уровня («населенный пункт»). </w:t>
            </w:r>
          </w:p>
          <w:p w:rsidR="00483469" w:rsidRPr="00FB0617" w:rsidRDefault="00483469" w:rsidP="00D21992">
            <w:pPr>
              <w:pStyle w:val="ASFKTablenorm0"/>
            </w:pPr>
            <w:r w:rsidRPr="00FB0617">
              <w:t>Ввод значения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217" w:type="dxa"/>
          </w:tcPr>
          <w:p w:rsidR="00483469" w:rsidRPr="00FB0617" w:rsidRDefault="00483469" w:rsidP="00D21992">
            <w:pPr>
              <w:pStyle w:val="ASFKTablenorm0"/>
            </w:pPr>
            <w:r w:rsidRPr="00FB0617">
              <w:t>Субъект РФ</w:t>
            </w:r>
          </w:p>
        </w:tc>
        <w:tc>
          <w:tcPr>
            <w:tcW w:w="7535" w:type="dxa"/>
          </w:tcPr>
          <w:p w:rsidR="00483469" w:rsidRPr="00FB0617" w:rsidRDefault="00483469" w:rsidP="00D21992">
            <w:pPr>
              <w:pStyle w:val="ASFKTablenorm0"/>
            </w:pPr>
            <w:r w:rsidRPr="00FB0617">
              <w:t>Наименование субъекта РФ УБП.</w:t>
            </w:r>
          </w:p>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pPr>
            <w:r w:rsidRPr="00FB0617">
              <w:t xml:space="preserve">Выбор из справочника «КЛАДР». </w:t>
            </w:r>
          </w:p>
          <w:p w:rsidR="00483469" w:rsidRPr="00FB0617" w:rsidRDefault="00483469" w:rsidP="00D21992">
            <w:pPr>
              <w:pStyle w:val="ASFKTablenorm0"/>
            </w:pPr>
            <w:r w:rsidRPr="00FB0617">
              <w:t>Ввод значения вручную.</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217" w:type="dxa"/>
          </w:tcPr>
          <w:p w:rsidR="00483469" w:rsidRPr="00FB0617" w:rsidRDefault="00483469" w:rsidP="00D21992">
            <w:pPr>
              <w:pStyle w:val="ASFKTablenorm0"/>
            </w:pPr>
            <w:r w:rsidRPr="00FB0617">
              <w:t>Район</w:t>
            </w:r>
          </w:p>
        </w:tc>
        <w:tc>
          <w:tcPr>
            <w:tcW w:w="7535" w:type="dxa"/>
          </w:tcPr>
          <w:p w:rsidR="00483469" w:rsidRPr="00FB0617" w:rsidRDefault="00483469" w:rsidP="00D21992">
            <w:pPr>
              <w:pStyle w:val="ASFKTablenorm0"/>
            </w:pPr>
            <w:r w:rsidRPr="00FB0617">
              <w:t xml:space="preserve">Наименование района УБП. </w:t>
            </w:r>
          </w:p>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lastRenderedPageBreak/>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pPr>
            <w:r w:rsidRPr="00FB0617">
              <w:t xml:space="preserve">Выбор из справочника «КЛАДР». </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В случае отсутствия указывается значение «–» (прочерк).</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217" w:type="dxa"/>
          </w:tcPr>
          <w:p w:rsidR="00483469" w:rsidRPr="00FB0617" w:rsidRDefault="00483469" w:rsidP="00D21992">
            <w:pPr>
              <w:pStyle w:val="ASFKTablenorm0"/>
            </w:pPr>
            <w:r w:rsidRPr="00FB0617">
              <w:lastRenderedPageBreak/>
              <w:t>Город</w:t>
            </w:r>
          </w:p>
        </w:tc>
        <w:tc>
          <w:tcPr>
            <w:tcW w:w="7535" w:type="dxa"/>
          </w:tcPr>
          <w:p w:rsidR="00483469" w:rsidRPr="00FB0617" w:rsidRDefault="00483469" w:rsidP="00D21992">
            <w:pPr>
              <w:pStyle w:val="ASFKTablenorm0"/>
            </w:pPr>
            <w:r w:rsidRPr="00FB0617">
              <w:t xml:space="preserve">Наименование города УБП. </w:t>
            </w:r>
          </w:p>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pPr>
            <w:r w:rsidRPr="00FB0617">
              <w:t xml:space="preserve">Выбор из справочника «КЛАДР». </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В случае отсутствия указывается значение «–» (прочерк).</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217" w:type="dxa"/>
          </w:tcPr>
          <w:p w:rsidR="00483469" w:rsidRPr="00FB0617" w:rsidRDefault="00483469" w:rsidP="00D21992">
            <w:pPr>
              <w:pStyle w:val="ASFKTablenorm0"/>
            </w:pPr>
            <w:r w:rsidRPr="00FB0617">
              <w:t>Населенный пункт</w:t>
            </w:r>
          </w:p>
        </w:tc>
        <w:tc>
          <w:tcPr>
            <w:tcW w:w="7535" w:type="dxa"/>
          </w:tcPr>
          <w:p w:rsidR="00483469" w:rsidRPr="00FB0617" w:rsidRDefault="00483469" w:rsidP="00D21992">
            <w:pPr>
              <w:pStyle w:val="ASFKTablenorm0"/>
            </w:pPr>
            <w:r w:rsidRPr="00FB0617">
              <w:t xml:space="preserve">Наименование населенного пункта УБП. </w:t>
            </w:r>
          </w:p>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pPr>
            <w:r w:rsidRPr="00FB0617">
              <w:t xml:space="preserve">Выбор из справочника «КЛАДР». </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В случае отсутствия указывается значение «–» (прочерк).</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217" w:type="dxa"/>
          </w:tcPr>
          <w:p w:rsidR="00483469" w:rsidRPr="00FB0617" w:rsidRDefault="00483469" w:rsidP="00D21992">
            <w:pPr>
              <w:pStyle w:val="ASFKTablenorm0"/>
            </w:pPr>
            <w:r w:rsidRPr="00FB0617">
              <w:t>Улица</w:t>
            </w:r>
          </w:p>
        </w:tc>
        <w:tc>
          <w:tcPr>
            <w:tcW w:w="7535" w:type="dxa"/>
          </w:tcPr>
          <w:p w:rsidR="00483469" w:rsidRPr="00FB0617" w:rsidRDefault="00483469" w:rsidP="00D21992">
            <w:pPr>
              <w:pStyle w:val="ASFKTablenorm0"/>
            </w:pPr>
            <w:r w:rsidRPr="00FB0617">
              <w:t xml:space="preserve">Наименование улицы. </w:t>
            </w:r>
          </w:p>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В случае отсутствия указывается значение «–» (прочерк).</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217" w:type="dxa"/>
          </w:tcPr>
          <w:p w:rsidR="00483469" w:rsidRPr="00FB0617" w:rsidRDefault="00483469" w:rsidP="00D21992">
            <w:pPr>
              <w:pStyle w:val="ASFKTablenorm0"/>
            </w:pPr>
            <w:r w:rsidRPr="00FB0617">
              <w:t>Дом</w:t>
            </w:r>
          </w:p>
        </w:tc>
        <w:tc>
          <w:tcPr>
            <w:tcW w:w="7535" w:type="dxa"/>
          </w:tcPr>
          <w:p w:rsidR="00483469" w:rsidRPr="00FB0617" w:rsidRDefault="00483469" w:rsidP="00D21992">
            <w:pPr>
              <w:pStyle w:val="ASFKTablenorm0"/>
            </w:pPr>
            <w:r w:rsidRPr="00FB0617">
              <w:t xml:space="preserve">Наименование дома. </w:t>
            </w:r>
          </w:p>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В случае отсутствия указывается значение «–» (прочерк).</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217" w:type="dxa"/>
          </w:tcPr>
          <w:p w:rsidR="00483469" w:rsidRPr="00FB0617" w:rsidRDefault="00483469" w:rsidP="00D21992">
            <w:pPr>
              <w:pStyle w:val="ASFKTablenorm0"/>
            </w:pPr>
            <w:r w:rsidRPr="00FB0617">
              <w:t>Офис</w:t>
            </w:r>
          </w:p>
        </w:tc>
        <w:tc>
          <w:tcPr>
            <w:tcW w:w="7535" w:type="dxa"/>
          </w:tcPr>
          <w:p w:rsidR="00483469" w:rsidRPr="00FB0617" w:rsidRDefault="00483469" w:rsidP="00D21992">
            <w:pPr>
              <w:pStyle w:val="ASFKTablenorm0"/>
            </w:pPr>
            <w:r w:rsidRPr="00FB0617">
              <w:t xml:space="preserve">Наименование офиса. </w:t>
            </w:r>
          </w:p>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lastRenderedPageBreak/>
              <w:t>Ввод значения вручную.</w:t>
            </w:r>
          </w:p>
          <w:p w:rsidR="00483469" w:rsidRPr="00FB0617" w:rsidRDefault="00483469" w:rsidP="00D21992">
            <w:pPr>
              <w:pStyle w:val="ASFKTablenorm0"/>
            </w:pPr>
            <w:r w:rsidRPr="00FB0617">
              <w:t>В случае отсутствия указывается значение «–» (прочерк).</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483469" w:rsidRPr="00FB0617" w:rsidRDefault="00483469" w:rsidP="00D21992">
            <w:pPr>
              <w:pStyle w:val="ASFKTablenorm0"/>
            </w:pPr>
            <w:r w:rsidRPr="00FB0617">
              <w:lastRenderedPageBreak/>
              <w:t>Группа полей «Коды по</w:t>
            </w:r>
            <w:r w:rsidR="00755351" w:rsidRPr="00FB0617">
              <w:t xml:space="preserve"> «КЛАДР»</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217" w:type="dxa"/>
          </w:tcPr>
          <w:p w:rsidR="00483469" w:rsidRPr="00FB0617" w:rsidRDefault="00483469" w:rsidP="00D21992">
            <w:pPr>
              <w:pStyle w:val="ASFKTablenorm0"/>
            </w:pPr>
            <w:r w:rsidRPr="00FB0617">
              <w:t xml:space="preserve">Субъект РФ </w:t>
            </w:r>
          </w:p>
        </w:tc>
        <w:tc>
          <w:tcPr>
            <w:tcW w:w="7535" w:type="dxa"/>
          </w:tcPr>
          <w:p w:rsidR="00483469" w:rsidRPr="00FB0617" w:rsidRDefault="00483469" w:rsidP="00D21992">
            <w:pPr>
              <w:pStyle w:val="ASFKTablenorm0"/>
            </w:pPr>
            <w:r w:rsidRPr="00FB0617">
              <w:t xml:space="preserve">Код субъекта РФ по «КЛАДР». </w:t>
            </w:r>
          </w:p>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Автоматически заполняется на основании значения поля «Субъект РФ (наименование)».</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217" w:type="dxa"/>
          </w:tcPr>
          <w:p w:rsidR="00483469" w:rsidRPr="00FB0617" w:rsidRDefault="00483469" w:rsidP="00D21992">
            <w:pPr>
              <w:pStyle w:val="ASFKTablenorm0"/>
            </w:pPr>
            <w:r w:rsidRPr="00FB0617">
              <w:t xml:space="preserve">Район </w:t>
            </w:r>
          </w:p>
        </w:tc>
        <w:tc>
          <w:tcPr>
            <w:tcW w:w="7535" w:type="dxa"/>
          </w:tcPr>
          <w:p w:rsidR="00483469" w:rsidRPr="00FB0617" w:rsidRDefault="00483469" w:rsidP="00D21992">
            <w:pPr>
              <w:pStyle w:val="ASFKTablenorm0"/>
            </w:pPr>
            <w:r w:rsidRPr="00FB0617">
              <w:t xml:space="preserve">Код района РФ по «КЛАДР». </w:t>
            </w:r>
          </w:p>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Автоматически заполняется на основании значения поля «Район (наименование)».</w:t>
            </w:r>
          </w:p>
          <w:p w:rsidR="00483469" w:rsidRPr="00FB0617" w:rsidRDefault="00483469" w:rsidP="00D21992">
            <w:pPr>
              <w:pStyle w:val="ASFKTablenorm0"/>
            </w:pPr>
            <w:r w:rsidRPr="00FB0617">
              <w:t>Если в поле «Район (наименование)» указано значение «-», то не заполняется.</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217" w:type="dxa"/>
          </w:tcPr>
          <w:p w:rsidR="00483469" w:rsidRPr="00FB0617" w:rsidRDefault="00483469" w:rsidP="00D21992">
            <w:pPr>
              <w:pStyle w:val="ASFKTablenorm0"/>
            </w:pPr>
            <w:r w:rsidRPr="00FB0617">
              <w:t xml:space="preserve">Город </w:t>
            </w:r>
          </w:p>
        </w:tc>
        <w:tc>
          <w:tcPr>
            <w:tcW w:w="7535" w:type="dxa"/>
          </w:tcPr>
          <w:p w:rsidR="00483469" w:rsidRPr="00FB0617" w:rsidRDefault="00483469" w:rsidP="00D21992">
            <w:pPr>
              <w:pStyle w:val="ASFKTablenorm0"/>
            </w:pPr>
            <w:r w:rsidRPr="00FB0617">
              <w:t xml:space="preserve">Код города по «КЛАДР». </w:t>
            </w:r>
          </w:p>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Автоматически заполняется на основании значения поля «Город (наименование)».</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Height w:val="70"/>
        </w:trPr>
        <w:tc>
          <w:tcPr>
            <w:tcW w:w="2217" w:type="dxa"/>
          </w:tcPr>
          <w:p w:rsidR="00483469" w:rsidRPr="00FB0617" w:rsidRDefault="00483469" w:rsidP="00D21992">
            <w:pPr>
              <w:pStyle w:val="ASFKTablenorm0"/>
            </w:pPr>
            <w:r w:rsidRPr="00FB0617">
              <w:t xml:space="preserve">Населенный пункт </w:t>
            </w:r>
          </w:p>
        </w:tc>
        <w:tc>
          <w:tcPr>
            <w:tcW w:w="7535" w:type="dxa"/>
          </w:tcPr>
          <w:p w:rsidR="00483469" w:rsidRPr="00FB0617" w:rsidRDefault="00483469" w:rsidP="00D21992">
            <w:pPr>
              <w:pStyle w:val="ASFKTablenorm0"/>
            </w:pPr>
            <w:r w:rsidRPr="00FB0617">
              <w:t xml:space="preserve">Код населенного пункта по «КЛАДР». </w:t>
            </w:r>
          </w:p>
          <w:p w:rsidR="00483469" w:rsidRPr="00FB0617" w:rsidRDefault="00483469" w:rsidP="00D21992">
            <w:pPr>
              <w:pStyle w:val="ASFKTablenorm0"/>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pPr>
            <w:r w:rsidRPr="00FB0617">
              <w:t>Автоматически заполняется на основании значения поля «Населенный пункт (наименование)».</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Сведения о счетах (3)»</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_Ref444679184 \h </w:instrText>
      </w:r>
      <w:r w:rsidR="00FB0617">
        <w:instrText xml:space="preserve"> \* MERGEFORMAT </w:instrText>
      </w:r>
      <w:r w:rsidR="00487A01" w:rsidRPr="00FB0617">
        <w:fldChar w:fldCharType="separate"/>
      </w:r>
      <w:r w:rsidR="001C6DDD">
        <w:rPr>
          <w:noProof/>
        </w:rPr>
        <w:t>330</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125845" cy="1278255"/>
            <wp:effectExtent l="0" t="0" r="0" b="0"/>
            <wp:docPr id="461" name="Рисунок 4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483469"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58" w:name="_Ref444679184"/>
      <w:bookmarkStart w:id="2159" w:name="_Toc210131139"/>
      <w:r w:rsidR="001C6DDD">
        <w:rPr>
          <w:noProof/>
        </w:rPr>
        <w:t>330</w:t>
      </w:r>
      <w:bookmarkEnd w:id="2158"/>
      <w:r w:rsidRPr="00FB0617">
        <w:rPr>
          <w:noProof/>
        </w:rPr>
        <w:fldChar w:fldCharType="end"/>
      </w:r>
      <w:r w:rsidR="00483469" w:rsidRPr="00FB0617">
        <w:t>. ЭФ документа «Сведения об организации</w:t>
      </w:r>
      <w:r w:rsidR="00CF320C" w:rsidRPr="00FB0617">
        <w:t>», закладки «</w:t>
      </w:r>
      <w:r w:rsidR="00483469" w:rsidRPr="00FB0617">
        <w:t>Сведения о счетах (3)»</w:t>
      </w:r>
      <w:bookmarkEnd w:id="2159"/>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«Сведения о счетах (3)» </w:t>
      </w:r>
      <w:r w:rsidR="00CF320C" w:rsidRPr="00FB0617">
        <w:t>приведен в таблице</w:t>
      </w:r>
      <w:r w:rsidR="006429E4" w:rsidRPr="00FB0617">
        <w:t> </w:t>
      </w:r>
      <w:r w:rsidR="00483469" w:rsidRPr="00FB0617">
        <w:fldChar w:fldCharType="begin"/>
      </w:r>
      <w:r w:rsidR="00483469" w:rsidRPr="00FB0617">
        <w:instrText xml:space="preserve"> REF _Ref381284948 \h </w:instrText>
      </w:r>
      <w:r w:rsidR="00FB0617">
        <w:instrText xml:space="preserve"> \* MERGEFORMAT </w:instrText>
      </w:r>
      <w:r w:rsidR="00483469" w:rsidRPr="00FB0617">
        <w:fldChar w:fldCharType="separate"/>
      </w:r>
      <w:r w:rsidR="001C6DDD">
        <w:rPr>
          <w:noProof/>
        </w:rPr>
        <w:t>180</w:t>
      </w:r>
      <w:r w:rsidR="00483469" w:rsidRPr="00FB0617">
        <w:fldChar w:fldCharType="end"/>
      </w:r>
      <w:r w:rsidR="00483469" w:rsidRPr="00FB0617">
        <w:t>.</w:t>
      </w:r>
    </w:p>
    <w:p w:rsidR="00483469" w:rsidRPr="00FB0617" w:rsidRDefault="005374C5" w:rsidP="00483469">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2160" w:name="_Ref381284948"/>
      <w:bookmarkStart w:id="2161" w:name="_Toc210130797"/>
      <w:r w:rsidR="001C6DDD">
        <w:rPr>
          <w:noProof/>
        </w:rPr>
        <w:t>180</w:t>
      </w:r>
      <w:bookmarkEnd w:id="2160"/>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Сведения о счетах (3)»</w:t>
      </w:r>
      <w:bookmarkEnd w:id="2161"/>
    </w:p>
    <w:tbl>
      <w:tblPr>
        <w:tblStyle w:val="ASFKTable"/>
        <w:tblW w:w="5000" w:type="pct"/>
        <w:tblLayout w:type="fixed"/>
        <w:tblLook w:val="01E0" w:firstRow="1" w:lastRow="1" w:firstColumn="1" w:lastColumn="1" w:noHBand="0" w:noVBand="0"/>
      </w:tblPr>
      <w:tblGrid>
        <w:gridCol w:w="2663"/>
        <w:gridCol w:w="6965"/>
      </w:tblGrid>
      <w:tr w:rsidR="00483469" w:rsidRPr="00FB0617" w:rsidTr="00297F3F">
        <w:trPr>
          <w:cnfStyle w:val="100000000000" w:firstRow="1" w:lastRow="0" w:firstColumn="0" w:lastColumn="0" w:oddVBand="0" w:evenVBand="0" w:oddHBand="0" w:evenHBand="0" w:firstRowFirstColumn="0" w:firstRowLastColumn="0" w:lastRowFirstColumn="0" w:lastRowLastColumn="0"/>
        </w:trPr>
        <w:tc>
          <w:tcPr>
            <w:tcW w:w="2697" w:type="dxa"/>
          </w:tcPr>
          <w:p w:rsidR="00483469" w:rsidRPr="00FB0617" w:rsidRDefault="00483469" w:rsidP="00304306">
            <w:pPr>
              <w:pStyle w:val="ASFKTableHead"/>
            </w:pPr>
            <w:r w:rsidRPr="00FB0617">
              <w:t>Наименование поля</w:t>
            </w:r>
          </w:p>
        </w:tc>
        <w:tc>
          <w:tcPr>
            <w:tcW w:w="7055" w:type="dxa"/>
          </w:tcPr>
          <w:p w:rsidR="00483469" w:rsidRPr="00FB0617" w:rsidRDefault="00483469" w:rsidP="00304306">
            <w:pPr>
              <w:pStyle w:val="ASFKTableHead"/>
            </w:pPr>
            <w:r w:rsidRPr="00FB0617">
              <w:t>Описание поля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483469" w:rsidRPr="00FB0617" w:rsidRDefault="00483469" w:rsidP="00D21992">
            <w:pPr>
              <w:pStyle w:val="ASFKTablenorm0"/>
            </w:pPr>
            <w:r w:rsidRPr="00FB0617">
              <w:t>Закладка «Сведения о счетах (3)» заполняется только при типе организации = «04», «05», «06», «09», «10», «11», «12», «13», «20»</w:t>
            </w:r>
            <w:r w:rsidR="00487A01" w:rsidRPr="00FB0617">
              <w:t>, и</w:t>
            </w:r>
            <w:r w:rsidRPr="00FB0617">
              <w:t>наче</w:t>
            </w:r>
            <w:r w:rsidR="00487A01" w:rsidRPr="00FB0617">
              <w:t xml:space="preserve"> </w:t>
            </w:r>
            <w:r w:rsidR="004C2FA9" w:rsidRPr="00FB0617">
              <w:t>–</w:t>
            </w:r>
            <w:r w:rsidRPr="00FB0617">
              <w:t xml:space="preserve"> ограничен доступ, блокируются все поля закладки для ввода.</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697" w:type="dxa"/>
          </w:tcPr>
          <w:p w:rsidR="00483469" w:rsidRPr="00FB0617" w:rsidRDefault="00483469" w:rsidP="00D21992">
            <w:pPr>
              <w:pStyle w:val="ASFKTablenorm0"/>
            </w:pPr>
            <w:r w:rsidRPr="00FB0617">
              <w:t xml:space="preserve">БИК </w:t>
            </w:r>
          </w:p>
        </w:tc>
        <w:tc>
          <w:tcPr>
            <w:tcW w:w="7055" w:type="dxa"/>
          </w:tcPr>
          <w:p w:rsidR="00483469" w:rsidRPr="00FB0617" w:rsidRDefault="00483469" w:rsidP="00D21992">
            <w:pPr>
              <w:pStyle w:val="ASFKTablenorm0"/>
            </w:pPr>
            <w:r w:rsidRPr="00FB0617">
              <w:t>УБП: Доступен выбор из справочника «Банки».</w:t>
            </w:r>
          </w:p>
          <w:p w:rsidR="00483469" w:rsidRPr="00FB0617" w:rsidRDefault="00483469" w:rsidP="00D21992">
            <w:pPr>
              <w:pStyle w:val="ASFKTablenorm0"/>
            </w:pPr>
            <w:r w:rsidRPr="00FB0617">
              <w:t>Ввод значения вручную.</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697" w:type="dxa"/>
          </w:tcPr>
          <w:p w:rsidR="00483469" w:rsidRPr="00FB0617" w:rsidRDefault="00483469" w:rsidP="00D21992">
            <w:pPr>
              <w:pStyle w:val="ASFKTablenorm0"/>
            </w:pPr>
            <w:r w:rsidRPr="00FB0617">
              <w:t xml:space="preserve">Наименование кредитной организации </w:t>
            </w:r>
          </w:p>
        </w:tc>
        <w:tc>
          <w:tcPr>
            <w:tcW w:w="7055" w:type="dxa"/>
          </w:tcPr>
          <w:p w:rsidR="00483469" w:rsidRPr="00FB0617" w:rsidRDefault="00483469" w:rsidP="00D21992">
            <w:pPr>
              <w:pStyle w:val="ASFKTablenorm0"/>
            </w:pPr>
            <w:r w:rsidRPr="00FB0617">
              <w:t>УБП: Заполняется автоматически на основании поля «БИК» по справочнику «Банки».</w:t>
            </w:r>
          </w:p>
          <w:p w:rsidR="00483469" w:rsidRPr="00FB0617" w:rsidRDefault="00483469" w:rsidP="00D21992">
            <w:pPr>
              <w:pStyle w:val="ASFKTablenorm0"/>
            </w:pPr>
            <w:r w:rsidRPr="00FB0617">
              <w:t>Ввод значения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697" w:type="dxa"/>
          </w:tcPr>
          <w:p w:rsidR="00483469" w:rsidRPr="00FB0617" w:rsidRDefault="00483469" w:rsidP="00D21992">
            <w:pPr>
              <w:pStyle w:val="ASFKTablenorm0"/>
            </w:pPr>
            <w:r w:rsidRPr="00FB0617">
              <w:t>Адрес кредитной организации</w:t>
            </w:r>
          </w:p>
        </w:tc>
        <w:tc>
          <w:tcPr>
            <w:tcW w:w="7055" w:type="dxa"/>
          </w:tcPr>
          <w:p w:rsidR="00483469" w:rsidRPr="00FB0617" w:rsidRDefault="00483469" w:rsidP="00D21992">
            <w:pPr>
              <w:pStyle w:val="ASFKTablenorm0"/>
            </w:pPr>
            <w:r w:rsidRPr="00FB0617">
              <w:t>УБП: Заполняется автоматически на основании поля «БИК» по справочнику «Банки».</w:t>
            </w:r>
          </w:p>
          <w:p w:rsidR="00483469" w:rsidRPr="00FB0617" w:rsidRDefault="00483469" w:rsidP="00D21992">
            <w:pPr>
              <w:pStyle w:val="ASFKTablenorm0"/>
            </w:pPr>
            <w:r w:rsidRPr="00FB0617">
              <w:t>Ввод значения вручную.</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697" w:type="dxa"/>
          </w:tcPr>
          <w:p w:rsidR="00483469" w:rsidRPr="00FB0617" w:rsidRDefault="00483469" w:rsidP="00D21992">
            <w:pPr>
              <w:pStyle w:val="ASFKTablenorm0"/>
            </w:pPr>
            <w:r w:rsidRPr="00FB0617">
              <w:t>Корреспондентский счет</w:t>
            </w:r>
          </w:p>
        </w:tc>
        <w:tc>
          <w:tcPr>
            <w:tcW w:w="7055" w:type="dxa"/>
          </w:tcPr>
          <w:p w:rsidR="00483469" w:rsidRPr="00FB0617" w:rsidRDefault="00483469" w:rsidP="00D21992">
            <w:pPr>
              <w:pStyle w:val="ASFKTablenorm0"/>
            </w:pPr>
            <w:r w:rsidRPr="00FB0617">
              <w:t>УБП: Заполняется автоматически на основании поля «БИК» по справочнику «Банки».</w:t>
            </w:r>
          </w:p>
          <w:p w:rsidR="00483469" w:rsidRPr="00FB0617" w:rsidRDefault="00483469" w:rsidP="00D21992">
            <w:pPr>
              <w:pStyle w:val="ASFKTablenorm0"/>
            </w:pPr>
            <w:r w:rsidRPr="00FB0617">
              <w:t>Ввод значения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697" w:type="dxa"/>
          </w:tcPr>
          <w:p w:rsidR="00483469" w:rsidRPr="00FB0617" w:rsidRDefault="00483469" w:rsidP="00D21992">
            <w:pPr>
              <w:pStyle w:val="ASFKTablenorm0"/>
            </w:pPr>
            <w:r w:rsidRPr="00FB0617">
              <w:t>Расчетный счет</w:t>
            </w:r>
          </w:p>
        </w:tc>
        <w:tc>
          <w:tcPr>
            <w:tcW w:w="7055" w:type="dxa"/>
          </w:tcPr>
          <w:p w:rsidR="00483469" w:rsidRPr="00FB0617" w:rsidRDefault="00483469" w:rsidP="00D21992">
            <w:pPr>
              <w:pStyle w:val="ASFKTablenorm0"/>
            </w:pPr>
            <w:r w:rsidRPr="00FB0617">
              <w:t>УБП: Ввод значения вручную.</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Подписи документа (4)»</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_Ref327441393 \h  \* MERGEFORMAT </w:instrText>
      </w:r>
      <w:r w:rsidR="00487A01" w:rsidRPr="00FB0617">
        <w:fldChar w:fldCharType="separate"/>
      </w:r>
      <w:r w:rsidR="001C6DDD">
        <w:t>331</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125845" cy="2183765"/>
            <wp:effectExtent l="0" t="0" r="0" b="0"/>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62" w:name="_Ref327441393"/>
      <w:bookmarkStart w:id="2163" w:name="_Toc210131140"/>
      <w:r w:rsidR="001C6DDD">
        <w:rPr>
          <w:noProof/>
        </w:rPr>
        <w:t>331</w:t>
      </w:r>
      <w:bookmarkEnd w:id="2162"/>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Подписи документа (4)»</w:t>
      </w:r>
      <w:bookmarkEnd w:id="2163"/>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«Подписи документа (4)» </w:t>
      </w:r>
      <w:r w:rsidR="00CF320C" w:rsidRPr="00FB0617">
        <w:t>приведен в таблице</w:t>
      </w:r>
      <w:r w:rsidR="006429E4" w:rsidRPr="00FB0617">
        <w:t> </w:t>
      </w:r>
      <w:r w:rsidR="00483469" w:rsidRPr="00FB0617">
        <w:fldChar w:fldCharType="begin"/>
      </w:r>
      <w:r w:rsidR="00483469" w:rsidRPr="00FB0617">
        <w:instrText xml:space="preserve"> REF _Ref327441266 \h  \* MERGEFORMAT </w:instrText>
      </w:r>
      <w:r w:rsidR="00483469" w:rsidRPr="00FB0617">
        <w:fldChar w:fldCharType="separate"/>
      </w:r>
      <w:r w:rsidR="001C6DDD">
        <w:t>181</w:t>
      </w:r>
      <w:r w:rsidR="00483469" w:rsidRPr="00FB0617">
        <w:fldChar w:fldCharType="end"/>
      </w:r>
      <w:r w:rsidR="00483469" w:rsidRPr="00FB0617">
        <w:t>.</w:t>
      </w:r>
    </w:p>
    <w:p w:rsidR="00483469" w:rsidRPr="00FB0617" w:rsidRDefault="005374C5"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64" w:name="_Ref327441266"/>
      <w:bookmarkStart w:id="2165" w:name="_Toc210130798"/>
      <w:r w:rsidR="001C6DDD">
        <w:rPr>
          <w:noProof/>
        </w:rPr>
        <w:t>181</w:t>
      </w:r>
      <w:bookmarkEnd w:id="2164"/>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Подписи документа (4)»</w:t>
      </w:r>
      <w:bookmarkEnd w:id="2165"/>
      <w:r w:rsidR="00483469" w:rsidRPr="00FB0617">
        <w:t xml:space="preserve"> </w:t>
      </w:r>
    </w:p>
    <w:tbl>
      <w:tblPr>
        <w:tblStyle w:val="ASFKTable"/>
        <w:tblW w:w="5000" w:type="pct"/>
        <w:tblLayout w:type="fixed"/>
        <w:tblLook w:val="01E0" w:firstRow="1" w:lastRow="1" w:firstColumn="1" w:lastColumn="1" w:noHBand="0" w:noVBand="0"/>
      </w:tblPr>
      <w:tblGrid>
        <w:gridCol w:w="2308"/>
        <w:gridCol w:w="7320"/>
      </w:tblGrid>
      <w:tr w:rsidR="00483469" w:rsidRPr="00FB0617" w:rsidTr="00297F3F">
        <w:trPr>
          <w:cnfStyle w:val="100000000000" w:firstRow="1" w:lastRow="0" w:firstColumn="0" w:lastColumn="0" w:oddVBand="0" w:evenVBand="0" w:oddHBand="0" w:evenHBand="0" w:firstRowFirstColumn="0" w:firstRowLastColumn="0" w:lastRowFirstColumn="0" w:lastRowLastColumn="0"/>
        </w:trPr>
        <w:tc>
          <w:tcPr>
            <w:tcW w:w="2337" w:type="dxa"/>
          </w:tcPr>
          <w:p w:rsidR="00483469" w:rsidRPr="00FB0617" w:rsidRDefault="00483469" w:rsidP="00304306">
            <w:pPr>
              <w:pStyle w:val="ASFKTableHead"/>
            </w:pPr>
            <w:r w:rsidRPr="00FB0617">
              <w:t>Наименование поля</w:t>
            </w:r>
          </w:p>
        </w:tc>
        <w:tc>
          <w:tcPr>
            <w:tcW w:w="7415" w:type="dxa"/>
          </w:tcPr>
          <w:p w:rsidR="00483469" w:rsidRPr="00FB0617" w:rsidRDefault="00483469" w:rsidP="00304306">
            <w:pPr>
              <w:pStyle w:val="ASFKTableHead"/>
            </w:pPr>
            <w:r w:rsidRPr="00FB0617">
              <w:t>Описание поля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483469" w:rsidRPr="00FB0617" w:rsidRDefault="00483469" w:rsidP="00D21992">
            <w:pPr>
              <w:pStyle w:val="ASFKTablenorm0"/>
            </w:pPr>
            <w:r w:rsidRPr="00FB0617">
              <w:t>Группа полей «Руководитель»</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337" w:type="dxa"/>
          </w:tcPr>
          <w:p w:rsidR="00483469" w:rsidRPr="00FB0617" w:rsidRDefault="00483469" w:rsidP="00D21992">
            <w:pPr>
              <w:pStyle w:val="ASFKTablenorm0"/>
            </w:pPr>
            <w:r w:rsidRPr="00FB0617">
              <w:t>Должность</w:t>
            </w:r>
          </w:p>
        </w:tc>
        <w:tc>
          <w:tcPr>
            <w:tcW w:w="7415" w:type="dxa"/>
          </w:tcPr>
          <w:p w:rsidR="00483469" w:rsidRPr="00FB0617" w:rsidRDefault="00483469" w:rsidP="00D21992">
            <w:pPr>
              <w:pStyle w:val="ASFKTablenorm0"/>
            </w:pPr>
            <w:r w:rsidRPr="00FB0617">
              <w:t>Заполняется автоматически при подписании ЭП данными подписанта.</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337" w:type="dxa"/>
          </w:tcPr>
          <w:p w:rsidR="00483469" w:rsidRPr="00FB0617" w:rsidRDefault="00483469" w:rsidP="00D21992">
            <w:pPr>
              <w:pStyle w:val="ASFKTablenorm0"/>
            </w:pPr>
            <w:r w:rsidRPr="00FB0617">
              <w:t xml:space="preserve">ФИО </w:t>
            </w:r>
          </w:p>
        </w:tc>
        <w:tc>
          <w:tcPr>
            <w:tcW w:w="7415" w:type="dxa"/>
          </w:tcPr>
          <w:p w:rsidR="00483469" w:rsidRPr="00FB0617" w:rsidRDefault="00483469" w:rsidP="00D21992">
            <w:pPr>
              <w:pStyle w:val="ASFKTablenorm0"/>
            </w:pPr>
            <w:r w:rsidRPr="00FB0617">
              <w:t>Заполняется автоматически при подписании ЭП данными подписанта.</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483469" w:rsidRPr="00FB0617" w:rsidRDefault="00483469" w:rsidP="00D21992">
            <w:pPr>
              <w:pStyle w:val="ASFKTablenorm0"/>
            </w:pPr>
            <w:r w:rsidRPr="00FB0617">
              <w:t>Группа полей «Исполнитель»</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337" w:type="dxa"/>
          </w:tcPr>
          <w:p w:rsidR="00483469" w:rsidRPr="00FB0617" w:rsidRDefault="00483469" w:rsidP="00D21992">
            <w:pPr>
              <w:pStyle w:val="ASFKTablenorm0"/>
            </w:pPr>
            <w:r w:rsidRPr="00FB0617">
              <w:lastRenderedPageBreak/>
              <w:t xml:space="preserve">Должность </w:t>
            </w:r>
          </w:p>
        </w:tc>
        <w:tc>
          <w:tcPr>
            <w:tcW w:w="7415" w:type="dxa"/>
          </w:tcPr>
          <w:p w:rsidR="00483469" w:rsidRPr="00FB0617" w:rsidRDefault="00483469" w:rsidP="00D21992">
            <w:pPr>
              <w:pStyle w:val="ASFKTablenorm0"/>
            </w:pPr>
            <w:r w:rsidRPr="00FB0617">
              <w:t>УБП: Заполняется автоматически на основании указанного значения в поле «ФИО ответственного исполнителя» из справочника «Сотрудники».</w:t>
            </w:r>
          </w:p>
          <w:p w:rsidR="00483469" w:rsidRPr="00FB0617" w:rsidRDefault="00483469" w:rsidP="00D21992">
            <w:pPr>
              <w:pStyle w:val="ASFKTablenorm0"/>
            </w:pPr>
            <w:r w:rsidRPr="00FB0617">
              <w:t>Ввод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337" w:type="dxa"/>
          </w:tcPr>
          <w:p w:rsidR="00483469" w:rsidRPr="00FB0617" w:rsidRDefault="00483469" w:rsidP="00D21992">
            <w:pPr>
              <w:pStyle w:val="ASFKTablenorm0"/>
            </w:pPr>
            <w:r w:rsidRPr="00FB0617">
              <w:t xml:space="preserve">ФИО </w:t>
            </w:r>
          </w:p>
        </w:tc>
        <w:tc>
          <w:tcPr>
            <w:tcW w:w="7415" w:type="dxa"/>
          </w:tcPr>
          <w:p w:rsidR="00483469" w:rsidRPr="00FB0617" w:rsidRDefault="00483469" w:rsidP="00D21992">
            <w:pPr>
              <w:pStyle w:val="ASFKTablenorm0"/>
            </w:pPr>
            <w:r w:rsidRPr="00FB0617">
              <w:t>УБП: Доступен выбор из справочника «Сотрудники».</w:t>
            </w:r>
          </w:p>
          <w:p w:rsidR="00483469" w:rsidRPr="00FB0617" w:rsidRDefault="00483469" w:rsidP="00D21992">
            <w:pPr>
              <w:pStyle w:val="ASFKTablenorm0"/>
            </w:pPr>
            <w:r w:rsidRPr="00FB0617">
              <w:t>Ввод вручную.</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337" w:type="dxa"/>
          </w:tcPr>
          <w:p w:rsidR="00483469" w:rsidRPr="00FB0617" w:rsidRDefault="00483469" w:rsidP="00D21992">
            <w:pPr>
              <w:pStyle w:val="ASFKTablenorm0"/>
            </w:pPr>
            <w:r w:rsidRPr="00FB0617">
              <w:t xml:space="preserve">Телефон </w:t>
            </w:r>
          </w:p>
        </w:tc>
        <w:tc>
          <w:tcPr>
            <w:tcW w:w="7415" w:type="dxa"/>
          </w:tcPr>
          <w:p w:rsidR="00483469" w:rsidRPr="00FB0617" w:rsidRDefault="00483469" w:rsidP="00D21992">
            <w:pPr>
              <w:pStyle w:val="ASFKTablenorm0"/>
            </w:pPr>
            <w:r w:rsidRPr="00FB0617">
              <w:t>УБП: Заполняется автоматически на основании указанного значения в поле «ФИО ответственного исполнителя» из справочника «Сотрудники».</w:t>
            </w:r>
          </w:p>
          <w:p w:rsidR="00483469" w:rsidRPr="00FB0617" w:rsidRDefault="00483469" w:rsidP="00D21992">
            <w:pPr>
              <w:pStyle w:val="ASFKTablenorm0"/>
            </w:pPr>
            <w:r w:rsidRPr="00FB0617">
              <w:t>Ввод вручную.</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337" w:type="dxa"/>
          </w:tcPr>
          <w:p w:rsidR="00483469" w:rsidRPr="00FB0617" w:rsidRDefault="00483469" w:rsidP="00D21992">
            <w:pPr>
              <w:pStyle w:val="ASFKTablenorm0"/>
            </w:pPr>
            <w:r w:rsidRPr="00FB0617">
              <w:t>Дата подписания</w:t>
            </w:r>
          </w:p>
        </w:tc>
        <w:tc>
          <w:tcPr>
            <w:tcW w:w="7415" w:type="dxa"/>
          </w:tcPr>
          <w:p w:rsidR="00483469" w:rsidRPr="00FB0617" w:rsidRDefault="00483469" w:rsidP="00D21992">
            <w:pPr>
              <w:pStyle w:val="ASFKTablenorm0"/>
            </w:pPr>
            <w:r w:rsidRPr="00FB0617">
              <w:t>Заполняется автоматически при подписании ЭП данными подписанта.</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483469" w:rsidRPr="00FB0617" w:rsidRDefault="00483469" w:rsidP="00D21992">
            <w:pPr>
              <w:pStyle w:val="ASFKTablenorm0"/>
            </w:pPr>
            <w:r w:rsidRPr="00FB0617">
              <w:t>Группа полей «Отметка органа Федерального Казначейства о регистрации Сведений об организации»</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337" w:type="dxa"/>
          </w:tcPr>
          <w:p w:rsidR="00483469" w:rsidRPr="00FB0617" w:rsidRDefault="00483469" w:rsidP="00D21992">
            <w:pPr>
              <w:pStyle w:val="ASFKTablenorm0"/>
            </w:pPr>
            <w:r w:rsidRPr="00FB0617">
              <w:t xml:space="preserve">Должность </w:t>
            </w:r>
          </w:p>
        </w:tc>
        <w:tc>
          <w:tcPr>
            <w:tcW w:w="7415" w:type="dxa"/>
          </w:tcPr>
          <w:p w:rsidR="00483469" w:rsidRPr="00FB0617" w:rsidRDefault="00483469" w:rsidP="00D21992">
            <w:pPr>
              <w:pStyle w:val="ASFKTablenorm0"/>
            </w:pPr>
            <w:r w:rsidRPr="00FB0617">
              <w:t>Импорт из СЭД.</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337" w:type="dxa"/>
          </w:tcPr>
          <w:p w:rsidR="00483469" w:rsidRPr="00FB0617" w:rsidRDefault="00483469" w:rsidP="00D21992">
            <w:pPr>
              <w:pStyle w:val="ASFKTablenorm0"/>
            </w:pPr>
            <w:r w:rsidRPr="00FB0617">
              <w:t xml:space="preserve">ФИО </w:t>
            </w:r>
          </w:p>
        </w:tc>
        <w:tc>
          <w:tcPr>
            <w:tcW w:w="7415" w:type="dxa"/>
          </w:tcPr>
          <w:p w:rsidR="00483469" w:rsidRPr="00FB0617" w:rsidRDefault="00483469" w:rsidP="00D21992">
            <w:pPr>
              <w:pStyle w:val="ASFKTablenorm0"/>
            </w:pPr>
            <w:r w:rsidRPr="00FB0617">
              <w:t>Импорт из СЭД.</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2337" w:type="dxa"/>
          </w:tcPr>
          <w:p w:rsidR="00483469" w:rsidRPr="00FB0617" w:rsidRDefault="00483469" w:rsidP="00D21992">
            <w:pPr>
              <w:pStyle w:val="ASFKTablenorm0"/>
            </w:pPr>
            <w:r w:rsidRPr="00FB0617">
              <w:t xml:space="preserve">Телефон </w:t>
            </w:r>
          </w:p>
        </w:tc>
        <w:tc>
          <w:tcPr>
            <w:tcW w:w="7415" w:type="dxa"/>
          </w:tcPr>
          <w:p w:rsidR="00483469" w:rsidRPr="00FB0617" w:rsidRDefault="00483469" w:rsidP="00D21992">
            <w:pPr>
              <w:pStyle w:val="ASFKTablenorm0"/>
            </w:pPr>
            <w:r w:rsidRPr="00FB0617">
              <w:t>Импорт из СЭД.</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2337" w:type="dxa"/>
          </w:tcPr>
          <w:p w:rsidR="00483469" w:rsidRPr="00FB0617" w:rsidRDefault="00483469" w:rsidP="00D21992">
            <w:pPr>
              <w:pStyle w:val="ASFKTablenorm0"/>
            </w:pPr>
            <w:r w:rsidRPr="00FB0617">
              <w:t>Дата подписи</w:t>
            </w:r>
          </w:p>
        </w:tc>
        <w:tc>
          <w:tcPr>
            <w:tcW w:w="7415" w:type="dxa"/>
          </w:tcPr>
          <w:p w:rsidR="00483469" w:rsidRPr="00FB0617" w:rsidRDefault="00483469" w:rsidP="00D21992">
            <w:pPr>
              <w:pStyle w:val="ASFKTablenorm0"/>
            </w:pPr>
            <w:r w:rsidRPr="00FB0617">
              <w:t>Импорт из СЭД.</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Примечание (5)»</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_Ref352776023 \h  \* MERGEFORMAT </w:instrText>
      </w:r>
      <w:r w:rsidR="00487A01" w:rsidRPr="00FB0617">
        <w:fldChar w:fldCharType="separate"/>
      </w:r>
      <w:r w:rsidR="001C6DDD">
        <w:t>332</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036945" cy="1101090"/>
            <wp:effectExtent l="0" t="0" r="0" b="0"/>
            <wp:docPr id="463" name="Рисунок 46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3"/>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66" w:name="_Ref352776023"/>
      <w:bookmarkStart w:id="2167" w:name="_Toc210131141"/>
      <w:r w:rsidR="001C6DDD">
        <w:rPr>
          <w:noProof/>
        </w:rPr>
        <w:t>332</w:t>
      </w:r>
      <w:bookmarkEnd w:id="2166"/>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Примечание (5)»</w:t>
      </w:r>
      <w:bookmarkEnd w:id="2167"/>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88133F" w:rsidRPr="00FB0617">
        <w:t xml:space="preserve">закладки </w:t>
      </w:r>
      <w:r w:rsidR="00483469" w:rsidRPr="00FB0617">
        <w:t xml:space="preserve">«Примечание (5)» </w:t>
      </w:r>
      <w:r w:rsidR="00CF320C" w:rsidRPr="00FB0617">
        <w:t>приведен в таблице</w:t>
      </w:r>
      <w:r w:rsidR="006429E4" w:rsidRPr="00FB0617">
        <w:t> </w:t>
      </w:r>
      <w:r w:rsidR="00483469" w:rsidRPr="00FB0617">
        <w:fldChar w:fldCharType="begin"/>
      </w:r>
      <w:r w:rsidR="00483469" w:rsidRPr="00FB0617">
        <w:instrText xml:space="preserve"> REF _Ref352776068 \h  \* MERGEFORMAT </w:instrText>
      </w:r>
      <w:r w:rsidR="00483469" w:rsidRPr="00FB0617">
        <w:fldChar w:fldCharType="separate"/>
      </w:r>
      <w:r w:rsidR="001C6DDD">
        <w:t>182</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68" w:name="_Ref352776068"/>
      <w:bookmarkStart w:id="2169" w:name="_Toc210130799"/>
      <w:r w:rsidR="001C6DDD">
        <w:rPr>
          <w:noProof/>
        </w:rPr>
        <w:t>182</w:t>
      </w:r>
      <w:bookmarkEnd w:id="2168"/>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Примечание (5)»</w:t>
      </w:r>
      <w:bookmarkEnd w:id="2169"/>
    </w:p>
    <w:tbl>
      <w:tblPr>
        <w:tblStyle w:val="ASFKTable"/>
        <w:tblW w:w="5000" w:type="pct"/>
        <w:tblLayout w:type="fixed"/>
        <w:tblLook w:val="01E0" w:firstRow="1" w:lastRow="1" w:firstColumn="1" w:lastColumn="1" w:noHBand="0" w:noVBand="0"/>
      </w:tblPr>
      <w:tblGrid>
        <w:gridCol w:w="3338"/>
        <w:gridCol w:w="6290"/>
      </w:tblGrid>
      <w:tr w:rsidR="00483469" w:rsidRPr="00FB0617" w:rsidTr="00297F3F">
        <w:trPr>
          <w:cnfStyle w:val="100000000000" w:firstRow="1" w:lastRow="0" w:firstColumn="0" w:lastColumn="0" w:oddVBand="0" w:evenVBand="0" w:oddHBand="0" w:evenHBand="0" w:firstRowFirstColumn="0" w:firstRowLastColumn="0" w:lastRowFirstColumn="0" w:lastRowLastColumn="0"/>
        </w:trPr>
        <w:tc>
          <w:tcPr>
            <w:tcW w:w="3380" w:type="dxa"/>
          </w:tcPr>
          <w:p w:rsidR="00483469" w:rsidRPr="00FB0617" w:rsidRDefault="00483469" w:rsidP="00304306">
            <w:pPr>
              <w:pStyle w:val="ASFKTableHead"/>
            </w:pPr>
            <w:r w:rsidRPr="00FB0617">
              <w:t>Наименование поля</w:t>
            </w:r>
          </w:p>
        </w:tc>
        <w:tc>
          <w:tcPr>
            <w:tcW w:w="6372" w:type="dxa"/>
          </w:tcPr>
          <w:p w:rsidR="00483469" w:rsidRPr="00FB0617" w:rsidRDefault="00483469" w:rsidP="00304306">
            <w:pPr>
              <w:pStyle w:val="ASFKTableHead"/>
            </w:pPr>
            <w:r w:rsidRPr="00FB0617">
              <w:t>Описание поля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3380" w:type="dxa"/>
          </w:tcPr>
          <w:p w:rsidR="00483469" w:rsidRPr="00FB0617" w:rsidRDefault="00483469" w:rsidP="00D21992">
            <w:pPr>
              <w:pStyle w:val="ASFKTablenorm0"/>
            </w:pPr>
            <w:r w:rsidRPr="00FB0617">
              <w:t xml:space="preserve">Результат обработки в СЭД </w:t>
            </w:r>
          </w:p>
        </w:tc>
        <w:tc>
          <w:tcPr>
            <w:tcW w:w="6372" w:type="dxa"/>
          </w:tcPr>
          <w:p w:rsidR="00483469" w:rsidRPr="00FB0617" w:rsidRDefault="00483469" w:rsidP="00D21992">
            <w:pPr>
              <w:pStyle w:val="ASFKTablenorm0"/>
            </w:pPr>
            <w:r w:rsidRPr="00FB0617">
              <w:t>Указывается результат обработки ЭД «Сведения об организации» в ППО «СЭД».</w:t>
            </w:r>
          </w:p>
          <w:p w:rsidR="00483469" w:rsidRPr="00FB0617" w:rsidRDefault="00483469" w:rsidP="00D21992">
            <w:pPr>
              <w:pStyle w:val="ASFKTablenorm0"/>
            </w:pPr>
            <w:r w:rsidRPr="00FB0617">
              <w:t>Заполняется значением поля «Комментарий» ЭД «Квиток» В случае если документом не пройден контроль в ППО «СЭД».</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3380" w:type="dxa"/>
          </w:tcPr>
          <w:p w:rsidR="00483469" w:rsidRPr="00FB0617" w:rsidRDefault="00483469" w:rsidP="00D21992">
            <w:pPr>
              <w:pStyle w:val="ASFKTablenorm0"/>
            </w:pPr>
            <w:r w:rsidRPr="00FB0617">
              <w:t xml:space="preserve">Учетный номер сведений в ФК </w:t>
            </w:r>
          </w:p>
        </w:tc>
        <w:tc>
          <w:tcPr>
            <w:tcW w:w="6372" w:type="dxa"/>
          </w:tcPr>
          <w:p w:rsidR="00483469" w:rsidRPr="00FB0617" w:rsidRDefault="00483469" w:rsidP="00D21992">
            <w:pPr>
              <w:pStyle w:val="ASFKTablenorm0"/>
            </w:pPr>
            <w:r w:rsidRPr="00FB0617">
              <w:t>Заполняется на основании информации из ЭД «Квиток».</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3380" w:type="dxa"/>
          </w:tcPr>
          <w:p w:rsidR="00483469" w:rsidRPr="00FB0617" w:rsidRDefault="00483469" w:rsidP="00D21992">
            <w:pPr>
              <w:pStyle w:val="ASFKTablenorm0"/>
            </w:pPr>
            <w:r w:rsidRPr="00FB0617">
              <w:t>Дата регистрации сведений в ФК</w:t>
            </w:r>
          </w:p>
        </w:tc>
        <w:tc>
          <w:tcPr>
            <w:tcW w:w="6372" w:type="dxa"/>
          </w:tcPr>
          <w:p w:rsidR="00483469" w:rsidRPr="00FB0617" w:rsidRDefault="00483469" w:rsidP="00D21992">
            <w:pPr>
              <w:pStyle w:val="ASFKTablenorm0"/>
            </w:pPr>
            <w:r w:rsidRPr="00FB0617">
              <w:t>Заполняется на основании информации из ЭД «Квиток».</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Полномочия организации до 01.01.2016»</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_Ref444680411 \h </w:instrText>
      </w:r>
      <w:r w:rsidR="00FB0617">
        <w:instrText xml:space="preserve"> \* MERGEFORMAT </w:instrText>
      </w:r>
      <w:r w:rsidR="00487A01" w:rsidRPr="00FB0617">
        <w:fldChar w:fldCharType="separate"/>
      </w:r>
      <w:r w:rsidR="001C6DDD">
        <w:rPr>
          <w:noProof/>
        </w:rPr>
        <w:t>333</w:t>
      </w:r>
      <w:r w:rsidR="00487A01" w:rsidRPr="00FB0617">
        <w:fldChar w:fldCharType="end"/>
      </w:r>
      <w:r w:rsidRPr="00FB0617">
        <w:t>.</w:t>
      </w:r>
    </w:p>
    <w:p w:rsidR="00483469" w:rsidRPr="00FB0617" w:rsidRDefault="000C4736" w:rsidP="00483469">
      <w:pPr>
        <w:pStyle w:val="ASFKFigure"/>
      </w:pPr>
      <w:r w:rsidRPr="00FB0617">
        <w:rPr>
          <w:noProof/>
        </w:rPr>
        <w:lastRenderedPageBreak/>
        <w:drawing>
          <wp:inline distT="0" distB="0" distL="0" distR="0">
            <wp:extent cx="6033101" cy="4048125"/>
            <wp:effectExtent l="0" t="0" r="6350"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033893" cy="4048656"/>
                    </a:xfrm>
                    <a:prstGeom prst="rect">
                      <a:avLst/>
                    </a:prstGeom>
                    <a:noFill/>
                    <a:ln>
                      <a:noFill/>
                    </a:ln>
                  </pic:spPr>
                </pic:pic>
              </a:graphicData>
            </a:graphic>
          </wp:inline>
        </w:drawing>
      </w:r>
    </w:p>
    <w:p w:rsidR="00483469"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70" w:name="_Ref444680411"/>
      <w:bookmarkStart w:id="2171" w:name="_Toc210131142"/>
      <w:r w:rsidR="001C6DDD">
        <w:rPr>
          <w:noProof/>
        </w:rPr>
        <w:t>333</w:t>
      </w:r>
      <w:bookmarkEnd w:id="2170"/>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Полномочия организации до 01.01.2016»</w:t>
      </w:r>
      <w:bookmarkEnd w:id="2171"/>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«Полномочия организации до 01.01.2016» </w:t>
      </w:r>
      <w:r w:rsidR="00CF320C" w:rsidRPr="00FB0617">
        <w:t>приведен в таблице</w:t>
      </w:r>
      <w:r w:rsidR="006429E4" w:rsidRPr="00FB0617">
        <w:t> </w:t>
      </w:r>
      <w:r w:rsidR="00483469" w:rsidRPr="00FB0617">
        <w:fldChar w:fldCharType="begin"/>
      </w:r>
      <w:r w:rsidR="00483469" w:rsidRPr="00FB0617">
        <w:instrText xml:space="preserve"> REF _Ref444680433 \h </w:instrText>
      </w:r>
      <w:r w:rsidR="00FB0617">
        <w:instrText xml:space="preserve"> \* MERGEFORMAT </w:instrText>
      </w:r>
      <w:r w:rsidR="00483469" w:rsidRPr="00FB0617">
        <w:fldChar w:fldCharType="separate"/>
      </w:r>
      <w:r w:rsidR="001C6DDD">
        <w:rPr>
          <w:noProof/>
        </w:rPr>
        <w:t>183</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72" w:name="_Ref444680433"/>
      <w:bookmarkStart w:id="2173" w:name="_Toc210130800"/>
      <w:r w:rsidR="001C6DDD">
        <w:rPr>
          <w:noProof/>
        </w:rPr>
        <w:t>183</w:t>
      </w:r>
      <w:bookmarkEnd w:id="2172"/>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Полномочия организации до 01.01.2016»</w:t>
      </w:r>
      <w:bookmarkEnd w:id="2173"/>
    </w:p>
    <w:tbl>
      <w:tblPr>
        <w:tblStyle w:val="ASFKTable"/>
        <w:tblW w:w="5000" w:type="pct"/>
        <w:tblLayout w:type="fixed"/>
        <w:tblLook w:val="01E0" w:firstRow="1" w:lastRow="1" w:firstColumn="1" w:lastColumn="1" w:noHBand="0" w:noVBand="0"/>
      </w:tblPr>
      <w:tblGrid>
        <w:gridCol w:w="7519"/>
        <w:gridCol w:w="2109"/>
      </w:tblGrid>
      <w:tr w:rsidR="00483469" w:rsidRPr="00FB0617" w:rsidTr="00297F3F">
        <w:trPr>
          <w:cnfStyle w:val="100000000000" w:firstRow="1" w:lastRow="0" w:firstColumn="0" w:lastColumn="0" w:oddVBand="0" w:evenVBand="0" w:oddHBand="0" w:evenHBand="0" w:firstRowFirstColumn="0" w:firstRowLastColumn="0" w:lastRowFirstColumn="0" w:lastRowLastColumn="0"/>
        </w:trPr>
        <w:tc>
          <w:tcPr>
            <w:tcW w:w="7617" w:type="dxa"/>
          </w:tcPr>
          <w:p w:rsidR="00483469" w:rsidRPr="00FB0617" w:rsidRDefault="00483469" w:rsidP="00304306">
            <w:pPr>
              <w:pStyle w:val="ASFKTableHead"/>
            </w:pPr>
            <w:r w:rsidRPr="00FB0617">
              <w:t>Наименование поля</w:t>
            </w:r>
          </w:p>
        </w:tc>
        <w:tc>
          <w:tcPr>
            <w:tcW w:w="2135" w:type="dxa"/>
          </w:tcPr>
          <w:p w:rsidR="00483469" w:rsidRPr="00FB0617" w:rsidRDefault="00483469" w:rsidP="00304306">
            <w:pPr>
              <w:pStyle w:val="ASFKTableHead"/>
            </w:pPr>
            <w:r w:rsidRPr="00FB0617">
              <w:t>Описание поля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483469" w:rsidRPr="00FB0617" w:rsidRDefault="00483469" w:rsidP="00D21992">
            <w:pPr>
              <w:pStyle w:val="ASFKTablenorm0"/>
            </w:pPr>
            <w:r w:rsidRPr="00FB0617">
              <w:t>Закладка «Полномочия организации до 01.01.2016», группа полей «Полномочия».</w:t>
            </w:r>
          </w:p>
          <w:p w:rsidR="00483469" w:rsidRPr="00FB0617" w:rsidRDefault="00483469" w:rsidP="00D21992">
            <w:pPr>
              <w:pStyle w:val="ASFKTablenorm0"/>
            </w:pPr>
            <w:r w:rsidRPr="00FB0617">
              <w:t>Закладка недоступна для редактирования, не заполняется с 01.01.2016. Позволяет просматривать полномочия организации до 01.01.2016</w:t>
            </w: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7617" w:type="dxa"/>
          </w:tcPr>
          <w:p w:rsidR="00483469" w:rsidRPr="00FB0617" w:rsidRDefault="00483469" w:rsidP="00D21992">
            <w:pPr>
              <w:pStyle w:val="ASFKTablenorm0"/>
            </w:pPr>
            <w:r w:rsidRPr="00FB0617">
              <w:t xml:space="preserve">Заказчик </w:t>
            </w:r>
          </w:p>
        </w:tc>
        <w:tc>
          <w:tcPr>
            <w:tcW w:w="2135" w:type="dxa"/>
            <w:vMerge w:val="restart"/>
          </w:tcPr>
          <w:p w:rsidR="00483469" w:rsidRPr="00FB0617" w:rsidRDefault="00483469" w:rsidP="00D21992">
            <w:pPr>
              <w:pStyle w:val="ASFKTablenorm0"/>
            </w:pPr>
            <w:r w:rsidRPr="00FB0617">
              <w:t>Значение по умолчанию «Нет полномочия».</w:t>
            </w:r>
          </w:p>
          <w:p w:rsidR="00483469" w:rsidRPr="00FB0617" w:rsidRDefault="00483469" w:rsidP="00D21992">
            <w:pPr>
              <w:pStyle w:val="ASFKTablenorm0"/>
            </w:pPr>
            <w:r w:rsidRPr="00FB0617">
              <w:t>Ввод значения вручную.</w:t>
            </w:r>
          </w:p>
          <w:p w:rsidR="00483469" w:rsidRPr="00FB0617" w:rsidRDefault="00483469" w:rsidP="00D21992">
            <w:pPr>
              <w:pStyle w:val="ASFKTablenorm0"/>
            </w:pPr>
            <w:r w:rsidRPr="00FB0617">
              <w:t>Допустимые значения:</w:t>
            </w:r>
          </w:p>
          <w:p w:rsidR="00483469" w:rsidRPr="00FB0617" w:rsidRDefault="00483469" w:rsidP="00304306">
            <w:pPr>
              <w:pStyle w:val="ASFKTableListMark"/>
            </w:pPr>
            <w:r w:rsidRPr="00FB0617">
              <w:t>«0» – Нет полномочия;</w:t>
            </w:r>
          </w:p>
          <w:p w:rsidR="00483469" w:rsidRPr="00FB0617" w:rsidRDefault="00483469" w:rsidP="00304306">
            <w:pPr>
              <w:pStyle w:val="ASFKTableListMark"/>
            </w:pPr>
            <w:r w:rsidRPr="00FB0617">
              <w:t>«1» – Есть полномочия.</w:t>
            </w: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7617" w:type="dxa"/>
          </w:tcPr>
          <w:p w:rsidR="00483469" w:rsidRPr="00FB0617" w:rsidRDefault="00483469" w:rsidP="00D21992">
            <w:pPr>
              <w:pStyle w:val="ASFKTablenorm0"/>
            </w:pPr>
            <w:r w:rsidRPr="00FB0617">
              <w:t>Уполномоченный орган</w:t>
            </w:r>
          </w:p>
        </w:tc>
        <w:tc>
          <w:tcPr>
            <w:tcW w:w="2135" w:type="dxa"/>
            <w:vMerge/>
          </w:tcPr>
          <w:p w:rsidR="00483469" w:rsidRPr="00FB0617" w:rsidRDefault="00483469" w:rsidP="00D21992">
            <w:pPr>
              <w:pStyle w:val="ASFKTablenorm0"/>
            </w:pP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7617" w:type="dxa"/>
          </w:tcPr>
          <w:p w:rsidR="00483469" w:rsidRPr="00FB0617" w:rsidRDefault="00483469" w:rsidP="00D21992">
            <w:pPr>
              <w:pStyle w:val="ASFKTablenorm0"/>
            </w:pPr>
            <w:r w:rsidRPr="00FB0617">
              <w:t>Уполномоченное учреждение</w:t>
            </w:r>
          </w:p>
        </w:tc>
        <w:tc>
          <w:tcPr>
            <w:tcW w:w="2135" w:type="dxa"/>
            <w:vMerge/>
          </w:tcPr>
          <w:p w:rsidR="00483469" w:rsidRPr="00FB0617" w:rsidRDefault="00483469" w:rsidP="00D21992">
            <w:pPr>
              <w:pStyle w:val="ASFKTablenorm0"/>
            </w:pP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7617" w:type="dxa"/>
          </w:tcPr>
          <w:p w:rsidR="00483469" w:rsidRPr="00FB0617" w:rsidRDefault="00483469" w:rsidP="00D21992">
            <w:pPr>
              <w:pStyle w:val="ASFKTablenorm0"/>
            </w:pPr>
            <w:r w:rsidRPr="00FB0617">
              <w:t>Специализированная организация</w:t>
            </w:r>
          </w:p>
        </w:tc>
        <w:tc>
          <w:tcPr>
            <w:tcW w:w="2135" w:type="dxa"/>
            <w:vMerge/>
          </w:tcPr>
          <w:p w:rsidR="00483469" w:rsidRPr="00FB0617" w:rsidRDefault="00483469" w:rsidP="00D21992">
            <w:pPr>
              <w:pStyle w:val="ASFKTablenorm0"/>
            </w:pP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7617" w:type="dxa"/>
          </w:tcPr>
          <w:p w:rsidR="00483469" w:rsidRPr="00FB0617" w:rsidRDefault="00483469" w:rsidP="00D21992">
            <w:pPr>
              <w:pStyle w:val="ASFKTablenorm0"/>
            </w:pPr>
            <w:r w:rsidRPr="00FB0617">
              <w:t>Финансовый орган</w:t>
            </w:r>
          </w:p>
        </w:tc>
        <w:tc>
          <w:tcPr>
            <w:tcW w:w="2135" w:type="dxa"/>
            <w:vMerge/>
          </w:tcPr>
          <w:p w:rsidR="00483469" w:rsidRPr="00FB0617" w:rsidRDefault="00483469" w:rsidP="00D21992">
            <w:pPr>
              <w:pStyle w:val="ASFKTablenorm0"/>
            </w:pP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7617" w:type="dxa"/>
          </w:tcPr>
          <w:p w:rsidR="00483469" w:rsidRPr="00FB0617" w:rsidRDefault="00483469" w:rsidP="00D21992">
            <w:pPr>
              <w:pStyle w:val="ASFKTablenorm0"/>
            </w:pPr>
            <w:r w:rsidRPr="00FB0617">
              <w:t>Оператор ООС</w:t>
            </w:r>
          </w:p>
        </w:tc>
        <w:tc>
          <w:tcPr>
            <w:tcW w:w="2135" w:type="dxa"/>
            <w:vMerge/>
          </w:tcPr>
          <w:p w:rsidR="00483469" w:rsidRPr="00FB0617" w:rsidRDefault="00483469" w:rsidP="00D21992">
            <w:pPr>
              <w:pStyle w:val="ASFKTablenorm0"/>
            </w:pP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7617" w:type="dxa"/>
          </w:tcPr>
          <w:p w:rsidR="00483469" w:rsidRPr="00FB0617" w:rsidRDefault="00483469" w:rsidP="00D21992">
            <w:pPr>
              <w:pStyle w:val="ASFKTablenorm0"/>
            </w:pPr>
            <w:r w:rsidRPr="00FB0617">
              <w:t>Оператор электронной площадки</w:t>
            </w:r>
          </w:p>
        </w:tc>
        <w:tc>
          <w:tcPr>
            <w:tcW w:w="2135" w:type="dxa"/>
            <w:vMerge/>
          </w:tcPr>
          <w:p w:rsidR="00483469" w:rsidRPr="00FB0617" w:rsidRDefault="00483469" w:rsidP="00D21992">
            <w:pPr>
              <w:pStyle w:val="ASFKTablenorm0"/>
            </w:pP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7617" w:type="dxa"/>
          </w:tcPr>
          <w:p w:rsidR="00483469" w:rsidRPr="00FB0617" w:rsidRDefault="00483469" w:rsidP="00D21992">
            <w:pPr>
              <w:pStyle w:val="ASFKTablenorm0"/>
            </w:pPr>
            <w:r w:rsidRPr="00FB0617">
              <w:t>Оператор информационной системы, взаимодействующей с ЕИС</w:t>
            </w:r>
          </w:p>
        </w:tc>
        <w:tc>
          <w:tcPr>
            <w:tcW w:w="2135" w:type="dxa"/>
            <w:vMerge/>
          </w:tcPr>
          <w:p w:rsidR="00483469" w:rsidRPr="00FB0617" w:rsidRDefault="00483469" w:rsidP="00D21992">
            <w:pPr>
              <w:pStyle w:val="ASFKTablenorm0"/>
            </w:pP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7617" w:type="dxa"/>
          </w:tcPr>
          <w:p w:rsidR="00483469" w:rsidRPr="00FB0617" w:rsidRDefault="00483469" w:rsidP="00D21992">
            <w:pPr>
              <w:pStyle w:val="ASFKTablenorm0"/>
            </w:pPr>
            <w:r w:rsidRPr="00FB0617">
              <w:t>Орган по регулированию контрактной системы в сфере закупок</w:t>
            </w:r>
          </w:p>
        </w:tc>
        <w:tc>
          <w:tcPr>
            <w:tcW w:w="2135" w:type="dxa"/>
            <w:vMerge/>
          </w:tcPr>
          <w:p w:rsidR="00483469" w:rsidRPr="00FB0617" w:rsidRDefault="00483469" w:rsidP="00D21992">
            <w:pPr>
              <w:pStyle w:val="ASFKTablenorm0"/>
            </w:pP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7617" w:type="dxa"/>
          </w:tcPr>
          <w:p w:rsidR="00483469" w:rsidRPr="00FB0617" w:rsidRDefault="00483469" w:rsidP="00D21992">
            <w:pPr>
              <w:pStyle w:val="ASFKTablenorm0"/>
            </w:pPr>
            <w:r w:rsidRPr="00FB0617">
              <w:t>Орган аудита</w:t>
            </w:r>
          </w:p>
        </w:tc>
        <w:tc>
          <w:tcPr>
            <w:tcW w:w="2135" w:type="dxa"/>
            <w:vMerge/>
          </w:tcPr>
          <w:p w:rsidR="00483469" w:rsidRPr="00FB0617" w:rsidRDefault="00483469" w:rsidP="00D21992">
            <w:pPr>
              <w:pStyle w:val="ASFKTablenorm0"/>
            </w:pP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7617" w:type="dxa"/>
          </w:tcPr>
          <w:p w:rsidR="00483469" w:rsidRPr="00FB0617" w:rsidRDefault="00483469" w:rsidP="00D21992">
            <w:pPr>
              <w:pStyle w:val="ASFKTablenorm0"/>
            </w:pPr>
            <w:r w:rsidRPr="00FB0617">
              <w:t>Банк</w:t>
            </w:r>
          </w:p>
        </w:tc>
        <w:tc>
          <w:tcPr>
            <w:tcW w:w="2135" w:type="dxa"/>
            <w:vMerge/>
          </w:tcPr>
          <w:p w:rsidR="00483469" w:rsidRPr="00FB0617" w:rsidRDefault="00483469" w:rsidP="00D21992">
            <w:pPr>
              <w:pStyle w:val="ASFKTablenorm0"/>
            </w:pP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7617" w:type="dxa"/>
          </w:tcPr>
          <w:p w:rsidR="00483469" w:rsidRPr="00FB0617" w:rsidRDefault="00483469" w:rsidP="00D21992">
            <w:pPr>
              <w:pStyle w:val="ASFKTablenorm0"/>
            </w:pPr>
            <w:r w:rsidRPr="00FB0617">
              <w:lastRenderedPageBreak/>
              <w:t>Контрольный орган в сфере закупок</w:t>
            </w:r>
          </w:p>
        </w:tc>
        <w:tc>
          <w:tcPr>
            <w:tcW w:w="2135" w:type="dxa"/>
            <w:vMerge/>
          </w:tcPr>
          <w:p w:rsidR="00483469" w:rsidRPr="00FB0617" w:rsidRDefault="00483469" w:rsidP="00D21992">
            <w:pPr>
              <w:pStyle w:val="ASFKTablenorm0"/>
            </w:pP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7617" w:type="dxa"/>
          </w:tcPr>
          <w:p w:rsidR="00483469" w:rsidRPr="00FB0617" w:rsidRDefault="00483469" w:rsidP="00D21992">
            <w:pPr>
              <w:pStyle w:val="ASFKTablenorm0"/>
            </w:pPr>
            <w:r w:rsidRPr="00FB0617">
              <w:t>Орган контроля соответствия информации об объеме финансового обеспечения и идентификационных кодах закупок</w:t>
            </w:r>
          </w:p>
        </w:tc>
        <w:tc>
          <w:tcPr>
            <w:tcW w:w="2135" w:type="dxa"/>
            <w:vMerge/>
          </w:tcPr>
          <w:p w:rsidR="00483469" w:rsidRPr="00FB0617" w:rsidRDefault="00483469" w:rsidP="00D21992">
            <w:pPr>
              <w:pStyle w:val="ASFKTablenorm0"/>
            </w:pP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7617" w:type="dxa"/>
          </w:tcPr>
          <w:p w:rsidR="00483469" w:rsidRPr="00FB0617" w:rsidRDefault="00483469" w:rsidP="00D21992">
            <w:pPr>
              <w:pStyle w:val="ASFKTablenorm0"/>
            </w:pPr>
            <w:r w:rsidRPr="00FB0617">
              <w:t>Орган внутреннего контроля</w:t>
            </w:r>
          </w:p>
        </w:tc>
        <w:tc>
          <w:tcPr>
            <w:tcW w:w="2135" w:type="dxa"/>
            <w:vMerge/>
          </w:tcPr>
          <w:p w:rsidR="00483469" w:rsidRPr="00FB0617" w:rsidRDefault="00483469" w:rsidP="00D21992">
            <w:pPr>
              <w:pStyle w:val="ASFKTablenorm0"/>
            </w:pP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7617" w:type="dxa"/>
          </w:tcPr>
          <w:p w:rsidR="00483469" w:rsidRPr="00FB0617" w:rsidRDefault="00483469" w:rsidP="00D21992">
            <w:pPr>
              <w:pStyle w:val="ASFKTablenorm0"/>
            </w:pPr>
            <w:r w:rsidRPr="00FB0617">
              <w:t>Орган, устанавливающий правила нормирования</w:t>
            </w:r>
          </w:p>
        </w:tc>
        <w:tc>
          <w:tcPr>
            <w:tcW w:w="2135" w:type="dxa"/>
            <w:vMerge/>
          </w:tcPr>
          <w:p w:rsidR="00483469" w:rsidRPr="00FB0617" w:rsidRDefault="00483469" w:rsidP="00D21992">
            <w:pPr>
              <w:pStyle w:val="ASFKTablenorm0"/>
            </w:pP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7617" w:type="dxa"/>
          </w:tcPr>
          <w:p w:rsidR="00483469" w:rsidRPr="00FB0617" w:rsidRDefault="00483469" w:rsidP="00D21992">
            <w:pPr>
              <w:pStyle w:val="ASFKTablenorm0"/>
            </w:pPr>
            <w:r w:rsidRPr="00FB0617">
              <w:t>Орган, утверждающий требования к отдельным видам товаров, работ, услуг</w:t>
            </w:r>
          </w:p>
        </w:tc>
        <w:tc>
          <w:tcPr>
            <w:tcW w:w="2135" w:type="dxa"/>
            <w:vMerge/>
          </w:tcPr>
          <w:p w:rsidR="00483469" w:rsidRPr="00FB0617" w:rsidRDefault="00483469" w:rsidP="00D21992">
            <w:pPr>
              <w:pStyle w:val="ASFKTablenorm0"/>
            </w:pPr>
          </w:p>
        </w:tc>
      </w:tr>
      <w:tr w:rsidR="00483469" w:rsidRPr="00FB0617" w:rsidTr="00297F3F">
        <w:trPr>
          <w:cnfStyle w:val="000000010000" w:firstRow="0" w:lastRow="0" w:firstColumn="0" w:lastColumn="0" w:oddVBand="0" w:evenVBand="0" w:oddHBand="0" w:evenHBand="1" w:firstRowFirstColumn="0" w:firstRowLastColumn="0" w:lastRowFirstColumn="0" w:lastRowLastColumn="0"/>
        </w:trPr>
        <w:tc>
          <w:tcPr>
            <w:tcW w:w="7617" w:type="dxa"/>
          </w:tcPr>
          <w:p w:rsidR="00483469" w:rsidRPr="00FB0617" w:rsidRDefault="00483469" w:rsidP="00D21992">
            <w:pPr>
              <w:pStyle w:val="ASFKTablenorm0"/>
            </w:pPr>
            <w:r w:rsidRPr="00FB0617">
              <w:t>Орган, разрабатывающий типовые контракты и типовые условия контрактов</w:t>
            </w:r>
          </w:p>
        </w:tc>
        <w:tc>
          <w:tcPr>
            <w:tcW w:w="2135" w:type="dxa"/>
            <w:vMerge/>
          </w:tcPr>
          <w:p w:rsidR="00483469" w:rsidRPr="00FB0617" w:rsidRDefault="00483469" w:rsidP="00D21992">
            <w:pPr>
              <w:pStyle w:val="ASFKTablenorm0"/>
            </w:pPr>
          </w:p>
        </w:tc>
      </w:tr>
      <w:tr w:rsidR="00483469" w:rsidRPr="00FB0617" w:rsidTr="00297F3F">
        <w:trPr>
          <w:cnfStyle w:val="000000100000" w:firstRow="0" w:lastRow="0" w:firstColumn="0" w:lastColumn="0" w:oddVBand="0" w:evenVBand="0" w:oddHBand="1" w:evenHBand="0" w:firstRowFirstColumn="0" w:firstRowLastColumn="0" w:lastRowFirstColumn="0" w:lastRowLastColumn="0"/>
        </w:trPr>
        <w:tc>
          <w:tcPr>
            <w:tcW w:w="7617" w:type="dxa"/>
          </w:tcPr>
          <w:p w:rsidR="00483469" w:rsidRPr="00FB0617" w:rsidRDefault="00483469" w:rsidP="00D21992">
            <w:pPr>
              <w:pStyle w:val="ASFKTablenorm0"/>
            </w:pPr>
            <w:r w:rsidRPr="00FB061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2135" w:type="dxa"/>
            <w:vMerge/>
          </w:tcPr>
          <w:p w:rsidR="00483469" w:rsidRPr="00FB0617" w:rsidRDefault="00483469" w:rsidP="00D21992">
            <w:pPr>
              <w:pStyle w:val="ASFKTablenorm0"/>
            </w:pPr>
          </w:p>
        </w:tc>
      </w:tr>
    </w:tbl>
    <w:p w:rsidR="003359F8" w:rsidRPr="00FB0617" w:rsidRDefault="003359F8" w:rsidP="003359F8">
      <w:pPr>
        <w:pStyle w:val="32"/>
      </w:pPr>
      <w:bookmarkStart w:id="2174" w:name="_Ref449106970"/>
      <w:bookmarkStart w:id="2175" w:name="_Toc210130611"/>
      <w:r w:rsidRPr="00FB0617">
        <w:t>Уведомление о подтверждении (аннулировании)</w:t>
      </w:r>
      <w:bookmarkEnd w:id="2145"/>
      <w:bookmarkEnd w:id="2146"/>
      <w:bookmarkEnd w:id="2147"/>
      <w:bookmarkEnd w:id="2174"/>
      <w:bookmarkEnd w:id="2175"/>
    </w:p>
    <w:p w:rsidR="003359F8" w:rsidRPr="00FB0617" w:rsidRDefault="003359F8" w:rsidP="003359F8">
      <w:pPr>
        <w:pStyle w:val="ASFKNormal"/>
      </w:pPr>
      <w:r w:rsidRPr="00FB0617">
        <w:t>ЭД «Уведомление о подтверждении (аннулировании)» создается автоматически после поступления на АРМ ФО ЭД «Запрос на подтверждение» и направляется в адрес ОрФК, отправившего ЭД «Запрос на подтверждение».</w:t>
      </w:r>
    </w:p>
    <w:p w:rsidR="003359F8" w:rsidRPr="00FB0617" w:rsidRDefault="00CF320C" w:rsidP="003359F8">
      <w:pPr>
        <w:pStyle w:val="ASFKNormal"/>
      </w:pPr>
      <w:r w:rsidRPr="00FB0617">
        <w:t xml:space="preserve">Для работы с документами </w:t>
      </w:r>
      <w:r w:rsidR="003359F8" w:rsidRPr="00FB0617">
        <w:t xml:space="preserve">«Уведомление о подтверждении (аннулировании)» </w:t>
      </w:r>
      <w:r w:rsidR="00487A01" w:rsidRPr="00FB0617">
        <w:t>следует перейти в пункт меню</w:t>
      </w:r>
      <w:r w:rsidR="003359F8" w:rsidRPr="00FB0617">
        <w:t xml:space="preserve"> «Документы – Регистрация пользователей на официальном сайте РФ – Уведомление о подтверждении (аннулировании)»</w:t>
      </w:r>
      <w:r w:rsidR="00487A01" w:rsidRPr="00FB0617">
        <w:t>.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_Ref356375659 \h  \* MERGEFORMAT </w:instrText>
      </w:r>
      <w:r w:rsidR="003359F8" w:rsidRPr="00FB0617">
        <w:fldChar w:fldCharType="separate"/>
      </w:r>
      <w:r w:rsidR="001C6DDD">
        <w:rPr>
          <w:noProof/>
        </w:rPr>
        <w:t>334</w:t>
      </w:r>
      <w:r w:rsidR="003359F8" w:rsidRPr="00FB0617">
        <w:fldChar w:fldCharType="end"/>
      </w:r>
      <w:r w:rsidR="003359F8" w:rsidRPr="00FB0617">
        <w:t xml:space="preserve">. </w:t>
      </w:r>
    </w:p>
    <w:p w:rsidR="003359F8" w:rsidRPr="00FB0617" w:rsidRDefault="000C4736" w:rsidP="003359F8">
      <w:pPr>
        <w:pStyle w:val="ASFKFigure"/>
      </w:pPr>
      <w:r w:rsidRPr="00FB0617">
        <w:rPr>
          <w:noProof/>
        </w:rPr>
        <w:drawing>
          <wp:inline distT="0" distB="0" distL="0" distR="0">
            <wp:extent cx="6152515" cy="3755390"/>
            <wp:effectExtent l="0" t="0" r="0" b="0"/>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76" w:name="_Ref356375659"/>
      <w:bookmarkStart w:id="2177" w:name="_Toc210131143"/>
      <w:r w:rsidR="001C6DDD">
        <w:rPr>
          <w:noProof/>
        </w:rPr>
        <w:t>334</w:t>
      </w:r>
      <w:bookmarkEnd w:id="2176"/>
      <w:r w:rsidRPr="00FB0617">
        <w:rPr>
          <w:noProof/>
        </w:rPr>
        <w:fldChar w:fldCharType="end"/>
      </w:r>
      <w:r w:rsidR="003359F8" w:rsidRPr="00FB0617">
        <w:t xml:space="preserve">. </w:t>
      </w:r>
      <w:r w:rsidR="001B7E46" w:rsidRPr="00FB0617">
        <w:t>ЭФ списка</w:t>
      </w:r>
      <w:r w:rsidR="003359F8" w:rsidRPr="00FB0617">
        <w:t xml:space="preserve"> документов «Уведомление о подтверждении (аннулировании)»</w:t>
      </w:r>
      <w:bookmarkEnd w:id="2177"/>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w:t>
      </w:r>
      <w:r w:rsidR="001B7E46" w:rsidRPr="00FB0617">
        <w:t xml:space="preserve"> над документом</w:t>
      </w:r>
      <w:r w:rsidRPr="00FB0617">
        <w:t>:</w:t>
      </w:r>
    </w:p>
    <w:p w:rsidR="003359F8" w:rsidRPr="00FB0617" w:rsidRDefault="003359F8" w:rsidP="003359F8">
      <w:pPr>
        <w:pStyle w:val="ASFKListmark1"/>
      </w:pPr>
      <w:r w:rsidRPr="00FB0617">
        <w:lastRenderedPageBreak/>
        <w:t>создание на основе родительского документа;</w:t>
      </w:r>
    </w:p>
    <w:p w:rsidR="003359F8" w:rsidRPr="00FB0617" w:rsidRDefault="001B7E46" w:rsidP="003359F8">
      <w:pPr>
        <w:pStyle w:val="ASFKListmark1"/>
      </w:pPr>
      <w:r w:rsidRPr="00FB0617">
        <w:t xml:space="preserve">просмотр и </w:t>
      </w:r>
      <w:r w:rsidR="003359F8" w:rsidRPr="00FB0617">
        <w:t>редактирование;</w:t>
      </w:r>
    </w:p>
    <w:p w:rsidR="003359F8" w:rsidRPr="00FB0617" w:rsidRDefault="003359F8" w:rsidP="003359F8">
      <w:pPr>
        <w:pStyle w:val="ASFKListmark1"/>
      </w:pPr>
      <w:r w:rsidRPr="00FB0617">
        <w:t>удаление;</w:t>
      </w:r>
    </w:p>
    <w:p w:rsidR="003359F8" w:rsidRPr="00FB0617" w:rsidRDefault="001B7E46" w:rsidP="003359F8">
      <w:pPr>
        <w:pStyle w:val="ASFKListmark1"/>
      </w:pPr>
      <w:r w:rsidRPr="00FB0617">
        <w:t xml:space="preserve">подписание и </w:t>
      </w:r>
      <w:r w:rsidR="003359F8" w:rsidRPr="00FB0617">
        <w:t xml:space="preserve">проверка </w:t>
      </w:r>
      <w:r w:rsidR="005941B7" w:rsidRPr="00FB0617">
        <w:t>ЭП</w:t>
      </w:r>
      <w:r w:rsidR="003359F8" w:rsidRPr="00FB0617">
        <w:t>;</w:t>
      </w:r>
    </w:p>
    <w:p w:rsidR="003359F8" w:rsidRPr="00FB0617" w:rsidRDefault="003359F8" w:rsidP="003359F8">
      <w:pPr>
        <w:pStyle w:val="ASFKListmark1"/>
      </w:pPr>
      <w:r w:rsidRPr="00FB0617">
        <w:t>экспорт во внешнюю систему;</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«Уведомление о подтверждении (аннулировании)» представлена на рисунке</w:t>
      </w:r>
      <w:r w:rsidR="006429E4" w:rsidRPr="00FB0617">
        <w:t> </w:t>
      </w:r>
      <w:r w:rsidRPr="00FB0617">
        <w:fldChar w:fldCharType="begin"/>
      </w:r>
      <w:r w:rsidRPr="00FB0617">
        <w:instrText xml:space="preserve"> REF _Ref356376055 \h  \* MERGEFORMAT </w:instrText>
      </w:r>
      <w:r w:rsidRPr="00FB0617">
        <w:fldChar w:fldCharType="separate"/>
      </w:r>
      <w:r w:rsidR="001C6DDD">
        <w:rPr>
          <w:noProof/>
        </w:rPr>
        <w:t>335</w:t>
      </w:r>
      <w:r w:rsidRPr="00FB0617">
        <w:fldChar w:fldCharType="end"/>
      </w:r>
      <w:r w:rsidRPr="00FB0617">
        <w:t xml:space="preserve">. </w:t>
      </w:r>
      <w:r w:rsidR="00487A01" w:rsidRPr="00FB0617">
        <w:t>Форма содержит следующие закладки</w:t>
      </w:r>
      <w:r w:rsidRPr="00FB0617">
        <w:t>:</w:t>
      </w:r>
    </w:p>
    <w:p w:rsidR="003359F8" w:rsidRPr="00FB0617" w:rsidRDefault="003359F8" w:rsidP="003359F8">
      <w:pPr>
        <w:pStyle w:val="ASFKListmark1"/>
      </w:pPr>
      <w:r w:rsidRPr="00FB0617">
        <w:t>«Реквизиты запроса (1)»;</w:t>
      </w:r>
    </w:p>
    <w:p w:rsidR="00487A01" w:rsidRPr="00FB0617" w:rsidRDefault="003359F8" w:rsidP="003359F8">
      <w:pPr>
        <w:pStyle w:val="ASFKListmark1"/>
      </w:pPr>
      <w:r w:rsidRPr="00FB0617">
        <w:t>«Подписи (2)»</w:t>
      </w:r>
      <w:r w:rsidR="00487A01" w:rsidRPr="00FB0617">
        <w:t>;</w:t>
      </w:r>
    </w:p>
    <w:p w:rsidR="00487A01" w:rsidRPr="00FB0617" w:rsidRDefault="00487A01" w:rsidP="00487A01">
      <w:pPr>
        <w:pStyle w:val="ASFKListmark1"/>
      </w:pPr>
      <w:r w:rsidRPr="00FB0617">
        <w:t>«Системные атрибуты»;</w:t>
      </w:r>
    </w:p>
    <w:p w:rsidR="003359F8" w:rsidRPr="00FB0617" w:rsidRDefault="00487A01" w:rsidP="003359F8">
      <w:pPr>
        <w:pStyle w:val="ASFKListmark1"/>
      </w:pPr>
      <w:r w:rsidRPr="00FB0617">
        <w:t>«Протоколы»</w:t>
      </w:r>
      <w:r w:rsidR="003359F8" w:rsidRPr="00FB0617">
        <w:t>.</w:t>
      </w:r>
    </w:p>
    <w:p w:rsidR="003359F8" w:rsidRPr="00FB0617" w:rsidRDefault="000C4736" w:rsidP="003359F8">
      <w:pPr>
        <w:pStyle w:val="ASFKFigure"/>
      </w:pPr>
      <w:r w:rsidRPr="00FB0617">
        <w:rPr>
          <w:noProof/>
        </w:rPr>
        <w:drawing>
          <wp:inline distT="0" distB="0" distL="0" distR="0">
            <wp:extent cx="6143625" cy="4021455"/>
            <wp:effectExtent l="0" t="0" r="0"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43625" cy="40214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78" w:name="_Ref356376055"/>
      <w:bookmarkStart w:id="2179" w:name="_Toc210131144"/>
      <w:r w:rsidR="001C6DDD">
        <w:rPr>
          <w:noProof/>
        </w:rPr>
        <w:t>335</w:t>
      </w:r>
      <w:bookmarkEnd w:id="2178"/>
      <w:r w:rsidRPr="00FB0617">
        <w:rPr>
          <w:noProof/>
        </w:rPr>
        <w:fldChar w:fldCharType="end"/>
      </w:r>
      <w:r w:rsidR="003359F8" w:rsidRPr="00FB0617">
        <w:t>. ЭФ документа «Уведомление о подтверждении (аннулировании)</w:t>
      </w:r>
      <w:r w:rsidR="00CF320C" w:rsidRPr="00FB0617">
        <w:t>», закладки «</w:t>
      </w:r>
      <w:r w:rsidR="003359F8" w:rsidRPr="00FB0617">
        <w:t>Реквизиты запроса (1)»</w:t>
      </w:r>
      <w:bookmarkEnd w:id="2179"/>
    </w:p>
    <w:p w:rsidR="003359F8" w:rsidRPr="00FB0617" w:rsidRDefault="00487A01" w:rsidP="003359F8">
      <w:pPr>
        <w:pStyle w:val="ASFKNormal"/>
      </w:pPr>
      <w:r w:rsidRPr="00FB0617">
        <w:t xml:space="preserve">Перечень </w:t>
      </w:r>
      <w:r w:rsidR="003359F8" w:rsidRPr="00FB0617">
        <w:t xml:space="preserve">полей </w:t>
      </w:r>
      <w:r w:rsidRPr="00FB0617">
        <w:t xml:space="preserve">документа «Уведомление о подтверждении (аннулировании)», </w:t>
      </w:r>
      <w:r w:rsidR="003359F8" w:rsidRPr="00FB0617">
        <w:t xml:space="preserve">закладки «Реквизиты запроса (1)» </w:t>
      </w:r>
      <w:r w:rsidR="00CF320C" w:rsidRPr="00FB0617">
        <w:t>приведен в таблице</w:t>
      </w:r>
      <w:r w:rsidR="006429E4" w:rsidRPr="00FB0617">
        <w:t> </w:t>
      </w:r>
      <w:r w:rsidR="003359F8" w:rsidRPr="00FB0617">
        <w:fldChar w:fldCharType="begin"/>
      </w:r>
      <w:r w:rsidR="003359F8" w:rsidRPr="00FB0617">
        <w:instrText xml:space="preserve"> REF _Ref356377949 \h  \* MERGEFORMAT </w:instrText>
      </w:r>
      <w:r w:rsidR="003359F8" w:rsidRPr="00FB0617">
        <w:fldChar w:fldCharType="separate"/>
      </w:r>
      <w:r w:rsidR="001C6DDD">
        <w:rPr>
          <w:noProof/>
        </w:rPr>
        <w:t>184</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80" w:name="_Ref356377949"/>
      <w:bookmarkStart w:id="2181" w:name="_Toc210130801"/>
      <w:r w:rsidR="001C6DDD">
        <w:rPr>
          <w:noProof/>
        </w:rPr>
        <w:t>184</w:t>
      </w:r>
      <w:bookmarkEnd w:id="2180"/>
      <w:r w:rsidRPr="00FB0617">
        <w:rPr>
          <w:noProof/>
        </w:rPr>
        <w:fldChar w:fldCharType="end"/>
      </w:r>
      <w:r w:rsidR="003359F8" w:rsidRPr="00FB0617">
        <w:t xml:space="preserve">. </w:t>
      </w:r>
      <w:r w:rsidR="00BD504A" w:rsidRPr="00FB0617">
        <w:t>Описание</w:t>
      </w:r>
      <w:r w:rsidR="003359F8" w:rsidRPr="00FB0617">
        <w:t xml:space="preserve"> полей документа «Уведомление о подтверждении (аннулировании)»</w:t>
      </w:r>
      <w:r w:rsidR="00BD504A" w:rsidRPr="00FB0617">
        <w:t>, закладки «Реквизиты запроса (1)»</w:t>
      </w:r>
      <w:bookmarkEnd w:id="2181"/>
    </w:p>
    <w:tbl>
      <w:tblPr>
        <w:tblStyle w:val="ASFKTable"/>
        <w:tblW w:w="5000" w:type="pct"/>
        <w:tblLook w:val="01E0" w:firstRow="1" w:lastRow="1" w:firstColumn="1" w:lastColumn="1" w:noHBand="0" w:noVBand="0"/>
      </w:tblPr>
      <w:tblGrid>
        <w:gridCol w:w="2311"/>
        <w:gridCol w:w="7317"/>
      </w:tblGrid>
      <w:tr w:rsidR="001B7E46" w:rsidRPr="00FB0617" w:rsidTr="00297F3F">
        <w:trPr>
          <w:cnfStyle w:val="100000000000" w:firstRow="1" w:lastRow="0" w:firstColumn="0" w:lastColumn="0" w:oddVBand="0" w:evenVBand="0" w:oddHBand="0" w:evenHBand="0" w:firstRowFirstColumn="0" w:firstRowLastColumn="0" w:lastRowFirstColumn="0" w:lastRowLastColumn="0"/>
          <w:trHeight w:val="313"/>
        </w:trPr>
        <w:tc>
          <w:tcPr>
            <w:tcW w:w="2325" w:type="dxa"/>
          </w:tcPr>
          <w:p w:rsidR="001B7E46" w:rsidRPr="00FB0617" w:rsidRDefault="001B7E46" w:rsidP="001B7E46">
            <w:pPr>
              <w:pStyle w:val="ASFKTableHead"/>
            </w:pPr>
            <w:r w:rsidRPr="00FB0617">
              <w:t>Наименование поля</w:t>
            </w:r>
          </w:p>
        </w:tc>
        <w:tc>
          <w:tcPr>
            <w:tcW w:w="7427" w:type="dxa"/>
          </w:tcPr>
          <w:p w:rsidR="001B7E46" w:rsidRPr="00FB0617" w:rsidRDefault="001B7E46" w:rsidP="001B7E46">
            <w:pPr>
              <w:pStyle w:val="ASFKTableHead"/>
            </w:pPr>
            <w:r w:rsidRPr="00FB0617">
              <w:t>Описание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373"/>
        </w:trPr>
        <w:tc>
          <w:tcPr>
            <w:tcW w:w="9752" w:type="dxa"/>
            <w:gridSpan w:val="2"/>
          </w:tcPr>
          <w:p w:rsidR="003359F8" w:rsidRPr="00FB0617" w:rsidRDefault="003359F8" w:rsidP="00D21992">
            <w:pPr>
              <w:pStyle w:val="ASFKTablenorm0"/>
            </w:pPr>
            <w:r w:rsidRPr="00FB0617">
              <w:t>Группа полей «Общая информация»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2325" w:type="dxa"/>
          </w:tcPr>
          <w:p w:rsidR="003359F8" w:rsidRPr="00FB0617" w:rsidRDefault="003359F8" w:rsidP="00D21992">
            <w:pPr>
              <w:pStyle w:val="ASFKTablenorm0"/>
            </w:pPr>
            <w:r w:rsidRPr="00FB0617">
              <w:t xml:space="preserve">Номер </w:t>
            </w:r>
          </w:p>
        </w:tc>
        <w:tc>
          <w:tcPr>
            <w:tcW w:w="7427" w:type="dxa"/>
          </w:tcPr>
          <w:p w:rsidR="003359F8" w:rsidRPr="00FB0617" w:rsidRDefault="003359F8" w:rsidP="00D21992">
            <w:pPr>
              <w:pStyle w:val="ASFKTablenorm0"/>
            </w:pPr>
            <w:r w:rsidRPr="00FB0617">
              <w:t>Номер уведомления.</w:t>
            </w:r>
          </w:p>
          <w:p w:rsidR="003359F8" w:rsidRPr="00FB0617" w:rsidRDefault="003359F8" w:rsidP="00D21992">
            <w:pPr>
              <w:pStyle w:val="ASFKTablenorm0"/>
            </w:pPr>
            <w:r w:rsidRPr="00FB0617">
              <w:lastRenderedPageBreak/>
              <w:t>Заполняется пользователем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2325" w:type="dxa"/>
          </w:tcPr>
          <w:p w:rsidR="003359F8" w:rsidRPr="00FB0617" w:rsidRDefault="003359F8" w:rsidP="00D21992">
            <w:pPr>
              <w:pStyle w:val="ASFKTablenorm0"/>
            </w:pPr>
            <w:r w:rsidRPr="00FB0617">
              <w:lastRenderedPageBreak/>
              <w:t xml:space="preserve">Дата </w:t>
            </w:r>
          </w:p>
        </w:tc>
        <w:tc>
          <w:tcPr>
            <w:tcW w:w="7427" w:type="dxa"/>
          </w:tcPr>
          <w:p w:rsidR="003359F8" w:rsidRPr="00FB0617" w:rsidRDefault="003359F8" w:rsidP="00D21992">
            <w:pPr>
              <w:pStyle w:val="ASFKTablenorm0"/>
            </w:pPr>
            <w:r w:rsidRPr="00FB0617">
              <w:t>Дата уведомления.</w:t>
            </w:r>
          </w:p>
          <w:p w:rsidR="003359F8" w:rsidRPr="00FB0617" w:rsidRDefault="003359F8" w:rsidP="00D21992">
            <w:pPr>
              <w:pStyle w:val="ASFKTablenorm0"/>
            </w:pPr>
            <w:r w:rsidRPr="00FB0617">
              <w:t>Заполняется автоматически текущей системной датой.</w:t>
            </w:r>
          </w:p>
          <w:p w:rsidR="003359F8" w:rsidRPr="00FB0617" w:rsidRDefault="003359F8" w:rsidP="00D21992">
            <w:pPr>
              <w:pStyle w:val="ASFKTablenorm0"/>
            </w:pPr>
            <w:r w:rsidRPr="00FB0617">
              <w:t>Возможно изменение пользователем вручную, или из системного календаря.</w:t>
            </w:r>
          </w:p>
          <w:p w:rsidR="003359F8" w:rsidRPr="00FB0617" w:rsidRDefault="003359F8" w:rsidP="00D21992">
            <w:pPr>
              <w:pStyle w:val="ASFKTablenorm0"/>
            </w:pPr>
            <w:r w:rsidRPr="00FB0617">
              <w:t>Дата документа не должна быть больше текущей даты.</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2325" w:type="dxa"/>
          </w:tcPr>
          <w:p w:rsidR="003359F8" w:rsidRPr="00FB0617" w:rsidRDefault="003359F8" w:rsidP="00D21992">
            <w:pPr>
              <w:pStyle w:val="ASFKTablenorm0"/>
            </w:pPr>
            <w:r w:rsidRPr="00FB0617">
              <w:t xml:space="preserve">Бюджет </w:t>
            </w:r>
          </w:p>
        </w:tc>
        <w:tc>
          <w:tcPr>
            <w:tcW w:w="7427" w:type="dxa"/>
          </w:tcPr>
          <w:p w:rsidR="003359F8" w:rsidRPr="00FB0617" w:rsidRDefault="003359F8" w:rsidP="00D21992">
            <w:pPr>
              <w:pStyle w:val="ASFKTablenorm0"/>
            </w:pPr>
            <w:r w:rsidRPr="00FB0617">
              <w:t>Наименование бюджета.</w:t>
            </w:r>
          </w:p>
          <w:p w:rsidR="003359F8" w:rsidRPr="00FB0617" w:rsidRDefault="003359F8" w:rsidP="00D21992">
            <w:pPr>
              <w:pStyle w:val="ASFKTablenorm0"/>
            </w:pPr>
            <w:r w:rsidRPr="00FB0617">
              <w:t>Поле недоступно для редактирования.</w:t>
            </w:r>
          </w:p>
          <w:p w:rsidR="003359F8" w:rsidRPr="00FB0617" w:rsidRDefault="003359F8" w:rsidP="00D21992">
            <w:pPr>
              <w:pStyle w:val="ASFKTablenorm0"/>
            </w:pPr>
            <w:r w:rsidRPr="00FB0617">
              <w:t>Автоматически заполняется из справочник «Бюджеты» для системной константы «Код бюджета».</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1461"/>
        </w:trPr>
        <w:tc>
          <w:tcPr>
            <w:tcW w:w="2325" w:type="dxa"/>
          </w:tcPr>
          <w:p w:rsidR="003359F8" w:rsidRPr="00FB0617" w:rsidRDefault="003359F8" w:rsidP="00D21992">
            <w:pPr>
              <w:pStyle w:val="ASFKTablenorm0"/>
            </w:pPr>
            <w:r w:rsidRPr="00FB0617">
              <w:t>Вышестоящая организация</w:t>
            </w:r>
          </w:p>
        </w:tc>
        <w:tc>
          <w:tcPr>
            <w:tcW w:w="7427" w:type="dxa"/>
          </w:tcPr>
          <w:p w:rsidR="003359F8" w:rsidRPr="00FB0617" w:rsidRDefault="003359F8" w:rsidP="00D21992">
            <w:pPr>
              <w:pStyle w:val="ASFKTablenorm0"/>
            </w:pPr>
            <w:r w:rsidRPr="00FB0617">
              <w:t>Полное либо сокращенное (краткое) наименование органа, представляющего Уведомление.</w:t>
            </w:r>
          </w:p>
          <w:p w:rsidR="003359F8" w:rsidRPr="00FB0617" w:rsidRDefault="003359F8" w:rsidP="00D21992">
            <w:pPr>
              <w:pStyle w:val="ASFKTablenorm0"/>
            </w:pPr>
            <w:r w:rsidRPr="00FB0617">
              <w:t>Поле недоступно для редактирования.</w:t>
            </w:r>
          </w:p>
          <w:p w:rsidR="003359F8" w:rsidRPr="00FB0617" w:rsidRDefault="003359F8" w:rsidP="00D21992">
            <w:pPr>
              <w:pStyle w:val="ASFKTablenorm0"/>
            </w:pPr>
            <w:r w:rsidRPr="00FB0617">
              <w:t>Заполняется автоматически значением полного наименования клиента из справочника РУБП/ПУБП (с учетом бюджета) в соответствии с системной константой «Код собственного БУ».</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3359F8" w:rsidRPr="00FB0617" w:rsidRDefault="003359F8" w:rsidP="00D21992">
            <w:pPr>
              <w:pStyle w:val="ASFKTablenorm0"/>
            </w:pPr>
            <w:r w:rsidRPr="00FB0617">
              <w:t>Группа полей «Орган ФК»</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2325" w:type="dxa"/>
          </w:tcPr>
          <w:p w:rsidR="003359F8" w:rsidRPr="00FB0617" w:rsidRDefault="003359F8" w:rsidP="00D21992">
            <w:pPr>
              <w:pStyle w:val="ASFKTablenorm0"/>
            </w:pPr>
            <w:r w:rsidRPr="00FB0617">
              <w:t>Код ОрФК</w:t>
            </w:r>
          </w:p>
        </w:tc>
        <w:tc>
          <w:tcPr>
            <w:tcW w:w="7427" w:type="dxa"/>
          </w:tcPr>
          <w:p w:rsidR="003359F8" w:rsidRPr="00FB0617" w:rsidRDefault="003359F8" w:rsidP="00D21992">
            <w:pPr>
              <w:pStyle w:val="ASFKTablenorm0"/>
            </w:pPr>
            <w:r w:rsidRPr="00FB0617">
              <w:t>Код по КОФК ОрФК, в который предоставляется документ.</w:t>
            </w:r>
          </w:p>
          <w:p w:rsidR="003359F8" w:rsidRPr="00FB0617" w:rsidRDefault="003359F8" w:rsidP="00D21992">
            <w:pPr>
              <w:pStyle w:val="ASFKTablenorm0"/>
            </w:pPr>
            <w:r w:rsidRPr="00FB0617">
              <w:t>Поле недоступно для редактирования.</w:t>
            </w:r>
          </w:p>
          <w:p w:rsidR="003359F8" w:rsidRPr="00FB0617" w:rsidRDefault="003359F8" w:rsidP="00D21992">
            <w:pPr>
              <w:pStyle w:val="ASFKTablenorm0"/>
            </w:pPr>
            <w:r w:rsidRPr="00FB0617">
              <w:t>Заполняется автоматически из системной константы «Код собственного ТОФК».</w:t>
            </w:r>
          </w:p>
          <w:p w:rsidR="003359F8" w:rsidRPr="00FB0617" w:rsidRDefault="003359F8" w:rsidP="00D21992">
            <w:pPr>
              <w:pStyle w:val="ASFKTablenorm0"/>
            </w:pPr>
            <w:r w:rsidRPr="00FB0617">
              <w:t>Может быть отредактировано пользователем путем выбора из справочника.</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2325" w:type="dxa"/>
          </w:tcPr>
          <w:p w:rsidR="003359F8" w:rsidRPr="00FB0617" w:rsidRDefault="00060847" w:rsidP="00D21992">
            <w:pPr>
              <w:pStyle w:val="ASFKTablenorm0"/>
            </w:pPr>
            <w:r w:rsidRPr="00FB0617">
              <w:t>Наименование</w:t>
            </w:r>
          </w:p>
        </w:tc>
        <w:tc>
          <w:tcPr>
            <w:tcW w:w="7427" w:type="dxa"/>
          </w:tcPr>
          <w:p w:rsidR="003359F8" w:rsidRPr="00FB0617" w:rsidRDefault="003359F8" w:rsidP="00D21992">
            <w:pPr>
              <w:pStyle w:val="ASFKTablenorm0"/>
            </w:pPr>
            <w:r w:rsidRPr="00FB0617">
              <w:t>Полное наименование органа Федерального казначейства, в который предоставляется документ.</w:t>
            </w:r>
          </w:p>
          <w:p w:rsidR="003359F8" w:rsidRPr="00FB0617" w:rsidRDefault="003359F8" w:rsidP="00D21992">
            <w:pPr>
              <w:pStyle w:val="ASFKTablenorm0"/>
            </w:pPr>
            <w:r w:rsidRPr="00FB0617">
              <w:t>Поле недоступно для редактирования.</w:t>
            </w:r>
          </w:p>
          <w:p w:rsidR="003359F8" w:rsidRPr="00FB0617" w:rsidRDefault="003359F8" w:rsidP="00D21992">
            <w:pPr>
              <w:pStyle w:val="ASFKTablenorm0"/>
            </w:pPr>
            <w:r w:rsidRPr="00FB0617">
              <w:t>Заполняется автоматически из справочника «Органы ФК» в соответствии со значением, указанным в поле «Код ОрФК».</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3359F8" w:rsidRPr="00FB0617" w:rsidRDefault="003359F8" w:rsidP="00D21992">
            <w:pPr>
              <w:pStyle w:val="ASFKTablenorm0"/>
            </w:pPr>
            <w:r w:rsidRPr="00FB0617">
              <w:t>Закладка «Реквизиты запроса (1)»</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3359F8" w:rsidRPr="00FB0617" w:rsidRDefault="003359F8" w:rsidP="00D21992">
            <w:pPr>
              <w:pStyle w:val="ASFKTablenorm0"/>
            </w:pPr>
            <w:r w:rsidRPr="00FB0617">
              <w:t>Табличная часть (если в справочнике «Версии форматов» присутствует активная запись с версией «TXUC130701» и дата документа больше, либо равна «Дате действия с» указанного формата, то таблица может быть многострочной, иначе</w:t>
            </w:r>
            <w:r w:rsidR="005B63C4" w:rsidRPr="00FB0617">
              <w:t xml:space="preserve"> – </w:t>
            </w:r>
            <w:r w:rsidRPr="00FB0617">
              <w:t>однострочная)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2325" w:type="dxa"/>
          </w:tcPr>
          <w:p w:rsidR="003359F8" w:rsidRPr="00FB0617" w:rsidRDefault="003359F8" w:rsidP="00D21992">
            <w:pPr>
              <w:pStyle w:val="ASFKTablenorm0"/>
            </w:pPr>
            <w:r w:rsidRPr="00FB0617">
              <w:t>Номер запроса</w:t>
            </w:r>
          </w:p>
        </w:tc>
        <w:tc>
          <w:tcPr>
            <w:tcW w:w="7427" w:type="dxa"/>
          </w:tcPr>
          <w:p w:rsidR="003359F8" w:rsidRPr="00FB0617" w:rsidRDefault="003359F8" w:rsidP="00D21992">
            <w:pPr>
              <w:pStyle w:val="ASFKTablenorm0"/>
            </w:pPr>
            <w:r w:rsidRPr="00FB0617">
              <w:t>Поле недоступно для редактирования.</w:t>
            </w:r>
          </w:p>
          <w:p w:rsidR="003359F8" w:rsidRPr="00FB0617" w:rsidRDefault="003359F8" w:rsidP="00D21992">
            <w:pPr>
              <w:pStyle w:val="ASFKTablenorm0"/>
            </w:pPr>
            <w:r w:rsidRPr="00FB0617">
              <w:t>Заполняется автоматически значением поля «Номер (запроса)» родительского документа «Запрос на подтверждение».</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2325" w:type="dxa"/>
          </w:tcPr>
          <w:p w:rsidR="003359F8" w:rsidRPr="00FB0617" w:rsidRDefault="003359F8" w:rsidP="00D21992">
            <w:pPr>
              <w:pStyle w:val="ASFKTablenorm0"/>
            </w:pPr>
            <w:r w:rsidRPr="00FB0617">
              <w:t>Дата запроса</w:t>
            </w:r>
          </w:p>
        </w:tc>
        <w:tc>
          <w:tcPr>
            <w:tcW w:w="7427" w:type="dxa"/>
          </w:tcPr>
          <w:p w:rsidR="003359F8" w:rsidRPr="00FB0617" w:rsidRDefault="003359F8" w:rsidP="00D21992">
            <w:pPr>
              <w:pStyle w:val="ASFKTablenorm0"/>
            </w:pPr>
            <w:r w:rsidRPr="00FB0617">
              <w:t>Поле недоступно для редактирования.</w:t>
            </w:r>
          </w:p>
          <w:p w:rsidR="003359F8" w:rsidRPr="00FB0617" w:rsidRDefault="003359F8" w:rsidP="00D21992">
            <w:pPr>
              <w:pStyle w:val="ASFKTablenorm0"/>
            </w:pPr>
            <w:r w:rsidRPr="00FB0617">
              <w:t>Заполняется автоматически значением поля «Дата (запроса)» родительского документа «Запрос на подтверждение».</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2325" w:type="dxa"/>
          </w:tcPr>
          <w:p w:rsidR="003359F8" w:rsidRPr="00FB0617" w:rsidRDefault="003359F8" w:rsidP="00D21992">
            <w:pPr>
              <w:pStyle w:val="ASFKTablenorm0"/>
            </w:pPr>
            <w:r w:rsidRPr="00FB0617">
              <w:t>Номер сведений</w:t>
            </w:r>
          </w:p>
        </w:tc>
        <w:tc>
          <w:tcPr>
            <w:tcW w:w="7427" w:type="dxa"/>
          </w:tcPr>
          <w:p w:rsidR="003359F8" w:rsidRPr="00FB0617" w:rsidRDefault="003359F8" w:rsidP="00D21992">
            <w:pPr>
              <w:pStyle w:val="ASFKTablenorm0"/>
            </w:pPr>
            <w:r w:rsidRPr="00FB0617">
              <w:t>Поле недоступно для редактирования.</w:t>
            </w:r>
          </w:p>
          <w:p w:rsidR="003359F8" w:rsidRPr="00FB0617" w:rsidRDefault="003359F8" w:rsidP="00D21992">
            <w:pPr>
              <w:pStyle w:val="ASFKTablenorm0"/>
            </w:pPr>
            <w:r w:rsidRPr="00FB0617">
              <w:t>Заполняется автоматически значением поля «Номер сведений» родительского документа «Запрос на подтверждение».</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2325" w:type="dxa"/>
          </w:tcPr>
          <w:p w:rsidR="003359F8" w:rsidRPr="00FB0617" w:rsidRDefault="003359F8" w:rsidP="00D21992">
            <w:pPr>
              <w:pStyle w:val="ASFKTablenorm0"/>
            </w:pPr>
            <w:r w:rsidRPr="00FB0617">
              <w:t>Дата сведений</w:t>
            </w:r>
          </w:p>
        </w:tc>
        <w:tc>
          <w:tcPr>
            <w:tcW w:w="7427" w:type="dxa"/>
          </w:tcPr>
          <w:p w:rsidR="003359F8" w:rsidRPr="00FB0617" w:rsidRDefault="003359F8" w:rsidP="00D21992">
            <w:pPr>
              <w:pStyle w:val="ASFKTablenorm0"/>
            </w:pPr>
            <w:r w:rsidRPr="00FB0617">
              <w:t>Поле недоступно для редактирования.</w:t>
            </w:r>
          </w:p>
          <w:p w:rsidR="003359F8" w:rsidRPr="00FB0617" w:rsidRDefault="003359F8" w:rsidP="00D21992">
            <w:pPr>
              <w:pStyle w:val="ASFKTablenorm0"/>
            </w:pPr>
            <w:r w:rsidRPr="00FB0617">
              <w:t>Заполняется автоматически значением поля «Дата сведений» родительского документа «Запрос на подтверждение».</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2325" w:type="dxa"/>
          </w:tcPr>
          <w:p w:rsidR="003359F8" w:rsidRPr="00FB0617" w:rsidRDefault="003359F8" w:rsidP="00D21992">
            <w:pPr>
              <w:pStyle w:val="ASFKTablenorm0"/>
            </w:pPr>
            <w:r w:rsidRPr="00FB0617">
              <w:t xml:space="preserve">Полное наименование </w:t>
            </w:r>
          </w:p>
        </w:tc>
        <w:tc>
          <w:tcPr>
            <w:tcW w:w="7427" w:type="dxa"/>
          </w:tcPr>
          <w:p w:rsidR="003359F8" w:rsidRPr="00FB0617" w:rsidRDefault="003359F8" w:rsidP="00D21992">
            <w:pPr>
              <w:pStyle w:val="ASFKTablenorm0"/>
            </w:pPr>
            <w:r w:rsidRPr="00FB0617">
              <w:t>Полное наименование организации.</w:t>
            </w:r>
          </w:p>
          <w:p w:rsidR="003359F8" w:rsidRPr="00FB0617" w:rsidRDefault="003359F8" w:rsidP="00D21992">
            <w:pPr>
              <w:pStyle w:val="ASFKTablenorm0"/>
            </w:pPr>
            <w:r w:rsidRPr="00FB0617">
              <w:lastRenderedPageBreak/>
              <w:t>Поле недоступно для редактирования.</w:t>
            </w:r>
          </w:p>
          <w:p w:rsidR="003359F8" w:rsidRPr="00FB0617" w:rsidRDefault="003359F8" w:rsidP="00D21992">
            <w:pPr>
              <w:pStyle w:val="ASFKTablenorm0"/>
            </w:pPr>
            <w:r w:rsidRPr="00FB0617">
              <w:t>Заполняется автоматически значением поля родительского документа «Запрос на подтверждение».</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2325" w:type="dxa"/>
          </w:tcPr>
          <w:p w:rsidR="003359F8" w:rsidRPr="00FB0617" w:rsidRDefault="003359F8" w:rsidP="00D21992">
            <w:pPr>
              <w:pStyle w:val="ASFKTablenorm0"/>
            </w:pPr>
            <w:r w:rsidRPr="00FB0617">
              <w:lastRenderedPageBreak/>
              <w:t xml:space="preserve">Краткое наименование </w:t>
            </w:r>
          </w:p>
        </w:tc>
        <w:tc>
          <w:tcPr>
            <w:tcW w:w="7427" w:type="dxa"/>
          </w:tcPr>
          <w:p w:rsidR="003359F8" w:rsidRPr="00FB0617" w:rsidRDefault="003359F8" w:rsidP="00D21992">
            <w:pPr>
              <w:pStyle w:val="ASFKTablenorm0"/>
            </w:pPr>
            <w:r w:rsidRPr="00FB0617">
              <w:t>Краткое наименование организации.</w:t>
            </w:r>
          </w:p>
          <w:p w:rsidR="003359F8" w:rsidRPr="00FB0617" w:rsidRDefault="003359F8" w:rsidP="00D21992">
            <w:pPr>
              <w:pStyle w:val="ASFKTablenorm0"/>
            </w:pPr>
            <w:r w:rsidRPr="00FB0617">
              <w:t>Поле недоступно для редактирования.</w:t>
            </w:r>
          </w:p>
          <w:p w:rsidR="003359F8" w:rsidRPr="00FB0617" w:rsidRDefault="003359F8" w:rsidP="00D21992">
            <w:pPr>
              <w:pStyle w:val="ASFKTablenorm0"/>
            </w:pPr>
            <w:r w:rsidRPr="00FB0617">
              <w:t>Заполняется автоматически зн</w:t>
            </w:r>
            <w:r w:rsidR="00D50419" w:rsidRPr="00FB0617">
              <w:t xml:space="preserve">ачением поля </w:t>
            </w:r>
            <w:r w:rsidRPr="00FB0617">
              <w:t>родительского документа «Запрос на подтверждение».</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2325" w:type="dxa"/>
          </w:tcPr>
          <w:p w:rsidR="003359F8" w:rsidRPr="00FB0617" w:rsidRDefault="003359F8" w:rsidP="00D21992">
            <w:pPr>
              <w:pStyle w:val="ASFKTablenorm0"/>
            </w:pPr>
            <w:r w:rsidRPr="00FB0617">
              <w:t>Признак</w:t>
            </w:r>
          </w:p>
        </w:tc>
        <w:tc>
          <w:tcPr>
            <w:tcW w:w="7427" w:type="dxa"/>
          </w:tcPr>
          <w:p w:rsidR="003359F8" w:rsidRPr="00FB0617" w:rsidRDefault="003359F8" w:rsidP="00D21992">
            <w:pPr>
              <w:pStyle w:val="ASFKTablenorm0"/>
            </w:pPr>
            <w:r w:rsidRPr="00FB0617">
              <w:t>Список возможных значений:</w:t>
            </w:r>
          </w:p>
          <w:p w:rsidR="003359F8" w:rsidRPr="00FB0617" w:rsidRDefault="003359F8" w:rsidP="003359F8">
            <w:pPr>
              <w:pStyle w:val="ASFKTableListMark"/>
            </w:pPr>
            <w:r w:rsidRPr="00FB0617">
              <w:t>«0»</w:t>
            </w:r>
            <w:r w:rsidR="005B63C4" w:rsidRPr="00FB0617">
              <w:t xml:space="preserve"> – </w:t>
            </w:r>
            <w:r w:rsidRPr="00FB0617">
              <w:t>«Подтверждение»;</w:t>
            </w:r>
          </w:p>
          <w:p w:rsidR="003359F8" w:rsidRPr="00FB0617" w:rsidRDefault="003359F8" w:rsidP="003359F8">
            <w:pPr>
              <w:pStyle w:val="ASFKTableListMark"/>
            </w:pPr>
            <w:r w:rsidRPr="00FB0617">
              <w:t>«1»</w:t>
            </w:r>
            <w:r w:rsidR="005B63C4" w:rsidRPr="00FB0617">
              <w:t xml:space="preserve"> – </w:t>
            </w:r>
            <w:r w:rsidRPr="00FB0617">
              <w:t>«Аннулирование».</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2325" w:type="dxa"/>
          </w:tcPr>
          <w:p w:rsidR="003359F8" w:rsidRPr="00FB0617" w:rsidRDefault="003359F8" w:rsidP="00D21992">
            <w:pPr>
              <w:pStyle w:val="ASFKTablenorm0"/>
            </w:pPr>
            <w:r w:rsidRPr="00FB0617">
              <w:t>Основание аннулирования</w:t>
            </w:r>
          </w:p>
        </w:tc>
        <w:tc>
          <w:tcPr>
            <w:tcW w:w="7427" w:type="dxa"/>
          </w:tcPr>
          <w:p w:rsidR="003359F8" w:rsidRPr="00FB0617" w:rsidRDefault="003359F8" w:rsidP="00D21992">
            <w:pPr>
              <w:pStyle w:val="ASFKTablenorm0"/>
            </w:pPr>
            <w:r w:rsidRPr="00FB0617">
              <w:t>Заполняется пользователем вручную.</w:t>
            </w:r>
          </w:p>
        </w:tc>
      </w:tr>
    </w:tbl>
    <w:p w:rsidR="003359F8" w:rsidRPr="00FB0617" w:rsidRDefault="00A162FC" w:rsidP="003359F8">
      <w:pPr>
        <w:pStyle w:val="ASFKNormal"/>
      </w:pPr>
      <w:r w:rsidRPr="00FB0617">
        <w:t>ЭФ документа «Уведомление о подтверждении (аннулировании)</w:t>
      </w:r>
      <w:r w:rsidR="00CF320C" w:rsidRPr="00FB0617">
        <w:t>», закладки «</w:t>
      </w:r>
      <w:r w:rsidRPr="00FB0617">
        <w:t xml:space="preserve">Подписи (2)» представлена на </w:t>
      </w:r>
      <w:r w:rsidR="003359F8" w:rsidRPr="00FB0617">
        <w:t>рисунке</w:t>
      </w:r>
      <w:r w:rsidR="006429E4" w:rsidRPr="00FB0617">
        <w:t> </w:t>
      </w:r>
      <w:r w:rsidR="003359F8" w:rsidRPr="00FB0617">
        <w:fldChar w:fldCharType="begin"/>
      </w:r>
      <w:r w:rsidR="003359F8" w:rsidRPr="00FB0617">
        <w:instrText xml:space="preserve"> REF _Ref356378125 \h  \* MERGEFORMAT </w:instrText>
      </w:r>
      <w:r w:rsidR="003359F8" w:rsidRPr="00FB0617">
        <w:fldChar w:fldCharType="separate"/>
      </w:r>
      <w:r w:rsidR="001C6DDD">
        <w:rPr>
          <w:noProof/>
        </w:rPr>
        <w:t>336</w:t>
      </w:r>
      <w:r w:rsidR="003359F8"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840990"/>
            <wp:effectExtent l="0" t="0" r="0" b="0"/>
            <wp:docPr id="467" name="Рисунок 4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82" w:name="_Ref356378125"/>
      <w:bookmarkStart w:id="2183" w:name="_Toc210131145"/>
      <w:r w:rsidR="001C6DDD">
        <w:rPr>
          <w:noProof/>
        </w:rPr>
        <w:t>336</w:t>
      </w:r>
      <w:bookmarkEnd w:id="2182"/>
      <w:r w:rsidRPr="00FB0617">
        <w:rPr>
          <w:noProof/>
        </w:rPr>
        <w:fldChar w:fldCharType="end"/>
      </w:r>
      <w:r w:rsidR="003359F8" w:rsidRPr="00FB0617">
        <w:t>. ЭФ документа «Уведомление о подтверждении (аннулировании)</w:t>
      </w:r>
      <w:r w:rsidR="00CF320C" w:rsidRPr="00FB0617">
        <w:t>», закладки «</w:t>
      </w:r>
      <w:r w:rsidR="003359F8" w:rsidRPr="00FB0617">
        <w:t>Подписи (2)»</w:t>
      </w:r>
      <w:bookmarkEnd w:id="2183"/>
    </w:p>
    <w:p w:rsidR="003359F8" w:rsidRPr="00FB0617" w:rsidRDefault="003359F8" w:rsidP="003359F8">
      <w:pPr>
        <w:pStyle w:val="ASFKNormal"/>
      </w:pPr>
      <w:r w:rsidRPr="00FB0617">
        <w:t xml:space="preserve">Перечень полей </w:t>
      </w:r>
      <w:r w:rsidR="00A162FC" w:rsidRPr="00FB0617">
        <w:t>документа «Уведомление о подтверждении (аннулировании)</w:t>
      </w:r>
      <w:r w:rsidR="00CF320C" w:rsidRPr="00FB0617">
        <w:t>», закладки «</w:t>
      </w:r>
      <w:r w:rsidR="00A162FC" w:rsidRPr="00FB0617">
        <w:t xml:space="preserve">Подписи (2)» </w:t>
      </w:r>
      <w:r w:rsidR="00CF320C" w:rsidRPr="00FB0617">
        <w:t>приведен в таблице</w:t>
      </w:r>
      <w:r w:rsidR="006429E4" w:rsidRPr="00FB0617">
        <w:t> </w:t>
      </w:r>
      <w:r w:rsidRPr="00FB0617">
        <w:fldChar w:fldCharType="begin"/>
      </w:r>
      <w:r w:rsidRPr="00FB0617">
        <w:instrText xml:space="preserve"> REF _Ref356378378 \h  \* MERGEFORMAT </w:instrText>
      </w:r>
      <w:r w:rsidRPr="00FB0617">
        <w:fldChar w:fldCharType="separate"/>
      </w:r>
      <w:r w:rsidR="001C6DDD">
        <w:rPr>
          <w:noProof/>
        </w:rPr>
        <w:t>185</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84" w:name="_Ref356378378"/>
      <w:bookmarkStart w:id="2185" w:name="_Toc210130802"/>
      <w:r w:rsidR="001C6DDD">
        <w:rPr>
          <w:noProof/>
        </w:rPr>
        <w:t>185</w:t>
      </w:r>
      <w:bookmarkEnd w:id="2184"/>
      <w:r w:rsidRPr="00FB0617">
        <w:rPr>
          <w:noProof/>
        </w:rPr>
        <w:fldChar w:fldCharType="end"/>
      </w:r>
      <w:r w:rsidR="003359F8" w:rsidRPr="00FB0617">
        <w:t xml:space="preserve">. </w:t>
      </w:r>
      <w:r w:rsidR="00BD504A" w:rsidRPr="00FB0617">
        <w:t>Описание</w:t>
      </w:r>
      <w:r w:rsidR="003359F8" w:rsidRPr="00FB0617">
        <w:t xml:space="preserve"> полей </w:t>
      </w:r>
      <w:r w:rsidR="00A162FC" w:rsidRPr="00FB0617">
        <w:t>документа «Уведомление о подтверждении (аннулировании)</w:t>
      </w:r>
      <w:r w:rsidR="00CF320C" w:rsidRPr="00FB0617">
        <w:t>», закладки «</w:t>
      </w:r>
      <w:r w:rsidR="00A162FC" w:rsidRPr="00FB0617">
        <w:t>Подписи (2)»</w:t>
      </w:r>
      <w:bookmarkEnd w:id="2185"/>
    </w:p>
    <w:tbl>
      <w:tblPr>
        <w:tblStyle w:val="ASFKTable"/>
        <w:tblW w:w="5000" w:type="pct"/>
        <w:tblLook w:val="01E0" w:firstRow="1" w:lastRow="1" w:firstColumn="1" w:lastColumn="1" w:noHBand="0" w:noVBand="0"/>
      </w:tblPr>
      <w:tblGrid>
        <w:gridCol w:w="2310"/>
        <w:gridCol w:w="7318"/>
      </w:tblGrid>
      <w:tr w:rsidR="00A162FC" w:rsidRPr="00FB0617" w:rsidTr="00297F3F">
        <w:trPr>
          <w:cnfStyle w:val="100000000000" w:firstRow="1" w:lastRow="0" w:firstColumn="0" w:lastColumn="0" w:oddVBand="0" w:evenVBand="0" w:oddHBand="0" w:evenHBand="0" w:firstRowFirstColumn="0" w:firstRowLastColumn="0" w:lastRowFirstColumn="0" w:lastRowLastColumn="0"/>
          <w:trHeight w:val="313"/>
        </w:trPr>
        <w:tc>
          <w:tcPr>
            <w:tcW w:w="2325" w:type="dxa"/>
          </w:tcPr>
          <w:p w:rsidR="00A162FC" w:rsidRPr="00FB0617" w:rsidRDefault="00A162FC" w:rsidP="00530559">
            <w:pPr>
              <w:pStyle w:val="ASFKTableHead"/>
            </w:pPr>
            <w:r w:rsidRPr="00FB0617">
              <w:t>Наименование поля</w:t>
            </w:r>
          </w:p>
        </w:tc>
        <w:tc>
          <w:tcPr>
            <w:tcW w:w="7427" w:type="dxa"/>
          </w:tcPr>
          <w:p w:rsidR="00A162FC" w:rsidRPr="00FB0617" w:rsidRDefault="00A162FC" w:rsidP="00530559">
            <w:pPr>
              <w:pStyle w:val="ASFKTableHead"/>
            </w:pPr>
            <w:r w:rsidRPr="00FB0617">
              <w:t>Описание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3359F8" w:rsidRPr="00FB0617" w:rsidRDefault="003359F8" w:rsidP="00D21992">
            <w:pPr>
              <w:pStyle w:val="ASFKTablenorm0"/>
            </w:pPr>
            <w:r w:rsidRPr="00FB0617">
              <w:t>Группа полей «Руководитель (уполномоченное лицо)»</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2325" w:type="dxa"/>
          </w:tcPr>
          <w:p w:rsidR="003359F8" w:rsidRPr="00FB0617" w:rsidRDefault="003359F8" w:rsidP="00D21992">
            <w:pPr>
              <w:pStyle w:val="ASFKTablenorm0"/>
            </w:pPr>
            <w:r w:rsidRPr="00FB0617">
              <w:t>Должность</w:t>
            </w:r>
          </w:p>
        </w:tc>
        <w:tc>
          <w:tcPr>
            <w:tcW w:w="7427" w:type="dxa"/>
          </w:tcPr>
          <w:p w:rsidR="003359F8" w:rsidRPr="00FB0617" w:rsidRDefault="003359F8" w:rsidP="00D21992">
            <w:pPr>
              <w:pStyle w:val="ASFKTablenorm0"/>
            </w:pPr>
            <w:r w:rsidRPr="00FB0617">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FB0617" w:rsidRDefault="003359F8" w:rsidP="00D21992">
            <w:pPr>
              <w:pStyle w:val="ASFKTablenorm0"/>
            </w:pPr>
            <w:r w:rsidRPr="00FB0617">
              <w:t>Возможно редактирование пользователем вручную.</w:t>
            </w:r>
          </w:p>
          <w:p w:rsidR="003359F8" w:rsidRPr="00FB0617" w:rsidRDefault="003359F8" w:rsidP="00D21992">
            <w:pPr>
              <w:pStyle w:val="ASFKTablenorm0"/>
            </w:pPr>
            <w:r w:rsidRPr="00FB0617">
              <w:t>Требуется вывод подсказки пользователю: «Заполняется только в случае подписания документ уполномоченным руководителем лицом».</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2325" w:type="dxa"/>
          </w:tcPr>
          <w:p w:rsidR="003359F8" w:rsidRPr="00FB0617" w:rsidRDefault="003359F8" w:rsidP="00D21992">
            <w:pPr>
              <w:pStyle w:val="ASFKTablenorm0"/>
            </w:pPr>
            <w:r w:rsidRPr="00FB0617">
              <w:lastRenderedPageBreak/>
              <w:t>ФИО</w:t>
            </w:r>
          </w:p>
        </w:tc>
        <w:tc>
          <w:tcPr>
            <w:tcW w:w="7427" w:type="dxa"/>
          </w:tcPr>
          <w:p w:rsidR="003359F8" w:rsidRPr="00FB0617" w:rsidRDefault="003359F8" w:rsidP="00D21992">
            <w:pPr>
              <w:pStyle w:val="ASFKTablenorm0"/>
            </w:pPr>
            <w:r w:rsidRPr="00FB0617">
              <w:t>Заполняется пользователем путем выбора из справочника «Сотрудники», либо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3359F8" w:rsidRPr="00FB0617" w:rsidRDefault="003359F8" w:rsidP="00D21992">
            <w:pPr>
              <w:pStyle w:val="ASFKTablenorm0"/>
            </w:pPr>
            <w:r w:rsidRPr="00FB0617">
              <w:t>Группа полей «Ответственный исполнитель»</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2325" w:type="dxa"/>
          </w:tcPr>
          <w:p w:rsidR="003359F8" w:rsidRPr="00FB0617" w:rsidRDefault="003359F8" w:rsidP="00D21992">
            <w:pPr>
              <w:pStyle w:val="ASFKTablenorm0"/>
            </w:pPr>
          </w:p>
        </w:tc>
        <w:tc>
          <w:tcPr>
            <w:tcW w:w="7427" w:type="dxa"/>
          </w:tcPr>
          <w:p w:rsidR="003359F8" w:rsidRPr="00FB0617" w:rsidRDefault="003359F8" w:rsidP="00D21992">
            <w:pPr>
              <w:pStyle w:val="ASFKTablenorm0"/>
            </w:pPr>
            <w:r w:rsidRPr="00FB0617">
              <w:t>Заполняется соответствующим значением из справочника «Сотрудники» значению поля «Ответственный исполни</w:t>
            </w:r>
            <w:r w:rsidR="00D50419" w:rsidRPr="00FB0617">
              <w:t>тель: ФИО».</w:t>
            </w:r>
          </w:p>
          <w:p w:rsidR="003359F8" w:rsidRPr="00FB0617" w:rsidRDefault="003359F8" w:rsidP="00D21992">
            <w:pPr>
              <w:pStyle w:val="ASFKTablenorm0"/>
            </w:pPr>
            <w:r w:rsidRPr="00FB0617">
              <w:t>Может быть отредактировано пользователем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2325" w:type="dxa"/>
          </w:tcPr>
          <w:p w:rsidR="003359F8" w:rsidRPr="00FB0617" w:rsidRDefault="003359F8" w:rsidP="00D21992">
            <w:pPr>
              <w:pStyle w:val="ASFKTablenorm0"/>
            </w:pPr>
            <w:r w:rsidRPr="00FB0617">
              <w:t xml:space="preserve">ФИО </w:t>
            </w:r>
          </w:p>
        </w:tc>
        <w:tc>
          <w:tcPr>
            <w:tcW w:w="7427" w:type="dxa"/>
          </w:tcPr>
          <w:p w:rsidR="003359F8" w:rsidRPr="00FB0617" w:rsidRDefault="003359F8" w:rsidP="00D21992">
            <w:pPr>
              <w:pStyle w:val="ASFKTablenorm0"/>
            </w:pPr>
            <w:r w:rsidRPr="00FB0617">
              <w:t>Заполняется автоматически на основании настроек профиля пользователя.</w:t>
            </w:r>
          </w:p>
          <w:p w:rsidR="003359F8" w:rsidRPr="00FB0617" w:rsidRDefault="003359F8" w:rsidP="00D21992">
            <w:pPr>
              <w:pStyle w:val="ASFKTablenorm0"/>
            </w:pPr>
            <w:r w:rsidRPr="00FB0617">
              <w:t>Возможен выбор из справочника «Сотрудники».</w:t>
            </w:r>
          </w:p>
          <w:p w:rsidR="003359F8" w:rsidRPr="00FB0617" w:rsidRDefault="003359F8" w:rsidP="00D21992">
            <w:pPr>
              <w:pStyle w:val="ASFKTablenorm0"/>
            </w:pPr>
            <w:r w:rsidRPr="00FB0617">
              <w:t>Может быть отредактировано пользователем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2325" w:type="dxa"/>
          </w:tcPr>
          <w:p w:rsidR="003359F8" w:rsidRPr="00FB0617" w:rsidRDefault="003359F8" w:rsidP="00D21992">
            <w:pPr>
              <w:pStyle w:val="ASFKTablenorm0"/>
            </w:pPr>
            <w:r w:rsidRPr="00FB0617">
              <w:t xml:space="preserve">Телефон </w:t>
            </w:r>
          </w:p>
        </w:tc>
        <w:tc>
          <w:tcPr>
            <w:tcW w:w="7427" w:type="dxa"/>
          </w:tcPr>
          <w:p w:rsidR="003359F8" w:rsidRPr="00FB0617" w:rsidRDefault="003359F8" w:rsidP="00D21992">
            <w:pPr>
              <w:pStyle w:val="ASFKTablenorm0"/>
            </w:pPr>
            <w:r w:rsidRPr="00FB0617">
              <w:t>Заполняется соответствующим значением из справочника «Сотрудники» значению поля «Ответственный исполнитель: ФИО».</w:t>
            </w:r>
          </w:p>
          <w:p w:rsidR="003359F8" w:rsidRPr="00FB0617" w:rsidRDefault="003359F8" w:rsidP="00D21992">
            <w:pPr>
              <w:pStyle w:val="ASFKTablenorm0"/>
            </w:pPr>
            <w:r w:rsidRPr="00FB0617">
              <w:t>Может быть отредактировано пользователем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2325" w:type="dxa"/>
          </w:tcPr>
          <w:p w:rsidR="003359F8" w:rsidRPr="00FB0617" w:rsidRDefault="003359F8" w:rsidP="00D21992">
            <w:pPr>
              <w:pStyle w:val="ASFKTablenorm0"/>
            </w:pPr>
            <w:r w:rsidRPr="00FB0617">
              <w:t>Дата подписания</w:t>
            </w:r>
          </w:p>
        </w:tc>
        <w:tc>
          <w:tcPr>
            <w:tcW w:w="7427" w:type="dxa"/>
          </w:tcPr>
          <w:p w:rsidR="003359F8" w:rsidRPr="00FB0617" w:rsidRDefault="003359F8" w:rsidP="00D21992">
            <w:pPr>
              <w:pStyle w:val="ASFKTablenorm0"/>
            </w:pPr>
            <w:r w:rsidRPr="00FB0617">
              <w:t>Дата подписания документа.</w:t>
            </w:r>
          </w:p>
          <w:p w:rsidR="003359F8" w:rsidRPr="00FB0617" w:rsidRDefault="003359F8" w:rsidP="00D21992">
            <w:pPr>
              <w:pStyle w:val="ASFKTablenorm0"/>
            </w:pPr>
            <w:r w:rsidRPr="00FB0617">
              <w:t>Заполняется автоматически текущей системной датой.</w:t>
            </w:r>
          </w:p>
          <w:p w:rsidR="003359F8" w:rsidRPr="00FB0617" w:rsidRDefault="003359F8" w:rsidP="00D21992">
            <w:pPr>
              <w:pStyle w:val="ASFKTablenorm0"/>
            </w:pPr>
            <w:r w:rsidRPr="00FB0617">
              <w:t>Возможно изменение пользователем вручную, или из системного календаря.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2325" w:type="dxa"/>
          </w:tcPr>
          <w:p w:rsidR="003359F8" w:rsidRPr="00FB0617" w:rsidRDefault="003359F8" w:rsidP="00D21992">
            <w:pPr>
              <w:pStyle w:val="ASFKTablenorm0"/>
            </w:pPr>
            <w:r w:rsidRPr="00FB0617">
              <w:t>Результат обработки в ППО «СЭД»</w:t>
            </w:r>
          </w:p>
        </w:tc>
        <w:tc>
          <w:tcPr>
            <w:tcW w:w="7427" w:type="dxa"/>
          </w:tcPr>
          <w:p w:rsidR="003359F8" w:rsidRPr="00FB0617" w:rsidRDefault="003359F8" w:rsidP="00D21992">
            <w:pPr>
              <w:pStyle w:val="ASFKTablenorm0"/>
            </w:pPr>
            <w:r w:rsidRPr="00FB0617">
              <w:t>Указывается результат обработки ЭД «Уведомление о подтверждении (аннулировании)» в ППО «СЭД».</w:t>
            </w:r>
          </w:p>
          <w:p w:rsidR="003359F8" w:rsidRPr="00FB0617" w:rsidRDefault="003359F8" w:rsidP="00D21992">
            <w:pPr>
              <w:pStyle w:val="ASFKTablenorm0"/>
            </w:pPr>
            <w:r w:rsidRPr="00FB0617">
              <w:t xml:space="preserve">Поле недоступно для редактирования. </w:t>
            </w:r>
          </w:p>
          <w:p w:rsidR="003359F8" w:rsidRPr="00FB0617" w:rsidRDefault="003359F8" w:rsidP="00D21992">
            <w:pPr>
              <w:pStyle w:val="ASFKTablenorm0"/>
            </w:pPr>
            <w:r w:rsidRPr="00FB0617">
              <w:t>Заполняется значением поля «Комментарий» ЭД «Квиток»</w:t>
            </w:r>
            <w:r w:rsidR="00D50419" w:rsidRPr="00FB0617">
              <w:t>.</w:t>
            </w:r>
            <w:r w:rsidRPr="00FB0617">
              <w:t xml:space="preserve"> В случае если документом не пройден контроль в ППО «СЭД».</w:t>
            </w:r>
          </w:p>
        </w:tc>
      </w:tr>
    </w:tbl>
    <w:p w:rsidR="003359F8" w:rsidRPr="00FB0617" w:rsidRDefault="003359F8" w:rsidP="003359F8">
      <w:pPr>
        <w:pStyle w:val="32"/>
      </w:pPr>
      <w:bookmarkStart w:id="2186" w:name="_Ref356406305"/>
      <w:bookmarkStart w:id="2187" w:name="_Toc422496755"/>
      <w:bookmarkStart w:id="2188" w:name="_Toc210130612"/>
      <w:r w:rsidRPr="00FB0617">
        <w:t>Информация из реестра</w:t>
      </w:r>
      <w:bookmarkEnd w:id="2148"/>
      <w:bookmarkEnd w:id="2186"/>
      <w:bookmarkEnd w:id="2187"/>
      <w:bookmarkEnd w:id="2188"/>
    </w:p>
    <w:p w:rsidR="003359F8" w:rsidRPr="00FB0617" w:rsidRDefault="003359F8" w:rsidP="003359F8">
      <w:pPr>
        <w:pStyle w:val="ASFKNormal"/>
      </w:pPr>
      <w:r w:rsidRPr="00FB0617">
        <w:t xml:space="preserve">Регистрация пользователей ООС осуществляется на основании документа «Сведения об организации», который предоставляется организацией в ОрФК. Документы «Сведения об организации» при поступлении в ОрФК должны проходить автоматизированные поверки реквизитов и проверки на наличие в справочниках. При проверке ЭД «Сведения об организации», предоставляемых организациями, относящимися к типам «04», «05», «06», контролируется наличие организации в справочнике НУБП, включенных в данный справочник на основании ЭД «Информация из реестра». </w:t>
      </w:r>
    </w:p>
    <w:p w:rsidR="003359F8" w:rsidRPr="00FB0617" w:rsidRDefault="00CF320C" w:rsidP="003359F8">
      <w:pPr>
        <w:pStyle w:val="ASFKNormal"/>
      </w:pPr>
      <w:r w:rsidRPr="00FB0617">
        <w:t xml:space="preserve">Для работы с документами </w:t>
      </w:r>
      <w:r w:rsidR="003359F8" w:rsidRPr="00FB0617">
        <w:t xml:space="preserve">«Информация из реестра» </w:t>
      </w:r>
      <w:r w:rsidR="00487A01" w:rsidRPr="00FB0617">
        <w:t>следует перейти в пункт меню</w:t>
      </w:r>
      <w:r w:rsidR="003359F8" w:rsidRPr="00FB0617">
        <w:t xml:space="preserve"> «Документы – Регистрация пользователей на официальном сайте РФ – Информация из реестра»</w:t>
      </w:r>
      <w:r w:rsidR="00BD504A" w:rsidRPr="00FB0617">
        <w:t>.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_Ref356297811 \h  \* MERGEFORMAT </w:instrText>
      </w:r>
      <w:r w:rsidR="003359F8" w:rsidRPr="00FB0617">
        <w:fldChar w:fldCharType="separate"/>
      </w:r>
      <w:r w:rsidR="001C6DDD">
        <w:t>337</w:t>
      </w:r>
      <w:r w:rsidR="003359F8" w:rsidRPr="00FB0617">
        <w:fldChar w:fldCharType="end"/>
      </w:r>
      <w:r w:rsidR="003359F8" w:rsidRPr="00FB0617">
        <w:t>.</w:t>
      </w:r>
    </w:p>
    <w:p w:rsidR="003359F8" w:rsidRPr="00FB0617" w:rsidRDefault="000C4736" w:rsidP="003359F8">
      <w:pPr>
        <w:pStyle w:val="ASFKFigure"/>
      </w:pPr>
      <w:r w:rsidRPr="00FB0617">
        <w:rPr>
          <w:noProof/>
        </w:rPr>
        <w:lastRenderedPageBreak/>
        <w:drawing>
          <wp:inline distT="0" distB="0" distL="0" distR="0">
            <wp:extent cx="6152515" cy="3755390"/>
            <wp:effectExtent l="0" t="0" r="0" b="0"/>
            <wp:docPr id="468" name="Рисунок 4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89" w:name="_Ref356297811"/>
      <w:bookmarkStart w:id="2190" w:name="_Toc210131146"/>
      <w:r w:rsidR="001C6DDD">
        <w:rPr>
          <w:noProof/>
        </w:rPr>
        <w:t>337</w:t>
      </w:r>
      <w:bookmarkEnd w:id="2189"/>
      <w:r w:rsidRPr="00FB0617">
        <w:rPr>
          <w:noProof/>
        </w:rPr>
        <w:fldChar w:fldCharType="end"/>
      </w:r>
      <w:r w:rsidR="003359F8" w:rsidRPr="00FB0617">
        <w:t xml:space="preserve">. </w:t>
      </w:r>
      <w:r w:rsidR="00553BAD" w:rsidRPr="00FB0617">
        <w:t>ЭФ списка</w:t>
      </w:r>
      <w:r w:rsidR="003359F8" w:rsidRPr="00FB0617">
        <w:t xml:space="preserve"> документов «Информация из реестра»</w:t>
      </w:r>
      <w:bookmarkEnd w:id="2190"/>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w:t>
      </w:r>
      <w:r w:rsidR="00A162FC" w:rsidRPr="00FB0617">
        <w:t xml:space="preserve"> над документом</w:t>
      </w:r>
      <w:r w:rsidRPr="00FB0617">
        <w:t>:</w:t>
      </w:r>
    </w:p>
    <w:p w:rsidR="003359F8" w:rsidRPr="00FB0617" w:rsidRDefault="003359F8" w:rsidP="003359F8">
      <w:pPr>
        <w:pStyle w:val="ASFKListmark1"/>
      </w:pPr>
      <w:r w:rsidRPr="00FB0617">
        <w:t>ручной ввод;</w:t>
      </w:r>
    </w:p>
    <w:p w:rsidR="003359F8" w:rsidRPr="00FB0617" w:rsidRDefault="00A162FC" w:rsidP="003359F8">
      <w:pPr>
        <w:pStyle w:val="ASFKListmark1"/>
      </w:pPr>
      <w:r w:rsidRPr="00FB0617">
        <w:t xml:space="preserve">просмотр и </w:t>
      </w:r>
      <w:r w:rsidR="003359F8" w:rsidRPr="00FB0617">
        <w:t>редактирование;</w:t>
      </w:r>
    </w:p>
    <w:p w:rsidR="003359F8" w:rsidRPr="00FB0617" w:rsidRDefault="00A162FC" w:rsidP="003359F8">
      <w:pPr>
        <w:pStyle w:val="ASFKListmark1"/>
      </w:pPr>
      <w:r w:rsidRPr="00FB0617">
        <w:t xml:space="preserve">копирование и </w:t>
      </w:r>
      <w:r w:rsidR="003359F8" w:rsidRPr="00FB0617">
        <w:t>удаление;</w:t>
      </w:r>
    </w:p>
    <w:p w:rsidR="003359F8" w:rsidRPr="00FB0617" w:rsidRDefault="003359F8" w:rsidP="003359F8">
      <w:pPr>
        <w:pStyle w:val="ASFKListmark1"/>
      </w:pPr>
      <w:r w:rsidRPr="00FB0617">
        <w:t xml:space="preserve">подписание </w:t>
      </w:r>
      <w:r w:rsidR="005941B7" w:rsidRPr="00FB0617">
        <w:t>ЭП</w:t>
      </w:r>
      <w:r w:rsidRPr="00FB0617">
        <w:t>;</w:t>
      </w:r>
    </w:p>
    <w:p w:rsidR="003359F8" w:rsidRPr="00FB0617" w:rsidRDefault="00D05FE2" w:rsidP="003359F8">
      <w:pPr>
        <w:pStyle w:val="ASFKListmark1"/>
      </w:pPr>
      <w:r w:rsidRPr="00FB0617">
        <w:t>экспорт во внешнюю систему;</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«Информация из реестра» представлена на рисунке</w:t>
      </w:r>
      <w:r w:rsidR="006429E4" w:rsidRPr="00FB0617">
        <w:t> </w:t>
      </w:r>
      <w:r w:rsidRPr="00FB0617">
        <w:fldChar w:fldCharType="begin"/>
      </w:r>
      <w:r w:rsidRPr="00FB0617">
        <w:instrText xml:space="preserve"> REF _Ref356297992 \h  \* MERGEFORMAT </w:instrText>
      </w:r>
      <w:r w:rsidRPr="00FB0617">
        <w:fldChar w:fldCharType="separate"/>
      </w:r>
      <w:r w:rsidR="001C6DDD">
        <w:rPr>
          <w:noProof/>
        </w:rPr>
        <w:t>338</w:t>
      </w:r>
      <w:r w:rsidRPr="00FB0617">
        <w:fldChar w:fldCharType="end"/>
      </w:r>
      <w:r w:rsidRPr="00FB0617">
        <w:t xml:space="preserve">. </w:t>
      </w:r>
      <w:r w:rsidR="00487A01" w:rsidRPr="00FB0617">
        <w:t>Форма содержит следующие закладки</w:t>
      </w:r>
      <w:r w:rsidRPr="00FB0617">
        <w:t>:</w:t>
      </w:r>
    </w:p>
    <w:p w:rsidR="003359F8" w:rsidRPr="00FB0617" w:rsidRDefault="003359F8" w:rsidP="003359F8">
      <w:pPr>
        <w:pStyle w:val="ASFKListmark1"/>
      </w:pPr>
      <w:r w:rsidRPr="00FB0617">
        <w:t>«Основные реквизиты (1)»;</w:t>
      </w:r>
    </w:p>
    <w:p w:rsidR="003359F8" w:rsidRPr="00FB0617" w:rsidRDefault="003359F8" w:rsidP="003359F8">
      <w:pPr>
        <w:pStyle w:val="ASFKListmark1"/>
      </w:pPr>
      <w:r w:rsidRPr="00FB0617">
        <w:t>«Реквизиты организаций (2)»;</w:t>
      </w:r>
    </w:p>
    <w:p w:rsidR="003359F8" w:rsidRPr="00FB0617" w:rsidRDefault="003359F8" w:rsidP="003359F8">
      <w:pPr>
        <w:pStyle w:val="ASFKListmark1"/>
      </w:pPr>
      <w:r w:rsidRPr="00FB0617">
        <w:t>«Подписи (3)»</w:t>
      </w:r>
      <w:r w:rsidR="00D50419" w:rsidRPr="00FB0617">
        <w:t>.</w:t>
      </w:r>
    </w:p>
    <w:p w:rsidR="003359F8" w:rsidRPr="00FB0617" w:rsidRDefault="000C4736" w:rsidP="003359F8">
      <w:pPr>
        <w:pStyle w:val="ASFKFigure"/>
      </w:pPr>
      <w:r w:rsidRPr="00FB0617">
        <w:rPr>
          <w:noProof/>
        </w:rPr>
        <w:lastRenderedPageBreak/>
        <w:drawing>
          <wp:inline distT="0" distB="0" distL="0" distR="0">
            <wp:extent cx="6125845" cy="3284855"/>
            <wp:effectExtent l="0" t="0" r="0" b="0"/>
            <wp:docPr id="469" name="Рисунок 4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0"/>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125845" cy="32848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91" w:name="_Ref356297992"/>
      <w:bookmarkStart w:id="2192" w:name="_Toc210131147"/>
      <w:r w:rsidR="001C6DDD">
        <w:rPr>
          <w:noProof/>
        </w:rPr>
        <w:t>338</w:t>
      </w:r>
      <w:bookmarkEnd w:id="2191"/>
      <w:r w:rsidRPr="00FB0617">
        <w:rPr>
          <w:noProof/>
        </w:rPr>
        <w:fldChar w:fldCharType="end"/>
      </w:r>
      <w:r w:rsidR="003359F8" w:rsidRPr="00FB0617">
        <w:t>. ЭФ документа «Информация из реестра</w:t>
      </w:r>
      <w:r w:rsidR="00CF320C" w:rsidRPr="00FB0617">
        <w:t>», закладки «</w:t>
      </w:r>
      <w:r w:rsidR="003359F8" w:rsidRPr="00FB0617">
        <w:t>Основные реквизиты (1)»</w:t>
      </w:r>
      <w:bookmarkEnd w:id="2192"/>
    </w:p>
    <w:p w:rsidR="003359F8" w:rsidRPr="00FB0617" w:rsidRDefault="003359F8" w:rsidP="003359F8">
      <w:pPr>
        <w:pStyle w:val="ASFKNormal"/>
      </w:pPr>
      <w:r w:rsidRPr="00FB0617">
        <w:t xml:space="preserve">Перечень полей </w:t>
      </w:r>
      <w:r w:rsidR="00BD504A" w:rsidRPr="00FB0617">
        <w:t>документа «Информация из реестра», закладки «Основные реквизиты (1)»</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_Ref356296671 \h  \* MERGEFORMAT </w:instrText>
      </w:r>
      <w:r w:rsidRPr="00FB0617">
        <w:fldChar w:fldCharType="separate"/>
      </w:r>
      <w:r w:rsidR="001C6DDD">
        <w:rPr>
          <w:noProof/>
        </w:rPr>
        <w:t>186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93" w:name="_Ref356296671"/>
      <w:bookmarkStart w:id="2194" w:name="_Toc210130803"/>
      <w:r w:rsidR="001C6DDD">
        <w:rPr>
          <w:noProof/>
        </w:rPr>
        <w:t>186</w:t>
      </w:r>
      <w:bookmarkEnd w:id="2193"/>
      <w:r w:rsidRPr="00FB0617">
        <w:rPr>
          <w:noProof/>
        </w:rPr>
        <w:fldChar w:fldCharType="end"/>
      </w:r>
      <w:r w:rsidR="003359F8" w:rsidRPr="00FB0617">
        <w:t xml:space="preserve">. </w:t>
      </w:r>
      <w:r w:rsidR="00BD504A" w:rsidRPr="00FB0617">
        <w:t>Описание</w:t>
      </w:r>
      <w:r w:rsidR="003359F8" w:rsidRPr="00FB0617">
        <w:t xml:space="preserve"> полей </w:t>
      </w:r>
      <w:r w:rsidR="00BD504A" w:rsidRPr="00FB0617">
        <w:t>документа «Информация из реестра», закладки «Основные реквизиты (1)»</w:t>
      </w:r>
      <w:bookmarkEnd w:id="2194"/>
    </w:p>
    <w:tbl>
      <w:tblPr>
        <w:tblStyle w:val="ASFKTable"/>
        <w:tblW w:w="5000" w:type="pct"/>
        <w:tblLook w:val="01E0" w:firstRow="1" w:lastRow="1" w:firstColumn="1" w:lastColumn="1" w:noHBand="0" w:noVBand="0"/>
      </w:tblPr>
      <w:tblGrid>
        <w:gridCol w:w="2322"/>
        <w:gridCol w:w="7306"/>
      </w:tblGrid>
      <w:tr w:rsidR="00A162FC" w:rsidRPr="00FB0617" w:rsidTr="00297F3F">
        <w:trPr>
          <w:cnfStyle w:val="100000000000" w:firstRow="1" w:lastRow="0" w:firstColumn="0" w:lastColumn="0" w:oddVBand="0" w:evenVBand="0" w:oddHBand="0" w:evenHBand="0" w:firstRowFirstColumn="0" w:firstRowLastColumn="0" w:lastRowFirstColumn="0" w:lastRowLastColumn="0"/>
          <w:trHeight w:val="313"/>
        </w:trPr>
        <w:tc>
          <w:tcPr>
            <w:tcW w:w="1206" w:type="pct"/>
          </w:tcPr>
          <w:p w:rsidR="00A162FC" w:rsidRPr="00FB0617" w:rsidRDefault="00A162FC" w:rsidP="00530559">
            <w:pPr>
              <w:pStyle w:val="ASFKTableHead"/>
            </w:pPr>
            <w:r w:rsidRPr="00FB0617">
              <w:t>Наименование поля</w:t>
            </w:r>
          </w:p>
        </w:tc>
        <w:tc>
          <w:tcPr>
            <w:tcW w:w="3794" w:type="pct"/>
          </w:tcPr>
          <w:p w:rsidR="00A162FC" w:rsidRPr="00FB0617" w:rsidRDefault="00A162FC" w:rsidP="00530559">
            <w:pPr>
              <w:pStyle w:val="ASFKTableHead"/>
            </w:pPr>
            <w:r w:rsidRPr="00FB0617">
              <w:t>Описание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BD504A" w:rsidP="00D21992">
            <w:pPr>
              <w:pStyle w:val="ASFKTablenorm0"/>
            </w:pPr>
            <w:r w:rsidRPr="00FB0617">
              <w:t>Группа полей «Общая информация»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06" w:type="pct"/>
          </w:tcPr>
          <w:p w:rsidR="003359F8" w:rsidRPr="00FB0617" w:rsidRDefault="003359F8" w:rsidP="00D21992">
            <w:pPr>
              <w:pStyle w:val="ASFKTablenorm0"/>
            </w:pPr>
            <w:r w:rsidRPr="00FB0617">
              <w:t xml:space="preserve">Номер </w:t>
            </w:r>
          </w:p>
        </w:tc>
        <w:tc>
          <w:tcPr>
            <w:tcW w:w="3794" w:type="pct"/>
          </w:tcPr>
          <w:p w:rsidR="003359F8" w:rsidRPr="00FB0617" w:rsidRDefault="003359F8" w:rsidP="00D21992">
            <w:pPr>
              <w:pStyle w:val="ASFKTablenorm0"/>
            </w:pPr>
            <w:r w:rsidRPr="00FB0617">
              <w:t>Вводится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06" w:type="pct"/>
          </w:tcPr>
          <w:p w:rsidR="003359F8" w:rsidRPr="00FB0617" w:rsidRDefault="003359F8" w:rsidP="00D21992">
            <w:pPr>
              <w:pStyle w:val="ASFKTablenorm0"/>
            </w:pPr>
            <w:r w:rsidRPr="00FB0617">
              <w:t xml:space="preserve">Дата </w:t>
            </w:r>
          </w:p>
        </w:tc>
        <w:tc>
          <w:tcPr>
            <w:tcW w:w="3794" w:type="pct"/>
          </w:tcPr>
          <w:p w:rsidR="003359F8" w:rsidRPr="00FB0617" w:rsidRDefault="003359F8" w:rsidP="00D21992">
            <w:pPr>
              <w:pStyle w:val="ASFKTablenorm0"/>
            </w:pPr>
            <w:r w:rsidRPr="00FB0617">
              <w:t>Автоматически заполняется текущей системной датой.</w:t>
            </w:r>
          </w:p>
          <w:p w:rsidR="003359F8" w:rsidRPr="00FB0617" w:rsidRDefault="003359F8" w:rsidP="00D21992">
            <w:pPr>
              <w:pStyle w:val="ASFKTablenorm0"/>
            </w:pPr>
            <w:r w:rsidRPr="00FB0617">
              <w:t>Может быть изменено пользователем из системного календаря или вручную</w:t>
            </w:r>
            <w:r w:rsidR="00271F68" w:rsidRPr="00FB0617">
              <w:t>.</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06" w:type="pct"/>
          </w:tcPr>
          <w:p w:rsidR="003359F8" w:rsidRPr="00FB0617" w:rsidRDefault="003359F8" w:rsidP="00D21992">
            <w:pPr>
              <w:pStyle w:val="ASFKTablenorm0"/>
            </w:pPr>
            <w:r w:rsidRPr="00FB0617">
              <w:t>Вид реестра</w:t>
            </w:r>
          </w:p>
        </w:tc>
        <w:tc>
          <w:tcPr>
            <w:tcW w:w="3794" w:type="pct"/>
          </w:tcPr>
          <w:p w:rsidR="003359F8" w:rsidRPr="00FB0617" w:rsidRDefault="003359F8" w:rsidP="00D21992">
            <w:pPr>
              <w:pStyle w:val="ASFKTablenorm0"/>
            </w:pPr>
            <w:r w:rsidRPr="00FB0617">
              <w:t>Возможные значения:</w:t>
            </w:r>
          </w:p>
          <w:p w:rsidR="003359F8" w:rsidRPr="00FB0617" w:rsidRDefault="003359F8" w:rsidP="003359F8">
            <w:pPr>
              <w:pStyle w:val="ASFKTableListMark"/>
            </w:pPr>
            <w:r w:rsidRPr="00FB0617">
              <w:t>«1» – Реестр с</w:t>
            </w:r>
            <w:r w:rsidR="00271F68" w:rsidRPr="00FB0617">
              <w:t>убъектов естественных монополий;</w:t>
            </w:r>
          </w:p>
          <w:p w:rsidR="003359F8" w:rsidRPr="00FB0617" w:rsidRDefault="003359F8" w:rsidP="003359F8">
            <w:pPr>
              <w:pStyle w:val="ASFKTableListMark"/>
            </w:pPr>
            <w:r w:rsidRPr="00FB0617">
              <w:t>«2» – Реестр федерального имущества (Реестр государственного имущества субъекта Российской федерации, Реестр муниципального имущества).</w:t>
            </w:r>
          </w:p>
          <w:p w:rsidR="003359F8" w:rsidRPr="00FB0617" w:rsidRDefault="003359F8" w:rsidP="00D21992">
            <w:pPr>
              <w:pStyle w:val="ASFKTablenorm0"/>
            </w:pPr>
            <w:r w:rsidRPr="00FB0617">
              <w:t>Если значение системной константы «Код бюджета» отлично от «99010001», то по умолчанию поле заполняется значением «2» (без возможности изменить), иначе – пользователю доступна возможность выбора</w:t>
            </w:r>
            <w:r w:rsidR="00F25C97" w:rsidRPr="00FB0617">
              <w:t>.</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«Основные реквизиты (1)»</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06" w:type="pct"/>
          </w:tcPr>
          <w:p w:rsidR="003359F8" w:rsidRPr="00FB0617" w:rsidRDefault="003359F8" w:rsidP="00D21992">
            <w:pPr>
              <w:pStyle w:val="ASFKTablenorm0"/>
            </w:pPr>
            <w:r w:rsidRPr="00FB0617">
              <w:t>Наименование бюджета</w:t>
            </w:r>
          </w:p>
        </w:tc>
        <w:tc>
          <w:tcPr>
            <w:tcW w:w="3794" w:type="pct"/>
          </w:tcPr>
          <w:p w:rsidR="003359F8" w:rsidRPr="00FB0617" w:rsidRDefault="003359F8" w:rsidP="00D21992">
            <w:pPr>
              <w:pStyle w:val="ASFKTablenorm0"/>
            </w:pPr>
            <w:r w:rsidRPr="00FB0617">
              <w:t>Поле недоступно для редактирования</w:t>
            </w:r>
            <w:r w:rsidR="00271F68" w:rsidRPr="00FB0617">
              <w:t>.</w:t>
            </w:r>
          </w:p>
          <w:p w:rsidR="003359F8" w:rsidRPr="00FB0617" w:rsidRDefault="003359F8" w:rsidP="00D21992">
            <w:pPr>
              <w:pStyle w:val="ASFKTablenorm0"/>
            </w:pPr>
            <w:r w:rsidRPr="00FB0617">
              <w:t>Заполняется автоматически наименованием из справочника «Бюджеты» в соответствии со значением, указанным в поле «Код бюджета»</w:t>
            </w:r>
            <w:r w:rsidR="00F25C97" w:rsidRPr="00FB0617">
              <w:t>.</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06" w:type="pct"/>
          </w:tcPr>
          <w:p w:rsidR="003359F8" w:rsidRPr="00FB0617" w:rsidRDefault="003359F8" w:rsidP="00D21992">
            <w:pPr>
              <w:pStyle w:val="ASFKTablenorm0"/>
            </w:pPr>
            <w:r w:rsidRPr="00FB0617">
              <w:t>Код бюджета</w:t>
            </w:r>
          </w:p>
        </w:tc>
        <w:tc>
          <w:tcPr>
            <w:tcW w:w="3794" w:type="pct"/>
          </w:tcPr>
          <w:p w:rsidR="003359F8" w:rsidRPr="00FB0617" w:rsidRDefault="003359F8" w:rsidP="00D21992">
            <w:pPr>
              <w:pStyle w:val="ASFKTablenorm0"/>
            </w:pPr>
            <w:r w:rsidRPr="00FB0617">
              <w:t>На визуальную форму не выводится</w:t>
            </w:r>
            <w:r w:rsidR="00271F68" w:rsidRPr="00FB0617">
              <w:t>.</w:t>
            </w:r>
          </w:p>
          <w:p w:rsidR="003359F8" w:rsidRPr="00FB0617" w:rsidRDefault="003359F8" w:rsidP="00D21992">
            <w:pPr>
              <w:pStyle w:val="ASFKTablenorm0"/>
            </w:pPr>
            <w:r w:rsidRPr="00FB0617">
              <w:t>Заполняется автоматически из системной константы «Код бюджета»</w:t>
            </w:r>
            <w:r w:rsidR="00271F68" w:rsidRPr="00FB0617">
              <w:t>.</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06" w:type="pct"/>
          </w:tcPr>
          <w:p w:rsidR="003359F8" w:rsidRPr="00FB0617" w:rsidRDefault="003359F8" w:rsidP="00D21992">
            <w:pPr>
              <w:pStyle w:val="ASFKTablenorm0"/>
            </w:pPr>
            <w:r w:rsidRPr="00FB0617">
              <w:lastRenderedPageBreak/>
              <w:t>Орган, предоставляющий документ</w:t>
            </w:r>
          </w:p>
        </w:tc>
        <w:tc>
          <w:tcPr>
            <w:tcW w:w="3794" w:type="pct"/>
          </w:tcPr>
          <w:p w:rsidR="003359F8" w:rsidRPr="00FB0617" w:rsidRDefault="003359F8" w:rsidP="00D21992">
            <w:pPr>
              <w:pStyle w:val="ASFKTablenorm0"/>
            </w:pPr>
            <w:r w:rsidRPr="00FB0617">
              <w:t>Поле недоступно для редактирования</w:t>
            </w:r>
            <w:r w:rsidR="00271F68" w:rsidRPr="00FB0617">
              <w:t>.</w:t>
            </w:r>
          </w:p>
          <w:p w:rsidR="003359F8" w:rsidRPr="00FB0617" w:rsidRDefault="003359F8" w:rsidP="00D21992">
            <w:pPr>
              <w:pStyle w:val="ASFKTablenorm0"/>
            </w:pPr>
            <w:r w:rsidRPr="00FB0617">
              <w:t>Заполняется автоматически из справочника РУБП/ПУБП/НУБП в соответствии с системной константой «Код собственного БУ» с учетом бюджета</w:t>
            </w:r>
            <w:r w:rsidR="00271F68" w:rsidRPr="00FB0617">
              <w:t>.</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06" w:type="pct"/>
          </w:tcPr>
          <w:p w:rsidR="003359F8" w:rsidRPr="00FB0617" w:rsidRDefault="003359F8" w:rsidP="00D21992">
            <w:pPr>
              <w:pStyle w:val="ASFKTablenorm0"/>
            </w:pPr>
            <w:r w:rsidRPr="00FB0617">
              <w:t>Орган, формирующий документ</w:t>
            </w:r>
          </w:p>
        </w:tc>
        <w:tc>
          <w:tcPr>
            <w:tcW w:w="3794" w:type="pct"/>
          </w:tcPr>
          <w:p w:rsidR="003359F8" w:rsidRPr="00FB0617" w:rsidRDefault="003359F8" w:rsidP="00D21992">
            <w:pPr>
              <w:pStyle w:val="ASFKTablenorm0"/>
            </w:pPr>
            <w:r w:rsidRPr="00FB0617">
              <w:t>Для не ФБ: Заполняется пользователем вручную</w:t>
            </w:r>
            <w:r w:rsidR="00271F68" w:rsidRPr="00FB0617">
              <w:t>.</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BD504A" w:rsidP="00D21992">
            <w:pPr>
              <w:pStyle w:val="ASFKTablenorm0"/>
            </w:pPr>
            <w:r w:rsidRPr="00FB0617">
              <w:t>Закладка «Основные реквизиты (1)», г</w:t>
            </w:r>
            <w:r w:rsidR="003359F8" w:rsidRPr="00FB0617">
              <w:t>руппа полей «Орган ФК»</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06" w:type="pct"/>
          </w:tcPr>
          <w:p w:rsidR="003359F8" w:rsidRPr="00FB0617" w:rsidRDefault="00060847" w:rsidP="00D21992">
            <w:pPr>
              <w:pStyle w:val="ASFKTablenorm0"/>
            </w:pPr>
            <w:r w:rsidRPr="00FB0617">
              <w:t>Наименование</w:t>
            </w:r>
          </w:p>
        </w:tc>
        <w:tc>
          <w:tcPr>
            <w:tcW w:w="3794" w:type="pct"/>
          </w:tcPr>
          <w:p w:rsidR="003359F8" w:rsidRPr="00FB0617" w:rsidRDefault="003359F8" w:rsidP="00D21992">
            <w:pPr>
              <w:pStyle w:val="ASFKTablenorm0"/>
            </w:pPr>
            <w:r w:rsidRPr="00FB0617">
              <w:t>Поле недоступно для редактирования</w:t>
            </w:r>
            <w:r w:rsidR="00271F68" w:rsidRPr="00FB0617">
              <w:t>.</w:t>
            </w:r>
          </w:p>
          <w:p w:rsidR="003359F8" w:rsidRPr="00FB0617" w:rsidRDefault="003359F8" w:rsidP="00D21992">
            <w:pPr>
              <w:pStyle w:val="ASFKTablenorm0"/>
            </w:pPr>
            <w:r w:rsidRPr="00FB0617">
              <w:t>Заполняется автоматически из справочника «Органы ФК» в соответствии со значением поля «Код ОрФК»</w:t>
            </w:r>
            <w:r w:rsidR="00271F68" w:rsidRPr="00FB0617">
              <w:t>.</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06" w:type="pct"/>
          </w:tcPr>
          <w:p w:rsidR="003359F8" w:rsidRPr="00FB0617" w:rsidRDefault="003359F8" w:rsidP="00D21992">
            <w:pPr>
              <w:pStyle w:val="ASFKTablenorm0"/>
            </w:pPr>
            <w:r w:rsidRPr="00FB0617">
              <w:t>Код ОрФК</w:t>
            </w:r>
          </w:p>
        </w:tc>
        <w:tc>
          <w:tcPr>
            <w:tcW w:w="3794" w:type="pct"/>
          </w:tcPr>
          <w:p w:rsidR="003359F8" w:rsidRPr="00FB0617" w:rsidRDefault="003359F8" w:rsidP="00D21992">
            <w:pPr>
              <w:pStyle w:val="ASFKTablenorm0"/>
            </w:pPr>
            <w:r w:rsidRPr="00FB0617">
              <w:t>Поле недоступно для редактирования</w:t>
            </w:r>
            <w:r w:rsidR="00271F68" w:rsidRPr="00FB0617">
              <w:t>.</w:t>
            </w:r>
          </w:p>
          <w:p w:rsidR="003359F8" w:rsidRPr="00FB0617" w:rsidRDefault="003359F8" w:rsidP="00D21992">
            <w:pPr>
              <w:pStyle w:val="ASFKTablenorm0"/>
            </w:pPr>
            <w:r w:rsidRPr="00FB0617">
              <w:t>Заполняется автоматически значением системной константы «Код собственного ТОФК»</w:t>
            </w:r>
            <w:r w:rsidR="00271F68" w:rsidRPr="00FB0617">
              <w:t>.</w:t>
            </w:r>
          </w:p>
          <w:p w:rsidR="003359F8" w:rsidRPr="00FB0617" w:rsidRDefault="003359F8" w:rsidP="00D21992">
            <w:pPr>
              <w:pStyle w:val="ASFKTablenorm0"/>
            </w:pPr>
            <w:r w:rsidRPr="00FB0617">
              <w:t>Может быть изменено пользователем путем выбора из справочника «Органы ФК»</w:t>
            </w:r>
            <w:r w:rsidR="00271F68" w:rsidRPr="00FB0617">
              <w:t>.</w:t>
            </w:r>
          </w:p>
        </w:tc>
      </w:tr>
    </w:tbl>
    <w:p w:rsidR="003359F8" w:rsidRPr="00FB0617" w:rsidRDefault="00BD504A" w:rsidP="003359F8">
      <w:pPr>
        <w:pStyle w:val="ASFKNormal"/>
      </w:pPr>
      <w:r w:rsidRPr="00FB0617">
        <w:t>ЭФ документа «Информация из реестра», закладки «Реквизиты организаций (2)» представлена н</w:t>
      </w:r>
      <w:r w:rsidR="003359F8" w:rsidRPr="00FB0617">
        <w:t>а рисунке</w:t>
      </w:r>
      <w:r w:rsidR="006429E4" w:rsidRPr="00FB0617">
        <w:t> </w:t>
      </w:r>
      <w:r w:rsidR="003359F8" w:rsidRPr="00FB0617">
        <w:fldChar w:fldCharType="begin"/>
      </w:r>
      <w:r w:rsidR="003359F8" w:rsidRPr="00FB0617">
        <w:instrText xml:space="preserve"> REF _Ref356297108 \h  \* MERGEFORMAT </w:instrText>
      </w:r>
      <w:r w:rsidR="003359F8" w:rsidRPr="00FB0617">
        <w:fldChar w:fldCharType="separate"/>
      </w:r>
      <w:r w:rsidR="001C6DDD">
        <w:rPr>
          <w:noProof/>
        </w:rPr>
        <w:t>339</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098165"/>
            <wp:effectExtent l="0" t="0" r="0" b="0"/>
            <wp:docPr id="470" name="Рисунок 4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95" w:name="_Ref356297108"/>
      <w:bookmarkStart w:id="2196" w:name="_Toc210131148"/>
      <w:r w:rsidR="001C6DDD">
        <w:rPr>
          <w:noProof/>
        </w:rPr>
        <w:t>339</w:t>
      </w:r>
      <w:bookmarkEnd w:id="2195"/>
      <w:r w:rsidRPr="00FB0617">
        <w:rPr>
          <w:noProof/>
        </w:rPr>
        <w:fldChar w:fldCharType="end"/>
      </w:r>
      <w:r w:rsidR="003359F8" w:rsidRPr="00FB0617">
        <w:t>. ЭФ документа «Информация из реестра</w:t>
      </w:r>
      <w:r w:rsidR="00CF320C" w:rsidRPr="00FB0617">
        <w:t>», закладки «</w:t>
      </w:r>
      <w:r w:rsidR="003359F8" w:rsidRPr="00FB0617">
        <w:t>Реквизиты организаций (2)»</w:t>
      </w:r>
      <w:bookmarkEnd w:id="2196"/>
    </w:p>
    <w:p w:rsidR="003359F8" w:rsidRPr="00FB0617" w:rsidRDefault="003359F8" w:rsidP="003359F8">
      <w:pPr>
        <w:pStyle w:val="ASFKNormal"/>
      </w:pPr>
      <w:r w:rsidRPr="00FB0617">
        <w:t xml:space="preserve">Перечень полей </w:t>
      </w:r>
      <w:r w:rsidR="00BD504A" w:rsidRPr="00FB0617">
        <w:t>документа «Информация из реестра», закладки «Реквизиты организаций (2)»</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_Ref356297026 \h  \* MERGEFORMAT </w:instrText>
      </w:r>
      <w:r w:rsidRPr="00FB0617">
        <w:fldChar w:fldCharType="separate"/>
      </w:r>
      <w:r w:rsidR="001C6DDD">
        <w:rPr>
          <w:noProof/>
        </w:rPr>
        <w:t>187</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97" w:name="_Ref356297026"/>
      <w:bookmarkStart w:id="2198" w:name="_Toc210130804"/>
      <w:r w:rsidR="001C6DDD">
        <w:rPr>
          <w:noProof/>
        </w:rPr>
        <w:t>187</w:t>
      </w:r>
      <w:bookmarkEnd w:id="2197"/>
      <w:r w:rsidRPr="00FB0617">
        <w:rPr>
          <w:noProof/>
        </w:rPr>
        <w:fldChar w:fldCharType="end"/>
      </w:r>
      <w:r w:rsidR="003359F8" w:rsidRPr="00FB0617">
        <w:t xml:space="preserve">. </w:t>
      </w:r>
      <w:r w:rsidR="00BD504A" w:rsidRPr="00FB0617">
        <w:t>Описание</w:t>
      </w:r>
      <w:r w:rsidR="003359F8" w:rsidRPr="00FB0617">
        <w:t xml:space="preserve"> полей </w:t>
      </w:r>
      <w:r w:rsidR="00BD504A" w:rsidRPr="00FB0617">
        <w:t>документа «Информация из реестра», закладки «Реквизиты организаций (2)»</w:t>
      </w:r>
      <w:bookmarkEnd w:id="2198"/>
    </w:p>
    <w:tbl>
      <w:tblPr>
        <w:tblStyle w:val="ASFKTable"/>
        <w:tblW w:w="5000" w:type="pct"/>
        <w:tblLook w:val="01E0" w:firstRow="1" w:lastRow="1" w:firstColumn="1" w:lastColumn="1" w:noHBand="0" w:noVBand="0"/>
      </w:tblPr>
      <w:tblGrid>
        <w:gridCol w:w="2738"/>
        <w:gridCol w:w="6890"/>
      </w:tblGrid>
      <w:tr w:rsidR="00A162FC" w:rsidRPr="00FB0617" w:rsidTr="00297F3F">
        <w:trPr>
          <w:cnfStyle w:val="100000000000" w:firstRow="1" w:lastRow="0" w:firstColumn="0" w:lastColumn="0" w:oddVBand="0" w:evenVBand="0" w:oddHBand="0" w:evenHBand="0" w:firstRowFirstColumn="0" w:firstRowLastColumn="0" w:lastRowFirstColumn="0" w:lastRowLastColumn="0"/>
          <w:trHeight w:val="313"/>
        </w:trPr>
        <w:tc>
          <w:tcPr>
            <w:tcW w:w="1422" w:type="pct"/>
          </w:tcPr>
          <w:p w:rsidR="00A162FC" w:rsidRPr="00FB0617" w:rsidRDefault="00A162FC" w:rsidP="00530559">
            <w:pPr>
              <w:pStyle w:val="ASFKTableHead"/>
            </w:pPr>
            <w:r w:rsidRPr="00FB0617">
              <w:t>Наименование поля</w:t>
            </w:r>
          </w:p>
        </w:tc>
        <w:tc>
          <w:tcPr>
            <w:tcW w:w="3578" w:type="pct"/>
          </w:tcPr>
          <w:p w:rsidR="00A162FC" w:rsidRPr="00FB0617" w:rsidRDefault="00A162FC" w:rsidP="00530559">
            <w:pPr>
              <w:pStyle w:val="ASFKTableHead"/>
            </w:pPr>
            <w:r w:rsidRPr="00FB0617">
              <w:t>Описание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422" w:type="pct"/>
          </w:tcPr>
          <w:p w:rsidR="003359F8" w:rsidRPr="00FB0617" w:rsidRDefault="003359F8" w:rsidP="00D21992">
            <w:pPr>
              <w:pStyle w:val="ASFKTablenorm0"/>
            </w:pPr>
            <w:r w:rsidRPr="00FB0617">
              <w:t>Номер п/</w:t>
            </w:r>
            <w:r w:rsidR="003128EC" w:rsidRPr="00FB0617">
              <w:t>п.</w:t>
            </w:r>
          </w:p>
        </w:tc>
        <w:tc>
          <w:tcPr>
            <w:tcW w:w="3578" w:type="pct"/>
          </w:tcPr>
          <w:p w:rsidR="003359F8" w:rsidRPr="00FB0617" w:rsidRDefault="003359F8" w:rsidP="00D21992">
            <w:pPr>
              <w:pStyle w:val="ASFKTablenorm0"/>
            </w:pPr>
            <w:r w:rsidRPr="00FB0617">
              <w:t>Номер по порядку.</w:t>
            </w:r>
          </w:p>
          <w:p w:rsidR="003359F8" w:rsidRPr="00FB0617" w:rsidRDefault="003359F8" w:rsidP="00D21992">
            <w:pPr>
              <w:pStyle w:val="ASFKTablenorm0"/>
            </w:pPr>
            <w:r w:rsidRPr="00FB0617">
              <w:lastRenderedPageBreak/>
              <w:t>Автоматическая нумерация. Указывается порядковый номер строки, начиная с «1».</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422" w:type="pct"/>
          </w:tcPr>
          <w:p w:rsidR="003359F8" w:rsidRPr="00FB0617" w:rsidRDefault="003359F8" w:rsidP="00D21992">
            <w:pPr>
              <w:pStyle w:val="ASFKTablenorm0"/>
            </w:pPr>
            <w:r w:rsidRPr="00FB0617">
              <w:lastRenderedPageBreak/>
              <w:t>Наименование</w:t>
            </w:r>
          </w:p>
        </w:tc>
        <w:tc>
          <w:tcPr>
            <w:tcW w:w="3578" w:type="pct"/>
          </w:tcPr>
          <w:p w:rsidR="003359F8" w:rsidRPr="00FB0617" w:rsidRDefault="003359F8" w:rsidP="00D21992">
            <w:pPr>
              <w:pStyle w:val="ASFKTablenorm0"/>
            </w:pPr>
            <w:r w:rsidRPr="00FB0617">
              <w:t>Полное наименование организации, включенной в реестр.</w:t>
            </w:r>
          </w:p>
          <w:p w:rsidR="003359F8" w:rsidRPr="00FB0617" w:rsidRDefault="003359F8" w:rsidP="00D21992">
            <w:pPr>
              <w:pStyle w:val="ASFKTablenorm0"/>
            </w:pPr>
            <w:r w:rsidRPr="00FB0617">
              <w:t>Вводится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422" w:type="pct"/>
          </w:tcPr>
          <w:p w:rsidR="003359F8" w:rsidRPr="00FB0617" w:rsidRDefault="003359F8" w:rsidP="00D21992">
            <w:pPr>
              <w:pStyle w:val="ASFKTablenorm0"/>
            </w:pPr>
            <w:r w:rsidRPr="00FB0617">
              <w:t>ИНН</w:t>
            </w:r>
          </w:p>
        </w:tc>
        <w:tc>
          <w:tcPr>
            <w:tcW w:w="3578" w:type="pct"/>
          </w:tcPr>
          <w:p w:rsidR="003359F8" w:rsidRPr="00FB0617" w:rsidRDefault="003359F8" w:rsidP="00D21992">
            <w:pPr>
              <w:pStyle w:val="ASFKTablenorm0"/>
            </w:pPr>
            <w:r w:rsidRPr="00FB0617">
              <w:t>ИНН организации, включенной в реестр.</w:t>
            </w:r>
          </w:p>
          <w:p w:rsidR="003359F8" w:rsidRPr="00FB0617" w:rsidRDefault="003359F8" w:rsidP="00D21992">
            <w:pPr>
              <w:pStyle w:val="ASFKTablenorm0"/>
            </w:pPr>
            <w:r w:rsidRPr="00FB0617">
              <w:t>Вводится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422" w:type="pct"/>
          </w:tcPr>
          <w:p w:rsidR="003359F8" w:rsidRPr="00FB0617" w:rsidRDefault="003359F8" w:rsidP="00D21992">
            <w:pPr>
              <w:pStyle w:val="ASFKTablenorm0"/>
            </w:pPr>
            <w:r w:rsidRPr="00FB0617">
              <w:t>КПП</w:t>
            </w:r>
          </w:p>
        </w:tc>
        <w:tc>
          <w:tcPr>
            <w:tcW w:w="3578" w:type="pct"/>
          </w:tcPr>
          <w:p w:rsidR="003359F8" w:rsidRPr="00FB0617" w:rsidRDefault="003359F8" w:rsidP="00D21992">
            <w:pPr>
              <w:pStyle w:val="ASFKTablenorm0"/>
            </w:pPr>
            <w:r w:rsidRPr="00FB0617">
              <w:t>КПП организации, включенной в реестр.</w:t>
            </w:r>
          </w:p>
          <w:p w:rsidR="003359F8" w:rsidRPr="00FB0617" w:rsidRDefault="003359F8" w:rsidP="00D21992">
            <w:pPr>
              <w:pStyle w:val="ASFKTablenorm0"/>
            </w:pPr>
            <w:r w:rsidRPr="00FB0617">
              <w:t>Вводится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422" w:type="pct"/>
          </w:tcPr>
          <w:p w:rsidR="003359F8" w:rsidRPr="00FB0617" w:rsidRDefault="003359F8" w:rsidP="00D21992">
            <w:pPr>
              <w:pStyle w:val="ASFKTablenorm0"/>
            </w:pPr>
            <w:r w:rsidRPr="00FB0617">
              <w:t>Код по ОКФС</w:t>
            </w:r>
          </w:p>
        </w:tc>
        <w:tc>
          <w:tcPr>
            <w:tcW w:w="3578" w:type="pct"/>
          </w:tcPr>
          <w:p w:rsidR="003359F8" w:rsidRPr="00FB0617" w:rsidRDefault="003359F8" w:rsidP="00D21992">
            <w:pPr>
              <w:pStyle w:val="ASFKTablenorm0"/>
            </w:pPr>
            <w:r w:rsidRPr="00FB0617">
              <w:t xml:space="preserve">Выбор из классификатора «ОКФС». </w:t>
            </w:r>
          </w:p>
          <w:p w:rsidR="003359F8" w:rsidRPr="00FB0617" w:rsidRDefault="003359F8" w:rsidP="00D21992">
            <w:pPr>
              <w:pStyle w:val="ASFKTablenorm0"/>
            </w:pPr>
            <w:r w:rsidRPr="00FB0617">
              <w:t>Возможно редактирование пользователем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422" w:type="pct"/>
          </w:tcPr>
          <w:p w:rsidR="003359F8" w:rsidRPr="00FB0617" w:rsidRDefault="003359F8" w:rsidP="00D21992">
            <w:pPr>
              <w:pStyle w:val="ASFKTablenorm0"/>
            </w:pPr>
            <w:r w:rsidRPr="00FB0617">
              <w:t>Код по ОКОПФ</w:t>
            </w:r>
          </w:p>
        </w:tc>
        <w:tc>
          <w:tcPr>
            <w:tcW w:w="3578" w:type="pct"/>
          </w:tcPr>
          <w:p w:rsidR="003359F8" w:rsidRPr="00FB0617" w:rsidRDefault="003359F8" w:rsidP="00D21992">
            <w:pPr>
              <w:pStyle w:val="ASFKTablenorm0"/>
            </w:pPr>
            <w:r w:rsidRPr="00FB0617">
              <w:t xml:space="preserve">Выбор из классификатора «ОКОПФ». </w:t>
            </w:r>
          </w:p>
          <w:p w:rsidR="003359F8" w:rsidRPr="00FB0617" w:rsidRDefault="003359F8" w:rsidP="00D21992">
            <w:pPr>
              <w:pStyle w:val="ASFKTablenorm0"/>
            </w:pPr>
            <w:r w:rsidRPr="00FB0617">
              <w:t>Возможно редактирование пользователем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422" w:type="pct"/>
          </w:tcPr>
          <w:p w:rsidR="003359F8" w:rsidRPr="00FB0617" w:rsidRDefault="003359F8" w:rsidP="00D21992">
            <w:pPr>
              <w:pStyle w:val="ASFKTablenorm0"/>
            </w:pPr>
            <w:r w:rsidRPr="00FB0617">
              <w:t>Вид изменений</w:t>
            </w:r>
          </w:p>
        </w:tc>
        <w:tc>
          <w:tcPr>
            <w:tcW w:w="3578" w:type="pct"/>
          </w:tcPr>
          <w:p w:rsidR="003359F8" w:rsidRPr="00FB0617" w:rsidRDefault="003359F8" w:rsidP="00D21992">
            <w:pPr>
              <w:pStyle w:val="ASFKTablenorm0"/>
            </w:pPr>
            <w:r w:rsidRPr="00FB0617">
              <w:t>Допустимые значения:</w:t>
            </w:r>
          </w:p>
          <w:p w:rsidR="003359F8" w:rsidRPr="00FB0617" w:rsidRDefault="003359F8" w:rsidP="003359F8">
            <w:pPr>
              <w:pStyle w:val="ASFKTableListMark"/>
            </w:pPr>
            <w:r w:rsidRPr="00FB0617">
              <w:t>«1» – включаемая строка;</w:t>
            </w:r>
          </w:p>
          <w:p w:rsidR="003359F8" w:rsidRPr="00FB0617" w:rsidRDefault="003359F8" w:rsidP="003359F8">
            <w:pPr>
              <w:pStyle w:val="ASFKTableListMark"/>
            </w:pPr>
            <w:r w:rsidRPr="00FB0617">
              <w:t>«2» – исключаемая строка;</w:t>
            </w:r>
          </w:p>
          <w:p w:rsidR="003359F8" w:rsidRPr="00FB0617" w:rsidRDefault="003359F8" w:rsidP="003359F8">
            <w:pPr>
              <w:pStyle w:val="ASFKTableListMark"/>
            </w:pPr>
            <w:r w:rsidRPr="00FB0617">
              <w:t>«3» – изменяемая строка;</w:t>
            </w:r>
          </w:p>
          <w:p w:rsidR="003359F8" w:rsidRPr="00FB0617" w:rsidRDefault="003359F8" w:rsidP="003359F8">
            <w:pPr>
              <w:pStyle w:val="ASFKTableListMark"/>
            </w:pPr>
            <w:r w:rsidRPr="00FB0617">
              <w:t>«4» – изменяющая строка.</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422" w:type="pct"/>
          </w:tcPr>
          <w:p w:rsidR="003359F8" w:rsidRPr="00FB0617" w:rsidRDefault="003359F8" w:rsidP="00D21992">
            <w:pPr>
              <w:pStyle w:val="ASFKTablenorm0"/>
            </w:pPr>
            <w:r w:rsidRPr="00FB0617">
              <w:t>Номер строки изменений</w:t>
            </w:r>
          </w:p>
        </w:tc>
        <w:tc>
          <w:tcPr>
            <w:tcW w:w="3578" w:type="pct"/>
          </w:tcPr>
          <w:p w:rsidR="003359F8" w:rsidRPr="00FB0617" w:rsidRDefault="003359F8" w:rsidP="00D21992">
            <w:pPr>
              <w:pStyle w:val="ASFKTablenorm0"/>
            </w:pPr>
            <w:r w:rsidRPr="00FB0617">
              <w:t xml:space="preserve">Указывается номер изменяемой или изменяющей строки. </w:t>
            </w:r>
          </w:p>
        </w:tc>
      </w:tr>
    </w:tbl>
    <w:p w:rsidR="003359F8" w:rsidRPr="00FB0617" w:rsidRDefault="00BD504A" w:rsidP="003359F8">
      <w:pPr>
        <w:pStyle w:val="ASFKNormal"/>
      </w:pPr>
      <w:r w:rsidRPr="00FB0617">
        <w:t>ЭФ документа «Информация из реестра», закладки «Подписи (3)» представлена н</w:t>
      </w:r>
      <w:r w:rsidR="003359F8" w:rsidRPr="00FB0617">
        <w:t>а рисунке</w:t>
      </w:r>
      <w:r w:rsidR="006429E4" w:rsidRPr="00FB0617">
        <w:t> </w:t>
      </w:r>
      <w:r w:rsidR="003359F8" w:rsidRPr="00FB0617">
        <w:fldChar w:fldCharType="begin"/>
      </w:r>
      <w:r w:rsidR="003359F8" w:rsidRPr="00FB0617">
        <w:instrText xml:space="preserve"> REF _Ref356297157 \h  \* MERGEFORMAT </w:instrText>
      </w:r>
      <w:r w:rsidR="003359F8" w:rsidRPr="00FB0617">
        <w:fldChar w:fldCharType="separate"/>
      </w:r>
      <w:r w:rsidR="001C6DDD">
        <w:rPr>
          <w:noProof/>
        </w:rPr>
        <w:t>340</w:t>
      </w:r>
      <w:r w:rsidR="003359F8" w:rsidRPr="00FB0617">
        <w:fldChar w:fldCharType="end"/>
      </w:r>
      <w:r w:rsidR="003359F8" w:rsidRPr="00FB0617">
        <w:t xml:space="preserve">. </w:t>
      </w:r>
    </w:p>
    <w:p w:rsidR="003359F8" w:rsidRPr="00FB0617" w:rsidRDefault="000C4736" w:rsidP="003359F8">
      <w:pPr>
        <w:pStyle w:val="ASFKFigure"/>
      </w:pPr>
      <w:r w:rsidRPr="00FB0617">
        <w:rPr>
          <w:noProof/>
        </w:rPr>
        <w:drawing>
          <wp:inline distT="0" distB="0" distL="0" distR="0">
            <wp:extent cx="6125845" cy="2921000"/>
            <wp:effectExtent l="0" t="0" r="0" b="0"/>
            <wp:docPr id="471" name="Рисунок 4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0"/>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99" w:name="_Ref356297157"/>
      <w:bookmarkStart w:id="2200" w:name="_Toc210131149"/>
      <w:r w:rsidR="001C6DDD">
        <w:rPr>
          <w:noProof/>
        </w:rPr>
        <w:t>340</w:t>
      </w:r>
      <w:bookmarkEnd w:id="2199"/>
      <w:r w:rsidRPr="00FB0617">
        <w:rPr>
          <w:noProof/>
        </w:rPr>
        <w:fldChar w:fldCharType="end"/>
      </w:r>
      <w:r w:rsidR="003359F8" w:rsidRPr="00FB0617">
        <w:t>. ЭФ документа «Информация из реестра</w:t>
      </w:r>
      <w:r w:rsidR="00CF320C" w:rsidRPr="00FB0617">
        <w:t>», закладки «</w:t>
      </w:r>
      <w:r w:rsidR="003359F8" w:rsidRPr="00FB0617">
        <w:t>Подписи (3)»</w:t>
      </w:r>
      <w:bookmarkEnd w:id="2200"/>
    </w:p>
    <w:p w:rsidR="003359F8" w:rsidRPr="00FB0617" w:rsidRDefault="003359F8" w:rsidP="003359F8">
      <w:pPr>
        <w:pStyle w:val="ASFKNormal"/>
      </w:pPr>
      <w:r w:rsidRPr="00FB0617">
        <w:t xml:space="preserve">Перечень полей </w:t>
      </w:r>
      <w:r w:rsidR="00BD504A" w:rsidRPr="00FB0617">
        <w:t>документа «Информация из реестра», закладки «Подписи (3)»</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_Ref356297299 \h  \* MERGEFORMAT </w:instrText>
      </w:r>
      <w:r w:rsidRPr="00FB0617">
        <w:fldChar w:fldCharType="separate"/>
      </w:r>
      <w:r w:rsidR="001C6DDD">
        <w:rPr>
          <w:noProof/>
        </w:rPr>
        <w:t>188</w:t>
      </w:r>
      <w:r w:rsidRPr="00FB0617">
        <w:fldChar w:fldCharType="end"/>
      </w:r>
      <w:r w:rsidRPr="00FB0617">
        <w:t>.</w:t>
      </w:r>
    </w:p>
    <w:p w:rsidR="003359F8" w:rsidRPr="00FB0617" w:rsidRDefault="003065E3" w:rsidP="003359F8">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2201" w:name="_Ref356297299"/>
      <w:bookmarkStart w:id="2202" w:name="_Toc210130805"/>
      <w:r w:rsidR="001C6DDD">
        <w:rPr>
          <w:noProof/>
        </w:rPr>
        <w:t>188</w:t>
      </w:r>
      <w:bookmarkEnd w:id="2201"/>
      <w:r w:rsidRPr="00FB0617">
        <w:rPr>
          <w:noProof/>
        </w:rPr>
        <w:fldChar w:fldCharType="end"/>
      </w:r>
      <w:r w:rsidR="003359F8" w:rsidRPr="00FB0617">
        <w:t xml:space="preserve">. </w:t>
      </w:r>
      <w:r w:rsidR="00B0241E" w:rsidRPr="00FB0617">
        <w:t>Описание</w:t>
      </w:r>
      <w:r w:rsidR="003359F8" w:rsidRPr="00FB0617">
        <w:t xml:space="preserve"> полей </w:t>
      </w:r>
      <w:r w:rsidR="00BD504A" w:rsidRPr="00FB0617">
        <w:t>документа «Информация из реестра», закладки «Подписи (3)»</w:t>
      </w:r>
      <w:bookmarkEnd w:id="2202"/>
    </w:p>
    <w:tbl>
      <w:tblPr>
        <w:tblStyle w:val="ASFKTable"/>
        <w:tblW w:w="5000" w:type="pct"/>
        <w:tblLook w:val="01E0" w:firstRow="1" w:lastRow="1" w:firstColumn="1" w:lastColumn="1" w:noHBand="0" w:noVBand="0"/>
      </w:tblPr>
      <w:tblGrid>
        <w:gridCol w:w="2345"/>
        <w:gridCol w:w="7283"/>
      </w:tblGrid>
      <w:tr w:rsidR="008428E9" w:rsidRPr="00FB0617" w:rsidTr="00297F3F">
        <w:trPr>
          <w:cnfStyle w:val="100000000000" w:firstRow="1" w:lastRow="0" w:firstColumn="0" w:lastColumn="0" w:oddVBand="0" w:evenVBand="0" w:oddHBand="0" w:evenHBand="0" w:firstRowFirstColumn="0" w:firstRowLastColumn="0" w:lastRowFirstColumn="0" w:lastRowLastColumn="0"/>
          <w:trHeight w:val="313"/>
        </w:trPr>
        <w:tc>
          <w:tcPr>
            <w:tcW w:w="1218" w:type="pct"/>
          </w:tcPr>
          <w:p w:rsidR="008428E9" w:rsidRPr="00FB0617" w:rsidRDefault="008428E9" w:rsidP="00530559">
            <w:pPr>
              <w:pStyle w:val="ASFKTableHead"/>
            </w:pPr>
            <w:r w:rsidRPr="00FB0617">
              <w:t>Наименование поля</w:t>
            </w:r>
          </w:p>
        </w:tc>
        <w:tc>
          <w:tcPr>
            <w:tcW w:w="3782" w:type="pct"/>
          </w:tcPr>
          <w:p w:rsidR="008428E9" w:rsidRPr="00FB0617" w:rsidRDefault="008428E9" w:rsidP="00530559">
            <w:pPr>
              <w:pStyle w:val="ASFKTableHead"/>
            </w:pPr>
            <w:r w:rsidRPr="00FB0617">
              <w:t>Описание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«Руководитель (уполномоченное лицо)»</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18" w:type="pct"/>
          </w:tcPr>
          <w:p w:rsidR="003359F8" w:rsidRPr="00FB0617" w:rsidRDefault="003359F8" w:rsidP="00D21992">
            <w:pPr>
              <w:pStyle w:val="ASFKTablenorm0"/>
            </w:pPr>
            <w:r w:rsidRPr="00FB0617">
              <w:t>Должность</w:t>
            </w:r>
          </w:p>
        </w:tc>
        <w:tc>
          <w:tcPr>
            <w:tcW w:w="3782" w:type="pct"/>
          </w:tcPr>
          <w:p w:rsidR="003359F8" w:rsidRPr="00FB0617" w:rsidRDefault="003359F8" w:rsidP="00D21992">
            <w:pPr>
              <w:pStyle w:val="ASFKTablenorm0"/>
            </w:pPr>
            <w:r w:rsidRPr="00FB0617">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FB0617" w:rsidRDefault="003359F8" w:rsidP="00D21992">
            <w:pPr>
              <w:pStyle w:val="ASFKTablenorm0"/>
            </w:pPr>
            <w:r w:rsidRPr="00FB0617">
              <w:t>Возможно редактирование пользователем вручную.</w:t>
            </w:r>
          </w:p>
          <w:p w:rsidR="003359F8" w:rsidRPr="00FB0617" w:rsidRDefault="003359F8" w:rsidP="00D21992">
            <w:pPr>
              <w:pStyle w:val="ASFKTablenorm0"/>
            </w:pPr>
            <w:r w:rsidRPr="00FB0617">
              <w:t>Требуется вывод подсказки пользователю: «Заполняется только в случае подписания документ уполномоченным руководителем лицом».</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18" w:type="pct"/>
          </w:tcPr>
          <w:p w:rsidR="003359F8" w:rsidRPr="00FB0617" w:rsidRDefault="003359F8" w:rsidP="00D21992">
            <w:pPr>
              <w:pStyle w:val="ASFKTablenorm0"/>
            </w:pPr>
            <w:r w:rsidRPr="00FB0617">
              <w:t xml:space="preserve">ФИО </w:t>
            </w:r>
          </w:p>
        </w:tc>
        <w:tc>
          <w:tcPr>
            <w:tcW w:w="3782" w:type="pct"/>
          </w:tcPr>
          <w:p w:rsidR="003359F8" w:rsidRPr="00FB0617" w:rsidRDefault="003359F8" w:rsidP="00D21992">
            <w:pPr>
              <w:pStyle w:val="ASFKTablenorm0"/>
            </w:pPr>
            <w:r w:rsidRPr="00FB0617">
              <w:t>Заполняется пользователем путем выбора из справочника «Сотрудники», либо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«Ответственный исполнитель»</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18" w:type="pct"/>
          </w:tcPr>
          <w:p w:rsidR="003359F8" w:rsidRPr="00FB0617" w:rsidRDefault="003359F8" w:rsidP="00D21992">
            <w:pPr>
              <w:pStyle w:val="ASFKTablenorm0"/>
            </w:pPr>
            <w:r w:rsidRPr="00FB0617">
              <w:t xml:space="preserve">Должность </w:t>
            </w:r>
          </w:p>
        </w:tc>
        <w:tc>
          <w:tcPr>
            <w:tcW w:w="3782" w:type="pct"/>
          </w:tcPr>
          <w:p w:rsidR="003359F8" w:rsidRPr="00FB0617" w:rsidRDefault="003359F8" w:rsidP="00D21992">
            <w:pPr>
              <w:pStyle w:val="ASFKTablenorm0"/>
            </w:pPr>
            <w:r w:rsidRPr="00FB0617">
              <w:t>Заполняется соответствующим значением из справочника «Сотрудники» значению поля «Ответственный исполнитель: ФИО».</w:t>
            </w:r>
          </w:p>
          <w:p w:rsidR="003359F8" w:rsidRPr="00FB0617" w:rsidRDefault="003359F8" w:rsidP="00D21992">
            <w:pPr>
              <w:pStyle w:val="ASFKTablenorm0"/>
            </w:pPr>
            <w:r w:rsidRPr="00FB0617">
              <w:t>Может быть отредактировано пользователем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1245"/>
        </w:trPr>
        <w:tc>
          <w:tcPr>
            <w:tcW w:w="1218" w:type="pct"/>
          </w:tcPr>
          <w:p w:rsidR="003359F8" w:rsidRPr="00FB0617" w:rsidRDefault="003359F8" w:rsidP="00D21992">
            <w:pPr>
              <w:pStyle w:val="ASFKTablenorm0"/>
            </w:pPr>
            <w:r w:rsidRPr="00FB0617">
              <w:t xml:space="preserve">ФИО </w:t>
            </w:r>
          </w:p>
        </w:tc>
        <w:tc>
          <w:tcPr>
            <w:tcW w:w="3782" w:type="pct"/>
          </w:tcPr>
          <w:p w:rsidR="003359F8" w:rsidRPr="00FB0617" w:rsidRDefault="003359F8" w:rsidP="00D21992">
            <w:pPr>
              <w:pStyle w:val="ASFKTablenorm0"/>
            </w:pPr>
            <w:r w:rsidRPr="00FB0617">
              <w:t>Заполняется автоматически на основании настроек профиля пользователя.</w:t>
            </w:r>
          </w:p>
          <w:p w:rsidR="003359F8" w:rsidRPr="00FB0617" w:rsidRDefault="003359F8" w:rsidP="00D21992">
            <w:pPr>
              <w:pStyle w:val="ASFKTablenorm0"/>
            </w:pPr>
            <w:r w:rsidRPr="00FB0617">
              <w:t>Возможен выбор из справочника «Сотрудники» (с автоматическим заполнением полей «Ответственный исполнитель: Должность» и «Ответственный исполнитель: Телефон»).</w:t>
            </w:r>
          </w:p>
          <w:p w:rsidR="003359F8" w:rsidRPr="00FB0617" w:rsidRDefault="003359F8" w:rsidP="00D21992">
            <w:pPr>
              <w:pStyle w:val="ASFKTablenorm0"/>
            </w:pPr>
            <w:r w:rsidRPr="00FB0617">
              <w:t>Может быть отредактировано пользователем вручную.</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195"/>
        </w:trPr>
        <w:tc>
          <w:tcPr>
            <w:tcW w:w="1218" w:type="pct"/>
          </w:tcPr>
          <w:p w:rsidR="003359F8" w:rsidRPr="00FB0617" w:rsidRDefault="003359F8" w:rsidP="00D21992">
            <w:pPr>
              <w:pStyle w:val="ASFKTablenorm0"/>
            </w:pPr>
            <w:r w:rsidRPr="00FB0617">
              <w:t xml:space="preserve">Телефон </w:t>
            </w:r>
          </w:p>
        </w:tc>
        <w:tc>
          <w:tcPr>
            <w:tcW w:w="3782" w:type="pct"/>
          </w:tcPr>
          <w:p w:rsidR="003359F8" w:rsidRPr="00FB0617" w:rsidRDefault="003359F8" w:rsidP="00D21992">
            <w:pPr>
              <w:pStyle w:val="ASFKTablenorm0"/>
            </w:pPr>
            <w:r w:rsidRPr="00FB0617">
              <w:t>Заполняется соответствующим значением из справочника «Сотрудники» значению поля «Ответственный исполнитель: ФИО».</w:t>
            </w:r>
          </w:p>
          <w:p w:rsidR="003359F8" w:rsidRPr="00FB0617" w:rsidRDefault="003359F8" w:rsidP="00D21992">
            <w:pPr>
              <w:pStyle w:val="ASFKTablenorm0"/>
            </w:pPr>
            <w:r w:rsidRPr="00FB0617">
              <w:t>Может быть отредактировано пользователем вручную.</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Height w:val="155"/>
        </w:trPr>
        <w:tc>
          <w:tcPr>
            <w:tcW w:w="1218" w:type="pct"/>
          </w:tcPr>
          <w:p w:rsidR="003359F8" w:rsidRPr="00FB0617" w:rsidRDefault="003359F8" w:rsidP="00D21992">
            <w:pPr>
              <w:pStyle w:val="ASFKTablenorm0"/>
            </w:pPr>
            <w:r w:rsidRPr="00FB0617">
              <w:t>Дата подписания</w:t>
            </w:r>
          </w:p>
        </w:tc>
        <w:tc>
          <w:tcPr>
            <w:tcW w:w="3782" w:type="pct"/>
          </w:tcPr>
          <w:p w:rsidR="003359F8" w:rsidRPr="00FB0617" w:rsidRDefault="003359F8" w:rsidP="00D21992">
            <w:pPr>
              <w:pStyle w:val="ASFKTablenorm0"/>
            </w:pPr>
            <w:r w:rsidRPr="00FB0617">
              <w:t>Заполняется автоматически значением текущей даты.</w:t>
            </w:r>
          </w:p>
          <w:p w:rsidR="003359F8" w:rsidRPr="00FB0617" w:rsidRDefault="003359F8" w:rsidP="00D21992">
            <w:pPr>
              <w:pStyle w:val="ASFKTablenorm0"/>
            </w:pPr>
            <w:r w:rsidRPr="00FB0617">
              <w:t>Возможно изменение пользователем вручную или из системного календаря.</w:t>
            </w:r>
          </w:p>
          <w:p w:rsidR="003359F8" w:rsidRPr="00FB0617" w:rsidRDefault="003359F8" w:rsidP="00D21992">
            <w:pPr>
              <w:pStyle w:val="ASFKTablenorm0"/>
            </w:pPr>
            <w:r w:rsidRPr="00FB0617">
              <w:t>Значение должно быть не ранее даты, введенной в поле «Дата Информации из реестра».</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Height w:val="155"/>
        </w:trPr>
        <w:tc>
          <w:tcPr>
            <w:tcW w:w="1218" w:type="pct"/>
          </w:tcPr>
          <w:p w:rsidR="003359F8" w:rsidRPr="00FB0617" w:rsidRDefault="003359F8" w:rsidP="00D21992">
            <w:pPr>
              <w:pStyle w:val="ASFKTablenorm0"/>
            </w:pPr>
            <w:r w:rsidRPr="00FB0617">
              <w:t>Результат обработки в ППО «СЭД»</w:t>
            </w:r>
          </w:p>
        </w:tc>
        <w:tc>
          <w:tcPr>
            <w:tcW w:w="3782" w:type="pct"/>
          </w:tcPr>
          <w:p w:rsidR="003359F8" w:rsidRPr="00FB0617" w:rsidRDefault="003359F8" w:rsidP="00D21992">
            <w:pPr>
              <w:pStyle w:val="ASFKTablenorm0"/>
            </w:pPr>
            <w:r w:rsidRPr="00FB0617">
              <w:t>Поле недоступно для редактирования.</w:t>
            </w:r>
          </w:p>
        </w:tc>
      </w:tr>
    </w:tbl>
    <w:p w:rsidR="003359F8" w:rsidRPr="00FB0617" w:rsidRDefault="003359F8" w:rsidP="003359F8">
      <w:pPr>
        <w:pStyle w:val="32"/>
      </w:pPr>
      <w:bookmarkStart w:id="2203" w:name="_Ref356406935"/>
      <w:bookmarkStart w:id="2204" w:name="_Toc395284925"/>
      <w:bookmarkStart w:id="2205" w:name="_Toc422496756"/>
      <w:bookmarkStart w:id="2206" w:name="_Toc210130613"/>
      <w:r w:rsidRPr="00FB0617">
        <w:t>Запрос на подтверждение сведений об организации</w:t>
      </w:r>
      <w:bookmarkEnd w:id="2203"/>
      <w:bookmarkEnd w:id="2204"/>
      <w:bookmarkEnd w:id="2205"/>
      <w:bookmarkEnd w:id="2206"/>
    </w:p>
    <w:p w:rsidR="003359F8" w:rsidRPr="00FB0617" w:rsidRDefault="003359F8" w:rsidP="003359F8">
      <w:pPr>
        <w:pStyle w:val="ASFKNormal"/>
      </w:pPr>
      <w:r w:rsidRPr="00FB0617">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предоставляются: для включения в СПЗ, внесения изменений в реквизиты, изменения/аннулирование полномочий или для отзыва.</w:t>
      </w:r>
    </w:p>
    <w:p w:rsidR="003359F8" w:rsidRPr="00FB0617" w:rsidRDefault="003359F8" w:rsidP="003359F8">
      <w:pPr>
        <w:pStyle w:val="ASFKNormal"/>
      </w:pPr>
      <w:r w:rsidRPr="00FB0617">
        <w:t>Краткое описание процесса регистрации пользователей, относящихся к типам 04, 05, 06, и создания записи в справочнике «Сводный перечень заказчиков»:</w:t>
      </w:r>
    </w:p>
    <w:p w:rsidR="003359F8" w:rsidRPr="00FB0617" w:rsidRDefault="003359F8" w:rsidP="00CE071A">
      <w:pPr>
        <w:pStyle w:val="ASFKListnum"/>
        <w:numPr>
          <w:ilvl w:val="0"/>
          <w:numId w:val="47"/>
        </w:numPr>
      </w:pPr>
      <w:r w:rsidRPr="00FB0617">
        <w:t xml:space="preserve">ЭД «Сведения об организации», предоставленные пользователем ООС и успешно прошедшие </w:t>
      </w:r>
      <w:bookmarkStart w:id="2207" w:name="_Ref267825004"/>
      <w:r w:rsidRPr="00FB0617">
        <w:t xml:space="preserve">проверку, </w:t>
      </w:r>
      <w:bookmarkStart w:id="2208" w:name="_Ref267846510"/>
      <w:bookmarkEnd w:id="2207"/>
      <w:r w:rsidRPr="00FB0617">
        <w:t>проходят в ППО «СЭД» автоматизированный контроль на наличие в справочнике «НУБП» («Сводный реестр УБП»).</w:t>
      </w:r>
      <w:bookmarkEnd w:id="2208"/>
    </w:p>
    <w:p w:rsidR="003359F8" w:rsidRPr="00FB0617" w:rsidRDefault="003359F8" w:rsidP="003359F8">
      <w:pPr>
        <w:pStyle w:val="ASFKListnum"/>
      </w:pPr>
      <w:r w:rsidRPr="00FB0617">
        <w:lastRenderedPageBreak/>
        <w:t xml:space="preserve">При отрицательном результате проверки на наличие в справочнике «НУБП» («Сводный реестр УБП»), в ППО «СЭД» автоматически формируется ЭД «Запрос на подтверждение» в адрес ГРБС /ФО, который направляется адресату. </w:t>
      </w:r>
    </w:p>
    <w:p w:rsidR="003359F8" w:rsidRPr="00FB0617" w:rsidRDefault="003359F8" w:rsidP="00DB7ACD">
      <w:pPr>
        <w:pStyle w:val="ASFKListnum"/>
      </w:pPr>
      <w:bookmarkStart w:id="2209" w:name="_Ref267826688"/>
      <w:r w:rsidRPr="00FB0617">
        <w:t xml:space="preserve">В случае если адресат ЭД работает с использованием </w:t>
      </w:r>
      <w:r w:rsidR="002C74BD" w:rsidRPr="00FB0617">
        <w:t>ППО СУФД АСФК</w:t>
      </w:r>
      <w:r w:rsidRPr="00FB0617">
        <w:t xml:space="preserve">, то ЭД «Запрос на подтверждение» выгружается из ППО «СЭД» в каталог обмена, загружается в </w:t>
      </w:r>
      <w:r w:rsidR="002C74BD" w:rsidRPr="00FB0617">
        <w:t>ППО СУФД АСФК</w:t>
      </w:r>
      <w:r w:rsidRPr="00FB0617">
        <w:t xml:space="preserve"> и доводится до АРМ ГРБС/ФО.</w:t>
      </w:r>
      <w:bookmarkEnd w:id="2209"/>
      <w:r w:rsidRPr="00FB0617">
        <w:t xml:space="preserve"> При этом в </w:t>
      </w:r>
      <w:r w:rsidR="002C74BD" w:rsidRPr="00FB0617">
        <w:t>ППО СУФД АСФК</w:t>
      </w:r>
      <w:r w:rsidRPr="00FB0617">
        <w:t xml:space="preserve"> формируется квиток, содержащий информацию о результате доставки документа до АРМ ГРБС/ФО, который выгружается в сторону ППО «СЭД».</w:t>
      </w:r>
    </w:p>
    <w:p w:rsidR="003359F8" w:rsidRPr="00FB0617" w:rsidRDefault="00CF320C" w:rsidP="003359F8">
      <w:pPr>
        <w:pStyle w:val="ASFKNormal"/>
      </w:pPr>
      <w:r w:rsidRPr="00FB0617">
        <w:t xml:space="preserve">Для работы с документами </w:t>
      </w:r>
      <w:r w:rsidR="003359F8" w:rsidRPr="00FB0617">
        <w:t xml:space="preserve">«Запрос на подтверждение сведений об организации» </w:t>
      </w:r>
      <w:r w:rsidR="00487A01" w:rsidRPr="00FB0617">
        <w:t>следует перейти в пункт меню</w:t>
      </w:r>
      <w:r w:rsidR="003359F8" w:rsidRPr="00FB0617">
        <w:t xml:space="preserve"> «Документы – Регистрация пользователей на официальном сайте РФ – Запрос на подтверждение сведений об организации»</w:t>
      </w:r>
      <w:r w:rsidR="00BD504A" w:rsidRPr="00FB0617">
        <w:t>.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_Ref356302738 \h  \* MERGEFORMAT </w:instrText>
      </w:r>
      <w:r w:rsidR="003359F8" w:rsidRPr="00FB0617">
        <w:fldChar w:fldCharType="separate"/>
      </w:r>
      <w:r w:rsidR="001C6DDD">
        <w:t>341</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3568700"/>
            <wp:effectExtent l="0" t="0" r="0" b="0"/>
            <wp:docPr id="472" name="Рисунок 4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3"/>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10" w:name="_Ref356302738"/>
      <w:bookmarkStart w:id="2211" w:name="_Toc210131150"/>
      <w:r w:rsidR="001C6DDD">
        <w:rPr>
          <w:noProof/>
        </w:rPr>
        <w:t>341</w:t>
      </w:r>
      <w:bookmarkEnd w:id="2210"/>
      <w:r w:rsidRPr="00FB0617">
        <w:rPr>
          <w:noProof/>
        </w:rPr>
        <w:fldChar w:fldCharType="end"/>
      </w:r>
      <w:r w:rsidR="003359F8" w:rsidRPr="00FB0617">
        <w:t>. Список документов «Запрос на подтверждение сведений об организации»</w:t>
      </w:r>
      <w:bookmarkEnd w:id="2211"/>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 xml:space="preserve">На АРМ ФО </w:t>
      </w:r>
      <w:r w:rsidR="00F23D12" w:rsidRPr="00FB0617">
        <w:t>доступны следующие операции над документом</w:t>
      </w:r>
      <w:r w:rsidRPr="00FB0617">
        <w:t>:</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 xml:space="preserve">проверка </w:t>
      </w:r>
      <w:r w:rsidR="005941B7" w:rsidRPr="00FB0617">
        <w:t>ЭП</w:t>
      </w:r>
      <w:r w:rsidRPr="00FB0617">
        <w:t>.</w:t>
      </w:r>
    </w:p>
    <w:p w:rsidR="003359F8" w:rsidRPr="00FB0617" w:rsidRDefault="003359F8" w:rsidP="003359F8">
      <w:pPr>
        <w:pStyle w:val="41"/>
      </w:pPr>
      <w:bookmarkStart w:id="2212" w:name="_Ref401760133"/>
      <w:r w:rsidRPr="00FB0617">
        <w:t>Экранная форма документа</w:t>
      </w:r>
      <w:bookmarkEnd w:id="2212"/>
    </w:p>
    <w:p w:rsidR="003359F8" w:rsidRPr="00FB0617" w:rsidRDefault="003359F8" w:rsidP="003359F8">
      <w:pPr>
        <w:pStyle w:val="ASFKNormal"/>
      </w:pPr>
      <w:r w:rsidRPr="00FB0617">
        <w:t>ЭФ документа «Запрос на подтверждение сведений об организации» представлена на рисунке</w:t>
      </w:r>
      <w:r w:rsidR="006429E4" w:rsidRPr="00FB0617">
        <w:t> </w:t>
      </w:r>
      <w:r w:rsidRPr="00FB0617">
        <w:fldChar w:fldCharType="begin"/>
      </w:r>
      <w:r w:rsidRPr="00FB0617">
        <w:instrText xml:space="preserve"> REF _Ref356303099 \h  \* MERGEFORMAT </w:instrText>
      </w:r>
      <w:r w:rsidRPr="00FB0617">
        <w:fldChar w:fldCharType="separate"/>
      </w:r>
      <w:r w:rsidR="001C6DDD">
        <w:rPr>
          <w:noProof/>
        </w:rPr>
        <w:t>342</w:t>
      </w:r>
      <w:r w:rsidRPr="00FB0617">
        <w:fldChar w:fldCharType="end"/>
      </w:r>
      <w:r w:rsidRPr="00FB0617">
        <w:t xml:space="preserve">. </w:t>
      </w:r>
      <w:r w:rsidR="00487A01" w:rsidRPr="00FB0617">
        <w:t>Форма содержит следующие закладки</w:t>
      </w:r>
      <w:r w:rsidRPr="00FB0617">
        <w:t>:</w:t>
      </w:r>
    </w:p>
    <w:p w:rsidR="003359F8" w:rsidRPr="00FB0617" w:rsidRDefault="003359F8" w:rsidP="003359F8">
      <w:pPr>
        <w:pStyle w:val="ASFKListmark1"/>
      </w:pPr>
      <w:r w:rsidRPr="00FB0617">
        <w:t>«Основные атрибуты (1)»;</w:t>
      </w:r>
    </w:p>
    <w:p w:rsidR="003359F8" w:rsidRPr="00FB0617" w:rsidRDefault="003359F8" w:rsidP="003359F8">
      <w:pPr>
        <w:pStyle w:val="ASFKListmark1"/>
      </w:pPr>
      <w:r w:rsidRPr="00FB0617">
        <w:t>«Полномочия (2)»;</w:t>
      </w:r>
    </w:p>
    <w:p w:rsidR="003359F8" w:rsidRPr="00FB0617" w:rsidRDefault="003359F8" w:rsidP="003359F8">
      <w:pPr>
        <w:pStyle w:val="ASFKListmark1"/>
      </w:pPr>
      <w:r w:rsidRPr="00FB0617">
        <w:t>«Подписи (3)».</w:t>
      </w:r>
    </w:p>
    <w:p w:rsidR="003359F8" w:rsidRPr="00FB0617" w:rsidRDefault="000C4736" w:rsidP="003359F8">
      <w:pPr>
        <w:pStyle w:val="ASFKFigure"/>
      </w:pPr>
      <w:r w:rsidRPr="00FB0617">
        <w:rPr>
          <w:noProof/>
        </w:rPr>
        <w:lastRenderedPageBreak/>
        <w:drawing>
          <wp:inline distT="0" distB="0" distL="0" distR="0">
            <wp:extent cx="6134735" cy="5486400"/>
            <wp:effectExtent l="0" t="0" r="0"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6134735" cy="54864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13" w:name="_Ref356303099"/>
      <w:bookmarkStart w:id="2214" w:name="_Toc210131151"/>
      <w:r w:rsidR="001C6DDD">
        <w:rPr>
          <w:noProof/>
        </w:rPr>
        <w:t>342</w:t>
      </w:r>
      <w:bookmarkEnd w:id="2213"/>
      <w:r w:rsidRPr="00FB0617">
        <w:rPr>
          <w:noProof/>
        </w:rPr>
        <w:fldChar w:fldCharType="end"/>
      </w:r>
      <w:r w:rsidR="003359F8" w:rsidRPr="00FB0617">
        <w:t>. ЭФ документа «Запрос на подтверждение сведений об организации</w:t>
      </w:r>
      <w:r w:rsidR="00CF320C" w:rsidRPr="00FB0617">
        <w:t>», закладки «</w:t>
      </w:r>
      <w:r w:rsidR="003359F8" w:rsidRPr="00FB0617">
        <w:t>Основные атрибуты (1)»</w:t>
      </w:r>
      <w:bookmarkEnd w:id="2214"/>
    </w:p>
    <w:p w:rsidR="003359F8" w:rsidRPr="00FB0617" w:rsidRDefault="003359F8" w:rsidP="003359F8">
      <w:pPr>
        <w:pStyle w:val="ASFKNormal"/>
      </w:pPr>
      <w:r w:rsidRPr="00FB0617">
        <w:t xml:space="preserve">Перечень полей </w:t>
      </w:r>
      <w:r w:rsidR="00BD504A" w:rsidRPr="00FB0617">
        <w:t xml:space="preserve">документа «Запрос на подтверждение сведений об организации», </w:t>
      </w:r>
      <w:r w:rsidRPr="00FB0617">
        <w:t xml:space="preserve">закладки «Основные атрибуты (1)» </w:t>
      </w:r>
      <w:r w:rsidR="00CF320C" w:rsidRPr="00FB0617">
        <w:t>приведен в таблице</w:t>
      </w:r>
      <w:r w:rsidR="006429E4" w:rsidRPr="00FB0617">
        <w:t> </w:t>
      </w:r>
      <w:r w:rsidRPr="00FB0617">
        <w:fldChar w:fldCharType="begin"/>
      </w:r>
      <w:r w:rsidRPr="00FB0617">
        <w:instrText xml:space="preserve"> REF _Ref356309330 \h  \* MERGEFORMAT </w:instrText>
      </w:r>
      <w:r w:rsidRPr="00FB0617">
        <w:fldChar w:fldCharType="separate"/>
      </w:r>
      <w:r w:rsidR="001C6DDD">
        <w:rPr>
          <w:noProof/>
        </w:rPr>
        <w:t>189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215" w:name="_Ref356309330"/>
      <w:bookmarkStart w:id="2216" w:name="_Toc210130806"/>
      <w:r w:rsidR="001C6DDD">
        <w:rPr>
          <w:noProof/>
        </w:rPr>
        <w:t>189</w:t>
      </w:r>
      <w:bookmarkEnd w:id="2215"/>
      <w:r w:rsidRPr="00FB0617">
        <w:rPr>
          <w:noProof/>
        </w:rPr>
        <w:fldChar w:fldCharType="end"/>
      </w:r>
      <w:r w:rsidR="003359F8" w:rsidRPr="00FB0617">
        <w:t xml:space="preserve">. </w:t>
      </w:r>
      <w:r w:rsidR="00BD504A" w:rsidRPr="00FB0617">
        <w:t>Описание</w:t>
      </w:r>
      <w:r w:rsidR="003359F8" w:rsidRPr="00FB0617">
        <w:t xml:space="preserve"> полей документа «Запрос на подтверждение сведений об организации»</w:t>
      </w:r>
      <w:r w:rsidR="00BD504A" w:rsidRPr="00FB0617">
        <w:t>, закладки «Основные реквизиты (1)»</w:t>
      </w:r>
      <w:bookmarkEnd w:id="2216"/>
    </w:p>
    <w:tbl>
      <w:tblPr>
        <w:tblStyle w:val="ASFKTable"/>
        <w:tblW w:w="5000" w:type="pct"/>
        <w:tblLook w:val="01E0" w:firstRow="1" w:lastRow="1" w:firstColumn="1" w:lastColumn="1" w:noHBand="0" w:noVBand="0"/>
      </w:tblPr>
      <w:tblGrid>
        <w:gridCol w:w="2434"/>
        <w:gridCol w:w="7194"/>
      </w:tblGrid>
      <w:tr w:rsidR="003359F8" w:rsidRPr="00FB0617" w:rsidTr="00297F3F">
        <w:trPr>
          <w:cnfStyle w:val="100000000000" w:firstRow="1" w:lastRow="0" w:firstColumn="0" w:lastColumn="0" w:oddVBand="0" w:evenVBand="0" w:oddHBand="0" w:evenHBand="0" w:firstRowFirstColumn="0" w:firstRowLastColumn="0" w:lastRowFirstColumn="0" w:lastRowLastColumn="0"/>
          <w:trHeight w:val="313"/>
        </w:trPr>
        <w:tc>
          <w:tcPr>
            <w:tcW w:w="1264" w:type="pct"/>
          </w:tcPr>
          <w:p w:rsidR="003359F8" w:rsidRPr="00FB0617" w:rsidRDefault="003359F8" w:rsidP="003359F8">
            <w:pPr>
              <w:pStyle w:val="ASFKTableHead"/>
            </w:pPr>
            <w:r w:rsidRPr="00FB0617">
              <w:t>Наименование поля</w:t>
            </w:r>
          </w:p>
        </w:tc>
        <w:tc>
          <w:tcPr>
            <w:tcW w:w="3736" w:type="pct"/>
          </w:tcPr>
          <w:p w:rsidR="003359F8" w:rsidRPr="00FB0617" w:rsidRDefault="003359F8" w:rsidP="003359F8">
            <w:pPr>
              <w:pStyle w:val="ASFKTableHead"/>
            </w:pPr>
            <w:r w:rsidRPr="00FB0617">
              <w:t>Описание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«Общая информация»</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Номер запроса</w:t>
            </w:r>
          </w:p>
        </w:tc>
        <w:tc>
          <w:tcPr>
            <w:tcW w:w="3736"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t>Дата запроса</w:t>
            </w:r>
          </w:p>
        </w:tc>
        <w:tc>
          <w:tcPr>
            <w:tcW w:w="3736"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Номер сведений</w:t>
            </w:r>
          </w:p>
        </w:tc>
        <w:tc>
          <w:tcPr>
            <w:tcW w:w="3736" w:type="pct"/>
          </w:tcPr>
          <w:p w:rsidR="003359F8" w:rsidRPr="00FB0617" w:rsidRDefault="003359F8" w:rsidP="00D21992">
            <w:pPr>
              <w:pStyle w:val="ASFKTablenorm0"/>
            </w:pPr>
            <w:r w:rsidRPr="00FB0617">
              <w:t>Внутренний номер Сведений об организации.</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lastRenderedPageBreak/>
              <w:t>Дата сведений</w:t>
            </w:r>
          </w:p>
        </w:tc>
        <w:tc>
          <w:tcPr>
            <w:tcW w:w="3736" w:type="pct"/>
          </w:tcPr>
          <w:p w:rsidR="003359F8" w:rsidRPr="00FB0617" w:rsidRDefault="003359F8" w:rsidP="00D21992">
            <w:pPr>
              <w:pStyle w:val="ASFKTablenorm0"/>
            </w:pPr>
            <w:r w:rsidRPr="00FB0617">
              <w:t>Внутренняя дата Сведений об организации.</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Дата ввода в действие</w:t>
            </w:r>
          </w:p>
        </w:tc>
        <w:tc>
          <w:tcPr>
            <w:tcW w:w="3736" w:type="pct"/>
          </w:tcPr>
          <w:p w:rsidR="003359F8" w:rsidRPr="00FB0617" w:rsidRDefault="003359F8" w:rsidP="00D21992">
            <w:pPr>
              <w:pStyle w:val="ASFKTablenorm0"/>
            </w:pPr>
            <w:r w:rsidRPr="00FB0617">
              <w:t>Дата ввода в действие Сведений об организации.</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Закладка «Основные атрибуты (1)»</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Тип организации</w:t>
            </w:r>
          </w:p>
        </w:tc>
        <w:tc>
          <w:tcPr>
            <w:tcW w:w="3736" w:type="pct"/>
          </w:tcPr>
          <w:p w:rsidR="003359F8" w:rsidRPr="00FB0617" w:rsidRDefault="003359F8" w:rsidP="00D21992">
            <w:pPr>
              <w:pStyle w:val="ASFKTablenorm0"/>
            </w:pPr>
            <w:r w:rsidRPr="00FB0617">
              <w:t>Заполняется автоматически на основании указанного значения в поле «Тип организации (код)»</w:t>
            </w:r>
            <w:r w:rsidR="00D3717D" w:rsidRPr="00FB0617">
              <w:t>.</w:t>
            </w:r>
          </w:p>
          <w:p w:rsidR="003359F8" w:rsidRPr="00FB0617" w:rsidRDefault="003359F8" w:rsidP="00D21992">
            <w:pPr>
              <w:pStyle w:val="ASFKTablenorm0"/>
            </w:pPr>
            <w:r w:rsidRPr="00FB0617">
              <w:t>Список допустимых значений:</w:t>
            </w:r>
          </w:p>
          <w:p w:rsidR="003359F8" w:rsidRPr="00FB0617" w:rsidRDefault="003359F8" w:rsidP="003359F8">
            <w:pPr>
              <w:pStyle w:val="ASFKTableListMark"/>
            </w:pPr>
            <w:r w:rsidRPr="00FB0617">
              <w:t>03</w:t>
            </w:r>
            <w:r w:rsidR="005B63C4" w:rsidRPr="00FB0617">
              <w:t xml:space="preserve"> – </w:t>
            </w:r>
            <w:r w:rsidRPr="00FB0617">
              <w:t xml:space="preserve">«бюджетное учреждение» (если в качестве бюджета указан бюджет ГВБФ, для которого уровень бюджета, определяемый по 4-му символу кода бюджета равен «4»); </w:t>
            </w:r>
          </w:p>
          <w:p w:rsidR="003359F8" w:rsidRPr="00FB0617" w:rsidRDefault="003359F8" w:rsidP="003359F8">
            <w:pPr>
              <w:pStyle w:val="ASFKTableListMark"/>
            </w:pPr>
            <w:r w:rsidRPr="00FB0617">
              <w:t>04</w:t>
            </w:r>
            <w:r w:rsidR="005B63C4" w:rsidRPr="00FB0617">
              <w:t xml:space="preserve"> – </w:t>
            </w:r>
            <w:r w:rsidRPr="00FB0617">
              <w:t>«организация, имеющая долю государственного участия»;</w:t>
            </w:r>
          </w:p>
          <w:p w:rsidR="003359F8" w:rsidRPr="00FB0617" w:rsidRDefault="003359F8" w:rsidP="003359F8">
            <w:pPr>
              <w:pStyle w:val="ASFKTableListMark"/>
            </w:pPr>
            <w:r w:rsidRPr="00FB0617">
              <w:t>05</w:t>
            </w:r>
            <w:r w:rsidR="005B63C4" w:rsidRPr="00FB0617">
              <w:t xml:space="preserve"> – </w:t>
            </w:r>
            <w:r w:rsidRPr="00FB0617">
              <w:t>«унитарное предприятие»;</w:t>
            </w:r>
          </w:p>
          <w:p w:rsidR="003359F8" w:rsidRPr="00FB0617" w:rsidRDefault="003359F8" w:rsidP="003359F8">
            <w:pPr>
              <w:pStyle w:val="ASFKTableListMark"/>
            </w:pPr>
            <w:r w:rsidRPr="00FB0617">
              <w:t>06</w:t>
            </w:r>
            <w:r w:rsidR="005B63C4" w:rsidRPr="00FB0617">
              <w:t xml:space="preserve"> – </w:t>
            </w:r>
            <w:r w:rsidRPr="00FB0617">
              <w:t>«субъект естественных монополий»;</w:t>
            </w:r>
          </w:p>
          <w:p w:rsidR="003359F8" w:rsidRPr="00FB0617" w:rsidRDefault="003359F8" w:rsidP="003359F8">
            <w:pPr>
              <w:pStyle w:val="ASFKTableListMark"/>
            </w:pPr>
            <w:r w:rsidRPr="00FB0617">
              <w:t>08</w:t>
            </w:r>
            <w:r w:rsidR="005B63C4" w:rsidRPr="00FB0617">
              <w:t xml:space="preserve"> – </w:t>
            </w:r>
            <w:r w:rsidRPr="00FB0617">
              <w:t xml:space="preserve">«казенное учреждение» (если в качестве бюджета указан бюджет ГВБФ, для которого уровень бюджета, определяемый по 4-му символу кода бюджета равен «4»). </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t>Полное наименование организации</w:t>
            </w:r>
          </w:p>
        </w:tc>
        <w:tc>
          <w:tcPr>
            <w:tcW w:w="3736"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Краткое наименование организации</w:t>
            </w:r>
          </w:p>
        </w:tc>
        <w:tc>
          <w:tcPr>
            <w:tcW w:w="3736"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t>Код по Перечню ГРБС</w:t>
            </w:r>
          </w:p>
        </w:tc>
        <w:tc>
          <w:tcPr>
            <w:tcW w:w="3736" w:type="pct"/>
          </w:tcPr>
          <w:p w:rsidR="003359F8" w:rsidRPr="00FB0617" w:rsidRDefault="003359F8" w:rsidP="00D21992">
            <w:pPr>
              <w:pStyle w:val="ASFKTablenorm0"/>
            </w:pPr>
            <w:r w:rsidRPr="00FB0617">
              <w:t>Указывается код главы ГРБС по перечню ГРБС, утвержденному законом о федеральном бюджете.</w:t>
            </w:r>
          </w:p>
          <w:p w:rsidR="003359F8" w:rsidRPr="00FB0617" w:rsidRDefault="003359F8" w:rsidP="00D21992">
            <w:pPr>
              <w:pStyle w:val="ASFKTablenorm0"/>
            </w:pPr>
            <w:r w:rsidRPr="00FB0617">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БИК</w:t>
            </w:r>
          </w:p>
        </w:tc>
        <w:tc>
          <w:tcPr>
            <w:tcW w:w="3736" w:type="pct"/>
          </w:tcPr>
          <w:p w:rsidR="003359F8" w:rsidRPr="00FB0617" w:rsidRDefault="003359F8" w:rsidP="00D21992">
            <w:pPr>
              <w:pStyle w:val="ASFKTablenorm0"/>
            </w:pPr>
            <w:r w:rsidRPr="00FB0617">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t>Регистрационный номер</w:t>
            </w:r>
          </w:p>
        </w:tc>
        <w:tc>
          <w:tcPr>
            <w:tcW w:w="3736" w:type="pct"/>
          </w:tcPr>
          <w:p w:rsidR="003359F8" w:rsidRPr="00FB0617" w:rsidRDefault="003359F8" w:rsidP="00D21992">
            <w:pPr>
              <w:pStyle w:val="ASFKTablenorm0"/>
            </w:pPr>
            <w:r w:rsidRPr="00FB0617">
              <w:t>Регистрационный номер банка по Книге государственной регистрации кредитных организаций (КГРКО), ведущейся Банком России.</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ИНН</w:t>
            </w:r>
          </w:p>
        </w:tc>
        <w:tc>
          <w:tcPr>
            <w:tcW w:w="3736"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t>КПП</w:t>
            </w:r>
          </w:p>
        </w:tc>
        <w:tc>
          <w:tcPr>
            <w:tcW w:w="3736"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Бюджет</w:t>
            </w:r>
          </w:p>
        </w:tc>
        <w:tc>
          <w:tcPr>
            <w:tcW w:w="3736" w:type="pct"/>
          </w:tcPr>
          <w:p w:rsidR="003359F8" w:rsidRPr="00FB0617" w:rsidRDefault="003359F8" w:rsidP="00D21992">
            <w:pPr>
              <w:pStyle w:val="ASFKTablenorm0"/>
            </w:pPr>
            <w:r w:rsidRPr="00FB0617">
              <w:t>Наименование бюджета.</w:t>
            </w:r>
          </w:p>
          <w:p w:rsidR="003359F8" w:rsidRPr="00FB0617" w:rsidRDefault="003359F8" w:rsidP="00D21992">
            <w:pPr>
              <w:pStyle w:val="ASFKTablenorm0"/>
            </w:pPr>
            <w:r w:rsidRPr="00FB0617">
              <w:t>Заполняется из соответствующего поля ТФФ, переданного из ППО «СЭД».</w:t>
            </w:r>
          </w:p>
          <w:p w:rsidR="003359F8" w:rsidRPr="00FB0617" w:rsidRDefault="003359F8" w:rsidP="00D21992">
            <w:pPr>
              <w:pStyle w:val="ASFKTablenorm0"/>
            </w:pPr>
            <w:r w:rsidRPr="00FB0617">
              <w:lastRenderedPageBreak/>
              <w:t>Для поля допустимо указание значения «Нет».</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BD504A" w:rsidP="00D21992">
            <w:pPr>
              <w:pStyle w:val="ASFKTablenorm0"/>
            </w:pPr>
            <w:r w:rsidRPr="00FB0617">
              <w:lastRenderedPageBreak/>
              <w:t>Закладка «Основные атрибуты (1)», г</w:t>
            </w:r>
            <w:r w:rsidR="003359F8" w:rsidRPr="00FB0617">
              <w:t>руппа полей «Вышестоящий УБП по административной принадлежности»</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Учетный номер</w:t>
            </w:r>
          </w:p>
        </w:tc>
        <w:tc>
          <w:tcPr>
            <w:tcW w:w="3736" w:type="pct"/>
          </w:tcPr>
          <w:p w:rsidR="003359F8" w:rsidRPr="00FB0617" w:rsidRDefault="003359F8" w:rsidP="00D21992">
            <w:pPr>
              <w:pStyle w:val="ASFKTablenorm0"/>
            </w:pPr>
            <w:r w:rsidRPr="00FB0617">
              <w:t>Учетный номер вышестоящего УБП по административной принадлежности.</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t>Наименование</w:t>
            </w:r>
          </w:p>
        </w:tc>
        <w:tc>
          <w:tcPr>
            <w:tcW w:w="3736" w:type="pct"/>
          </w:tcPr>
          <w:p w:rsidR="003359F8" w:rsidRPr="00FB0617" w:rsidRDefault="003359F8" w:rsidP="00D21992">
            <w:pPr>
              <w:pStyle w:val="ASFKTablenorm0"/>
            </w:pPr>
            <w:r w:rsidRPr="00FB0617">
              <w:t>Наименование вышестоящего участника бюджетного процесса по административной принадлежности.</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BD504A" w:rsidP="00D21992">
            <w:pPr>
              <w:pStyle w:val="ASFKTablenorm0"/>
            </w:pPr>
            <w:r w:rsidRPr="00FB0617">
              <w:t xml:space="preserve">Закладка «Основные атрибуты (1)», группа </w:t>
            </w:r>
            <w:r w:rsidR="003359F8" w:rsidRPr="00FB0617">
              <w:t>полей «Вышестоящая организация»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t>Учетный номер</w:t>
            </w:r>
          </w:p>
        </w:tc>
        <w:tc>
          <w:tcPr>
            <w:tcW w:w="3736" w:type="pct"/>
          </w:tcPr>
          <w:p w:rsidR="003359F8" w:rsidRPr="00FB0617" w:rsidRDefault="003359F8" w:rsidP="00D21992">
            <w:pPr>
              <w:pStyle w:val="ASFKTablenorm0"/>
            </w:pPr>
            <w:r w:rsidRPr="00FB0617">
              <w:t>Учетный номер вышестоящей организации.</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Наименование</w:t>
            </w:r>
          </w:p>
        </w:tc>
        <w:tc>
          <w:tcPr>
            <w:tcW w:w="3736" w:type="pct"/>
          </w:tcPr>
          <w:p w:rsidR="003359F8" w:rsidRPr="00FB0617" w:rsidRDefault="003359F8" w:rsidP="00D21992">
            <w:pPr>
              <w:pStyle w:val="ASFKTablenorm0"/>
            </w:pPr>
            <w:r w:rsidRPr="00FB0617">
              <w:t>Наименование вышестоящей организации.</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BD504A" w:rsidP="00D21992">
            <w:pPr>
              <w:pStyle w:val="ASFKTablenorm0"/>
            </w:pPr>
            <w:r w:rsidRPr="00FB0617">
              <w:t xml:space="preserve">Закладка «Основные атрибуты (1)», группа </w:t>
            </w:r>
            <w:r w:rsidR="003359F8" w:rsidRPr="00FB0617">
              <w:t>полей «Орган ФК»</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Код ОрФК</w:t>
            </w:r>
          </w:p>
        </w:tc>
        <w:tc>
          <w:tcPr>
            <w:tcW w:w="3736" w:type="pct"/>
          </w:tcPr>
          <w:p w:rsidR="003359F8" w:rsidRPr="00FB0617" w:rsidRDefault="003359F8" w:rsidP="00D21992">
            <w:pPr>
              <w:pStyle w:val="ASFKTablenorm0"/>
            </w:pPr>
            <w:r w:rsidRPr="00FB0617">
              <w:t>Код по КОФК ОрФК, сформировавшего документ.</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t xml:space="preserve">Наименование </w:t>
            </w:r>
          </w:p>
        </w:tc>
        <w:tc>
          <w:tcPr>
            <w:tcW w:w="3736" w:type="pct"/>
          </w:tcPr>
          <w:p w:rsidR="003359F8" w:rsidRPr="00FB0617" w:rsidRDefault="003359F8" w:rsidP="00D21992">
            <w:pPr>
              <w:pStyle w:val="ASFKTablenorm0"/>
            </w:pPr>
            <w:r w:rsidRPr="00FB0617">
              <w:t>Наименование органа Федерального казначейства, сформировавшего документ.</w:t>
            </w:r>
          </w:p>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BD504A" w:rsidP="00D21992">
            <w:pPr>
              <w:pStyle w:val="ASFKTablenorm0"/>
            </w:pPr>
            <w:r w:rsidRPr="00FB0617">
              <w:t xml:space="preserve">Закладка «Основные атрибуты (1)», группа </w:t>
            </w:r>
            <w:r w:rsidR="003359F8" w:rsidRPr="00FB0617">
              <w:t>полей «Коды»</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t>ОГРН</w:t>
            </w:r>
          </w:p>
        </w:tc>
        <w:tc>
          <w:tcPr>
            <w:tcW w:w="3736"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ОКОГУ</w:t>
            </w:r>
          </w:p>
        </w:tc>
        <w:tc>
          <w:tcPr>
            <w:tcW w:w="3736"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t>ОКФС</w:t>
            </w:r>
          </w:p>
        </w:tc>
        <w:tc>
          <w:tcPr>
            <w:tcW w:w="3736"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264" w:type="pct"/>
          </w:tcPr>
          <w:p w:rsidR="003359F8" w:rsidRPr="00FB0617" w:rsidRDefault="003359F8" w:rsidP="00D21992">
            <w:pPr>
              <w:pStyle w:val="ASFKTablenorm0"/>
            </w:pPr>
            <w:r w:rsidRPr="00FB0617">
              <w:t>ОКПО</w:t>
            </w:r>
          </w:p>
        </w:tc>
        <w:tc>
          <w:tcPr>
            <w:tcW w:w="3736"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264" w:type="pct"/>
          </w:tcPr>
          <w:p w:rsidR="003359F8" w:rsidRPr="00FB0617" w:rsidRDefault="003359F8" w:rsidP="00D21992">
            <w:pPr>
              <w:pStyle w:val="ASFKTablenorm0"/>
            </w:pPr>
            <w:r w:rsidRPr="00FB0617">
              <w:t>ОКОПФ</w:t>
            </w:r>
          </w:p>
        </w:tc>
        <w:tc>
          <w:tcPr>
            <w:tcW w:w="3736"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bl>
    <w:p w:rsidR="003359F8" w:rsidRPr="00FB0617" w:rsidRDefault="00EA16BB" w:rsidP="003359F8">
      <w:pPr>
        <w:pStyle w:val="ASFKNormal"/>
      </w:pPr>
      <w:r w:rsidRPr="00FB0617">
        <w:t>ЭФ документа «Запрос на подтверждение сведений об организации», закладки «Полномочия (2)» представлена н</w:t>
      </w:r>
      <w:r w:rsidR="003359F8" w:rsidRPr="00FB0617">
        <w:t>а рисунке</w:t>
      </w:r>
      <w:r w:rsidR="006429E4" w:rsidRPr="00FB0617">
        <w:t> </w:t>
      </w:r>
      <w:r w:rsidR="003359F8" w:rsidRPr="00FB0617">
        <w:fldChar w:fldCharType="begin"/>
      </w:r>
      <w:r w:rsidR="003359F8" w:rsidRPr="00FB0617">
        <w:instrText xml:space="preserve"> REF _Ref356303151 \h  \* MERGEFORMAT </w:instrText>
      </w:r>
      <w:r w:rsidR="003359F8" w:rsidRPr="00FB0617">
        <w:fldChar w:fldCharType="separate"/>
      </w:r>
      <w:r w:rsidR="001C6DDD">
        <w:rPr>
          <w:noProof/>
        </w:rPr>
        <w:t>343</w:t>
      </w:r>
      <w:r w:rsidR="003359F8" w:rsidRPr="00FB0617">
        <w:fldChar w:fldCharType="end"/>
      </w:r>
      <w:r w:rsidR="003359F8" w:rsidRPr="00FB0617">
        <w:t>.</w:t>
      </w:r>
    </w:p>
    <w:p w:rsidR="003359F8" w:rsidRPr="00FB0617" w:rsidRDefault="000C4736" w:rsidP="003359F8">
      <w:pPr>
        <w:pStyle w:val="ASFKFigure"/>
      </w:pPr>
      <w:r w:rsidRPr="00FB0617">
        <w:rPr>
          <w:noProof/>
        </w:rPr>
        <w:lastRenderedPageBreak/>
        <w:drawing>
          <wp:inline distT="0" distB="0" distL="0" distR="0">
            <wp:extent cx="6036945" cy="5486400"/>
            <wp:effectExtent l="0" t="0" r="0" b="0"/>
            <wp:docPr id="474" name="Рисунок 47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2"/>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6036945" cy="54864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17" w:name="_Ref356303151"/>
      <w:bookmarkStart w:id="2218" w:name="_Toc210131152"/>
      <w:r w:rsidR="001C6DDD">
        <w:rPr>
          <w:noProof/>
        </w:rPr>
        <w:t>343</w:t>
      </w:r>
      <w:bookmarkEnd w:id="2217"/>
      <w:r w:rsidRPr="00FB0617">
        <w:rPr>
          <w:noProof/>
        </w:rPr>
        <w:fldChar w:fldCharType="end"/>
      </w:r>
      <w:r w:rsidR="003359F8" w:rsidRPr="00FB0617">
        <w:t>. ЭФ документа «Запрос на подтверждение сведений об организации</w:t>
      </w:r>
      <w:r w:rsidR="00CF320C" w:rsidRPr="00FB0617">
        <w:t>», закладки «</w:t>
      </w:r>
      <w:r w:rsidR="003359F8" w:rsidRPr="00FB0617">
        <w:t>Полномочия (2)»</w:t>
      </w:r>
      <w:bookmarkEnd w:id="2218"/>
    </w:p>
    <w:p w:rsidR="003359F8" w:rsidRPr="00FB0617" w:rsidRDefault="003359F8" w:rsidP="003359F8">
      <w:pPr>
        <w:pStyle w:val="ASFKNormal"/>
      </w:pPr>
      <w:r w:rsidRPr="00FB0617">
        <w:t xml:space="preserve">Перечень полей </w:t>
      </w:r>
      <w:r w:rsidR="00EA16BB" w:rsidRPr="00FB0617">
        <w:t>документа «Запрос на подтверждение сведений об организации», закладки «Полномочия (2)»</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_Ref356309906 \h  \* MERGEFORMAT </w:instrText>
      </w:r>
      <w:r w:rsidRPr="00FB0617">
        <w:fldChar w:fldCharType="separate"/>
      </w:r>
      <w:r w:rsidR="001C6DDD">
        <w:rPr>
          <w:noProof/>
        </w:rPr>
        <w:t>190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219" w:name="_Ref356309906"/>
      <w:bookmarkStart w:id="2220" w:name="_Toc210130807"/>
      <w:r w:rsidR="001C6DDD">
        <w:rPr>
          <w:noProof/>
        </w:rPr>
        <w:t>190</w:t>
      </w:r>
      <w:bookmarkEnd w:id="2219"/>
      <w:r w:rsidRPr="00FB0617">
        <w:rPr>
          <w:noProof/>
        </w:rPr>
        <w:fldChar w:fldCharType="end"/>
      </w:r>
      <w:r w:rsidR="003359F8" w:rsidRPr="00FB0617">
        <w:t xml:space="preserve">. </w:t>
      </w:r>
      <w:r w:rsidR="00EA16BB" w:rsidRPr="00FB0617">
        <w:t>Описание</w:t>
      </w:r>
      <w:r w:rsidR="003359F8" w:rsidRPr="00FB0617">
        <w:t xml:space="preserve"> полей </w:t>
      </w:r>
      <w:r w:rsidR="00EA16BB" w:rsidRPr="00FB0617">
        <w:t>документа «Запрос на подтверждение сведений об организации», закладки «Полномочия (2)»</w:t>
      </w:r>
      <w:bookmarkEnd w:id="2220"/>
    </w:p>
    <w:tbl>
      <w:tblPr>
        <w:tblStyle w:val="ASFKTable"/>
        <w:tblW w:w="5000" w:type="pct"/>
        <w:tblLook w:val="01E0" w:firstRow="1" w:lastRow="1" w:firstColumn="1" w:lastColumn="1" w:noHBand="0" w:noVBand="0"/>
      </w:tblPr>
      <w:tblGrid>
        <w:gridCol w:w="2295"/>
        <w:gridCol w:w="7333"/>
      </w:tblGrid>
      <w:tr w:rsidR="003359F8" w:rsidRPr="00FB0617" w:rsidTr="00297F3F">
        <w:trPr>
          <w:cnfStyle w:val="100000000000" w:firstRow="1" w:lastRow="0" w:firstColumn="0" w:lastColumn="0" w:oddVBand="0" w:evenVBand="0" w:oddHBand="0" w:evenHBand="0" w:firstRowFirstColumn="0" w:firstRowLastColumn="0" w:lastRowFirstColumn="0" w:lastRowLastColumn="0"/>
          <w:trHeight w:val="313"/>
        </w:trPr>
        <w:tc>
          <w:tcPr>
            <w:tcW w:w="1192" w:type="pct"/>
          </w:tcPr>
          <w:p w:rsidR="003359F8" w:rsidRPr="00FB0617" w:rsidRDefault="003359F8" w:rsidP="003359F8">
            <w:pPr>
              <w:pStyle w:val="ASFKTableHead"/>
            </w:pPr>
            <w:r w:rsidRPr="00FB0617">
              <w:t>Наименование поля</w:t>
            </w:r>
          </w:p>
        </w:tc>
        <w:tc>
          <w:tcPr>
            <w:tcW w:w="3808" w:type="pct"/>
          </w:tcPr>
          <w:p w:rsidR="003359F8" w:rsidRPr="00FB0617" w:rsidRDefault="003359F8" w:rsidP="003359F8">
            <w:pPr>
              <w:pStyle w:val="ASFKTableHead"/>
            </w:pPr>
            <w:r w:rsidRPr="00FB0617">
              <w:t>Описание поля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Код по ОКВЭД</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«Полномочия»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Заказчик</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Уполномоченный орган</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Уполномоченное учреждение</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lastRenderedPageBreak/>
              <w:t>Специализированная организация</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Финансовый орган</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Оператор ООС</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Оператор электронной площадки</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Орган по регулированию контрактной системы в сфере закупок</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Орган аудита</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Банк</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Контрольный орган в сфере закупок</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Орган контроля соответствия информации об объеме финансового обеспечения и идентификационных кодах закупок</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Орган внутреннего контроля</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Орган, устанавливающий правила нормирования</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Орган, утверждающий требования к отдельным видам товаров, работ, услуг</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Орган, разрабатывающий типовые контракты и типовые условия контрактов</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 xml:space="preserve">Организация, осуществляющая полномочия заказчика на осуществление закупок на основании договора (соглашения) в соответствии с </w:t>
            </w:r>
            <w:r w:rsidRPr="00FB0617">
              <w:lastRenderedPageBreak/>
              <w:t>частью 6 статьи 15 Федерального закона № 44-ФЗ</w:t>
            </w:r>
          </w:p>
        </w:tc>
        <w:tc>
          <w:tcPr>
            <w:tcW w:w="3808" w:type="pct"/>
          </w:tcPr>
          <w:p w:rsidR="003359F8" w:rsidRPr="00FB0617" w:rsidRDefault="003359F8" w:rsidP="00D21992">
            <w:pPr>
              <w:pStyle w:val="ASFKTablenorm0"/>
            </w:pPr>
            <w:r w:rsidRPr="00FB0617">
              <w:lastRenderedPageBreak/>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lastRenderedPageBreak/>
              <w:t>Группа полей «Адрес местонахождения»</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Почтовый индекс</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ОКТМО</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Субъект РФ</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Район</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Город</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Населенный пункт</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 xml:space="preserve">Улица </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Дом</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r w:rsidR="003359F8" w:rsidRPr="00FB0617" w:rsidTr="00297F3F">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Офис/квартира</w:t>
            </w:r>
          </w:p>
        </w:tc>
        <w:tc>
          <w:tcPr>
            <w:tcW w:w="3808" w:type="pct"/>
          </w:tcPr>
          <w:p w:rsidR="003359F8" w:rsidRPr="00FB0617" w:rsidRDefault="003359F8" w:rsidP="00D21992">
            <w:pPr>
              <w:pStyle w:val="ASFKTablenorm0"/>
            </w:pPr>
            <w:r w:rsidRPr="00FB0617">
              <w:t>Заполняется из соответствующего поля ТФФ, переданного из ППО «СЭД».</w:t>
            </w:r>
          </w:p>
        </w:tc>
      </w:tr>
    </w:tbl>
    <w:p w:rsidR="003359F8" w:rsidRPr="00FB0617" w:rsidRDefault="00EA16BB" w:rsidP="003359F8">
      <w:pPr>
        <w:pStyle w:val="ASFKNormal"/>
      </w:pPr>
      <w:r w:rsidRPr="00FB0617">
        <w:t>ЭФ документа «Запрос на подтверждение сведений об организации», закладки «Подписи (3)» представлена н</w:t>
      </w:r>
      <w:r w:rsidR="003359F8" w:rsidRPr="00FB0617">
        <w:t>а рисунке</w:t>
      </w:r>
      <w:r w:rsidR="006429E4" w:rsidRPr="00FB0617">
        <w:t> </w:t>
      </w:r>
      <w:r w:rsidR="003359F8" w:rsidRPr="00FB0617">
        <w:fldChar w:fldCharType="begin"/>
      </w:r>
      <w:r w:rsidR="003359F8" w:rsidRPr="00FB0617">
        <w:instrText xml:space="preserve"> REF _Ref356303273 \h  \* MERGEFORMAT </w:instrText>
      </w:r>
      <w:r w:rsidR="003359F8" w:rsidRPr="00FB0617">
        <w:fldChar w:fldCharType="separate"/>
      </w:r>
      <w:r w:rsidR="001C6DDD">
        <w:rPr>
          <w:noProof/>
        </w:rPr>
        <w:t>344</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1003300"/>
            <wp:effectExtent l="0" t="0" r="0" b="0"/>
            <wp:docPr id="475" name="Рисунок 475"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Запрос на подтв"/>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6116955" cy="10033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21" w:name="_Ref356303273"/>
      <w:bookmarkStart w:id="2222" w:name="_Toc210131153"/>
      <w:r w:rsidR="001C6DDD">
        <w:rPr>
          <w:noProof/>
        </w:rPr>
        <w:t>344</w:t>
      </w:r>
      <w:bookmarkEnd w:id="2221"/>
      <w:r w:rsidRPr="00FB0617">
        <w:rPr>
          <w:noProof/>
        </w:rPr>
        <w:fldChar w:fldCharType="end"/>
      </w:r>
      <w:r w:rsidR="003359F8" w:rsidRPr="00FB0617">
        <w:t>. ЭФ документа «Запрос на подтверждение сведений об организации</w:t>
      </w:r>
      <w:r w:rsidR="00CF320C" w:rsidRPr="00FB0617">
        <w:t>», закладки «</w:t>
      </w:r>
      <w:r w:rsidR="003359F8" w:rsidRPr="00FB0617">
        <w:t>Подписи (3)»</w:t>
      </w:r>
      <w:bookmarkEnd w:id="2222"/>
    </w:p>
    <w:p w:rsidR="003359F8" w:rsidRPr="00FB0617" w:rsidRDefault="003359F8" w:rsidP="003359F8">
      <w:pPr>
        <w:pStyle w:val="ASFKNormal"/>
      </w:pPr>
      <w:r w:rsidRPr="00FB0617">
        <w:t xml:space="preserve">Перечень полей </w:t>
      </w:r>
      <w:r w:rsidR="00EA16BB" w:rsidRPr="00FB0617">
        <w:t>документа «Запрос на подтверждение сведений об организации», закладки «Подписи (3)»</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_Ref356309943 \h  \* MERGEFORMAT </w:instrText>
      </w:r>
      <w:r w:rsidRPr="00FB0617">
        <w:fldChar w:fldCharType="separate"/>
      </w:r>
      <w:r w:rsidR="001C6DDD">
        <w:rPr>
          <w:noProof/>
        </w:rPr>
        <w:t>191</w:t>
      </w:r>
      <w:r w:rsidRPr="00FB0617">
        <w:fldChar w:fldCharType="end"/>
      </w:r>
      <w:r w:rsidRPr="00FB0617">
        <w:t>.</w:t>
      </w:r>
    </w:p>
    <w:p w:rsidR="003359F8" w:rsidRPr="00FB0617" w:rsidRDefault="003065E3" w:rsidP="00D3717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223" w:name="_Ref356309943"/>
      <w:bookmarkStart w:id="2224" w:name="_Toc210130808"/>
      <w:r w:rsidR="001C6DDD">
        <w:rPr>
          <w:noProof/>
        </w:rPr>
        <w:t>191</w:t>
      </w:r>
      <w:bookmarkEnd w:id="2223"/>
      <w:r w:rsidRPr="00FB0617">
        <w:rPr>
          <w:noProof/>
        </w:rPr>
        <w:fldChar w:fldCharType="end"/>
      </w:r>
      <w:r w:rsidR="003359F8" w:rsidRPr="00FB0617">
        <w:t xml:space="preserve">. </w:t>
      </w:r>
      <w:r w:rsidR="00EA16BB" w:rsidRPr="00FB0617">
        <w:t>Описание</w:t>
      </w:r>
      <w:r w:rsidR="003359F8" w:rsidRPr="00FB0617">
        <w:t xml:space="preserve"> полей </w:t>
      </w:r>
      <w:r w:rsidR="00EA16BB" w:rsidRPr="00FB0617">
        <w:t>документа «Запрос на подтверждение сведений об организации», закладки «Подписи (3)»</w:t>
      </w:r>
      <w:bookmarkEnd w:id="2224"/>
    </w:p>
    <w:tbl>
      <w:tblPr>
        <w:tblStyle w:val="ASFKTable"/>
        <w:tblW w:w="5000" w:type="pct"/>
        <w:tblLook w:val="01E0" w:firstRow="1" w:lastRow="1" w:firstColumn="1" w:lastColumn="1" w:noHBand="0" w:noVBand="0"/>
      </w:tblPr>
      <w:tblGrid>
        <w:gridCol w:w="2295"/>
        <w:gridCol w:w="7333"/>
      </w:tblGrid>
      <w:tr w:rsidR="00F23D12" w:rsidRPr="00FB0617" w:rsidTr="00551771">
        <w:trPr>
          <w:cnfStyle w:val="100000000000" w:firstRow="1" w:lastRow="0" w:firstColumn="0" w:lastColumn="0" w:oddVBand="0" w:evenVBand="0" w:oddHBand="0" w:evenHBand="0" w:firstRowFirstColumn="0" w:firstRowLastColumn="0" w:lastRowFirstColumn="0" w:lastRowLastColumn="0"/>
          <w:trHeight w:val="313"/>
        </w:trPr>
        <w:tc>
          <w:tcPr>
            <w:tcW w:w="1192" w:type="pct"/>
          </w:tcPr>
          <w:p w:rsidR="00F23D12" w:rsidRPr="00FB0617" w:rsidRDefault="00F23D12" w:rsidP="00530559">
            <w:pPr>
              <w:pStyle w:val="ASFKTableHead"/>
            </w:pPr>
            <w:r w:rsidRPr="00FB0617">
              <w:t>Наименование поля</w:t>
            </w:r>
          </w:p>
        </w:tc>
        <w:tc>
          <w:tcPr>
            <w:tcW w:w="3808" w:type="pct"/>
          </w:tcPr>
          <w:p w:rsidR="00F23D12" w:rsidRPr="00FB0617" w:rsidRDefault="00F23D12" w:rsidP="00530559">
            <w:pPr>
              <w:pStyle w:val="ASFKTableHead"/>
            </w:pPr>
            <w:r w:rsidRPr="00FB0617">
              <w:t>Описание поля</w:t>
            </w:r>
          </w:p>
        </w:tc>
      </w:tr>
      <w:tr w:rsidR="003359F8" w:rsidRPr="00FB0617" w:rsidTr="00551771">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«Ответственный исполнитель»</w:t>
            </w:r>
          </w:p>
        </w:tc>
      </w:tr>
      <w:tr w:rsidR="003359F8" w:rsidRPr="00FB0617" w:rsidTr="00551771">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 xml:space="preserve">Должность </w:t>
            </w:r>
          </w:p>
        </w:tc>
        <w:tc>
          <w:tcPr>
            <w:tcW w:w="3808" w:type="pct"/>
          </w:tcPr>
          <w:p w:rsidR="003359F8" w:rsidRPr="00FB0617" w:rsidRDefault="003359F8" w:rsidP="00D21992">
            <w:pPr>
              <w:pStyle w:val="ASFKTablenorm0"/>
            </w:pPr>
            <w:r w:rsidRPr="00FB0617">
              <w:t>Должность ответственного исполнителя ОрФК.</w:t>
            </w:r>
          </w:p>
          <w:p w:rsidR="003359F8" w:rsidRPr="00FB0617" w:rsidRDefault="003359F8" w:rsidP="00D21992">
            <w:pPr>
              <w:pStyle w:val="ASFKTablenorm0"/>
            </w:pPr>
            <w:r w:rsidRPr="00FB0617">
              <w:t xml:space="preserve">Заполняется из соответствующего поля </w:t>
            </w:r>
            <w:r w:rsidR="00F23D12" w:rsidRPr="00FB0617">
              <w:t>ТФФ</w:t>
            </w:r>
            <w:r w:rsidRPr="00FB0617">
              <w:t>, переданного из ППО «СЭД».</w:t>
            </w:r>
          </w:p>
        </w:tc>
      </w:tr>
      <w:tr w:rsidR="003359F8" w:rsidRPr="00FB0617" w:rsidTr="00551771">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 xml:space="preserve">ФИО </w:t>
            </w:r>
          </w:p>
        </w:tc>
        <w:tc>
          <w:tcPr>
            <w:tcW w:w="3808" w:type="pct"/>
          </w:tcPr>
          <w:p w:rsidR="003359F8" w:rsidRPr="00FB0617" w:rsidRDefault="003359F8" w:rsidP="00D21992">
            <w:pPr>
              <w:pStyle w:val="ASFKTablenorm0"/>
            </w:pPr>
            <w:r w:rsidRPr="00FB0617">
              <w:t>ФИО ответственного исполнителя ОрФК.</w:t>
            </w:r>
          </w:p>
          <w:p w:rsidR="003359F8" w:rsidRPr="00FB0617" w:rsidRDefault="003359F8" w:rsidP="00D21992">
            <w:pPr>
              <w:pStyle w:val="ASFKTablenorm0"/>
            </w:pPr>
            <w:r w:rsidRPr="00FB0617">
              <w:t xml:space="preserve">Заполняется из соответствующего поля </w:t>
            </w:r>
            <w:r w:rsidR="00F23D12" w:rsidRPr="00FB0617">
              <w:t>ТФФ</w:t>
            </w:r>
            <w:r w:rsidRPr="00FB0617">
              <w:t>, переданного из ППО «СЭД».</w:t>
            </w:r>
          </w:p>
        </w:tc>
      </w:tr>
      <w:tr w:rsidR="003359F8" w:rsidRPr="00FB0617" w:rsidTr="00551771">
        <w:trPr>
          <w:cnfStyle w:val="000000010000" w:firstRow="0" w:lastRow="0" w:firstColumn="0" w:lastColumn="0" w:oddVBand="0" w:evenVBand="0" w:oddHBand="0" w:evenHBand="1" w:firstRowFirstColumn="0" w:firstRowLastColumn="0" w:lastRowFirstColumn="0" w:lastRowLastColumn="0"/>
        </w:trPr>
        <w:tc>
          <w:tcPr>
            <w:tcW w:w="1192" w:type="pct"/>
          </w:tcPr>
          <w:p w:rsidR="003359F8" w:rsidRPr="00FB0617" w:rsidRDefault="003359F8" w:rsidP="00D21992">
            <w:pPr>
              <w:pStyle w:val="ASFKTablenorm0"/>
            </w:pPr>
            <w:r w:rsidRPr="00FB0617">
              <w:t xml:space="preserve">Телефон </w:t>
            </w:r>
          </w:p>
        </w:tc>
        <w:tc>
          <w:tcPr>
            <w:tcW w:w="3808" w:type="pct"/>
          </w:tcPr>
          <w:p w:rsidR="003359F8" w:rsidRPr="00FB0617" w:rsidRDefault="003359F8" w:rsidP="00D21992">
            <w:pPr>
              <w:pStyle w:val="ASFKTablenorm0"/>
            </w:pPr>
            <w:r w:rsidRPr="00FB0617">
              <w:t>Телефон ответственного исполнителя ОрФК.</w:t>
            </w:r>
          </w:p>
          <w:p w:rsidR="003359F8" w:rsidRPr="00FB0617" w:rsidRDefault="003359F8" w:rsidP="00D21992">
            <w:pPr>
              <w:pStyle w:val="ASFKTablenorm0"/>
            </w:pPr>
            <w:r w:rsidRPr="00FB0617">
              <w:t xml:space="preserve">Заполняется из соответствующего поля </w:t>
            </w:r>
            <w:r w:rsidR="00F23D12" w:rsidRPr="00FB0617">
              <w:t>ТФФ</w:t>
            </w:r>
            <w:r w:rsidRPr="00FB0617">
              <w:t>, переданного из ППО «СЭД».</w:t>
            </w:r>
          </w:p>
        </w:tc>
      </w:tr>
      <w:tr w:rsidR="003359F8" w:rsidRPr="00FB0617" w:rsidTr="00551771">
        <w:trPr>
          <w:cnfStyle w:val="000000100000" w:firstRow="0" w:lastRow="0" w:firstColumn="0" w:lastColumn="0" w:oddVBand="0" w:evenVBand="0" w:oddHBand="1" w:evenHBand="0" w:firstRowFirstColumn="0" w:firstRowLastColumn="0" w:lastRowFirstColumn="0" w:lastRowLastColumn="0"/>
        </w:trPr>
        <w:tc>
          <w:tcPr>
            <w:tcW w:w="1192" w:type="pct"/>
          </w:tcPr>
          <w:p w:rsidR="003359F8" w:rsidRPr="00FB0617" w:rsidRDefault="003359F8" w:rsidP="00D21992">
            <w:pPr>
              <w:pStyle w:val="ASFKTablenorm0"/>
            </w:pPr>
            <w:r w:rsidRPr="00FB0617">
              <w:t>Дата подписания</w:t>
            </w:r>
          </w:p>
        </w:tc>
        <w:tc>
          <w:tcPr>
            <w:tcW w:w="3808" w:type="pct"/>
          </w:tcPr>
          <w:p w:rsidR="003359F8" w:rsidRPr="00FB0617" w:rsidRDefault="003359F8" w:rsidP="00D21992">
            <w:pPr>
              <w:pStyle w:val="ASFKTablenorm0"/>
            </w:pPr>
            <w:r w:rsidRPr="00FB0617">
              <w:t>Дата подписания документа в ОрФК.</w:t>
            </w:r>
          </w:p>
          <w:p w:rsidR="003359F8" w:rsidRPr="00FB0617" w:rsidRDefault="003359F8" w:rsidP="00D21992">
            <w:pPr>
              <w:pStyle w:val="ASFKTablenorm0"/>
            </w:pPr>
            <w:r w:rsidRPr="00FB0617">
              <w:t xml:space="preserve">Заполняется из соответствующего поля </w:t>
            </w:r>
            <w:r w:rsidR="00F23D12" w:rsidRPr="00FB0617">
              <w:t>ТФФ</w:t>
            </w:r>
            <w:r w:rsidRPr="00FB0617">
              <w:t>, переданного из ППО «СЭД».</w:t>
            </w:r>
          </w:p>
        </w:tc>
      </w:tr>
    </w:tbl>
    <w:p w:rsidR="003359F8" w:rsidRPr="00FB0617" w:rsidRDefault="003359F8" w:rsidP="003359F8">
      <w:pPr>
        <w:pStyle w:val="21"/>
      </w:pPr>
      <w:bookmarkStart w:id="2225" w:name="_Toc396916180"/>
      <w:bookmarkStart w:id="2226" w:name="_Ref396917000"/>
      <w:bookmarkStart w:id="2227" w:name="_Ref396924630"/>
      <w:bookmarkStart w:id="2228" w:name="_Toc422496757"/>
      <w:bookmarkStart w:id="2229" w:name="_Toc210130614"/>
      <w:r w:rsidRPr="00FB0617">
        <w:lastRenderedPageBreak/>
        <w:t>Группа документов «Служебные документы»</w:t>
      </w:r>
      <w:bookmarkEnd w:id="2225"/>
      <w:bookmarkEnd w:id="2226"/>
      <w:bookmarkEnd w:id="2227"/>
      <w:bookmarkEnd w:id="2228"/>
      <w:bookmarkEnd w:id="2229"/>
    </w:p>
    <w:p w:rsidR="003359F8" w:rsidRPr="00FB0617" w:rsidRDefault="003359F8" w:rsidP="00A475B2">
      <w:pPr>
        <w:pStyle w:val="32"/>
      </w:pPr>
      <w:bookmarkStart w:id="2230" w:name="_Toc396916181"/>
      <w:bookmarkStart w:id="2231" w:name="_Toc422496758"/>
      <w:bookmarkStart w:id="2232" w:name="_Ref445284797"/>
      <w:bookmarkStart w:id="2233" w:name="_Ref504466348"/>
      <w:bookmarkStart w:id="2234" w:name="_Toc210130615"/>
      <w:r w:rsidRPr="00FB0617">
        <w:t>Протокол операций импорта</w:t>
      </w:r>
      <w:bookmarkEnd w:id="2230"/>
      <w:bookmarkEnd w:id="2231"/>
      <w:bookmarkEnd w:id="2232"/>
      <w:bookmarkEnd w:id="2233"/>
      <w:bookmarkEnd w:id="2234"/>
    </w:p>
    <w:p w:rsidR="00553BAD" w:rsidRPr="00FB0617" w:rsidRDefault="00553BAD" w:rsidP="00553BAD">
      <w:pPr>
        <w:pStyle w:val="ASFKNormal"/>
      </w:pPr>
      <w:r w:rsidRPr="00FB0617">
        <w:t>Документ «Протокол операций импорта» предназначен для хранения результатов ручного импорта файлов, их печати, а также для хранения результатов автоматического импорта документов.</w:t>
      </w:r>
    </w:p>
    <w:p w:rsidR="00553BAD" w:rsidRPr="00FB0617" w:rsidRDefault="00553BAD" w:rsidP="00553BAD">
      <w:pPr>
        <w:pStyle w:val="ASFKNormal"/>
      </w:pPr>
      <w:r w:rsidRPr="00FB0617">
        <w:t xml:space="preserve">Описание протоколирования операций импорта файлов: </w:t>
      </w:r>
    </w:p>
    <w:p w:rsidR="00553BAD" w:rsidRPr="00FB0617" w:rsidRDefault="00553BAD" w:rsidP="00CE071A">
      <w:pPr>
        <w:pStyle w:val="ASFKListnum"/>
        <w:numPr>
          <w:ilvl w:val="0"/>
          <w:numId w:val="50"/>
        </w:numPr>
      </w:pPr>
      <w:r w:rsidRPr="00FB0617">
        <w:t>Пользователь через web-клиент инициирует операцию «Импорт».</w:t>
      </w:r>
    </w:p>
    <w:p w:rsidR="00553BAD" w:rsidRPr="00FB0617" w:rsidRDefault="00553BAD" w:rsidP="00553BAD">
      <w:pPr>
        <w:pStyle w:val="ASFKListnum"/>
      </w:pPr>
      <w:r w:rsidRPr="00FB0617">
        <w:t>Пользователь загружает один или несколько файлов для импорта, среди которых могут быть архивы.</w:t>
      </w:r>
    </w:p>
    <w:p w:rsidR="0022016B" w:rsidRPr="00FB0617" w:rsidRDefault="0022016B" w:rsidP="0022016B">
      <w:pPr>
        <w:pStyle w:val="ASFKListnum"/>
      </w:pPr>
      <w:r w:rsidRPr="00FB0617">
        <w:t xml:space="preserve">При выполнении операции «Импорт» возможны следующие случаи: </w:t>
      </w:r>
    </w:p>
    <w:p w:rsidR="0022016B" w:rsidRPr="00FB0617" w:rsidRDefault="0022016B" w:rsidP="0022016B">
      <w:pPr>
        <w:pStyle w:val="ASFKListmark3"/>
      </w:pPr>
      <w:r w:rsidRPr="00FB0617">
        <w:t>все файлы обработались успешно, и на их основе были сформированы документы;</w:t>
      </w:r>
    </w:p>
    <w:p w:rsidR="0022016B" w:rsidRPr="00FB0617" w:rsidRDefault="0022016B" w:rsidP="0022016B">
      <w:pPr>
        <w:pStyle w:val="ASFKListmark3"/>
      </w:pPr>
      <w:r w:rsidRPr="00FB0617">
        <w:t>часть файлов была обработана с ошибками;</w:t>
      </w:r>
    </w:p>
    <w:p w:rsidR="0022016B" w:rsidRPr="00FB0617" w:rsidRDefault="0022016B" w:rsidP="0022016B">
      <w:pPr>
        <w:pStyle w:val="ASFKListmark3"/>
      </w:pPr>
      <w:r w:rsidRPr="00FB0617">
        <w:t>все файлы были обработаны с ошибками.</w:t>
      </w:r>
    </w:p>
    <w:p w:rsidR="003359F8" w:rsidRPr="00FB0617" w:rsidRDefault="003359F8" w:rsidP="00DB7ACD">
      <w:pPr>
        <w:pStyle w:val="ASFKListnum"/>
      </w:pPr>
      <w:r w:rsidRPr="00FB0617">
        <w:t>На экране появляется всплывающее сообщение с результатами импорта.</w:t>
      </w:r>
    </w:p>
    <w:p w:rsidR="003359F8" w:rsidRPr="00FB0617" w:rsidRDefault="003359F8" w:rsidP="00DB7ACD">
      <w:pPr>
        <w:pStyle w:val="ASFKListnum"/>
      </w:pPr>
      <w:r w:rsidRPr="00FB0617">
        <w:t xml:space="preserve">Пользователь щелкает на сообщение. Открывается диалоговое окно диспетчера задач, где отображаются </w:t>
      </w:r>
      <w:r w:rsidR="006429E4" w:rsidRPr="00FB0617">
        <w:t>результаты импорта файлов (рис. </w:t>
      </w:r>
      <w:r w:rsidRPr="00FB0617">
        <w:fldChar w:fldCharType="begin"/>
      </w:r>
      <w:r w:rsidRPr="00FB0617">
        <w:instrText xml:space="preserve"> REF _Ref396914118 \h  \* MERGEFORMAT </w:instrText>
      </w:r>
      <w:r w:rsidRPr="00FB0617">
        <w:fldChar w:fldCharType="separate"/>
      </w:r>
      <w:r w:rsidR="001C6DDD">
        <w:rPr>
          <w:noProof/>
        </w:rPr>
        <w:t>345</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5024755"/>
            <wp:effectExtent l="0" t="0" r="0"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35" w:name="_Ref396914118"/>
      <w:bookmarkStart w:id="2236" w:name="_Toc210131154"/>
      <w:r w:rsidR="001C6DDD">
        <w:rPr>
          <w:noProof/>
        </w:rPr>
        <w:t>345</w:t>
      </w:r>
      <w:bookmarkEnd w:id="2235"/>
      <w:r w:rsidRPr="00FB0617">
        <w:rPr>
          <w:noProof/>
        </w:rPr>
        <w:fldChar w:fldCharType="end"/>
      </w:r>
      <w:r w:rsidR="003359F8" w:rsidRPr="00FB0617">
        <w:t>. Диспетчер задач с результатами импорта файлов</w:t>
      </w:r>
      <w:bookmarkEnd w:id="2236"/>
    </w:p>
    <w:p w:rsidR="003359F8" w:rsidRPr="00FB0617" w:rsidRDefault="003359F8" w:rsidP="003359F8">
      <w:pPr>
        <w:pStyle w:val="ASFKListnum"/>
      </w:pPr>
      <w:r w:rsidRPr="00FB0617">
        <w:lastRenderedPageBreak/>
        <w:t>Пользователь нажимает кнопку «Просмотр протокола», либо пользователь переходит в списковую форму документа «Протокол операций импорта» и открывает на просмотр требуемый экземпляр протокола.</w:t>
      </w:r>
    </w:p>
    <w:p w:rsidR="003359F8" w:rsidRPr="00FB0617" w:rsidRDefault="003359F8" w:rsidP="003359F8">
      <w:pPr>
        <w:pStyle w:val="ASFKListnum"/>
      </w:pPr>
      <w:r w:rsidRPr="00FB0617">
        <w:t>В отдельном окне открывается визуальная форма документа «Протокол операций импорта».</w:t>
      </w:r>
    </w:p>
    <w:p w:rsidR="003359F8" w:rsidRPr="00FB0617" w:rsidRDefault="003359F8" w:rsidP="003359F8">
      <w:pPr>
        <w:pStyle w:val="ASFKListnum"/>
      </w:pPr>
      <w:r w:rsidRPr="00FB0617">
        <w:t xml:space="preserve">Пользователь нажимает кнопку «Печать». </w:t>
      </w:r>
    </w:p>
    <w:p w:rsidR="003359F8" w:rsidRPr="00FB0617" w:rsidRDefault="003359F8" w:rsidP="003359F8">
      <w:pPr>
        <w:pStyle w:val="ASFKListnum"/>
      </w:pPr>
      <w:r w:rsidRPr="00FB0617">
        <w:t>На экране появляется список шаблонов печати: «Протокол операций импорта (XLS)», «Протокол операций импорта (PDF)».</w:t>
      </w:r>
    </w:p>
    <w:p w:rsidR="003359F8" w:rsidRPr="00FB0617" w:rsidRDefault="003359F8" w:rsidP="003359F8">
      <w:pPr>
        <w:pStyle w:val="ASFKListnum"/>
      </w:pPr>
      <w:r w:rsidRPr="00FB0617">
        <w:t>Пользователь выбирает шаблон печати. Формируется файл, который сохраняется пользователем в локальном каталоге.</w:t>
      </w:r>
    </w:p>
    <w:p w:rsidR="003359F8" w:rsidRPr="00FB0617" w:rsidRDefault="003359F8" w:rsidP="003359F8">
      <w:pPr>
        <w:pStyle w:val="ASFKNormal"/>
        <w:tabs>
          <w:tab w:val="left" w:pos="3780"/>
        </w:tabs>
      </w:pPr>
      <w:r w:rsidRPr="00FB0617">
        <w:t>Описание печати протоколов операций импорта из списковой формы:</w:t>
      </w:r>
    </w:p>
    <w:p w:rsidR="003359F8" w:rsidRPr="00FB0617" w:rsidRDefault="003359F8" w:rsidP="00CE071A">
      <w:pPr>
        <w:pStyle w:val="ASFKListnum"/>
        <w:numPr>
          <w:ilvl w:val="0"/>
          <w:numId w:val="43"/>
        </w:numPr>
      </w:pPr>
      <w:r w:rsidRPr="00FB0617">
        <w:t>Пользователь переходит в пункт меню «Служебные документы – Протокол операций импорта».</w:t>
      </w:r>
    </w:p>
    <w:p w:rsidR="003359F8" w:rsidRPr="00FB0617" w:rsidRDefault="003359F8" w:rsidP="00DB7ACD">
      <w:pPr>
        <w:pStyle w:val="ASFKListnum"/>
      </w:pPr>
      <w:r w:rsidRPr="00FB0617">
        <w:t>В списковой форме выбирает протоколы для печати.</w:t>
      </w:r>
    </w:p>
    <w:p w:rsidR="003359F8" w:rsidRPr="00FB0617" w:rsidRDefault="003359F8" w:rsidP="00DB7ACD">
      <w:pPr>
        <w:pStyle w:val="ASFKListnum"/>
      </w:pPr>
      <w:r w:rsidRPr="00FB0617">
        <w:t>На панели инструментов нажимает кнопку «Печать».</w:t>
      </w:r>
    </w:p>
    <w:p w:rsidR="003359F8" w:rsidRPr="00FB0617" w:rsidRDefault="003359F8" w:rsidP="00DB7ACD">
      <w:pPr>
        <w:pStyle w:val="ASFKListnum"/>
      </w:pPr>
      <w:r w:rsidRPr="00FB0617">
        <w:t>На экране появляется список шаблонов печати: «Протокол операций импорта (XLS)», «Протокол операций импорта (PDF)».</w:t>
      </w:r>
    </w:p>
    <w:p w:rsidR="003359F8" w:rsidRPr="00FB0617" w:rsidRDefault="003359F8" w:rsidP="00DB7ACD">
      <w:pPr>
        <w:pStyle w:val="ASFKListnum"/>
      </w:pPr>
      <w:r w:rsidRPr="00FB0617">
        <w:t>Пользователь выбирает требуемый шаблон печати.</w:t>
      </w:r>
    </w:p>
    <w:p w:rsidR="003359F8" w:rsidRPr="00FB0617" w:rsidRDefault="003359F8" w:rsidP="00DB7ACD">
      <w:pPr>
        <w:pStyle w:val="ASFKListnum"/>
      </w:pPr>
      <w:r w:rsidRPr="00FB0617">
        <w:t>Выполняется формирование печатной формы протокола с данными выделенных протоколов.</w:t>
      </w:r>
    </w:p>
    <w:p w:rsidR="003359F8" w:rsidRPr="00FB0617" w:rsidRDefault="003359F8" w:rsidP="00DB7ACD">
      <w:pPr>
        <w:pStyle w:val="ASFKListnum"/>
      </w:pPr>
      <w:r w:rsidRPr="00FB0617">
        <w:t>Пользователь сохраняет файл в локальном каталоге.</w:t>
      </w:r>
    </w:p>
    <w:p w:rsidR="00325C15" w:rsidRPr="00FB0617" w:rsidRDefault="00325C15" w:rsidP="00325C15">
      <w:pPr>
        <w:pStyle w:val="ASFKNote"/>
      </w:pPr>
      <w:r w:rsidRPr="00FB0617">
        <w:rPr>
          <w:rStyle w:val="ASFKSymBold"/>
        </w:rPr>
        <w:t>Примечание.</w:t>
      </w:r>
      <w:r w:rsidRPr="00FB0617">
        <w:tab/>
        <w:t>Для просмотра протоколов автоматического импорта документов актуален только этот сценарий.</w:t>
      </w:r>
    </w:p>
    <w:p w:rsidR="003359F8" w:rsidRPr="00FB0617" w:rsidRDefault="00CF320C" w:rsidP="003359F8">
      <w:pPr>
        <w:pStyle w:val="ASFKNormal"/>
        <w:tabs>
          <w:tab w:val="left" w:pos="3780"/>
        </w:tabs>
      </w:pPr>
      <w:r w:rsidRPr="00FB0617">
        <w:t xml:space="preserve">Для работы с документами </w:t>
      </w:r>
      <w:r w:rsidR="003359F8" w:rsidRPr="00FB0617">
        <w:t>«Протокол операций импорта» следует перейти в пункт меню «Служебные документы – Протокол операций импорта».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_Ref396914609 \h  \* MERGEFORMAT </w:instrText>
      </w:r>
      <w:r w:rsidR="003359F8" w:rsidRPr="00FB0617">
        <w:fldChar w:fldCharType="separate"/>
      </w:r>
      <w:r w:rsidR="001C6DDD">
        <w:rPr>
          <w:noProof/>
        </w:rPr>
        <w:t>346</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2645410"/>
            <wp:effectExtent l="0" t="0" r="0" b="0"/>
            <wp:docPr id="477" name="Рисунок 47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ФО"/>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37" w:name="_Ref396914609"/>
      <w:bookmarkStart w:id="2238" w:name="_Toc210131155"/>
      <w:r w:rsidR="001C6DDD">
        <w:rPr>
          <w:noProof/>
        </w:rPr>
        <w:t>346</w:t>
      </w:r>
      <w:bookmarkEnd w:id="2237"/>
      <w:r w:rsidRPr="00FB0617">
        <w:rPr>
          <w:noProof/>
        </w:rPr>
        <w:fldChar w:fldCharType="end"/>
      </w:r>
      <w:r w:rsidR="003359F8" w:rsidRPr="00FB0617">
        <w:t>. ЭФ списка документов «Протокол операций импорта»</w:t>
      </w:r>
      <w:bookmarkEnd w:id="2238"/>
    </w:p>
    <w:p w:rsidR="003359F8" w:rsidRPr="00FB0617" w:rsidRDefault="003359F8" w:rsidP="003359F8">
      <w:pPr>
        <w:pStyle w:val="41"/>
      </w:pPr>
      <w:r w:rsidRPr="00FB0617">
        <w:t>Доступные операции</w:t>
      </w:r>
    </w:p>
    <w:p w:rsidR="003359F8" w:rsidRPr="00FB0617" w:rsidRDefault="003359F8" w:rsidP="003359F8">
      <w:r w:rsidRPr="00FB0617">
        <w:t>На АРМ ФО доступны следующие операции</w:t>
      </w:r>
      <w:r w:rsidR="00F23D12" w:rsidRPr="00FB0617">
        <w:t xml:space="preserve"> над документом</w:t>
      </w:r>
      <w:r w:rsidRPr="00FB0617">
        <w:t>:</w:t>
      </w:r>
    </w:p>
    <w:p w:rsidR="0087006B" w:rsidRPr="00FB0617" w:rsidRDefault="0087006B" w:rsidP="003359F8">
      <w:pPr>
        <w:pStyle w:val="ASFKListmark1"/>
      </w:pPr>
      <w:r w:rsidRPr="00FB0617">
        <w:t>экспорт;</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печать.</w:t>
      </w:r>
    </w:p>
    <w:p w:rsidR="003359F8" w:rsidRPr="00FB0617" w:rsidRDefault="003359F8" w:rsidP="003359F8">
      <w:pPr>
        <w:pStyle w:val="41"/>
      </w:pPr>
      <w:r w:rsidRPr="00FB0617">
        <w:lastRenderedPageBreak/>
        <w:t>Экранная форма документа</w:t>
      </w:r>
    </w:p>
    <w:p w:rsidR="003359F8" w:rsidRPr="00FB0617" w:rsidRDefault="003359F8" w:rsidP="00EA16BB">
      <w:pPr>
        <w:pStyle w:val="ASFKNormal"/>
      </w:pPr>
      <w:r w:rsidRPr="00FB0617">
        <w:t>ЭФ документа «Протокол операций импорта» представлена на рисунке </w:t>
      </w:r>
      <w:r w:rsidRPr="00FB0617">
        <w:fldChar w:fldCharType="begin"/>
      </w:r>
      <w:r w:rsidRPr="00FB0617">
        <w:instrText xml:space="preserve"> REF _Ref396914633 \h  \* MERGEFORMAT </w:instrText>
      </w:r>
      <w:r w:rsidRPr="00FB0617">
        <w:fldChar w:fldCharType="separate"/>
      </w:r>
      <w:r w:rsidR="001C6DDD">
        <w:rPr>
          <w:noProof/>
        </w:rPr>
        <w:t>347</w:t>
      </w:r>
      <w:r w:rsidRPr="00FB0617">
        <w:fldChar w:fldCharType="end"/>
      </w:r>
      <w:r w:rsidR="00EA16BB" w:rsidRPr="00FB0617">
        <w:t>.</w:t>
      </w:r>
    </w:p>
    <w:p w:rsidR="003359F8" w:rsidRPr="00FB0617" w:rsidRDefault="000C4736" w:rsidP="003359F8">
      <w:pPr>
        <w:pStyle w:val="ASFKFigure"/>
      </w:pPr>
      <w:r w:rsidRPr="00FB0617">
        <w:rPr>
          <w:noProof/>
        </w:rPr>
        <w:drawing>
          <wp:inline distT="0" distB="0" distL="0" distR="0">
            <wp:extent cx="6036945" cy="4403090"/>
            <wp:effectExtent l="0" t="0" r="0" b="0"/>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036945" cy="44030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39" w:name="_Ref396914633"/>
      <w:bookmarkStart w:id="2240" w:name="_Toc210131156"/>
      <w:r w:rsidR="001C6DDD">
        <w:rPr>
          <w:noProof/>
        </w:rPr>
        <w:t>347</w:t>
      </w:r>
      <w:bookmarkEnd w:id="2239"/>
      <w:r w:rsidRPr="00FB0617">
        <w:rPr>
          <w:noProof/>
        </w:rPr>
        <w:fldChar w:fldCharType="end"/>
      </w:r>
      <w:r w:rsidR="003359F8" w:rsidRPr="00FB0617">
        <w:t>. ЭФ документа «Протокол операций импорта»</w:t>
      </w:r>
      <w:bookmarkEnd w:id="2240"/>
    </w:p>
    <w:p w:rsidR="003359F8" w:rsidRPr="00FB0617" w:rsidRDefault="003359F8" w:rsidP="003359F8">
      <w:pPr>
        <w:pStyle w:val="ASFKNormal"/>
      </w:pPr>
      <w:r w:rsidRPr="00FB0617">
        <w:t>Перечень полей документа «Протокол операций импорта</w:t>
      </w:r>
      <w:r w:rsidR="004F380B" w:rsidRPr="00FB0617">
        <w:t>»</w:t>
      </w:r>
      <w:r w:rsidRPr="00FB0617">
        <w:t xml:space="preserve"> приведен в таблице</w:t>
      </w:r>
      <w:r w:rsidR="006429E4" w:rsidRPr="00FB0617">
        <w:t> </w:t>
      </w:r>
      <w:r w:rsidRPr="00FB0617">
        <w:fldChar w:fldCharType="begin"/>
      </w:r>
      <w:r w:rsidRPr="00FB0617">
        <w:instrText xml:space="preserve"> REF _Ref396914733 \h  \* MERGEFORMAT </w:instrText>
      </w:r>
      <w:r w:rsidRPr="00FB0617">
        <w:fldChar w:fldCharType="separate"/>
      </w:r>
      <w:r w:rsidR="001C6DDD">
        <w:rPr>
          <w:noProof/>
        </w:rPr>
        <w:t>192</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241" w:name="_Ref396914733"/>
      <w:bookmarkStart w:id="2242" w:name="_Toc210130809"/>
      <w:r w:rsidR="001C6DDD">
        <w:rPr>
          <w:noProof/>
        </w:rPr>
        <w:t>192</w:t>
      </w:r>
      <w:bookmarkEnd w:id="2241"/>
      <w:r w:rsidRPr="00FB0617">
        <w:rPr>
          <w:noProof/>
        </w:rPr>
        <w:fldChar w:fldCharType="end"/>
      </w:r>
      <w:r w:rsidR="003359F8" w:rsidRPr="00FB0617">
        <w:t>. Описание полей документа «Протокол операций импорта»</w:t>
      </w:r>
      <w:bookmarkEnd w:id="2242"/>
    </w:p>
    <w:tbl>
      <w:tblPr>
        <w:tblStyle w:val="ASFKTable"/>
        <w:tblW w:w="5000" w:type="pct"/>
        <w:tblLook w:val="01E0" w:firstRow="1" w:lastRow="1" w:firstColumn="1" w:lastColumn="1" w:noHBand="0" w:noVBand="0"/>
      </w:tblPr>
      <w:tblGrid>
        <w:gridCol w:w="2436"/>
        <w:gridCol w:w="7192"/>
      </w:tblGrid>
      <w:tr w:rsidR="003359F8" w:rsidRPr="00FB0617" w:rsidTr="00551771">
        <w:trPr>
          <w:cnfStyle w:val="100000000000" w:firstRow="1" w:lastRow="0" w:firstColumn="0" w:lastColumn="0" w:oddVBand="0" w:evenVBand="0" w:oddHBand="0" w:evenHBand="0" w:firstRowFirstColumn="0" w:firstRowLastColumn="0" w:lastRowFirstColumn="0" w:lastRowLastColumn="0"/>
          <w:trHeight w:val="305"/>
        </w:trPr>
        <w:tc>
          <w:tcPr>
            <w:tcW w:w="1265" w:type="pct"/>
          </w:tcPr>
          <w:p w:rsidR="003359F8" w:rsidRPr="00FB0617" w:rsidRDefault="003359F8" w:rsidP="003359F8">
            <w:pPr>
              <w:pStyle w:val="ASFKTableHead"/>
            </w:pPr>
            <w:r w:rsidRPr="00FB0617">
              <w:t>Наименование поля</w:t>
            </w:r>
          </w:p>
        </w:tc>
        <w:tc>
          <w:tcPr>
            <w:tcW w:w="3735" w:type="pct"/>
          </w:tcPr>
          <w:p w:rsidR="003359F8" w:rsidRPr="00FB0617" w:rsidRDefault="003359F8" w:rsidP="003359F8">
            <w:pPr>
              <w:pStyle w:val="ASFKTableHead"/>
            </w:pPr>
            <w:r w:rsidRPr="00FB0617">
              <w:t>Описание поля</w:t>
            </w:r>
          </w:p>
        </w:tc>
      </w:tr>
      <w:tr w:rsidR="003359F8" w:rsidRPr="00FB0617" w:rsidTr="0055177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Дата и время операции</w:t>
            </w:r>
          </w:p>
        </w:tc>
        <w:tc>
          <w:tcPr>
            <w:tcW w:w="3735" w:type="pct"/>
          </w:tcPr>
          <w:p w:rsidR="003359F8" w:rsidRPr="00FB0617" w:rsidRDefault="003359F8" w:rsidP="00D21992">
            <w:pPr>
              <w:pStyle w:val="ASFKTablenorm0"/>
            </w:pPr>
            <w:r w:rsidRPr="00FB0617">
              <w:t>Дата и время выполнения операции в формате: дд.мм.гггг час:мин:сек.</w:t>
            </w:r>
          </w:p>
          <w:p w:rsidR="003359F8" w:rsidRPr="00FB0617" w:rsidRDefault="003359F8" w:rsidP="00D21992">
            <w:pPr>
              <w:pStyle w:val="ASFKTablenorm0"/>
            </w:pPr>
            <w:r w:rsidRPr="00FB0617">
              <w:t>Заполняется автоматически.</w:t>
            </w:r>
          </w:p>
        </w:tc>
      </w:tr>
      <w:tr w:rsidR="003359F8" w:rsidRPr="00FB0617" w:rsidTr="0055177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Операция</w:t>
            </w:r>
          </w:p>
        </w:tc>
        <w:tc>
          <w:tcPr>
            <w:tcW w:w="3735" w:type="pct"/>
          </w:tcPr>
          <w:p w:rsidR="003359F8" w:rsidRPr="00FB0617" w:rsidRDefault="003359F8" w:rsidP="00D21992">
            <w:pPr>
              <w:pStyle w:val="ASFKTablenorm0"/>
            </w:pPr>
            <w:r w:rsidRPr="00FB0617">
              <w:t>Наименование операции импорта.</w:t>
            </w:r>
          </w:p>
          <w:p w:rsidR="003359F8" w:rsidRPr="00FB0617" w:rsidRDefault="003359F8" w:rsidP="00D21992">
            <w:pPr>
              <w:pStyle w:val="ASFKTablenorm0"/>
            </w:pPr>
            <w:r w:rsidRPr="00FB0617">
              <w:t>Заполняется автоматически.</w:t>
            </w:r>
          </w:p>
        </w:tc>
      </w:tr>
      <w:tr w:rsidR="003359F8" w:rsidRPr="00FB0617" w:rsidTr="0055177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Инициатор операции (логин)</w:t>
            </w:r>
          </w:p>
        </w:tc>
        <w:tc>
          <w:tcPr>
            <w:tcW w:w="3735" w:type="pct"/>
          </w:tcPr>
          <w:p w:rsidR="003359F8" w:rsidRPr="00FB0617" w:rsidRDefault="003359F8" w:rsidP="00D21992">
            <w:pPr>
              <w:pStyle w:val="ASFKTablenorm0"/>
            </w:pPr>
            <w:r w:rsidRPr="00FB0617">
              <w:t>Системное имя учетной записи (логин).</w:t>
            </w:r>
          </w:p>
          <w:p w:rsidR="003359F8" w:rsidRPr="00FB0617" w:rsidRDefault="003359F8" w:rsidP="00D21992">
            <w:pPr>
              <w:pStyle w:val="ASFKTablenorm0"/>
            </w:pPr>
            <w:r w:rsidRPr="00FB0617">
              <w:t>Заполняется автоматически.</w:t>
            </w:r>
          </w:p>
        </w:tc>
      </w:tr>
      <w:tr w:rsidR="003359F8" w:rsidRPr="00FB0617" w:rsidTr="0055177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Инициатор операции (ФИО)</w:t>
            </w:r>
          </w:p>
        </w:tc>
        <w:tc>
          <w:tcPr>
            <w:tcW w:w="3735" w:type="pct"/>
          </w:tcPr>
          <w:p w:rsidR="003359F8" w:rsidRPr="00FB0617" w:rsidRDefault="003359F8" w:rsidP="00D21992">
            <w:pPr>
              <w:pStyle w:val="ASFKTablenorm0"/>
            </w:pPr>
            <w:r w:rsidRPr="00FB0617">
              <w:t>Бизнес-имя учетной записи (ФИО).</w:t>
            </w:r>
          </w:p>
          <w:p w:rsidR="003359F8" w:rsidRPr="00FB0617" w:rsidRDefault="003359F8" w:rsidP="00D21992">
            <w:pPr>
              <w:pStyle w:val="ASFKTablenorm0"/>
            </w:pPr>
            <w:r w:rsidRPr="00FB0617">
              <w:t>Заполняется автоматически.</w:t>
            </w:r>
          </w:p>
        </w:tc>
      </w:tr>
      <w:tr w:rsidR="003359F8" w:rsidRPr="00FB0617" w:rsidTr="0055177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Количество успешно обработанных файлов</w:t>
            </w:r>
          </w:p>
        </w:tc>
        <w:tc>
          <w:tcPr>
            <w:tcW w:w="3735" w:type="pct"/>
          </w:tcPr>
          <w:p w:rsidR="003359F8" w:rsidRPr="00FB0617" w:rsidRDefault="003359F8" w:rsidP="00D21992">
            <w:pPr>
              <w:pStyle w:val="ASFKTablenorm0"/>
            </w:pPr>
            <w:r w:rsidRPr="00FB0617">
              <w:t>Количество успешно обработанных файлов.</w:t>
            </w:r>
          </w:p>
          <w:p w:rsidR="003359F8" w:rsidRPr="00FB0617" w:rsidRDefault="003359F8" w:rsidP="00D21992">
            <w:pPr>
              <w:pStyle w:val="ASFKTablenorm0"/>
            </w:pPr>
            <w:r w:rsidRPr="00FB0617">
              <w:t>Заполняется автоматически.</w:t>
            </w:r>
          </w:p>
        </w:tc>
      </w:tr>
      <w:tr w:rsidR="003359F8" w:rsidRPr="00FB0617" w:rsidTr="0055177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Количество файлов с ошибками</w:t>
            </w:r>
          </w:p>
        </w:tc>
        <w:tc>
          <w:tcPr>
            <w:tcW w:w="3735" w:type="pct"/>
          </w:tcPr>
          <w:p w:rsidR="003359F8" w:rsidRPr="00FB0617" w:rsidRDefault="003359F8" w:rsidP="00D21992">
            <w:pPr>
              <w:pStyle w:val="ASFKTablenorm0"/>
            </w:pPr>
            <w:r w:rsidRPr="00FB0617">
              <w:t>Количество файлов с ошибками.</w:t>
            </w:r>
          </w:p>
          <w:p w:rsidR="003359F8" w:rsidRPr="00FB0617" w:rsidRDefault="003359F8" w:rsidP="00D21992">
            <w:pPr>
              <w:pStyle w:val="ASFKTablenorm0"/>
            </w:pPr>
            <w:r w:rsidRPr="00FB0617">
              <w:t>Заполняется автоматически.</w:t>
            </w:r>
          </w:p>
        </w:tc>
      </w:tr>
      <w:tr w:rsidR="003359F8" w:rsidRPr="00FB0617" w:rsidTr="0055177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lastRenderedPageBreak/>
              <w:t>Дополнительная информация</w:t>
            </w:r>
          </w:p>
        </w:tc>
        <w:tc>
          <w:tcPr>
            <w:tcW w:w="3735" w:type="pct"/>
          </w:tcPr>
          <w:p w:rsidR="003359F8" w:rsidRPr="00FB0617" w:rsidRDefault="00060847" w:rsidP="00D21992">
            <w:pPr>
              <w:pStyle w:val="ASFKTablenorm0"/>
            </w:pPr>
            <w:r w:rsidRPr="00FB0617">
              <w:t>Список имен</w:t>
            </w:r>
            <w:r w:rsidR="003359F8" w:rsidRPr="00FB0617">
              <w:t xml:space="preserve"> импортированных файлов за одну операцию импорта. Имена файлов разделяются символом «;». </w:t>
            </w:r>
          </w:p>
          <w:p w:rsidR="003359F8" w:rsidRPr="00FB0617" w:rsidRDefault="003359F8" w:rsidP="00D21992">
            <w:pPr>
              <w:pStyle w:val="ASFKTablenorm0"/>
            </w:pPr>
            <w:r w:rsidRPr="00FB0617">
              <w:t>Заполняется автоматически.</w:t>
            </w:r>
          </w:p>
        </w:tc>
      </w:tr>
      <w:tr w:rsidR="003359F8" w:rsidRPr="00FB0617" w:rsidTr="00551771">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59F8" w:rsidRPr="00FB0617" w:rsidRDefault="003359F8" w:rsidP="00D21992">
            <w:pPr>
              <w:pStyle w:val="ASFKTablenorm0"/>
            </w:pPr>
            <w:r w:rsidRPr="00FB0617">
              <w:t>Группа полей «Список импортированных файлов»</w:t>
            </w:r>
          </w:p>
        </w:tc>
      </w:tr>
      <w:tr w:rsidR="003359F8" w:rsidRPr="00FB0617" w:rsidTr="0055177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Результат</w:t>
            </w:r>
          </w:p>
        </w:tc>
        <w:tc>
          <w:tcPr>
            <w:tcW w:w="3735" w:type="pct"/>
          </w:tcPr>
          <w:p w:rsidR="003359F8" w:rsidRPr="00FB0617" w:rsidRDefault="003359F8" w:rsidP="00D21992">
            <w:pPr>
              <w:pStyle w:val="ASFKTablenorm0"/>
            </w:pPr>
            <w:r w:rsidRPr="00FB0617">
              <w:t xml:space="preserve">Результат выполнения операции импорта файлов. </w:t>
            </w:r>
          </w:p>
          <w:p w:rsidR="003359F8" w:rsidRPr="00FB0617" w:rsidRDefault="003359F8" w:rsidP="00D21992">
            <w:pPr>
              <w:pStyle w:val="ASFKTablenorm0"/>
            </w:pPr>
            <w:r w:rsidRPr="00FB0617">
              <w:t>Может принимать значения:</w:t>
            </w:r>
          </w:p>
          <w:p w:rsidR="003359F8" w:rsidRPr="00FB0617" w:rsidRDefault="003359F8" w:rsidP="003359F8">
            <w:pPr>
              <w:pStyle w:val="ASFKTableListMark"/>
            </w:pPr>
            <w:r w:rsidRPr="00FB0617">
              <w:t>«Обработан успешно» – при импорте без ошибок;</w:t>
            </w:r>
          </w:p>
          <w:p w:rsidR="003359F8" w:rsidRPr="00FB0617" w:rsidRDefault="003359F8" w:rsidP="003359F8">
            <w:pPr>
              <w:pStyle w:val="ASFKTableListMark"/>
            </w:pPr>
            <w:r w:rsidRPr="00FB0617">
              <w:t>«Обработан с ошибками» – при импорте с ошибками.</w:t>
            </w:r>
          </w:p>
          <w:p w:rsidR="003359F8" w:rsidRPr="00FB0617" w:rsidRDefault="003359F8" w:rsidP="00D21992">
            <w:pPr>
              <w:pStyle w:val="ASFKTablenorm0"/>
            </w:pPr>
            <w:r w:rsidRPr="00FB0617">
              <w:t>Заполняется автоматически.</w:t>
            </w:r>
          </w:p>
        </w:tc>
      </w:tr>
      <w:tr w:rsidR="003359F8" w:rsidRPr="00FB0617" w:rsidTr="00551771">
        <w:trPr>
          <w:cnfStyle w:val="000000010000" w:firstRow="0" w:lastRow="0" w:firstColumn="0" w:lastColumn="0" w:oddVBand="0" w:evenVBand="0" w:oddHBand="0" w:evenHBand="1" w:firstRowFirstColumn="0" w:firstRowLastColumn="0" w:lastRowFirstColumn="0" w:lastRowLastColumn="0"/>
        </w:trPr>
        <w:tc>
          <w:tcPr>
            <w:tcW w:w="1265" w:type="pct"/>
          </w:tcPr>
          <w:p w:rsidR="003359F8" w:rsidRPr="00FB0617" w:rsidRDefault="003359F8" w:rsidP="00D21992">
            <w:pPr>
              <w:pStyle w:val="ASFKTablenorm0"/>
            </w:pPr>
            <w:r w:rsidRPr="00FB0617">
              <w:t>Имя файла</w:t>
            </w:r>
          </w:p>
        </w:tc>
        <w:tc>
          <w:tcPr>
            <w:tcW w:w="3735" w:type="pct"/>
          </w:tcPr>
          <w:p w:rsidR="003359F8" w:rsidRPr="00FB0617" w:rsidRDefault="003359F8" w:rsidP="00D21992">
            <w:pPr>
              <w:pStyle w:val="ASFKTablenorm0"/>
            </w:pPr>
            <w:r w:rsidRPr="00FB0617">
              <w:t>Имя импортируемого файла.</w:t>
            </w:r>
          </w:p>
          <w:p w:rsidR="003359F8" w:rsidRPr="00FB0617" w:rsidRDefault="003359F8" w:rsidP="00D21992">
            <w:pPr>
              <w:pStyle w:val="ASFKTablenorm0"/>
            </w:pPr>
            <w:r w:rsidRPr="00FB0617">
              <w:t>Заполняется автоматически.</w:t>
            </w:r>
          </w:p>
        </w:tc>
      </w:tr>
      <w:tr w:rsidR="003359F8" w:rsidRPr="00FB0617" w:rsidTr="00551771">
        <w:trPr>
          <w:cnfStyle w:val="000000100000" w:firstRow="0" w:lastRow="0" w:firstColumn="0" w:lastColumn="0" w:oddVBand="0" w:evenVBand="0" w:oddHBand="1" w:evenHBand="0" w:firstRowFirstColumn="0" w:firstRowLastColumn="0" w:lastRowFirstColumn="0" w:lastRowLastColumn="0"/>
        </w:trPr>
        <w:tc>
          <w:tcPr>
            <w:tcW w:w="1265" w:type="pct"/>
          </w:tcPr>
          <w:p w:rsidR="003359F8" w:rsidRPr="00FB0617" w:rsidRDefault="003359F8" w:rsidP="00D21992">
            <w:pPr>
              <w:pStyle w:val="ASFKTablenorm0"/>
            </w:pPr>
            <w:r w:rsidRPr="00FB0617">
              <w:t>Текст ошибки</w:t>
            </w:r>
          </w:p>
        </w:tc>
        <w:tc>
          <w:tcPr>
            <w:tcW w:w="3735" w:type="pct"/>
          </w:tcPr>
          <w:p w:rsidR="003359F8" w:rsidRPr="00FB0617" w:rsidRDefault="003359F8" w:rsidP="00D21992">
            <w:pPr>
              <w:pStyle w:val="ASFKTablenorm0"/>
            </w:pPr>
            <w:r w:rsidRPr="00FB0617">
              <w:t>Сообщение об ошибке импорта.</w:t>
            </w:r>
          </w:p>
          <w:p w:rsidR="003359F8" w:rsidRPr="00FB0617" w:rsidRDefault="003359F8" w:rsidP="00D21992">
            <w:pPr>
              <w:pStyle w:val="ASFKTablenorm0"/>
            </w:pPr>
            <w:r w:rsidRPr="00FB0617">
              <w:t>Если ошибок несколько, то сообщения перечисляются через «;» и нумеруются, начиная с 1.</w:t>
            </w:r>
          </w:p>
          <w:p w:rsidR="003359F8" w:rsidRPr="00FB0617" w:rsidRDefault="003359F8" w:rsidP="00D21992">
            <w:pPr>
              <w:pStyle w:val="ASFKTablenorm0"/>
            </w:pPr>
            <w:r w:rsidRPr="00FB0617">
              <w:t>Заполняется автоматически.</w:t>
            </w:r>
          </w:p>
        </w:tc>
      </w:tr>
    </w:tbl>
    <w:p w:rsidR="00AF2F77" w:rsidRPr="00FB0617" w:rsidRDefault="00AF2F77" w:rsidP="00917352">
      <w:pPr>
        <w:pStyle w:val="ASFKSign"/>
      </w:pPr>
      <w:bookmarkStart w:id="2243" w:name="_Toc150758397"/>
      <w:bookmarkStart w:id="2244" w:name="_Toc154485450"/>
      <w:bookmarkStart w:id="2245" w:name="_Toc182196514"/>
    </w:p>
    <w:p w:rsidR="00EF2703" w:rsidRPr="00FB0617" w:rsidRDefault="00EF2703" w:rsidP="0034471C">
      <w:pPr>
        <w:pStyle w:val="ASFKReg"/>
      </w:pPr>
      <w:bookmarkStart w:id="2246" w:name="_Toc210130616"/>
      <w:r w:rsidRPr="00FB0617">
        <w:lastRenderedPageBreak/>
        <w:t>СОГЛАСОВАНО</w:t>
      </w:r>
      <w:bookmarkEnd w:id="224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6"/>
        <w:gridCol w:w="2344"/>
        <w:gridCol w:w="2401"/>
        <w:gridCol w:w="1404"/>
        <w:gridCol w:w="1511"/>
      </w:tblGrid>
      <w:tr w:rsidR="003359F8" w:rsidRPr="00FB0617" w:rsidTr="00AF5485">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 xml:space="preserve">Должность </w:t>
            </w:r>
            <w:r w:rsidRPr="00FB0617">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Дата</w:t>
            </w: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bl>
    <w:p w:rsidR="00EF2703" w:rsidRPr="00FB0617" w:rsidRDefault="00EF2703">
      <w:pPr>
        <w:pStyle w:val="ASFKNormal"/>
      </w:pPr>
    </w:p>
    <w:p w:rsidR="00EF2703" w:rsidRPr="00FB0617" w:rsidRDefault="00EF2703" w:rsidP="00A475B2">
      <w:pPr>
        <w:pStyle w:val="ASFKReg"/>
      </w:pPr>
      <w:bookmarkStart w:id="2247" w:name="_Toc210130617"/>
      <w:r w:rsidRPr="00FB0617">
        <w:lastRenderedPageBreak/>
        <w:t>ЛИСТ РЕГИСТРАЦИИ ИЗМЕНЕНИЙ</w:t>
      </w:r>
      <w:bookmarkEnd w:id="2243"/>
      <w:bookmarkEnd w:id="2244"/>
      <w:bookmarkEnd w:id="2245"/>
      <w:bookmarkEnd w:id="2247"/>
    </w:p>
    <w:tbl>
      <w:tblPr>
        <w:tblStyle w:val="ASFKTable"/>
        <w:tblW w:w="5000" w:type="pct"/>
        <w:tblLook w:val="01E0" w:firstRow="1" w:lastRow="1" w:firstColumn="1" w:lastColumn="1" w:noHBand="0" w:noVBand="0"/>
      </w:tblPr>
      <w:tblGrid>
        <w:gridCol w:w="1158"/>
        <w:gridCol w:w="1219"/>
        <w:gridCol w:w="1788"/>
        <w:gridCol w:w="5463"/>
      </w:tblGrid>
      <w:tr w:rsidR="001D7E96" w:rsidRPr="00FB0617" w:rsidTr="00486CB8">
        <w:trPr>
          <w:cnfStyle w:val="100000000000" w:firstRow="1" w:lastRow="0" w:firstColumn="0" w:lastColumn="0" w:oddVBand="0" w:evenVBand="0" w:oddHBand="0" w:evenHBand="0" w:firstRowFirstColumn="0" w:firstRowLastColumn="0" w:lastRowFirstColumn="0" w:lastRowLastColumn="0"/>
          <w:trHeight w:val="544"/>
        </w:trPr>
        <w:tc>
          <w:tcPr>
            <w:tcW w:w="603" w:type="pct"/>
          </w:tcPr>
          <w:p w:rsidR="00EF2703" w:rsidRPr="00FB0617" w:rsidRDefault="00EF2703" w:rsidP="00E24D0B">
            <w:pPr>
              <w:pStyle w:val="ASFKTableHead"/>
            </w:pPr>
            <w:r w:rsidRPr="00FB0617">
              <w:t xml:space="preserve">№ </w:t>
            </w:r>
            <w:r w:rsidR="00850129" w:rsidRPr="00FB0617">
              <w:br/>
            </w:r>
            <w:r w:rsidRPr="00FB0617">
              <w:t>версии док-та</w:t>
            </w:r>
          </w:p>
        </w:tc>
        <w:tc>
          <w:tcPr>
            <w:tcW w:w="629" w:type="pct"/>
          </w:tcPr>
          <w:p w:rsidR="00EF2703" w:rsidRPr="00FB0617" w:rsidRDefault="00EF2703" w:rsidP="00E24D0B">
            <w:pPr>
              <w:pStyle w:val="ASFKTableHead"/>
            </w:pPr>
            <w:r w:rsidRPr="00FB0617">
              <w:t xml:space="preserve">Дата </w:t>
            </w:r>
            <w:r w:rsidR="00850129" w:rsidRPr="00FB0617">
              <w:br/>
            </w:r>
            <w:r w:rsidRPr="00FB0617">
              <w:t>изменения</w:t>
            </w:r>
          </w:p>
        </w:tc>
        <w:tc>
          <w:tcPr>
            <w:tcW w:w="930" w:type="pct"/>
          </w:tcPr>
          <w:p w:rsidR="00EF2703" w:rsidRPr="00FB0617" w:rsidRDefault="00EF2703" w:rsidP="00E24D0B">
            <w:pPr>
              <w:pStyle w:val="ASFKTableHead"/>
            </w:pPr>
            <w:r w:rsidRPr="00FB0617">
              <w:t xml:space="preserve">Автор </w:t>
            </w:r>
            <w:r w:rsidR="00850129" w:rsidRPr="00FB0617">
              <w:br/>
            </w:r>
            <w:r w:rsidRPr="00FB0617">
              <w:t>изменений</w:t>
            </w:r>
          </w:p>
        </w:tc>
        <w:tc>
          <w:tcPr>
            <w:tcW w:w="2839" w:type="pct"/>
          </w:tcPr>
          <w:p w:rsidR="00EF2703" w:rsidRPr="00FB0617" w:rsidRDefault="00EF2703" w:rsidP="00E24D0B">
            <w:pPr>
              <w:pStyle w:val="ASFKTableHead"/>
            </w:pPr>
            <w:r w:rsidRPr="00FB0617">
              <w:t>Изменения</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1.0</w:t>
            </w:r>
          </w:p>
        </w:tc>
        <w:tc>
          <w:tcPr>
            <w:tcW w:w="629" w:type="pct"/>
          </w:tcPr>
          <w:p w:rsidR="003359F8" w:rsidRPr="00FB0617" w:rsidRDefault="003359F8" w:rsidP="00D21992">
            <w:pPr>
              <w:pStyle w:val="ASFKTablenorm0"/>
            </w:pPr>
            <w:r w:rsidRPr="00FB0617">
              <w:t>25.05.2009</w:t>
            </w:r>
          </w:p>
        </w:tc>
        <w:tc>
          <w:tcPr>
            <w:tcW w:w="930" w:type="pct"/>
          </w:tcPr>
          <w:p w:rsidR="003359F8" w:rsidRPr="00FB0617" w:rsidRDefault="003359F8" w:rsidP="00D21992">
            <w:pPr>
              <w:pStyle w:val="ASFKTablenorm0"/>
            </w:pPr>
            <w:r w:rsidRPr="00FB0617">
              <w:t>Корнеенко А.С.</w:t>
            </w:r>
          </w:p>
        </w:tc>
        <w:tc>
          <w:tcPr>
            <w:tcW w:w="2839" w:type="pct"/>
          </w:tcPr>
          <w:p w:rsidR="003359F8" w:rsidRPr="00FB0617" w:rsidRDefault="003359F8" w:rsidP="00D21992">
            <w:pPr>
              <w:pStyle w:val="ASFKTablenorm0"/>
            </w:pPr>
            <w:r w:rsidRPr="00FB0617">
              <w:t>Начальная версия документа.</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1.1</w:t>
            </w:r>
          </w:p>
        </w:tc>
        <w:tc>
          <w:tcPr>
            <w:tcW w:w="629" w:type="pct"/>
          </w:tcPr>
          <w:p w:rsidR="003359F8" w:rsidRPr="00FB0617" w:rsidRDefault="003359F8" w:rsidP="00D21992">
            <w:pPr>
              <w:pStyle w:val="ASFKTablenorm0"/>
            </w:pPr>
            <w:r w:rsidRPr="00FB0617">
              <w:t>10.09.2009</w:t>
            </w:r>
          </w:p>
        </w:tc>
        <w:tc>
          <w:tcPr>
            <w:tcW w:w="930" w:type="pct"/>
          </w:tcPr>
          <w:p w:rsidR="003359F8" w:rsidRPr="00FB0617" w:rsidRDefault="003359F8" w:rsidP="00D21992">
            <w:pPr>
              <w:pStyle w:val="ASFKTablenorm0"/>
            </w:pPr>
            <w:r w:rsidRPr="00FB0617">
              <w:t>Корнеенко А.С.</w:t>
            </w:r>
          </w:p>
        </w:tc>
        <w:tc>
          <w:tcPr>
            <w:tcW w:w="2839" w:type="pct"/>
          </w:tcPr>
          <w:p w:rsidR="003359F8" w:rsidRPr="00FB0617" w:rsidRDefault="003359F8" w:rsidP="00D21992">
            <w:pPr>
              <w:pStyle w:val="ASFKTablenorm0"/>
            </w:pPr>
            <w:r w:rsidRPr="00FB0617">
              <w:t xml:space="preserve">Документ переработан по замечаниям рецензента и замечаниям </w:t>
            </w:r>
            <w:r w:rsidRPr="00FB0617">
              <w:rPr>
                <w:lang w:val="en-US"/>
              </w:rPr>
              <w:t>IBS</w:t>
            </w:r>
            <w:r w:rsidRPr="00FB0617">
              <w:t xml:space="preserve"> от 09.09.2009.</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1.2</w:t>
            </w:r>
          </w:p>
        </w:tc>
        <w:tc>
          <w:tcPr>
            <w:tcW w:w="629" w:type="pct"/>
          </w:tcPr>
          <w:p w:rsidR="003359F8" w:rsidRPr="00FB0617" w:rsidRDefault="003359F8" w:rsidP="00D21992">
            <w:pPr>
              <w:pStyle w:val="ASFKTablenorm0"/>
            </w:pPr>
            <w:r w:rsidRPr="00FB0617">
              <w:t>03.11.2009</w:t>
            </w:r>
          </w:p>
        </w:tc>
        <w:tc>
          <w:tcPr>
            <w:tcW w:w="930" w:type="pct"/>
          </w:tcPr>
          <w:p w:rsidR="003359F8" w:rsidRPr="00FB0617" w:rsidRDefault="003359F8" w:rsidP="00D21992">
            <w:pPr>
              <w:pStyle w:val="ASFKTablenorm0"/>
            </w:pPr>
            <w:r w:rsidRPr="00FB0617">
              <w:t>Корнеенко А.С.</w:t>
            </w:r>
          </w:p>
        </w:tc>
        <w:tc>
          <w:tcPr>
            <w:tcW w:w="2839" w:type="pct"/>
          </w:tcPr>
          <w:p w:rsidR="003359F8" w:rsidRPr="00FB0617" w:rsidRDefault="003359F8" w:rsidP="00D21992">
            <w:pPr>
              <w:pStyle w:val="ASFKTablenorm0"/>
            </w:pPr>
            <w:r w:rsidRPr="00FB0617">
              <w:t xml:space="preserve">Внесены изменения по замечаниям </w:t>
            </w:r>
            <w:r w:rsidRPr="00FB0617">
              <w:rPr>
                <w:lang w:val="en-US"/>
              </w:rPr>
              <w:t>IBS</w:t>
            </w:r>
            <w:r w:rsidRPr="00FB0617">
              <w:t xml:space="preserve"> от 01.10.2009.</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1.3</w:t>
            </w:r>
          </w:p>
        </w:tc>
        <w:tc>
          <w:tcPr>
            <w:tcW w:w="629" w:type="pct"/>
          </w:tcPr>
          <w:p w:rsidR="003359F8" w:rsidRPr="00FB0617" w:rsidRDefault="003359F8" w:rsidP="00D21992">
            <w:pPr>
              <w:pStyle w:val="ASFKTablenorm0"/>
            </w:pPr>
            <w:r w:rsidRPr="00FB0617">
              <w:t>24.12.2009</w:t>
            </w:r>
          </w:p>
        </w:tc>
        <w:tc>
          <w:tcPr>
            <w:tcW w:w="930" w:type="pct"/>
          </w:tcPr>
          <w:p w:rsidR="003359F8" w:rsidRPr="00FB0617" w:rsidRDefault="003359F8" w:rsidP="00D21992">
            <w:pPr>
              <w:pStyle w:val="ASFKTablenorm0"/>
            </w:pPr>
            <w:r w:rsidRPr="00FB0617">
              <w:t>Корнеенко А.С.</w:t>
            </w:r>
          </w:p>
        </w:tc>
        <w:tc>
          <w:tcPr>
            <w:tcW w:w="2839" w:type="pct"/>
          </w:tcPr>
          <w:p w:rsidR="003359F8" w:rsidRPr="00FB0617" w:rsidRDefault="003359F8" w:rsidP="00D21992">
            <w:pPr>
              <w:pStyle w:val="ASFKTablenorm0"/>
            </w:pPr>
            <w:r w:rsidRPr="00FB0617">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г. Саратов.</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1.4</w:t>
            </w:r>
          </w:p>
        </w:tc>
        <w:tc>
          <w:tcPr>
            <w:tcW w:w="629" w:type="pct"/>
          </w:tcPr>
          <w:p w:rsidR="003359F8" w:rsidRPr="00FB0617" w:rsidRDefault="003359F8" w:rsidP="00D21992">
            <w:pPr>
              <w:pStyle w:val="ASFKTablenorm0"/>
            </w:pPr>
            <w:r w:rsidRPr="00FB0617">
              <w:t>17.02.2010</w:t>
            </w:r>
          </w:p>
        </w:tc>
        <w:tc>
          <w:tcPr>
            <w:tcW w:w="930" w:type="pct"/>
          </w:tcPr>
          <w:p w:rsidR="003359F8" w:rsidRPr="00FB0617" w:rsidRDefault="003359F8" w:rsidP="00D21992">
            <w:pPr>
              <w:pStyle w:val="ASFKTablenorm0"/>
            </w:pPr>
            <w:r w:rsidRPr="00FB0617">
              <w:t>Корнеенко А.С.</w:t>
            </w:r>
          </w:p>
        </w:tc>
        <w:tc>
          <w:tcPr>
            <w:tcW w:w="2839" w:type="pct"/>
          </w:tcPr>
          <w:p w:rsidR="003359F8" w:rsidRPr="00FB0617" w:rsidRDefault="003359F8" w:rsidP="00D21992">
            <w:pPr>
              <w:pStyle w:val="ASFKTablenorm0"/>
            </w:pPr>
            <w:r w:rsidRPr="00FB0617">
              <w:t xml:space="preserve">Внесены изменения по замечаниям </w:t>
            </w:r>
            <w:r w:rsidRPr="00FB0617">
              <w:rPr>
                <w:lang w:val="en-US"/>
              </w:rPr>
              <w:t>IBS</w:t>
            </w:r>
            <w:r w:rsidR="0003100D"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1.5</w:t>
            </w:r>
          </w:p>
        </w:tc>
        <w:tc>
          <w:tcPr>
            <w:tcW w:w="629" w:type="pct"/>
          </w:tcPr>
          <w:p w:rsidR="003359F8" w:rsidRPr="00FB0617" w:rsidRDefault="003359F8" w:rsidP="00D21992">
            <w:pPr>
              <w:pStyle w:val="ASFKTablenorm0"/>
            </w:pPr>
            <w:r w:rsidRPr="00FB0617">
              <w:t>18.11.2010</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Добавлен п. </w:t>
            </w:r>
            <w:r w:rsidR="00845519" w:rsidRPr="00FB0617">
              <w:fldChar w:fldCharType="begin"/>
            </w:r>
            <w:r w:rsidR="00845519" w:rsidRPr="00FB0617">
              <w:instrText xml:space="preserve"> REF _Ref59717787 \r \h </w:instrText>
            </w:r>
            <w:r w:rsidR="00FB0617">
              <w:instrText xml:space="preserve"> \* MERGEFORMAT </w:instrText>
            </w:r>
            <w:r w:rsidR="00845519" w:rsidRPr="00FB0617">
              <w:fldChar w:fldCharType="separate"/>
            </w:r>
            <w:r w:rsidR="001C6DDD">
              <w:t>5.3.6</w:t>
            </w:r>
            <w:r w:rsidR="00845519" w:rsidRPr="00FB0617">
              <w:fldChar w:fldCharType="end"/>
            </w:r>
            <w:r w:rsidR="00845519" w:rsidRPr="00FB0617">
              <w:t xml:space="preserve"> </w:t>
            </w:r>
            <w:r w:rsidRPr="00FB0617">
              <w:t xml:space="preserve">по </w:t>
            </w:r>
            <w:r w:rsidRPr="00FB0617">
              <w:rPr>
                <w:lang w:val="en-US"/>
              </w:rPr>
              <w:t>SUFD</w:t>
            </w:r>
            <w:r w:rsidRPr="00FB0617">
              <w:t>-13404.</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1.6</w:t>
            </w:r>
          </w:p>
        </w:tc>
        <w:tc>
          <w:tcPr>
            <w:tcW w:w="629" w:type="pct"/>
          </w:tcPr>
          <w:p w:rsidR="003359F8" w:rsidRPr="00FB0617" w:rsidRDefault="003359F8" w:rsidP="00D21992">
            <w:pPr>
              <w:pStyle w:val="ASFKTablenorm0"/>
            </w:pPr>
            <w:r w:rsidRPr="00FB0617">
              <w:t>10.05.2011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_Ref292816325 \r \h  \* MERGEFORMAT </w:instrText>
            </w:r>
            <w:r w:rsidRPr="00FB0617">
              <w:fldChar w:fldCharType="separate"/>
            </w:r>
            <w:r w:rsidR="001C6DDD">
              <w:t>5.7.1</w:t>
            </w:r>
            <w:r w:rsidRPr="00FB0617">
              <w:fldChar w:fldCharType="end"/>
            </w:r>
            <w:r w:rsidRPr="00FB0617">
              <w:t xml:space="preserve"> по </w:t>
            </w:r>
            <w:hyperlink r:id="rId433" w:history="1">
              <w:r w:rsidRPr="00FB0617">
                <w:rPr>
                  <w:lang w:val="en-US"/>
                </w:rPr>
                <w:t>SUFD</w:t>
              </w:r>
              <w:r w:rsidRPr="00FB0617">
                <w:t>-21571</w:t>
              </w:r>
            </w:hyperlink>
            <w:r w:rsidRPr="00FB0617">
              <w:t xml:space="preserve"> (</w:t>
            </w:r>
            <w:hyperlink r:id="rId434" w:history="1">
              <w:r w:rsidRPr="00FB0617">
                <w:rPr>
                  <w:lang w:val="en-US"/>
                </w:rPr>
                <w:t>SUFD</w:t>
              </w:r>
              <w:r w:rsidRPr="00FB0617">
                <w:t>-22118</w:t>
              </w:r>
            </w:hyperlink>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1.7</w:t>
            </w:r>
          </w:p>
        </w:tc>
        <w:tc>
          <w:tcPr>
            <w:tcW w:w="629" w:type="pct"/>
          </w:tcPr>
          <w:p w:rsidR="003359F8" w:rsidRPr="00FB0617" w:rsidRDefault="003359F8" w:rsidP="00D21992">
            <w:pPr>
              <w:pStyle w:val="ASFKTablenorm0"/>
            </w:pPr>
            <w:r w:rsidRPr="00FB0617">
              <w:t>24.05.2011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Добавлен п. </w:t>
            </w:r>
            <w:r w:rsidRPr="00FB0617">
              <w:fldChar w:fldCharType="begin"/>
            </w:r>
            <w:r w:rsidRPr="00FB0617">
              <w:instrText xml:space="preserve"> REF _Ref294021825 \r \h  \* MERGEFORMAT </w:instrText>
            </w:r>
            <w:r w:rsidRPr="00FB0617">
              <w:fldChar w:fldCharType="separate"/>
            </w:r>
            <w:r w:rsidR="001C6DDD">
              <w:t>5.16</w:t>
            </w:r>
            <w:r w:rsidRPr="00FB0617">
              <w:fldChar w:fldCharType="end"/>
            </w:r>
            <w:r w:rsidRPr="00FB0617">
              <w:t xml:space="preserve"> по </w:t>
            </w:r>
            <w:hyperlink r:id="rId435" w:history="1">
              <w:r w:rsidRPr="00FB0617">
                <w:rPr>
                  <w:lang w:val="en-US"/>
                </w:rPr>
                <w:t>SUFD</w:t>
              </w:r>
              <w:r w:rsidRPr="00FB0617">
                <w:t>-20932</w:t>
              </w:r>
            </w:hyperlink>
            <w:r w:rsidRPr="00FB0617">
              <w:t xml:space="preserve"> (</w:t>
            </w:r>
            <w:hyperlink r:id="rId436" w:history="1">
              <w:r w:rsidRPr="00FB0617">
                <w:rPr>
                  <w:lang w:val="en-US"/>
                </w:rPr>
                <w:t>SUFD</w:t>
              </w:r>
              <w:r w:rsidRPr="00FB0617">
                <w:t>-22392</w:t>
              </w:r>
            </w:hyperlink>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1.8</w:t>
            </w:r>
          </w:p>
        </w:tc>
        <w:tc>
          <w:tcPr>
            <w:tcW w:w="629" w:type="pct"/>
          </w:tcPr>
          <w:p w:rsidR="003359F8" w:rsidRPr="00FB0617" w:rsidRDefault="003359F8" w:rsidP="00D21992">
            <w:pPr>
              <w:pStyle w:val="ASFKTablenorm0"/>
            </w:pPr>
            <w:r w:rsidRPr="00FB0617">
              <w:t>25.05.2011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1C6DDD">
              <w:t>5.3.2</w:t>
            </w:r>
            <w:r w:rsidRPr="00FB0617">
              <w:fldChar w:fldCharType="end"/>
            </w:r>
            <w:r w:rsidRPr="00FB0617">
              <w:t xml:space="preserve"> по </w:t>
            </w:r>
            <w:hyperlink r:id="rId437" w:history="1">
              <w:r w:rsidRPr="00FB0617">
                <w:rPr>
                  <w:lang w:val="en-US"/>
                </w:rPr>
                <w:t>PROD</w:t>
              </w:r>
              <w:r w:rsidRPr="00FB0617">
                <w:t>-31662</w:t>
              </w:r>
            </w:hyperlink>
            <w:r w:rsidRPr="00FB0617">
              <w:t xml:space="preserve"> (</w:t>
            </w:r>
            <w:hyperlink r:id="rId438" w:history="1">
              <w:r w:rsidRPr="00FB0617">
                <w:rPr>
                  <w:lang w:val="en-US"/>
                </w:rPr>
                <w:t>SUFD</w:t>
              </w:r>
              <w:r w:rsidRPr="00FB0617">
                <w:t>-22871</w:t>
              </w:r>
            </w:hyperlink>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1.9</w:t>
            </w:r>
          </w:p>
        </w:tc>
        <w:tc>
          <w:tcPr>
            <w:tcW w:w="629" w:type="pct"/>
          </w:tcPr>
          <w:p w:rsidR="003359F8" w:rsidRPr="00FB0617" w:rsidRDefault="003359F8" w:rsidP="00D21992">
            <w:pPr>
              <w:pStyle w:val="ASFKTablenorm0"/>
            </w:pPr>
            <w:r w:rsidRPr="00FB0617">
              <w:t>30.05.2011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_Ref294515523 \r \h  \* MERGEFORMAT </w:instrText>
            </w:r>
            <w:r w:rsidRPr="00FB0617">
              <w:fldChar w:fldCharType="separate"/>
            </w:r>
            <w:r w:rsidR="001C6DDD">
              <w:t>5.16.1</w:t>
            </w:r>
            <w:r w:rsidRPr="00FB0617">
              <w:fldChar w:fldCharType="end"/>
            </w:r>
            <w:r w:rsidRPr="00FB0617">
              <w:t xml:space="preserve"> по </w:t>
            </w:r>
            <w:hyperlink r:id="rId439" w:history="1">
              <w:r w:rsidRPr="00FB0617">
                <w:rPr>
                  <w:lang w:val="en-US"/>
                </w:rPr>
                <w:t>SUFD</w:t>
              </w:r>
              <w:r w:rsidRPr="00FB0617">
                <w:t>-20932</w:t>
              </w:r>
            </w:hyperlink>
            <w:r w:rsidRPr="00FB0617">
              <w:t xml:space="preserve"> (</w:t>
            </w:r>
            <w:hyperlink r:id="rId440" w:history="1">
              <w:r w:rsidRPr="00FB0617">
                <w:rPr>
                  <w:lang w:val="en-US"/>
                </w:rPr>
                <w:t>SUFD</w:t>
              </w:r>
              <w:r w:rsidRPr="00FB0617">
                <w:t>-23015</w:t>
              </w:r>
            </w:hyperlink>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2.0</w:t>
            </w:r>
          </w:p>
        </w:tc>
        <w:tc>
          <w:tcPr>
            <w:tcW w:w="629" w:type="pct"/>
          </w:tcPr>
          <w:p w:rsidR="003359F8" w:rsidRPr="00FB0617" w:rsidRDefault="003359F8" w:rsidP="00D21992">
            <w:pPr>
              <w:pStyle w:val="ASFKTablenorm0"/>
            </w:pPr>
            <w:r w:rsidRPr="00FB0617">
              <w:t>07.06.2011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C6DDD">
              <w:t>5.1.8</w:t>
            </w:r>
            <w:r w:rsidR="00967116" w:rsidRPr="00FB0617">
              <w:fldChar w:fldCharType="end"/>
            </w:r>
            <w:r w:rsidRPr="00FB0617">
              <w:t xml:space="preserve"> по </w:t>
            </w:r>
            <w:hyperlink r:id="rId441" w:history="1">
              <w:r w:rsidRPr="00FB0617">
                <w:rPr>
                  <w:lang w:val="en-US"/>
                </w:rPr>
                <w:t>PROD</w:t>
              </w:r>
              <w:r w:rsidRPr="00FB0617">
                <w:t>-33153</w:t>
              </w:r>
            </w:hyperlink>
            <w:r w:rsidRPr="00FB0617">
              <w:t xml:space="preserve"> (</w:t>
            </w:r>
            <w:hyperlink r:id="rId442" w:history="1">
              <w:r w:rsidRPr="00FB0617">
                <w:rPr>
                  <w:lang w:val="en-US"/>
                </w:rPr>
                <w:t>SUFD</w:t>
              </w:r>
              <w:r w:rsidRPr="00FB0617">
                <w:t>-23423</w:t>
              </w:r>
            </w:hyperlink>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2.1</w:t>
            </w:r>
          </w:p>
        </w:tc>
        <w:tc>
          <w:tcPr>
            <w:tcW w:w="629" w:type="pct"/>
          </w:tcPr>
          <w:p w:rsidR="003359F8" w:rsidRPr="00FB0617" w:rsidRDefault="003359F8" w:rsidP="00D21992">
            <w:pPr>
              <w:pStyle w:val="ASFKTablenorm0"/>
            </w:pPr>
            <w:r w:rsidRPr="00FB0617">
              <w:t>09.06.2011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_Ref420330470 \r \h </w:instrText>
            </w:r>
            <w:r w:rsidR="00FB0617">
              <w:instrText xml:space="preserve"> \* MERGEFORMAT </w:instrText>
            </w:r>
            <w:r w:rsidRPr="00FB0617">
              <w:fldChar w:fldCharType="separate"/>
            </w:r>
            <w:r w:rsidR="001C6DDD">
              <w:t>5.3.4</w:t>
            </w:r>
            <w:r w:rsidRPr="00FB0617">
              <w:fldChar w:fldCharType="end"/>
            </w:r>
            <w:r w:rsidRPr="00FB0617">
              <w:t xml:space="preserve"> по </w:t>
            </w:r>
            <w:hyperlink r:id="rId443" w:history="1">
              <w:r w:rsidRPr="00FB0617">
                <w:rPr>
                  <w:lang w:val="en-US"/>
                </w:rPr>
                <w:t>SUFD</w:t>
              </w:r>
              <w:r w:rsidRPr="00FB0617">
                <w:t>-17301</w:t>
              </w:r>
            </w:hyperlink>
            <w:r w:rsidRPr="00FB0617">
              <w:t xml:space="preserve"> (</w:t>
            </w:r>
            <w:hyperlink r:id="rId444" w:history="1">
              <w:r w:rsidRPr="00FB0617">
                <w:rPr>
                  <w:lang w:val="en-US"/>
                </w:rPr>
                <w:t>SUFD</w:t>
              </w:r>
              <w:r w:rsidRPr="00FB0617">
                <w:t>-23469</w:t>
              </w:r>
            </w:hyperlink>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2.2</w:t>
            </w:r>
          </w:p>
        </w:tc>
        <w:tc>
          <w:tcPr>
            <w:tcW w:w="629" w:type="pct"/>
          </w:tcPr>
          <w:p w:rsidR="003359F8" w:rsidRPr="00FB0617" w:rsidRDefault="003359F8" w:rsidP="00D21992">
            <w:pPr>
              <w:pStyle w:val="ASFKTablenorm0"/>
            </w:pPr>
            <w:r w:rsidRPr="00FB0617">
              <w:t>09.06.2011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1C6DDD">
              <w:t>5.3.2</w:t>
            </w:r>
            <w:r w:rsidRPr="00FB0617">
              <w:fldChar w:fldCharType="end"/>
            </w:r>
            <w:r w:rsidRPr="00FB0617">
              <w:t xml:space="preserve"> по </w:t>
            </w:r>
            <w:hyperlink r:id="rId445" w:history="1">
              <w:r w:rsidRPr="00FB0617">
                <w:rPr>
                  <w:lang w:val="en-US"/>
                </w:rPr>
                <w:t>PROD</w:t>
              </w:r>
              <w:r w:rsidRPr="00FB0617">
                <w:t>-32973</w:t>
              </w:r>
            </w:hyperlink>
            <w:r w:rsidRPr="00FB0617">
              <w:t xml:space="preserve"> (</w:t>
            </w:r>
            <w:hyperlink r:id="rId446" w:history="1">
              <w:r w:rsidRPr="00FB0617">
                <w:rPr>
                  <w:lang w:val="en-US"/>
                </w:rPr>
                <w:t>SUFD</w:t>
              </w:r>
              <w:r w:rsidRPr="00FB0617">
                <w:t>-23483</w:t>
              </w:r>
            </w:hyperlink>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2.3</w:t>
            </w:r>
          </w:p>
        </w:tc>
        <w:tc>
          <w:tcPr>
            <w:tcW w:w="629" w:type="pct"/>
          </w:tcPr>
          <w:p w:rsidR="003359F8" w:rsidRPr="00FB0617" w:rsidRDefault="003359F8" w:rsidP="00D21992">
            <w:pPr>
              <w:pStyle w:val="ASFKTablenorm0"/>
            </w:pPr>
            <w:r w:rsidRPr="00FB0617">
              <w:t>16.06.2011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_Ref294515523 \r \h  \* MERGEFORMAT </w:instrText>
            </w:r>
            <w:r w:rsidRPr="00FB0617">
              <w:fldChar w:fldCharType="separate"/>
            </w:r>
            <w:r w:rsidR="001C6DDD">
              <w:t>5.16.1</w:t>
            </w:r>
            <w:r w:rsidRPr="00FB0617">
              <w:fldChar w:fldCharType="end"/>
            </w:r>
            <w:r w:rsidRPr="00FB0617">
              <w:t xml:space="preserve"> по </w:t>
            </w:r>
            <w:hyperlink r:id="rId447" w:history="1">
              <w:r w:rsidRPr="00FB0617">
                <w:rPr>
                  <w:lang w:val="en-US"/>
                </w:rPr>
                <w:t>SUFD</w:t>
              </w:r>
              <w:r w:rsidRPr="00FB0617">
                <w:t>-20932</w:t>
              </w:r>
            </w:hyperlink>
            <w:r w:rsidRPr="00FB0617">
              <w:t xml:space="preserve"> (</w:t>
            </w:r>
            <w:hyperlink r:id="rId448" w:history="1">
              <w:r w:rsidRPr="00FB0617">
                <w:rPr>
                  <w:lang w:val="en-US"/>
                </w:rPr>
                <w:t>SUFD</w:t>
              </w:r>
              <w:r w:rsidRPr="00FB0617">
                <w:t>-23560</w:t>
              </w:r>
            </w:hyperlink>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2.4</w:t>
            </w:r>
          </w:p>
        </w:tc>
        <w:tc>
          <w:tcPr>
            <w:tcW w:w="629" w:type="pct"/>
          </w:tcPr>
          <w:p w:rsidR="003359F8" w:rsidRPr="00FB0617" w:rsidRDefault="003359F8" w:rsidP="00D21992">
            <w:pPr>
              <w:pStyle w:val="ASFKTablenorm0"/>
            </w:pPr>
            <w:r w:rsidRPr="00FB0617">
              <w:t>28.06.2011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1C6DDD">
              <w:t>5.3.2</w:t>
            </w:r>
            <w:r w:rsidRPr="00FB0617">
              <w:fldChar w:fldCharType="end"/>
            </w:r>
            <w:r w:rsidRPr="00FB0617">
              <w:t xml:space="preserve"> по </w:t>
            </w:r>
            <w:hyperlink r:id="rId449" w:history="1">
              <w:r w:rsidRPr="00FB0617">
                <w:rPr>
                  <w:lang w:val="en-US"/>
                </w:rPr>
                <w:t>PROD</w:t>
              </w:r>
              <w:r w:rsidRPr="00FB0617">
                <w:t>-36580</w:t>
              </w:r>
            </w:hyperlink>
            <w:r w:rsidRPr="00FB0617">
              <w:t xml:space="preserve">, </w:t>
            </w:r>
            <w:hyperlink r:id="rId450" w:history="1">
              <w:r w:rsidRPr="00FB0617">
                <w:rPr>
                  <w:lang w:val="en-US"/>
                </w:rPr>
                <w:t>PROD</w:t>
              </w:r>
              <w:r w:rsidRPr="00FB0617">
                <w:t>-35426</w:t>
              </w:r>
            </w:hyperlink>
            <w:r w:rsidRPr="00FB0617">
              <w:t xml:space="preserve"> (</w:t>
            </w:r>
            <w:hyperlink r:id="rId451" w:history="1">
              <w:r w:rsidRPr="00FB0617">
                <w:rPr>
                  <w:lang w:val="en-US"/>
                </w:rPr>
                <w:t>SUFD</w:t>
              </w:r>
              <w:r w:rsidRPr="00FB0617">
                <w:t>-23936</w:t>
              </w:r>
            </w:hyperlink>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2.5</w:t>
            </w:r>
          </w:p>
        </w:tc>
        <w:tc>
          <w:tcPr>
            <w:tcW w:w="629" w:type="pct"/>
          </w:tcPr>
          <w:p w:rsidR="003359F8" w:rsidRPr="00FB0617" w:rsidRDefault="003359F8" w:rsidP="00D21992">
            <w:pPr>
              <w:pStyle w:val="ASFKTablenorm0"/>
            </w:pPr>
            <w:r w:rsidRPr="00FB0617">
              <w:t>04.07.2011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1C6DDD">
              <w:t>5.3.2</w:t>
            </w:r>
            <w:r w:rsidRPr="00FB0617">
              <w:fldChar w:fldCharType="end"/>
            </w:r>
            <w:r w:rsidRPr="00FB0617">
              <w:t xml:space="preserve"> по </w:t>
            </w:r>
            <w:hyperlink r:id="rId452" w:history="1">
              <w:r w:rsidRPr="00FB0617">
                <w:rPr>
                  <w:lang w:val="en-US"/>
                </w:rPr>
                <w:t>PROD</w:t>
              </w:r>
              <w:r w:rsidRPr="00FB0617">
                <w:t>-34213</w:t>
              </w:r>
            </w:hyperlink>
            <w:r w:rsidRPr="00FB0617">
              <w:t xml:space="preserve">, </w:t>
            </w:r>
            <w:hyperlink r:id="rId453" w:history="1">
              <w:r w:rsidRPr="00FB0617">
                <w:rPr>
                  <w:lang w:val="en-US"/>
                </w:rPr>
                <w:t>PROD</w:t>
              </w:r>
              <w:r w:rsidRPr="00FB0617">
                <w:t>-32990</w:t>
              </w:r>
            </w:hyperlink>
            <w:r w:rsidRPr="00FB0617">
              <w:t xml:space="preserve"> (</w:t>
            </w:r>
            <w:hyperlink r:id="rId454" w:history="1">
              <w:r w:rsidRPr="00FB0617">
                <w:rPr>
                  <w:lang w:val="en-US"/>
                </w:rPr>
                <w:t>SUFD</w:t>
              </w:r>
              <w:r w:rsidRPr="00FB0617">
                <w:t>-24049</w:t>
              </w:r>
            </w:hyperlink>
            <w:r w:rsidRPr="00FB0617">
              <w:t xml:space="preserve">, </w:t>
            </w:r>
            <w:hyperlink r:id="rId455" w:history="1">
              <w:r w:rsidRPr="00FB0617">
                <w:rPr>
                  <w:lang w:val="en-US"/>
                </w:rPr>
                <w:t>SUFD</w:t>
              </w:r>
              <w:r w:rsidRPr="00FB0617">
                <w:t>-24048</w:t>
              </w:r>
            </w:hyperlink>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2.6</w:t>
            </w:r>
          </w:p>
        </w:tc>
        <w:tc>
          <w:tcPr>
            <w:tcW w:w="629" w:type="pct"/>
          </w:tcPr>
          <w:p w:rsidR="003359F8" w:rsidRPr="00FB0617" w:rsidRDefault="003359F8" w:rsidP="00D21992">
            <w:pPr>
              <w:pStyle w:val="ASFKTablenorm0"/>
            </w:pPr>
            <w:r w:rsidRPr="00FB0617">
              <w:t>07.07.2011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_Ref365452935 \r \h  \* MERGEFORMAT </w:instrText>
            </w:r>
            <w:r w:rsidRPr="00FB0617">
              <w:fldChar w:fldCharType="separate"/>
            </w:r>
            <w:r w:rsidR="001C6DDD">
              <w:t>5.1.4</w:t>
            </w:r>
            <w:r w:rsidRPr="00FB0617">
              <w:fldChar w:fldCharType="end"/>
            </w:r>
            <w:r w:rsidRPr="00FB0617">
              <w:t xml:space="preserve"> по </w:t>
            </w:r>
            <w:hyperlink r:id="rId456" w:history="1">
              <w:r w:rsidRPr="00FB0617">
                <w:rPr>
                  <w:lang w:val="en-US"/>
                </w:rPr>
                <w:t>PROD</w:t>
              </w:r>
              <w:r w:rsidRPr="00FB0617">
                <w:t>-35875</w:t>
              </w:r>
            </w:hyperlink>
            <w:r w:rsidRPr="00FB0617">
              <w:t xml:space="preserve"> (</w:t>
            </w:r>
            <w:hyperlink r:id="rId457" w:history="1">
              <w:r w:rsidRPr="00FB0617">
                <w:rPr>
                  <w:lang w:val="en-US"/>
                </w:rPr>
                <w:t>SUFD</w:t>
              </w:r>
              <w:r w:rsidRPr="00FB0617">
                <w:t>-24188</w:t>
              </w:r>
            </w:hyperlink>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2.7</w:t>
            </w:r>
          </w:p>
        </w:tc>
        <w:tc>
          <w:tcPr>
            <w:tcW w:w="629" w:type="pct"/>
          </w:tcPr>
          <w:p w:rsidR="003359F8" w:rsidRPr="00FB0617" w:rsidRDefault="003359F8" w:rsidP="00D21992">
            <w:pPr>
              <w:pStyle w:val="ASFKTablenorm0"/>
            </w:pPr>
            <w:r w:rsidRPr="00FB0617">
              <w:t>25.07.2011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1C6DDD">
              <w:t>5.13.1</w:t>
            </w:r>
            <w:r w:rsidRPr="00FB0617">
              <w:fldChar w:fldCharType="end"/>
            </w:r>
            <w:r w:rsidRPr="00FB0617">
              <w:t xml:space="preserve"> по </w:t>
            </w:r>
            <w:hyperlink r:id="rId458" w:history="1">
              <w:r w:rsidRPr="00FB0617">
                <w:rPr>
                  <w:lang w:val="en-US"/>
                </w:rPr>
                <w:t>PROD</w:t>
              </w:r>
              <w:r w:rsidRPr="00FB0617">
                <w:t>-36456</w:t>
              </w:r>
            </w:hyperlink>
            <w:r w:rsidRPr="00FB0617">
              <w:t xml:space="preserve"> (</w:t>
            </w:r>
            <w:hyperlink r:id="rId459" w:history="1">
              <w:r w:rsidRPr="00FB0617">
                <w:rPr>
                  <w:lang w:val="en-US"/>
                </w:rPr>
                <w:t>SUFD</w:t>
              </w:r>
              <w:r w:rsidRPr="00FB0617">
                <w:t>-24756</w:t>
              </w:r>
            </w:hyperlink>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2.8</w:t>
            </w:r>
          </w:p>
        </w:tc>
        <w:tc>
          <w:tcPr>
            <w:tcW w:w="629" w:type="pct"/>
          </w:tcPr>
          <w:p w:rsidR="003359F8" w:rsidRPr="00FB0617" w:rsidRDefault="003359F8" w:rsidP="00D21992">
            <w:pPr>
              <w:pStyle w:val="ASFKTablenorm0"/>
            </w:pPr>
            <w:r w:rsidRPr="00FB0617">
              <w:t>25.07.2011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_Ref299372953 \r \h  \* MERGEFORMAT </w:instrText>
            </w:r>
            <w:r w:rsidRPr="00FB0617">
              <w:fldChar w:fldCharType="separate"/>
            </w:r>
            <w:r w:rsidR="001C6DDD">
              <w:t>5.7.1</w:t>
            </w:r>
            <w:r w:rsidRPr="00FB0617">
              <w:fldChar w:fldCharType="end"/>
            </w:r>
            <w:r w:rsidRPr="00FB0617">
              <w:t xml:space="preserve"> по </w:t>
            </w:r>
            <w:hyperlink r:id="rId460" w:history="1">
              <w:r w:rsidRPr="00FB0617">
                <w:rPr>
                  <w:lang w:val="en-US"/>
                </w:rPr>
                <w:t>PROD</w:t>
              </w:r>
              <w:r w:rsidRPr="00FB0617">
                <w:t>-9000</w:t>
              </w:r>
            </w:hyperlink>
            <w:r w:rsidRPr="00FB0617">
              <w:t xml:space="preserve"> (</w:t>
            </w:r>
            <w:hyperlink r:id="rId461" w:history="1">
              <w:r w:rsidRPr="00FB0617">
                <w:rPr>
                  <w:lang w:val="en-US"/>
                </w:rPr>
                <w:t>SUFD</w:t>
              </w:r>
              <w:r w:rsidRPr="00FB0617">
                <w:t>-24766</w:t>
              </w:r>
            </w:hyperlink>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2.9</w:t>
            </w:r>
          </w:p>
        </w:tc>
        <w:tc>
          <w:tcPr>
            <w:tcW w:w="629" w:type="pct"/>
          </w:tcPr>
          <w:p w:rsidR="003359F8" w:rsidRPr="00FB0617" w:rsidRDefault="003359F8" w:rsidP="00D21992">
            <w:pPr>
              <w:pStyle w:val="ASFKTablenorm0"/>
            </w:pPr>
            <w:r w:rsidRPr="00FB0617">
              <w:t>02.08.2011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1C6DDD">
              <w:t>5.3.2</w:t>
            </w:r>
            <w:r w:rsidRPr="00FB0617">
              <w:fldChar w:fldCharType="end"/>
            </w:r>
            <w:r w:rsidRPr="00FB0617">
              <w:t xml:space="preserve"> по </w:t>
            </w:r>
            <w:hyperlink r:id="rId462" w:history="1">
              <w:r w:rsidRPr="00FB0617">
                <w:rPr>
                  <w:lang w:val="en-US"/>
                </w:rPr>
                <w:t>PROD</w:t>
              </w:r>
              <w:r w:rsidRPr="00FB0617">
                <w:t>-36763</w:t>
              </w:r>
            </w:hyperlink>
            <w:r w:rsidRPr="00FB0617">
              <w:t xml:space="preserve"> (</w:t>
            </w:r>
            <w:hyperlink r:id="rId463" w:history="1">
              <w:r w:rsidRPr="00FB0617">
                <w:rPr>
                  <w:lang w:val="en-US"/>
                </w:rPr>
                <w:t>SUFD</w:t>
              </w:r>
              <w:r w:rsidRPr="00FB0617">
                <w:t>-25065</w:t>
              </w:r>
            </w:hyperlink>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3.0</w:t>
            </w:r>
          </w:p>
        </w:tc>
        <w:tc>
          <w:tcPr>
            <w:tcW w:w="629" w:type="pct"/>
          </w:tcPr>
          <w:p w:rsidR="003359F8" w:rsidRPr="00FB0617" w:rsidRDefault="003359F8" w:rsidP="00D21992">
            <w:pPr>
              <w:pStyle w:val="ASFKTablenorm0"/>
            </w:pPr>
            <w:r w:rsidRPr="00FB0617">
              <w:t>25.08.2011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1C6DDD">
              <w:t>5.13.1</w:t>
            </w:r>
            <w:r w:rsidRPr="00FB0617">
              <w:fldChar w:fldCharType="end"/>
            </w:r>
            <w:r w:rsidRPr="00FB0617">
              <w:t xml:space="preserve"> по </w:t>
            </w:r>
            <w:hyperlink r:id="rId464" w:history="1">
              <w:r w:rsidRPr="00FB0617">
                <w:rPr>
                  <w:lang w:val="en-US"/>
                </w:rPr>
                <w:t>SUFD</w:t>
              </w:r>
              <w:r w:rsidRPr="00FB0617">
                <w:t>-24890</w:t>
              </w:r>
            </w:hyperlink>
            <w:r w:rsidRPr="00FB0617">
              <w:t xml:space="preserve"> (</w:t>
            </w:r>
            <w:hyperlink r:id="rId465" w:history="1">
              <w:r w:rsidRPr="00FB0617">
                <w:rPr>
                  <w:lang w:val="en-US"/>
                </w:rPr>
                <w:t>SUFD</w:t>
              </w:r>
              <w:r w:rsidRPr="00FB0617">
                <w:t>-25307</w:t>
              </w:r>
            </w:hyperlink>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Height w:val="402"/>
        </w:trPr>
        <w:tc>
          <w:tcPr>
            <w:tcW w:w="603" w:type="pct"/>
          </w:tcPr>
          <w:p w:rsidR="003359F8" w:rsidRPr="00FB0617" w:rsidRDefault="003359F8" w:rsidP="00D21992">
            <w:pPr>
              <w:pStyle w:val="ASFKTablenorm0"/>
            </w:pPr>
            <w:r w:rsidRPr="00FB0617">
              <w:lastRenderedPageBreak/>
              <w:t>3.1</w:t>
            </w:r>
          </w:p>
        </w:tc>
        <w:tc>
          <w:tcPr>
            <w:tcW w:w="629" w:type="pct"/>
          </w:tcPr>
          <w:p w:rsidR="003359F8" w:rsidRPr="00FB0617" w:rsidRDefault="003359F8" w:rsidP="00D21992">
            <w:pPr>
              <w:pStyle w:val="ASFKTablenorm0"/>
            </w:pPr>
            <w:r w:rsidRPr="00FB0617">
              <w:t>06.09.2011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1C6DDD">
              <w:t>5.13.1</w:t>
            </w:r>
            <w:r w:rsidRPr="00FB0617">
              <w:fldChar w:fldCharType="end"/>
            </w:r>
            <w:r w:rsidRPr="00FB0617">
              <w:t xml:space="preserve"> по </w:t>
            </w:r>
            <w:hyperlink r:id="rId466" w:history="1">
              <w:r w:rsidRPr="00FB0617">
                <w:rPr>
                  <w:lang w:val="en-US"/>
                </w:rPr>
                <w:t>SUFD</w:t>
              </w:r>
              <w:r w:rsidRPr="00FB0617">
                <w:t>-16390</w:t>
              </w:r>
            </w:hyperlink>
            <w:r w:rsidRPr="00FB0617">
              <w:t xml:space="preserve"> (</w:t>
            </w:r>
            <w:hyperlink r:id="rId467" w:history="1">
              <w:r w:rsidRPr="00FB0617">
                <w:rPr>
                  <w:lang w:val="en-US"/>
                </w:rPr>
                <w:t>SUFD</w:t>
              </w:r>
              <w:r w:rsidRPr="00FB0617">
                <w:t>-26256</w:t>
              </w:r>
            </w:hyperlink>
            <w:r w:rsidRPr="00FB0617">
              <w:t>).</w:t>
            </w:r>
          </w:p>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_Ref303083532 \r \h  \* MERGEFORMAT </w:instrText>
            </w:r>
            <w:r w:rsidRPr="00FB0617">
              <w:fldChar w:fldCharType="separate"/>
            </w:r>
            <w:r w:rsidR="001C6DDD">
              <w:t>5.7.2</w:t>
            </w:r>
            <w:r w:rsidRPr="00FB0617">
              <w:fldChar w:fldCharType="end"/>
            </w:r>
            <w:r w:rsidRPr="00FB0617">
              <w:t xml:space="preserve"> по </w:t>
            </w:r>
            <w:hyperlink r:id="rId468" w:history="1">
              <w:r w:rsidRPr="00FB0617">
                <w:rPr>
                  <w:lang w:val="en-US"/>
                </w:rPr>
                <w:t>PROD</w:t>
              </w:r>
              <w:r w:rsidRPr="00FB0617">
                <w:t>-34319</w:t>
              </w:r>
            </w:hyperlink>
            <w:r w:rsidRPr="00FB0617">
              <w:t xml:space="preserve"> (</w:t>
            </w:r>
            <w:hyperlink r:id="rId469" w:history="1">
              <w:r w:rsidRPr="00FB0617">
                <w:rPr>
                  <w:lang w:val="en-US"/>
                </w:rPr>
                <w:t>SUFD</w:t>
              </w:r>
              <w:r w:rsidRPr="00FB0617">
                <w:t>-26270</w:t>
              </w:r>
            </w:hyperlink>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Height w:val="77"/>
        </w:trPr>
        <w:tc>
          <w:tcPr>
            <w:tcW w:w="603" w:type="pct"/>
          </w:tcPr>
          <w:p w:rsidR="003359F8" w:rsidRPr="00FB0617" w:rsidRDefault="003359F8" w:rsidP="00D21992">
            <w:pPr>
              <w:pStyle w:val="ASFKTablenorm0"/>
            </w:pPr>
            <w:r w:rsidRPr="00FB0617">
              <w:t>3.2</w:t>
            </w:r>
          </w:p>
        </w:tc>
        <w:tc>
          <w:tcPr>
            <w:tcW w:w="629" w:type="pct"/>
          </w:tcPr>
          <w:p w:rsidR="003359F8" w:rsidRPr="00FB0617" w:rsidRDefault="003359F8" w:rsidP="00D21992">
            <w:pPr>
              <w:pStyle w:val="ASFKTablenorm0"/>
            </w:pPr>
            <w:r w:rsidRPr="00FB0617">
              <w:t>14.09.2011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_Ref404870225 \r \h </w:instrText>
            </w:r>
            <w:r w:rsidR="00FB0617">
              <w:instrText xml:space="preserve"> \* MERGEFORMAT </w:instrText>
            </w:r>
            <w:r w:rsidRPr="00FB0617">
              <w:fldChar w:fldCharType="separate"/>
            </w:r>
            <w:r w:rsidR="001C6DDD">
              <w:t>5.3.5</w:t>
            </w:r>
            <w:r w:rsidRPr="00FB0617">
              <w:fldChar w:fldCharType="end"/>
            </w:r>
            <w:r w:rsidRPr="00FB0617">
              <w:t xml:space="preserve"> по </w:t>
            </w:r>
            <w:hyperlink r:id="rId470" w:history="1">
              <w:r w:rsidRPr="00FB0617">
                <w:rPr>
                  <w:lang w:val="en-US"/>
                </w:rPr>
                <w:t>PROD</w:t>
              </w:r>
              <w:r w:rsidRPr="00FB0617">
                <w:t>-43474</w:t>
              </w:r>
            </w:hyperlink>
            <w:r w:rsidRPr="00FB0617">
              <w:t xml:space="preserve"> (</w:t>
            </w:r>
            <w:hyperlink r:id="rId471" w:history="1">
              <w:r w:rsidRPr="00FB0617">
                <w:rPr>
                  <w:lang w:val="en-US"/>
                </w:rPr>
                <w:t>SUFD</w:t>
              </w:r>
              <w:r w:rsidRPr="00FB0617">
                <w:t>-26504</w:t>
              </w:r>
            </w:hyperlink>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Height w:val="295"/>
        </w:trPr>
        <w:tc>
          <w:tcPr>
            <w:tcW w:w="603" w:type="pct"/>
          </w:tcPr>
          <w:p w:rsidR="003359F8" w:rsidRPr="00FB0617" w:rsidRDefault="003359F8" w:rsidP="00D21992">
            <w:pPr>
              <w:pStyle w:val="ASFKTablenorm0"/>
            </w:pPr>
            <w:r w:rsidRPr="00FB0617">
              <w:t>3.3</w:t>
            </w:r>
          </w:p>
        </w:tc>
        <w:tc>
          <w:tcPr>
            <w:tcW w:w="629" w:type="pct"/>
          </w:tcPr>
          <w:p w:rsidR="003359F8" w:rsidRPr="00FB0617" w:rsidRDefault="003359F8" w:rsidP="00D21992">
            <w:pPr>
              <w:pStyle w:val="ASFKTablenorm0"/>
            </w:pPr>
            <w:r w:rsidRPr="00FB0617">
              <w:t>27.09.2011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_Ref420330620 \r \h </w:instrText>
            </w:r>
            <w:r w:rsidR="00FB0617">
              <w:instrText xml:space="preserve"> \* MERGEFORMAT </w:instrText>
            </w:r>
            <w:r w:rsidRPr="00FB0617">
              <w:fldChar w:fldCharType="separate"/>
            </w:r>
            <w:r w:rsidR="001C6DDD">
              <w:t>5.3.4</w:t>
            </w:r>
            <w:r w:rsidRPr="00FB0617">
              <w:fldChar w:fldCharType="end"/>
            </w:r>
            <w:r w:rsidRPr="00FB0617">
              <w:t xml:space="preserve"> по </w:t>
            </w:r>
            <w:hyperlink r:id="rId472" w:history="1">
              <w:r w:rsidRPr="00FB0617">
                <w:rPr>
                  <w:lang w:val="en-US"/>
                </w:rPr>
                <w:t>SUFD</w:t>
              </w:r>
              <w:r w:rsidRPr="00FB0617">
                <w:t>-26671</w:t>
              </w:r>
            </w:hyperlink>
            <w:r w:rsidRPr="00FB0617">
              <w:t xml:space="preserve">, </w:t>
            </w:r>
            <w:hyperlink r:id="rId473" w:history="1">
              <w:r w:rsidRPr="00FB0617">
                <w:rPr>
                  <w:lang w:val="en-US"/>
                </w:rPr>
                <w:t>SUFD</w:t>
              </w:r>
              <w:r w:rsidRPr="00FB0617">
                <w:t>-20901</w:t>
              </w:r>
            </w:hyperlink>
            <w:r w:rsidRPr="00FB0617">
              <w:t xml:space="preserve"> (</w:t>
            </w:r>
            <w:hyperlink r:id="rId474" w:history="1">
              <w:r w:rsidRPr="00FB0617">
                <w:rPr>
                  <w:lang w:val="en-US"/>
                </w:rPr>
                <w:t>SUFD</w:t>
              </w:r>
              <w:r w:rsidRPr="00FB0617">
                <w:t>-26751</w:t>
              </w:r>
            </w:hyperlink>
            <w:r w:rsidRPr="00FB0617">
              <w:t>).</w:t>
            </w:r>
          </w:p>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_Ref304908565 \r \h  \* MERGEFORMAT </w:instrText>
            </w:r>
            <w:r w:rsidRPr="00FB0617">
              <w:fldChar w:fldCharType="separate"/>
            </w:r>
            <w:r w:rsidR="001C6DDD">
              <w:t>5.3.2</w:t>
            </w:r>
            <w:r w:rsidRPr="00FB0617">
              <w:fldChar w:fldCharType="end"/>
            </w:r>
            <w:r w:rsidRPr="00FB0617">
              <w:t xml:space="preserve"> по </w:t>
            </w:r>
            <w:hyperlink r:id="rId475" w:history="1">
              <w:r w:rsidRPr="00FB0617">
                <w:rPr>
                  <w:lang w:val="en-US"/>
                </w:rPr>
                <w:t>SUFD</w:t>
              </w:r>
              <w:r w:rsidRPr="00FB0617">
                <w:t>-26677</w:t>
              </w:r>
            </w:hyperlink>
            <w:r w:rsidRPr="00FB0617">
              <w:t xml:space="preserve">, </w:t>
            </w:r>
            <w:hyperlink r:id="rId476" w:history="1">
              <w:r w:rsidRPr="00FB0617">
                <w:rPr>
                  <w:lang w:val="en-US"/>
                </w:rPr>
                <w:t>SUFD</w:t>
              </w:r>
              <w:r w:rsidRPr="00FB0617">
                <w:t>-20901</w:t>
              </w:r>
            </w:hyperlink>
            <w:r w:rsidRPr="00FB0617">
              <w:t xml:space="preserve"> (</w:t>
            </w:r>
            <w:hyperlink r:id="rId477" w:history="1">
              <w:r w:rsidRPr="00FB0617">
                <w:rPr>
                  <w:lang w:val="en-US"/>
                </w:rPr>
                <w:t>SUFD</w:t>
              </w:r>
              <w:r w:rsidRPr="00FB0617">
                <w:t>-26724</w:t>
              </w:r>
            </w:hyperlink>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3.4</w:t>
            </w:r>
          </w:p>
        </w:tc>
        <w:tc>
          <w:tcPr>
            <w:tcW w:w="629" w:type="pct"/>
          </w:tcPr>
          <w:p w:rsidR="003359F8" w:rsidRPr="00FB0617" w:rsidRDefault="003359F8" w:rsidP="00D21992">
            <w:pPr>
              <w:pStyle w:val="ASFKTablenorm0"/>
            </w:pPr>
            <w:r w:rsidRPr="00FB0617">
              <w:t>11.10.2011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_Ref306102668 \r \h  \* MERGEFORMAT </w:instrText>
            </w:r>
            <w:r w:rsidRPr="00FB0617">
              <w:fldChar w:fldCharType="separate"/>
            </w:r>
            <w:r w:rsidR="001C6DDD">
              <w:t>5.1.2</w:t>
            </w:r>
            <w:r w:rsidRPr="00FB0617">
              <w:fldChar w:fldCharType="end"/>
            </w:r>
            <w:r w:rsidRPr="00FB0617">
              <w:t xml:space="preserve"> по </w:t>
            </w:r>
            <w:hyperlink r:id="rId478" w:history="1">
              <w:r w:rsidRPr="00FB0617">
                <w:rPr>
                  <w:lang w:val="en-US"/>
                </w:rPr>
                <w:t>SUFD</w:t>
              </w:r>
              <w:r w:rsidRPr="00FB0617">
                <w:t>-20901</w:t>
              </w:r>
            </w:hyperlink>
            <w:r w:rsidRPr="00FB0617">
              <w:t xml:space="preserve"> (</w:t>
            </w:r>
            <w:hyperlink r:id="rId479" w:history="1">
              <w:r w:rsidRPr="00FB0617">
                <w:rPr>
                  <w:lang w:val="en-US"/>
                </w:rPr>
                <w:t>SUFD</w:t>
              </w:r>
              <w:r w:rsidRPr="00FB0617">
                <w:t>-26745</w:t>
              </w:r>
            </w:hyperlink>
            <w:r w:rsidR="008413F9" w:rsidRPr="00FB0617">
              <w:t xml:space="preserve">, </w:t>
            </w:r>
            <w:hyperlink r:id="rId480" w:history="1">
              <w:r w:rsidR="008413F9" w:rsidRPr="00FB0617">
                <w:t>SUFD-26747</w:t>
              </w:r>
            </w:hyperlink>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3.5</w:t>
            </w:r>
          </w:p>
        </w:tc>
        <w:tc>
          <w:tcPr>
            <w:tcW w:w="629" w:type="pct"/>
          </w:tcPr>
          <w:p w:rsidR="003359F8" w:rsidRPr="00FB0617" w:rsidRDefault="003359F8" w:rsidP="00D21992">
            <w:pPr>
              <w:pStyle w:val="ASFKTablenorm0"/>
            </w:pPr>
            <w:r w:rsidRPr="00FB0617">
              <w:t>13.10.2011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Внесены изменения в п.</w:t>
            </w:r>
            <w:r w:rsidR="00845519" w:rsidRPr="00FB0617">
              <w:t xml:space="preserve"> </w:t>
            </w:r>
            <w:r w:rsidR="00845519" w:rsidRPr="00FB0617">
              <w:fldChar w:fldCharType="begin"/>
            </w:r>
            <w:r w:rsidR="00845519" w:rsidRPr="00FB0617">
              <w:instrText xml:space="preserve"> REF _Ref59717896 \r \h </w:instrText>
            </w:r>
            <w:r w:rsidR="00FB0617">
              <w:instrText xml:space="preserve"> \* MERGEFORMAT </w:instrText>
            </w:r>
            <w:r w:rsidR="00845519" w:rsidRPr="00FB0617">
              <w:fldChar w:fldCharType="separate"/>
            </w:r>
            <w:r w:rsidR="001C6DDD">
              <w:t>5.4.1</w:t>
            </w:r>
            <w:r w:rsidR="00845519" w:rsidRPr="00FB0617">
              <w:fldChar w:fldCharType="end"/>
            </w:r>
            <w:r w:rsidRPr="00FB0617">
              <w:t xml:space="preserve"> по </w:t>
            </w:r>
            <w:hyperlink r:id="rId481" w:history="1">
              <w:r w:rsidRPr="00FB0617">
                <w:rPr>
                  <w:lang w:val="en-US"/>
                </w:rPr>
                <w:t>SUFD</w:t>
              </w:r>
              <w:r w:rsidRPr="00FB0617">
                <w:t>-20901</w:t>
              </w:r>
            </w:hyperlink>
            <w:r w:rsidRPr="00FB0617">
              <w:t xml:space="preserve"> (</w:t>
            </w:r>
            <w:hyperlink r:id="rId482" w:history="1">
              <w:r w:rsidRPr="00FB0617">
                <w:rPr>
                  <w:lang w:val="en-US"/>
                </w:rPr>
                <w:t>SUFD</w:t>
              </w:r>
              <w:r w:rsidRPr="00FB0617">
                <w:t>-26717</w:t>
              </w:r>
            </w:hyperlink>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3.6</w:t>
            </w:r>
          </w:p>
        </w:tc>
        <w:tc>
          <w:tcPr>
            <w:tcW w:w="629" w:type="pct"/>
          </w:tcPr>
          <w:p w:rsidR="003359F8" w:rsidRPr="00FB0617" w:rsidRDefault="003359F8" w:rsidP="00D21992">
            <w:pPr>
              <w:pStyle w:val="ASFKTablenorm0"/>
            </w:pPr>
            <w:r w:rsidRPr="00FB0617">
              <w:t>20.10.2011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1C6DDD">
              <w:t>5.13.1</w:t>
            </w:r>
            <w:r w:rsidRPr="00FB0617">
              <w:fldChar w:fldCharType="end"/>
            </w:r>
            <w:r w:rsidRPr="00FB0617">
              <w:t xml:space="preserve"> по </w:t>
            </w:r>
            <w:hyperlink r:id="rId483" w:history="1">
              <w:r w:rsidRPr="00FB0617">
                <w:rPr>
                  <w:lang w:val="en-US"/>
                </w:rPr>
                <w:t>PROD</w:t>
              </w:r>
              <w:r w:rsidRPr="00FB0617">
                <w:t>-46703</w:t>
              </w:r>
            </w:hyperlink>
            <w:r w:rsidRPr="00FB0617">
              <w:t xml:space="preserve"> (</w:t>
            </w:r>
            <w:hyperlink r:id="rId484" w:history="1">
              <w:r w:rsidRPr="00FB0617">
                <w:rPr>
                  <w:lang w:val="en-US"/>
                </w:rPr>
                <w:t>SUFD</w:t>
              </w:r>
              <w:r w:rsidRPr="00FB0617">
                <w:t>-27460</w:t>
              </w:r>
            </w:hyperlink>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3.7</w:t>
            </w:r>
          </w:p>
        </w:tc>
        <w:tc>
          <w:tcPr>
            <w:tcW w:w="629" w:type="pct"/>
          </w:tcPr>
          <w:p w:rsidR="003359F8" w:rsidRPr="00FB0617" w:rsidRDefault="003359F8" w:rsidP="00D21992">
            <w:pPr>
              <w:pStyle w:val="ASFKTablenorm0"/>
            </w:pPr>
            <w:r w:rsidRPr="00FB0617">
              <w:t>28.10.2011</w:t>
            </w:r>
          </w:p>
        </w:tc>
        <w:tc>
          <w:tcPr>
            <w:tcW w:w="930" w:type="pct"/>
          </w:tcPr>
          <w:p w:rsidR="003359F8" w:rsidRPr="00FB0617" w:rsidRDefault="003359F8" w:rsidP="00D21992">
            <w:pPr>
              <w:pStyle w:val="ASFKTablenorm0"/>
            </w:pPr>
            <w:r w:rsidRPr="00FB0617">
              <w:t>Перетятько И.В.</w:t>
            </w:r>
          </w:p>
        </w:tc>
        <w:tc>
          <w:tcPr>
            <w:tcW w:w="2839" w:type="pct"/>
          </w:tcPr>
          <w:p w:rsidR="003359F8" w:rsidRPr="00FB0617" w:rsidRDefault="003359F8" w:rsidP="00D21992">
            <w:pPr>
              <w:pStyle w:val="ASFKTablenorm0"/>
            </w:pPr>
            <w:r w:rsidRPr="00FB0617">
              <w:t xml:space="preserve">Внесены изменения в п. </w:t>
            </w:r>
            <w:r w:rsidRPr="00FB0617">
              <w:fldChar w:fldCharType="begin"/>
            </w:r>
            <w:r w:rsidRPr="00FB0617">
              <w:instrText xml:space="preserve"> REF _Ref304908565 \r \h  \* MERGEFORMAT </w:instrText>
            </w:r>
            <w:r w:rsidRPr="00FB0617">
              <w:fldChar w:fldCharType="separate"/>
            </w:r>
            <w:r w:rsidR="001C6DDD">
              <w:t>5.3.2</w:t>
            </w:r>
            <w:r w:rsidRPr="00FB0617">
              <w:fldChar w:fldCharType="end"/>
            </w:r>
            <w:r w:rsidRPr="00FB0617">
              <w:t xml:space="preserve"> по </w:t>
            </w:r>
            <w:hyperlink r:id="rId485" w:history="1">
              <w:r w:rsidRPr="00FB0617">
                <w:rPr>
                  <w:lang w:val="en-US"/>
                </w:rPr>
                <w:t>PROD</w:t>
              </w:r>
              <w:r w:rsidRPr="00FB0617">
                <w:t>-49382</w:t>
              </w:r>
            </w:hyperlink>
            <w:r w:rsidRPr="00FB0617">
              <w:t xml:space="preserve"> (</w:t>
            </w:r>
            <w:hyperlink r:id="rId486" w:history="1">
              <w:r w:rsidRPr="00FB0617">
                <w:rPr>
                  <w:lang w:val="en-US"/>
                </w:rPr>
                <w:t>SUFD</w:t>
              </w:r>
              <w:r w:rsidRPr="00FB0617">
                <w:t>-27864</w:t>
              </w:r>
            </w:hyperlink>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3.8</w:t>
            </w:r>
          </w:p>
        </w:tc>
        <w:tc>
          <w:tcPr>
            <w:tcW w:w="629" w:type="pct"/>
          </w:tcPr>
          <w:p w:rsidR="003359F8" w:rsidRPr="00FB0617" w:rsidRDefault="003359F8" w:rsidP="00D21992">
            <w:pPr>
              <w:pStyle w:val="ASFKTablenorm0"/>
            </w:pPr>
            <w:r w:rsidRPr="00FB0617">
              <w:t>22.11.2011</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 xml:space="preserve">-27103, </w:t>
            </w:r>
            <w:r w:rsidRPr="00FB0617">
              <w:rPr>
                <w:lang w:val="en-US"/>
              </w:rPr>
              <w:t>SUFD</w:t>
            </w:r>
            <w:r w:rsidRPr="00FB0617">
              <w:t>-26799 (</w:t>
            </w:r>
            <w:r w:rsidRPr="00FB0617">
              <w:rPr>
                <w:lang w:val="en-US"/>
              </w:rPr>
              <w:t>SUFD</w:t>
            </w:r>
            <w:r w:rsidRPr="00FB0617">
              <w:t xml:space="preserve">-28771) добавлен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-29506 (</w:t>
            </w:r>
            <w:r w:rsidRPr="00FB0617">
              <w:rPr>
                <w:lang w:val="en-US"/>
              </w:rPr>
              <w:t>SUFD</w:t>
            </w:r>
            <w:r w:rsidRPr="00FB0617">
              <w:t xml:space="preserve">-29573)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-29117 (</w:t>
            </w:r>
            <w:r w:rsidRPr="00FB0617">
              <w:rPr>
                <w:lang w:val="en-US"/>
              </w:rPr>
              <w:t>SUFD</w:t>
            </w:r>
            <w:r w:rsidRPr="00FB0617">
              <w:t xml:space="preserve">-29209) актуализирован п. </w:t>
            </w:r>
            <w:r w:rsidRPr="00FB0617">
              <w:fldChar w:fldCharType="begin"/>
            </w:r>
            <w:r w:rsidRPr="00FB0617">
              <w:instrText xml:space="preserve"> REF _Ref311734347 \r \h  \* MERGEFORMAT </w:instrText>
            </w:r>
            <w:r w:rsidRPr="00FB0617">
              <w:fldChar w:fldCharType="separate"/>
            </w:r>
            <w:r w:rsidR="001C6DDD">
              <w:t>5.3.2</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-28695 (</w:t>
            </w:r>
            <w:r w:rsidRPr="00FB0617">
              <w:rPr>
                <w:lang w:val="en-US"/>
              </w:rPr>
              <w:t>SUFD</w:t>
            </w:r>
            <w:r w:rsidRPr="00FB0617">
              <w:t xml:space="preserve">-29426)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p w:rsidR="003359F8" w:rsidRPr="00FB0617" w:rsidRDefault="003359F8" w:rsidP="00D21992">
            <w:pPr>
              <w:pStyle w:val="ASFKTablenorm0"/>
            </w:pPr>
            <w:bookmarkStart w:id="2248" w:name="_Hlk315186697"/>
            <w:r w:rsidRPr="00FB0617">
              <w:t xml:space="preserve">В соответствии с </w:t>
            </w:r>
            <w:r w:rsidRPr="00FB0617">
              <w:rPr>
                <w:lang w:val="en-US"/>
              </w:rPr>
              <w:t>SUFD</w:t>
            </w:r>
            <w:r w:rsidRPr="00FB0617">
              <w:t>-29192 (</w:t>
            </w:r>
            <w:r w:rsidRPr="00FB0617">
              <w:rPr>
                <w:lang w:val="en-US"/>
              </w:rPr>
              <w:t>SUFD</w:t>
            </w:r>
            <w:r w:rsidRPr="00FB0617">
              <w:t xml:space="preserve">-29725) актуализирован п. </w:t>
            </w:r>
            <w:bookmarkEnd w:id="2248"/>
            <w:r w:rsidRPr="00FB0617">
              <w:fldChar w:fldCharType="begin"/>
            </w:r>
            <w:r w:rsidRPr="00FB0617">
              <w:instrText xml:space="preserve"> REF _Ref312252847 \r \h  \* MERGEFORMAT </w:instrText>
            </w:r>
            <w:r w:rsidRPr="00FB0617">
              <w:fldChar w:fldCharType="separate"/>
            </w:r>
            <w:r w:rsidR="001C6DDD">
              <w:t>5.1.6</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 xml:space="preserve">3.9 </w:t>
            </w:r>
          </w:p>
        </w:tc>
        <w:tc>
          <w:tcPr>
            <w:tcW w:w="629" w:type="pct"/>
          </w:tcPr>
          <w:p w:rsidR="003359F8" w:rsidRPr="00FB0617" w:rsidRDefault="003359F8" w:rsidP="00D21992">
            <w:pPr>
              <w:pStyle w:val="ASFKTablenorm0"/>
            </w:pPr>
            <w:r w:rsidRPr="00FB0617">
              <w:t>26.12.2011</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-29474 (</w:t>
            </w:r>
            <w:r w:rsidRPr="00FB0617">
              <w:rPr>
                <w:lang w:val="en-US"/>
              </w:rPr>
              <w:t>SUFD</w:t>
            </w:r>
            <w:r w:rsidRPr="00FB0617">
              <w:t xml:space="preserve">-29802) актуализирован п. </w:t>
            </w:r>
            <w:r w:rsidRPr="00FB0617">
              <w:fldChar w:fldCharType="begin"/>
            </w:r>
            <w:r w:rsidRPr="00FB0617">
              <w:instrText xml:space="preserve"> REF _Ref312670290 \r \h  \* MERGEFORMAT </w:instrText>
            </w:r>
            <w:r w:rsidRPr="00FB0617">
              <w:fldChar w:fldCharType="separate"/>
            </w:r>
            <w:r w:rsidR="001C6DDD">
              <w:t>5.1.6</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-29473 (</w:t>
            </w:r>
            <w:r w:rsidRPr="00FB0617">
              <w:rPr>
                <w:lang w:val="en-US"/>
              </w:rPr>
              <w:t>SUFD</w:t>
            </w:r>
            <w:r w:rsidRPr="00FB0617">
              <w:t xml:space="preserve">-29850) актуализирован п. </w:t>
            </w:r>
            <w:r w:rsidRPr="00FB0617">
              <w:fldChar w:fldCharType="begin"/>
            </w:r>
            <w:r w:rsidRPr="00FB0617">
              <w:instrText xml:space="preserve"> REF _Ref312675870 \r \h  \* MERGEFORMAT </w:instrText>
            </w:r>
            <w:r w:rsidRPr="00FB0617">
              <w:fldChar w:fldCharType="separate"/>
            </w:r>
            <w:r w:rsidR="001C6DDD">
              <w:t>5.1.5</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-29230 (</w:t>
            </w:r>
            <w:r w:rsidRPr="00FB0617">
              <w:rPr>
                <w:lang w:val="en-US"/>
              </w:rPr>
              <w:t>SUFD</w:t>
            </w:r>
            <w:r w:rsidRPr="00FB0617">
              <w:t xml:space="preserve">-29901) актуализирован п. </w:t>
            </w:r>
            <w:r w:rsidRPr="00FB0617">
              <w:fldChar w:fldCharType="begin"/>
            </w:r>
            <w:r w:rsidRPr="00FB0617">
              <w:instrText xml:space="preserve"> REF _Ref312759191 \r \h  \* MERGEFORMAT </w:instrText>
            </w:r>
            <w:r w:rsidRPr="00FB0617">
              <w:fldChar w:fldCharType="separate"/>
            </w:r>
            <w:r w:rsidR="001C6DDD">
              <w:t>5.1.1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-28392 (</w:t>
            </w:r>
            <w:r w:rsidRPr="00FB0617">
              <w:rPr>
                <w:lang w:val="en-US"/>
              </w:rPr>
              <w:t>SUFD</w:t>
            </w:r>
            <w:r w:rsidRPr="00FB0617">
              <w:t xml:space="preserve">-29927) актуализирован п. </w:t>
            </w:r>
            <w:r w:rsidRPr="00FB0617">
              <w:fldChar w:fldCharType="begin"/>
            </w:r>
            <w:r w:rsidRPr="00FB0617">
              <w:instrText xml:space="preserve"> REF _Ref420330662 \r \h </w:instrText>
            </w:r>
            <w:r w:rsidR="00FB0617">
              <w:instrText xml:space="preserve"> \* MERGEFORMAT </w:instrText>
            </w:r>
            <w:r w:rsidRPr="00FB0617">
              <w:fldChar w:fldCharType="separate"/>
            </w:r>
            <w:r w:rsidR="001C6DDD">
              <w:t>5.3.4</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-29804 актуализирован п.</w:t>
            </w:r>
            <w:r w:rsidRPr="00FB0617">
              <w:fldChar w:fldCharType="begin"/>
            </w:r>
            <w:r w:rsidRPr="00FB0617">
              <w:instrText xml:space="preserve"> REF _Ref299370510 \r \h  \* MERGEFORMAT </w:instrText>
            </w:r>
            <w:r w:rsidRPr="00FB0617">
              <w:fldChar w:fldCharType="separate"/>
            </w:r>
            <w:r w:rsidR="001C6DDD">
              <w:t>5.13.1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-31129 (</w:t>
            </w:r>
            <w:r w:rsidRPr="00FB0617">
              <w:rPr>
                <w:lang w:val="en-US"/>
              </w:rPr>
              <w:t>SUFD</w:t>
            </w:r>
            <w:r w:rsidRPr="00FB0617">
              <w:t xml:space="preserve">-31289) актуализирован п. </w:t>
            </w:r>
            <w:r w:rsidRPr="00FB0617">
              <w:fldChar w:fldCharType="begin"/>
            </w:r>
            <w:r w:rsidRPr="00FB0617">
              <w:instrText xml:space="preserve"> REF _Ref315698097 \r \h  \* MERGEFORMAT </w:instrText>
            </w:r>
            <w:r w:rsidRPr="00FB0617">
              <w:fldChar w:fldCharType="separate"/>
            </w:r>
            <w:r w:rsidR="001C6DDD">
              <w:t>5.1.11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-25598 (</w:t>
            </w:r>
            <w:r w:rsidRPr="00FB0617">
              <w:rPr>
                <w:lang w:val="en-US"/>
              </w:rPr>
              <w:t>SUFD</w:t>
            </w:r>
            <w:r w:rsidRPr="00FB0617">
              <w:t xml:space="preserve">-32116) актуализирован п. </w:t>
            </w:r>
            <w:r w:rsidRPr="00FB0617">
              <w:fldChar w:fldCharType="begin"/>
            </w:r>
            <w:r w:rsidRPr="00FB0617">
              <w:instrText xml:space="preserve"> REF _Ref318366481 \r \h  \* MERGEFORMAT </w:instrText>
            </w:r>
            <w:r w:rsidRPr="00FB0617">
              <w:fldChar w:fldCharType="separate"/>
            </w:r>
            <w:r w:rsidR="001C6DDD">
              <w:t>5.16.1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-28393 (</w:t>
            </w:r>
            <w:r w:rsidRPr="00FB0617">
              <w:rPr>
                <w:lang w:val="en-US"/>
              </w:rPr>
              <w:t>SUFD</w:t>
            </w:r>
            <w:r w:rsidRPr="00FB0617">
              <w:t xml:space="preserve">-32467)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p w:rsidR="003359F8" w:rsidRPr="00FB0617" w:rsidRDefault="003359F8" w:rsidP="00D21992">
            <w:pPr>
              <w:pStyle w:val="ASFKTablenorm0"/>
            </w:pPr>
            <w:r w:rsidRPr="00FB0617">
              <w:lastRenderedPageBreak/>
              <w:t xml:space="preserve">В соответствии с </w:t>
            </w:r>
            <w:r w:rsidRPr="00FB0617">
              <w:rPr>
                <w:lang w:val="en-US"/>
              </w:rPr>
              <w:t>SUFD</w:t>
            </w:r>
            <w:r w:rsidRPr="00FB0617">
              <w:t>-23295 (</w:t>
            </w:r>
            <w:r w:rsidRPr="00FB0617">
              <w:rPr>
                <w:lang w:val="en-US"/>
              </w:rPr>
              <w:t>SUFD</w:t>
            </w:r>
            <w:r w:rsidRPr="00FB0617">
              <w:t>-32547) актуализирован п.</w:t>
            </w:r>
            <w:r w:rsidRPr="00FB0617">
              <w:fldChar w:fldCharType="begin"/>
            </w:r>
            <w:r w:rsidRPr="00FB0617">
              <w:instrText xml:space="preserve"> REF _Ref319569917 \r \h  \* MERGEFORMAT </w:instrText>
            </w:r>
            <w:r w:rsidRPr="00FB0617">
              <w:fldChar w:fldCharType="separate"/>
            </w:r>
            <w:r w:rsidR="001C6DDD">
              <w:t>5.1.2</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lastRenderedPageBreak/>
              <w:t>4.0</w:t>
            </w:r>
          </w:p>
        </w:tc>
        <w:tc>
          <w:tcPr>
            <w:tcW w:w="629" w:type="pct"/>
          </w:tcPr>
          <w:p w:rsidR="003359F8" w:rsidRPr="00FB0617" w:rsidRDefault="003359F8" w:rsidP="00D21992">
            <w:pPr>
              <w:pStyle w:val="ASFKTablenorm0"/>
            </w:pPr>
            <w:r w:rsidRPr="00FB0617">
              <w:t>12.01.2012</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-18769 (</w:t>
            </w:r>
            <w:r w:rsidRPr="00FB0617">
              <w:rPr>
                <w:lang w:val="en-US"/>
              </w:rPr>
              <w:t>SUFD</w:t>
            </w:r>
            <w:r w:rsidRPr="00FB0617">
              <w:t xml:space="preserve">-28910) актуализирован п. </w:t>
            </w:r>
            <w:r w:rsidRPr="00FB0617">
              <w:fldChar w:fldCharType="begin"/>
            </w:r>
            <w:r w:rsidRPr="00FB0617">
              <w:instrText xml:space="preserve"> REF _Ref315434933 \r \h  \* MERGEFORMAT </w:instrText>
            </w:r>
            <w:r w:rsidRPr="00FB0617">
              <w:fldChar w:fldCharType="separate"/>
            </w:r>
            <w:r w:rsidR="001C6DDD">
              <w:t>5.1.5</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-28085 (</w:t>
            </w:r>
            <w:r w:rsidRPr="00FB0617">
              <w:rPr>
                <w:lang w:val="en-US"/>
              </w:rPr>
              <w:t>SUFD</w:t>
            </w:r>
            <w:r w:rsidRPr="00FB0617">
              <w:t>-30444) актуализирован п.</w:t>
            </w:r>
            <w:r w:rsidR="00845519" w:rsidRPr="00FB0617">
              <w:t xml:space="preserve"> </w:t>
            </w:r>
            <w:r w:rsidR="00845519" w:rsidRPr="00FB0617">
              <w:fldChar w:fldCharType="begin"/>
            </w:r>
            <w:r w:rsidR="00845519" w:rsidRPr="00FB0617">
              <w:instrText xml:space="preserve"> REF _Ref59717966 \r \h </w:instrText>
            </w:r>
            <w:r w:rsidR="00FB0617">
              <w:instrText xml:space="preserve"> \* MERGEFORMAT </w:instrText>
            </w:r>
            <w:r w:rsidR="00845519" w:rsidRPr="00FB0617">
              <w:fldChar w:fldCharType="separate"/>
            </w:r>
            <w:r w:rsidR="001C6DDD">
              <w:t>5.4.1</w:t>
            </w:r>
            <w:r w:rsidR="00845519"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-23273 (</w:t>
            </w:r>
            <w:r w:rsidRPr="00FB0617">
              <w:rPr>
                <w:lang w:val="en-US"/>
              </w:rPr>
              <w:t>SUFD</w:t>
            </w:r>
            <w:r w:rsidRPr="00FB0617">
              <w:t>-30443) актуализирован п.</w:t>
            </w:r>
            <w:r w:rsidR="00845519" w:rsidRPr="00FB0617">
              <w:t xml:space="preserve"> </w:t>
            </w:r>
            <w:r w:rsidR="00845519" w:rsidRPr="00FB0617">
              <w:fldChar w:fldCharType="begin"/>
            </w:r>
            <w:r w:rsidR="00845519" w:rsidRPr="00FB0617">
              <w:instrText xml:space="preserve"> REF _Ref59717994 \r \h </w:instrText>
            </w:r>
            <w:r w:rsidR="00FB0617">
              <w:instrText xml:space="preserve"> \* MERGEFORMAT </w:instrText>
            </w:r>
            <w:r w:rsidR="00845519" w:rsidRPr="00FB0617">
              <w:fldChar w:fldCharType="separate"/>
            </w:r>
            <w:r w:rsidR="001C6DDD">
              <w:t>5.4.1</w:t>
            </w:r>
            <w:r w:rsidR="00845519"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-29606 (</w:t>
            </w:r>
            <w:r w:rsidRPr="00FB0617">
              <w:rPr>
                <w:lang w:val="en-US"/>
              </w:rPr>
              <w:t>SUFD</w:t>
            </w:r>
            <w:r w:rsidRPr="00FB0617">
              <w:t>-30133</w:t>
            </w:r>
            <w:r w:rsidR="00123A0A" w:rsidRPr="00FB0617">
              <w:t>, SUFD-30821</w:t>
            </w:r>
            <w:r w:rsidRPr="00FB0617">
              <w:t>) актуализирован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_Ref420330662 \r \h </w:instrText>
            </w:r>
            <w:r w:rsidR="00FB0617">
              <w:instrText xml:space="preserve"> \* MERGEFORMAT </w:instrText>
            </w:r>
            <w:r w:rsidRPr="00FB0617">
              <w:fldChar w:fldCharType="separate"/>
            </w:r>
            <w:r w:rsidR="001C6DDD">
              <w:t>5.3.4</w:t>
            </w:r>
            <w:r w:rsidRPr="00FB0617">
              <w:fldChar w:fldCharType="end"/>
            </w:r>
            <w:r w:rsidR="00123A0A" w:rsidRPr="00FB0617">
              <w:t xml:space="preserve">; </w:t>
            </w:r>
            <w:r w:rsidR="00123A0A" w:rsidRPr="00FB0617">
              <w:fldChar w:fldCharType="begin"/>
            </w:r>
            <w:r w:rsidR="00123A0A" w:rsidRPr="00FB0617">
              <w:instrText xml:space="preserve"> REF _Ref314182867 \r \h  \* MERGEFORMAT </w:instrText>
            </w:r>
            <w:r w:rsidR="00123A0A" w:rsidRPr="00FB0617">
              <w:fldChar w:fldCharType="separate"/>
            </w:r>
            <w:r w:rsidR="001C6DDD">
              <w:t>5.1.7</w:t>
            </w:r>
            <w:r w:rsidR="00123A0A" w:rsidRPr="00FB0617">
              <w:fldChar w:fldCharType="end"/>
            </w:r>
            <w:r w:rsidR="00123A0A"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C6DDD">
              <w:t>5.1.8</w:t>
            </w:r>
            <w:r w:rsidR="00967116" w:rsidRPr="00FB0617">
              <w:fldChar w:fldCharType="end"/>
            </w:r>
            <w:r w:rsidR="00967116"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-29999 (</w:t>
            </w:r>
            <w:r w:rsidRPr="00FB0617">
              <w:rPr>
                <w:lang w:val="en-US"/>
              </w:rPr>
              <w:t>SUFD</w:t>
            </w:r>
            <w:r w:rsidRPr="00FB0617">
              <w:t>-30521</w:t>
            </w:r>
            <w:r w:rsidR="00123A0A" w:rsidRPr="00FB0617">
              <w:t>, SUFD-30948</w:t>
            </w:r>
            <w:r w:rsidRPr="00FB0617">
              <w:t>) актуализирован</w:t>
            </w:r>
            <w:r w:rsidR="00123A0A" w:rsidRPr="00FB0617">
              <w:t>ы</w:t>
            </w:r>
            <w:r w:rsidRPr="00FB0617">
              <w:t xml:space="preserve"> </w:t>
            </w:r>
            <w:r w:rsidR="000609BB" w:rsidRPr="00FB0617">
              <w:t>п</w:t>
            </w:r>
            <w:r w:rsidRPr="00FB0617">
              <w:t xml:space="preserve">п. </w:t>
            </w:r>
            <w:r w:rsidRPr="00FB0617">
              <w:fldChar w:fldCharType="begin"/>
            </w:r>
            <w:r w:rsidRPr="00FB0617">
              <w:instrText xml:space="preserve"> REF _Ref314476250 \r \h  \* MERGEFORMAT </w:instrText>
            </w:r>
            <w:r w:rsidRPr="00FB0617">
              <w:fldChar w:fldCharType="separate"/>
            </w:r>
            <w:r w:rsidR="001C6DDD">
              <w:t>5.3.2</w:t>
            </w:r>
            <w:r w:rsidRPr="00FB0617">
              <w:fldChar w:fldCharType="end"/>
            </w:r>
            <w:r w:rsidR="00123A0A" w:rsidRPr="00FB0617">
              <w:t xml:space="preserve">, </w:t>
            </w:r>
            <w:r w:rsidR="00123A0A" w:rsidRPr="00FB0617">
              <w:fldChar w:fldCharType="begin"/>
            </w:r>
            <w:r w:rsidR="00123A0A" w:rsidRPr="00FB0617">
              <w:instrText xml:space="preserve"> REF _Ref314654032 \r \h  \* MERGEFORMAT </w:instrText>
            </w:r>
            <w:r w:rsidR="00123A0A" w:rsidRPr="00FB0617">
              <w:fldChar w:fldCharType="separate"/>
            </w:r>
            <w:r w:rsidR="001C6DDD">
              <w:t>5.1.5</w:t>
            </w:r>
            <w:r w:rsidR="00123A0A" w:rsidRPr="00FB0617">
              <w:fldChar w:fldCharType="end"/>
            </w:r>
            <w:r w:rsidR="00123A0A"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-28231 (</w:t>
            </w:r>
            <w:r w:rsidRPr="00FB0617">
              <w:rPr>
                <w:lang w:val="en-US"/>
              </w:rPr>
              <w:t>SUFD</w:t>
            </w:r>
            <w:r w:rsidRPr="00FB0617">
              <w:t xml:space="preserve">-30598) </w:t>
            </w:r>
            <w:r w:rsidR="00AF2F77" w:rsidRPr="00FB0617">
              <w:t>актуализирован</w:t>
            </w:r>
            <w:r w:rsidR="008F3A7A" w:rsidRPr="00FB0617">
              <w:t>ы</w:t>
            </w:r>
            <w:r w:rsidR="00AF2F77" w:rsidRPr="00FB0617">
              <w:t xml:space="preserve"> п</w:t>
            </w:r>
            <w:r w:rsidR="000609BB" w:rsidRPr="00FB0617">
              <w:t>п</w:t>
            </w:r>
            <w:r w:rsidR="00AF2F77" w:rsidRPr="00FB0617">
              <w:t>.</w:t>
            </w:r>
            <w:r w:rsidRPr="00FB0617">
              <w:t xml:space="preserve"> </w:t>
            </w:r>
            <w:r w:rsidR="00AF2F77" w:rsidRPr="00FB0617">
              <w:fldChar w:fldCharType="begin"/>
            </w:r>
            <w:r w:rsidR="00AF2F77" w:rsidRPr="00FB0617">
              <w:instrText xml:space="preserve"> REF _Ref420330774 \r \h </w:instrText>
            </w:r>
            <w:r w:rsidR="00FB0617">
              <w:instrText xml:space="preserve"> \* MERGEFORMAT </w:instrText>
            </w:r>
            <w:r w:rsidR="00AF2F77" w:rsidRPr="00FB0617">
              <w:fldChar w:fldCharType="separate"/>
            </w:r>
            <w:r w:rsidR="001C6DDD">
              <w:t>5.1.15</w:t>
            </w:r>
            <w:r w:rsidR="00AF2F77" w:rsidRPr="00FB0617">
              <w:fldChar w:fldCharType="end"/>
            </w:r>
            <w:r w:rsidR="00AF2F77" w:rsidRPr="00FB0617">
              <w:t xml:space="preserve">, </w:t>
            </w:r>
            <w:r w:rsidR="00AF2F77" w:rsidRPr="00FB0617">
              <w:fldChar w:fldCharType="begin"/>
            </w:r>
            <w:r w:rsidR="00AF2F77" w:rsidRPr="00FB0617">
              <w:instrText xml:space="preserve"> REF _Ref357697219 \r \h </w:instrText>
            </w:r>
            <w:r w:rsidR="00FB0617">
              <w:instrText xml:space="preserve"> \* MERGEFORMAT </w:instrText>
            </w:r>
            <w:r w:rsidR="00AF2F77" w:rsidRPr="00FB0617">
              <w:fldChar w:fldCharType="separate"/>
            </w:r>
            <w:r w:rsidR="001C6DDD">
              <w:t>5.1.16</w:t>
            </w:r>
            <w:r w:rsidR="00AF2F77" w:rsidRPr="00FB0617">
              <w:fldChar w:fldCharType="end"/>
            </w:r>
            <w:r w:rsidR="00AF2F77"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-29663 (</w:t>
            </w:r>
            <w:r w:rsidRPr="00FB0617">
              <w:rPr>
                <w:lang w:val="en-US"/>
              </w:rPr>
              <w:t>SUFD</w:t>
            </w:r>
            <w:r w:rsidRPr="00FB0617">
              <w:t>-30737</w:t>
            </w:r>
            <w:r w:rsidR="00123A0A" w:rsidRPr="00FB0617">
              <w:t>, SUFD-30975</w:t>
            </w:r>
            <w:r w:rsidRPr="00FB0617">
              <w:t>) актуализирован</w:t>
            </w:r>
            <w:r w:rsidR="00123A0A" w:rsidRPr="00FB0617">
              <w:t>ы</w:t>
            </w:r>
            <w:r w:rsidRPr="00FB0617">
              <w:t xml:space="preserve"> </w:t>
            </w:r>
            <w:r w:rsidR="000609BB" w:rsidRPr="00FB0617">
              <w:t>п</w:t>
            </w:r>
            <w:r w:rsidRPr="00FB0617">
              <w:t xml:space="preserve">п. </w:t>
            </w:r>
            <w:r w:rsidRPr="00FB0617">
              <w:fldChar w:fldCharType="begin"/>
            </w:r>
            <w:r w:rsidRPr="00FB0617">
              <w:instrText xml:space="preserve"> REF _Ref314654032 \r \h  \* MERGEFORMAT </w:instrText>
            </w:r>
            <w:r w:rsidRPr="00FB0617">
              <w:fldChar w:fldCharType="separate"/>
            </w:r>
            <w:r w:rsidR="001C6DDD">
              <w:t>5.1.5</w:t>
            </w:r>
            <w:r w:rsidRPr="00FB0617">
              <w:fldChar w:fldCharType="end"/>
            </w:r>
            <w:r w:rsidR="00123A0A" w:rsidRPr="00FB0617">
              <w:t xml:space="preserve">, </w:t>
            </w:r>
            <w:r w:rsidR="00123A0A" w:rsidRPr="00FB0617">
              <w:fldChar w:fldCharType="begin"/>
            </w:r>
            <w:r w:rsidR="00123A0A" w:rsidRPr="00FB0617">
              <w:instrText xml:space="preserve"> REF _Ref314831199 \r \h  \* MERGEFORMAT </w:instrText>
            </w:r>
            <w:r w:rsidR="00123A0A" w:rsidRPr="00FB0617">
              <w:fldChar w:fldCharType="separate"/>
            </w:r>
            <w:r w:rsidR="001C6DDD">
              <w:t>5.1.6</w:t>
            </w:r>
            <w:r w:rsidR="00123A0A" w:rsidRPr="00FB0617">
              <w:fldChar w:fldCharType="end"/>
            </w:r>
            <w:r w:rsidR="00123A0A"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-28231 (</w:t>
            </w:r>
            <w:r w:rsidRPr="00FB0617">
              <w:rPr>
                <w:lang w:val="en-US"/>
              </w:rPr>
              <w:t>SUFD</w:t>
            </w:r>
            <w:r w:rsidRPr="00FB0617">
              <w:t xml:space="preserve">-30803) актуализирован п. </w:t>
            </w:r>
            <w:r w:rsidRPr="00FB0617">
              <w:fldChar w:fldCharType="begin"/>
            </w:r>
            <w:r w:rsidRPr="00FB0617">
              <w:instrText xml:space="preserve"> REF _Ref314655353 \r \h  \* MERGEFORMAT </w:instrText>
            </w:r>
            <w:r w:rsidRPr="00FB0617">
              <w:fldChar w:fldCharType="separate"/>
            </w:r>
            <w:r w:rsidR="001C6DDD">
              <w:t>5.1.11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-26367 (</w:t>
            </w:r>
            <w:r w:rsidRPr="00FB0617">
              <w:rPr>
                <w:lang w:val="en-US"/>
              </w:rPr>
              <w:t>SUFD</w:t>
            </w:r>
            <w:r w:rsidRPr="00FB0617">
              <w:t xml:space="preserve">-30867)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p w:rsidR="003359F8" w:rsidRPr="00FB0617" w:rsidRDefault="003359F8" w:rsidP="00D21992">
            <w:pPr>
              <w:pStyle w:val="ASFKTablenorm0"/>
            </w:pPr>
            <w:bookmarkStart w:id="2249" w:name="_Hlk314843804"/>
            <w:bookmarkStart w:id="2250" w:name="_Hlk314839092"/>
            <w:r w:rsidRPr="00FB0617">
              <w:t xml:space="preserve">В соответствии с </w:t>
            </w:r>
            <w:r w:rsidRPr="00FB0617">
              <w:rPr>
                <w:lang w:val="en-US"/>
              </w:rPr>
              <w:t>SUFD</w:t>
            </w:r>
            <w:r w:rsidRPr="00FB0617">
              <w:t>-28085 (</w:t>
            </w:r>
            <w:bookmarkStart w:id="2251" w:name="_Hlk314843480"/>
            <w:r w:rsidRPr="00FB0617">
              <w:rPr>
                <w:lang w:val="en-US"/>
              </w:rPr>
              <w:t>SUFD</w:t>
            </w:r>
            <w:r w:rsidRPr="00FB0617">
              <w:t>-</w:t>
            </w:r>
            <w:bookmarkEnd w:id="2251"/>
            <w:r w:rsidRPr="00FB0617">
              <w:t>31007</w:t>
            </w:r>
            <w:r w:rsidR="00123A0A" w:rsidRPr="00FB0617">
              <w:t>, SUFD-31019</w:t>
            </w:r>
            <w:r w:rsidRPr="00FB0617">
              <w:t>) актуализирован</w:t>
            </w:r>
            <w:r w:rsidR="00123A0A" w:rsidRPr="00FB0617">
              <w:t>ы</w:t>
            </w:r>
            <w:r w:rsidRPr="00FB0617">
              <w:t xml:space="preserve"> </w:t>
            </w:r>
            <w:r w:rsidR="000609BB" w:rsidRPr="00FB0617">
              <w:t>п</w:t>
            </w:r>
            <w:r w:rsidRPr="00FB0617">
              <w:t>п.</w:t>
            </w:r>
            <w:bookmarkEnd w:id="2249"/>
            <w:r w:rsidRPr="00FB0617">
              <w:t xml:space="preserve"> </w:t>
            </w:r>
            <w:bookmarkEnd w:id="2250"/>
            <w:r w:rsidRPr="00FB0617">
              <w:fldChar w:fldCharType="begin"/>
            </w:r>
            <w:r w:rsidRPr="00FB0617">
              <w:instrText xml:space="preserve"> REF _Ref314831199 \r \h  \* MERGEFORMAT </w:instrText>
            </w:r>
            <w:r w:rsidRPr="00FB0617">
              <w:fldChar w:fldCharType="separate"/>
            </w:r>
            <w:r w:rsidR="001C6DDD">
              <w:t>5.1.6</w:t>
            </w:r>
            <w:r w:rsidRPr="00FB0617">
              <w:fldChar w:fldCharType="end"/>
            </w:r>
            <w:r w:rsidR="00123A0A" w:rsidRPr="00FB0617">
              <w:t xml:space="preserve">, </w:t>
            </w:r>
            <w:r w:rsidR="00123A0A" w:rsidRPr="00FB0617">
              <w:fldChar w:fldCharType="begin"/>
            </w:r>
            <w:r w:rsidR="00123A0A" w:rsidRPr="00FB0617">
              <w:instrText xml:space="preserve"> REF _Ref314654032 \r \h  \* MERGEFORMAT </w:instrText>
            </w:r>
            <w:r w:rsidR="00123A0A" w:rsidRPr="00FB0617">
              <w:fldChar w:fldCharType="separate"/>
            </w:r>
            <w:r w:rsidR="001C6DDD">
              <w:t>5.1.5</w:t>
            </w:r>
            <w:r w:rsidR="00123A0A" w:rsidRPr="00FB0617">
              <w:fldChar w:fldCharType="end"/>
            </w:r>
            <w:r w:rsidR="00123A0A"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-20932 (</w:t>
            </w:r>
            <w:r w:rsidRPr="00FB0617">
              <w:rPr>
                <w:lang w:val="en-US"/>
              </w:rPr>
              <w:t>SUFD</w:t>
            </w:r>
            <w:r w:rsidRPr="00FB0617">
              <w:t xml:space="preserve">-29010) актуализирован п. </w:t>
            </w:r>
            <w:r w:rsidRPr="00FB0617">
              <w:fldChar w:fldCharType="begin"/>
            </w:r>
            <w:r w:rsidRPr="00FB0617">
              <w:instrText xml:space="preserve"> REF _Ref294021825 \r \h  \* MERGEFORMAT </w:instrText>
            </w:r>
            <w:r w:rsidRPr="00FB0617">
              <w:fldChar w:fldCharType="separate"/>
            </w:r>
            <w:r w:rsidR="001C6DDD">
              <w:t>5.16</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-26766 (</w:t>
            </w:r>
            <w:r w:rsidRPr="00FB0617">
              <w:rPr>
                <w:lang w:val="en-US"/>
              </w:rPr>
              <w:t>SUFD</w:t>
            </w:r>
            <w:r w:rsidRPr="00FB0617">
              <w:t xml:space="preserve">-29087) добавлен </w:t>
            </w:r>
            <w:r w:rsidR="00AF2F77" w:rsidRPr="00FB0617">
              <w:t xml:space="preserve">п. </w:t>
            </w:r>
            <w:r w:rsidR="00AF2F77" w:rsidRPr="00FB0617">
              <w:fldChar w:fldCharType="begin"/>
            </w:r>
            <w:r w:rsidR="00AF2F77" w:rsidRPr="00FB0617">
              <w:instrText xml:space="preserve"> REF _Ref449107525 \r \h </w:instrText>
            </w:r>
            <w:r w:rsidR="00FB0617">
              <w:instrText xml:space="preserve"> \* MERGEFORMAT </w:instrText>
            </w:r>
            <w:r w:rsidR="00AF2F77" w:rsidRPr="00FB0617">
              <w:fldChar w:fldCharType="separate"/>
            </w:r>
            <w:r w:rsidR="001C6DDD">
              <w:t>5.10.1</w:t>
            </w:r>
            <w:r w:rsidR="00AF2F77" w:rsidRPr="00FB0617">
              <w:fldChar w:fldCharType="end"/>
            </w:r>
            <w:r w:rsidRPr="00FB0617">
              <w:t>.</w:t>
            </w:r>
          </w:p>
          <w:p w:rsidR="003359F8" w:rsidRPr="00FB0617" w:rsidRDefault="003359F8" w:rsidP="00D21992">
            <w:pPr>
              <w:pStyle w:val="ASFKTablenorm0"/>
            </w:pPr>
            <w:bookmarkStart w:id="2252" w:name="_Hlk315186334"/>
            <w:r w:rsidRPr="00FB0617">
              <w:t xml:space="preserve">В соответствии с </w:t>
            </w:r>
            <w:r w:rsidRPr="00FB0617">
              <w:rPr>
                <w:lang w:val="en-US"/>
              </w:rPr>
              <w:t>SUFD</w:t>
            </w:r>
            <w:r w:rsidRPr="00FB0617">
              <w:t>-23273 (</w:t>
            </w:r>
            <w:r w:rsidRPr="00FB0617">
              <w:rPr>
                <w:lang w:val="en-US"/>
              </w:rPr>
              <w:t>SUFD</w:t>
            </w:r>
            <w:r w:rsidRPr="00FB0617">
              <w:t xml:space="preserve">-29540) актуализирован п. </w:t>
            </w:r>
            <w:bookmarkEnd w:id="2252"/>
            <w:r w:rsidRPr="00FB0617">
              <w:fldChar w:fldCharType="begin"/>
            </w:r>
            <w:r w:rsidRPr="00FB0617">
              <w:instrText xml:space="preserve"> REF _Ref315184816 \r \h  \* MERGEFORMAT </w:instrText>
            </w:r>
            <w:r w:rsidRPr="00FB0617">
              <w:fldChar w:fldCharType="separate"/>
            </w:r>
            <w:r w:rsidR="001C6DDD">
              <w:t>5.1.7</w:t>
            </w:r>
            <w:r w:rsidRPr="00FB0617">
              <w:fldChar w:fldCharType="end"/>
            </w:r>
            <w:r w:rsidRPr="00FB0617">
              <w:t>.</w:t>
            </w:r>
          </w:p>
          <w:p w:rsidR="003359F8" w:rsidRPr="00FB0617" w:rsidRDefault="003359F8" w:rsidP="00D21992">
            <w:pPr>
              <w:pStyle w:val="ASFKTablenorm0"/>
            </w:pPr>
            <w:bookmarkStart w:id="2253" w:name="_Hlk315336446"/>
            <w:r w:rsidRPr="00FB0617">
              <w:t xml:space="preserve">В соответствии с </w:t>
            </w:r>
            <w:bookmarkStart w:id="2254" w:name="_Hlk315345268"/>
            <w:r w:rsidRPr="00FB0617">
              <w:rPr>
                <w:lang w:val="en-US"/>
              </w:rPr>
              <w:t>SUFD</w:t>
            </w:r>
            <w:r w:rsidRPr="00FB0617">
              <w:t>-27103 (</w:t>
            </w:r>
            <w:r w:rsidRPr="00FB0617">
              <w:rPr>
                <w:lang w:val="en-US"/>
              </w:rPr>
              <w:t>SUFD</w:t>
            </w:r>
            <w:r w:rsidRPr="00FB0617">
              <w:t>-29126) и</w:t>
            </w:r>
            <w:bookmarkEnd w:id="2254"/>
            <w:r w:rsidRPr="00FB0617">
              <w:t xml:space="preserve"> </w:t>
            </w:r>
            <w:r w:rsidRPr="00FB0617">
              <w:rPr>
                <w:lang w:val="en-US"/>
              </w:rPr>
              <w:t>SUFD</w:t>
            </w:r>
            <w:r w:rsidRPr="00FB0617">
              <w:t>-29290 (</w:t>
            </w:r>
            <w:r w:rsidRPr="00FB0617">
              <w:rPr>
                <w:lang w:val="en-US"/>
              </w:rPr>
              <w:t>SUFD</w:t>
            </w:r>
            <w:r w:rsidRPr="00FB0617">
              <w:t xml:space="preserve">-29575) актуализирован п. </w:t>
            </w:r>
            <w:bookmarkEnd w:id="2253"/>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-27103 (</w:t>
            </w:r>
            <w:r w:rsidRPr="00FB0617">
              <w:rPr>
                <w:lang w:val="en-US"/>
              </w:rPr>
              <w:t>SUFD</w:t>
            </w:r>
            <w:r w:rsidRPr="00FB0617">
              <w:t xml:space="preserve">-29593) актуализирован п. </w:t>
            </w:r>
            <w:r w:rsidRPr="00FB0617">
              <w:fldChar w:fldCharType="begin"/>
            </w:r>
            <w:r w:rsidRPr="00FB0617">
              <w:instrText xml:space="preserve"> REF _Ref420330728 \r \h </w:instrText>
            </w:r>
            <w:r w:rsidR="00FB0617">
              <w:instrText xml:space="preserve"> \* MERGEFORMAT </w:instrText>
            </w:r>
            <w:r w:rsidRPr="00FB0617">
              <w:fldChar w:fldCharType="separate"/>
            </w:r>
            <w:r w:rsidR="001C6DDD">
              <w:t>5.3.4</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4.1</w:t>
            </w:r>
          </w:p>
        </w:tc>
        <w:tc>
          <w:tcPr>
            <w:tcW w:w="629" w:type="pct"/>
          </w:tcPr>
          <w:p w:rsidR="003359F8" w:rsidRPr="00FB0617" w:rsidRDefault="003359F8" w:rsidP="00D21992">
            <w:pPr>
              <w:pStyle w:val="ASFKTablenorm0"/>
            </w:pPr>
            <w:r w:rsidRPr="00FB0617">
              <w:t>31.01.2012</w:t>
            </w:r>
          </w:p>
        </w:tc>
        <w:tc>
          <w:tcPr>
            <w:tcW w:w="930" w:type="pct"/>
          </w:tcPr>
          <w:p w:rsidR="003359F8" w:rsidRPr="00FB0617" w:rsidRDefault="003359F8" w:rsidP="00D21992">
            <w:pPr>
              <w:pStyle w:val="ASFKTablenorm0"/>
            </w:pPr>
            <w:r w:rsidRPr="00FB0617">
              <w:t>Гофман И.Д.</w:t>
            </w:r>
          </w:p>
        </w:tc>
        <w:tc>
          <w:tcPr>
            <w:tcW w:w="2839" w:type="pct"/>
          </w:tcPr>
          <w:p w:rsidR="003359F8" w:rsidRPr="00FB0617" w:rsidRDefault="003359F8" w:rsidP="00D21992">
            <w:pPr>
              <w:pStyle w:val="ASFKTablenorm0"/>
            </w:pPr>
            <w:r w:rsidRPr="00FB0617">
              <w:t xml:space="preserve">В соответствие с </w:t>
            </w:r>
            <w:r w:rsidRPr="00FB0617">
              <w:rPr>
                <w:lang w:val="en-US"/>
              </w:rPr>
              <w:t>SUFD</w:t>
            </w:r>
            <w:r w:rsidRPr="00FB0617">
              <w:t>-24616 (</w:t>
            </w:r>
            <w:r w:rsidRPr="00FB0617">
              <w:rPr>
                <w:lang w:val="en-US"/>
              </w:rPr>
              <w:t>SUFD</w:t>
            </w:r>
            <w:r w:rsidRPr="00FB0617">
              <w:t>-28247) изменены скриншоты по всему документу.</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4.2</w:t>
            </w:r>
          </w:p>
        </w:tc>
        <w:tc>
          <w:tcPr>
            <w:tcW w:w="629" w:type="pct"/>
          </w:tcPr>
          <w:p w:rsidR="003359F8" w:rsidRPr="00FB0617" w:rsidRDefault="003359F8" w:rsidP="00D21992">
            <w:pPr>
              <w:pStyle w:val="ASFKTablenorm0"/>
            </w:pPr>
            <w:r w:rsidRPr="00FB0617">
              <w:t>08.02.2012</w:t>
            </w:r>
          </w:p>
        </w:tc>
        <w:tc>
          <w:tcPr>
            <w:tcW w:w="930" w:type="pct"/>
          </w:tcPr>
          <w:p w:rsidR="003359F8" w:rsidRPr="00FB0617" w:rsidRDefault="003359F8" w:rsidP="00D21992">
            <w:pPr>
              <w:pStyle w:val="ASFKTablenorm0"/>
            </w:pPr>
            <w:r w:rsidRPr="00FB0617">
              <w:t>Гофман И.Д.</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-28392 (</w:t>
            </w:r>
            <w:r w:rsidRPr="00FB0617">
              <w:rPr>
                <w:lang w:val="en-US"/>
              </w:rPr>
              <w:t>SUFD</w:t>
            </w:r>
            <w:r w:rsidRPr="00FB0617">
              <w:t xml:space="preserve">-31288) </w:t>
            </w:r>
            <w:r w:rsidR="00DE2016" w:rsidRPr="00FB0617">
              <w:t xml:space="preserve">актуализирован п. </w:t>
            </w:r>
            <w:r w:rsidR="00DE2016" w:rsidRPr="00FB0617">
              <w:fldChar w:fldCharType="begin"/>
            </w:r>
            <w:r w:rsidR="00DE2016" w:rsidRPr="00FB0617">
              <w:instrText xml:space="preserve"> REF _Ref420320397 \r \h </w:instrText>
            </w:r>
            <w:r w:rsidR="00FB0617">
              <w:instrText xml:space="preserve"> \* MERGEFORMAT </w:instrText>
            </w:r>
            <w:r w:rsidR="00DE2016" w:rsidRPr="00FB0617">
              <w:fldChar w:fldCharType="separate"/>
            </w:r>
            <w:r w:rsidR="001C6DDD">
              <w:t>5.3.4</w:t>
            </w:r>
            <w:r w:rsidR="00DE2016" w:rsidRPr="00FB0617">
              <w:fldChar w:fldCharType="end"/>
            </w:r>
            <w:r w:rsidR="00DE2016"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-31236 (</w:t>
            </w:r>
            <w:r w:rsidRPr="00FB0617">
              <w:rPr>
                <w:lang w:val="en-US"/>
              </w:rPr>
              <w:t>SUFD</w:t>
            </w:r>
            <w:r w:rsidRPr="00FB0617">
              <w:t xml:space="preserve">-31638) актуализированы </w:t>
            </w:r>
            <w:r w:rsidR="000609BB" w:rsidRPr="00FB0617">
              <w:t>п</w:t>
            </w:r>
            <w:r w:rsidRPr="00FB0617">
              <w:t xml:space="preserve">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 xml:space="preserve">, </w:t>
            </w:r>
            <w:r w:rsidRPr="00FB0617">
              <w:fldChar w:fldCharType="begin"/>
            </w:r>
            <w:r w:rsidRPr="00FB0617">
              <w:instrText xml:space="preserve"> REF _Ref357697219 \r \h </w:instrText>
            </w:r>
            <w:r w:rsidR="00FB0617">
              <w:instrText xml:space="preserve"> \* MERGEFORMAT </w:instrText>
            </w:r>
            <w:r w:rsidRPr="00FB0617">
              <w:fldChar w:fldCharType="separate"/>
            </w:r>
            <w:r w:rsidR="001C6DDD">
              <w:t>5.1.16</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4.3</w:t>
            </w:r>
          </w:p>
        </w:tc>
        <w:tc>
          <w:tcPr>
            <w:tcW w:w="629" w:type="pct"/>
          </w:tcPr>
          <w:p w:rsidR="003359F8" w:rsidRPr="00FB0617" w:rsidRDefault="003359F8" w:rsidP="00D21992">
            <w:pPr>
              <w:pStyle w:val="ASFKTablenorm0"/>
            </w:pPr>
            <w:r w:rsidRPr="00FB0617">
              <w:t>10.02.2012</w:t>
            </w:r>
          </w:p>
        </w:tc>
        <w:tc>
          <w:tcPr>
            <w:tcW w:w="930" w:type="pct"/>
          </w:tcPr>
          <w:p w:rsidR="003359F8" w:rsidRPr="00FB0617" w:rsidRDefault="003359F8" w:rsidP="00D21992">
            <w:pPr>
              <w:pStyle w:val="ASFKTablenorm0"/>
            </w:pPr>
            <w:r w:rsidRPr="00FB0617">
              <w:t>Гофман И.Д.</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-31586 (</w:t>
            </w:r>
            <w:r w:rsidRPr="00FB0617">
              <w:rPr>
                <w:lang w:val="en-US"/>
              </w:rPr>
              <w:t>SUFD</w:t>
            </w:r>
            <w:r w:rsidRPr="00FB0617">
              <w:t xml:space="preserve">-31522) актуализирован п. </w:t>
            </w:r>
            <w:r w:rsidRPr="00FB0617">
              <w:fldChar w:fldCharType="begin"/>
            </w:r>
            <w:r w:rsidRPr="00FB0617">
              <w:instrText xml:space="preserve"> REF _Ref317685479 \r \h  \* MERGEFORMAT </w:instrText>
            </w:r>
            <w:r w:rsidRPr="00FB0617">
              <w:fldChar w:fldCharType="separate"/>
            </w:r>
            <w:r w:rsidR="001C6DDD">
              <w:t>5.3.2</w:t>
            </w:r>
            <w:r w:rsidRPr="00FB0617">
              <w:fldChar w:fldCharType="end"/>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4.4</w:t>
            </w:r>
          </w:p>
        </w:tc>
        <w:tc>
          <w:tcPr>
            <w:tcW w:w="629" w:type="pct"/>
          </w:tcPr>
          <w:p w:rsidR="003359F8" w:rsidRPr="00FB0617" w:rsidRDefault="003359F8" w:rsidP="00D21992">
            <w:pPr>
              <w:pStyle w:val="ASFKTablenorm0"/>
            </w:pPr>
            <w:r w:rsidRPr="00FB0617">
              <w:t>16.02.2012</w:t>
            </w:r>
          </w:p>
        </w:tc>
        <w:tc>
          <w:tcPr>
            <w:tcW w:w="930" w:type="pct"/>
          </w:tcPr>
          <w:p w:rsidR="003359F8" w:rsidRPr="00FB0617" w:rsidRDefault="003359F8" w:rsidP="00D21992">
            <w:pPr>
              <w:pStyle w:val="ASFKTablenorm0"/>
            </w:pPr>
            <w:r w:rsidRPr="00FB0617">
              <w:t>Гофман И.Д.</w:t>
            </w:r>
          </w:p>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-20932 (</w:t>
            </w:r>
            <w:r w:rsidRPr="00FB0617">
              <w:rPr>
                <w:lang w:val="en-US"/>
              </w:rPr>
              <w:t>SUFD</w:t>
            </w:r>
            <w:r w:rsidRPr="00FB0617">
              <w:t xml:space="preserve">-31876) актуализирован п. </w:t>
            </w:r>
            <w:r w:rsidRPr="00FB0617">
              <w:fldChar w:fldCharType="begin"/>
            </w:r>
            <w:r w:rsidRPr="00FB0617">
              <w:instrText xml:space="preserve"> REF _Ref413146061 \r \h </w:instrText>
            </w:r>
            <w:r w:rsidR="00FB0617">
              <w:instrText xml:space="preserve"> \* MERGEFORMAT </w:instrText>
            </w:r>
            <w:r w:rsidRPr="00FB0617">
              <w:fldChar w:fldCharType="separate"/>
            </w:r>
            <w:r w:rsidR="001C6DDD">
              <w:t>5.16.1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-17301 (</w:t>
            </w:r>
            <w:r w:rsidRPr="00FB0617">
              <w:rPr>
                <w:lang w:val="en-US"/>
              </w:rPr>
              <w:t>SUFD</w:t>
            </w:r>
            <w:r w:rsidRPr="00FB0617">
              <w:t xml:space="preserve">-28665) актуализирован п. </w:t>
            </w:r>
            <w:r w:rsidRPr="00FB0617">
              <w:fldChar w:fldCharType="begin"/>
            </w:r>
            <w:r w:rsidRPr="00FB0617">
              <w:instrText xml:space="preserve"> REF _Ref317679765 \r \h  \* MERGEFORMAT </w:instrText>
            </w:r>
            <w:r w:rsidRPr="00FB0617">
              <w:fldChar w:fldCharType="separate"/>
            </w:r>
            <w:r w:rsidR="001C6DDD">
              <w:t>5.3.2</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lastRenderedPageBreak/>
              <w:t>4.5</w:t>
            </w:r>
          </w:p>
        </w:tc>
        <w:tc>
          <w:tcPr>
            <w:tcW w:w="629" w:type="pct"/>
          </w:tcPr>
          <w:p w:rsidR="003359F8" w:rsidRPr="00FB0617" w:rsidRDefault="003359F8" w:rsidP="00D21992">
            <w:pPr>
              <w:pStyle w:val="ASFKTablenorm0"/>
            </w:pPr>
            <w:r w:rsidRPr="00FB0617">
              <w:t>22.02.2012</w:t>
            </w:r>
          </w:p>
        </w:tc>
        <w:tc>
          <w:tcPr>
            <w:tcW w:w="930" w:type="pct"/>
          </w:tcPr>
          <w:p w:rsidR="003359F8" w:rsidRPr="00FB0617" w:rsidRDefault="003359F8" w:rsidP="00D21992">
            <w:pPr>
              <w:pStyle w:val="ASFKTablenorm0"/>
            </w:pPr>
            <w:r w:rsidRPr="00FB0617">
              <w:t>Гофман И.Д.</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-20606 (</w:t>
            </w:r>
            <w:r w:rsidRPr="00FB0617">
              <w:rPr>
                <w:lang w:val="en-US"/>
              </w:rPr>
              <w:t>SUFD</w:t>
            </w:r>
            <w:r w:rsidRPr="00FB0617">
              <w:t xml:space="preserve">-31766)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C6DDD">
              <w:t>5.1.8</w:t>
            </w:r>
            <w:r w:rsidR="00967116" w:rsidRPr="00FB0617">
              <w:fldChar w:fldCharType="end"/>
            </w:r>
            <w:r w:rsidR="00967116"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-25598 (</w:t>
            </w:r>
            <w:r w:rsidRPr="00FB0617">
              <w:rPr>
                <w:lang w:val="en-US"/>
              </w:rPr>
              <w:t>SUFD</w:t>
            </w:r>
            <w:r w:rsidRPr="00FB0617">
              <w:t xml:space="preserve">-32133) актуализирован п. </w:t>
            </w:r>
            <w:r w:rsidRPr="00FB0617">
              <w:fldChar w:fldCharType="begin"/>
            </w:r>
            <w:r w:rsidRPr="00FB0617">
              <w:instrText xml:space="preserve"> REF _Ref318366928 \r \h  \* MERGEFORMAT </w:instrText>
            </w:r>
            <w:r w:rsidRPr="00FB0617">
              <w:fldChar w:fldCharType="separate"/>
            </w:r>
            <w:r w:rsidR="001C6DDD">
              <w:t>5.16.1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-26350 (</w:t>
            </w:r>
            <w:r w:rsidRPr="00FB0617">
              <w:rPr>
                <w:lang w:val="en-US"/>
              </w:rPr>
              <w:t>SUFD</w:t>
            </w:r>
            <w:r w:rsidRPr="00FB0617">
              <w:t xml:space="preserve">-32117) актуализирован п. </w:t>
            </w:r>
            <w:r w:rsidRPr="00FB0617">
              <w:fldChar w:fldCharType="begin"/>
            </w:r>
            <w:r w:rsidRPr="00FB0617">
              <w:instrText xml:space="preserve"> REF _Ref318373466 \r \h  \* MERGEFORMAT </w:instrText>
            </w:r>
            <w:r w:rsidRPr="00FB0617">
              <w:fldChar w:fldCharType="separate"/>
            </w:r>
            <w:r w:rsidR="001C6DDD">
              <w:t>5.1.7</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4.6</w:t>
            </w:r>
          </w:p>
        </w:tc>
        <w:tc>
          <w:tcPr>
            <w:tcW w:w="629" w:type="pct"/>
          </w:tcPr>
          <w:p w:rsidR="003359F8" w:rsidRPr="00FB0617" w:rsidRDefault="003359F8" w:rsidP="00D21992">
            <w:pPr>
              <w:pStyle w:val="ASFKTablenorm0"/>
            </w:pPr>
            <w:r w:rsidRPr="00FB0617">
              <w:t>02.03.2012</w:t>
            </w:r>
          </w:p>
        </w:tc>
        <w:tc>
          <w:tcPr>
            <w:tcW w:w="930" w:type="pct"/>
          </w:tcPr>
          <w:p w:rsidR="003359F8" w:rsidRPr="00FB0617" w:rsidRDefault="003359F8" w:rsidP="00D21992">
            <w:pPr>
              <w:pStyle w:val="ASFKTablenorm0"/>
            </w:pPr>
            <w:r w:rsidRPr="00FB0617">
              <w:t>Гофман И.Д.</w:t>
            </w:r>
          </w:p>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-22598 (</w:t>
            </w:r>
            <w:r w:rsidRPr="00FB0617">
              <w:rPr>
                <w:lang w:val="en-US"/>
              </w:rPr>
              <w:t>SUFD</w:t>
            </w:r>
            <w:r w:rsidRPr="00FB0617">
              <w:t xml:space="preserve">-32133) актуализирован п. </w:t>
            </w:r>
            <w:r w:rsidRPr="00FB0617">
              <w:fldChar w:fldCharType="begin"/>
            </w:r>
            <w:r w:rsidRPr="00FB0617">
              <w:instrText xml:space="preserve"> REF _Ref318457176 \r \h  \* MERGEFORMAT </w:instrText>
            </w:r>
            <w:r w:rsidRPr="00FB0617">
              <w:fldChar w:fldCharType="separate"/>
            </w:r>
            <w:r w:rsidR="001C6DDD">
              <w:t>5.1.2</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-29606 (</w:t>
            </w:r>
            <w:r w:rsidRPr="00FB0617">
              <w:rPr>
                <w:lang w:val="en-US"/>
              </w:rPr>
              <w:t>SUFD</w:t>
            </w:r>
            <w:r w:rsidRPr="00FB0617">
              <w:t xml:space="preserve">-32128) актуализирован п. </w:t>
            </w:r>
            <w:r w:rsidRPr="00FB0617">
              <w:fldChar w:fldCharType="begin"/>
            </w:r>
            <w:r w:rsidRPr="00FB0617">
              <w:instrText xml:space="preserve"> REF _Ref299370510 \r \h  \* MERGEFORMAT </w:instrText>
            </w:r>
            <w:r w:rsidRPr="00FB0617">
              <w:fldChar w:fldCharType="separate"/>
            </w:r>
            <w:r w:rsidR="001C6DDD">
              <w:t>5.13.1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-26350 (</w:t>
            </w:r>
            <w:r w:rsidRPr="00FB0617">
              <w:rPr>
                <w:lang w:val="en-US"/>
              </w:rPr>
              <w:t>SUFD</w:t>
            </w:r>
            <w:r w:rsidRPr="00FB0617">
              <w:t xml:space="preserve">-32118)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C6DDD">
              <w:t>5.1.8</w:t>
            </w:r>
            <w:r w:rsidR="00967116" w:rsidRPr="00FB0617">
              <w:fldChar w:fldCharType="end"/>
            </w:r>
            <w:r w:rsidR="00967116"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-22598 (</w:t>
            </w:r>
            <w:r w:rsidRPr="00FB0617">
              <w:rPr>
                <w:lang w:val="en-US"/>
              </w:rPr>
              <w:t>SUFD</w:t>
            </w:r>
            <w:r w:rsidRPr="00FB0617">
              <w:t>-30293</w:t>
            </w:r>
            <w:r w:rsidR="00123A0A" w:rsidRPr="00FB0617">
              <w:t>, SUFD-30294</w:t>
            </w:r>
            <w:r w:rsidRPr="00FB0617">
              <w:t>) актуализирован</w:t>
            </w:r>
            <w:r w:rsidR="00123A0A" w:rsidRPr="00FB0617">
              <w:t>ы</w:t>
            </w:r>
            <w:r w:rsidRPr="00FB0617">
              <w:t xml:space="preserve"> </w:t>
            </w:r>
            <w:r w:rsidR="000609BB" w:rsidRPr="00FB0617">
              <w:t>п</w:t>
            </w:r>
            <w:r w:rsidRPr="00FB0617">
              <w:t xml:space="preserve">п. </w:t>
            </w:r>
            <w:r w:rsidRPr="00FB0617">
              <w:fldChar w:fldCharType="begin"/>
            </w:r>
            <w:r w:rsidRPr="00FB0617">
              <w:instrText xml:space="preserve"> REF _Ref319245371 \r \h  \* MERGEFORMAT </w:instrText>
            </w:r>
            <w:r w:rsidRPr="00FB0617">
              <w:fldChar w:fldCharType="separate"/>
            </w:r>
            <w:r w:rsidR="001C6DDD">
              <w:t>5.1.6</w:t>
            </w:r>
            <w:r w:rsidRPr="00FB0617">
              <w:fldChar w:fldCharType="end"/>
            </w:r>
            <w:r w:rsidR="00123A0A" w:rsidRPr="00FB0617">
              <w:t xml:space="preserve">, </w:t>
            </w:r>
            <w:r w:rsidR="00123A0A" w:rsidRPr="00FB0617">
              <w:fldChar w:fldCharType="begin"/>
            </w:r>
            <w:r w:rsidR="00123A0A" w:rsidRPr="00FB0617">
              <w:instrText xml:space="preserve"> REF _Ref319321274 \r \h  \* MERGEFORMAT </w:instrText>
            </w:r>
            <w:r w:rsidR="00123A0A" w:rsidRPr="00FB0617">
              <w:fldChar w:fldCharType="separate"/>
            </w:r>
            <w:r w:rsidR="001C6DDD">
              <w:t>5.3.2</w:t>
            </w:r>
            <w:r w:rsidR="00123A0A" w:rsidRPr="00FB0617">
              <w:fldChar w:fldCharType="end"/>
            </w:r>
            <w:r w:rsidR="00123A0A"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-17301 (</w:t>
            </w:r>
            <w:r w:rsidRPr="00FB0617">
              <w:rPr>
                <w:lang w:val="en-US"/>
              </w:rPr>
              <w:t>SUFD</w:t>
            </w:r>
            <w:r w:rsidRPr="00FB0617">
              <w:t>-32542</w:t>
            </w:r>
            <w:r w:rsidR="00123A0A" w:rsidRPr="00FB0617">
              <w:t>, SUFD-33367</w:t>
            </w:r>
            <w:r w:rsidRPr="00FB0617">
              <w:t xml:space="preserve">) актуализирован п. </w:t>
            </w:r>
            <w:r w:rsidRPr="00FB0617">
              <w:fldChar w:fldCharType="begin"/>
            </w:r>
            <w:r w:rsidRPr="00FB0617">
              <w:instrText xml:space="preserve"> REF _Ref319413570 \r \h  \* MERGEFORMAT </w:instrText>
            </w:r>
            <w:r w:rsidRPr="00FB0617">
              <w:fldChar w:fldCharType="separate"/>
            </w:r>
            <w:r w:rsidR="001C6DDD">
              <w:t>5.3.2</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-31776 (</w:t>
            </w:r>
            <w:r w:rsidRPr="00FB0617">
              <w:rPr>
                <w:lang w:val="en-US"/>
              </w:rPr>
              <w:t>SUFD</w:t>
            </w:r>
            <w:r w:rsidRPr="00FB0617">
              <w:t xml:space="preserve">-32661) </w:t>
            </w:r>
            <w:r w:rsidR="00DE2016" w:rsidRPr="00FB0617">
              <w:t xml:space="preserve">актуализированы </w:t>
            </w:r>
            <w:r w:rsidR="000609BB" w:rsidRPr="00FB0617">
              <w:t>п</w:t>
            </w:r>
            <w:r w:rsidR="00DE2016" w:rsidRPr="00FB0617">
              <w:t>п.</w:t>
            </w:r>
            <w:r w:rsidRPr="00FB0617">
              <w:t xml:space="preserve"> </w:t>
            </w:r>
            <w:r w:rsidRPr="00FB0617">
              <w:fldChar w:fldCharType="begin"/>
            </w:r>
            <w:r w:rsidRPr="00FB0617">
              <w:instrText xml:space="preserve"> REF _Ref319675006 \r \h  \* MERGEFORMAT </w:instrText>
            </w:r>
            <w:r w:rsidRPr="00FB0617">
              <w:fldChar w:fldCharType="separate"/>
            </w:r>
            <w:r w:rsidR="001C6DDD">
              <w:t>5.1.11</w:t>
            </w:r>
            <w:r w:rsidRPr="00FB0617">
              <w:fldChar w:fldCharType="end"/>
            </w:r>
            <w:r w:rsidRPr="00FB0617">
              <w:t xml:space="preserve"> и </w:t>
            </w:r>
            <w:r w:rsidRPr="00FB0617">
              <w:fldChar w:fldCharType="begin"/>
            </w:r>
            <w:r w:rsidRPr="00FB0617">
              <w:instrText xml:space="preserve"> REF _Ref319675044 \r \h  \* MERGEFORMAT </w:instrText>
            </w:r>
            <w:r w:rsidRPr="00FB0617">
              <w:fldChar w:fldCharType="separate"/>
            </w:r>
            <w:r w:rsidR="001C6DDD">
              <w:t>5.1.17</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-26367 (</w:t>
            </w:r>
            <w:r w:rsidRPr="00FB0617">
              <w:rPr>
                <w:lang w:val="en-US"/>
              </w:rPr>
              <w:t>SUFD</w:t>
            </w:r>
            <w:r w:rsidRPr="00FB0617">
              <w:t>-32783</w:t>
            </w:r>
            <w:r w:rsidR="00123A0A" w:rsidRPr="00FB0617">
              <w:t>, SUFD-32927, SUFD-33716</w:t>
            </w:r>
            <w:r w:rsidRPr="00FB0617">
              <w:t xml:space="preserve">)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4.7</w:t>
            </w:r>
          </w:p>
        </w:tc>
        <w:tc>
          <w:tcPr>
            <w:tcW w:w="629" w:type="pct"/>
          </w:tcPr>
          <w:p w:rsidR="003359F8" w:rsidRPr="00FB0617" w:rsidRDefault="003359F8" w:rsidP="00D21992">
            <w:pPr>
              <w:pStyle w:val="ASFKTablenorm0"/>
            </w:pPr>
            <w:r w:rsidRPr="00FB0617">
              <w:t>31.05.2012</w:t>
            </w:r>
          </w:p>
        </w:tc>
        <w:tc>
          <w:tcPr>
            <w:tcW w:w="930" w:type="pct"/>
          </w:tcPr>
          <w:p w:rsidR="003359F8" w:rsidRPr="00FB0617" w:rsidRDefault="003359F8" w:rsidP="00D21992">
            <w:pPr>
              <w:pStyle w:val="ASFKTablenorm0"/>
            </w:pPr>
            <w:r w:rsidRPr="00FB0617">
              <w:t>Гофман И.Д.</w:t>
            </w:r>
          </w:p>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-25598 (</w:t>
            </w:r>
            <w:r w:rsidRPr="00FB0617">
              <w:rPr>
                <w:lang w:val="en-US"/>
              </w:rPr>
              <w:t>SUFD</w:t>
            </w:r>
            <w:r w:rsidRPr="00FB0617">
              <w:t>-34065) актуализирован п.</w:t>
            </w:r>
            <w:r w:rsidR="00967116" w:rsidRPr="00FB0617">
              <w:t xml:space="preserve"> </w:t>
            </w:r>
            <w:r w:rsidRPr="00FB0617">
              <w:fldChar w:fldCharType="begin"/>
            </w:r>
            <w:r w:rsidRPr="00FB0617">
              <w:instrText xml:space="preserve"> REF _Ref324927966 \r \h  \* MERGEFORMAT </w:instrText>
            </w:r>
            <w:r w:rsidRPr="00FB0617">
              <w:fldChar w:fldCharType="separate"/>
            </w:r>
            <w:r w:rsidR="001C6DDD">
              <w:t>5.16.1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-31854 (</w:t>
            </w:r>
            <w:r w:rsidRPr="00FB0617">
              <w:rPr>
                <w:lang w:val="en-US"/>
              </w:rPr>
              <w:t>SUFD</w:t>
            </w:r>
            <w:r w:rsidRPr="00FB0617">
              <w:t>-34152</w:t>
            </w:r>
            <w:r w:rsidR="008F3A7A" w:rsidRPr="00FB0617">
              <w:t>, SUFD-34154, SUFD-34155, SUFD-34156, SUFD-34157</w:t>
            </w:r>
            <w:r w:rsidRPr="00FB0617">
              <w:t>) актуализирован</w:t>
            </w:r>
            <w:r w:rsidR="00BE7195" w:rsidRPr="00FB0617">
              <w:t>ы</w:t>
            </w:r>
            <w:r w:rsidRPr="00FB0617">
              <w:t xml:space="preserve"> </w:t>
            </w:r>
            <w:r w:rsidR="000609BB" w:rsidRPr="00FB0617">
              <w:t>п</w:t>
            </w:r>
            <w:r w:rsidRPr="00FB0617">
              <w:t>п.</w:t>
            </w:r>
            <w:r w:rsidR="00845519" w:rsidRPr="00FB0617">
              <w:t xml:space="preserve"> </w:t>
            </w:r>
            <w:r w:rsidR="00845519" w:rsidRPr="00FB0617">
              <w:fldChar w:fldCharType="begin"/>
            </w:r>
            <w:r w:rsidR="00845519" w:rsidRPr="00FB0617">
              <w:instrText xml:space="preserve"> REF _Ref59718037 \r \h </w:instrText>
            </w:r>
            <w:r w:rsidR="00FB0617">
              <w:instrText xml:space="preserve"> \* MERGEFORMAT </w:instrText>
            </w:r>
            <w:r w:rsidR="00845519" w:rsidRPr="00FB0617">
              <w:fldChar w:fldCharType="separate"/>
            </w:r>
            <w:r w:rsidR="001C6DDD">
              <w:t>5.4.1</w:t>
            </w:r>
            <w:r w:rsidR="00845519" w:rsidRPr="00FB0617">
              <w:fldChar w:fldCharType="end"/>
            </w:r>
            <w:r w:rsidR="008F3A7A" w:rsidRPr="00FB0617">
              <w:t xml:space="preserve">, </w:t>
            </w:r>
            <w:r w:rsidR="008F3A7A" w:rsidRPr="00FB0617">
              <w:fldChar w:fldCharType="begin"/>
            </w:r>
            <w:r w:rsidR="008F3A7A" w:rsidRPr="00FB0617">
              <w:instrText xml:space="preserve"> REF _Ref325618374 \r \h  \* MERGEFORMAT </w:instrText>
            </w:r>
            <w:r w:rsidR="008F3A7A" w:rsidRPr="00FB0617">
              <w:fldChar w:fldCharType="separate"/>
            </w:r>
            <w:r w:rsidR="001C6DDD">
              <w:t>5.3.2</w:t>
            </w:r>
            <w:r w:rsidR="008F3A7A" w:rsidRPr="00FB0617">
              <w:fldChar w:fldCharType="end"/>
            </w:r>
            <w:r w:rsidR="008F3A7A" w:rsidRPr="00FB0617">
              <w:t xml:space="preserve">, </w:t>
            </w:r>
            <w:r w:rsidR="008F3A7A" w:rsidRPr="00FB0617">
              <w:fldChar w:fldCharType="begin"/>
            </w:r>
            <w:r w:rsidR="008F3A7A" w:rsidRPr="00FB0617">
              <w:instrText xml:space="preserve"> REF _Ref325638041 \r \h  \* MERGEFORMAT </w:instrText>
            </w:r>
            <w:r w:rsidR="008F3A7A" w:rsidRPr="00FB0617">
              <w:fldChar w:fldCharType="separate"/>
            </w:r>
            <w:r w:rsidR="001C6DDD">
              <w:t>5.1.5</w:t>
            </w:r>
            <w:r w:rsidR="008F3A7A" w:rsidRPr="00FB0617">
              <w:fldChar w:fldCharType="end"/>
            </w:r>
            <w:r w:rsidR="008F3A7A" w:rsidRPr="00FB0617">
              <w:t xml:space="preserve">, </w:t>
            </w:r>
            <w:r w:rsidR="008F3A7A" w:rsidRPr="00FB0617">
              <w:fldChar w:fldCharType="begin"/>
            </w:r>
            <w:r w:rsidR="008F3A7A" w:rsidRPr="00FB0617">
              <w:instrText xml:space="preserve"> REF _Ref318189449 \r \h  \* MERGEFORMAT </w:instrText>
            </w:r>
            <w:r w:rsidR="008F3A7A" w:rsidRPr="00FB0617">
              <w:fldChar w:fldCharType="separate"/>
            </w:r>
            <w:r w:rsidR="001C6DDD">
              <w:t>5.1.4.2</w:t>
            </w:r>
            <w:r w:rsidR="008F3A7A" w:rsidRPr="00FB0617">
              <w:fldChar w:fldCharType="end"/>
            </w:r>
            <w:r w:rsidR="008F3A7A"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4.8</w:t>
            </w:r>
          </w:p>
        </w:tc>
        <w:tc>
          <w:tcPr>
            <w:tcW w:w="629" w:type="pct"/>
          </w:tcPr>
          <w:p w:rsidR="003359F8" w:rsidRPr="00FB0617" w:rsidRDefault="003359F8" w:rsidP="00D21992">
            <w:pPr>
              <w:pStyle w:val="ASFKTablenorm0"/>
            </w:pPr>
            <w:r w:rsidRPr="00FB0617">
              <w:t>15.06.2012</w:t>
            </w:r>
          </w:p>
        </w:tc>
        <w:tc>
          <w:tcPr>
            <w:tcW w:w="930" w:type="pct"/>
          </w:tcPr>
          <w:p w:rsidR="003359F8" w:rsidRPr="00FB0617" w:rsidRDefault="003359F8" w:rsidP="00D21992">
            <w:pPr>
              <w:pStyle w:val="ASFKTablenorm0"/>
            </w:pPr>
            <w:r w:rsidRPr="00FB0617">
              <w:t>Гофман И.Д.</w:t>
            </w:r>
          </w:p>
          <w:p w:rsidR="003359F8" w:rsidRPr="00FB0617" w:rsidRDefault="003359F8" w:rsidP="00D21992">
            <w:pPr>
              <w:pStyle w:val="ASFKTablenorm0"/>
            </w:pPr>
            <w:r w:rsidRPr="00FB0617">
              <w:t>Алексеев И.И.</w:t>
            </w:r>
          </w:p>
          <w:p w:rsidR="003359F8" w:rsidRPr="00FB0617" w:rsidRDefault="003359F8" w:rsidP="00D21992">
            <w:pPr>
              <w:pStyle w:val="ASFKTablenorm0"/>
            </w:pP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-28127 (</w:t>
            </w:r>
            <w:r w:rsidRPr="00FB0617">
              <w:rPr>
                <w:lang w:val="en-US"/>
              </w:rPr>
              <w:t>SUFD</w:t>
            </w:r>
            <w:r w:rsidRPr="00FB0617">
              <w:t xml:space="preserve">-34557) введен п. </w:t>
            </w:r>
            <w:r w:rsidR="004F24EA" w:rsidRPr="00FB0617">
              <w:fldChar w:fldCharType="begin"/>
            </w:r>
            <w:r w:rsidR="004F24EA" w:rsidRPr="00FB0617">
              <w:instrText xml:space="preserve"> REF _Ref311541908 \r \h  \* MERGEFORMAT </w:instrText>
            </w:r>
            <w:r w:rsidR="004F24EA" w:rsidRPr="00FB0617">
              <w:fldChar w:fldCharType="separate"/>
            </w:r>
            <w:r w:rsidR="001C6DDD">
              <w:t>5.17.1</w:t>
            </w:r>
            <w:r w:rsidR="004F24EA" w:rsidRPr="00FB0617">
              <w:fldChar w:fldCharType="end"/>
            </w:r>
            <w:r w:rsidR="004F24EA"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-29592 (</w:t>
            </w:r>
            <w:r w:rsidRPr="00FB0617">
              <w:rPr>
                <w:lang w:val="en-US"/>
              </w:rPr>
              <w:t>SUFD</w:t>
            </w:r>
            <w:r w:rsidRPr="00FB0617">
              <w:t>-35027) актуализирован п.</w:t>
            </w:r>
            <w:r w:rsidR="00967116" w:rsidRPr="00FB0617">
              <w:t xml:space="preserve"> </w:t>
            </w:r>
            <w:r w:rsidRPr="00FB0617">
              <w:fldChar w:fldCharType="begin"/>
            </w:r>
            <w:r w:rsidRPr="00FB0617">
              <w:instrText xml:space="preserve"> REF _Ref328575222 \r \h  \* MERGEFORMAT </w:instrText>
            </w:r>
            <w:r w:rsidRPr="00FB0617">
              <w:fldChar w:fldCharType="separate"/>
            </w:r>
            <w:r w:rsidR="001C6DDD">
              <w:t>5.3.2</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-33759 (</w:t>
            </w:r>
            <w:r w:rsidRPr="00FB0617">
              <w:rPr>
                <w:lang w:val="en-US"/>
              </w:rPr>
              <w:t>SUFD</w:t>
            </w:r>
            <w:r w:rsidRPr="00FB0617">
              <w:t xml:space="preserve">-35258) актуализирован п. </w:t>
            </w:r>
            <w:r w:rsidRPr="00FB0617">
              <w:fldChar w:fldCharType="begin"/>
            </w:r>
            <w:r w:rsidRPr="00FB0617">
              <w:instrText xml:space="preserve"> REF _Ref328566985 \r \h  \* MERGEFORMAT </w:instrText>
            </w:r>
            <w:r w:rsidRPr="00FB0617">
              <w:fldChar w:fldCharType="separate"/>
            </w:r>
            <w:r w:rsidR="001C6DDD">
              <w:t>5.16.1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-33377 (</w:t>
            </w:r>
            <w:r w:rsidRPr="00FB0617">
              <w:rPr>
                <w:lang w:val="en-US"/>
              </w:rPr>
              <w:t>SUFD</w:t>
            </w:r>
            <w:r w:rsidRPr="00FB0617">
              <w:t xml:space="preserve">-35338) актуализирован п. </w:t>
            </w:r>
            <w:r w:rsidRPr="00FB0617">
              <w:fldChar w:fldCharType="begin"/>
            </w:r>
            <w:r w:rsidRPr="00FB0617">
              <w:instrText xml:space="preserve"> REF _Ref328579724 \r \h  \* MERGEFORMAT </w:instrText>
            </w:r>
            <w:r w:rsidRPr="00FB0617">
              <w:fldChar w:fldCharType="separate"/>
            </w:r>
            <w:r w:rsidR="001C6DDD">
              <w:t>5.1.11</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4.9</w:t>
            </w:r>
          </w:p>
        </w:tc>
        <w:tc>
          <w:tcPr>
            <w:tcW w:w="629" w:type="pct"/>
          </w:tcPr>
          <w:p w:rsidR="003359F8" w:rsidRPr="00FB0617" w:rsidRDefault="003359F8" w:rsidP="00D21992">
            <w:pPr>
              <w:pStyle w:val="ASFKTablenorm0"/>
            </w:pPr>
            <w:r w:rsidRPr="00FB0617">
              <w:t>10.07.2012</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-35069 (</w:t>
            </w:r>
            <w:r w:rsidRPr="00FB0617">
              <w:rPr>
                <w:lang w:val="en-US"/>
              </w:rPr>
              <w:t>SUFD</w:t>
            </w:r>
            <w:r w:rsidRPr="00FB0617">
              <w:t xml:space="preserve">-35816)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5.0</w:t>
            </w:r>
          </w:p>
        </w:tc>
        <w:tc>
          <w:tcPr>
            <w:tcW w:w="629" w:type="pct"/>
          </w:tcPr>
          <w:p w:rsidR="003359F8" w:rsidRPr="00FB0617" w:rsidRDefault="003359F8" w:rsidP="00D21992">
            <w:pPr>
              <w:pStyle w:val="ASFKTablenorm0"/>
            </w:pPr>
            <w:r w:rsidRPr="00FB0617">
              <w:t>31.07.2012</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-36283 (</w:t>
            </w:r>
            <w:r w:rsidRPr="00FB0617">
              <w:rPr>
                <w:lang w:val="en-US"/>
              </w:rPr>
              <w:t>SUFD</w:t>
            </w:r>
            <w:r w:rsidRPr="00FB0617">
              <w:t xml:space="preserve">-36542) актуализирован п. </w:t>
            </w:r>
            <w:r w:rsidRPr="00FB0617">
              <w:fldChar w:fldCharType="begin"/>
            </w:r>
            <w:r w:rsidRPr="00FB0617">
              <w:instrText xml:space="preserve"> REF _Ref331503789 \r \h  \* MERGEFORMAT </w:instrText>
            </w:r>
            <w:r w:rsidRPr="00FB0617">
              <w:fldChar w:fldCharType="separate"/>
            </w:r>
            <w:r w:rsidR="001C6DDD">
              <w:t>5.16.1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-16390 (</w:t>
            </w:r>
            <w:r w:rsidRPr="00FB0617">
              <w:rPr>
                <w:lang w:val="en-US"/>
              </w:rPr>
              <w:t>FTAS</w:t>
            </w:r>
            <w:r w:rsidRPr="00FB0617">
              <w:t>-162283) добавлен п.</w:t>
            </w:r>
            <w:r w:rsidR="00943D77" w:rsidRPr="00FB0617">
              <w:t xml:space="preserve"> </w:t>
            </w:r>
            <w:r w:rsidR="00943D77" w:rsidRPr="00FB0617">
              <w:fldChar w:fldCharType="begin"/>
            </w:r>
            <w:r w:rsidR="00943D77" w:rsidRPr="00FB0617">
              <w:instrText xml:space="preserve"> REF _Ref452627405 \r \h </w:instrText>
            </w:r>
            <w:r w:rsidR="00FB0617">
              <w:instrText xml:space="preserve"> \* MERGEFORMAT </w:instrText>
            </w:r>
            <w:r w:rsidR="00943D77" w:rsidRPr="00FB0617">
              <w:fldChar w:fldCharType="separate"/>
            </w:r>
            <w:r w:rsidR="001C6DDD">
              <w:t>5.13.1.3</w:t>
            </w:r>
            <w:r w:rsidR="00943D77" w:rsidRPr="00FB0617">
              <w:fldChar w:fldCharType="end"/>
            </w:r>
            <w:r w:rsidR="004F24EA"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-35080 (</w:t>
            </w:r>
            <w:r w:rsidRPr="00FB0617">
              <w:rPr>
                <w:lang w:val="en-US"/>
              </w:rPr>
              <w:t>SUFD</w:t>
            </w:r>
            <w:r w:rsidRPr="00FB0617">
              <w:t xml:space="preserve">-36363) актуализирован п. </w:t>
            </w:r>
            <w:r w:rsidR="004F24EA" w:rsidRPr="00FB0617">
              <w:fldChar w:fldCharType="begin"/>
            </w:r>
            <w:r w:rsidR="004F24EA" w:rsidRPr="00FB0617">
              <w:instrText xml:space="preserve"> REF _Ref311541908 \r \h  \* MERGEFORMAT </w:instrText>
            </w:r>
            <w:r w:rsidR="004F24EA" w:rsidRPr="00FB0617">
              <w:fldChar w:fldCharType="separate"/>
            </w:r>
            <w:r w:rsidR="001C6DDD">
              <w:t>5.17.1</w:t>
            </w:r>
            <w:r w:rsidR="004F24EA" w:rsidRPr="00FB0617">
              <w:fldChar w:fldCharType="end"/>
            </w:r>
            <w:r w:rsidR="004F24EA"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5.1</w:t>
            </w:r>
          </w:p>
        </w:tc>
        <w:tc>
          <w:tcPr>
            <w:tcW w:w="629" w:type="pct"/>
          </w:tcPr>
          <w:p w:rsidR="003359F8" w:rsidRPr="00FB0617" w:rsidRDefault="003359F8" w:rsidP="00D21992">
            <w:pPr>
              <w:pStyle w:val="ASFKTablenorm0"/>
            </w:pPr>
            <w:r w:rsidRPr="00FB0617">
              <w:t>28.08.2012</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-33195 (</w:t>
            </w:r>
            <w:r w:rsidRPr="00FB0617">
              <w:rPr>
                <w:lang w:val="en-US"/>
              </w:rPr>
              <w:t>SUFD</w:t>
            </w:r>
            <w:r w:rsidRPr="00FB0617">
              <w:t xml:space="preserve">-35510)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5.2</w:t>
            </w:r>
          </w:p>
        </w:tc>
        <w:tc>
          <w:tcPr>
            <w:tcW w:w="629" w:type="pct"/>
          </w:tcPr>
          <w:p w:rsidR="003359F8" w:rsidRPr="00FB0617" w:rsidRDefault="003359F8" w:rsidP="00D21992">
            <w:pPr>
              <w:pStyle w:val="ASFKTablenorm0"/>
            </w:pPr>
            <w:r w:rsidRPr="00FB0617">
              <w:t>25.09.2012</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-20932 (</w:t>
            </w:r>
            <w:r w:rsidRPr="00FB0617">
              <w:rPr>
                <w:lang w:val="en-US"/>
              </w:rPr>
              <w:t>SUFD</w:t>
            </w:r>
            <w:r w:rsidRPr="00FB0617">
              <w:t xml:space="preserve">-36161, </w:t>
            </w:r>
            <w:r w:rsidRPr="00FB0617">
              <w:rPr>
                <w:lang w:val="en-US"/>
              </w:rPr>
              <w:t>SUFD</w:t>
            </w:r>
            <w:r w:rsidRPr="00FB0617">
              <w:t xml:space="preserve">-38129) актуализирован п. </w:t>
            </w:r>
            <w:r w:rsidRPr="00FB0617">
              <w:fldChar w:fldCharType="begin"/>
            </w:r>
            <w:r w:rsidRPr="00FB0617">
              <w:instrText xml:space="preserve"> REF _Ref336355460 \r \h  \* MERGEFORMAT </w:instrText>
            </w:r>
            <w:r w:rsidRPr="00FB0617">
              <w:fldChar w:fldCharType="separate"/>
            </w:r>
            <w:r w:rsidR="001C6DDD">
              <w:t>5.16.1</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lastRenderedPageBreak/>
              <w:t>5.3</w:t>
            </w:r>
          </w:p>
        </w:tc>
        <w:tc>
          <w:tcPr>
            <w:tcW w:w="629" w:type="pct"/>
          </w:tcPr>
          <w:p w:rsidR="003359F8" w:rsidRPr="00FB0617" w:rsidRDefault="003359F8" w:rsidP="00D21992">
            <w:pPr>
              <w:pStyle w:val="ASFKTablenorm0"/>
            </w:pPr>
            <w:r w:rsidRPr="00FB0617">
              <w:t>17.10.2012</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FTAS</w:t>
            </w:r>
            <w:r w:rsidRPr="00FB0617">
              <w:t>-158804 (</w:t>
            </w:r>
            <w:r w:rsidRPr="00FB0617">
              <w:rPr>
                <w:lang w:val="en-US"/>
              </w:rPr>
              <w:t>SUFD</w:t>
            </w:r>
            <w:r w:rsidRPr="00FB0617">
              <w:t>-38220) добавлен п.</w:t>
            </w:r>
            <w:r w:rsidR="00F23D12" w:rsidRPr="00FB0617">
              <w:t xml:space="preserve"> </w:t>
            </w:r>
            <w:r w:rsidR="00F23D12" w:rsidRPr="00FB0617">
              <w:fldChar w:fldCharType="begin"/>
            </w:r>
            <w:r w:rsidR="00F23D12" w:rsidRPr="00FB0617">
              <w:instrText xml:space="preserve"> REF _Ref448762970 \r \h </w:instrText>
            </w:r>
            <w:r w:rsidR="00FB0617">
              <w:instrText xml:space="preserve"> \* MERGEFORMAT </w:instrText>
            </w:r>
            <w:r w:rsidR="00F23D12" w:rsidRPr="00FB0617">
              <w:fldChar w:fldCharType="separate"/>
            </w:r>
            <w:r w:rsidR="001C6DDD">
              <w:t>5.11.1</w:t>
            </w:r>
            <w:r w:rsidR="00F23D12"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-20932 (</w:t>
            </w:r>
            <w:r w:rsidRPr="00FB0617">
              <w:rPr>
                <w:lang w:val="en-US"/>
              </w:rPr>
              <w:t>SUFD</w:t>
            </w:r>
            <w:r w:rsidRPr="00FB0617">
              <w:t xml:space="preserve">-25613) актуализирован п. </w:t>
            </w:r>
            <w:r w:rsidRPr="00FB0617">
              <w:fldChar w:fldCharType="begin"/>
            </w:r>
            <w:r w:rsidRPr="00FB0617">
              <w:instrText xml:space="preserve"> REF _Ref339455954 \r \h  \* MERGEFORMAT </w:instrText>
            </w:r>
            <w:r w:rsidRPr="00FB0617">
              <w:fldChar w:fldCharType="separate"/>
            </w:r>
            <w:r w:rsidR="001C6DDD">
              <w:t>5.16.1</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5.4</w:t>
            </w:r>
          </w:p>
        </w:tc>
        <w:tc>
          <w:tcPr>
            <w:tcW w:w="629" w:type="pct"/>
          </w:tcPr>
          <w:p w:rsidR="003359F8" w:rsidRPr="00FB0617" w:rsidRDefault="003359F8" w:rsidP="00D21992">
            <w:pPr>
              <w:pStyle w:val="ASFKTablenorm0"/>
            </w:pPr>
            <w:r w:rsidRPr="00FB0617">
              <w:t>23.11.2012</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-36951 (</w:t>
            </w:r>
            <w:r w:rsidRPr="00FB0617">
              <w:rPr>
                <w:lang w:val="en-US"/>
              </w:rPr>
              <w:t>SUFD</w:t>
            </w:r>
            <w:r w:rsidRPr="00FB0617">
              <w:t xml:space="preserve">-39759) актуализирован п. </w:t>
            </w:r>
            <w:r w:rsidRPr="00FB0617">
              <w:fldChar w:fldCharType="begin"/>
            </w:r>
            <w:r w:rsidRPr="00FB0617">
              <w:instrText xml:space="preserve"> REF _Ref341441063 \r \h  \* MERGEFORMAT </w:instrText>
            </w:r>
            <w:r w:rsidRPr="00FB0617">
              <w:fldChar w:fldCharType="separate"/>
            </w:r>
            <w:r w:rsidR="001C6DDD">
              <w:t>5.3.2</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-36951 (</w:t>
            </w:r>
            <w:r w:rsidRPr="00FB0617">
              <w:rPr>
                <w:lang w:val="en-US"/>
              </w:rPr>
              <w:t>SUFD</w:t>
            </w:r>
            <w:r w:rsidRPr="00FB0617">
              <w:t xml:space="preserve">-39758) актуализирован п. </w:t>
            </w:r>
            <w:r w:rsidRPr="00FB0617">
              <w:fldChar w:fldCharType="begin"/>
            </w:r>
            <w:r w:rsidRPr="00FB0617">
              <w:instrText xml:space="preserve"> REF _Ref341447804 \r \h  \* MERGEFORMAT </w:instrText>
            </w:r>
            <w:r w:rsidRPr="00FB0617">
              <w:fldChar w:fldCharType="separate"/>
            </w:r>
            <w:r w:rsidR="001C6DDD">
              <w:t>5.1.6</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-37883 (</w:t>
            </w:r>
            <w:r w:rsidRPr="00FB0617">
              <w:rPr>
                <w:lang w:val="en-US"/>
              </w:rPr>
              <w:t>SUFD</w:t>
            </w:r>
            <w:r w:rsidRPr="00FB0617">
              <w:t>-39766</w:t>
            </w:r>
            <w:r w:rsidR="00BE7195" w:rsidRPr="00FB0617">
              <w:t>, SUFD-39768, SUFD-39772</w:t>
            </w:r>
            <w:r w:rsidRPr="00FB0617">
              <w:t>) актуализирован</w:t>
            </w:r>
            <w:r w:rsidR="000609BB" w:rsidRPr="00FB0617">
              <w:t>ы</w:t>
            </w:r>
            <w:r w:rsidRPr="00FB0617">
              <w:t xml:space="preserve"> </w:t>
            </w:r>
            <w:r w:rsidR="000609BB" w:rsidRPr="00FB0617">
              <w:t>п</w:t>
            </w:r>
            <w:r w:rsidRPr="00FB0617">
              <w:t xml:space="preserve">п. </w:t>
            </w:r>
            <w:r w:rsidRPr="00FB0617">
              <w:fldChar w:fldCharType="begin"/>
            </w:r>
            <w:r w:rsidRPr="00FB0617">
              <w:instrText xml:space="preserve"> REF _Ref341799410 \r \h  \* MERGEFORMAT </w:instrText>
            </w:r>
            <w:r w:rsidRPr="00FB0617">
              <w:fldChar w:fldCharType="separate"/>
            </w:r>
            <w:r w:rsidR="001C6DDD">
              <w:t>5.1.17</w:t>
            </w:r>
            <w:r w:rsidRPr="00FB0617">
              <w:fldChar w:fldCharType="end"/>
            </w:r>
            <w:r w:rsidR="00BE7195" w:rsidRPr="00FB0617">
              <w:t xml:space="preserve">, </w:t>
            </w:r>
            <w:r w:rsidR="00BE7195" w:rsidRPr="00FB0617">
              <w:fldChar w:fldCharType="begin"/>
            </w:r>
            <w:r w:rsidR="00BE7195" w:rsidRPr="00FB0617">
              <w:instrText xml:space="preserve"> REF _Ref341870321 \r \h  \* MERGEFORMAT </w:instrText>
            </w:r>
            <w:r w:rsidR="00BE7195" w:rsidRPr="00FB0617">
              <w:fldChar w:fldCharType="separate"/>
            </w:r>
            <w:r w:rsidR="001C6DDD">
              <w:t>5.1.5</w:t>
            </w:r>
            <w:r w:rsidR="00BE7195" w:rsidRPr="00FB0617">
              <w:fldChar w:fldCharType="end"/>
            </w:r>
            <w:r w:rsidR="00BE7195" w:rsidRPr="00FB0617">
              <w:t xml:space="preserve">, </w:t>
            </w:r>
            <w:r w:rsidR="00BE7195" w:rsidRPr="00FB0617">
              <w:fldChar w:fldCharType="begin"/>
            </w:r>
            <w:r w:rsidR="00BE7195" w:rsidRPr="00FB0617">
              <w:instrText xml:space="preserve"> REF _Ref341877464 \r \h  \* MERGEFORMAT </w:instrText>
            </w:r>
            <w:r w:rsidR="00BE7195" w:rsidRPr="00FB0617">
              <w:fldChar w:fldCharType="separate"/>
            </w:r>
            <w:r w:rsidR="001C6DDD">
              <w:t>5.1.2</w:t>
            </w:r>
            <w:r w:rsidR="00BE7195" w:rsidRPr="00FB0617">
              <w:fldChar w:fldCharType="end"/>
            </w:r>
            <w:r w:rsidR="00BE7195" w:rsidRPr="00FB0617">
              <w:t>.</w:t>
            </w:r>
            <w:r w:rsidRPr="00FB0617">
              <w:t xml:space="preserve"> </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5.5</w:t>
            </w:r>
          </w:p>
        </w:tc>
        <w:tc>
          <w:tcPr>
            <w:tcW w:w="629" w:type="pct"/>
          </w:tcPr>
          <w:p w:rsidR="003359F8" w:rsidRPr="00FB0617" w:rsidRDefault="003359F8" w:rsidP="00D21992">
            <w:pPr>
              <w:pStyle w:val="ASFKTablenorm0"/>
            </w:pPr>
            <w:r w:rsidRPr="00FB0617">
              <w:t>29.11.2012</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-34750</w:t>
            </w:r>
            <w:r w:rsidRPr="00FB0617">
              <w:rPr>
                <w:szCs w:val="26"/>
              </w:rPr>
              <w:t xml:space="preserve"> </w:t>
            </w:r>
            <w:r w:rsidRPr="00FB0617">
              <w:t>(</w:t>
            </w:r>
            <w:r w:rsidRPr="00FB0617">
              <w:rPr>
                <w:lang w:val="en-US"/>
              </w:rPr>
              <w:t>SUFD</w:t>
            </w:r>
            <w:r w:rsidRPr="00FB0617">
              <w:t>-40074) актуализирован п.</w:t>
            </w:r>
            <w:r w:rsidR="00845519" w:rsidRPr="00FB0617">
              <w:t xml:space="preserve"> </w:t>
            </w:r>
            <w:r w:rsidR="00845519" w:rsidRPr="00FB0617">
              <w:fldChar w:fldCharType="begin"/>
            </w:r>
            <w:r w:rsidR="00845519" w:rsidRPr="00FB0617">
              <w:instrText xml:space="preserve"> REF _Ref59718068 \r \h </w:instrText>
            </w:r>
            <w:r w:rsidR="00FB0617">
              <w:instrText xml:space="preserve"> \* MERGEFORMAT </w:instrText>
            </w:r>
            <w:r w:rsidR="00845519" w:rsidRPr="00FB0617">
              <w:fldChar w:fldCharType="separate"/>
            </w:r>
            <w:r w:rsidR="001C6DDD">
              <w:t>5.4.1</w:t>
            </w:r>
            <w:r w:rsidR="00845519"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-38370 (</w:t>
            </w:r>
            <w:r w:rsidRPr="00FB0617">
              <w:rPr>
                <w:lang w:val="en-US"/>
              </w:rPr>
              <w:t>SUFD</w:t>
            </w:r>
            <w:r w:rsidR="00F23D12" w:rsidRPr="00FB0617">
              <w:t>-40075</w:t>
            </w:r>
            <w:r w:rsidR="00C3126D" w:rsidRPr="00FB0617">
              <w:t>, SUFD-40078</w:t>
            </w:r>
            <w:r w:rsidR="00F23D12" w:rsidRPr="00FB0617">
              <w:t>) ак</w:t>
            </w:r>
            <w:r w:rsidRPr="00FB0617">
              <w:t>туализирован</w:t>
            </w:r>
            <w:r w:rsidR="000609BB" w:rsidRPr="00FB0617">
              <w:t>ы</w:t>
            </w:r>
            <w:r w:rsidRPr="00FB0617">
              <w:t xml:space="preserve"> </w:t>
            </w:r>
            <w:r w:rsidR="000609BB" w:rsidRPr="00FB0617">
              <w:t>п</w:t>
            </w:r>
            <w:r w:rsidRPr="00FB0617">
              <w:t xml:space="preserve">п. </w:t>
            </w:r>
            <w:r w:rsidRPr="00FB0617">
              <w:fldChar w:fldCharType="begin"/>
            </w:r>
            <w:r w:rsidRPr="00FB0617">
              <w:instrText xml:space="preserve"> REF _Ref342039419 \r \h  \* MERGEFORMAT </w:instrText>
            </w:r>
            <w:r w:rsidRPr="00FB0617">
              <w:fldChar w:fldCharType="separate"/>
            </w:r>
            <w:r w:rsidR="001C6DDD">
              <w:t>5.6</w:t>
            </w:r>
            <w:r w:rsidRPr="00FB0617">
              <w:fldChar w:fldCharType="end"/>
            </w:r>
            <w:r w:rsidR="00C3126D" w:rsidRPr="00FB0617">
              <w:t xml:space="preserve">, </w:t>
            </w:r>
            <w:r w:rsidR="00C3126D" w:rsidRPr="00FB0617">
              <w:fldChar w:fldCharType="begin"/>
            </w:r>
            <w:r w:rsidR="00C3126D" w:rsidRPr="00FB0617">
              <w:instrText xml:space="preserve"> REF _Ref342306549 \r \h  \* MERGEFORMAT </w:instrText>
            </w:r>
            <w:r w:rsidR="00C3126D" w:rsidRPr="00FB0617">
              <w:fldChar w:fldCharType="separate"/>
            </w:r>
            <w:r w:rsidR="001C6DDD">
              <w:t>5.1.5</w:t>
            </w:r>
            <w:r w:rsidR="00C3126D" w:rsidRPr="00FB0617">
              <w:fldChar w:fldCharType="end"/>
            </w:r>
            <w:r w:rsidR="00C3126D"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-38477</w:t>
            </w:r>
            <w:r w:rsidRPr="00FB0617">
              <w:rPr>
                <w:szCs w:val="26"/>
              </w:rPr>
              <w:t xml:space="preserve"> </w:t>
            </w:r>
            <w:r w:rsidRPr="00FB0617">
              <w:t>(</w:t>
            </w:r>
            <w:r w:rsidRPr="00FB0617">
              <w:rPr>
                <w:lang w:val="en-US"/>
              </w:rPr>
              <w:t>SUFD</w:t>
            </w:r>
            <w:r w:rsidRPr="00FB0617">
              <w:t xml:space="preserve">-40085) актуализирован п. </w:t>
            </w:r>
            <w:r w:rsidRPr="00FB0617">
              <w:fldChar w:fldCharType="begin"/>
            </w:r>
            <w:r w:rsidRPr="00FB0617">
              <w:instrText xml:space="preserve"> REF _Ref342316954 \r \h  \* MERGEFORMAT </w:instrText>
            </w:r>
            <w:r w:rsidRPr="00FB0617">
              <w:fldChar w:fldCharType="separate"/>
            </w:r>
            <w:r w:rsidR="001C6DDD">
              <w:t>5.1.11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-39750</w:t>
            </w:r>
            <w:r w:rsidRPr="00FB0617">
              <w:rPr>
                <w:szCs w:val="26"/>
              </w:rPr>
              <w:t xml:space="preserve"> </w:t>
            </w:r>
            <w:r w:rsidRPr="00FB0617">
              <w:t>(</w:t>
            </w:r>
            <w:r w:rsidRPr="00FB0617">
              <w:rPr>
                <w:lang w:val="en-US"/>
              </w:rPr>
              <w:t>SUFD</w:t>
            </w:r>
            <w:r w:rsidRPr="00FB0617">
              <w:t xml:space="preserve">-40093) актуализирован п. </w:t>
            </w:r>
            <w:r w:rsidRPr="00FB0617">
              <w:fldChar w:fldCharType="begin"/>
            </w:r>
            <w:r w:rsidRPr="00FB0617">
              <w:instrText xml:space="preserve"> REF _Ref342401790 \r \h  \* MERGEFORMAT </w:instrText>
            </w:r>
            <w:r w:rsidRPr="00FB0617">
              <w:fldChar w:fldCharType="separate"/>
            </w:r>
            <w:r w:rsidR="001C6DDD">
              <w:t>5.12.1</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5.6</w:t>
            </w:r>
          </w:p>
        </w:tc>
        <w:tc>
          <w:tcPr>
            <w:tcW w:w="629" w:type="pct"/>
          </w:tcPr>
          <w:p w:rsidR="003359F8" w:rsidRPr="00FB0617" w:rsidRDefault="003359F8" w:rsidP="00D21992">
            <w:pPr>
              <w:pStyle w:val="ASFKTablenorm0"/>
            </w:pPr>
            <w:r w:rsidRPr="00FB0617">
              <w:t>11.12.2012</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-34509 (</w:t>
            </w:r>
            <w:r w:rsidRPr="00FB0617">
              <w:rPr>
                <w:lang w:val="en-US"/>
              </w:rPr>
              <w:t>SUFD</w:t>
            </w:r>
            <w:r w:rsidRPr="00FB0617">
              <w:t xml:space="preserve">-38112) актуализирован п. </w:t>
            </w:r>
            <w:r w:rsidRPr="00FB0617">
              <w:fldChar w:fldCharType="begin"/>
            </w:r>
            <w:r w:rsidRPr="00FB0617">
              <w:instrText xml:space="preserve"> REF _Ref342997175 \r \h  \* MERGEFORMAT </w:instrText>
            </w:r>
            <w:r w:rsidRPr="00FB0617">
              <w:fldChar w:fldCharType="separate"/>
            </w:r>
            <w:r w:rsidR="001C6DDD">
              <w:t>5.3.2</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-25938 (</w:t>
            </w:r>
            <w:r w:rsidRPr="00FB0617">
              <w:rPr>
                <w:lang w:val="en-US"/>
              </w:rPr>
              <w:t>SUFD</w:t>
            </w:r>
            <w:r w:rsidRPr="00FB0617">
              <w:t>-40071</w:t>
            </w:r>
            <w:r w:rsidR="00C3126D" w:rsidRPr="00FB0617">
              <w:t>, SUFD-40070</w:t>
            </w:r>
            <w:r w:rsidRPr="00FB0617">
              <w:t>) актуализирован</w:t>
            </w:r>
            <w:r w:rsidR="000609BB" w:rsidRPr="00FB0617">
              <w:t>ы</w:t>
            </w:r>
            <w:r w:rsidRPr="00FB0617">
              <w:t xml:space="preserve"> п</w:t>
            </w:r>
            <w:r w:rsidR="000609BB" w:rsidRPr="00FB0617">
              <w:t>п</w:t>
            </w:r>
            <w:r w:rsidRPr="00FB0617">
              <w:t xml:space="preserve">. </w:t>
            </w:r>
            <w:r w:rsidRPr="00FB0617">
              <w:fldChar w:fldCharType="begin"/>
            </w:r>
            <w:r w:rsidRPr="00FB0617">
              <w:instrText xml:space="preserve"> REF _Ref343179097 \r \h  \* MERGEFORMAT </w:instrText>
            </w:r>
            <w:r w:rsidRPr="00FB0617">
              <w:fldChar w:fldCharType="separate"/>
            </w:r>
            <w:r w:rsidR="001C6DDD">
              <w:t>5.1.11</w:t>
            </w:r>
            <w:r w:rsidRPr="00FB0617">
              <w:fldChar w:fldCharType="end"/>
            </w:r>
            <w:r w:rsidR="00C3126D" w:rsidRPr="00FB0617">
              <w:t xml:space="preserve">, </w:t>
            </w:r>
            <w:r w:rsidR="00C3126D" w:rsidRPr="00FB0617">
              <w:fldChar w:fldCharType="begin"/>
            </w:r>
            <w:r w:rsidR="00C3126D" w:rsidRPr="00FB0617">
              <w:instrText xml:space="preserve"> REF _Ref343179126 \r \h  \* MERGEFORMAT </w:instrText>
            </w:r>
            <w:r w:rsidR="00C3126D" w:rsidRPr="00FB0617">
              <w:fldChar w:fldCharType="separate"/>
            </w:r>
            <w:r w:rsidR="001C6DDD">
              <w:t>5.1.17</w:t>
            </w:r>
            <w:r w:rsidR="00C3126D" w:rsidRPr="00FB0617">
              <w:fldChar w:fldCharType="end"/>
            </w:r>
            <w:r w:rsidR="00C3126D"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-40714 (</w:t>
            </w:r>
            <w:r w:rsidRPr="00FB0617">
              <w:rPr>
                <w:lang w:val="en-US"/>
              </w:rPr>
              <w:t>SUFD</w:t>
            </w:r>
            <w:r w:rsidR="00F23D12" w:rsidRPr="00FB0617">
              <w:t>-41135) ак</w:t>
            </w:r>
            <w:r w:rsidRPr="00FB0617">
              <w:t xml:space="preserve">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-38372 (</w:t>
            </w:r>
            <w:r w:rsidRPr="00FB0617">
              <w:rPr>
                <w:lang w:val="en-US"/>
              </w:rPr>
              <w:t>SUFD</w:t>
            </w:r>
            <w:r w:rsidRPr="00FB0617">
              <w:t xml:space="preserve">-41517)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5.7</w:t>
            </w:r>
          </w:p>
        </w:tc>
        <w:tc>
          <w:tcPr>
            <w:tcW w:w="629" w:type="pct"/>
          </w:tcPr>
          <w:p w:rsidR="003359F8" w:rsidRPr="00FB0617" w:rsidRDefault="003359F8" w:rsidP="00D21992">
            <w:pPr>
              <w:pStyle w:val="ASFKTablenorm0"/>
            </w:pPr>
            <w:r w:rsidRPr="00FB0617">
              <w:t>01.03.2013</w:t>
            </w:r>
          </w:p>
        </w:tc>
        <w:tc>
          <w:tcPr>
            <w:tcW w:w="930" w:type="pct"/>
          </w:tcPr>
          <w:p w:rsidR="003359F8" w:rsidRPr="00FB0617" w:rsidRDefault="003359F8" w:rsidP="00D21992">
            <w:pPr>
              <w:pStyle w:val="ASFKTablenorm0"/>
            </w:pPr>
            <w:r w:rsidRPr="00FB0617">
              <w:t>Дорофеев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-29184 (</w:t>
            </w:r>
            <w:r w:rsidRPr="00FB0617">
              <w:rPr>
                <w:lang w:val="en-US"/>
              </w:rPr>
              <w:t>SUFD</w:t>
            </w:r>
            <w:r w:rsidRPr="00FB0617">
              <w:t xml:space="preserve">-42505) актуализирован п. </w:t>
            </w:r>
            <w:r w:rsidRPr="00FB0617">
              <w:fldChar w:fldCharType="begin"/>
            </w:r>
            <w:r w:rsidRPr="00FB0617">
              <w:instrText xml:space="preserve"> REF _Ref349916122 \r \h  \* MERGEFORMAT </w:instrText>
            </w:r>
            <w:r w:rsidRPr="00FB0617">
              <w:fldChar w:fldCharType="separate"/>
            </w:r>
            <w:r w:rsidR="001C6DDD">
              <w:t>5.7.2</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5.8</w:t>
            </w:r>
          </w:p>
        </w:tc>
        <w:tc>
          <w:tcPr>
            <w:tcW w:w="629" w:type="pct"/>
          </w:tcPr>
          <w:p w:rsidR="003359F8" w:rsidRPr="00FB0617" w:rsidRDefault="003359F8" w:rsidP="00D21992">
            <w:pPr>
              <w:pStyle w:val="ASFKTablenorm0"/>
            </w:pPr>
            <w:r w:rsidRPr="00FB0617">
              <w:t>05.03.2013</w:t>
            </w:r>
          </w:p>
        </w:tc>
        <w:tc>
          <w:tcPr>
            <w:tcW w:w="930" w:type="pct"/>
          </w:tcPr>
          <w:p w:rsidR="003359F8" w:rsidRPr="00FB0617" w:rsidRDefault="003359F8" w:rsidP="00D21992">
            <w:pPr>
              <w:pStyle w:val="ASFKTablenorm0"/>
            </w:pPr>
            <w:r w:rsidRPr="00FB0617">
              <w:t>Дорофеев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-42635 (</w:t>
            </w:r>
            <w:r w:rsidRPr="00FB0617">
              <w:rPr>
                <w:lang w:val="en-US"/>
              </w:rPr>
              <w:t>SUFD</w:t>
            </w:r>
            <w:r w:rsidRPr="00FB0617">
              <w:t xml:space="preserve">-42693) актуализированы </w:t>
            </w:r>
            <w:r w:rsidR="000609BB" w:rsidRPr="00FB0617">
              <w:t>п</w:t>
            </w:r>
            <w:r w:rsidRPr="00FB0617">
              <w:t xml:space="preserve">п. </w:t>
            </w:r>
            <w:r w:rsidRPr="00FB0617">
              <w:fldChar w:fldCharType="begin"/>
            </w:r>
            <w:r w:rsidRPr="00FB0617">
              <w:instrText xml:space="preserve"> REF _Ref350255305 \r \h  \* MERGEFORMAT </w:instrText>
            </w:r>
            <w:r w:rsidRPr="00FB0617">
              <w:fldChar w:fldCharType="separate"/>
            </w:r>
            <w:r w:rsidR="001C6DDD">
              <w:t>5.1.11</w:t>
            </w:r>
            <w:r w:rsidRPr="00FB0617">
              <w:fldChar w:fldCharType="end"/>
            </w:r>
            <w:r w:rsidRPr="00FB0617">
              <w:t xml:space="preserve">, </w:t>
            </w:r>
            <w:r w:rsidRPr="00FB0617">
              <w:fldChar w:fldCharType="begin"/>
            </w:r>
            <w:r w:rsidRPr="00FB0617">
              <w:instrText xml:space="preserve"> REF _Ref350255405 \r \h  \* MERGEFORMAT </w:instrText>
            </w:r>
            <w:r w:rsidRPr="00FB0617">
              <w:fldChar w:fldCharType="separate"/>
            </w:r>
            <w:r w:rsidR="001C6DDD">
              <w:t>5.1.17</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-41210 (</w:t>
            </w:r>
            <w:r w:rsidRPr="00FB0617">
              <w:rPr>
                <w:lang w:val="en-US"/>
              </w:rPr>
              <w:t>SUFD</w:t>
            </w:r>
            <w:r w:rsidRPr="00FB0617">
              <w:t xml:space="preserve">-43094) актуализирован п. </w:t>
            </w:r>
            <w:r w:rsidRPr="00FB0617">
              <w:fldChar w:fldCharType="begin"/>
            </w:r>
            <w:r w:rsidRPr="00FB0617">
              <w:instrText xml:space="preserve"> REF _Ref350934944 \r \h  \* MERGEFORMAT </w:instrText>
            </w:r>
            <w:r w:rsidRPr="00FB0617">
              <w:fldChar w:fldCharType="separate"/>
            </w:r>
            <w:r w:rsidR="001C6DDD">
              <w:t>5.8.1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-41954 (</w:t>
            </w:r>
            <w:r w:rsidRPr="00FB0617">
              <w:rPr>
                <w:lang w:val="en-US"/>
              </w:rPr>
              <w:t>SUFD</w:t>
            </w:r>
            <w:r w:rsidRPr="00FB0617">
              <w:t xml:space="preserve">-43266) актуализирован п. </w:t>
            </w:r>
            <w:r w:rsidRPr="00FB0617">
              <w:fldChar w:fldCharType="begin"/>
            </w:r>
            <w:r w:rsidRPr="00FB0617">
              <w:instrText xml:space="preserve"> REF _Ref350934944 \r \h  \* MERGEFORMAT </w:instrText>
            </w:r>
            <w:r w:rsidRPr="00FB0617">
              <w:fldChar w:fldCharType="separate"/>
            </w:r>
            <w:r w:rsidR="001C6DDD">
              <w:t>5.8.1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-41585 (</w:t>
            </w:r>
            <w:r w:rsidRPr="00FB0617">
              <w:rPr>
                <w:lang w:val="en-US"/>
              </w:rPr>
              <w:t>SUFD</w:t>
            </w:r>
            <w:r w:rsidRPr="00FB0617">
              <w:t xml:space="preserve">-42848) актуализирован п. </w:t>
            </w:r>
            <w:r w:rsidR="004F24EA" w:rsidRPr="00FB0617">
              <w:fldChar w:fldCharType="begin"/>
            </w:r>
            <w:r w:rsidR="004F24EA" w:rsidRPr="00FB0617">
              <w:instrText xml:space="preserve"> REF _Ref311541908 \r \h  \* MERGEFORMAT </w:instrText>
            </w:r>
            <w:r w:rsidR="004F24EA" w:rsidRPr="00FB0617">
              <w:fldChar w:fldCharType="separate"/>
            </w:r>
            <w:r w:rsidR="001C6DDD">
              <w:t>5.17.1</w:t>
            </w:r>
            <w:r w:rsidR="004F24EA" w:rsidRPr="00FB0617">
              <w:fldChar w:fldCharType="end"/>
            </w:r>
            <w:r w:rsidR="004F24EA"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-41585 (</w:t>
            </w:r>
            <w:r w:rsidRPr="00FB0617">
              <w:rPr>
                <w:lang w:val="en-US"/>
              </w:rPr>
              <w:t>SUFD</w:t>
            </w:r>
            <w:r w:rsidRPr="00FB0617">
              <w:t xml:space="preserve">-42848)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5.9</w:t>
            </w:r>
          </w:p>
        </w:tc>
        <w:tc>
          <w:tcPr>
            <w:tcW w:w="629" w:type="pct"/>
          </w:tcPr>
          <w:p w:rsidR="003359F8" w:rsidRPr="00FB0617" w:rsidRDefault="003359F8" w:rsidP="00D21992">
            <w:pPr>
              <w:pStyle w:val="ASFKTablenorm0"/>
            </w:pPr>
            <w:r w:rsidRPr="00FB0617">
              <w:t>07.05.2013</w:t>
            </w:r>
          </w:p>
        </w:tc>
        <w:tc>
          <w:tcPr>
            <w:tcW w:w="930" w:type="pct"/>
          </w:tcPr>
          <w:p w:rsidR="003359F8" w:rsidRPr="00FB0617" w:rsidRDefault="003359F8" w:rsidP="00D21992">
            <w:pPr>
              <w:pStyle w:val="ASFKTablenorm0"/>
            </w:pPr>
            <w:r w:rsidRPr="00FB0617">
              <w:t>Дорофеев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-40848 (</w:t>
            </w:r>
            <w:r w:rsidRPr="00FB0617">
              <w:rPr>
                <w:lang w:val="en-US"/>
              </w:rPr>
              <w:t>SUFD</w:t>
            </w:r>
            <w:r w:rsidRPr="00FB0617">
              <w:t xml:space="preserve">-43498)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-39511 (</w:t>
            </w:r>
            <w:r w:rsidRPr="00FB0617">
              <w:rPr>
                <w:lang w:val="en-US"/>
              </w:rPr>
              <w:t>SUFD</w:t>
            </w:r>
            <w:r w:rsidRPr="00FB0617">
              <w:t xml:space="preserve">-44031) актуализирован п. </w:t>
            </w:r>
            <w:r w:rsidR="004F24EA" w:rsidRPr="00FB0617">
              <w:fldChar w:fldCharType="begin"/>
            </w:r>
            <w:r w:rsidR="004F24EA" w:rsidRPr="00FB0617">
              <w:instrText xml:space="preserve"> REF _Ref311541908 \r \h  \* MERGEFORMAT </w:instrText>
            </w:r>
            <w:r w:rsidR="004F24EA" w:rsidRPr="00FB0617">
              <w:fldChar w:fldCharType="separate"/>
            </w:r>
            <w:r w:rsidR="001C6DDD">
              <w:t>5.17.1</w:t>
            </w:r>
            <w:r w:rsidR="004F24EA" w:rsidRPr="00FB0617">
              <w:fldChar w:fldCharType="end"/>
            </w:r>
            <w:r w:rsidR="004F24EA"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-40777 (</w:t>
            </w:r>
            <w:r w:rsidRPr="00FB0617">
              <w:rPr>
                <w:lang w:val="en-US"/>
              </w:rPr>
              <w:t>SUFD</w:t>
            </w:r>
            <w:r w:rsidRPr="00FB0617">
              <w:t xml:space="preserve">-44334)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C6DDD">
              <w:t>5.1.8</w:t>
            </w:r>
            <w:r w:rsidR="00967116" w:rsidRPr="00FB0617">
              <w:fldChar w:fldCharType="end"/>
            </w:r>
            <w:r w:rsidR="00967116" w:rsidRPr="00FB0617">
              <w:t>.</w:t>
            </w:r>
          </w:p>
          <w:p w:rsidR="003359F8" w:rsidRPr="00FB0617" w:rsidRDefault="003359F8" w:rsidP="00D21992">
            <w:pPr>
              <w:pStyle w:val="ASFKTablenorm0"/>
            </w:pPr>
            <w:r w:rsidRPr="00FB0617">
              <w:lastRenderedPageBreak/>
              <w:t xml:space="preserve">В соответствии с </w:t>
            </w:r>
            <w:r w:rsidRPr="00FB0617">
              <w:rPr>
                <w:lang w:val="en-US"/>
              </w:rPr>
              <w:t>SUFD</w:t>
            </w:r>
            <w:r w:rsidRPr="00FB0617">
              <w:t>-43139 (</w:t>
            </w:r>
            <w:r w:rsidRPr="00FB0617">
              <w:rPr>
                <w:lang w:val="en-US"/>
              </w:rPr>
              <w:t>SUFD</w:t>
            </w:r>
            <w:r w:rsidRPr="00FB0617">
              <w:t xml:space="preserve">-44925) актуализирован п. </w:t>
            </w:r>
            <w:r w:rsidRPr="00FB0617">
              <w:fldChar w:fldCharType="begin"/>
            </w:r>
            <w:r w:rsidRPr="00FB0617">
              <w:instrText xml:space="preserve"> REF _Ref355695440 \r \h  \* MERGEFORMAT </w:instrText>
            </w:r>
            <w:r w:rsidRPr="00FB0617">
              <w:fldChar w:fldCharType="separate"/>
            </w:r>
            <w:r w:rsidR="001C6DDD">
              <w:t>5.11.2</w:t>
            </w:r>
            <w:r w:rsidRPr="00FB0617">
              <w:fldChar w:fldCharType="end"/>
            </w:r>
            <w:r w:rsidRPr="00FB0617">
              <w:t xml:space="preserve">. </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lastRenderedPageBreak/>
              <w:t>6.0</w:t>
            </w:r>
          </w:p>
        </w:tc>
        <w:tc>
          <w:tcPr>
            <w:tcW w:w="629" w:type="pct"/>
          </w:tcPr>
          <w:p w:rsidR="003359F8" w:rsidRPr="00FB0617" w:rsidRDefault="003359F8" w:rsidP="00D21992">
            <w:pPr>
              <w:pStyle w:val="ASFKTablenorm0"/>
            </w:pPr>
            <w:r w:rsidRPr="00FB0617">
              <w:t>15.05.2013</w:t>
            </w:r>
          </w:p>
        </w:tc>
        <w:tc>
          <w:tcPr>
            <w:tcW w:w="930" w:type="pct"/>
          </w:tcPr>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-23893 (</w:t>
            </w:r>
            <w:r w:rsidRPr="00FB0617">
              <w:rPr>
                <w:lang w:val="en-US"/>
              </w:rPr>
              <w:t>SUFD</w:t>
            </w:r>
            <w:r w:rsidRPr="00FB0617">
              <w:t xml:space="preserve">-44911) изменён п. </w:t>
            </w:r>
            <w:r w:rsidRPr="00FB0617">
              <w:fldChar w:fldCharType="begin"/>
            </w:r>
            <w:r w:rsidRPr="00FB0617">
              <w:instrText xml:space="preserve"> REF _Ref342401790 \r \h  \* MERGEFORMAT </w:instrText>
            </w:r>
            <w:r w:rsidRPr="00FB0617">
              <w:fldChar w:fldCharType="separate"/>
            </w:r>
            <w:r w:rsidR="001C6DDD">
              <w:t>5.12.1</w:t>
            </w:r>
            <w:r w:rsidRPr="00FB0617">
              <w:fldChar w:fldCharType="end"/>
            </w:r>
            <w:r w:rsidRPr="00FB0617">
              <w:t xml:space="preserve"> и </w:t>
            </w:r>
            <w:r w:rsidR="00DE2016" w:rsidRPr="00FB0617">
              <w:t xml:space="preserve">добавлены </w:t>
            </w:r>
            <w:r w:rsidR="000609BB" w:rsidRPr="00FB0617">
              <w:t>п</w:t>
            </w:r>
            <w:r w:rsidR="00DE2016" w:rsidRPr="00FB0617">
              <w:t xml:space="preserve">п. </w:t>
            </w:r>
            <w:r w:rsidR="00DE2016" w:rsidRPr="00FB0617">
              <w:fldChar w:fldCharType="begin"/>
            </w:r>
            <w:r w:rsidR="00DE2016" w:rsidRPr="00FB0617">
              <w:instrText xml:space="preserve"> REF _Ref449106970 \r \h </w:instrText>
            </w:r>
            <w:r w:rsidR="00FB0617">
              <w:instrText xml:space="preserve"> \* MERGEFORMAT </w:instrText>
            </w:r>
            <w:r w:rsidR="00DE2016" w:rsidRPr="00FB0617">
              <w:fldChar w:fldCharType="separate"/>
            </w:r>
            <w:r w:rsidR="001C6DDD">
              <w:t>5.17.4</w:t>
            </w:r>
            <w:r w:rsidR="00DE2016" w:rsidRPr="00FB0617">
              <w:fldChar w:fldCharType="end"/>
            </w:r>
            <w:r w:rsidRPr="00FB0617">
              <w:t xml:space="preserve">, </w:t>
            </w:r>
            <w:r w:rsidRPr="00FB0617">
              <w:fldChar w:fldCharType="begin"/>
            </w:r>
            <w:r w:rsidRPr="00FB0617">
              <w:instrText xml:space="preserve"> REF _Ref356406305 \r \h  \* MERGEFORMAT </w:instrText>
            </w:r>
            <w:r w:rsidRPr="00FB0617">
              <w:fldChar w:fldCharType="separate"/>
            </w:r>
            <w:r w:rsidR="001C6DDD">
              <w:t>5.17.5</w:t>
            </w:r>
            <w:r w:rsidRPr="00FB0617">
              <w:fldChar w:fldCharType="end"/>
            </w:r>
            <w:r w:rsidRPr="00FB0617">
              <w:t xml:space="preserve">. </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6.1</w:t>
            </w:r>
          </w:p>
        </w:tc>
        <w:tc>
          <w:tcPr>
            <w:tcW w:w="629" w:type="pct"/>
          </w:tcPr>
          <w:p w:rsidR="003359F8" w:rsidRPr="00FB0617" w:rsidRDefault="003359F8" w:rsidP="00D21992">
            <w:pPr>
              <w:pStyle w:val="ASFKTablenorm0"/>
            </w:pPr>
            <w:r w:rsidRPr="00FB0617">
              <w:t>20.06.2013</w:t>
            </w:r>
          </w:p>
        </w:tc>
        <w:tc>
          <w:tcPr>
            <w:tcW w:w="930" w:type="pct"/>
          </w:tcPr>
          <w:p w:rsidR="003359F8" w:rsidRPr="00FB0617" w:rsidRDefault="003359F8" w:rsidP="00D21992">
            <w:pPr>
              <w:pStyle w:val="ASFKTablenorm0"/>
            </w:pPr>
            <w:r w:rsidRPr="00FB0617">
              <w:t>Алексеев И.И.</w:t>
            </w:r>
          </w:p>
          <w:p w:rsidR="003359F8" w:rsidRPr="00FB0617" w:rsidRDefault="003359F8" w:rsidP="00D21992">
            <w:pPr>
              <w:pStyle w:val="ASFKTablenorm0"/>
            </w:pPr>
            <w:r w:rsidRPr="00FB0617">
              <w:t>Дорофеев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-39307 (</w:t>
            </w:r>
            <w:r w:rsidR="00C3126D" w:rsidRPr="00FB0617">
              <w:rPr>
                <w:lang w:val="en-US"/>
              </w:rPr>
              <w:t>SUFD</w:t>
            </w:r>
            <w:r w:rsidR="00C3126D" w:rsidRPr="00FB0617">
              <w:t>-44920</w:t>
            </w:r>
            <w:r w:rsidRPr="00FB0617">
              <w:t>) актуализирован</w:t>
            </w:r>
            <w:r w:rsidR="00C3126D" w:rsidRPr="00FB0617">
              <w:t>ы</w:t>
            </w:r>
            <w:r w:rsidRPr="00FB0617">
              <w:t xml:space="preserve"> </w:t>
            </w:r>
            <w:r w:rsidR="000609BB" w:rsidRPr="00FB0617">
              <w:t>п</w:t>
            </w:r>
            <w:r w:rsidRPr="00FB0617">
              <w:t xml:space="preserve">п. </w:t>
            </w:r>
            <w:r w:rsidRPr="00FB0617">
              <w:fldChar w:fldCharType="begin"/>
            </w:r>
            <w:r w:rsidRPr="00FB0617">
              <w:instrText xml:space="preserve"> REF _Ref357683254 \r \h  \* MERGEFORMAT </w:instrText>
            </w:r>
            <w:r w:rsidRPr="00FB0617">
              <w:fldChar w:fldCharType="separate"/>
            </w:r>
            <w:r w:rsidR="001C6DDD">
              <w:t>5.1.11</w:t>
            </w:r>
            <w:r w:rsidRPr="00FB0617">
              <w:fldChar w:fldCharType="end"/>
            </w:r>
            <w:r w:rsidR="00C3126D" w:rsidRPr="00FB0617">
              <w:t xml:space="preserve">, </w:t>
            </w:r>
            <w:r w:rsidR="00C3126D" w:rsidRPr="00FB0617">
              <w:fldChar w:fldCharType="begin"/>
            </w:r>
            <w:r w:rsidR="00C3126D" w:rsidRPr="00FB0617">
              <w:instrText xml:space="preserve"> REF _Ref357693381 \r \h  \* MERGEFORMAT </w:instrText>
            </w:r>
            <w:r w:rsidR="00C3126D" w:rsidRPr="00FB0617">
              <w:fldChar w:fldCharType="separate"/>
            </w:r>
            <w:r w:rsidR="001C6DDD">
              <w:t>5.1.17</w:t>
            </w:r>
            <w:r w:rsidR="00C3126D" w:rsidRPr="00FB0617">
              <w:fldChar w:fldCharType="end"/>
            </w:r>
            <w:r w:rsidR="00C3126D" w:rsidRPr="00FB0617">
              <w:t xml:space="preserve">, </w:t>
            </w:r>
            <w:r w:rsidR="00C3126D" w:rsidRPr="00FB0617">
              <w:fldChar w:fldCharType="begin"/>
            </w:r>
            <w:r w:rsidR="00C3126D" w:rsidRPr="00FB0617">
              <w:instrText xml:space="preserve"> REF _Ref357697219 \r \h  \* MERGEFORMAT </w:instrText>
            </w:r>
            <w:r w:rsidR="00C3126D" w:rsidRPr="00FB0617">
              <w:fldChar w:fldCharType="separate"/>
            </w:r>
            <w:r w:rsidR="001C6DDD">
              <w:t>5.1.16</w:t>
            </w:r>
            <w:r w:rsidR="00C3126D" w:rsidRPr="00FB0617">
              <w:fldChar w:fldCharType="end"/>
            </w:r>
            <w:r w:rsidR="00C3126D"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-23893 (</w:t>
            </w:r>
            <w:r w:rsidRPr="00FB0617">
              <w:rPr>
                <w:lang w:val="en-US"/>
              </w:rPr>
              <w:t>SUFD</w:t>
            </w:r>
            <w:r w:rsidRPr="00FB0617">
              <w:t xml:space="preserve">-44907, </w:t>
            </w:r>
            <w:r w:rsidRPr="00FB0617">
              <w:rPr>
                <w:lang w:val="en-US"/>
              </w:rPr>
              <w:t>SUFD</w:t>
            </w:r>
            <w:r w:rsidRPr="00FB0617">
              <w:t xml:space="preserve">-45995) актуализирован п. </w:t>
            </w:r>
            <w:r w:rsidRPr="00FB0617">
              <w:fldChar w:fldCharType="begin"/>
            </w:r>
            <w:r w:rsidRPr="00FB0617">
              <w:instrText xml:space="preserve"> REF _Ref356406305 \r \h  \* MERGEFORMAT </w:instrText>
            </w:r>
            <w:r w:rsidRPr="00FB0617">
              <w:fldChar w:fldCharType="separate"/>
            </w:r>
            <w:r w:rsidR="001C6DDD">
              <w:t>5.17.5</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-45119 (</w:t>
            </w:r>
            <w:r w:rsidRPr="00FB0617">
              <w:rPr>
                <w:lang w:val="en-US"/>
              </w:rPr>
              <w:t>SUFD</w:t>
            </w:r>
            <w:r w:rsidRPr="00FB0617">
              <w:t xml:space="preserve">-46185) актуализирован п. </w:t>
            </w:r>
            <w:r w:rsidRPr="00FB0617">
              <w:fldChar w:fldCharType="begin"/>
            </w:r>
            <w:r w:rsidRPr="00FB0617">
              <w:instrText xml:space="preserve"> REF _Ref356406305 \r \h  \* MERGEFORMAT </w:instrText>
            </w:r>
            <w:r w:rsidRPr="00FB0617">
              <w:fldChar w:fldCharType="separate"/>
            </w:r>
            <w:r w:rsidR="001C6DDD">
              <w:t>5.17.5</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-46420 (</w:t>
            </w:r>
            <w:r w:rsidRPr="00FB0617">
              <w:rPr>
                <w:lang w:val="en-US"/>
              </w:rPr>
              <w:t>SUFD</w:t>
            </w:r>
            <w:r w:rsidRPr="00FB0617">
              <w:t xml:space="preserve">-46611)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_Ref359411710 \r \h  \* MERGEFORMAT </w:instrText>
            </w:r>
            <w:r w:rsidRPr="00FB0617">
              <w:fldChar w:fldCharType="separate"/>
            </w:r>
            <w:r w:rsidR="001C6DDD">
              <w:t>5.1.7</w:t>
            </w:r>
            <w:r w:rsidRPr="00FB0617">
              <w:fldChar w:fldCharType="end"/>
            </w:r>
            <w:r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C6DDD">
              <w:t>5.1.8</w:t>
            </w:r>
            <w:r w:rsidR="00967116" w:rsidRPr="00FB0617">
              <w:fldChar w:fldCharType="end"/>
            </w:r>
            <w:r w:rsidR="00967116"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-46418 (</w:t>
            </w:r>
            <w:r w:rsidRPr="00FB0617">
              <w:rPr>
                <w:lang w:val="en-US"/>
              </w:rPr>
              <w:t>SUFD</w:t>
            </w:r>
            <w:r w:rsidRPr="00FB0617">
              <w:t>-46612) актуализирован п.</w:t>
            </w:r>
            <w:r w:rsidR="00845519" w:rsidRPr="00FB0617">
              <w:t xml:space="preserve"> </w:t>
            </w:r>
            <w:r w:rsidR="00845519" w:rsidRPr="00FB0617">
              <w:fldChar w:fldCharType="begin"/>
            </w:r>
            <w:r w:rsidR="00845519" w:rsidRPr="00FB0617">
              <w:instrText xml:space="preserve"> REF _Ref59718104 \r \h </w:instrText>
            </w:r>
            <w:r w:rsidR="00FB0617">
              <w:instrText xml:space="preserve"> \* MERGEFORMAT </w:instrText>
            </w:r>
            <w:r w:rsidR="00845519" w:rsidRPr="00FB0617">
              <w:fldChar w:fldCharType="separate"/>
            </w:r>
            <w:r w:rsidR="001C6DDD">
              <w:t>5.3.6</w:t>
            </w:r>
            <w:r w:rsidR="00845519"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-46255 (</w:t>
            </w:r>
            <w:r w:rsidRPr="00FB0617">
              <w:rPr>
                <w:lang w:val="en-US"/>
              </w:rPr>
              <w:t>SUFD</w:t>
            </w:r>
            <w:r w:rsidRPr="00FB0617">
              <w:t xml:space="preserve">-46614) актуализирован п. </w:t>
            </w:r>
            <w:r w:rsidRPr="00FB0617">
              <w:fldChar w:fldCharType="begin"/>
            </w:r>
            <w:r w:rsidRPr="00FB0617">
              <w:instrText xml:space="preserve"> REF _Ref420330845 \r \h </w:instrText>
            </w:r>
            <w:r w:rsidR="00FB0617">
              <w:instrText xml:space="preserve"> \* MERGEFORMAT </w:instrText>
            </w:r>
            <w:r w:rsidRPr="00FB0617">
              <w:fldChar w:fldCharType="separate"/>
            </w:r>
            <w:r w:rsidR="001C6DDD">
              <w:t>5.3.4</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-46248 (</w:t>
            </w:r>
            <w:r w:rsidRPr="00FB0617">
              <w:rPr>
                <w:lang w:val="en-US"/>
              </w:rPr>
              <w:t>SUFD</w:t>
            </w:r>
            <w:r w:rsidRPr="00FB0617">
              <w:t xml:space="preserve">-46615)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_Ref359521302 \r \h  \* MERGEFORMAT </w:instrText>
            </w:r>
            <w:r w:rsidRPr="00FB0617">
              <w:fldChar w:fldCharType="separate"/>
            </w:r>
            <w:r w:rsidR="001C6DDD">
              <w:t>5.1.2</w:t>
            </w:r>
            <w:r w:rsidRPr="00FB0617">
              <w:fldChar w:fldCharType="end"/>
            </w:r>
            <w:r w:rsidRPr="00FB0617">
              <w:t xml:space="preserve"> и </w:t>
            </w:r>
            <w:r w:rsidRPr="00FB0617">
              <w:fldChar w:fldCharType="begin"/>
            </w:r>
            <w:r w:rsidRPr="00FB0617">
              <w:instrText xml:space="preserve"> REF _Ref359521322 \r \h  \* MERGEFORMAT </w:instrText>
            </w:r>
            <w:r w:rsidRPr="00FB0617">
              <w:fldChar w:fldCharType="separate"/>
            </w:r>
            <w:r w:rsidR="001C6DDD">
              <w:t>5.1.3</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6.2</w:t>
            </w:r>
          </w:p>
        </w:tc>
        <w:tc>
          <w:tcPr>
            <w:tcW w:w="629" w:type="pct"/>
          </w:tcPr>
          <w:p w:rsidR="003359F8" w:rsidRPr="00FB0617" w:rsidRDefault="003359F8" w:rsidP="00D21992">
            <w:pPr>
              <w:pStyle w:val="ASFKTablenorm0"/>
            </w:pPr>
            <w:r w:rsidRPr="00FB0617">
              <w:t>13.08.2013</w:t>
            </w:r>
          </w:p>
          <w:p w:rsidR="003359F8" w:rsidRPr="00FB0617" w:rsidRDefault="003359F8" w:rsidP="00D21992">
            <w:pPr>
              <w:pStyle w:val="ASFKTablenorm0"/>
            </w:pPr>
            <w:r w:rsidRPr="00FB0617">
              <w:t>20.08.2013</w:t>
            </w:r>
          </w:p>
        </w:tc>
        <w:tc>
          <w:tcPr>
            <w:tcW w:w="930" w:type="pct"/>
          </w:tcPr>
          <w:p w:rsidR="003359F8" w:rsidRPr="00FB0617" w:rsidRDefault="003359F8" w:rsidP="00D21992">
            <w:pPr>
              <w:pStyle w:val="ASFKTablenorm0"/>
            </w:pPr>
            <w:r w:rsidRPr="00FB0617">
              <w:t>Дорофеев И.И.</w:t>
            </w:r>
          </w:p>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w:t>
            </w:r>
            <w:r w:rsidRPr="00FB0617">
              <w:rPr>
                <w:lang w:val="en-US"/>
              </w:rPr>
              <w:t>SUFD</w:t>
            </w:r>
            <w:r w:rsidRPr="00FB0617">
              <w:t>-46003 (</w:t>
            </w:r>
            <w:r w:rsidRPr="00FB0617">
              <w:rPr>
                <w:lang w:val="en-US"/>
              </w:rPr>
              <w:t>SUFD</w:t>
            </w:r>
            <w:r w:rsidRPr="00FB0617">
              <w:t xml:space="preserve">-47660) добавлен п. </w:t>
            </w:r>
            <w:r w:rsidRPr="00FB0617">
              <w:fldChar w:fldCharType="begin"/>
            </w:r>
            <w:r w:rsidRPr="00FB0617">
              <w:instrText xml:space="preserve"> REF _Ref361680359 \r \h  \* MERGEFORMAT </w:instrText>
            </w:r>
            <w:r w:rsidRPr="00FB0617">
              <w:fldChar w:fldCharType="separate"/>
            </w:r>
            <w:r w:rsidR="001C6DDD">
              <w:t>5.11.1.2</w:t>
            </w:r>
            <w:r w:rsidRPr="00FB0617">
              <w:fldChar w:fldCharType="end"/>
            </w:r>
            <w:r w:rsidRPr="00FB0617">
              <w:t>.</w:t>
            </w:r>
          </w:p>
          <w:p w:rsidR="003359F8" w:rsidRPr="00FB0617" w:rsidRDefault="003359F8" w:rsidP="00D21992">
            <w:pPr>
              <w:pStyle w:val="ASFKTablenorm0"/>
            </w:pPr>
            <w:r w:rsidRPr="00FB0617">
              <w:t xml:space="preserve">В соответствии с SUFD-44411, SUFD-47686 (SUFD-48009) актуализирован п. </w:t>
            </w:r>
            <w:r w:rsidRPr="00FB0617">
              <w:fldChar w:fldCharType="begin"/>
            </w:r>
            <w:r w:rsidRPr="00FB0617">
              <w:instrText xml:space="preserve"> REF _Ref355695440 \r \h  \* MERGEFORMAT </w:instrText>
            </w:r>
            <w:r w:rsidRPr="00FB0617">
              <w:fldChar w:fldCharType="separate"/>
            </w:r>
            <w:r w:rsidR="001C6DDD">
              <w:t>5.11.2</w:t>
            </w:r>
            <w:r w:rsidRPr="00FB0617">
              <w:fldChar w:fldCharType="end"/>
            </w:r>
            <w:r w:rsidRPr="00FB0617">
              <w:t>.</w:t>
            </w:r>
          </w:p>
          <w:p w:rsidR="003359F8" w:rsidRPr="00FB0617" w:rsidRDefault="003359F8" w:rsidP="00D21992">
            <w:pPr>
              <w:pStyle w:val="ASFKTablenorm0"/>
            </w:pPr>
            <w:r w:rsidRPr="00FB0617">
              <w:t xml:space="preserve">В соответствии с SUFD-46003 (SUFD-47660) актуализирован п. </w:t>
            </w:r>
            <w:r w:rsidRPr="00FB0617">
              <w:fldChar w:fldCharType="begin"/>
            </w:r>
            <w:r w:rsidRPr="00FB0617">
              <w:instrText xml:space="preserve"> REF _Ref361680359 \r \h  \* MERGEFORMAT </w:instrText>
            </w:r>
            <w:r w:rsidRPr="00FB0617">
              <w:fldChar w:fldCharType="separate"/>
            </w:r>
            <w:r w:rsidR="001C6DDD">
              <w:t>5.11.1.2</w:t>
            </w:r>
            <w:r w:rsidRPr="00FB0617">
              <w:fldChar w:fldCharType="end"/>
            </w:r>
            <w:r w:rsidRPr="00FB0617">
              <w:t>.</w:t>
            </w:r>
          </w:p>
          <w:p w:rsidR="003359F8" w:rsidRPr="00FB0617" w:rsidRDefault="003359F8" w:rsidP="00D21992">
            <w:pPr>
              <w:pStyle w:val="ASFKTablenorm0"/>
            </w:pPr>
            <w:r w:rsidRPr="00FB0617">
              <w:t xml:space="preserve">В соответствии с SUFD-46464, SUFD-47259 (SUFD-48495) актуализирован п. </w:t>
            </w:r>
            <w:r w:rsidRPr="00FB0617">
              <w:fldChar w:fldCharType="begin"/>
            </w:r>
            <w:r w:rsidRPr="00FB0617">
              <w:instrText xml:space="preserve"> REF _Ref364090605 \r \h  \* MERGEFORMAT </w:instrText>
            </w:r>
            <w:r w:rsidRPr="00FB0617">
              <w:fldChar w:fldCharType="separate"/>
            </w:r>
            <w:r w:rsidR="001C6DDD">
              <w:t>5.11.2</w:t>
            </w:r>
            <w:r w:rsidRPr="00FB0617">
              <w:fldChar w:fldCharType="end"/>
            </w:r>
            <w:r w:rsidRPr="00FB0617">
              <w:t>.</w:t>
            </w:r>
          </w:p>
          <w:p w:rsidR="003359F8" w:rsidRPr="00FB0617" w:rsidRDefault="003359F8" w:rsidP="00D21992">
            <w:pPr>
              <w:pStyle w:val="ASFKTablenorm0"/>
            </w:pPr>
            <w:r w:rsidRPr="00FB0617">
              <w:t xml:space="preserve">В соответствии с SUFD-38924 (SUFD-48862) актуализирован п. </w:t>
            </w:r>
            <w:r w:rsidRPr="00FB0617">
              <w:fldChar w:fldCharType="begin"/>
            </w:r>
            <w:r w:rsidRPr="00FB0617">
              <w:instrText xml:space="preserve"> REF _Ref364778716 \r \h  \* MERGEFORMAT </w:instrText>
            </w:r>
            <w:r w:rsidRPr="00FB0617">
              <w:fldChar w:fldCharType="separate"/>
            </w:r>
            <w:r w:rsidR="001C6DDD">
              <w:t>5.3.2</w:t>
            </w:r>
            <w:r w:rsidRPr="00FB0617">
              <w:fldChar w:fldCharType="end"/>
            </w:r>
            <w:r w:rsidRPr="00FB0617">
              <w:t>.</w:t>
            </w:r>
          </w:p>
          <w:p w:rsidR="003359F8" w:rsidRPr="00FB0617" w:rsidRDefault="003359F8" w:rsidP="00D21992">
            <w:pPr>
              <w:pStyle w:val="ASFKTablenorm0"/>
            </w:pPr>
            <w:r w:rsidRPr="00FB0617">
              <w:t xml:space="preserve">В соответствии с SUFD-46240 (SUFD-48863) актуализирован п. </w:t>
            </w:r>
            <w:r w:rsidRPr="00FB0617">
              <w:fldChar w:fldCharType="begin"/>
            </w:r>
            <w:r w:rsidRPr="00FB0617">
              <w:instrText xml:space="preserve"> REF _Ref364778716 \r \h  \* MERGEFORMAT </w:instrText>
            </w:r>
            <w:r w:rsidRPr="00FB0617">
              <w:fldChar w:fldCharType="separate"/>
            </w:r>
            <w:r w:rsidR="001C6DDD">
              <w:t>5.3.2</w:t>
            </w:r>
            <w:r w:rsidRPr="00FB0617">
              <w:fldChar w:fldCharType="end"/>
            </w:r>
            <w:r w:rsidRPr="00FB0617">
              <w:t>.</w:t>
            </w:r>
          </w:p>
          <w:p w:rsidR="003359F8" w:rsidRPr="00FB0617" w:rsidRDefault="003359F8" w:rsidP="00D21992">
            <w:pPr>
              <w:pStyle w:val="ASFKTablenorm0"/>
            </w:pPr>
            <w:r w:rsidRPr="00FB0617">
              <w:t xml:space="preserve">В соответствии с SUFD-46464 (SUFD-48864) актуализирован п. </w:t>
            </w:r>
            <w:r w:rsidRPr="00FB0617">
              <w:fldChar w:fldCharType="begin"/>
            </w:r>
            <w:r w:rsidRPr="00FB0617">
              <w:instrText xml:space="preserve"> REF _Ref364090605 \r \h  \* MERGEFORMAT </w:instrText>
            </w:r>
            <w:r w:rsidRPr="00FB0617">
              <w:fldChar w:fldCharType="separate"/>
            </w:r>
            <w:r w:rsidR="001C6DDD">
              <w:t>5.11.2</w:t>
            </w:r>
            <w:r w:rsidRPr="00FB0617">
              <w:fldChar w:fldCharType="end"/>
            </w:r>
            <w:r w:rsidR="004F24EA"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6.3</w:t>
            </w:r>
          </w:p>
        </w:tc>
        <w:tc>
          <w:tcPr>
            <w:tcW w:w="629" w:type="pct"/>
          </w:tcPr>
          <w:p w:rsidR="003359F8" w:rsidRPr="00FB0617" w:rsidRDefault="003359F8" w:rsidP="00D21992">
            <w:pPr>
              <w:pStyle w:val="ASFKTablenorm0"/>
            </w:pPr>
            <w:r w:rsidRPr="00FB0617">
              <w:t>23.09.2013</w:t>
            </w:r>
          </w:p>
        </w:tc>
        <w:tc>
          <w:tcPr>
            <w:tcW w:w="930" w:type="pct"/>
          </w:tcPr>
          <w:p w:rsidR="003359F8" w:rsidRPr="00FB0617" w:rsidRDefault="003359F8" w:rsidP="00D21992">
            <w:pPr>
              <w:pStyle w:val="ASFKTablenorm0"/>
            </w:pPr>
            <w:r w:rsidRPr="00FB0617">
              <w:t>Дорофеев И.И.</w:t>
            </w:r>
          </w:p>
        </w:tc>
        <w:tc>
          <w:tcPr>
            <w:tcW w:w="2839" w:type="pct"/>
          </w:tcPr>
          <w:p w:rsidR="003359F8" w:rsidRPr="00FB0617" w:rsidRDefault="003359F8" w:rsidP="00D21992">
            <w:pPr>
              <w:pStyle w:val="ASFKTablenorm0"/>
            </w:pPr>
            <w:r w:rsidRPr="00FB0617">
              <w:t xml:space="preserve">В соответствии с SUFD-38713, SUFD-44445 (SUFD-44919) </w:t>
            </w:r>
            <w:r w:rsidR="00DE2016" w:rsidRPr="00FB0617">
              <w:t>актуализированы п</w:t>
            </w:r>
            <w:r w:rsidR="000609BB" w:rsidRPr="00FB0617">
              <w:t>п</w:t>
            </w:r>
            <w:r w:rsidR="00DE2016" w:rsidRPr="00FB0617">
              <w:t>.</w:t>
            </w:r>
            <w:r w:rsidR="000609BB" w:rsidRPr="00FB0617">
              <w:t xml:space="preserve"> </w:t>
            </w:r>
            <w:r w:rsidRPr="00FB0617">
              <w:fldChar w:fldCharType="begin"/>
            </w:r>
            <w:r w:rsidRPr="00FB0617">
              <w:instrText xml:space="preserve"> REF _Ref365478143 \r \h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1C6DDD">
              <w:t>5.1.3</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1C6DDD">
              <w:t>5.1.4</w:t>
            </w:r>
            <w:r w:rsidRPr="00FB0617">
              <w:fldChar w:fldCharType="end"/>
            </w:r>
            <w:r w:rsidRPr="00FB0617">
              <w:t xml:space="preserve">, </w:t>
            </w:r>
            <w:r w:rsidRPr="00FB0617">
              <w:fldChar w:fldCharType="begin"/>
            </w:r>
            <w:r w:rsidRPr="00FB0617">
              <w:instrText xml:space="preserve"> REF _Ref365478209 \r \h  \* MERGEFORMAT </w:instrText>
            </w:r>
            <w:r w:rsidRPr="00FB0617">
              <w:fldChar w:fldCharType="separate"/>
            </w:r>
            <w:r w:rsidR="001C6DDD">
              <w:t>5.1.5</w:t>
            </w:r>
            <w:r w:rsidRPr="00FB0617">
              <w:fldChar w:fldCharType="end"/>
            </w:r>
            <w:r w:rsidRPr="00FB0617">
              <w:t xml:space="preserve">, </w:t>
            </w:r>
            <w:r w:rsidRPr="00FB0617">
              <w:fldChar w:fldCharType="begin"/>
            </w:r>
            <w:r w:rsidRPr="00FB0617">
              <w:instrText xml:space="preserve"> REF _Ref365478241 \r \h  \* MERGEFORMAT </w:instrText>
            </w:r>
            <w:r w:rsidRPr="00FB0617">
              <w:fldChar w:fldCharType="separate"/>
            </w:r>
            <w:r w:rsidR="001C6DDD">
              <w:t>5.1.11</w:t>
            </w:r>
            <w:r w:rsidRPr="00FB0617">
              <w:fldChar w:fldCharType="end"/>
            </w:r>
            <w:r w:rsidRPr="00FB0617">
              <w:t xml:space="preserve">, </w:t>
            </w:r>
            <w:r w:rsidRPr="00FB0617">
              <w:fldChar w:fldCharType="begin"/>
            </w:r>
            <w:r w:rsidRPr="00FB0617">
              <w:instrText xml:space="preserve"> REF _Ref357697219 \r \h  \* MERGEFORMAT </w:instrText>
            </w:r>
            <w:r w:rsidRPr="00FB0617">
              <w:fldChar w:fldCharType="separate"/>
            </w:r>
            <w:r w:rsidR="001C6DDD">
              <w:t>5.1.16</w:t>
            </w:r>
            <w:r w:rsidRPr="00FB0617">
              <w:fldChar w:fldCharType="end"/>
            </w:r>
            <w:r w:rsidRPr="00FB0617">
              <w:t xml:space="preserve">, </w:t>
            </w:r>
            <w:r w:rsidRPr="00FB0617">
              <w:fldChar w:fldCharType="begin"/>
            </w:r>
            <w:r w:rsidRPr="00FB0617">
              <w:instrText xml:space="preserve"> REF _Ref365478270 \r \h  \* MERGEFORMAT </w:instrText>
            </w:r>
            <w:r w:rsidRPr="00FB0617">
              <w:fldChar w:fldCharType="separate"/>
            </w:r>
            <w:r w:rsidR="001C6DDD">
              <w:t>5.1.17</w:t>
            </w:r>
            <w:r w:rsidRPr="00FB0617">
              <w:fldChar w:fldCharType="end"/>
            </w:r>
            <w:r w:rsidRPr="00FB0617">
              <w:t>.</w:t>
            </w:r>
          </w:p>
          <w:p w:rsidR="003359F8" w:rsidRPr="00FB0617" w:rsidRDefault="003359F8" w:rsidP="00D21992">
            <w:pPr>
              <w:pStyle w:val="ASFKTablenorm0"/>
            </w:pPr>
            <w:r w:rsidRPr="00FB0617">
              <w:t>В соответствии с SUFD-48037 (SUFD-49022</w:t>
            </w:r>
            <w:r w:rsidR="00C3126D" w:rsidRPr="00FB0617">
              <w:t>, SUFD-49023, SUFD-49024</w:t>
            </w:r>
            <w:r w:rsidRPr="00FB0617">
              <w:t>) актуализирован</w:t>
            </w:r>
            <w:r w:rsidR="00C3126D" w:rsidRPr="00FB0617">
              <w:t>ы</w:t>
            </w:r>
            <w:r w:rsidRPr="00FB0617">
              <w:t xml:space="preserve"> </w:t>
            </w:r>
            <w:r w:rsidR="000609BB" w:rsidRPr="00FB0617">
              <w:t>п</w:t>
            </w:r>
            <w:r w:rsidRPr="00FB0617">
              <w:t xml:space="preserve">п. </w:t>
            </w:r>
            <w:r w:rsidRPr="00FB0617">
              <w:fldChar w:fldCharType="begin"/>
            </w:r>
            <w:r w:rsidRPr="00FB0617">
              <w:instrText xml:space="preserve"> REF _Ref365628490 \r \h  \* MERGEFORMAT </w:instrText>
            </w:r>
            <w:r w:rsidRPr="00FB0617">
              <w:fldChar w:fldCharType="separate"/>
            </w:r>
            <w:r w:rsidR="001C6DDD">
              <w:t>5.1.17</w:t>
            </w:r>
            <w:r w:rsidRPr="00FB0617">
              <w:fldChar w:fldCharType="end"/>
            </w:r>
            <w:r w:rsidR="00C3126D" w:rsidRPr="00FB0617">
              <w:t xml:space="preserve">, </w:t>
            </w:r>
            <w:r w:rsidR="00C3126D" w:rsidRPr="00FB0617">
              <w:fldChar w:fldCharType="begin"/>
            </w:r>
            <w:r w:rsidR="00C3126D" w:rsidRPr="00FB0617">
              <w:instrText xml:space="preserve"> REF _Ref357697219 \r \h  \* MERGEFORMAT </w:instrText>
            </w:r>
            <w:r w:rsidR="00C3126D" w:rsidRPr="00FB0617">
              <w:fldChar w:fldCharType="separate"/>
            </w:r>
            <w:r w:rsidR="001C6DDD">
              <w:t>5.1.16</w:t>
            </w:r>
            <w:r w:rsidR="00C3126D" w:rsidRPr="00FB0617">
              <w:fldChar w:fldCharType="end"/>
            </w:r>
            <w:r w:rsidR="00C3126D" w:rsidRPr="00FB0617">
              <w:t xml:space="preserve">, </w:t>
            </w:r>
            <w:r w:rsidR="00C3126D" w:rsidRPr="00FB0617">
              <w:fldChar w:fldCharType="begin"/>
            </w:r>
            <w:r w:rsidR="00C3126D" w:rsidRPr="00FB0617">
              <w:instrText xml:space="preserve"> REF _Ref365898961 \r \h  \* MERGEFORMAT </w:instrText>
            </w:r>
            <w:r w:rsidR="00C3126D" w:rsidRPr="00FB0617">
              <w:fldChar w:fldCharType="separate"/>
            </w:r>
            <w:r w:rsidR="001C6DDD">
              <w:t>5.1.11</w:t>
            </w:r>
            <w:r w:rsidR="00C3126D" w:rsidRPr="00FB0617">
              <w:fldChar w:fldCharType="end"/>
            </w:r>
            <w:r w:rsidR="00C3126D" w:rsidRPr="00FB0617">
              <w:t>.</w:t>
            </w:r>
          </w:p>
          <w:p w:rsidR="003359F8" w:rsidRPr="00FB0617" w:rsidRDefault="003359F8" w:rsidP="00D21992">
            <w:pPr>
              <w:pStyle w:val="ASFKTablenorm0"/>
            </w:pPr>
            <w:r w:rsidRPr="00FB0617">
              <w:t xml:space="preserve">В соответствии с SUFD-49079 (SUFD-49417) актуализирован п. </w:t>
            </w:r>
            <w:r w:rsidRPr="00FB0617">
              <w:fldChar w:fldCharType="begin"/>
            </w:r>
            <w:r w:rsidRPr="00FB0617">
              <w:instrText xml:space="preserve"> REF _Ref366077386 \r \h  \* MERGEFORMAT </w:instrText>
            </w:r>
            <w:r w:rsidRPr="00FB0617">
              <w:fldChar w:fldCharType="separate"/>
            </w:r>
            <w:r w:rsidR="001C6DDD">
              <w:t>5.15.1</w:t>
            </w:r>
            <w:r w:rsidRPr="00FB0617">
              <w:fldChar w:fldCharType="end"/>
            </w:r>
            <w:r w:rsidRPr="00FB0617">
              <w:t>.</w:t>
            </w:r>
          </w:p>
          <w:p w:rsidR="003359F8" w:rsidRPr="00FB0617" w:rsidRDefault="003359F8" w:rsidP="00D21992">
            <w:pPr>
              <w:pStyle w:val="ASFKTablenorm0"/>
            </w:pPr>
            <w:r w:rsidRPr="00FB0617">
              <w:t xml:space="preserve">В соответствии с SUFD-49070 (SUFD-49405) актуализирован п. </w:t>
            </w:r>
            <w:r w:rsidRPr="00FB0617">
              <w:fldChar w:fldCharType="begin"/>
            </w:r>
            <w:r w:rsidRPr="00FB0617">
              <w:instrText xml:space="preserve"> REF _Ref366153818 \r \h  \* MERGEFORMAT </w:instrText>
            </w:r>
            <w:r w:rsidRPr="00FB0617">
              <w:fldChar w:fldCharType="separate"/>
            </w:r>
            <w:r w:rsidR="001C6DDD">
              <w:t>5.15.2</w:t>
            </w:r>
            <w:r w:rsidRPr="00FB0617">
              <w:fldChar w:fldCharType="end"/>
            </w:r>
            <w:r w:rsidRPr="00FB0617">
              <w:t>.</w:t>
            </w:r>
          </w:p>
          <w:p w:rsidR="003359F8" w:rsidRPr="00FB0617" w:rsidRDefault="003359F8" w:rsidP="00D21992">
            <w:pPr>
              <w:pStyle w:val="ASFKTablenorm0"/>
            </w:pPr>
            <w:r w:rsidRPr="00FB0617">
              <w:t xml:space="preserve">В соответствии с SUFD-49754 (SUFD-49910)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_Ref367475710 \r \h  \* MERGEFORMAT </w:instrText>
            </w:r>
            <w:r w:rsidRPr="00FB0617">
              <w:fldChar w:fldCharType="separate"/>
            </w:r>
            <w:r w:rsidR="001C6DDD">
              <w:t>5.1.11</w:t>
            </w:r>
            <w:r w:rsidRPr="00FB0617">
              <w:fldChar w:fldCharType="end"/>
            </w:r>
            <w:r w:rsidRPr="00FB0617">
              <w:t xml:space="preserve">, </w:t>
            </w:r>
            <w:r w:rsidRPr="00FB0617">
              <w:fldChar w:fldCharType="begin"/>
            </w:r>
            <w:r w:rsidRPr="00FB0617">
              <w:instrText xml:space="preserve"> REF _Ref357697219 \r \h  \* MERGEFORMAT </w:instrText>
            </w:r>
            <w:r w:rsidRPr="00FB0617">
              <w:fldChar w:fldCharType="separate"/>
            </w:r>
            <w:r w:rsidR="001C6DDD">
              <w:t>5.1.16</w:t>
            </w:r>
            <w:r w:rsidRPr="00FB0617">
              <w:fldChar w:fldCharType="end"/>
            </w:r>
            <w:r w:rsidRPr="00FB0617">
              <w:t xml:space="preserve">, </w:t>
            </w:r>
            <w:r w:rsidRPr="00FB0617">
              <w:fldChar w:fldCharType="begin"/>
            </w:r>
            <w:r w:rsidRPr="00FB0617">
              <w:instrText xml:space="preserve"> REF _Ref367475754 \r \h  \* MERGEFORMAT </w:instrText>
            </w:r>
            <w:r w:rsidRPr="00FB0617">
              <w:fldChar w:fldCharType="separate"/>
            </w:r>
            <w:r w:rsidR="001C6DDD">
              <w:t>5.1.17</w:t>
            </w:r>
            <w:r w:rsidRPr="00FB0617">
              <w:fldChar w:fldCharType="end"/>
            </w:r>
            <w:r w:rsidRPr="00FB0617">
              <w:t>.</w:t>
            </w:r>
          </w:p>
          <w:p w:rsidR="003359F8" w:rsidRPr="00FB0617" w:rsidRDefault="003359F8" w:rsidP="00D21992">
            <w:pPr>
              <w:pStyle w:val="ASFKTablenorm0"/>
            </w:pPr>
            <w:r w:rsidRPr="00FB0617">
              <w:t xml:space="preserve">В соответствии с SUFD-48065 (SUFD-49603)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_Ref367727352 \r \h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1C6DDD">
              <w:t>5.1.3</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1C6DDD">
              <w:t>5.1.4</w:t>
            </w:r>
            <w:r w:rsidRPr="00FB0617">
              <w:fldChar w:fldCharType="end"/>
            </w:r>
            <w:r w:rsidRPr="00FB0617">
              <w:t xml:space="preserve">, </w:t>
            </w:r>
            <w:r w:rsidRPr="00FB0617">
              <w:fldChar w:fldCharType="begin"/>
            </w:r>
            <w:r w:rsidRPr="00FB0617">
              <w:instrText xml:space="preserve"> REF _Ref367727404 \r \h  \* MERGEFORMAT </w:instrText>
            </w:r>
            <w:r w:rsidRPr="00FB0617">
              <w:fldChar w:fldCharType="separate"/>
            </w:r>
            <w:r w:rsidR="001C6DDD">
              <w:t>5.1.5</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lastRenderedPageBreak/>
              <w:t>6.4</w:t>
            </w:r>
          </w:p>
        </w:tc>
        <w:tc>
          <w:tcPr>
            <w:tcW w:w="629" w:type="pct"/>
          </w:tcPr>
          <w:p w:rsidR="003359F8" w:rsidRPr="00FB0617" w:rsidRDefault="003359F8" w:rsidP="00D21992">
            <w:pPr>
              <w:pStyle w:val="ASFKTablenorm0"/>
            </w:pPr>
            <w:r w:rsidRPr="00FB0617">
              <w:t>23.10.2013</w:t>
            </w:r>
          </w:p>
        </w:tc>
        <w:tc>
          <w:tcPr>
            <w:tcW w:w="930" w:type="pct"/>
          </w:tcPr>
          <w:p w:rsidR="003359F8" w:rsidRPr="00FB0617" w:rsidRDefault="003359F8" w:rsidP="00D21992">
            <w:pPr>
              <w:pStyle w:val="ASFKTablenorm0"/>
            </w:pPr>
            <w:r w:rsidRPr="00FB0617">
              <w:t>Дорофеев И.И.</w:t>
            </w:r>
          </w:p>
        </w:tc>
        <w:tc>
          <w:tcPr>
            <w:tcW w:w="2839" w:type="pct"/>
          </w:tcPr>
          <w:p w:rsidR="003359F8" w:rsidRPr="00FB0617" w:rsidRDefault="003359F8" w:rsidP="00D21992">
            <w:pPr>
              <w:pStyle w:val="ASFKTablenorm0"/>
            </w:pPr>
            <w:r w:rsidRPr="00FB0617">
              <w:t>В соответствии с SUFD-43139 (SUFD-50018) актуализирован п.</w:t>
            </w:r>
            <w:r w:rsidR="00A01F15" w:rsidRPr="00FB0617">
              <w:t xml:space="preserve"> </w:t>
            </w:r>
            <w:r w:rsidR="00A01F15" w:rsidRPr="00FB0617">
              <w:fldChar w:fldCharType="begin"/>
            </w:r>
            <w:r w:rsidR="00A01F15" w:rsidRPr="00FB0617">
              <w:instrText xml:space="preserve"> REF _Ref355695440 \r \h </w:instrText>
            </w:r>
            <w:r w:rsidR="00FB0617">
              <w:instrText xml:space="preserve"> \* MERGEFORMAT </w:instrText>
            </w:r>
            <w:r w:rsidR="00A01F15" w:rsidRPr="00FB0617">
              <w:fldChar w:fldCharType="separate"/>
            </w:r>
            <w:r w:rsidR="001C6DDD">
              <w:t>5.11.2</w:t>
            </w:r>
            <w:r w:rsidR="00A01F15" w:rsidRPr="00FB0617">
              <w:fldChar w:fldCharType="end"/>
            </w:r>
            <w:r w:rsidRPr="00FB0617">
              <w:t>.</w:t>
            </w:r>
          </w:p>
          <w:p w:rsidR="003359F8" w:rsidRPr="00FB0617" w:rsidRDefault="003359F8" w:rsidP="00D21992">
            <w:pPr>
              <w:pStyle w:val="ASFKTablenorm0"/>
            </w:pPr>
            <w:r w:rsidRPr="00FB0617">
              <w:t xml:space="preserve">В соответствии с SUFD-48065 (SUFD-49603) </w:t>
            </w:r>
            <w:r w:rsidR="00DE2016" w:rsidRPr="00FB0617">
              <w:t xml:space="preserve">актуализированы </w:t>
            </w:r>
            <w:r w:rsidR="000609BB" w:rsidRPr="00FB0617">
              <w:t>п</w:t>
            </w:r>
            <w:r w:rsidR="00DE2016" w:rsidRPr="00FB0617">
              <w:t>п.</w:t>
            </w:r>
            <w:r w:rsidRPr="00FB0617">
              <w:t xml:space="preserve"> </w:t>
            </w:r>
            <w:r w:rsidRPr="00FB0617">
              <w:fldChar w:fldCharType="begin"/>
            </w:r>
            <w:r w:rsidRPr="00FB0617">
              <w:instrText xml:space="preserve"> REF _Ref368676705 \r \h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1C6DDD">
              <w:t>5.1.3</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1C6DDD">
              <w:t>5.1.4</w:t>
            </w:r>
            <w:r w:rsidRPr="00FB0617">
              <w:fldChar w:fldCharType="end"/>
            </w:r>
            <w:r w:rsidRPr="00FB0617">
              <w:t xml:space="preserve">, </w:t>
            </w:r>
            <w:r w:rsidRPr="00FB0617">
              <w:fldChar w:fldCharType="begin"/>
            </w:r>
            <w:r w:rsidRPr="00FB0617">
              <w:instrText xml:space="preserve"> REF _Ref368676772 \r \h  \* MERGEFORMAT </w:instrText>
            </w:r>
            <w:r w:rsidRPr="00FB0617">
              <w:fldChar w:fldCharType="separate"/>
            </w:r>
            <w:r w:rsidR="001C6DDD">
              <w:t>5.1.5</w:t>
            </w:r>
            <w:r w:rsidRPr="00FB0617">
              <w:fldChar w:fldCharType="end"/>
            </w:r>
            <w:r w:rsidRPr="00FB0617">
              <w:t xml:space="preserve">, </w:t>
            </w:r>
            <w:r w:rsidRPr="00FB0617">
              <w:fldChar w:fldCharType="begin"/>
            </w:r>
            <w:r w:rsidRPr="00FB0617">
              <w:instrText xml:space="preserve"> REF _Ref368676793 \r \h  \* MERGEFORMAT </w:instrText>
            </w:r>
            <w:r w:rsidRPr="00FB0617">
              <w:fldChar w:fldCharType="separate"/>
            </w:r>
            <w:r w:rsidR="001C6DDD">
              <w:t>5.1.7</w:t>
            </w:r>
            <w:r w:rsidRPr="00FB0617">
              <w:fldChar w:fldCharType="end"/>
            </w:r>
            <w:r w:rsidR="00C3126D" w:rsidRPr="00FB0617">
              <w:t xml:space="preserve">; </w:t>
            </w:r>
            <w:r w:rsidR="00C3126D" w:rsidRPr="00FB0617">
              <w:fldChar w:fldCharType="begin"/>
            </w:r>
            <w:r w:rsidR="00C3126D" w:rsidRPr="00FB0617">
              <w:instrText xml:space="preserve"> REF _Ref368586144 \r \h  \* MERGEFORMAT </w:instrText>
            </w:r>
            <w:r w:rsidR="00C3126D" w:rsidRPr="00FB0617">
              <w:fldChar w:fldCharType="separate"/>
            </w:r>
            <w:r w:rsidR="001C6DDD">
              <w:t>5.3.2</w:t>
            </w:r>
            <w:r w:rsidR="00C3126D" w:rsidRPr="00FB0617">
              <w:fldChar w:fldCharType="end"/>
            </w:r>
            <w:r w:rsidR="00C3126D" w:rsidRPr="00FB0617">
              <w:t xml:space="preserve">, добавлен п. </w:t>
            </w:r>
            <w:r w:rsidR="00C3126D" w:rsidRPr="00FB0617">
              <w:fldChar w:fldCharType="begin"/>
            </w:r>
            <w:r w:rsidR="00C3126D" w:rsidRPr="00FB0617">
              <w:instrText xml:space="preserve"> REF _Ref272416333 \r \h  \* MERGEFORMAT </w:instrText>
            </w:r>
            <w:r w:rsidR="00C3126D" w:rsidRPr="00FB0617">
              <w:fldChar w:fldCharType="separate"/>
            </w:r>
            <w:r w:rsidR="001C6DDD">
              <w:t>5.3.3</w:t>
            </w:r>
            <w:r w:rsidR="00C3126D" w:rsidRPr="00FB0617">
              <w:fldChar w:fldCharType="end"/>
            </w:r>
            <w:r w:rsidR="00C3126D" w:rsidRPr="00FB0617">
              <w:t>.</w:t>
            </w:r>
          </w:p>
          <w:p w:rsidR="003359F8" w:rsidRPr="00FB0617" w:rsidRDefault="003359F8" w:rsidP="00D21992">
            <w:pPr>
              <w:pStyle w:val="ASFKTablenorm0"/>
            </w:pPr>
            <w:r w:rsidRPr="00FB0617">
              <w:t xml:space="preserve">В соответствии с SUFD-46954, SUFD-49975 (SUFD-50014) актуализирован п. </w:t>
            </w:r>
            <w:r w:rsidRPr="00FB0617">
              <w:fldChar w:fldCharType="begin"/>
            </w:r>
            <w:r w:rsidRPr="00FB0617">
              <w:instrText xml:space="preserve"> REF _Ref369022921 \r \h  \* MERGEFORMAT </w:instrText>
            </w:r>
            <w:r w:rsidRPr="00FB0617">
              <w:fldChar w:fldCharType="separate"/>
            </w:r>
            <w:r w:rsidR="001C6DDD">
              <w:t>5.16.1</w:t>
            </w:r>
            <w:r w:rsidRPr="00FB0617">
              <w:fldChar w:fldCharType="end"/>
            </w:r>
            <w:r w:rsidRPr="00FB0617">
              <w:t>.</w:t>
            </w:r>
          </w:p>
          <w:p w:rsidR="003359F8" w:rsidRPr="00FB0617" w:rsidRDefault="003359F8" w:rsidP="00D21992">
            <w:pPr>
              <w:pStyle w:val="ASFKTablenorm0"/>
            </w:pPr>
            <w:r w:rsidRPr="00FB0617">
              <w:t xml:space="preserve">В соответствии с SUFD-48984 (SUFD-50616) актуализирован п. </w:t>
            </w:r>
            <w:r w:rsidRPr="00FB0617">
              <w:fldChar w:fldCharType="begin"/>
            </w:r>
            <w:r w:rsidRPr="00FB0617">
              <w:instrText xml:space="preserve"> REF _Ref369271280 \r \h  \* MERGEFORMAT </w:instrText>
            </w:r>
            <w:r w:rsidRPr="00FB0617">
              <w:fldChar w:fldCharType="separate"/>
            </w:r>
            <w:r w:rsidR="001C6DDD">
              <w:t>5.7.1</w:t>
            </w:r>
            <w:r w:rsidRPr="00FB0617">
              <w:fldChar w:fldCharType="end"/>
            </w:r>
            <w:r w:rsidRPr="00FB0617">
              <w:t>.</w:t>
            </w:r>
          </w:p>
          <w:p w:rsidR="003359F8" w:rsidRPr="00FB0617" w:rsidRDefault="003359F8" w:rsidP="00D21992">
            <w:pPr>
              <w:pStyle w:val="ASFKTablenorm0"/>
            </w:pPr>
            <w:r w:rsidRPr="00FB0617">
              <w:t xml:space="preserve">В соответствии с SUFD-50526 (SUFD-50617) актуализирован п. </w:t>
            </w:r>
            <w:r w:rsidRPr="00FB0617">
              <w:fldChar w:fldCharType="begin"/>
            </w:r>
            <w:r w:rsidRPr="00FB0617">
              <w:instrText xml:space="preserve"> REF _Ref369533015 \r \h  \* MERGEFORMAT </w:instrText>
            </w:r>
            <w:r w:rsidRPr="00FB0617">
              <w:fldChar w:fldCharType="separate"/>
            </w:r>
            <w:r w:rsidR="001C6DDD">
              <w:t>5.7.2</w:t>
            </w:r>
            <w:r w:rsidRPr="00FB0617">
              <w:fldChar w:fldCharType="end"/>
            </w:r>
            <w:r w:rsidRPr="00FB0617">
              <w:t>.</w:t>
            </w:r>
          </w:p>
          <w:p w:rsidR="003359F8" w:rsidRPr="00FB0617" w:rsidRDefault="003359F8" w:rsidP="00D21992">
            <w:pPr>
              <w:pStyle w:val="ASFKTablenorm0"/>
            </w:pPr>
            <w:r w:rsidRPr="00FB0617">
              <w:t xml:space="preserve">В соответствии с SUFD-46954, SUFD-49975 (SUFD-50014) актуализирован п. </w:t>
            </w:r>
            <w:r w:rsidRPr="00FB0617">
              <w:fldChar w:fldCharType="begin"/>
            </w:r>
            <w:r w:rsidRPr="00FB0617">
              <w:instrText xml:space="preserve"> REF _Ref369623886 \r \h  \* MERGEFORMAT </w:instrText>
            </w:r>
            <w:r w:rsidRPr="00FB0617">
              <w:fldChar w:fldCharType="separate"/>
            </w:r>
            <w:r w:rsidR="001C6DDD">
              <w:t>5.16.1</w:t>
            </w:r>
            <w:r w:rsidRPr="00FB0617">
              <w:fldChar w:fldCharType="end"/>
            </w:r>
            <w:r w:rsidRPr="00FB0617">
              <w:t>.</w:t>
            </w:r>
          </w:p>
          <w:p w:rsidR="003359F8" w:rsidRPr="00FB0617" w:rsidRDefault="003359F8" w:rsidP="00D21992">
            <w:pPr>
              <w:pStyle w:val="ASFKTablenorm0"/>
            </w:pPr>
            <w:r w:rsidRPr="00FB0617">
              <w:t xml:space="preserve">В соответствии с SUFD-50209 (SUFD-50754) актуализирован п. </w:t>
            </w:r>
            <w:r w:rsidRPr="00FB0617">
              <w:fldChar w:fldCharType="begin"/>
            </w:r>
            <w:r w:rsidRPr="00FB0617">
              <w:instrText xml:space="preserve"> REF _Ref369717299 \r \h  \* MERGEFORMAT </w:instrText>
            </w:r>
            <w:r w:rsidRPr="00FB0617">
              <w:fldChar w:fldCharType="separate"/>
            </w:r>
            <w:r w:rsidR="001C6DDD">
              <w:t>5.1.2</w:t>
            </w:r>
            <w:r w:rsidRPr="00FB0617">
              <w:fldChar w:fldCharType="end"/>
            </w:r>
            <w:r w:rsidRPr="00FB0617">
              <w:t>.</w:t>
            </w:r>
          </w:p>
          <w:p w:rsidR="003359F8" w:rsidRPr="00FB0617" w:rsidRDefault="003359F8" w:rsidP="00D21992">
            <w:pPr>
              <w:pStyle w:val="ASFKTablenorm0"/>
            </w:pPr>
            <w:r w:rsidRPr="00FB0617">
              <w:t xml:space="preserve">В соответствии с SUFD-50429 (SUFD-50758) актуализирован п. </w:t>
            </w:r>
            <w:r w:rsidRPr="00FB0617">
              <w:fldChar w:fldCharType="begin"/>
            </w:r>
            <w:r w:rsidRPr="00FB0617">
              <w:instrText xml:space="preserve"> REF _Ref370141601 \r \h  \* MERGEFORMAT </w:instrText>
            </w:r>
            <w:r w:rsidRPr="00FB0617">
              <w:fldChar w:fldCharType="separate"/>
            </w:r>
            <w:r w:rsidR="001C6DDD">
              <w:t>5.3.2</w:t>
            </w:r>
            <w:r w:rsidRPr="00FB0617">
              <w:fldChar w:fldCharType="end"/>
            </w:r>
            <w:r w:rsidRPr="00FB0617">
              <w:t>.</w:t>
            </w:r>
          </w:p>
          <w:p w:rsidR="003359F8" w:rsidRPr="00FB0617" w:rsidRDefault="003359F8" w:rsidP="00D21992">
            <w:pPr>
              <w:pStyle w:val="ASFKTablenorm0"/>
            </w:pPr>
            <w:r w:rsidRPr="00FB0617">
              <w:t xml:space="preserve">В соответствии с SUFD-48065, SUFD-37738 (SUFD-49603) добавлен п. </w:t>
            </w:r>
            <w:r w:rsidRPr="00FB0617">
              <w:fldChar w:fldCharType="begin"/>
            </w:r>
            <w:r w:rsidRPr="00FB0617">
              <w:instrText xml:space="preserve"> REF _Ref370315769 \r \h  \* MERGEFORMAT </w:instrText>
            </w:r>
            <w:r w:rsidRPr="00FB0617">
              <w:fldChar w:fldCharType="separate"/>
            </w:r>
            <w:r w:rsidR="001C6DDD">
              <w:t>3.3.1</w:t>
            </w:r>
            <w:r w:rsidRPr="00FB0617">
              <w:fldChar w:fldCharType="end"/>
            </w:r>
            <w:r w:rsidRPr="00FB0617">
              <w:t xml:space="preserve"> и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_Ref370315715 \r \h  \* MERGEFORMAT </w:instrText>
            </w:r>
            <w:r w:rsidRPr="00FB0617">
              <w:fldChar w:fldCharType="separate"/>
            </w:r>
            <w:r w:rsidR="001C6DDD">
              <w:t>5.3.2</w:t>
            </w:r>
            <w:r w:rsidRPr="00FB0617">
              <w:fldChar w:fldCharType="end"/>
            </w:r>
            <w:r w:rsidRPr="00FB0617">
              <w:t xml:space="preserve">, </w:t>
            </w:r>
            <w:r w:rsidRPr="00FB0617">
              <w:fldChar w:fldCharType="begin"/>
            </w:r>
            <w:r w:rsidRPr="00FB0617">
              <w:instrText xml:space="preserve"> REF _Ref272416333 \r \h  \* MERGEFORMAT </w:instrText>
            </w:r>
            <w:r w:rsidRPr="00FB0617">
              <w:fldChar w:fldCharType="separate"/>
            </w:r>
            <w:r w:rsidR="001C6DDD">
              <w:t>5.3.3</w:t>
            </w:r>
            <w:r w:rsidRPr="00FB0617">
              <w:fldChar w:fldCharType="end"/>
            </w:r>
            <w:r w:rsidRPr="00FB0617">
              <w:t xml:space="preserve">, </w:t>
            </w:r>
            <w:r w:rsidRPr="00FB0617">
              <w:fldChar w:fldCharType="begin"/>
            </w:r>
            <w:r w:rsidRPr="00FB0617">
              <w:instrText xml:space="preserve"> REF _Ref370315826 \r \h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1C6DDD">
              <w:t>5.1.3</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1C6DDD">
              <w:t>5.1.4</w:t>
            </w:r>
            <w:r w:rsidRPr="00FB0617">
              <w:fldChar w:fldCharType="end"/>
            </w:r>
            <w:r w:rsidRPr="00FB0617">
              <w:t xml:space="preserve">, </w:t>
            </w:r>
            <w:r w:rsidRPr="00FB0617">
              <w:fldChar w:fldCharType="begin"/>
            </w:r>
            <w:r w:rsidRPr="00FB0617">
              <w:instrText xml:space="preserve"> REF _Ref370315872 \r \h  \* MERGEFORMAT </w:instrText>
            </w:r>
            <w:r w:rsidRPr="00FB0617">
              <w:fldChar w:fldCharType="separate"/>
            </w:r>
            <w:r w:rsidR="001C6DDD">
              <w:t>5.1.5</w:t>
            </w:r>
            <w:r w:rsidRPr="00FB0617">
              <w:fldChar w:fldCharType="end"/>
            </w:r>
            <w:r w:rsidRPr="00FB0617">
              <w:t xml:space="preserve">, </w:t>
            </w:r>
            <w:r w:rsidRPr="00FB0617">
              <w:fldChar w:fldCharType="begin"/>
            </w:r>
            <w:r w:rsidRPr="00FB0617">
              <w:instrText xml:space="preserve"> REF _Ref370315916 \r \h  \* MERGEFORMAT </w:instrText>
            </w:r>
            <w:r w:rsidRPr="00FB0617">
              <w:fldChar w:fldCharType="separate"/>
            </w:r>
            <w:r w:rsidR="001C6DDD">
              <w:t>5.1.7</w:t>
            </w:r>
            <w:r w:rsidRPr="00FB0617">
              <w:fldChar w:fldCharType="end"/>
            </w:r>
            <w:r w:rsidRPr="00FB0617">
              <w:t>.</w:t>
            </w:r>
          </w:p>
          <w:p w:rsidR="003359F8" w:rsidRPr="00FB0617" w:rsidRDefault="003359F8" w:rsidP="00D21992">
            <w:pPr>
              <w:pStyle w:val="ASFKTablenorm0"/>
            </w:pPr>
            <w:r w:rsidRPr="00FB0617">
              <w:t xml:space="preserve">В соответствии с SUFD-50401 (SUFD-50757) актуализирован п. </w:t>
            </w:r>
            <w:r w:rsidRPr="00FB0617">
              <w:fldChar w:fldCharType="begin"/>
            </w:r>
            <w:r w:rsidRPr="00FB0617">
              <w:instrText xml:space="preserve"> REF _Ref420330963 \r \h </w:instrText>
            </w:r>
            <w:r w:rsidR="00FB0617">
              <w:instrText xml:space="preserve"> \* MERGEFORMAT </w:instrText>
            </w:r>
            <w:r w:rsidRPr="00FB0617">
              <w:fldChar w:fldCharType="separate"/>
            </w:r>
            <w:r w:rsidR="001C6DDD">
              <w:t>5.3.4</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6.5</w:t>
            </w:r>
          </w:p>
        </w:tc>
        <w:tc>
          <w:tcPr>
            <w:tcW w:w="629" w:type="pct"/>
          </w:tcPr>
          <w:p w:rsidR="003359F8" w:rsidRPr="00FB0617" w:rsidRDefault="003359F8" w:rsidP="00D21992">
            <w:pPr>
              <w:pStyle w:val="ASFKTablenorm0"/>
            </w:pPr>
            <w:r w:rsidRPr="00FB0617">
              <w:t>27.11.2013</w:t>
            </w:r>
          </w:p>
        </w:tc>
        <w:tc>
          <w:tcPr>
            <w:tcW w:w="930" w:type="pct"/>
          </w:tcPr>
          <w:p w:rsidR="003359F8" w:rsidRPr="00FB0617" w:rsidRDefault="003359F8" w:rsidP="00D21992">
            <w:pPr>
              <w:pStyle w:val="ASFKTablenorm0"/>
            </w:pPr>
            <w:r w:rsidRPr="00FB0617">
              <w:t>Дорофеев И.И.</w:t>
            </w:r>
          </w:p>
        </w:tc>
        <w:tc>
          <w:tcPr>
            <w:tcW w:w="2839" w:type="pct"/>
          </w:tcPr>
          <w:p w:rsidR="003359F8" w:rsidRPr="00FB0617" w:rsidRDefault="003359F8" w:rsidP="00D21992">
            <w:pPr>
              <w:pStyle w:val="ASFKTablenorm0"/>
            </w:pPr>
            <w:r w:rsidRPr="00FB0617">
              <w:t>В соответствии с SUFD-43216 (SUFD-50755</w:t>
            </w:r>
            <w:r w:rsidR="00C8150C" w:rsidRPr="00FB0617">
              <w:t>, SUFD-50756</w:t>
            </w:r>
            <w:r w:rsidRPr="00FB0617">
              <w:t>) актуализирован</w:t>
            </w:r>
            <w:r w:rsidR="00C8150C" w:rsidRPr="00FB0617">
              <w:t>ы</w:t>
            </w:r>
            <w:r w:rsidRPr="00FB0617">
              <w:t xml:space="preserve"> </w:t>
            </w:r>
            <w:r w:rsidR="000609BB" w:rsidRPr="00FB0617">
              <w:t>п</w:t>
            </w:r>
            <w:r w:rsidRPr="00FB0617">
              <w:t xml:space="preserve">п. </w:t>
            </w:r>
            <w:r w:rsidRPr="00FB0617">
              <w:fldChar w:fldCharType="begin"/>
            </w:r>
            <w:r w:rsidRPr="00FB0617">
              <w:instrText xml:space="preserve"> REF _Ref359521322 \r \h  \* MERGEFORMAT </w:instrText>
            </w:r>
            <w:r w:rsidRPr="00FB0617">
              <w:fldChar w:fldCharType="separate"/>
            </w:r>
            <w:r w:rsidR="001C6DDD">
              <w:t>5.1.3</w:t>
            </w:r>
            <w:r w:rsidRPr="00FB0617">
              <w:fldChar w:fldCharType="end"/>
            </w:r>
            <w:r w:rsidR="00C8150C" w:rsidRPr="00FB0617">
              <w:t xml:space="preserve">, </w:t>
            </w:r>
            <w:r w:rsidR="00C8150C" w:rsidRPr="00FB0617">
              <w:fldChar w:fldCharType="begin"/>
            </w:r>
            <w:r w:rsidR="00C8150C" w:rsidRPr="00FB0617">
              <w:instrText xml:space="preserve"> REF _Ref365452935 \r \h  \* MERGEFORMAT </w:instrText>
            </w:r>
            <w:r w:rsidR="00C8150C" w:rsidRPr="00FB0617">
              <w:fldChar w:fldCharType="separate"/>
            </w:r>
            <w:r w:rsidR="001C6DDD">
              <w:t>5.1.4</w:t>
            </w:r>
            <w:r w:rsidR="00C8150C" w:rsidRPr="00FB0617">
              <w:fldChar w:fldCharType="end"/>
            </w:r>
            <w:r w:rsidR="00103B51" w:rsidRPr="00FB0617">
              <w:t xml:space="preserve">, (SUFD-50761) </w:t>
            </w:r>
            <w:r w:rsidR="00103B51" w:rsidRPr="00FB0617">
              <w:fldChar w:fldCharType="begin"/>
            </w:r>
            <w:r w:rsidR="00103B51" w:rsidRPr="00FB0617">
              <w:instrText xml:space="preserve"> REF _Ref371070892 \r \h  \* MERGEFORMAT </w:instrText>
            </w:r>
            <w:r w:rsidR="00103B51" w:rsidRPr="00FB0617">
              <w:fldChar w:fldCharType="separate"/>
            </w:r>
            <w:r w:rsidR="001C6DDD">
              <w:t>5.1.7</w:t>
            </w:r>
            <w:r w:rsidR="00103B51" w:rsidRPr="00FB0617">
              <w:fldChar w:fldCharType="end"/>
            </w:r>
            <w:r w:rsidR="00103B51" w:rsidRPr="00FB0617">
              <w:t xml:space="preserve">, </w:t>
            </w:r>
            <w:r w:rsidR="00103B51" w:rsidRPr="00FB0617">
              <w:fldChar w:fldCharType="begin"/>
            </w:r>
            <w:r w:rsidR="00103B51" w:rsidRPr="00FB0617">
              <w:instrText xml:space="preserve"> REF _Ref482629405 \r \h </w:instrText>
            </w:r>
            <w:r w:rsidR="00FB0617">
              <w:instrText xml:space="preserve"> \* MERGEFORMAT </w:instrText>
            </w:r>
            <w:r w:rsidR="00103B51" w:rsidRPr="00FB0617">
              <w:fldChar w:fldCharType="separate"/>
            </w:r>
            <w:r w:rsidR="001C6DDD">
              <w:t>5.1.8</w:t>
            </w:r>
            <w:r w:rsidR="00103B51" w:rsidRPr="00FB0617">
              <w:fldChar w:fldCharType="end"/>
            </w:r>
            <w:r w:rsidR="00103B51" w:rsidRPr="00FB0617">
              <w:t xml:space="preserve">, (SUFD-50762) </w:t>
            </w:r>
            <w:r w:rsidR="00103B51" w:rsidRPr="00FB0617">
              <w:fldChar w:fldCharType="begin"/>
            </w:r>
            <w:r w:rsidR="00103B51" w:rsidRPr="00FB0617">
              <w:instrText xml:space="preserve"> REF _Ref371593707 \r \h  \* MERGEFORMAT </w:instrText>
            </w:r>
            <w:r w:rsidR="00103B51" w:rsidRPr="00FB0617">
              <w:fldChar w:fldCharType="separate"/>
            </w:r>
            <w:r w:rsidR="001C6DDD">
              <w:t>5.15.2</w:t>
            </w:r>
            <w:r w:rsidR="00103B51" w:rsidRPr="00FB0617">
              <w:fldChar w:fldCharType="end"/>
            </w:r>
            <w:r w:rsidR="00103B51" w:rsidRPr="00FB0617">
              <w:t xml:space="preserve">, (SUFD-50763) </w:t>
            </w:r>
            <w:r w:rsidR="00103B51" w:rsidRPr="00FB0617">
              <w:fldChar w:fldCharType="begin"/>
            </w:r>
            <w:r w:rsidR="00103B51" w:rsidRPr="00FB0617">
              <w:instrText xml:space="preserve"> REF _Ref355695440 \r \h  \* MERGEFORMAT </w:instrText>
            </w:r>
            <w:r w:rsidR="00103B51" w:rsidRPr="00FB0617">
              <w:fldChar w:fldCharType="separate"/>
            </w:r>
            <w:r w:rsidR="001C6DDD">
              <w:t>5.11.2</w:t>
            </w:r>
            <w:r w:rsidR="00103B51" w:rsidRPr="00FB0617">
              <w:fldChar w:fldCharType="end"/>
            </w:r>
            <w:r w:rsidR="00103B51" w:rsidRPr="00FB0617">
              <w:t>.</w:t>
            </w:r>
          </w:p>
          <w:p w:rsidR="003359F8" w:rsidRPr="00FB0617" w:rsidRDefault="003359F8" w:rsidP="00D21992">
            <w:pPr>
              <w:pStyle w:val="ASFKTablenorm0"/>
            </w:pPr>
            <w:r w:rsidRPr="00FB0617">
              <w:t>В соответствии с SUFD-43176 (SUFD-51105</w:t>
            </w:r>
            <w:r w:rsidR="00C8150C" w:rsidRPr="00FB0617">
              <w:t>, SUFD-51106, SUFD-51107</w:t>
            </w:r>
            <w:r w:rsidRPr="00FB0617">
              <w:t>) актуализирован</w:t>
            </w:r>
            <w:r w:rsidR="00C8150C" w:rsidRPr="00FB0617">
              <w:t>ы</w:t>
            </w:r>
            <w:r w:rsidRPr="00FB0617">
              <w:t xml:space="preserve"> </w:t>
            </w:r>
            <w:r w:rsidR="000609BB" w:rsidRPr="00FB0617">
              <w:t>п</w:t>
            </w:r>
            <w:r w:rsidRPr="00FB0617">
              <w:t xml:space="preserve">п. </w:t>
            </w:r>
            <w:r w:rsidRPr="00FB0617">
              <w:fldChar w:fldCharType="begin"/>
            </w:r>
            <w:r w:rsidRPr="00FB0617">
              <w:instrText xml:space="preserve"> REF _Ref404870282 \r \h </w:instrText>
            </w:r>
            <w:r w:rsidR="00FB0617">
              <w:instrText xml:space="preserve"> \* MERGEFORMAT </w:instrText>
            </w:r>
            <w:r w:rsidRPr="00FB0617">
              <w:fldChar w:fldCharType="separate"/>
            </w:r>
            <w:r w:rsidR="001C6DDD">
              <w:t>5.3.5</w:t>
            </w:r>
            <w:r w:rsidRPr="00FB0617">
              <w:fldChar w:fldCharType="end"/>
            </w:r>
            <w:r w:rsidR="00C8150C" w:rsidRPr="00FB0617">
              <w:t xml:space="preserve">, </w:t>
            </w:r>
            <w:r w:rsidR="00C8150C" w:rsidRPr="00FB0617">
              <w:fldChar w:fldCharType="begin"/>
            </w:r>
            <w:r w:rsidR="00C8150C" w:rsidRPr="00FB0617">
              <w:instrText xml:space="preserve"> REF _Ref370835955 \r \h  \* MERGEFORMAT </w:instrText>
            </w:r>
            <w:r w:rsidR="00C8150C" w:rsidRPr="00FB0617">
              <w:fldChar w:fldCharType="separate"/>
            </w:r>
            <w:r w:rsidR="001C6DDD">
              <w:t>5.3.7</w:t>
            </w:r>
            <w:r w:rsidR="00C8150C" w:rsidRPr="00FB0617">
              <w:fldChar w:fldCharType="end"/>
            </w:r>
            <w:r w:rsidR="00C8150C" w:rsidRPr="00FB0617">
              <w:t>,</w:t>
            </w:r>
            <w:r w:rsidR="00845519" w:rsidRPr="00FB0617">
              <w:t xml:space="preserve"> </w:t>
            </w:r>
            <w:r w:rsidR="00845519" w:rsidRPr="00FB0617">
              <w:fldChar w:fldCharType="begin"/>
            </w:r>
            <w:r w:rsidR="00845519" w:rsidRPr="00FB0617">
              <w:instrText xml:space="preserve"> REF _Ref59718146 \r \h </w:instrText>
            </w:r>
            <w:r w:rsidR="00FB0617">
              <w:instrText xml:space="preserve"> \* MERGEFORMAT </w:instrText>
            </w:r>
            <w:r w:rsidR="00845519" w:rsidRPr="00FB0617">
              <w:fldChar w:fldCharType="separate"/>
            </w:r>
            <w:r w:rsidR="001C6DDD">
              <w:t>5.3.6</w:t>
            </w:r>
            <w:r w:rsidR="00845519" w:rsidRPr="00FB0617">
              <w:fldChar w:fldCharType="end"/>
            </w:r>
            <w:r w:rsidR="00C8150C" w:rsidRPr="00FB0617">
              <w:t>.</w:t>
            </w:r>
          </w:p>
          <w:p w:rsidR="003359F8" w:rsidRPr="00FB0617" w:rsidRDefault="003359F8" w:rsidP="00D21992">
            <w:pPr>
              <w:pStyle w:val="ASFKTablenorm0"/>
            </w:pPr>
            <w:r w:rsidRPr="00FB0617">
              <w:t xml:space="preserve">В соответствии с SUFD-50614, SUFD-48111 (SUFD-51235) добавлен п. </w:t>
            </w:r>
            <w:r w:rsidRPr="00FB0617">
              <w:fldChar w:fldCharType="begin"/>
            </w:r>
            <w:r w:rsidRPr="00FB0617">
              <w:instrText xml:space="preserve"> REF _Ref372112339 \r \h  \* MERGEFORMAT </w:instrText>
            </w:r>
            <w:r w:rsidRPr="00FB0617">
              <w:fldChar w:fldCharType="separate"/>
            </w:r>
            <w:r w:rsidR="001C6DDD">
              <w:t>5.8.2</w:t>
            </w:r>
            <w:r w:rsidRPr="00FB0617">
              <w:fldChar w:fldCharType="end"/>
            </w:r>
            <w:r w:rsidRPr="00FB0617">
              <w:t>.</w:t>
            </w:r>
          </w:p>
          <w:p w:rsidR="003359F8" w:rsidRPr="00FB0617" w:rsidRDefault="003359F8" w:rsidP="00D21992">
            <w:pPr>
              <w:pStyle w:val="ASFKTablenorm0"/>
            </w:pPr>
            <w:r w:rsidRPr="00FB0617">
              <w:t>В соответствии с SUFD-46424 (</w:t>
            </w:r>
            <w:r w:rsidR="00867A2F" w:rsidRPr="00FB0617">
              <w:t xml:space="preserve">SUFD-51233, </w:t>
            </w:r>
            <w:r w:rsidRPr="00FB0617">
              <w:t xml:space="preserve">SUFD-51234) </w:t>
            </w:r>
            <w:r w:rsidR="00867A2F" w:rsidRPr="00FB0617">
              <w:t xml:space="preserve">актуализирован п. </w:t>
            </w:r>
            <w:r w:rsidR="00867A2F" w:rsidRPr="00FB0617">
              <w:fldChar w:fldCharType="begin"/>
            </w:r>
            <w:r w:rsidR="00867A2F" w:rsidRPr="00FB0617">
              <w:instrText xml:space="preserve"> REF _Ref361680359 \r \h  \* MERGEFORMAT </w:instrText>
            </w:r>
            <w:r w:rsidR="00867A2F" w:rsidRPr="00FB0617">
              <w:fldChar w:fldCharType="separate"/>
            </w:r>
            <w:r w:rsidR="001C6DDD">
              <w:t>5.11.1.2</w:t>
            </w:r>
            <w:r w:rsidR="00867A2F" w:rsidRPr="00FB0617">
              <w:fldChar w:fldCharType="end"/>
            </w:r>
            <w:r w:rsidR="00867A2F" w:rsidRPr="00FB0617">
              <w:t xml:space="preserve">, </w:t>
            </w:r>
            <w:r w:rsidRPr="00FB0617">
              <w:t xml:space="preserve">добавлен </w:t>
            </w:r>
            <w:r w:rsidR="00EB5CDA" w:rsidRPr="00FB0617">
              <w:t>новый пункт</w:t>
            </w:r>
            <w:r w:rsidRPr="00FB0617">
              <w:t>.</w:t>
            </w:r>
          </w:p>
          <w:p w:rsidR="003359F8" w:rsidRPr="00FB0617" w:rsidRDefault="003359F8" w:rsidP="00D21992">
            <w:pPr>
              <w:pStyle w:val="ASFKTablenorm0"/>
            </w:pPr>
            <w:r w:rsidRPr="00FB0617">
              <w:t>В соответствии с SUFD-51135 (SUFD-52115</w:t>
            </w:r>
            <w:r w:rsidR="004F24EA" w:rsidRPr="00FB0617">
              <w:t>, SUFD-52116</w:t>
            </w:r>
            <w:r w:rsidRPr="00FB0617">
              <w:t xml:space="preserve">)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p w:rsidR="003359F8" w:rsidRPr="00FB0617" w:rsidRDefault="003359F8" w:rsidP="00D21992">
            <w:pPr>
              <w:pStyle w:val="ASFKTablenorm0"/>
            </w:pPr>
            <w:r w:rsidRPr="00FB0617">
              <w:t xml:space="preserve">В соответствии с SUFD-49873, SUFD-45343 (SUFD-51184) актуализирован п. </w:t>
            </w:r>
            <w:r w:rsidRPr="00FB0617">
              <w:fldChar w:fldCharType="begin"/>
            </w:r>
            <w:r w:rsidRPr="00FB0617">
              <w:instrText xml:space="preserve"> REF _Ref373250277 \r \h  \* MERGEFORMAT </w:instrText>
            </w:r>
            <w:r w:rsidRPr="00FB0617">
              <w:fldChar w:fldCharType="separate"/>
            </w:r>
            <w:r w:rsidR="001C6DDD">
              <w:t>5.1.2</w:t>
            </w:r>
            <w:r w:rsidRPr="00FB0617">
              <w:fldChar w:fldCharType="end"/>
            </w:r>
            <w:r w:rsidRPr="00FB0617">
              <w:t>.</w:t>
            </w:r>
          </w:p>
          <w:p w:rsidR="003359F8" w:rsidRPr="00FB0617" w:rsidRDefault="003359F8" w:rsidP="00D21992">
            <w:pPr>
              <w:pStyle w:val="ASFKTablenorm0"/>
            </w:pPr>
            <w:r w:rsidRPr="00FB0617">
              <w:t xml:space="preserve">В соответствии с SUFD-51476, SUFD-47608 (SUFD-52406) актуализирован п. </w:t>
            </w:r>
            <w:r w:rsidRPr="00FB0617">
              <w:fldChar w:fldCharType="begin"/>
            </w:r>
            <w:r w:rsidRPr="00FB0617">
              <w:instrText xml:space="preserve"> REF _Ref373261140 \r \h  \* MERGEFORMAT </w:instrText>
            </w:r>
            <w:r w:rsidRPr="00FB0617">
              <w:fldChar w:fldCharType="separate"/>
            </w:r>
            <w:r w:rsidR="001C6DDD">
              <w:t>5.1.5</w:t>
            </w:r>
            <w:r w:rsidRPr="00FB0617">
              <w:fldChar w:fldCharType="end"/>
            </w:r>
            <w:r w:rsidRPr="00FB0617">
              <w:t>.</w:t>
            </w:r>
          </w:p>
          <w:p w:rsidR="003359F8" w:rsidRPr="00FB0617" w:rsidRDefault="003359F8" w:rsidP="00D21992">
            <w:pPr>
              <w:pStyle w:val="ASFKTablenorm0"/>
            </w:pPr>
            <w:r w:rsidRPr="00FB0617">
              <w:t xml:space="preserve">В соответствии с SUFD-52170, SUFD-50498 (SUFD-52408) актуализирован п. </w:t>
            </w:r>
            <w:r w:rsidRPr="00FB0617">
              <w:fldChar w:fldCharType="begin"/>
            </w:r>
            <w:r w:rsidRPr="00FB0617">
              <w:instrText xml:space="preserve"> REF _Ref373344006 \r \h  \* MERGEFORMAT </w:instrText>
            </w:r>
            <w:r w:rsidRPr="00FB0617">
              <w:fldChar w:fldCharType="separate"/>
            </w:r>
            <w:r w:rsidR="001C6DDD">
              <w:t>5.1.11</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6.6</w:t>
            </w:r>
          </w:p>
        </w:tc>
        <w:tc>
          <w:tcPr>
            <w:tcW w:w="629" w:type="pct"/>
          </w:tcPr>
          <w:p w:rsidR="003359F8" w:rsidRPr="00FB0617" w:rsidRDefault="003359F8" w:rsidP="00D21992">
            <w:pPr>
              <w:pStyle w:val="ASFKTablenorm0"/>
            </w:pPr>
            <w:r w:rsidRPr="00FB0617">
              <w:t>14.01.2014</w:t>
            </w:r>
          </w:p>
        </w:tc>
        <w:tc>
          <w:tcPr>
            <w:tcW w:w="930" w:type="pct"/>
          </w:tcPr>
          <w:p w:rsidR="003359F8" w:rsidRPr="00FB0617" w:rsidRDefault="003359F8" w:rsidP="00D21992">
            <w:pPr>
              <w:pStyle w:val="ASFKTablenorm0"/>
            </w:pPr>
            <w:r w:rsidRPr="00FB0617">
              <w:t>Алексеев И.И.</w:t>
            </w:r>
          </w:p>
          <w:p w:rsidR="003359F8" w:rsidRPr="00FB0617" w:rsidRDefault="003359F8" w:rsidP="00D21992">
            <w:pPr>
              <w:pStyle w:val="ASFKTablenorm0"/>
            </w:pPr>
            <w:r w:rsidRPr="00FB0617">
              <w:t>Дорофеев И.И.</w:t>
            </w:r>
          </w:p>
        </w:tc>
        <w:tc>
          <w:tcPr>
            <w:tcW w:w="2839" w:type="pct"/>
          </w:tcPr>
          <w:p w:rsidR="003359F8" w:rsidRPr="00FB0617" w:rsidRDefault="003359F8" w:rsidP="00D21992">
            <w:pPr>
              <w:pStyle w:val="ASFKTablenorm0"/>
            </w:pPr>
            <w:r w:rsidRPr="00FB0617">
              <w:t xml:space="preserve">В соответствии с PROD-97858 (SF-52408) актуализирован п. </w:t>
            </w:r>
            <w:r w:rsidRPr="00FB0617">
              <w:fldChar w:fldCharType="begin"/>
            </w:r>
            <w:r w:rsidRPr="00FB0617">
              <w:instrText xml:space="preserve"> REF _Ref373484305 \r \h  \* MERGEFORMAT </w:instrText>
            </w:r>
            <w:r w:rsidRPr="00FB0617">
              <w:fldChar w:fldCharType="separate"/>
            </w:r>
            <w:r w:rsidR="001C6DDD">
              <w:t>5.16.1</w:t>
            </w:r>
            <w:r w:rsidRPr="00FB0617">
              <w:fldChar w:fldCharType="end"/>
            </w:r>
          </w:p>
          <w:p w:rsidR="003359F8" w:rsidRPr="00FB0617" w:rsidRDefault="003359F8" w:rsidP="00D21992">
            <w:pPr>
              <w:pStyle w:val="ASFKTablenorm0"/>
            </w:pPr>
            <w:r w:rsidRPr="00FB0617">
              <w:t xml:space="preserve">В соответствии с SUFD-52516 (SUFD-53075)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C6DDD">
              <w:t>5.1.8</w:t>
            </w:r>
            <w:r w:rsidR="00967116" w:rsidRPr="00FB0617">
              <w:fldChar w:fldCharType="end"/>
            </w:r>
            <w:r w:rsidR="00967116" w:rsidRPr="00FB0617">
              <w:t>.</w:t>
            </w:r>
          </w:p>
          <w:p w:rsidR="003359F8" w:rsidRPr="00FB0617" w:rsidRDefault="003359F8" w:rsidP="00D21992">
            <w:pPr>
              <w:pStyle w:val="ASFKTablenorm0"/>
            </w:pPr>
            <w:r w:rsidRPr="00FB0617">
              <w:t>В соответствии с SUFD-50514, SUFD-43216 (</w:t>
            </w:r>
            <w:r w:rsidR="002218DE" w:rsidRPr="00FB0617">
              <w:t>SUFD-50763) актуализирован</w:t>
            </w:r>
            <w:r w:rsidRPr="00FB0617">
              <w:t xml:space="preserve"> п. </w:t>
            </w:r>
            <w:r w:rsidRPr="00FB0617">
              <w:fldChar w:fldCharType="begin"/>
            </w:r>
            <w:r w:rsidRPr="00FB0617">
              <w:instrText xml:space="preserve"> REF _Ref355695440 \r \h  \* MERGEFORMAT </w:instrText>
            </w:r>
            <w:r w:rsidRPr="00FB0617">
              <w:fldChar w:fldCharType="separate"/>
            </w:r>
            <w:r w:rsidR="001C6DDD">
              <w:t>5.11.2</w:t>
            </w:r>
            <w:r w:rsidRPr="00FB0617">
              <w:fldChar w:fldCharType="end"/>
            </w:r>
            <w:r w:rsidRPr="00FB0617">
              <w:t>.</w:t>
            </w:r>
          </w:p>
          <w:p w:rsidR="003359F8" w:rsidRPr="00FB0617" w:rsidRDefault="003359F8" w:rsidP="00D21992">
            <w:pPr>
              <w:pStyle w:val="ASFKTablenorm0"/>
            </w:pPr>
            <w:r w:rsidRPr="00FB0617">
              <w:lastRenderedPageBreak/>
              <w:t xml:space="preserve">В соответствии с SUFD-53208, SUFD-52637 (SUFD-53415) актуализирован п. </w:t>
            </w:r>
            <w:r w:rsidRPr="00FB0617">
              <w:fldChar w:fldCharType="begin"/>
            </w:r>
            <w:r w:rsidRPr="00FB0617">
              <w:instrText xml:space="preserve"> REF _Ref404870310 \r \h </w:instrText>
            </w:r>
            <w:r w:rsidR="00FB0617">
              <w:instrText xml:space="preserve"> \* MERGEFORMAT </w:instrText>
            </w:r>
            <w:r w:rsidRPr="00FB0617">
              <w:fldChar w:fldCharType="separate"/>
            </w:r>
            <w:r w:rsidR="001C6DDD">
              <w:t>5.3.5</w:t>
            </w:r>
            <w:r w:rsidRPr="00FB0617">
              <w:fldChar w:fldCharType="end"/>
            </w:r>
            <w:r w:rsidRPr="00FB0617">
              <w:t>.</w:t>
            </w:r>
          </w:p>
          <w:p w:rsidR="003359F8" w:rsidRPr="00FB0617" w:rsidRDefault="003359F8" w:rsidP="00D21992">
            <w:pPr>
              <w:pStyle w:val="ASFKTablenorm0"/>
            </w:pPr>
            <w:r w:rsidRPr="00FB0617">
              <w:t xml:space="preserve">В соответствии с SUFD-53256, SUFD-50501 (SUFD-53554) актуализирован п. </w:t>
            </w:r>
            <w:r w:rsidRPr="00FB0617">
              <w:fldChar w:fldCharType="begin"/>
            </w:r>
            <w:r w:rsidRPr="00FB0617">
              <w:instrText xml:space="preserve"> REF _Ref327532506 \r \h  \* MERGEFORMAT </w:instrText>
            </w:r>
            <w:r w:rsidRPr="00FB0617">
              <w:fldChar w:fldCharType="separate"/>
            </w:r>
            <w:r w:rsidR="001C6DDD">
              <w:t>5.17.1.2</w:t>
            </w:r>
            <w:r w:rsidRPr="00FB0617">
              <w:fldChar w:fldCharType="end"/>
            </w:r>
            <w:r w:rsidRPr="00FB0617">
              <w:t>.</w:t>
            </w:r>
          </w:p>
          <w:p w:rsidR="003359F8" w:rsidRPr="00FB0617" w:rsidRDefault="003359F8" w:rsidP="00D21992">
            <w:pPr>
              <w:pStyle w:val="ASFKTablenorm0"/>
            </w:pPr>
            <w:r w:rsidRPr="00FB0617">
              <w:t>В соответствии с SUFD-53254 (SUFD-54128</w:t>
            </w:r>
            <w:r w:rsidR="00967116" w:rsidRPr="00FB0617">
              <w:t>, SUFD-54129, SUFD-54131, SUFD-54132, SUFD-54133</w:t>
            </w:r>
            <w:r w:rsidRPr="00FB0617">
              <w:t>) актуализирован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_Ref377404002 \r \h  \* MERGEFORMAT </w:instrText>
            </w:r>
            <w:r w:rsidRPr="00FB0617">
              <w:fldChar w:fldCharType="separate"/>
            </w:r>
            <w:r w:rsidR="001C6DDD">
              <w:t>5.1.2</w:t>
            </w:r>
            <w:r w:rsidRPr="00FB0617">
              <w:fldChar w:fldCharType="end"/>
            </w:r>
            <w:r w:rsidR="00967116" w:rsidRPr="00FB0617">
              <w:t xml:space="preserve">, </w:t>
            </w:r>
            <w:r w:rsidR="00967116" w:rsidRPr="00FB0617">
              <w:fldChar w:fldCharType="begin"/>
            </w:r>
            <w:r w:rsidR="00967116" w:rsidRPr="00FB0617">
              <w:instrText xml:space="preserve"> REF _Ref359521322 \r \h  \* MERGEFORMAT </w:instrText>
            </w:r>
            <w:r w:rsidR="00967116" w:rsidRPr="00FB0617">
              <w:fldChar w:fldCharType="separate"/>
            </w:r>
            <w:r w:rsidR="001C6DDD">
              <w:t>5.1.3</w:t>
            </w:r>
            <w:r w:rsidR="00967116" w:rsidRPr="00FB0617">
              <w:fldChar w:fldCharType="end"/>
            </w:r>
            <w:r w:rsidR="00967116" w:rsidRPr="00FB0617">
              <w:t xml:space="preserve">, </w:t>
            </w:r>
            <w:r w:rsidR="00967116" w:rsidRPr="00FB0617">
              <w:fldChar w:fldCharType="begin"/>
            </w:r>
            <w:r w:rsidR="00967116" w:rsidRPr="00FB0617">
              <w:instrText xml:space="preserve"> REF _Ref365452935 \r \h  \* MERGEFORMAT </w:instrText>
            </w:r>
            <w:r w:rsidR="00967116" w:rsidRPr="00FB0617">
              <w:fldChar w:fldCharType="separate"/>
            </w:r>
            <w:r w:rsidR="001C6DDD">
              <w:t>5.1.4</w:t>
            </w:r>
            <w:r w:rsidR="00967116" w:rsidRPr="00FB0617">
              <w:fldChar w:fldCharType="end"/>
            </w:r>
            <w:r w:rsidR="00967116" w:rsidRPr="00FB0617">
              <w:t xml:space="preserve">, </w:t>
            </w:r>
            <w:r w:rsidR="00967116" w:rsidRPr="00FB0617">
              <w:fldChar w:fldCharType="begin"/>
            </w:r>
            <w:r w:rsidR="00967116" w:rsidRPr="00FB0617">
              <w:instrText xml:space="preserve"> REF _Ref420331057 \r \h </w:instrText>
            </w:r>
            <w:r w:rsidR="00FB0617">
              <w:instrText xml:space="preserve"> \* MERGEFORMAT </w:instrText>
            </w:r>
            <w:r w:rsidR="00967116" w:rsidRPr="00FB0617">
              <w:fldChar w:fldCharType="separate"/>
            </w:r>
            <w:r w:rsidR="001C6DDD">
              <w:t>5.3.4</w:t>
            </w:r>
            <w:r w:rsidR="00967116" w:rsidRPr="00FB0617">
              <w:fldChar w:fldCharType="end"/>
            </w:r>
            <w:r w:rsidR="00967116" w:rsidRPr="00FB0617">
              <w:t xml:space="preserve">, </w:t>
            </w:r>
            <w:r w:rsidR="00967116" w:rsidRPr="00FB0617">
              <w:fldChar w:fldCharType="begin"/>
            </w:r>
            <w:r w:rsidR="00967116" w:rsidRPr="00FB0617">
              <w:instrText xml:space="preserve"> REF _Ref377489457 \r \h  \* MERGEFORMAT </w:instrText>
            </w:r>
            <w:r w:rsidR="00967116" w:rsidRPr="00FB0617">
              <w:fldChar w:fldCharType="separate"/>
            </w:r>
            <w:r w:rsidR="001C6DDD">
              <w:t>5.1.5</w:t>
            </w:r>
            <w:r w:rsidR="00967116" w:rsidRPr="00FB0617">
              <w:fldChar w:fldCharType="end"/>
            </w:r>
            <w:r w:rsidR="00967116" w:rsidRPr="00FB0617">
              <w:t>.</w:t>
            </w:r>
            <w:r w:rsidRPr="00FB0617">
              <w:t xml:space="preserve"> </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lastRenderedPageBreak/>
              <w:t>6.7</w:t>
            </w:r>
          </w:p>
        </w:tc>
        <w:tc>
          <w:tcPr>
            <w:tcW w:w="629" w:type="pct"/>
          </w:tcPr>
          <w:p w:rsidR="003359F8" w:rsidRPr="00FB0617" w:rsidRDefault="003359F8" w:rsidP="00D21992">
            <w:pPr>
              <w:pStyle w:val="ASFKTablenorm0"/>
            </w:pPr>
            <w:r w:rsidRPr="00FB0617">
              <w:t>30.01.2014</w:t>
            </w:r>
          </w:p>
        </w:tc>
        <w:tc>
          <w:tcPr>
            <w:tcW w:w="930" w:type="pct"/>
          </w:tcPr>
          <w:p w:rsidR="003359F8" w:rsidRPr="00FB0617" w:rsidRDefault="003359F8" w:rsidP="00D21992">
            <w:pPr>
              <w:pStyle w:val="ASFKTablenorm0"/>
            </w:pPr>
            <w:r w:rsidRPr="00FB0617">
              <w:t>Дорофеев И.И.</w:t>
            </w:r>
          </w:p>
        </w:tc>
        <w:tc>
          <w:tcPr>
            <w:tcW w:w="2839" w:type="pct"/>
          </w:tcPr>
          <w:p w:rsidR="003359F8" w:rsidRPr="00FB0617" w:rsidRDefault="003359F8" w:rsidP="00D21992">
            <w:pPr>
              <w:pStyle w:val="ASFKTablenorm0"/>
            </w:pPr>
            <w:r w:rsidRPr="00FB0617">
              <w:t xml:space="preserve">В соответствии с SUFD-53751, SUFD-51620 (SUFD-54241) добавлен п. </w:t>
            </w:r>
            <w:r w:rsidRPr="00FB0617">
              <w:fldChar w:fldCharType="begin"/>
            </w:r>
            <w:r w:rsidRPr="00FB0617">
              <w:instrText xml:space="preserve"> REF _Ref377561876 \r \h  \* MERGEFORMAT </w:instrText>
            </w:r>
            <w:r w:rsidRPr="00FB0617">
              <w:fldChar w:fldCharType="separate"/>
            </w:r>
            <w:r w:rsidR="001C6DDD">
              <w:t>5.8.3</w:t>
            </w:r>
            <w:r w:rsidRPr="00FB0617">
              <w:fldChar w:fldCharType="end"/>
            </w:r>
            <w:r w:rsidRPr="00FB0617">
              <w:t>.</w:t>
            </w:r>
          </w:p>
          <w:p w:rsidR="003359F8" w:rsidRPr="00FB0617" w:rsidRDefault="003359F8" w:rsidP="00D21992">
            <w:pPr>
              <w:pStyle w:val="ASFKTablenorm0"/>
            </w:pPr>
            <w:r w:rsidRPr="00FB0617">
              <w:t>В соответствии с SUFD-50949 (SUFD-54255</w:t>
            </w:r>
            <w:r w:rsidR="00967116" w:rsidRPr="00FB0617">
              <w:t>, SUFD-54256</w:t>
            </w:r>
            <w:r w:rsidRPr="00FB0617">
              <w:t>) актуализирован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_Ref377742273 \r \h  \* MERGEFORMAT </w:instrText>
            </w:r>
            <w:r w:rsidRPr="00FB0617">
              <w:fldChar w:fldCharType="separate"/>
            </w:r>
            <w:r w:rsidR="001C6DDD">
              <w:t>5.1.7</w:t>
            </w:r>
            <w:r w:rsidRPr="00FB0617">
              <w:fldChar w:fldCharType="end"/>
            </w:r>
            <w:r w:rsidR="00967116"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C6DDD">
              <w:t>5.1.8</w:t>
            </w:r>
            <w:r w:rsidR="00967116" w:rsidRPr="00FB0617">
              <w:fldChar w:fldCharType="end"/>
            </w:r>
            <w:r w:rsidR="00967116" w:rsidRPr="00FB0617">
              <w:t>.</w:t>
            </w:r>
          </w:p>
          <w:p w:rsidR="003359F8" w:rsidRPr="00FB0617" w:rsidRDefault="003359F8" w:rsidP="00D21992">
            <w:pPr>
              <w:pStyle w:val="ASFKTablenorm0"/>
            </w:pPr>
            <w:r w:rsidRPr="00FB0617">
              <w:t>В соответствии с SUFD-53254 (SUFD-54128</w:t>
            </w:r>
            <w:r w:rsidR="00967116" w:rsidRPr="00FB0617">
              <w:t>, SUFD-54131, SUFD-54132</w:t>
            </w:r>
            <w:r w:rsidRPr="00FB0617">
              <w:t>) откорректирован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_Ref378697488 \r \h  \* MERGEFORMAT </w:instrText>
            </w:r>
            <w:r w:rsidRPr="00FB0617">
              <w:fldChar w:fldCharType="separate"/>
            </w:r>
            <w:r w:rsidR="001C6DDD">
              <w:t>5.1.2</w:t>
            </w:r>
            <w:r w:rsidRPr="00FB0617">
              <w:fldChar w:fldCharType="end"/>
            </w:r>
            <w:r w:rsidR="00967116" w:rsidRPr="00FB0617">
              <w:t xml:space="preserve">, </w:t>
            </w:r>
            <w:r w:rsidR="00967116" w:rsidRPr="00FB0617">
              <w:fldChar w:fldCharType="begin"/>
            </w:r>
            <w:r w:rsidR="00967116" w:rsidRPr="00FB0617">
              <w:instrText xml:space="preserve"> REF _Ref365452935 \r \h  \* MERGEFORMAT </w:instrText>
            </w:r>
            <w:r w:rsidR="00967116" w:rsidRPr="00FB0617">
              <w:fldChar w:fldCharType="separate"/>
            </w:r>
            <w:r w:rsidR="001C6DDD">
              <w:t>5.1.4</w:t>
            </w:r>
            <w:r w:rsidR="00967116" w:rsidRPr="00FB0617">
              <w:fldChar w:fldCharType="end"/>
            </w:r>
            <w:r w:rsidR="00967116" w:rsidRPr="00FB0617">
              <w:t xml:space="preserve">, </w:t>
            </w:r>
            <w:r w:rsidR="00967116" w:rsidRPr="00FB0617">
              <w:fldChar w:fldCharType="begin"/>
            </w:r>
            <w:r w:rsidR="00967116" w:rsidRPr="00FB0617">
              <w:instrText xml:space="preserve"> REF _Ref420331057 \r \h </w:instrText>
            </w:r>
            <w:r w:rsidR="00FB0617">
              <w:instrText xml:space="preserve"> \* MERGEFORMAT </w:instrText>
            </w:r>
            <w:r w:rsidR="00967116" w:rsidRPr="00FB0617">
              <w:fldChar w:fldCharType="separate"/>
            </w:r>
            <w:r w:rsidR="001C6DDD">
              <w:t>5.3.4</w:t>
            </w:r>
            <w:r w:rsidR="00967116" w:rsidRPr="00FB0617">
              <w:fldChar w:fldCharType="end"/>
            </w:r>
            <w:r w:rsidR="00967116" w:rsidRPr="00FB0617">
              <w:t>.</w:t>
            </w:r>
          </w:p>
          <w:p w:rsidR="003359F8" w:rsidRPr="00FB0617" w:rsidRDefault="003359F8" w:rsidP="00D21992">
            <w:pPr>
              <w:pStyle w:val="ASFKTablenorm0"/>
            </w:pPr>
            <w:r w:rsidRPr="00FB0617">
              <w:t xml:space="preserve">В соответствии с </w:t>
            </w:r>
            <w:r w:rsidRPr="00FB0617">
              <w:rPr>
                <w:lang w:val="en-US"/>
              </w:rPr>
              <w:t>MAIL</w:t>
            </w:r>
            <w:r w:rsidRPr="00FB0617">
              <w:t>-17183 (</w:t>
            </w:r>
            <w:r w:rsidRPr="00FB0617">
              <w:rPr>
                <w:lang w:val="en-US"/>
              </w:rPr>
              <w:t>MAIL</w:t>
            </w:r>
            <w:r w:rsidRPr="00FB0617">
              <w:t xml:space="preserve">-17233) отредактирован п. </w:t>
            </w:r>
            <w:r w:rsidRPr="00FB0617">
              <w:fldChar w:fldCharType="begin"/>
            </w:r>
            <w:r w:rsidRPr="00FB0617">
              <w:instrText xml:space="preserve"> REF _Ref377561876 \r \h  \* MERGEFORMAT </w:instrText>
            </w:r>
            <w:r w:rsidRPr="00FB0617">
              <w:fldChar w:fldCharType="separate"/>
            </w:r>
            <w:r w:rsidR="001C6DDD">
              <w:t>5.8.3</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6.8</w:t>
            </w:r>
          </w:p>
        </w:tc>
        <w:tc>
          <w:tcPr>
            <w:tcW w:w="629" w:type="pct"/>
          </w:tcPr>
          <w:p w:rsidR="003359F8" w:rsidRPr="00FB0617" w:rsidRDefault="003359F8" w:rsidP="00D21992">
            <w:pPr>
              <w:pStyle w:val="ASFKTablenorm0"/>
            </w:pPr>
            <w:r w:rsidRPr="00FB0617">
              <w:t>18.03.2014</w:t>
            </w:r>
          </w:p>
        </w:tc>
        <w:tc>
          <w:tcPr>
            <w:tcW w:w="930" w:type="pct"/>
          </w:tcPr>
          <w:p w:rsidR="003359F8" w:rsidRPr="00FB0617" w:rsidRDefault="003359F8" w:rsidP="00D21992">
            <w:pPr>
              <w:pStyle w:val="ASFKTablenorm0"/>
            </w:pPr>
            <w:r w:rsidRPr="00FB0617">
              <w:t>Дорофеев И.И</w:t>
            </w:r>
          </w:p>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В соответствии с SUFD-54937 (SUFD-55574) актуализирован п.</w:t>
            </w:r>
            <w:r w:rsidR="00845519" w:rsidRPr="00FB0617">
              <w:t xml:space="preserve"> </w:t>
            </w:r>
            <w:r w:rsidR="00845519" w:rsidRPr="00FB0617">
              <w:fldChar w:fldCharType="begin"/>
            </w:r>
            <w:r w:rsidR="00845519" w:rsidRPr="00FB0617">
              <w:instrText xml:space="preserve"> REF _Ref51937061 \r \h </w:instrText>
            </w:r>
            <w:r w:rsidR="00FB0617">
              <w:instrText xml:space="preserve"> \* MERGEFORMAT </w:instrText>
            </w:r>
            <w:r w:rsidR="00845519" w:rsidRPr="00FB0617">
              <w:fldChar w:fldCharType="separate"/>
            </w:r>
            <w:r w:rsidR="001C6DDD">
              <w:t>5.1.9</w:t>
            </w:r>
            <w:r w:rsidR="00845519" w:rsidRPr="00FB0617">
              <w:fldChar w:fldCharType="end"/>
            </w:r>
            <w:r w:rsidR="0003339D" w:rsidRPr="00FB0617">
              <w:t>.</w:t>
            </w:r>
          </w:p>
          <w:p w:rsidR="003359F8" w:rsidRPr="00FB0617" w:rsidRDefault="003359F8" w:rsidP="00D21992">
            <w:pPr>
              <w:pStyle w:val="ASFKTablenorm0"/>
            </w:pPr>
            <w:r w:rsidRPr="00FB0617">
              <w:t xml:space="preserve">В соответствии с SUFD-55542 (SUFD-56066) актуализирован п. </w:t>
            </w:r>
            <w:r w:rsidRPr="00FB0617">
              <w:fldChar w:fldCharType="begin"/>
            </w:r>
            <w:r w:rsidRPr="00FB0617">
              <w:instrText xml:space="preserve"> REF _Ref380511302 \r \h  \* MERGEFORMAT </w:instrText>
            </w:r>
            <w:r w:rsidRPr="00FB0617">
              <w:fldChar w:fldCharType="separate"/>
            </w:r>
            <w:r w:rsidR="001C6DDD">
              <w:t>5.7.1</w:t>
            </w:r>
            <w:r w:rsidRPr="00FB0617">
              <w:fldChar w:fldCharType="end"/>
            </w:r>
            <w:r w:rsidRPr="00FB0617">
              <w:t>.</w:t>
            </w:r>
          </w:p>
          <w:p w:rsidR="003359F8" w:rsidRPr="00FB0617" w:rsidRDefault="003359F8" w:rsidP="00D21992">
            <w:pPr>
              <w:pStyle w:val="ASFKTablenorm0"/>
            </w:pPr>
            <w:r w:rsidRPr="00FB0617">
              <w:t>В соответствии с SUFD-55754 (SUFD-56411</w:t>
            </w:r>
            <w:r w:rsidR="000E29CD" w:rsidRPr="00FB0617">
              <w:t>, SUFD-56413</w:t>
            </w:r>
            <w:r w:rsidRPr="00FB0617">
              <w:t xml:space="preserve">) актуализирован п. </w:t>
            </w:r>
            <w:r w:rsidRPr="00FB0617">
              <w:fldChar w:fldCharType="begin"/>
            </w:r>
            <w:r w:rsidRPr="00FB0617">
              <w:instrText xml:space="preserve"> REF _Ref355695440 \r \h  \* MERGEFORMAT </w:instrText>
            </w:r>
            <w:r w:rsidRPr="00FB0617">
              <w:fldChar w:fldCharType="separate"/>
            </w:r>
            <w:r w:rsidR="001C6DDD">
              <w:t>5.11.2</w:t>
            </w:r>
            <w:r w:rsidRPr="00FB0617">
              <w:fldChar w:fldCharType="end"/>
            </w:r>
            <w:r w:rsidRPr="00FB0617">
              <w:t>.</w:t>
            </w:r>
          </w:p>
          <w:p w:rsidR="003359F8" w:rsidRPr="00FB0617" w:rsidRDefault="003359F8" w:rsidP="00D21992">
            <w:pPr>
              <w:pStyle w:val="ASFKTablenorm0"/>
            </w:pPr>
            <w:r w:rsidRPr="00FB0617">
              <w:t>В соответствии с SUFD-55247, SUFD-43204 (SUFD-56420) актуализирован п</w:t>
            </w:r>
            <w:r w:rsidR="0003339D" w:rsidRPr="00FB0617">
              <w:t xml:space="preserve">. </w:t>
            </w:r>
            <w:r w:rsidR="0003339D" w:rsidRPr="00FB0617">
              <w:fldChar w:fldCharType="begin"/>
            </w:r>
            <w:r w:rsidR="0003339D" w:rsidRPr="00FB0617">
              <w:instrText xml:space="preserve"> REF _Ref356406935 \r \h </w:instrText>
            </w:r>
            <w:r w:rsidR="00FB0617">
              <w:instrText xml:space="preserve"> \* MERGEFORMAT </w:instrText>
            </w:r>
            <w:r w:rsidR="0003339D" w:rsidRPr="00FB0617">
              <w:fldChar w:fldCharType="separate"/>
            </w:r>
            <w:r w:rsidR="001C6DDD">
              <w:t>5.17.6</w:t>
            </w:r>
            <w:r w:rsidR="0003339D" w:rsidRPr="00FB0617">
              <w:fldChar w:fldCharType="end"/>
            </w:r>
            <w:r w:rsidRPr="00FB0617">
              <w:t>.</w:t>
            </w:r>
          </w:p>
          <w:p w:rsidR="003359F8" w:rsidRPr="00FB0617" w:rsidRDefault="003359F8" w:rsidP="00D21992">
            <w:pPr>
              <w:pStyle w:val="ASFKTablenorm0"/>
            </w:pPr>
            <w:r w:rsidRPr="00FB0617">
              <w:t xml:space="preserve">В соответствии с SUFD-54655, SUFD-53875 (SUFD-54531) </w:t>
            </w:r>
            <w:r w:rsidR="00DE2016" w:rsidRPr="00FB0617">
              <w:t xml:space="preserve">актуализированы </w:t>
            </w:r>
            <w:r w:rsidR="000609BB" w:rsidRPr="00FB0617">
              <w:t>п</w:t>
            </w:r>
            <w:r w:rsidR="00DE2016" w:rsidRPr="00FB0617">
              <w:t>п.</w:t>
            </w:r>
            <w:r w:rsidRPr="00FB0617">
              <w:t xml:space="preserve"> </w:t>
            </w:r>
            <w:r w:rsidRPr="00FB0617">
              <w:fldChar w:fldCharType="begin"/>
            </w:r>
            <w:r w:rsidRPr="00FB0617">
              <w:instrText xml:space="preserve"> REF _Ref381265701 \r \h  \* MERGEFORMAT </w:instrText>
            </w:r>
            <w:r w:rsidRPr="00FB0617">
              <w:fldChar w:fldCharType="separate"/>
            </w:r>
            <w:r w:rsidR="001C6DDD">
              <w:t>5.1.7</w:t>
            </w:r>
            <w:r w:rsidRPr="00FB0617">
              <w:fldChar w:fldCharType="end"/>
            </w:r>
            <w:r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C6DDD">
              <w:t>5.1.8</w:t>
            </w:r>
            <w:r w:rsidR="00967116" w:rsidRPr="00FB0617">
              <w:fldChar w:fldCharType="end"/>
            </w:r>
            <w:r w:rsidR="00967116" w:rsidRPr="00FB0617">
              <w:t>.</w:t>
            </w:r>
          </w:p>
          <w:p w:rsidR="003359F8" w:rsidRPr="00FB0617" w:rsidRDefault="003359F8" w:rsidP="00D21992">
            <w:pPr>
              <w:pStyle w:val="ASFKTablenorm0"/>
            </w:pPr>
            <w:r w:rsidRPr="00FB0617">
              <w:t xml:space="preserve">В соответствии с SUFD-55269, SUFD-50501 (SUFD-56422) актуализирован п. </w:t>
            </w:r>
            <w:r w:rsidRPr="00FB0617">
              <w:fldChar w:fldCharType="begin"/>
            </w:r>
            <w:r w:rsidRPr="00FB0617">
              <w:instrText xml:space="preserve"> REF _Ref327532506 \r \h  \* MERGEFORMAT </w:instrText>
            </w:r>
            <w:r w:rsidRPr="00FB0617">
              <w:fldChar w:fldCharType="separate"/>
            </w:r>
            <w:r w:rsidR="001C6DDD">
              <w:t>5.17.1.2</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6.9</w:t>
            </w:r>
          </w:p>
        </w:tc>
        <w:tc>
          <w:tcPr>
            <w:tcW w:w="629" w:type="pct"/>
          </w:tcPr>
          <w:p w:rsidR="003359F8" w:rsidRPr="00FB0617" w:rsidRDefault="003359F8" w:rsidP="00D21992">
            <w:pPr>
              <w:pStyle w:val="ASFKTablenorm0"/>
            </w:pPr>
            <w:r w:rsidRPr="00FB0617">
              <w:t>13.04.2014</w:t>
            </w:r>
          </w:p>
        </w:tc>
        <w:tc>
          <w:tcPr>
            <w:tcW w:w="930" w:type="pct"/>
          </w:tcPr>
          <w:p w:rsidR="003359F8" w:rsidRPr="00FB0617" w:rsidRDefault="003359F8" w:rsidP="00D21992">
            <w:pPr>
              <w:pStyle w:val="ASFKTablenorm0"/>
            </w:pPr>
            <w:r w:rsidRPr="00FB0617">
              <w:t>Дорофеев И.И.</w:t>
            </w:r>
          </w:p>
        </w:tc>
        <w:tc>
          <w:tcPr>
            <w:tcW w:w="2839" w:type="pct"/>
          </w:tcPr>
          <w:p w:rsidR="003359F8" w:rsidRPr="00FB0617" w:rsidRDefault="003359F8" w:rsidP="00D21992">
            <w:pPr>
              <w:pStyle w:val="ASFKTablenorm0"/>
            </w:pPr>
            <w:r w:rsidRPr="00FB0617">
              <w:t xml:space="preserve">В соответствии с SUFD-56300, SUFD-50994 (SUFD-57439) добавлен п. </w:t>
            </w:r>
            <w:r w:rsidRPr="00FB0617">
              <w:fldChar w:fldCharType="begin"/>
            </w:r>
            <w:r w:rsidRPr="00FB0617">
              <w:instrText xml:space="preserve"> REF _Ref383195990 \r \h  \* MERGEFORMAT </w:instrText>
            </w:r>
            <w:r w:rsidRPr="00FB0617">
              <w:fldChar w:fldCharType="separate"/>
            </w:r>
            <w:r w:rsidR="001C6DDD">
              <w:t>1</w:t>
            </w:r>
            <w:r w:rsidRPr="00FB0617">
              <w:fldChar w:fldCharType="end"/>
            </w:r>
            <w:r w:rsidRPr="00FB0617">
              <w:t>.</w:t>
            </w:r>
          </w:p>
          <w:p w:rsidR="003359F8" w:rsidRPr="00FB0617" w:rsidRDefault="003359F8" w:rsidP="00D21992">
            <w:pPr>
              <w:pStyle w:val="ASFKTablenorm0"/>
            </w:pPr>
            <w:r w:rsidRPr="00FB0617">
              <w:t xml:space="preserve">В соответствии с SUFD-57321, SUFD-55432 (SUFD-57537) актуализирован п. </w:t>
            </w:r>
            <w:r w:rsidRPr="00FB0617">
              <w:fldChar w:fldCharType="begin"/>
            </w:r>
            <w:r w:rsidRPr="00FB0617">
              <w:instrText xml:space="preserve"> REF _Ref327532506 \r \h  \* MERGEFORMAT </w:instrText>
            </w:r>
            <w:r w:rsidRPr="00FB0617">
              <w:fldChar w:fldCharType="separate"/>
            </w:r>
            <w:r w:rsidR="001C6DDD">
              <w:t>5.17.1.2</w:t>
            </w:r>
            <w:r w:rsidRPr="00FB0617">
              <w:fldChar w:fldCharType="end"/>
            </w:r>
            <w:r w:rsidRPr="00FB0617">
              <w:t>.</w:t>
            </w:r>
          </w:p>
          <w:p w:rsidR="003359F8" w:rsidRPr="00FB0617" w:rsidRDefault="003359F8" w:rsidP="00D21992">
            <w:pPr>
              <w:pStyle w:val="ASFKTablenorm0"/>
            </w:pPr>
            <w:r w:rsidRPr="00FB0617">
              <w:t>В соответствии с SUFD-54478 (SUFD-57539</w:t>
            </w:r>
            <w:r w:rsidR="00403C20" w:rsidRPr="00FB0617">
              <w:t>, SUFD-57541</w:t>
            </w:r>
            <w:r w:rsidRPr="00FB0617">
              <w:t>) актуализирован</w:t>
            </w:r>
            <w:r w:rsidR="00403C20" w:rsidRPr="00FB0617">
              <w:t>ы</w:t>
            </w:r>
            <w:r w:rsidRPr="00FB0617">
              <w:t xml:space="preserve"> </w:t>
            </w:r>
            <w:r w:rsidR="000609BB" w:rsidRPr="00FB0617">
              <w:t>п</w:t>
            </w:r>
            <w:r w:rsidRPr="00FB0617">
              <w:t>п.</w:t>
            </w:r>
            <w:r w:rsidR="00845519" w:rsidRPr="00FB0617">
              <w:t xml:space="preserve"> </w:t>
            </w:r>
            <w:r w:rsidR="00845519" w:rsidRPr="00FB0617">
              <w:fldChar w:fldCharType="begin"/>
            </w:r>
            <w:r w:rsidR="00845519" w:rsidRPr="00FB0617">
              <w:instrText xml:space="preserve"> REF _Ref59718255 \r \h </w:instrText>
            </w:r>
            <w:r w:rsidR="00FB0617">
              <w:instrText xml:space="preserve"> \* MERGEFORMAT </w:instrText>
            </w:r>
            <w:r w:rsidR="00845519" w:rsidRPr="00FB0617">
              <w:fldChar w:fldCharType="separate"/>
            </w:r>
            <w:r w:rsidR="001C6DDD">
              <w:t>5.3.6</w:t>
            </w:r>
            <w:r w:rsidR="00845519" w:rsidRPr="00FB0617">
              <w:fldChar w:fldCharType="end"/>
            </w:r>
            <w:r w:rsidR="00403C20" w:rsidRPr="00FB0617">
              <w:t xml:space="preserve">; </w:t>
            </w:r>
            <w:r w:rsidR="00403C20" w:rsidRPr="00FB0617">
              <w:fldChar w:fldCharType="begin"/>
            </w:r>
            <w:r w:rsidR="00403C20" w:rsidRPr="00FB0617">
              <w:instrText xml:space="preserve"> REF _Ref383800420 \r \h  \* MERGEFORMAT </w:instrText>
            </w:r>
            <w:r w:rsidR="00403C20" w:rsidRPr="00FB0617">
              <w:fldChar w:fldCharType="separate"/>
            </w:r>
            <w:r w:rsidR="001C6DDD">
              <w:t>5.1.2</w:t>
            </w:r>
            <w:r w:rsidR="00403C20" w:rsidRPr="00FB0617">
              <w:fldChar w:fldCharType="end"/>
            </w:r>
            <w:r w:rsidR="00403C20" w:rsidRPr="00FB0617">
              <w:t xml:space="preserve">, </w:t>
            </w:r>
            <w:r w:rsidR="00403C20" w:rsidRPr="00FB0617">
              <w:fldChar w:fldCharType="begin"/>
            </w:r>
            <w:r w:rsidR="00403C20" w:rsidRPr="00FB0617">
              <w:instrText xml:space="preserve"> REF _Ref359521322 \r \h  \* MERGEFORMAT </w:instrText>
            </w:r>
            <w:r w:rsidR="00403C20" w:rsidRPr="00FB0617">
              <w:fldChar w:fldCharType="separate"/>
            </w:r>
            <w:r w:rsidR="001C6DDD">
              <w:t>5.1.3</w:t>
            </w:r>
            <w:r w:rsidR="00403C20" w:rsidRPr="00FB0617">
              <w:fldChar w:fldCharType="end"/>
            </w:r>
            <w:r w:rsidR="00403C20" w:rsidRPr="00FB0617">
              <w:t xml:space="preserve">, </w:t>
            </w:r>
            <w:r w:rsidR="00403C20" w:rsidRPr="00FB0617">
              <w:fldChar w:fldCharType="begin"/>
            </w:r>
            <w:r w:rsidR="00403C20" w:rsidRPr="00FB0617">
              <w:instrText xml:space="preserve"> REF _Ref383800451 \r \h  \* MERGEFORMAT </w:instrText>
            </w:r>
            <w:r w:rsidR="00403C20" w:rsidRPr="00FB0617">
              <w:fldChar w:fldCharType="separate"/>
            </w:r>
            <w:r w:rsidR="001C6DDD">
              <w:t>5.1.7</w:t>
            </w:r>
            <w:r w:rsidR="00403C20" w:rsidRPr="00FB0617">
              <w:fldChar w:fldCharType="end"/>
            </w:r>
            <w:r w:rsidR="00403C20" w:rsidRPr="00FB0617">
              <w:t xml:space="preserve">, </w:t>
            </w:r>
            <w:r w:rsidR="00403C20" w:rsidRPr="00FB0617">
              <w:fldChar w:fldCharType="begin"/>
            </w:r>
            <w:r w:rsidR="00403C20" w:rsidRPr="00FB0617">
              <w:instrText xml:space="preserve"> REF _Ref482629405 \r \h </w:instrText>
            </w:r>
            <w:r w:rsidR="00FB0617">
              <w:instrText xml:space="preserve"> \* MERGEFORMAT </w:instrText>
            </w:r>
            <w:r w:rsidR="00403C20" w:rsidRPr="00FB0617">
              <w:fldChar w:fldCharType="separate"/>
            </w:r>
            <w:r w:rsidR="001C6DDD">
              <w:t>5.1.8</w:t>
            </w:r>
            <w:r w:rsidR="00403C20" w:rsidRPr="00FB0617">
              <w:fldChar w:fldCharType="end"/>
            </w:r>
            <w:r w:rsidR="00403C20"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7.0</w:t>
            </w:r>
          </w:p>
        </w:tc>
        <w:tc>
          <w:tcPr>
            <w:tcW w:w="629" w:type="pct"/>
          </w:tcPr>
          <w:p w:rsidR="003359F8" w:rsidRPr="00FB0617" w:rsidRDefault="003359F8" w:rsidP="00D21992">
            <w:pPr>
              <w:pStyle w:val="ASFKTablenorm0"/>
            </w:pPr>
            <w:r w:rsidRPr="00FB0617">
              <w:t>16.05.2014</w:t>
            </w:r>
          </w:p>
        </w:tc>
        <w:tc>
          <w:tcPr>
            <w:tcW w:w="930" w:type="pct"/>
          </w:tcPr>
          <w:p w:rsidR="003359F8" w:rsidRPr="00FB0617" w:rsidRDefault="003359F8" w:rsidP="00D21992">
            <w:pPr>
              <w:pStyle w:val="ASFKTablenorm0"/>
            </w:pPr>
            <w:r w:rsidRPr="00FB0617">
              <w:t>Дорофеев И.И.</w:t>
            </w:r>
          </w:p>
        </w:tc>
        <w:tc>
          <w:tcPr>
            <w:tcW w:w="2839" w:type="pct"/>
          </w:tcPr>
          <w:p w:rsidR="003359F8" w:rsidRPr="00FB0617" w:rsidRDefault="003359F8" w:rsidP="00D21992">
            <w:pPr>
              <w:pStyle w:val="ASFKTablenorm0"/>
            </w:pPr>
            <w:r w:rsidRPr="00FB0617">
              <w:t xml:space="preserve">В соответствии с SUFD-58108, SUFD-48213 (SUFD-58491) актуализирован п. </w:t>
            </w:r>
            <w:r w:rsidRPr="00FB0617">
              <w:fldChar w:fldCharType="begin"/>
            </w:r>
            <w:r w:rsidRPr="00FB0617">
              <w:instrText xml:space="preserve"> REF _Ref299370510 \r \h  \* MERGEFORMAT </w:instrText>
            </w:r>
            <w:r w:rsidRPr="00FB0617">
              <w:fldChar w:fldCharType="separate"/>
            </w:r>
            <w:r w:rsidR="001C6DDD">
              <w:t>5.13.1</w:t>
            </w:r>
            <w:r w:rsidRPr="00FB0617">
              <w:fldChar w:fldCharType="end"/>
            </w:r>
            <w:r w:rsidRPr="00FB0617">
              <w:t>.</w:t>
            </w:r>
          </w:p>
          <w:p w:rsidR="003359F8" w:rsidRPr="00FB0617" w:rsidRDefault="003359F8" w:rsidP="00D21992">
            <w:pPr>
              <w:pStyle w:val="ASFKTablenorm0"/>
            </w:pPr>
            <w:r w:rsidRPr="00FB0617">
              <w:t>В соответствии с SUFD-57883, SUFD-47474 (SUFD-58853) удален ЭД «Произвольный документ».</w:t>
            </w:r>
          </w:p>
          <w:p w:rsidR="003359F8" w:rsidRPr="00FB0617" w:rsidRDefault="003359F8" w:rsidP="00D21992">
            <w:pPr>
              <w:pStyle w:val="ASFKTablenorm0"/>
            </w:pPr>
            <w:r w:rsidRPr="00FB0617">
              <w:t xml:space="preserve">В соответствии с SUFD-58718, SUFD-54765 (SUFD-58986)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p w:rsidR="003359F8" w:rsidRPr="00FB0617" w:rsidRDefault="003359F8" w:rsidP="00D21992">
            <w:pPr>
              <w:pStyle w:val="ASFKTablenorm0"/>
            </w:pPr>
            <w:r w:rsidRPr="00FB0617">
              <w:t xml:space="preserve">В соответствии с SUFD-58230, SUFD-55719 (SUFD-59348) актуализирован п. </w:t>
            </w:r>
            <w:r w:rsidRPr="00FB0617">
              <w:fldChar w:fldCharType="begin"/>
            </w:r>
            <w:r w:rsidRPr="00FB0617">
              <w:instrText xml:space="preserve"> REF _Ref311541908 \r \h  \* MERGEFORMAT </w:instrText>
            </w:r>
            <w:r w:rsidRPr="00FB0617">
              <w:fldChar w:fldCharType="separate"/>
            </w:r>
            <w:r w:rsidR="001C6DDD">
              <w:t>5.17.1</w:t>
            </w:r>
            <w:r w:rsidRPr="00FB0617">
              <w:fldChar w:fldCharType="end"/>
            </w:r>
            <w:r w:rsidRPr="00FB0617">
              <w:t>.</w:t>
            </w:r>
          </w:p>
          <w:p w:rsidR="003359F8" w:rsidRPr="00FB0617" w:rsidRDefault="003359F8" w:rsidP="00D21992">
            <w:pPr>
              <w:pStyle w:val="ASFKTablenorm0"/>
            </w:pPr>
            <w:r w:rsidRPr="00FB0617">
              <w:t xml:space="preserve">В соответствии с SUFD-59496, SUFD-57746 (SUFD-59673) актуализирован п. </w:t>
            </w:r>
            <w:r w:rsidRPr="00FB0617">
              <w:fldChar w:fldCharType="begin"/>
            </w:r>
            <w:r w:rsidRPr="00FB0617">
              <w:instrText xml:space="preserve"> REF _Ref388006316 \r \h  \* MERGEFORMAT </w:instrText>
            </w:r>
            <w:r w:rsidRPr="00FB0617">
              <w:fldChar w:fldCharType="separate"/>
            </w:r>
            <w:r w:rsidR="001C6DDD">
              <w:t>5.3.2</w:t>
            </w:r>
            <w:r w:rsidRPr="00FB0617">
              <w:fldChar w:fldCharType="end"/>
            </w:r>
            <w:r w:rsidRPr="00FB0617">
              <w:t>.</w:t>
            </w:r>
          </w:p>
          <w:p w:rsidR="003359F8" w:rsidRPr="00FB0617" w:rsidRDefault="003359F8" w:rsidP="00D21992">
            <w:pPr>
              <w:pStyle w:val="ASFKTablenorm0"/>
            </w:pPr>
            <w:r w:rsidRPr="00FB0617">
              <w:lastRenderedPageBreak/>
              <w:t xml:space="preserve">В соответствии с SUFD-58346, SUFD-57745 (SUFD-59728) актуализирован п. </w:t>
            </w:r>
            <w:r w:rsidRPr="00FB0617">
              <w:fldChar w:fldCharType="begin"/>
            </w:r>
            <w:r w:rsidRPr="00FB0617">
              <w:instrText xml:space="preserve"> REF _Ref388026049 \r \h  \* MERGEFORMAT </w:instrText>
            </w:r>
            <w:r w:rsidRPr="00FB0617">
              <w:fldChar w:fldCharType="separate"/>
            </w:r>
            <w:r w:rsidR="001C6DDD">
              <w:t>5.16.1</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lastRenderedPageBreak/>
              <w:t>7.1</w:t>
            </w:r>
          </w:p>
        </w:tc>
        <w:tc>
          <w:tcPr>
            <w:tcW w:w="629" w:type="pct"/>
          </w:tcPr>
          <w:p w:rsidR="003359F8" w:rsidRPr="00FB0617" w:rsidRDefault="003359F8" w:rsidP="00D21992">
            <w:pPr>
              <w:pStyle w:val="ASFKTablenorm0"/>
            </w:pPr>
            <w:r w:rsidRPr="00FB0617">
              <w:t>04.08.2014</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SUFD-51510 (SUFD-60905, SUFD-62325) </w:t>
            </w:r>
            <w:r w:rsidR="00C731CC" w:rsidRPr="00FB0617">
              <w:t xml:space="preserve">актуализированы </w:t>
            </w:r>
            <w:r w:rsidR="000609BB" w:rsidRPr="00FB0617">
              <w:t>п</w:t>
            </w:r>
            <w:r w:rsidR="00C731CC" w:rsidRPr="00FB0617">
              <w:t>п.</w:t>
            </w:r>
            <w:r w:rsidR="000609BB" w:rsidRPr="00FB0617">
              <w:t xml:space="preserve"> </w:t>
            </w:r>
            <w:r w:rsidR="00C731CC" w:rsidRPr="00FB0617">
              <w:fldChar w:fldCharType="begin"/>
            </w:r>
            <w:r w:rsidR="00C731CC" w:rsidRPr="00FB0617">
              <w:instrText xml:space="preserve"> REF _Ref434996122 \r \h </w:instrText>
            </w:r>
            <w:r w:rsidR="00FB0617">
              <w:instrText xml:space="preserve"> \* MERGEFORMAT </w:instrText>
            </w:r>
            <w:r w:rsidR="00C731CC" w:rsidRPr="00FB0617">
              <w:fldChar w:fldCharType="separate"/>
            </w:r>
            <w:r w:rsidR="001C6DDD">
              <w:t>5.1.2</w:t>
            </w:r>
            <w:r w:rsidR="00C731CC" w:rsidRPr="00FB0617">
              <w:fldChar w:fldCharType="end"/>
            </w:r>
            <w:r w:rsidRPr="00FB0617">
              <w:t>,</w:t>
            </w:r>
            <w:r w:rsidR="00C731CC" w:rsidRPr="00FB0617">
              <w:t xml:space="preserve"> </w:t>
            </w:r>
            <w:r w:rsidR="00C731CC" w:rsidRPr="00FB0617">
              <w:fldChar w:fldCharType="begin"/>
            </w:r>
            <w:r w:rsidR="00C731CC" w:rsidRPr="00FB0617">
              <w:instrText xml:space="preserve"> REF _Ref359521322 \r \h </w:instrText>
            </w:r>
            <w:r w:rsidR="00FB0617">
              <w:instrText xml:space="preserve"> \* MERGEFORMAT </w:instrText>
            </w:r>
            <w:r w:rsidR="00C731CC" w:rsidRPr="00FB0617">
              <w:fldChar w:fldCharType="separate"/>
            </w:r>
            <w:r w:rsidR="001C6DDD">
              <w:t>5.1.3</w:t>
            </w:r>
            <w:r w:rsidR="00C731CC" w:rsidRPr="00FB0617">
              <w:fldChar w:fldCharType="end"/>
            </w:r>
            <w:r w:rsidRPr="00FB0617">
              <w:t>.</w:t>
            </w:r>
          </w:p>
          <w:p w:rsidR="003359F8" w:rsidRPr="00FB0617" w:rsidRDefault="003359F8" w:rsidP="00D21992">
            <w:pPr>
              <w:pStyle w:val="ASFKTablenorm0"/>
            </w:pPr>
            <w:r w:rsidRPr="00FB0617">
              <w:t xml:space="preserve">В соответствии с SUFD-51777 (SUFD-62315) актуализирован п. </w:t>
            </w:r>
            <w:r w:rsidRPr="00FB0617">
              <w:fldChar w:fldCharType="begin"/>
            </w:r>
            <w:r w:rsidRPr="00FB0617">
              <w:instrText xml:space="preserve"> REF _Ref413935099 \r \h </w:instrText>
            </w:r>
            <w:r w:rsidR="00FB0617">
              <w:instrText xml:space="preserve"> \* MERGEFORMAT </w:instrText>
            </w:r>
            <w:r w:rsidRPr="00FB0617">
              <w:fldChar w:fldCharType="separate"/>
            </w:r>
            <w:r w:rsidR="001C6DDD">
              <w:t>5.11.1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SUFD</w:t>
            </w:r>
            <w:r w:rsidRPr="00FB0617">
              <w:t>-62308 (</w:t>
            </w:r>
            <w:r w:rsidRPr="00FB0617">
              <w:rPr>
                <w:lang w:val="en-US"/>
              </w:rPr>
              <w:t>SUFD</w:t>
            </w:r>
            <w:r w:rsidRPr="00FB0617">
              <w:t xml:space="preserve">-38888) добавлен п. </w:t>
            </w:r>
            <w:r w:rsidRPr="00FB0617">
              <w:fldChar w:fldCharType="begin"/>
            </w:r>
            <w:r w:rsidRPr="00FB0617">
              <w:instrText xml:space="preserve"> REF _Ref394926125 \r \h  \* MERGEFORMAT </w:instrText>
            </w:r>
            <w:r w:rsidRPr="00FB0617">
              <w:fldChar w:fldCharType="separate"/>
            </w:r>
            <w:r w:rsidR="001C6DDD">
              <w:t>5.5.3</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7.2</w:t>
            </w:r>
          </w:p>
        </w:tc>
        <w:tc>
          <w:tcPr>
            <w:tcW w:w="629" w:type="pct"/>
          </w:tcPr>
          <w:p w:rsidR="003359F8" w:rsidRPr="00FB0617" w:rsidRDefault="003359F8" w:rsidP="00D21992">
            <w:pPr>
              <w:pStyle w:val="ASFKTablenorm0"/>
            </w:pPr>
            <w:r w:rsidRPr="00FB0617">
              <w:t>27.08.2014</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SUFD-58944 (SUFD-63015) </w:t>
            </w:r>
            <w:r w:rsidR="00C731CC" w:rsidRPr="00FB0617">
              <w:t>добавлен п.</w:t>
            </w:r>
            <w:r w:rsidRPr="00FB0617">
              <w:t xml:space="preserve"> </w:t>
            </w:r>
            <w:r w:rsidRPr="00FB0617">
              <w:fldChar w:fldCharType="begin"/>
            </w:r>
            <w:r w:rsidRPr="00FB0617">
              <w:instrText xml:space="preserve"> REF _Ref395197271 \r \h  \* MERGEFORMAT </w:instrText>
            </w:r>
            <w:r w:rsidRPr="00FB0617">
              <w:fldChar w:fldCharType="separate"/>
            </w:r>
            <w:r w:rsidR="001C6DDD">
              <w:t>5.9.1</w:t>
            </w:r>
            <w:r w:rsidRPr="00FB0617">
              <w:fldChar w:fldCharType="end"/>
            </w:r>
            <w:r w:rsidRPr="00FB0617">
              <w:t>.</w:t>
            </w:r>
          </w:p>
          <w:p w:rsidR="003359F8" w:rsidRPr="00FB0617" w:rsidRDefault="003359F8" w:rsidP="00D21992">
            <w:pPr>
              <w:pStyle w:val="ASFKTablenorm0"/>
            </w:pPr>
            <w:r w:rsidRPr="00FB0617">
              <w:t xml:space="preserve">В соответствии с </w:t>
            </w:r>
            <w:r w:rsidRPr="00FB0617">
              <w:rPr>
                <w:lang w:val="en-US"/>
              </w:rPr>
              <w:t>FTAS</w:t>
            </w:r>
            <w:r w:rsidRPr="00FB0617">
              <w:t xml:space="preserve">-252375 добавлен п. </w:t>
            </w:r>
            <w:r w:rsidRPr="00FB0617">
              <w:fldChar w:fldCharType="begin"/>
            </w:r>
            <w:r w:rsidRPr="00FB0617">
              <w:instrText xml:space="preserve"> REF _Ref356406935 \r \h  \* MERGEFORMAT </w:instrText>
            </w:r>
            <w:r w:rsidRPr="00FB0617">
              <w:fldChar w:fldCharType="separate"/>
            </w:r>
            <w:r w:rsidR="001C6DDD">
              <w:t>5.17.6</w:t>
            </w:r>
            <w:r w:rsidRPr="00FB0617">
              <w:fldChar w:fldCharType="end"/>
            </w:r>
            <w:r w:rsidRPr="00FB0617">
              <w:t>.</w:t>
            </w:r>
          </w:p>
          <w:p w:rsidR="003359F8" w:rsidRPr="00FB0617" w:rsidRDefault="003359F8" w:rsidP="00D21992">
            <w:pPr>
              <w:pStyle w:val="ASFKTablenorm0"/>
            </w:pPr>
            <w:r w:rsidRPr="00FB0617">
              <w:t xml:space="preserve">В соответствии с SUFD-44599, SUFD-61913 (SUFD-65574; SUFD-63689, SUFD-63687) </w:t>
            </w:r>
            <w:r w:rsidR="00C731CC" w:rsidRPr="00FB0617">
              <w:t xml:space="preserve">актуализированы </w:t>
            </w:r>
            <w:r w:rsidR="000609BB" w:rsidRPr="00FB0617">
              <w:t>п</w:t>
            </w:r>
            <w:r w:rsidR="00C731CC" w:rsidRPr="00FB0617">
              <w:t>п.</w:t>
            </w:r>
            <w:r w:rsidRPr="00FB0617">
              <w:t xml:space="preserve"> </w:t>
            </w:r>
            <w:r w:rsidRPr="00FB0617">
              <w:fldChar w:fldCharType="begin"/>
            </w:r>
            <w:r w:rsidRPr="00FB0617">
              <w:instrText xml:space="preserve"> REF _Ref396211156 \r \h  \* MERGEFORMAT </w:instrText>
            </w:r>
            <w:r w:rsidRPr="00FB0617">
              <w:fldChar w:fldCharType="separate"/>
            </w:r>
            <w:r w:rsidR="001C6DDD">
              <w:t>5.1.5.2</w:t>
            </w:r>
            <w:r w:rsidRPr="00FB0617">
              <w:fldChar w:fldCharType="end"/>
            </w:r>
            <w:r w:rsidRPr="00FB0617">
              <w:t xml:space="preserve">, </w:t>
            </w:r>
            <w:r w:rsidRPr="00FB0617">
              <w:fldChar w:fldCharType="begin"/>
            </w:r>
            <w:r w:rsidRPr="00FB0617">
              <w:instrText xml:space="preserve"> REF _Ref396228036 \r \h  \* MERGEFORMAT </w:instrText>
            </w:r>
            <w:r w:rsidRPr="00FB0617">
              <w:fldChar w:fldCharType="separate"/>
            </w:r>
            <w:r w:rsidR="001C6DDD">
              <w:t>5.1.6.2</w:t>
            </w:r>
            <w:r w:rsidRPr="00FB0617">
              <w:fldChar w:fldCharType="end"/>
            </w:r>
            <w:r w:rsidRPr="00FB0617">
              <w:t>.</w:t>
            </w:r>
          </w:p>
          <w:p w:rsidR="003359F8" w:rsidRPr="00FB0617" w:rsidRDefault="003359F8" w:rsidP="00D21992">
            <w:pPr>
              <w:pStyle w:val="ASFKTablenorm0"/>
            </w:pPr>
            <w:r w:rsidRPr="00FB0617">
              <w:t xml:space="preserve">В соответствии с SUFD-32906 (SUFD-63006) добавлен п. </w:t>
            </w:r>
            <w:r w:rsidRPr="00FB0617">
              <w:fldChar w:fldCharType="begin"/>
            </w:r>
            <w:r w:rsidRPr="00FB0617">
              <w:instrText xml:space="preserve"> REF _Ref396924630 \r \h  \* MERGEFORMAT </w:instrText>
            </w:r>
            <w:r w:rsidRPr="00FB0617">
              <w:fldChar w:fldCharType="separate"/>
            </w:r>
            <w:r w:rsidR="001C6DDD">
              <w:t>5.18</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7.3</w:t>
            </w:r>
          </w:p>
        </w:tc>
        <w:tc>
          <w:tcPr>
            <w:tcW w:w="629" w:type="pct"/>
          </w:tcPr>
          <w:p w:rsidR="003359F8" w:rsidRPr="00FB0617" w:rsidRDefault="003359F8" w:rsidP="00D21992">
            <w:pPr>
              <w:pStyle w:val="ASFKTablenorm0"/>
            </w:pPr>
            <w:r w:rsidRPr="00FB0617">
              <w:t>29.09.2014</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В соответствии с SUFD-44599, SUFD-61914 (SUFD-65575, SUFD-64793) актуализирован п.</w:t>
            </w:r>
            <w:r w:rsidR="00845519" w:rsidRPr="00FB0617">
              <w:t xml:space="preserve"> </w:t>
            </w:r>
            <w:r w:rsidR="00845519" w:rsidRPr="00FB0617">
              <w:fldChar w:fldCharType="begin"/>
            </w:r>
            <w:r w:rsidR="00845519" w:rsidRPr="00FB0617">
              <w:instrText xml:space="preserve"> REF _Ref59718303 \r \h </w:instrText>
            </w:r>
            <w:r w:rsidR="00FB0617">
              <w:instrText xml:space="preserve"> \* MERGEFORMAT </w:instrText>
            </w:r>
            <w:r w:rsidR="00845519" w:rsidRPr="00FB0617">
              <w:fldChar w:fldCharType="separate"/>
            </w:r>
            <w:r w:rsidR="001C6DDD">
              <w:t>5.4.1</w:t>
            </w:r>
            <w:r w:rsidR="00845519"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7.4</w:t>
            </w:r>
          </w:p>
        </w:tc>
        <w:tc>
          <w:tcPr>
            <w:tcW w:w="629" w:type="pct"/>
          </w:tcPr>
          <w:p w:rsidR="003359F8" w:rsidRPr="00FB0617" w:rsidRDefault="003359F8" w:rsidP="00D21992">
            <w:pPr>
              <w:pStyle w:val="ASFKTablenorm0"/>
            </w:pPr>
            <w:r w:rsidRPr="00FB0617">
              <w:t>20.10.2014</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SUFD-62925 (SUFD-65810) добавлен п. </w:t>
            </w:r>
            <w:r w:rsidRPr="00FB0617">
              <w:fldChar w:fldCharType="begin"/>
            </w:r>
            <w:r w:rsidRPr="00FB0617">
              <w:instrText xml:space="preserve"> REF _Ref401587730 \r \h  \* MERGEFORMAT </w:instrText>
            </w:r>
            <w:r w:rsidRPr="00FB0617">
              <w:fldChar w:fldCharType="separate"/>
            </w:r>
            <w:r w:rsidR="001C6DDD">
              <w:t>5.10.3</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7.5</w:t>
            </w:r>
          </w:p>
        </w:tc>
        <w:tc>
          <w:tcPr>
            <w:tcW w:w="629" w:type="pct"/>
          </w:tcPr>
          <w:p w:rsidR="003359F8" w:rsidRPr="00FB0617" w:rsidRDefault="003359F8" w:rsidP="00D21992">
            <w:pPr>
              <w:pStyle w:val="ASFKTablenorm0"/>
            </w:pPr>
            <w:r w:rsidRPr="00FB0617">
              <w:t>23.10.2014</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SUFD-63817 (SUFD-66394, SUFD-66395) актуализирован п. </w:t>
            </w:r>
            <w:r w:rsidRPr="00FB0617">
              <w:fldChar w:fldCharType="begin"/>
            </w:r>
            <w:r w:rsidRPr="00FB0617">
              <w:instrText xml:space="preserve"> REF _Ref401760133 \r \h </w:instrText>
            </w:r>
            <w:r w:rsidR="00FB0617">
              <w:instrText xml:space="preserve"> \* MERGEFORMAT </w:instrText>
            </w:r>
            <w:r w:rsidRPr="00FB0617">
              <w:fldChar w:fldCharType="separate"/>
            </w:r>
            <w:r w:rsidR="001C6DDD">
              <w:t>5.17.6.2</w:t>
            </w:r>
            <w:r w:rsidRPr="00FB0617">
              <w:fldChar w:fldCharType="end"/>
            </w:r>
            <w:r w:rsidRPr="00FB0617">
              <w:t>.</w:t>
            </w:r>
          </w:p>
          <w:p w:rsidR="003359F8" w:rsidRPr="00FB0617" w:rsidRDefault="003359F8" w:rsidP="00D21992">
            <w:pPr>
              <w:pStyle w:val="ASFKTablenorm0"/>
            </w:pPr>
            <w:r w:rsidRPr="00FB0617">
              <w:t xml:space="preserve">В соответствии с SUFD-55748 (SUFD-66402) добавлен п. </w:t>
            </w:r>
            <w:r w:rsidRPr="00FB0617">
              <w:fldChar w:fldCharType="begin"/>
            </w:r>
            <w:r w:rsidRPr="00FB0617">
              <w:instrText xml:space="preserve"> REF _Ref373061971 \r \h </w:instrText>
            </w:r>
            <w:r w:rsidR="00FB0617">
              <w:instrText xml:space="preserve"> \* MERGEFORMAT </w:instrText>
            </w:r>
            <w:r w:rsidRPr="00FB0617">
              <w:fldChar w:fldCharType="separate"/>
            </w:r>
            <w:r w:rsidR="001C6DDD">
              <w:t>5.1.11</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7.6</w:t>
            </w:r>
          </w:p>
        </w:tc>
        <w:tc>
          <w:tcPr>
            <w:tcW w:w="629" w:type="pct"/>
          </w:tcPr>
          <w:p w:rsidR="003359F8" w:rsidRPr="00FB0617" w:rsidRDefault="003359F8" w:rsidP="00D21992">
            <w:pPr>
              <w:pStyle w:val="ASFKTablenorm0"/>
            </w:pPr>
            <w:r w:rsidRPr="00FB0617">
              <w:t>13.11.2014</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SUFD-66702 (SUFD-66967; SUFD-66970; SUFD-66974) </w:t>
            </w:r>
            <w:r w:rsidR="00C731CC" w:rsidRPr="00FB0617">
              <w:t>актуализированы п</w:t>
            </w:r>
            <w:r w:rsidR="000609BB" w:rsidRPr="00FB0617">
              <w:t>п</w:t>
            </w:r>
            <w:r w:rsidRPr="00FB0617">
              <w:t xml:space="preserve">: </w:t>
            </w:r>
            <w:r w:rsidRPr="00FB0617">
              <w:fldChar w:fldCharType="begin"/>
            </w:r>
            <w:r w:rsidRPr="00FB0617">
              <w:instrText xml:space="preserve"> REF _Ref420320422 \r \h </w:instrText>
            </w:r>
            <w:r w:rsidR="00FB0617">
              <w:instrText xml:space="preserve"> \* MERGEFORMAT </w:instrText>
            </w:r>
            <w:r w:rsidRPr="00FB0617">
              <w:fldChar w:fldCharType="separate"/>
            </w:r>
            <w:r w:rsidR="001C6DDD">
              <w:t>5.1.5</w:t>
            </w:r>
            <w:r w:rsidRPr="00FB0617">
              <w:fldChar w:fldCharType="end"/>
            </w:r>
            <w:r w:rsidRPr="00FB0617">
              <w:t xml:space="preserve">; </w:t>
            </w:r>
            <w:r w:rsidRPr="00FB0617">
              <w:fldChar w:fldCharType="begin"/>
            </w:r>
            <w:r w:rsidRPr="00FB0617">
              <w:instrText xml:space="preserve"> REF _Ref420320329 \r \h </w:instrText>
            </w:r>
            <w:r w:rsidR="00FB0617">
              <w:instrText xml:space="preserve">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C6DDD">
              <w:t>5.1.3</w:t>
            </w:r>
            <w:r w:rsidRPr="00FB0617">
              <w:fldChar w:fldCharType="end"/>
            </w:r>
            <w:r w:rsidRPr="00FB0617">
              <w:t xml:space="preserve">; </w:t>
            </w:r>
            <w:r w:rsidRPr="00FB0617">
              <w:fldChar w:fldCharType="begin"/>
            </w:r>
            <w:r w:rsidRPr="00FB0617">
              <w:instrText xml:space="preserve"> REF _Ref420320397 \r \h </w:instrText>
            </w:r>
            <w:r w:rsidR="00FB0617">
              <w:instrText xml:space="preserve"> \* MERGEFORMAT </w:instrText>
            </w:r>
            <w:r w:rsidRPr="00FB0617">
              <w:fldChar w:fldCharType="separate"/>
            </w:r>
            <w:r w:rsidR="001C6DDD">
              <w:t>5.3.4</w:t>
            </w:r>
            <w:r w:rsidRPr="00FB0617">
              <w:fldChar w:fldCharType="end"/>
            </w:r>
            <w:r w:rsidRPr="00FB0617">
              <w:t xml:space="preserve">, </w:t>
            </w:r>
            <w:r w:rsidRPr="00FB0617">
              <w:fldChar w:fldCharType="begin"/>
            </w:r>
            <w:r w:rsidRPr="00FB0617">
              <w:instrText xml:space="preserve"> REF _Ref365452935 \r \h </w:instrText>
            </w:r>
            <w:r w:rsidR="00FB0617">
              <w:instrText xml:space="preserve"> \* MERGEFORMAT </w:instrText>
            </w:r>
            <w:r w:rsidRPr="00FB0617">
              <w:fldChar w:fldCharType="separate"/>
            </w:r>
            <w:r w:rsidR="001C6DDD">
              <w:t>5.1.4</w:t>
            </w:r>
            <w:r w:rsidRPr="00FB0617">
              <w:fldChar w:fldCharType="end"/>
            </w:r>
            <w:r w:rsidRPr="00FB0617">
              <w:t>.</w:t>
            </w:r>
          </w:p>
          <w:p w:rsidR="003359F8" w:rsidRPr="00FB0617" w:rsidRDefault="003359F8" w:rsidP="00D21992">
            <w:pPr>
              <w:pStyle w:val="ASFKTablenorm0"/>
            </w:pPr>
            <w:r w:rsidRPr="00FB0617">
              <w:t xml:space="preserve">В соответствии с SUFD-39307 (SUFD-44563, SUFD-44920) добавлен п. </w:t>
            </w:r>
            <w:r w:rsidRPr="00FB0617">
              <w:fldChar w:fldCharType="begin"/>
            </w:r>
            <w:r w:rsidRPr="00FB0617">
              <w:instrText xml:space="preserve"> REF _Ref357699450 \r \h </w:instrText>
            </w:r>
            <w:r w:rsidR="00FB0617">
              <w:instrText xml:space="preserve"> \* MERGEFORMAT </w:instrText>
            </w:r>
            <w:r w:rsidRPr="00FB0617">
              <w:fldChar w:fldCharType="separate"/>
            </w:r>
            <w:r w:rsidR="001C6DDD">
              <w:t>5.5.1</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7.7</w:t>
            </w:r>
          </w:p>
        </w:tc>
        <w:tc>
          <w:tcPr>
            <w:tcW w:w="629" w:type="pct"/>
          </w:tcPr>
          <w:p w:rsidR="003359F8" w:rsidRPr="00FB0617" w:rsidRDefault="003359F8" w:rsidP="00D21992">
            <w:pPr>
              <w:pStyle w:val="ASFKTablenorm0"/>
            </w:pPr>
            <w:r w:rsidRPr="00FB0617">
              <w:t>27.11.2014</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SUFD-66818 (SUFD-67793) </w:t>
            </w:r>
            <w:r w:rsidR="00C731CC" w:rsidRPr="00FB0617">
              <w:t xml:space="preserve">актуализированы </w:t>
            </w:r>
            <w:r w:rsidR="000609BB" w:rsidRPr="00FB0617">
              <w:t>п</w:t>
            </w:r>
            <w:r w:rsidR="00C731CC" w:rsidRPr="00FB0617">
              <w:t>п.</w:t>
            </w:r>
            <w:r w:rsidRPr="00FB0617">
              <w:t xml:space="preserve"> </w:t>
            </w:r>
            <w:r w:rsidRPr="00FB0617">
              <w:fldChar w:fldCharType="begin"/>
            </w:r>
            <w:r w:rsidRPr="00FB0617">
              <w:instrText xml:space="preserve"> REF _Ref350934944 \r \h </w:instrText>
            </w:r>
            <w:r w:rsidR="00FB0617">
              <w:instrText xml:space="preserve"> \* MERGEFORMAT </w:instrText>
            </w:r>
            <w:r w:rsidRPr="00FB0617">
              <w:fldChar w:fldCharType="separate"/>
            </w:r>
            <w:r w:rsidR="001C6DDD">
              <w:t>5.8.1</w:t>
            </w:r>
            <w:r w:rsidRPr="00FB0617">
              <w:fldChar w:fldCharType="end"/>
            </w:r>
            <w:r w:rsidRPr="00FB0617">
              <w:t xml:space="preserve">, </w:t>
            </w:r>
            <w:r w:rsidRPr="00FB0617">
              <w:fldChar w:fldCharType="begin"/>
            </w:r>
            <w:r w:rsidRPr="00FB0617">
              <w:instrText xml:space="preserve"> REF _Ref404769997 \r \h </w:instrText>
            </w:r>
            <w:r w:rsidR="00FB0617">
              <w:instrText xml:space="preserve"> \* MERGEFORMAT </w:instrText>
            </w:r>
            <w:r w:rsidRPr="00FB0617">
              <w:fldChar w:fldCharType="separate"/>
            </w:r>
            <w:r w:rsidR="001C6DDD">
              <w:t>5.8.2</w:t>
            </w:r>
            <w:r w:rsidRPr="00FB0617">
              <w:fldChar w:fldCharType="end"/>
            </w:r>
            <w:r w:rsidRPr="00FB0617">
              <w:t>.</w:t>
            </w:r>
          </w:p>
          <w:p w:rsidR="003359F8" w:rsidRPr="00FB0617" w:rsidRDefault="003359F8" w:rsidP="00D21992">
            <w:pPr>
              <w:pStyle w:val="ASFKTablenorm0"/>
            </w:pPr>
            <w:r w:rsidRPr="00FB0617">
              <w:t xml:space="preserve">В соответствии с SUFD-61911 (SUFD-66989, SUFD-66988) </w:t>
            </w:r>
            <w:r w:rsidR="00C731CC" w:rsidRPr="00FB0617">
              <w:t>добавлены п</w:t>
            </w:r>
            <w:r w:rsidR="000609BB" w:rsidRPr="00FB0617">
              <w:t>п</w:t>
            </w:r>
            <w:r w:rsidR="00C731CC" w:rsidRPr="00FB0617">
              <w:t>.</w:t>
            </w:r>
            <w:r w:rsidRPr="00FB0617">
              <w:t xml:space="preserve"> </w:t>
            </w:r>
            <w:r w:rsidRPr="00FB0617">
              <w:fldChar w:fldCharType="begin"/>
            </w:r>
            <w:r w:rsidRPr="00FB0617">
              <w:instrText xml:space="preserve"> REF _Ref404845692 \r \h </w:instrText>
            </w:r>
            <w:r w:rsidR="00FB0617">
              <w:instrText xml:space="preserve"> \* MERGEFORMAT </w:instrText>
            </w:r>
            <w:r w:rsidRPr="00FB0617">
              <w:fldChar w:fldCharType="separate"/>
            </w:r>
            <w:r w:rsidR="001C6DDD">
              <w:t>5.14.1</w:t>
            </w:r>
            <w:r w:rsidRPr="00FB0617">
              <w:fldChar w:fldCharType="end"/>
            </w:r>
            <w:r w:rsidRPr="00FB0617">
              <w:t xml:space="preserve">, </w:t>
            </w:r>
            <w:r w:rsidRPr="00FB0617">
              <w:fldChar w:fldCharType="begin"/>
            </w:r>
            <w:r w:rsidRPr="00FB0617">
              <w:instrText xml:space="preserve"> REF _Ref404845699 \r \h </w:instrText>
            </w:r>
            <w:r w:rsidR="00FB0617">
              <w:instrText xml:space="preserve"> \* MERGEFORMAT </w:instrText>
            </w:r>
            <w:r w:rsidRPr="00FB0617">
              <w:fldChar w:fldCharType="separate"/>
            </w:r>
            <w:r w:rsidR="001C6DDD">
              <w:t>5.14.2</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7.8</w:t>
            </w:r>
          </w:p>
        </w:tc>
        <w:tc>
          <w:tcPr>
            <w:tcW w:w="629" w:type="pct"/>
          </w:tcPr>
          <w:p w:rsidR="003359F8" w:rsidRPr="00FB0617" w:rsidRDefault="003359F8" w:rsidP="00D21992">
            <w:pPr>
              <w:pStyle w:val="ASFKTablenorm0"/>
            </w:pPr>
            <w:r w:rsidRPr="00FB0617">
              <w:t>17.12.2014</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RFC-10554, SUFD-66055 (SUFD-67800)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1C6DDD">
              <w:t>5.13.1</w:t>
            </w:r>
            <w:r w:rsidRPr="00FB0617">
              <w:fldChar w:fldCharType="end"/>
            </w:r>
            <w:r w:rsidRPr="00FB0617">
              <w:t>.</w:t>
            </w:r>
          </w:p>
          <w:p w:rsidR="003359F8" w:rsidRPr="00FB0617" w:rsidRDefault="003359F8" w:rsidP="00D21992">
            <w:pPr>
              <w:pStyle w:val="ASFKTablenorm0"/>
            </w:pPr>
            <w:r w:rsidRPr="00FB0617">
              <w:t xml:space="preserve">В соответствии с SUFD-53738 (SUFD-68621; SUFD-68617; SUFD-68619) </w:t>
            </w:r>
            <w:r w:rsidR="00C731CC" w:rsidRPr="00FB0617">
              <w:t xml:space="preserve">актуализированы </w:t>
            </w:r>
            <w:r w:rsidR="000609BB" w:rsidRPr="00FB0617">
              <w:t>п</w:t>
            </w:r>
            <w:r w:rsidR="00C731CC" w:rsidRPr="00FB0617">
              <w:t>п.</w:t>
            </w:r>
            <w:r w:rsidRPr="00FB0617">
              <w:t xml:space="preserve"> </w:t>
            </w:r>
            <w:r w:rsidRPr="00FB0617">
              <w:fldChar w:fldCharType="begin"/>
            </w:r>
            <w:r w:rsidRPr="00FB0617">
              <w:instrText xml:space="preserve"> REF _Ref406497604 \r \h </w:instrText>
            </w:r>
            <w:r w:rsidR="00FB0617">
              <w:instrText xml:space="preserve"> \* MERGEFORMAT </w:instrText>
            </w:r>
            <w:r w:rsidRPr="00FB0617">
              <w:fldChar w:fldCharType="separate"/>
            </w:r>
            <w:r w:rsidR="001C6DDD">
              <w:t>5.1.5</w:t>
            </w:r>
            <w:r w:rsidRPr="00FB0617">
              <w:fldChar w:fldCharType="end"/>
            </w:r>
            <w:r w:rsidRPr="00FB0617">
              <w:t xml:space="preserve">; </w:t>
            </w:r>
            <w:r w:rsidRPr="00FB0617">
              <w:fldChar w:fldCharType="begin"/>
            </w:r>
            <w:r w:rsidRPr="00FB0617">
              <w:instrText xml:space="preserve"> REF _Ref406576104 \r \h </w:instrText>
            </w:r>
            <w:r w:rsidR="00FB0617">
              <w:instrText xml:space="preserve"> \* MERGEFORMAT </w:instrText>
            </w:r>
            <w:r w:rsidRPr="00FB0617">
              <w:fldChar w:fldCharType="separate"/>
            </w:r>
            <w:r w:rsidR="001C6DDD">
              <w:t>5.1.7</w:t>
            </w:r>
            <w:r w:rsidRPr="00FB0617">
              <w:fldChar w:fldCharType="end"/>
            </w:r>
            <w:r w:rsidRPr="00FB0617">
              <w:t xml:space="preserve">; </w:t>
            </w:r>
            <w:r w:rsidRPr="00FB0617">
              <w:fldChar w:fldCharType="begin"/>
            </w:r>
            <w:r w:rsidRPr="00FB0617">
              <w:instrText xml:space="preserve"> REF _Ref406592633 \r \h </w:instrText>
            </w:r>
            <w:r w:rsidR="00FB0617">
              <w:instrText xml:space="preserve">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C6DDD">
              <w:t>5.1.3</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7.9</w:t>
            </w:r>
          </w:p>
        </w:tc>
        <w:tc>
          <w:tcPr>
            <w:tcW w:w="629" w:type="pct"/>
          </w:tcPr>
          <w:p w:rsidR="003359F8" w:rsidRPr="00FB0617" w:rsidRDefault="003359F8" w:rsidP="00D21992">
            <w:pPr>
              <w:pStyle w:val="ASFKTablenorm0"/>
            </w:pPr>
            <w:r w:rsidRPr="00FB0617">
              <w:t>16.01.2015</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SUFD-64440 (SUFD-69473) </w:t>
            </w:r>
            <w:r w:rsidR="00C731CC" w:rsidRPr="00FB0617">
              <w:t>актуализированы п.</w:t>
            </w:r>
            <w:r w:rsidRPr="00FB0617">
              <w:t xml:space="preserve"> </w:t>
            </w:r>
            <w:r w:rsidRPr="00FB0617">
              <w:fldChar w:fldCharType="begin"/>
            </w:r>
            <w:r w:rsidRPr="00FB0617">
              <w:instrText xml:space="preserve"> REF _Ref350934944 \r \h </w:instrText>
            </w:r>
            <w:r w:rsidR="00FB0617">
              <w:instrText xml:space="preserve"> \* MERGEFORMAT </w:instrText>
            </w:r>
            <w:r w:rsidRPr="00FB0617">
              <w:fldChar w:fldCharType="separate"/>
            </w:r>
            <w:r w:rsidR="001C6DDD">
              <w:t>5.8.1</w:t>
            </w:r>
            <w:r w:rsidRPr="00FB0617">
              <w:fldChar w:fldCharType="end"/>
            </w:r>
            <w:r w:rsidRPr="00FB0617">
              <w:t xml:space="preserve">, </w:t>
            </w:r>
            <w:r w:rsidRPr="00FB0617">
              <w:fldChar w:fldCharType="begin"/>
            </w:r>
            <w:r w:rsidRPr="00FB0617">
              <w:instrText xml:space="preserve"> REF _Ref409192794 \r \h </w:instrText>
            </w:r>
            <w:r w:rsidR="00FB0617">
              <w:instrText xml:space="preserve"> \* MERGEFORMAT </w:instrText>
            </w:r>
            <w:r w:rsidRPr="00FB0617">
              <w:fldChar w:fldCharType="separate"/>
            </w:r>
            <w:r w:rsidR="001C6DDD">
              <w:t>5.8.2</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8.0</w:t>
            </w:r>
          </w:p>
        </w:tc>
        <w:tc>
          <w:tcPr>
            <w:tcW w:w="629" w:type="pct"/>
          </w:tcPr>
          <w:p w:rsidR="003359F8" w:rsidRPr="00FB0617" w:rsidRDefault="003359F8" w:rsidP="00D21992">
            <w:pPr>
              <w:pStyle w:val="ASFKTablenorm0"/>
            </w:pPr>
            <w:r w:rsidRPr="00FB0617">
              <w:t>04.02.2015</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В соответствии с SUFD-67688 (SUFD-70108) актуализирован п.</w:t>
            </w:r>
            <w:r w:rsidR="00845519" w:rsidRPr="00FB0617">
              <w:t xml:space="preserve"> </w:t>
            </w:r>
            <w:r w:rsidR="00845519" w:rsidRPr="00FB0617">
              <w:fldChar w:fldCharType="begin"/>
            </w:r>
            <w:r w:rsidR="00845519" w:rsidRPr="00FB0617">
              <w:instrText xml:space="preserve"> REF _Ref59718344 \r \h </w:instrText>
            </w:r>
            <w:r w:rsidR="00FB0617">
              <w:instrText xml:space="preserve"> \* MERGEFORMAT </w:instrText>
            </w:r>
            <w:r w:rsidR="00845519" w:rsidRPr="00FB0617">
              <w:fldChar w:fldCharType="separate"/>
            </w:r>
            <w:r w:rsidR="001C6DDD">
              <w:t>5.4.1</w:t>
            </w:r>
            <w:r w:rsidR="00845519" w:rsidRPr="00FB0617">
              <w:fldChar w:fldCharType="end"/>
            </w:r>
            <w:r w:rsidRPr="00FB0617">
              <w:t>.</w:t>
            </w:r>
          </w:p>
          <w:p w:rsidR="003359F8" w:rsidRPr="00FB0617" w:rsidRDefault="003359F8" w:rsidP="00D21992">
            <w:pPr>
              <w:pStyle w:val="ASFKTablenorm0"/>
            </w:pPr>
            <w:r w:rsidRPr="00FB0617">
              <w:t xml:space="preserve">В соответствии с SUFD-68390 (SUFD-68484) актуализирован п. </w:t>
            </w:r>
            <w:r w:rsidRPr="00FB0617">
              <w:fldChar w:fldCharType="begin"/>
            </w:r>
            <w:r w:rsidRPr="00FB0617">
              <w:instrText xml:space="preserve"> REF _Ref410396254 \r \h </w:instrText>
            </w:r>
            <w:r w:rsidR="00FB0617">
              <w:instrText xml:space="preserve"> \* MERGEFORMAT </w:instrText>
            </w:r>
            <w:r w:rsidRPr="00FB0617">
              <w:fldChar w:fldCharType="separate"/>
            </w:r>
            <w:r w:rsidR="001C6DDD">
              <w:t>5.14.1</w:t>
            </w:r>
            <w:r w:rsidRPr="00FB0617">
              <w:fldChar w:fldCharType="end"/>
            </w:r>
            <w:r w:rsidRPr="00FB0617">
              <w:t>.</w:t>
            </w:r>
          </w:p>
          <w:p w:rsidR="003359F8" w:rsidRPr="00FB0617" w:rsidRDefault="003359F8" w:rsidP="00D21992">
            <w:pPr>
              <w:pStyle w:val="ASFKTablenorm0"/>
            </w:pPr>
            <w:r w:rsidRPr="00FB0617">
              <w:lastRenderedPageBreak/>
              <w:t xml:space="preserve">В соответствии с SUFD-69060 (SUFD-70386) актуализирован п. </w:t>
            </w:r>
            <w:r w:rsidRPr="00FB0617">
              <w:fldChar w:fldCharType="begin"/>
            </w:r>
            <w:r w:rsidRPr="00FB0617">
              <w:instrText xml:space="preserve"> REF _Ref410833409 \r \h </w:instrText>
            </w:r>
            <w:r w:rsidR="00FB0617">
              <w:instrText xml:space="preserve"> \* MERGEFORMAT </w:instrText>
            </w:r>
            <w:r w:rsidRPr="00FB0617">
              <w:fldChar w:fldCharType="separate"/>
            </w:r>
            <w:r w:rsidR="001C6DDD">
              <w:t>5.16.1</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lastRenderedPageBreak/>
              <w:t>8.1</w:t>
            </w:r>
          </w:p>
        </w:tc>
        <w:tc>
          <w:tcPr>
            <w:tcW w:w="629" w:type="pct"/>
          </w:tcPr>
          <w:p w:rsidR="003359F8" w:rsidRPr="00FB0617" w:rsidRDefault="003359F8" w:rsidP="00D21992">
            <w:pPr>
              <w:pStyle w:val="ASFKTablenorm0"/>
            </w:pPr>
            <w:r w:rsidRPr="00FB0617">
              <w:t>11.02.2015</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SUFD-61413 (SUFD-70647) актуализирован п. </w:t>
            </w:r>
            <w:r w:rsidRPr="00FB0617">
              <w:fldChar w:fldCharType="begin"/>
            </w:r>
            <w:r w:rsidRPr="00FB0617">
              <w:instrText xml:space="preserve"> REF _Ref364090605 \r \h </w:instrText>
            </w:r>
            <w:r w:rsidR="00FB0617">
              <w:instrText xml:space="preserve"> \* MERGEFORMAT </w:instrText>
            </w:r>
            <w:r w:rsidRPr="00FB0617">
              <w:fldChar w:fldCharType="separate"/>
            </w:r>
            <w:r w:rsidR="001C6DDD">
              <w:t>5.11.2</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8.2</w:t>
            </w:r>
          </w:p>
        </w:tc>
        <w:tc>
          <w:tcPr>
            <w:tcW w:w="629" w:type="pct"/>
          </w:tcPr>
          <w:p w:rsidR="003359F8" w:rsidRPr="00FB0617" w:rsidRDefault="003359F8" w:rsidP="00D21992">
            <w:pPr>
              <w:pStyle w:val="ASFKTablenorm0"/>
            </w:pPr>
            <w:r w:rsidRPr="00FB0617">
              <w:t>11.03.2015</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SUFD-71082 (SUFD-71276) </w:t>
            </w:r>
            <w:r w:rsidR="00C731CC" w:rsidRPr="00FB0617">
              <w:t xml:space="preserve">актуализированы </w:t>
            </w:r>
            <w:r w:rsidR="004D2570" w:rsidRPr="00FB0617">
              <w:t>п</w:t>
            </w:r>
            <w:r w:rsidR="00C731CC" w:rsidRPr="00FB0617">
              <w:t>п.</w:t>
            </w:r>
            <w:r w:rsidRPr="00FB0617">
              <w:t xml:space="preserve"> </w:t>
            </w:r>
            <w:r w:rsidRPr="00FB0617">
              <w:fldChar w:fldCharType="begin"/>
            </w:r>
            <w:r w:rsidRPr="00FB0617">
              <w:instrText xml:space="preserve"> REF _Ref350934944 \r \h </w:instrText>
            </w:r>
            <w:r w:rsidR="00FB0617">
              <w:instrText xml:space="preserve"> \* MERGEFORMAT </w:instrText>
            </w:r>
            <w:r w:rsidRPr="00FB0617">
              <w:fldChar w:fldCharType="separate"/>
            </w:r>
            <w:r w:rsidR="001C6DDD">
              <w:t>5.8.1</w:t>
            </w:r>
            <w:r w:rsidRPr="00FB0617">
              <w:fldChar w:fldCharType="end"/>
            </w:r>
            <w:r w:rsidRPr="00FB0617">
              <w:t xml:space="preserve">, </w:t>
            </w:r>
            <w:r w:rsidRPr="00FB0617">
              <w:fldChar w:fldCharType="begin"/>
            </w:r>
            <w:r w:rsidRPr="00FB0617">
              <w:instrText xml:space="preserve"> REF _Ref413769605 \r \h </w:instrText>
            </w:r>
            <w:r w:rsidR="00FB0617">
              <w:instrText xml:space="preserve"> \* MERGEFORMAT </w:instrText>
            </w:r>
            <w:r w:rsidRPr="00FB0617">
              <w:fldChar w:fldCharType="separate"/>
            </w:r>
            <w:r w:rsidR="001C6DDD">
              <w:t>5.8.2</w:t>
            </w:r>
            <w:r w:rsidRPr="00FB0617">
              <w:fldChar w:fldCharType="end"/>
            </w:r>
            <w:r w:rsidRPr="00FB0617">
              <w:t>.</w:t>
            </w:r>
          </w:p>
          <w:p w:rsidR="003359F8" w:rsidRPr="00FB0617" w:rsidRDefault="003359F8" w:rsidP="00D21992">
            <w:pPr>
              <w:pStyle w:val="ASFKTablenorm0"/>
            </w:pPr>
            <w:r w:rsidRPr="00FB0617">
              <w:t xml:space="preserve">В соответствии с SUFD-62625 (SUFD-71508, SUFD-71509, SUFD-71511) актуализирован п. </w:t>
            </w:r>
            <w:r w:rsidRPr="00FB0617">
              <w:fldChar w:fldCharType="begin"/>
            </w:r>
            <w:r w:rsidRPr="00FB0617">
              <w:instrText xml:space="preserve"> REF _Ref413935099 \r \h </w:instrText>
            </w:r>
            <w:r w:rsidR="00FB0617">
              <w:instrText xml:space="preserve"> \* MERGEFORMAT </w:instrText>
            </w:r>
            <w:r w:rsidRPr="00FB0617">
              <w:fldChar w:fldCharType="separate"/>
            </w:r>
            <w:r w:rsidR="001C6DDD">
              <w:t>5.11.1</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8.3</w:t>
            </w:r>
          </w:p>
        </w:tc>
        <w:tc>
          <w:tcPr>
            <w:tcW w:w="629" w:type="pct"/>
          </w:tcPr>
          <w:p w:rsidR="003359F8" w:rsidRPr="00FB0617" w:rsidRDefault="003359F8" w:rsidP="00D21992">
            <w:pPr>
              <w:pStyle w:val="ASFKTablenorm0"/>
            </w:pPr>
            <w:r w:rsidRPr="00FB0617">
              <w:t>17.03.2015</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SUFD-61846 (SUFD-71503, SUFD-71505) </w:t>
            </w:r>
            <w:r w:rsidR="00C731CC" w:rsidRPr="00FB0617">
              <w:t xml:space="preserve">добавлены </w:t>
            </w:r>
            <w:r w:rsidR="004D2570" w:rsidRPr="00FB0617">
              <w:t>п</w:t>
            </w:r>
            <w:r w:rsidR="00C731CC" w:rsidRPr="00FB0617">
              <w:t>п.</w:t>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C6DDD">
              <w:t>5.2.2</w:t>
            </w:r>
            <w:r w:rsidRPr="00FB0617">
              <w:fldChar w:fldCharType="end"/>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1C6DDD">
              <w:t>5.2.1</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8.4</w:t>
            </w:r>
          </w:p>
        </w:tc>
        <w:tc>
          <w:tcPr>
            <w:tcW w:w="629" w:type="pct"/>
          </w:tcPr>
          <w:p w:rsidR="003359F8" w:rsidRPr="00FB0617" w:rsidRDefault="003359F8" w:rsidP="00D21992">
            <w:pPr>
              <w:pStyle w:val="ASFKTablenorm0"/>
            </w:pPr>
            <w:r w:rsidRPr="00FB0617">
              <w:t>14.04.2015</w:t>
            </w:r>
          </w:p>
        </w:tc>
        <w:tc>
          <w:tcPr>
            <w:tcW w:w="930" w:type="pct"/>
          </w:tcPr>
          <w:p w:rsidR="003359F8" w:rsidRPr="00FB0617" w:rsidRDefault="003359F8" w:rsidP="00D21992">
            <w:pPr>
              <w:pStyle w:val="ASFKTablenorm0"/>
            </w:pPr>
            <w:r w:rsidRPr="00FB0617">
              <w:t>Соколова Н.В.</w:t>
            </w:r>
          </w:p>
          <w:p w:rsidR="003359F8" w:rsidRPr="00FB0617" w:rsidRDefault="003359F8" w:rsidP="00D21992">
            <w:pPr>
              <w:pStyle w:val="ASFKTablenorm0"/>
            </w:pPr>
            <w:r w:rsidRPr="00FB0617">
              <w:t>Алексеев И.И.</w:t>
            </w:r>
          </w:p>
        </w:tc>
        <w:tc>
          <w:tcPr>
            <w:tcW w:w="2839" w:type="pct"/>
          </w:tcPr>
          <w:p w:rsidR="003359F8" w:rsidRPr="00FB0617" w:rsidRDefault="003359F8" w:rsidP="00D21992">
            <w:pPr>
              <w:pStyle w:val="ASFKTablenorm0"/>
            </w:pPr>
            <w:r w:rsidRPr="00FB0617">
              <w:t xml:space="preserve">В соответствии с SUFD-72690 (SUFD-67173) </w:t>
            </w:r>
            <w:r w:rsidR="00C731CC" w:rsidRPr="00FB0617">
              <w:t xml:space="preserve">актуализированы </w:t>
            </w:r>
            <w:r w:rsidR="004D2570" w:rsidRPr="00FB0617">
              <w:t>п</w:t>
            </w:r>
            <w:r w:rsidR="00C731CC" w:rsidRPr="00FB0617">
              <w:t>п.</w:t>
            </w:r>
            <w:r w:rsidRPr="00FB0617">
              <w:t xml:space="preserve"> </w:t>
            </w:r>
            <w:r w:rsidRPr="00FB0617">
              <w:fldChar w:fldCharType="begin"/>
            </w:r>
            <w:r w:rsidRPr="00FB0617">
              <w:instrText xml:space="preserve"> REF _Ref416433062 \r \h </w:instrText>
            </w:r>
            <w:r w:rsidR="00FB0617">
              <w:instrText xml:space="preserve"> \* MERGEFORMAT </w:instrText>
            </w:r>
            <w:r w:rsidRPr="00FB0617">
              <w:fldChar w:fldCharType="separate"/>
            </w:r>
            <w:r w:rsidR="001C6DDD">
              <w:t>5.3.2</w:t>
            </w:r>
            <w:r w:rsidRPr="00FB0617">
              <w:fldChar w:fldCharType="end"/>
            </w:r>
            <w:r w:rsidRPr="00FB0617">
              <w:t xml:space="preserve">, </w:t>
            </w:r>
            <w:r w:rsidRPr="00FB0617">
              <w:fldChar w:fldCharType="begin"/>
            </w:r>
            <w:r w:rsidRPr="00FB0617">
              <w:instrText xml:space="preserve"> REF _Ref272416333 \r \h </w:instrText>
            </w:r>
            <w:r w:rsidR="00FB0617">
              <w:instrText xml:space="preserve"> \* MERGEFORMAT </w:instrText>
            </w:r>
            <w:r w:rsidRPr="00FB0617">
              <w:fldChar w:fldCharType="separate"/>
            </w:r>
            <w:r w:rsidR="001C6DDD">
              <w:t>5.3.3</w:t>
            </w:r>
            <w:r w:rsidRPr="00FB0617">
              <w:fldChar w:fldCharType="end"/>
            </w:r>
            <w:r w:rsidRPr="00FB0617">
              <w:t>.</w:t>
            </w:r>
          </w:p>
          <w:p w:rsidR="003359F8" w:rsidRPr="00FB0617" w:rsidRDefault="003359F8" w:rsidP="00D21992">
            <w:pPr>
              <w:pStyle w:val="ASFKTablenorm0"/>
            </w:pPr>
            <w:r w:rsidRPr="00FB0617">
              <w:t xml:space="preserve">В соответствии с SUFD-61846, SUFD-71214 (SUFD-72726) </w:t>
            </w:r>
            <w:r w:rsidR="00C731CC" w:rsidRPr="00FB0617">
              <w:t xml:space="preserve">актуализированы </w:t>
            </w:r>
            <w:r w:rsidR="004D2570" w:rsidRPr="00FB0617">
              <w:t>п</w:t>
            </w:r>
            <w:r w:rsidR="00C731CC" w:rsidRPr="00FB0617">
              <w:t>п.</w:t>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C6DDD">
              <w:t>5.2.2</w:t>
            </w:r>
            <w:r w:rsidRPr="00FB0617">
              <w:fldChar w:fldCharType="end"/>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1C6DDD">
              <w:t>5.2.1</w:t>
            </w:r>
            <w:r w:rsidRPr="00FB0617">
              <w:fldChar w:fldCharType="end"/>
            </w:r>
            <w:r w:rsidRPr="00FB0617">
              <w:t>.</w:t>
            </w:r>
          </w:p>
          <w:p w:rsidR="003359F8" w:rsidRPr="00FB0617" w:rsidRDefault="003359F8" w:rsidP="00D21992">
            <w:pPr>
              <w:pStyle w:val="ASFKTablenorm0"/>
            </w:pPr>
            <w:r w:rsidRPr="00FB0617">
              <w:t xml:space="preserve">В соответствии с SUFD-71856 (SUFD-72880) актуализирован п. </w:t>
            </w:r>
            <w:r w:rsidRPr="00FB0617">
              <w:fldChar w:fldCharType="begin"/>
            </w:r>
            <w:r w:rsidRPr="00FB0617">
              <w:instrText xml:space="preserve"> REF _Ref373061971 \r \h </w:instrText>
            </w:r>
            <w:r w:rsidR="00FB0617">
              <w:instrText xml:space="preserve"> \* MERGEFORMAT </w:instrText>
            </w:r>
            <w:r w:rsidRPr="00FB0617">
              <w:fldChar w:fldCharType="separate"/>
            </w:r>
            <w:r w:rsidR="001C6DDD">
              <w:t>5.1.11</w:t>
            </w:r>
            <w:r w:rsidRPr="00FB0617">
              <w:fldChar w:fldCharType="end"/>
            </w:r>
            <w:r w:rsidRPr="00FB0617">
              <w:t>.</w:t>
            </w:r>
          </w:p>
          <w:p w:rsidR="003359F8" w:rsidRPr="00FB0617" w:rsidRDefault="003359F8" w:rsidP="00D21992">
            <w:pPr>
              <w:pStyle w:val="ASFKTablenorm0"/>
            </w:pPr>
            <w:r w:rsidRPr="00FB0617">
              <w:t xml:space="preserve">В соответствии с SUFD-64668 (SUFD-73827)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C6DDD">
              <w:t>5.3.2</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359F8" w:rsidRPr="00FB0617" w:rsidRDefault="003359F8" w:rsidP="00D21992">
            <w:pPr>
              <w:pStyle w:val="ASFKTablenorm0"/>
            </w:pPr>
            <w:r w:rsidRPr="00FB0617">
              <w:t>8.5</w:t>
            </w:r>
          </w:p>
        </w:tc>
        <w:tc>
          <w:tcPr>
            <w:tcW w:w="629" w:type="pct"/>
          </w:tcPr>
          <w:p w:rsidR="003359F8" w:rsidRPr="00FB0617" w:rsidRDefault="003359F8" w:rsidP="00D21992">
            <w:pPr>
              <w:pStyle w:val="ASFKTablenorm0"/>
            </w:pPr>
            <w:r w:rsidRPr="00FB0617">
              <w:t>25.05.2015</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SUFD-61846, ACCEPT-40939 (SUFD-74506) актуализированы п. </w:t>
            </w:r>
            <w:r w:rsidRPr="00FB0617">
              <w:fldChar w:fldCharType="begin"/>
            </w:r>
            <w:r w:rsidRPr="00FB0617">
              <w:instrText xml:space="preserve"> REF _Ref414952713 \r \h </w:instrText>
            </w:r>
            <w:r w:rsidR="00FB0617">
              <w:instrText xml:space="preserve"> \* MERGEFORMAT </w:instrText>
            </w:r>
            <w:r w:rsidRPr="00FB0617">
              <w:fldChar w:fldCharType="separate"/>
            </w:r>
            <w:r w:rsidR="001C6DDD">
              <w:t>5.2.2</w:t>
            </w:r>
            <w:r w:rsidRPr="00FB0617">
              <w:fldChar w:fldCharType="end"/>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1C6DDD">
              <w:t>5.2.1</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359F8" w:rsidRPr="00FB0617" w:rsidRDefault="003359F8" w:rsidP="00D21992">
            <w:pPr>
              <w:pStyle w:val="ASFKTablenorm0"/>
            </w:pPr>
            <w:r w:rsidRPr="00FB0617">
              <w:t>8.6</w:t>
            </w:r>
          </w:p>
        </w:tc>
        <w:tc>
          <w:tcPr>
            <w:tcW w:w="629" w:type="pct"/>
          </w:tcPr>
          <w:p w:rsidR="003359F8" w:rsidRPr="00FB0617" w:rsidRDefault="003359F8" w:rsidP="00D21992">
            <w:pPr>
              <w:pStyle w:val="ASFKTablenorm0"/>
            </w:pPr>
            <w:r w:rsidRPr="00FB0617">
              <w:t>01.06.2015</w:t>
            </w:r>
          </w:p>
        </w:tc>
        <w:tc>
          <w:tcPr>
            <w:tcW w:w="930" w:type="pct"/>
          </w:tcPr>
          <w:p w:rsidR="003359F8" w:rsidRPr="00FB0617" w:rsidRDefault="003359F8" w:rsidP="00D21992">
            <w:pPr>
              <w:pStyle w:val="ASFKTablenorm0"/>
            </w:pPr>
            <w:r w:rsidRPr="00FB0617">
              <w:t>Соколова Н.В.</w:t>
            </w:r>
          </w:p>
        </w:tc>
        <w:tc>
          <w:tcPr>
            <w:tcW w:w="2839" w:type="pct"/>
          </w:tcPr>
          <w:p w:rsidR="003359F8" w:rsidRPr="00FB0617" w:rsidRDefault="003359F8" w:rsidP="00D21992">
            <w:pPr>
              <w:pStyle w:val="ASFKTablenorm0"/>
            </w:pPr>
            <w:r w:rsidRPr="00FB0617">
              <w:t xml:space="preserve">В соответствии с SUFD-72352 (SUFD-74683; SUFD-74684; SUFD-74685; SUFD-74686; SUFD-74687; SUFD-74688) актуализированы </w:t>
            </w:r>
            <w:r w:rsidR="004D2570" w:rsidRPr="00FB0617">
              <w:t>п</w:t>
            </w:r>
            <w:r w:rsidRPr="00FB0617">
              <w:t xml:space="preserve">п. </w:t>
            </w:r>
            <w:r w:rsidRPr="00FB0617">
              <w:fldChar w:fldCharType="begin"/>
            </w:r>
            <w:r w:rsidRPr="00FB0617">
              <w:instrText xml:space="preserve"> REF _Ref420656629 \r \h </w:instrText>
            </w:r>
            <w:r w:rsidR="00FB0617">
              <w:instrText xml:space="preserve"> \* MERGEFORMAT </w:instrText>
            </w:r>
            <w:r w:rsidRPr="00FB0617">
              <w:fldChar w:fldCharType="separate"/>
            </w:r>
            <w:r w:rsidR="001C6DDD">
              <w:t>5.1.7</w:t>
            </w:r>
            <w:r w:rsidRPr="00FB0617">
              <w:fldChar w:fldCharType="end"/>
            </w:r>
            <w:r w:rsidRPr="00FB0617">
              <w:t xml:space="preserve">; </w:t>
            </w:r>
            <w:r w:rsidRPr="00FB0617">
              <w:fldChar w:fldCharType="begin"/>
            </w:r>
            <w:r w:rsidRPr="00FB0617">
              <w:instrText xml:space="preserve"> REF _Ref365452935 \r \h </w:instrText>
            </w:r>
            <w:r w:rsidR="00FB0617">
              <w:instrText xml:space="preserve"> \* MERGEFORMAT </w:instrText>
            </w:r>
            <w:r w:rsidRPr="00FB0617">
              <w:fldChar w:fldCharType="separate"/>
            </w:r>
            <w:r w:rsidR="001C6DDD">
              <w:t>5.1.4</w:t>
            </w:r>
            <w:r w:rsidRPr="00FB0617">
              <w:fldChar w:fldCharType="end"/>
            </w:r>
            <w:r w:rsidRPr="00FB0617">
              <w:t xml:space="preserve">, </w:t>
            </w:r>
            <w:r w:rsidRPr="00FB0617">
              <w:fldChar w:fldCharType="begin"/>
            </w:r>
            <w:r w:rsidRPr="00FB0617">
              <w:instrText xml:space="preserve"> REF _Ref420666055 \r \h </w:instrText>
            </w:r>
            <w:r w:rsidR="00FB0617">
              <w:instrText xml:space="preserve"> \* MERGEFORMAT </w:instrText>
            </w:r>
            <w:r w:rsidRPr="00FB0617">
              <w:fldChar w:fldCharType="separate"/>
            </w:r>
            <w:r w:rsidR="001C6DDD">
              <w:t>5.1.5</w:t>
            </w:r>
            <w:r w:rsidRPr="00FB0617">
              <w:fldChar w:fldCharType="end"/>
            </w:r>
            <w:r w:rsidRPr="00FB0617">
              <w:t xml:space="preserve">; </w:t>
            </w:r>
            <w:r w:rsidRPr="00FB0617">
              <w:fldChar w:fldCharType="begin"/>
            </w:r>
            <w:r w:rsidRPr="00FB0617">
              <w:instrText xml:space="preserve"> REF _Ref420320397 \r \h </w:instrText>
            </w:r>
            <w:r w:rsidR="00FB0617">
              <w:instrText xml:space="preserve"> \* MERGEFORMAT </w:instrText>
            </w:r>
            <w:r w:rsidRPr="00FB0617">
              <w:fldChar w:fldCharType="separate"/>
            </w:r>
            <w:r w:rsidR="001C6DDD">
              <w:t>5.3.4</w:t>
            </w:r>
            <w:r w:rsidRPr="00FB0617">
              <w:fldChar w:fldCharType="end"/>
            </w:r>
            <w:r w:rsidRPr="00FB0617">
              <w:t xml:space="preserve">; </w:t>
            </w:r>
            <w:r w:rsidRPr="00FB0617">
              <w:fldChar w:fldCharType="begin"/>
            </w:r>
            <w:r w:rsidRPr="00FB0617">
              <w:instrText xml:space="preserve"> REF _Ref420921155 \r \h </w:instrText>
            </w:r>
            <w:r w:rsidR="00FB0617">
              <w:instrText xml:space="preserve">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C6DDD">
              <w:t>5.1.3</w:t>
            </w:r>
            <w:r w:rsidRPr="00FB0617">
              <w:fldChar w:fldCharType="end"/>
            </w:r>
            <w:r w:rsidRPr="00FB0617">
              <w:t>;</w:t>
            </w:r>
            <w:r w:rsidR="003C34B2" w:rsidRPr="00FB0617">
              <w:t xml:space="preserve"> </w:t>
            </w:r>
            <w:r w:rsidRPr="00FB0617">
              <w:fldChar w:fldCharType="begin"/>
            </w:r>
            <w:r w:rsidRPr="00FB0617">
              <w:instrText xml:space="preserve"> REF _Ref420932749 \r \h </w:instrText>
            </w:r>
            <w:r w:rsidR="00FB0617">
              <w:instrText xml:space="preserve"> \* MERGEFORMAT </w:instrText>
            </w:r>
            <w:r w:rsidRPr="00FB0617">
              <w:fldChar w:fldCharType="separate"/>
            </w:r>
            <w:r w:rsidR="001C6DDD">
              <w:t>5.1.6</w:t>
            </w:r>
            <w:r w:rsidRPr="00FB0617">
              <w:fldChar w:fldCharType="end"/>
            </w:r>
            <w:r w:rsidRPr="00FB0617">
              <w:t xml:space="preserve">; </w:t>
            </w:r>
            <w:r w:rsidRPr="00FB0617">
              <w:fldChar w:fldCharType="begin"/>
            </w:r>
            <w:r w:rsidRPr="00FB0617">
              <w:instrText xml:space="preserve"> REF _Ref272416333 \r \h </w:instrText>
            </w:r>
            <w:r w:rsidR="00FB0617">
              <w:instrText xml:space="preserve"> \* MERGEFORMAT </w:instrText>
            </w:r>
            <w:r w:rsidRPr="00FB0617">
              <w:fldChar w:fldCharType="separate"/>
            </w:r>
            <w:r w:rsidR="001C6DDD">
              <w:t>5.3.3</w:t>
            </w:r>
            <w:r w:rsidRPr="00FB0617">
              <w:fldChar w:fldCharType="end"/>
            </w:r>
            <w:r w:rsidRPr="00FB0617">
              <w:t>.</w:t>
            </w:r>
          </w:p>
          <w:p w:rsidR="003359F8" w:rsidRPr="00FB0617" w:rsidRDefault="003359F8" w:rsidP="00D21992">
            <w:pPr>
              <w:pStyle w:val="ASFKTablenorm0"/>
            </w:pPr>
            <w:r w:rsidRPr="00FB0617">
              <w:t xml:space="preserve">В соответствии с RFC-24795 актуализированы п. </w:t>
            </w:r>
            <w:r w:rsidRPr="00FB0617">
              <w:fldChar w:fldCharType="begin"/>
            </w:r>
            <w:r w:rsidRPr="00FB0617">
              <w:instrText xml:space="preserve"> REF _Ref414952720 \r \h </w:instrText>
            </w:r>
            <w:r w:rsidR="00FB0617">
              <w:instrText xml:space="preserve"> \* MERGEFORMAT </w:instrText>
            </w:r>
            <w:r w:rsidRPr="00FB0617">
              <w:fldChar w:fldCharType="separate"/>
            </w:r>
            <w:r w:rsidR="001C6DDD">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C6DDD">
              <w:t>5.2.2</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D37117" w:rsidRPr="00FB0617" w:rsidRDefault="00D37117" w:rsidP="00D21992">
            <w:pPr>
              <w:pStyle w:val="ASFKTablenorm0"/>
            </w:pPr>
            <w:r w:rsidRPr="00FB0617">
              <w:t>8.7</w:t>
            </w:r>
          </w:p>
        </w:tc>
        <w:tc>
          <w:tcPr>
            <w:tcW w:w="629" w:type="pct"/>
          </w:tcPr>
          <w:p w:rsidR="00D37117" w:rsidRPr="00FB0617" w:rsidRDefault="005B63C4" w:rsidP="00D21992">
            <w:pPr>
              <w:pStyle w:val="ASFKTablenorm0"/>
            </w:pPr>
            <w:r w:rsidRPr="00FB0617">
              <w:t>24</w:t>
            </w:r>
            <w:r w:rsidR="00D37117" w:rsidRPr="00FB0617">
              <w:t>.07.2015</w:t>
            </w:r>
          </w:p>
        </w:tc>
        <w:tc>
          <w:tcPr>
            <w:tcW w:w="930" w:type="pct"/>
          </w:tcPr>
          <w:p w:rsidR="00D37117" w:rsidRPr="00FB0617" w:rsidRDefault="00D37117" w:rsidP="00D21992">
            <w:pPr>
              <w:pStyle w:val="ASFKTablenorm0"/>
            </w:pPr>
            <w:r w:rsidRPr="00FB0617">
              <w:t>Соколова Н.В.</w:t>
            </w:r>
          </w:p>
        </w:tc>
        <w:tc>
          <w:tcPr>
            <w:tcW w:w="2839" w:type="pct"/>
          </w:tcPr>
          <w:p w:rsidR="00D37117" w:rsidRPr="00FB0617" w:rsidRDefault="00D37117" w:rsidP="00D21992">
            <w:pPr>
              <w:pStyle w:val="ASFKTablenorm0"/>
            </w:pPr>
            <w:r w:rsidRPr="00FB0617">
              <w:t xml:space="preserve">В соответствии с SUFD-63544 (SUFD-76047, SUFD-76048) добавлены </w:t>
            </w:r>
            <w:r w:rsidR="004D2570" w:rsidRPr="00FB0617">
              <w:t>п</w:t>
            </w:r>
            <w:r w:rsidRPr="00FB0617">
              <w:t>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C6DDD">
              <w:t>5.9.2</w:t>
            </w:r>
            <w:r w:rsidR="006E6E35" w:rsidRPr="00FB0617">
              <w:fldChar w:fldCharType="end"/>
            </w:r>
            <w:r w:rsidRPr="00FB0617">
              <w:t xml:space="preserve">, </w:t>
            </w:r>
            <w:r w:rsidRPr="00FB0617">
              <w:fldChar w:fldCharType="begin"/>
            </w:r>
            <w:r w:rsidRPr="00FB0617">
              <w:instrText xml:space="preserve"> REF _Ref423505202 \r \h </w:instrText>
            </w:r>
            <w:r w:rsidR="00FB0617">
              <w:instrText xml:space="preserve"> \* MERGEFORMAT </w:instrText>
            </w:r>
            <w:r w:rsidRPr="00FB0617">
              <w:fldChar w:fldCharType="separate"/>
            </w:r>
            <w:r w:rsidR="001C6DDD">
              <w:t>5.9.3</w:t>
            </w:r>
            <w:r w:rsidRPr="00FB0617">
              <w:fldChar w:fldCharType="end"/>
            </w:r>
            <w:r w:rsidRPr="00FB0617">
              <w:t>.</w:t>
            </w:r>
          </w:p>
          <w:p w:rsidR="00F44836" w:rsidRPr="00FB0617" w:rsidRDefault="00F44836" w:rsidP="00D21992">
            <w:pPr>
              <w:pStyle w:val="ASFKTablenorm0"/>
            </w:pPr>
            <w:r w:rsidRPr="00FB0617">
              <w:t>В соответствии с SUFD-73911 (SUFD-76220</w:t>
            </w:r>
            <w:r w:rsidR="009A79FC" w:rsidRPr="00FB0617">
              <w:t>, SUFD-76224</w:t>
            </w:r>
            <w:r w:rsidRPr="00FB0617">
              <w:t>) актуализирован</w:t>
            </w:r>
            <w:r w:rsidR="009A79FC" w:rsidRPr="00FB0617">
              <w:t>ы</w:t>
            </w:r>
            <w:r w:rsidRPr="00FB0617">
              <w:t xml:space="preserve"> </w:t>
            </w:r>
            <w:r w:rsidR="004D2570" w:rsidRPr="00FB0617">
              <w:t>п</w:t>
            </w:r>
            <w:r w:rsidRPr="00FB0617">
              <w:t>п.</w:t>
            </w:r>
            <w:r w:rsidR="00EB5CDA" w:rsidRPr="00FB0617">
              <w:t xml:space="preserve"> </w:t>
            </w:r>
            <w:r w:rsidR="00EB5CDA" w:rsidRPr="00FB0617">
              <w:rPr>
                <w:color w:val="000000"/>
              </w:rPr>
              <w:t>5.1.1</w:t>
            </w:r>
            <w:r w:rsidR="009A79FC" w:rsidRPr="00FB0617">
              <w:t xml:space="preserve">, </w:t>
            </w:r>
            <w:r w:rsidR="009A79FC" w:rsidRPr="00FB0617">
              <w:fldChar w:fldCharType="begin"/>
            </w:r>
            <w:r w:rsidR="009A79FC" w:rsidRPr="00FB0617">
              <w:instrText xml:space="preserve"> REF _Ref419282140 \r \h </w:instrText>
            </w:r>
            <w:r w:rsidR="00FB0617">
              <w:instrText xml:space="preserve"> \* MERGEFORMAT </w:instrText>
            </w:r>
            <w:r w:rsidR="009A79FC" w:rsidRPr="00FB0617">
              <w:fldChar w:fldCharType="separate"/>
            </w:r>
            <w:r w:rsidR="001C6DDD">
              <w:t>5.3.2</w:t>
            </w:r>
            <w:r w:rsidR="009A79FC" w:rsidRPr="00FB0617">
              <w:fldChar w:fldCharType="end"/>
            </w:r>
            <w:r w:rsidR="009A79FC" w:rsidRPr="00FB0617">
              <w:t>.</w:t>
            </w:r>
          </w:p>
          <w:p w:rsidR="005B63C4" w:rsidRPr="00FB0617" w:rsidRDefault="005B63C4" w:rsidP="00D21992">
            <w:pPr>
              <w:pStyle w:val="ASFKTablenorm0"/>
            </w:pPr>
            <w:r w:rsidRPr="00FB0617">
              <w:t xml:space="preserve">В соответствии с SUFD-73768 (SUFD-77043) актуализирован п. </w:t>
            </w:r>
            <w:r w:rsidRPr="00FB0617">
              <w:fldChar w:fldCharType="begin"/>
            </w:r>
            <w:r w:rsidRPr="00FB0617">
              <w:instrText xml:space="preserve"> REF _Ref425507525 \r \h </w:instrText>
            </w:r>
            <w:r w:rsidR="00FB0617">
              <w:instrText xml:space="preserve"> \* MERGEFORMAT </w:instrText>
            </w:r>
            <w:r w:rsidRPr="00FB0617">
              <w:fldChar w:fldCharType="separate"/>
            </w:r>
            <w:r w:rsidR="001C6DDD">
              <w:t>5.1.7</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5E7167" w:rsidRPr="00FB0617" w:rsidRDefault="005E7167" w:rsidP="00D21992">
            <w:pPr>
              <w:pStyle w:val="ASFKTablenorm0"/>
            </w:pPr>
            <w:r w:rsidRPr="00FB0617">
              <w:t>8.8</w:t>
            </w:r>
          </w:p>
        </w:tc>
        <w:tc>
          <w:tcPr>
            <w:tcW w:w="629" w:type="pct"/>
          </w:tcPr>
          <w:p w:rsidR="005E7167" w:rsidRPr="00FB0617" w:rsidRDefault="005E7167" w:rsidP="00D21992">
            <w:pPr>
              <w:pStyle w:val="ASFKTablenorm0"/>
            </w:pPr>
            <w:r w:rsidRPr="00FB0617">
              <w:t>29.07.2015</w:t>
            </w:r>
          </w:p>
        </w:tc>
        <w:tc>
          <w:tcPr>
            <w:tcW w:w="930" w:type="pct"/>
          </w:tcPr>
          <w:p w:rsidR="005E7167" w:rsidRPr="00FB0617" w:rsidRDefault="005E7167" w:rsidP="00D21992">
            <w:pPr>
              <w:pStyle w:val="ASFKTablenorm0"/>
            </w:pPr>
            <w:r w:rsidRPr="00FB0617">
              <w:t>Соколова Н.В.</w:t>
            </w:r>
          </w:p>
        </w:tc>
        <w:tc>
          <w:tcPr>
            <w:tcW w:w="2839" w:type="pct"/>
          </w:tcPr>
          <w:p w:rsidR="005E7167" w:rsidRPr="00FB0617" w:rsidRDefault="005E7167" w:rsidP="00D21992">
            <w:pPr>
              <w:pStyle w:val="ASFKTablenorm0"/>
            </w:pPr>
            <w:r w:rsidRPr="00FB0617">
              <w:t>В соответствии с SUFD-7</w:t>
            </w:r>
            <w:r w:rsidR="005C5CD0" w:rsidRPr="00FB0617">
              <w:t>6082</w:t>
            </w:r>
            <w:r w:rsidRPr="00FB0617">
              <w:t xml:space="preserve"> (</w:t>
            </w:r>
            <w:r w:rsidR="005C5CD0" w:rsidRPr="00FB0617">
              <w:t>SUFD-77076, SUFD-77073</w:t>
            </w:r>
            <w:r w:rsidRPr="00FB0617">
              <w:t xml:space="preserve">) актуализированы </w:t>
            </w:r>
            <w:r w:rsidR="004D2570" w:rsidRPr="00FB0617">
              <w:t>п</w:t>
            </w:r>
            <w:r w:rsidRPr="00FB0617">
              <w:t xml:space="preserve">п. </w:t>
            </w:r>
            <w:r w:rsidR="005C5CD0" w:rsidRPr="00FB0617">
              <w:fldChar w:fldCharType="begin"/>
            </w:r>
            <w:r w:rsidR="005C5CD0" w:rsidRPr="00FB0617">
              <w:instrText xml:space="preserve"> REF _Ref414952720 \r \h </w:instrText>
            </w:r>
            <w:r w:rsidR="00FB0617">
              <w:instrText xml:space="preserve"> \* MERGEFORMAT </w:instrText>
            </w:r>
            <w:r w:rsidR="005C5CD0" w:rsidRPr="00FB0617">
              <w:fldChar w:fldCharType="separate"/>
            </w:r>
            <w:r w:rsidR="001C6DDD">
              <w:t>5.2.1</w:t>
            </w:r>
            <w:r w:rsidR="005C5CD0" w:rsidRPr="00FB0617">
              <w:fldChar w:fldCharType="end"/>
            </w:r>
            <w:r w:rsidR="005C5CD0" w:rsidRPr="00FB0617">
              <w:t xml:space="preserve">, </w:t>
            </w:r>
            <w:r w:rsidR="005C5CD0" w:rsidRPr="00FB0617">
              <w:fldChar w:fldCharType="begin"/>
            </w:r>
            <w:r w:rsidR="005C5CD0" w:rsidRPr="00FB0617">
              <w:instrText xml:space="preserve"> REF _Ref414952713 \r \h </w:instrText>
            </w:r>
            <w:r w:rsidR="00FB0617">
              <w:instrText xml:space="preserve"> \* MERGEFORMAT </w:instrText>
            </w:r>
            <w:r w:rsidR="005C5CD0" w:rsidRPr="00FB0617">
              <w:fldChar w:fldCharType="separate"/>
            </w:r>
            <w:r w:rsidR="001C6DDD">
              <w:t>5.2.2</w:t>
            </w:r>
            <w:r w:rsidR="005C5CD0" w:rsidRPr="00FB0617">
              <w:fldChar w:fldCharType="end"/>
            </w:r>
            <w:r w:rsidR="005C5CD0"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Height w:val="984"/>
        </w:trPr>
        <w:tc>
          <w:tcPr>
            <w:tcW w:w="603" w:type="pct"/>
          </w:tcPr>
          <w:p w:rsidR="00DD228D" w:rsidRPr="00FB0617" w:rsidRDefault="00C94577" w:rsidP="00D21992">
            <w:pPr>
              <w:pStyle w:val="ASFKTablenorm0"/>
            </w:pPr>
            <w:bookmarkStart w:id="2255" w:name="_Hlk433897165"/>
            <w:r w:rsidRPr="00FB0617">
              <w:t>8.9</w:t>
            </w:r>
            <w:bookmarkEnd w:id="2255"/>
          </w:p>
        </w:tc>
        <w:tc>
          <w:tcPr>
            <w:tcW w:w="629" w:type="pct"/>
          </w:tcPr>
          <w:p w:rsidR="00DD228D" w:rsidRPr="00FB0617" w:rsidRDefault="00C94577" w:rsidP="00D21992">
            <w:pPr>
              <w:pStyle w:val="ASFKTablenorm0"/>
            </w:pPr>
            <w:r w:rsidRPr="00FB0617">
              <w:t>20</w:t>
            </w:r>
            <w:r w:rsidR="00CA59EE" w:rsidRPr="00FB0617">
              <w:t>.10</w:t>
            </w:r>
            <w:r w:rsidR="00DD228D" w:rsidRPr="00FB0617">
              <w:t>.2015</w:t>
            </w:r>
          </w:p>
        </w:tc>
        <w:tc>
          <w:tcPr>
            <w:tcW w:w="930" w:type="pct"/>
          </w:tcPr>
          <w:p w:rsidR="00DD228D" w:rsidRPr="00FB0617" w:rsidRDefault="00DD228D" w:rsidP="00D21992">
            <w:pPr>
              <w:pStyle w:val="ASFKTablenorm0"/>
            </w:pPr>
            <w:r w:rsidRPr="00FB0617">
              <w:t>Соколова Н.В.</w:t>
            </w:r>
          </w:p>
        </w:tc>
        <w:tc>
          <w:tcPr>
            <w:tcW w:w="2839" w:type="pct"/>
          </w:tcPr>
          <w:p w:rsidR="00DD228D" w:rsidRPr="00FB0617" w:rsidRDefault="00DD228D" w:rsidP="00D21992">
            <w:pPr>
              <w:pStyle w:val="ASFKTablenorm0"/>
            </w:pPr>
            <w:r w:rsidRPr="00FB0617">
              <w:t xml:space="preserve">В соответствии с SUFD-76250 (SUFD-78960) актуализирован п. </w:t>
            </w:r>
            <w:r w:rsidRPr="00FB0617">
              <w:fldChar w:fldCharType="begin"/>
            </w:r>
            <w:r w:rsidRPr="00FB0617">
              <w:instrText xml:space="preserve"> REF _Ref430184820 \r \h </w:instrText>
            </w:r>
            <w:r w:rsidR="00FB0617">
              <w:instrText xml:space="preserve"> \* MERGEFORMAT </w:instrText>
            </w:r>
            <w:r w:rsidRPr="00FB0617">
              <w:fldChar w:fldCharType="separate"/>
            </w:r>
            <w:r w:rsidR="001C6DDD">
              <w:t>5.17.3</w:t>
            </w:r>
            <w:r w:rsidRPr="00FB0617">
              <w:fldChar w:fldCharType="end"/>
            </w:r>
            <w:r w:rsidRPr="00FB0617">
              <w:t>.</w:t>
            </w:r>
          </w:p>
          <w:p w:rsidR="006A7DE3" w:rsidRPr="00FB0617" w:rsidRDefault="006A7DE3" w:rsidP="00D21992">
            <w:pPr>
              <w:pStyle w:val="ASFKTablenorm0"/>
            </w:pPr>
            <w:r w:rsidRPr="00FB0617">
              <w:t>В соответствии с SUFD-66503 (SUFD-79498) актуализирован п.</w:t>
            </w:r>
            <w:r w:rsidR="00845519" w:rsidRPr="00FB0617">
              <w:t xml:space="preserve"> </w:t>
            </w:r>
            <w:r w:rsidR="00845519" w:rsidRPr="00FB0617">
              <w:fldChar w:fldCharType="begin"/>
            </w:r>
            <w:r w:rsidR="00845519" w:rsidRPr="00FB0617">
              <w:instrText xml:space="preserve"> REF _Ref59718405 \r \h </w:instrText>
            </w:r>
            <w:r w:rsidR="00FB0617">
              <w:instrText xml:space="preserve"> \* MERGEFORMAT </w:instrText>
            </w:r>
            <w:r w:rsidR="00845519" w:rsidRPr="00FB0617">
              <w:fldChar w:fldCharType="separate"/>
            </w:r>
            <w:r w:rsidR="001C6DDD">
              <w:t>5.4.1</w:t>
            </w:r>
            <w:r w:rsidR="00845519" w:rsidRPr="00FB0617">
              <w:fldChar w:fldCharType="end"/>
            </w:r>
            <w:r w:rsidRPr="00FB0617">
              <w:t>.</w:t>
            </w:r>
          </w:p>
          <w:p w:rsidR="00482CDA" w:rsidRPr="00FB0617" w:rsidRDefault="00482CDA" w:rsidP="00D21992">
            <w:pPr>
              <w:pStyle w:val="ASFKTablenorm0"/>
            </w:pPr>
            <w:r w:rsidRPr="00FB0617">
              <w:t xml:space="preserve">В соответствии с SUFD-78631 (SUFD-79789) актуализирован п. </w:t>
            </w:r>
            <w:r w:rsidRPr="00FB0617">
              <w:fldChar w:fldCharType="begin"/>
            </w:r>
            <w:r w:rsidRPr="00FB0617">
              <w:instrText xml:space="preserve"> REF _Ref357699450 \r \h </w:instrText>
            </w:r>
            <w:r w:rsidR="00FB0617">
              <w:instrText xml:space="preserve"> \* MERGEFORMAT </w:instrText>
            </w:r>
            <w:r w:rsidRPr="00FB0617">
              <w:fldChar w:fldCharType="separate"/>
            </w:r>
            <w:r w:rsidR="001C6DDD">
              <w:t>5.5.1</w:t>
            </w:r>
            <w:r w:rsidRPr="00FB0617">
              <w:fldChar w:fldCharType="end"/>
            </w:r>
            <w:r w:rsidRPr="00FB0617">
              <w:t>.</w:t>
            </w:r>
          </w:p>
          <w:p w:rsidR="00CA59EE" w:rsidRPr="00FB0617" w:rsidRDefault="00CA59EE" w:rsidP="00D21992">
            <w:pPr>
              <w:pStyle w:val="ASFKTablenorm0"/>
            </w:pPr>
            <w:r w:rsidRPr="00FB0617">
              <w:t>В соответствии с SUFD-73433 (SUFD-79606) актуализированы п</w:t>
            </w:r>
            <w:r w:rsidR="004D2570" w:rsidRPr="00FB0617">
              <w:t>п</w:t>
            </w:r>
            <w:r w:rsidRPr="00FB0617">
              <w:t xml:space="preserve">. </w:t>
            </w:r>
            <w:r w:rsidR="001D289B" w:rsidRPr="00FB0617">
              <w:fldChar w:fldCharType="begin"/>
            </w:r>
            <w:r w:rsidR="001D289B" w:rsidRPr="00FB0617">
              <w:instrText xml:space="preserve"> REF _Ref373061971 \r \h </w:instrText>
            </w:r>
            <w:r w:rsidR="00FB0617">
              <w:instrText xml:space="preserve"> \* MERGEFORMAT </w:instrText>
            </w:r>
            <w:r w:rsidR="001D289B" w:rsidRPr="00FB0617">
              <w:fldChar w:fldCharType="separate"/>
            </w:r>
            <w:r w:rsidR="001C6DDD">
              <w:t>5.1.11</w:t>
            </w:r>
            <w:r w:rsidR="001D289B" w:rsidRPr="00FB0617">
              <w:fldChar w:fldCharType="end"/>
            </w:r>
            <w:r w:rsidR="001D289B" w:rsidRPr="00FB0617">
              <w:t>,</w:t>
            </w:r>
            <w:r w:rsidR="00036FBB" w:rsidRPr="00FB0617">
              <w:t xml:space="preserve"> </w:t>
            </w:r>
            <w:r w:rsidR="00036FBB" w:rsidRPr="00FB0617">
              <w:fldChar w:fldCharType="begin"/>
            </w:r>
            <w:r w:rsidR="00036FBB" w:rsidRPr="00FB0617">
              <w:instrText xml:space="preserve"> REF _Ref420330774 \r \h </w:instrText>
            </w:r>
            <w:r w:rsidR="00FB0617">
              <w:instrText xml:space="preserve"> \* MERGEFORMAT </w:instrText>
            </w:r>
            <w:r w:rsidR="00036FBB" w:rsidRPr="00FB0617">
              <w:fldChar w:fldCharType="separate"/>
            </w:r>
            <w:r w:rsidR="001C6DDD">
              <w:t>5.1.15</w:t>
            </w:r>
            <w:r w:rsidR="00036FBB" w:rsidRPr="00FB0617">
              <w:fldChar w:fldCharType="end"/>
            </w:r>
            <w:r w:rsidR="00036FBB" w:rsidRPr="00FB0617">
              <w:t>,</w:t>
            </w:r>
            <w:r w:rsidR="001D289B" w:rsidRPr="00FB0617">
              <w:t xml:space="preserve"> </w:t>
            </w:r>
            <w:r w:rsidR="001D289B" w:rsidRPr="00FB0617">
              <w:fldChar w:fldCharType="begin"/>
            </w:r>
            <w:r w:rsidR="001D289B" w:rsidRPr="00FB0617">
              <w:instrText xml:space="preserve"> REF _Ref357697219 \r \h </w:instrText>
            </w:r>
            <w:r w:rsidR="00FB0617">
              <w:instrText xml:space="preserve"> \* MERGEFORMAT </w:instrText>
            </w:r>
            <w:r w:rsidR="001D289B" w:rsidRPr="00FB0617">
              <w:fldChar w:fldCharType="separate"/>
            </w:r>
            <w:r w:rsidR="001C6DDD">
              <w:t>5.1.16</w:t>
            </w:r>
            <w:r w:rsidR="001D289B" w:rsidRPr="00FB0617">
              <w:fldChar w:fldCharType="end"/>
            </w:r>
            <w:r w:rsidR="001D289B" w:rsidRPr="00FB0617">
              <w:t xml:space="preserve">, </w:t>
            </w:r>
            <w:r w:rsidR="001D289B" w:rsidRPr="00FB0617">
              <w:fldChar w:fldCharType="begin"/>
            </w:r>
            <w:r w:rsidR="001D289B" w:rsidRPr="00FB0617">
              <w:instrText xml:space="preserve"> REF _Ref431565846 \r \h </w:instrText>
            </w:r>
            <w:r w:rsidR="00FB0617">
              <w:instrText xml:space="preserve"> \* MERGEFORMAT </w:instrText>
            </w:r>
            <w:r w:rsidR="001D289B" w:rsidRPr="00FB0617">
              <w:fldChar w:fldCharType="separate"/>
            </w:r>
            <w:r w:rsidR="001C6DDD">
              <w:t>5.1.17</w:t>
            </w:r>
            <w:r w:rsidR="001D289B" w:rsidRPr="00FB0617">
              <w:fldChar w:fldCharType="end"/>
            </w:r>
            <w:r w:rsidR="001D289B" w:rsidRPr="00FB0617">
              <w:t xml:space="preserve">, </w:t>
            </w:r>
            <w:r w:rsidR="0003339D" w:rsidRPr="00FB0617">
              <w:fldChar w:fldCharType="begin"/>
            </w:r>
            <w:r w:rsidR="0003339D" w:rsidRPr="00FB0617">
              <w:instrText xml:space="preserve"> REF _Ref435196999 \r \h </w:instrText>
            </w:r>
            <w:r w:rsidR="00FB0617">
              <w:instrText xml:space="preserve"> \* MERGEFORMAT </w:instrText>
            </w:r>
            <w:r w:rsidR="0003339D" w:rsidRPr="00FB0617">
              <w:fldChar w:fldCharType="separate"/>
            </w:r>
            <w:r w:rsidR="001C6DDD">
              <w:t>5.7.3</w:t>
            </w:r>
            <w:r w:rsidR="0003339D" w:rsidRPr="00FB0617">
              <w:fldChar w:fldCharType="end"/>
            </w:r>
            <w:r w:rsidR="001D289B" w:rsidRPr="00FB0617">
              <w:t xml:space="preserve">, добавлен п. </w:t>
            </w:r>
            <w:r w:rsidR="001D289B" w:rsidRPr="00FB0617">
              <w:fldChar w:fldCharType="begin"/>
            </w:r>
            <w:r w:rsidR="001D289B" w:rsidRPr="00FB0617">
              <w:instrText xml:space="preserve"> REF _Ref318206870 \r \h </w:instrText>
            </w:r>
            <w:r w:rsidR="00FB0617">
              <w:instrText xml:space="preserve"> \* MERGEFORMAT </w:instrText>
            </w:r>
            <w:r w:rsidR="001D289B" w:rsidRPr="00FB0617">
              <w:fldChar w:fldCharType="separate"/>
            </w:r>
            <w:r w:rsidR="001C6DDD">
              <w:t>5.7.5</w:t>
            </w:r>
            <w:r w:rsidR="001D289B" w:rsidRPr="00FB0617">
              <w:fldChar w:fldCharType="end"/>
            </w:r>
            <w:r w:rsidR="001D289B" w:rsidRPr="00FB0617">
              <w:t>.</w:t>
            </w:r>
          </w:p>
          <w:p w:rsidR="00C94577" w:rsidRPr="00FB0617" w:rsidRDefault="00C94577" w:rsidP="00D21992">
            <w:pPr>
              <w:pStyle w:val="ASFKTablenorm0"/>
            </w:pPr>
            <w:r w:rsidRPr="00FB0617">
              <w:t xml:space="preserve">В соответствии с RFC-30272 актуализирован п. </w:t>
            </w:r>
            <w:r w:rsidRPr="00FB0617">
              <w:fldChar w:fldCharType="begin"/>
            </w:r>
            <w:r w:rsidRPr="00FB0617">
              <w:instrText xml:space="preserve"> REF _Ref433107350 \r \h </w:instrText>
            </w:r>
            <w:r w:rsidR="00FB0617">
              <w:instrText xml:space="preserve"> \* MERGEFORMAT </w:instrText>
            </w:r>
            <w:r w:rsidRPr="00FB0617">
              <w:fldChar w:fldCharType="separate"/>
            </w:r>
            <w:r w:rsidR="001C6DDD">
              <w:t>5.9.3</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0A736B" w:rsidRPr="00FB0617" w:rsidRDefault="000A736B" w:rsidP="00D21992">
            <w:pPr>
              <w:pStyle w:val="ASFKTablenorm0"/>
            </w:pPr>
            <w:r w:rsidRPr="00FB0617">
              <w:lastRenderedPageBreak/>
              <w:t>9.0</w:t>
            </w:r>
          </w:p>
        </w:tc>
        <w:tc>
          <w:tcPr>
            <w:tcW w:w="629" w:type="pct"/>
          </w:tcPr>
          <w:p w:rsidR="000A736B" w:rsidRPr="00FB0617" w:rsidRDefault="005251D1" w:rsidP="00D21992">
            <w:pPr>
              <w:pStyle w:val="ASFKTablenorm0"/>
            </w:pPr>
            <w:r w:rsidRPr="00FB0617">
              <w:t>11</w:t>
            </w:r>
            <w:r w:rsidR="000028E4" w:rsidRPr="00FB0617">
              <w:t>.12</w:t>
            </w:r>
            <w:r w:rsidR="000A736B" w:rsidRPr="00FB0617">
              <w:t>.2015</w:t>
            </w:r>
          </w:p>
        </w:tc>
        <w:tc>
          <w:tcPr>
            <w:tcW w:w="930" w:type="pct"/>
          </w:tcPr>
          <w:p w:rsidR="000A736B" w:rsidRPr="00FB0617" w:rsidRDefault="000A736B" w:rsidP="00D21992">
            <w:pPr>
              <w:pStyle w:val="ASFKTablenorm0"/>
            </w:pPr>
            <w:r w:rsidRPr="00FB0617">
              <w:t>Соколова Н.В.</w:t>
            </w:r>
          </w:p>
        </w:tc>
        <w:tc>
          <w:tcPr>
            <w:tcW w:w="2839" w:type="pct"/>
          </w:tcPr>
          <w:p w:rsidR="000A736B" w:rsidRPr="00FB0617" w:rsidRDefault="00787FFD" w:rsidP="00D21992">
            <w:pPr>
              <w:pStyle w:val="ASFKTablenorm0"/>
            </w:pPr>
            <w:r w:rsidRPr="00FB0617">
              <w:t xml:space="preserve">В соответствии с RFC-30591 актуализирован п. </w:t>
            </w:r>
            <w:r w:rsidRPr="00FB0617">
              <w:fldChar w:fldCharType="begin"/>
            </w:r>
            <w:r w:rsidRPr="00FB0617">
              <w:instrText xml:space="preserve"> REF _Ref434242746 \r \h </w:instrText>
            </w:r>
            <w:r w:rsidR="00FB0617">
              <w:instrText xml:space="preserve"> \* MERGEFORMAT </w:instrText>
            </w:r>
            <w:r w:rsidRPr="00FB0617">
              <w:fldChar w:fldCharType="separate"/>
            </w:r>
            <w:r w:rsidR="001C6DDD">
              <w:t>5.11.1</w:t>
            </w:r>
            <w:r w:rsidRPr="00FB0617">
              <w:fldChar w:fldCharType="end"/>
            </w:r>
            <w:r w:rsidRPr="00FB0617">
              <w:t>.</w:t>
            </w:r>
          </w:p>
          <w:p w:rsidR="00F878E6" w:rsidRPr="00FB0617" w:rsidRDefault="00F878E6" w:rsidP="00D21992">
            <w:pPr>
              <w:pStyle w:val="ASFKTablenorm0"/>
            </w:pPr>
            <w:r w:rsidRPr="00FB0617">
              <w:t>В соответствии с SUFD-80094 (SUFD-80873) актуализированы п</w:t>
            </w:r>
            <w:r w:rsidR="004D2570" w:rsidRPr="00FB0617">
              <w:t>п</w:t>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1C6DDD">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C6DDD">
              <w:t>5.2.2</w:t>
            </w:r>
            <w:r w:rsidRPr="00FB0617">
              <w:fldChar w:fldCharType="end"/>
            </w:r>
            <w:r w:rsidRPr="00FB0617">
              <w:t>.</w:t>
            </w:r>
          </w:p>
          <w:p w:rsidR="00E360EE" w:rsidRPr="00FB0617" w:rsidRDefault="00E360EE" w:rsidP="00D21992">
            <w:pPr>
              <w:pStyle w:val="ASFKTablenorm0"/>
            </w:pPr>
            <w:r w:rsidRPr="00FB0617">
              <w:t>В соответствии с SUFD-80360 (SUFD-81055) актуализированы п</w:t>
            </w:r>
            <w:r w:rsidR="004D2570" w:rsidRPr="00FB0617">
              <w:t>п</w:t>
            </w:r>
            <w:r w:rsidRPr="00FB0617">
              <w:t xml:space="preserve">. </w:t>
            </w:r>
            <w:r w:rsidRPr="00FB0617">
              <w:fldChar w:fldCharType="begin"/>
            </w:r>
            <w:r w:rsidRPr="00FB0617">
              <w:instrText xml:space="preserve"> REF _Ref435183198 \r \h </w:instrText>
            </w:r>
            <w:r w:rsidR="00FB0617">
              <w:instrText xml:space="preserve"> \* MERGEFORMAT </w:instrText>
            </w:r>
            <w:r w:rsidRPr="00FB0617">
              <w:fldChar w:fldCharType="separate"/>
            </w:r>
            <w:r w:rsidR="001C6DDD">
              <w:t>5.7.1</w:t>
            </w:r>
            <w:r w:rsidRPr="00FB0617">
              <w:fldChar w:fldCharType="end"/>
            </w:r>
            <w:r w:rsidRPr="00FB0617">
              <w:t xml:space="preserve">, </w:t>
            </w:r>
            <w:r w:rsidRPr="00FB0617">
              <w:fldChar w:fldCharType="begin"/>
            </w:r>
            <w:r w:rsidRPr="00FB0617">
              <w:instrText xml:space="preserve"> REF _Ref435183208 \r \h </w:instrText>
            </w:r>
            <w:r w:rsidR="00FB0617">
              <w:instrText xml:space="preserve"> \* MERGEFORMAT </w:instrText>
            </w:r>
            <w:r w:rsidRPr="00FB0617">
              <w:fldChar w:fldCharType="separate"/>
            </w:r>
            <w:r w:rsidR="001C6DDD">
              <w:t>5.7.2</w:t>
            </w:r>
            <w:r w:rsidRPr="00FB0617">
              <w:fldChar w:fldCharType="end"/>
            </w:r>
            <w:r w:rsidRPr="00FB0617">
              <w:t>.</w:t>
            </w:r>
          </w:p>
          <w:p w:rsidR="0024484B" w:rsidRPr="00FB0617" w:rsidRDefault="0024484B" w:rsidP="00D21992">
            <w:pPr>
              <w:pStyle w:val="ASFKTablenorm0"/>
            </w:pPr>
            <w:r w:rsidRPr="00FB0617">
              <w:t xml:space="preserve">В соответствии с SUFD-80901 (SUFD-81255) актуализирован п. </w:t>
            </w:r>
            <w:r w:rsidRPr="00FB0617">
              <w:fldChar w:fldCharType="begin"/>
            </w:r>
            <w:r w:rsidRPr="00FB0617">
              <w:instrText xml:space="preserve"> REF _Ref435196999 \r \h </w:instrText>
            </w:r>
            <w:r w:rsidR="00FB0617">
              <w:instrText xml:space="preserve"> \* MERGEFORMAT </w:instrText>
            </w:r>
            <w:r w:rsidRPr="00FB0617">
              <w:fldChar w:fldCharType="separate"/>
            </w:r>
            <w:r w:rsidR="001C6DDD">
              <w:t>5.7.3</w:t>
            </w:r>
            <w:r w:rsidRPr="00FB0617">
              <w:fldChar w:fldCharType="end"/>
            </w:r>
            <w:r w:rsidRPr="00FB0617">
              <w:t>.</w:t>
            </w:r>
          </w:p>
          <w:p w:rsidR="00162B3E" w:rsidRPr="00FB0617" w:rsidRDefault="00162B3E" w:rsidP="00D21992">
            <w:pPr>
              <w:pStyle w:val="ASFKTablenorm0"/>
            </w:pPr>
            <w:r w:rsidRPr="00FB0617">
              <w:t xml:space="preserve">В соответствии с SUFD-81173 (SUFD-81310) актуализированы </w:t>
            </w:r>
            <w:r w:rsidR="004D2570" w:rsidRPr="00FB0617">
              <w:t>п</w:t>
            </w:r>
            <w:r w:rsidRPr="00FB0617">
              <w:t xml:space="preserve">п. </w:t>
            </w:r>
            <w:r w:rsidRPr="00FB0617">
              <w:fldChar w:fldCharType="begin"/>
            </w:r>
            <w:r w:rsidRPr="00FB0617">
              <w:instrText xml:space="preserve"> REF _Ref357697219 \r \h </w:instrText>
            </w:r>
            <w:r w:rsidR="00FB0617">
              <w:instrText xml:space="preserve"> \* MERGEFORMAT </w:instrText>
            </w:r>
            <w:r w:rsidRPr="00FB0617">
              <w:fldChar w:fldCharType="separate"/>
            </w:r>
            <w:r w:rsidR="001C6DDD">
              <w:t>5.1.16</w:t>
            </w:r>
            <w:r w:rsidRPr="00FB0617">
              <w:fldChar w:fldCharType="end"/>
            </w:r>
            <w:r w:rsidRPr="00FB0617">
              <w:t xml:space="preserve">, </w:t>
            </w:r>
            <w:r w:rsidRPr="00FB0617">
              <w:fldChar w:fldCharType="begin"/>
            </w:r>
            <w:r w:rsidRPr="00FB0617">
              <w:instrText xml:space="preserve"> REF _Ref431565846 \r \h </w:instrText>
            </w:r>
            <w:r w:rsidR="00FB0617">
              <w:instrText xml:space="preserve"> \* MERGEFORMAT </w:instrText>
            </w:r>
            <w:r w:rsidRPr="00FB0617">
              <w:fldChar w:fldCharType="separate"/>
            </w:r>
            <w:r w:rsidR="001C6DDD">
              <w:t>5.1.17</w:t>
            </w:r>
            <w:r w:rsidRPr="00FB0617">
              <w:fldChar w:fldCharType="end"/>
            </w:r>
            <w:r w:rsidRPr="00FB0617">
              <w:t>.</w:t>
            </w:r>
          </w:p>
          <w:p w:rsidR="000A76FF" w:rsidRPr="00FB0617" w:rsidRDefault="000A76FF" w:rsidP="00D21992">
            <w:pPr>
              <w:pStyle w:val="ASFKTablenorm0"/>
            </w:pPr>
            <w:r w:rsidRPr="00FB0617">
              <w:t xml:space="preserve">В соответствии с </w:t>
            </w:r>
            <w:r w:rsidR="00327CB7" w:rsidRPr="00FB0617">
              <w:t xml:space="preserve">SUFD-80544 </w:t>
            </w:r>
            <w:r w:rsidRPr="00FB0617">
              <w:t>(</w:t>
            </w:r>
            <w:r w:rsidR="00327CB7" w:rsidRPr="00FB0617">
              <w:t>SUFD-81311</w:t>
            </w:r>
            <w:r w:rsidRPr="00FB0617">
              <w:t xml:space="preserve">) актуализированы </w:t>
            </w:r>
            <w:r w:rsidR="004D2570" w:rsidRPr="00FB0617">
              <w:t>п</w:t>
            </w:r>
            <w:r w:rsidRPr="00FB0617">
              <w:t xml:space="preserve">п. </w:t>
            </w:r>
            <w:r w:rsidRPr="00FB0617">
              <w:fldChar w:fldCharType="begin"/>
            </w:r>
            <w:r w:rsidRPr="00FB0617">
              <w:instrText xml:space="preserve"> REF _Ref435183198 \r \h </w:instrText>
            </w:r>
            <w:r w:rsidR="00FB0617">
              <w:instrText xml:space="preserve"> \* MERGEFORMAT </w:instrText>
            </w:r>
            <w:r w:rsidRPr="00FB0617">
              <w:fldChar w:fldCharType="separate"/>
            </w:r>
            <w:r w:rsidR="001C6DDD">
              <w:t>5.7.1</w:t>
            </w:r>
            <w:r w:rsidRPr="00FB0617">
              <w:fldChar w:fldCharType="end"/>
            </w:r>
            <w:r w:rsidRPr="00FB0617">
              <w:t xml:space="preserve">, </w:t>
            </w:r>
            <w:r w:rsidRPr="00FB0617">
              <w:fldChar w:fldCharType="begin"/>
            </w:r>
            <w:r w:rsidRPr="00FB0617">
              <w:instrText xml:space="preserve"> REF _Ref435183208 \r \h </w:instrText>
            </w:r>
            <w:r w:rsidR="00FB0617">
              <w:instrText xml:space="preserve"> \* MERGEFORMAT </w:instrText>
            </w:r>
            <w:r w:rsidRPr="00FB0617">
              <w:fldChar w:fldCharType="separate"/>
            </w:r>
            <w:r w:rsidR="001C6DDD">
              <w:t>5.7.2</w:t>
            </w:r>
            <w:r w:rsidRPr="00FB0617">
              <w:fldChar w:fldCharType="end"/>
            </w:r>
            <w:r w:rsidRPr="00FB0617">
              <w:t>.</w:t>
            </w:r>
          </w:p>
          <w:p w:rsidR="00B83A04" w:rsidRPr="00FB0617" w:rsidRDefault="00B83A04" w:rsidP="00D21992">
            <w:pPr>
              <w:pStyle w:val="ASFKTablenorm0"/>
            </w:pPr>
            <w:r w:rsidRPr="00FB0617">
              <w:t>В соответствии с SUFD-79501 (SUFD-79652) актуализирован п.</w:t>
            </w:r>
            <w:r w:rsidR="00EB5CDA" w:rsidRPr="00FB0617">
              <w:t xml:space="preserve"> </w:t>
            </w:r>
            <w:r w:rsidR="00EB5CDA" w:rsidRPr="00FB0617">
              <w:rPr>
                <w:color w:val="000000"/>
              </w:rPr>
              <w:t>5.10.2.3</w:t>
            </w:r>
            <w:r w:rsidR="001A3690" w:rsidRPr="00FB0617">
              <w:t>.</w:t>
            </w:r>
          </w:p>
          <w:p w:rsidR="009B2E04" w:rsidRPr="00FB0617" w:rsidRDefault="009B2E04" w:rsidP="00D21992">
            <w:pPr>
              <w:pStyle w:val="ASFKTablenorm0"/>
            </w:pPr>
            <w:r w:rsidRPr="00FB0617">
              <w:t>В соответствии с SUFD-73819 (SUFD-81324</w:t>
            </w:r>
            <w:r w:rsidR="00071245" w:rsidRPr="00FB0617">
              <w:t>;</w:t>
            </w:r>
            <w:r w:rsidR="001C10D2" w:rsidRPr="00FB0617">
              <w:t xml:space="preserve"> SUFD-81353;</w:t>
            </w:r>
            <w:r w:rsidR="0086267B" w:rsidRPr="00FB0617">
              <w:t xml:space="preserve"> SUFD-81326</w:t>
            </w:r>
            <w:r w:rsidR="004A5BF8" w:rsidRPr="00FB0617">
              <w:t>, SUFD-81358</w:t>
            </w:r>
            <w:r w:rsidR="00071245" w:rsidRPr="00FB0617">
              <w:t>; SUFD-81328</w:t>
            </w:r>
            <w:r w:rsidRPr="00FB0617">
              <w:t xml:space="preserve">) добавлен п. </w:t>
            </w:r>
            <w:r w:rsidRPr="00FB0617">
              <w:fldChar w:fldCharType="begin"/>
            </w:r>
            <w:r w:rsidRPr="00FB0617">
              <w:instrText xml:space="preserve"> REF _Ref435696975 \r \h </w:instrText>
            </w:r>
            <w:r w:rsidR="00FB0617">
              <w:instrText xml:space="preserve"> \* MERGEFORMAT </w:instrText>
            </w:r>
            <w:r w:rsidRPr="00FB0617">
              <w:fldChar w:fldCharType="separate"/>
            </w:r>
            <w:r w:rsidR="001C6DDD">
              <w:t>5.1.18</w:t>
            </w:r>
            <w:r w:rsidRPr="00FB0617">
              <w:fldChar w:fldCharType="end"/>
            </w:r>
            <w:r w:rsidR="00071245" w:rsidRPr="00FB0617">
              <w:t>;</w:t>
            </w:r>
            <w:r w:rsidR="0086267B" w:rsidRPr="00FB0617">
              <w:t xml:space="preserve"> актуализирован</w:t>
            </w:r>
            <w:r w:rsidR="00071245" w:rsidRPr="00FB0617">
              <w:t>ы</w:t>
            </w:r>
            <w:r w:rsidR="0086267B" w:rsidRPr="00FB0617">
              <w:t xml:space="preserve"> </w:t>
            </w:r>
            <w:r w:rsidR="004D2570" w:rsidRPr="00FB0617">
              <w:t>п</w:t>
            </w:r>
            <w:r w:rsidR="0086267B" w:rsidRPr="00FB0617">
              <w:t xml:space="preserve">п. </w:t>
            </w:r>
            <w:r w:rsidR="001C10D2" w:rsidRPr="00FB0617">
              <w:fldChar w:fldCharType="begin"/>
            </w:r>
            <w:r w:rsidR="001C10D2" w:rsidRPr="00FB0617">
              <w:instrText xml:space="preserve"> REF _Ref436208810 \r \h </w:instrText>
            </w:r>
            <w:r w:rsidR="00FB0617">
              <w:instrText xml:space="preserve"> \* MERGEFORMAT </w:instrText>
            </w:r>
            <w:r w:rsidR="001C10D2" w:rsidRPr="00FB0617">
              <w:fldChar w:fldCharType="separate"/>
            </w:r>
            <w:r w:rsidR="001C6DDD">
              <w:t>5.1.2</w:t>
            </w:r>
            <w:r w:rsidR="001C10D2" w:rsidRPr="00FB0617">
              <w:fldChar w:fldCharType="end"/>
            </w:r>
            <w:r w:rsidR="001C10D2" w:rsidRPr="00FB0617">
              <w:t xml:space="preserve">; </w:t>
            </w:r>
            <w:r w:rsidR="0086267B" w:rsidRPr="00FB0617">
              <w:fldChar w:fldCharType="begin"/>
            </w:r>
            <w:r w:rsidR="0086267B" w:rsidRPr="00FB0617">
              <w:instrText xml:space="preserve"> REF _Ref420330774 \r \h </w:instrText>
            </w:r>
            <w:r w:rsidR="00FB0617">
              <w:instrText xml:space="preserve"> \* MERGEFORMAT </w:instrText>
            </w:r>
            <w:r w:rsidR="0086267B" w:rsidRPr="00FB0617">
              <w:fldChar w:fldCharType="separate"/>
            </w:r>
            <w:r w:rsidR="001C6DDD">
              <w:t>5.1.15</w:t>
            </w:r>
            <w:r w:rsidR="0086267B" w:rsidRPr="00FB0617">
              <w:fldChar w:fldCharType="end"/>
            </w:r>
            <w:r w:rsidR="00071245" w:rsidRPr="00FB0617">
              <w:t xml:space="preserve">; </w:t>
            </w:r>
            <w:r w:rsidR="00071245" w:rsidRPr="00FB0617">
              <w:fldChar w:fldCharType="begin"/>
            </w:r>
            <w:r w:rsidR="00071245" w:rsidRPr="00FB0617">
              <w:instrText xml:space="preserve"> REF _Ref357697219 \r \h </w:instrText>
            </w:r>
            <w:r w:rsidR="00FB0617">
              <w:instrText xml:space="preserve"> \* MERGEFORMAT </w:instrText>
            </w:r>
            <w:r w:rsidR="00071245" w:rsidRPr="00FB0617">
              <w:fldChar w:fldCharType="separate"/>
            </w:r>
            <w:r w:rsidR="001C6DDD">
              <w:t>5.1.16</w:t>
            </w:r>
            <w:r w:rsidR="00071245" w:rsidRPr="00FB0617">
              <w:fldChar w:fldCharType="end"/>
            </w:r>
            <w:r w:rsidR="00071245" w:rsidRPr="00FB0617">
              <w:t xml:space="preserve">, </w:t>
            </w:r>
            <w:r w:rsidR="00071245" w:rsidRPr="00FB0617">
              <w:fldChar w:fldCharType="begin"/>
            </w:r>
            <w:r w:rsidR="00071245" w:rsidRPr="00FB0617">
              <w:instrText xml:space="preserve"> REF _Ref436062316 \r \h </w:instrText>
            </w:r>
            <w:r w:rsidR="00FB0617">
              <w:instrText xml:space="preserve"> \* MERGEFORMAT </w:instrText>
            </w:r>
            <w:r w:rsidR="00071245" w:rsidRPr="00FB0617">
              <w:fldChar w:fldCharType="separate"/>
            </w:r>
            <w:r w:rsidR="001C6DDD">
              <w:t>5.1.17</w:t>
            </w:r>
            <w:r w:rsidR="00071245" w:rsidRPr="00FB0617">
              <w:fldChar w:fldCharType="end"/>
            </w:r>
            <w:r w:rsidR="00286B6D" w:rsidRPr="00FB0617">
              <w:t>.</w:t>
            </w:r>
          </w:p>
          <w:p w:rsidR="00F03B7B" w:rsidRPr="00FB0617" w:rsidRDefault="00F03B7B" w:rsidP="00D21992">
            <w:pPr>
              <w:pStyle w:val="ASFKTablenorm0"/>
            </w:pPr>
            <w:r w:rsidRPr="00FB0617">
              <w:t>В соответствии с SUFD-75116 (</w:t>
            </w:r>
            <w:r w:rsidR="00850BCE" w:rsidRPr="00FB0617">
              <w:t>SUFD-8172</w:t>
            </w:r>
            <w:r w:rsidR="002F14A9" w:rsidRPr="00FB0617">
              <w:t>1</w:t>
            </w:r>
            <w:r w:rsidR="00850BCE" w:rsidRPr="00FB0617">
              <w:t xml:space="preserve">, SUFD-81722, </w:t>
            </w:r>
            <w:r w:rsidR="000028E4" w:rsidRPr="00FB0617">
              <w:t xml:space="preserve">SUFD-81730, </w:t>
            </w:r>
            <w:r w:rsidRPr="00FB0617">
              <w:t>SUFD-81726) актуализирован</w:t>
            </w:r>
            <w:r w:rsidR="00132A0F" w:rsidRPr="00FB0617">
              <w:t>ы</w:t>
            </w:r>
            <w:r w:rsidRPr="00FB0617">
              <w:t xml:space="preserve"> </w:t>
            </w:r>
            <w:r w:rsidR="004D2570" w:rsidRPr="00FB0617">
              <w:t>п</w:t>
            </w:r>
            <w:r w:rsidRPr="00FB0617">
              <w:t>п.</w:t>
            </w:r>
            <w:r w:rsidR="00132A0F" w:rsidRPr="00FB0617">
              <w:t xml:space="preserve"> </w:t>
            </w:r>
            <w:r w:rsidR="00850BCE" w:rsidRPr="00FB0617">
              <w:fldChar w:fldCharType="begin"/>
            </w:r>
            <w:r w:rsidR="00850BCE" w:rsidRPr="00FB0617">
              <w:instrText xml:space="preserve"> REF _Ref436664244 \r \h </w:instrText>
            </w:r>
            <w:r w:rsidR="00FB0617">
              <w:instrText xml:space="preserve"> \* MERGEFORMAT </w:instrText>
            </w:r>
            <w:r w:rsidR="00850BCE" w:rsidRPr="00FB0617">
              <w:fldChar w:fldCharType="separate"/>
            </w:r>
            <w:r w:rsidR="001C6DDD">
              <w:t>5.1.2</w:t>
            </w:r>
            <w:r w:rsidR="00850BCE" w:rsidRPr="00FB0617">
              <w:fldChar w:fldCharType="end"/>
            </w:r>
            <w:r w:rsidR="00850BCE" w:rsidRPr="00FB0617">
              <w:t xml:space="preserve">, </w:t>
            </w:r>
            <w:r w:rsidR="00850BCE" w:rsidRPr="00FB0617">
              <w:fldChar w:fldCharType="begin"/>
            </w:r>
            <w:r w:rsidR="00850BCE" w:rsidRPr="00FB0617">
              <w:instrText xml:space="preserve"> REF _Ref359521322 \r \h </w:instrText>
            </w:r>
            <w:r w:rsidR="00FB0617">
              <w:instrText xml:space="preserve"> \* MERGEFORMAT </w:instrText>
            </w:r>
            <w:r w:rsidR="00850BCE" w:rsidRPr="00FB0617">
              <w:fldChar w:fldCharType="separate"/>
            </w:r>
            <w:r w:rsidR="001C6DDD">
              <w:t>5.1.3</w:t>
            </w:r>
            <w:r w:rsidR="00850BCE" w:rsidRPr="00FB0617">
              <w:fldChar w:fldCharType="end"/>
            </w:r>
            <w:r w:rsidR="00850BCE" w:rsidRPr="00FB0617">
              <w:t xml:space="preserve">, </w:t>
            </w:r>
            <w:r w:rsidR="000028E4" w:rsidRPr="00FB0617">
              <w:fldChar w:fldCharType="begin"/>
            </w:r>
            <w:r w:rsidR="000028E4" w:rsidRPr="00FB0617">
              <w:instrText xml:space="preserve"> REF _Ref365452935 \r \h </w:instrText>
            </w:r>
            <w:r w:rsidR="00FB0617">
              <w:instrText xml:space="preserve"> \* MERGEFORMAT </w:instrText>
            </w:r>
            <w:r w:rsidR="000028E4" w:rsidRPr="00FB0617">
              <w:fldChar w:fldCharType="separate"/>
            </w:r>
            <w:r w:rsidR="001C6DDD">
              <w:t>5.1.4</w:t>
            </w:r>
            <w:r w:rsidR="000028E4" w:rsidRPr="00FB0617">
              <w:fldChar w:fldCharType="end"/>
            </w:r>
            <w:r w:rsidR="000028E4" w:rsidRPr="00FB0617">
              <w:t xml:space="preserve">, </w:t>
            </w:r>
            <w:r w:rsidR="00B22F4A" w:rsidRPr="00FB0617">
              <w:fldChar w:fldCharType="begin"/>
            </w:r>
            <w:r w:rsidR="00B22F4A" w:rsidRPr="00FB0617">
              <w:instrText xml:space="preserve"> REF _Ref435196999 \r \h </w:instrText>
            </w:r>
            <w:r w:rsidR="00FB0617">
              <w:instrText xml:space="preserve"> \* MERGEFORMAT </w:instrText>
            </w:r>
            <w:r w:rsidR="00B22F4A" w:rsidRPr="00FB0617">
              <w:fldChar w:fldCharType="separate"/>
            </w:r>
            <w:r w:rsidR="001C6DDD">
              <w:t>5.7.3</w:t>
            </w:r>
            <w:r w:rsidR="00B22F4A" w:rsidRPr="00FB0617">
              <w:fldChar w:fldCharType="end"/>
            </w:r>
            <w:r w:rsidR="00B22F4A" w:rsidRPr="00FB0617">
              <w:t>.</w:t>
            </w:r>
          </w:p>
          <w:p w:rsidR="001C10D2" w:rsidRPr="00FB0617" w:rsidRDefault="001B77C2" w:rsidP="00D21992">
            <w:pPr>
              <w:pStyle w:val="ASFKTablenorm0"/>
            </w:pPr>
            <w:r w:rsidRPr="00FB0617">
              <w:t>В соответствии с SUFD-79739 (</w:t>
            </w:r>
            <w:r w:rsidR="00D52498" w:rsidRPr="00FB0617">
              <w:t xml:space="preserve">SUFD-82205, </w:t>
            </w:r>
            <w:r w:rsidR="005A40E1" w:rsidRPr="00FB0617">
              <w:t xml:space="preserve">SUFD-82206, </w:t>
            </w:r>
            <w:r w:rsidRPr="00FB0617">
              <w:t>SUFD-82202, SUFD-82263</w:t>
            </w:r>
            <w:r w:rsidR="005251D1" w:rsidRPr="00FB0617">
              <w:t xml:space="preserve">, </w:t>
            </w:r>
            <w:r w:rsidR="002048E6" w:rsidRPr="00FB0617">
              <w:t xml:space="preserve">SUFD-82225, </w:t>
            </w:r>
            <w:r w:rsidR="00C9503F" w:rsidRPr="00FB0617">
              <w:t xml:space="preserve">SUFD-82208, </w:t>
            </w:r>
            <w:r w:rsidR="005251D1" w:rsidRPr="00FB0617">
              <w:t>SUFD-82207</w:t>
            </w:r>
            <w:r w:rsidRPr="00FB0617">
              <w:t xml:space="preserve">) актуализированы </w:t>
            </w:r>
            <w:r w:rsidR="004D2570" w:rsidRPr="00FB0617">
              <w:t>п</w:t>
            </w:r>
            <w:r w:rsidR="001C10D2" w:rsidRPr="00FB0617">
              <w:t xml:space="preserve">п. </w:t>
            </w:r>
            <w:r w:rsidR="00D52498" w:rsidRPr="00FB0617">
              <w:fldChar w:fldCharType="begin"/>
            </w:r>
            <w:r w:rsidR="00D52498" w:rsidRPr="00FB0617">
              <w:instrText xml:space="preserve"> REF _Ref420320397 \r \h </w:instrText>
            </w:r>
            <w:r w:rsidR="00FB0617">
              <w:instrText xml:space="preserve"> \* MERGEFORMAT </w:instrText>
            </w:r>
            <w:r w:rsidR="00D52498" w:rsidRPr="00FB0617">
              <w:fldChar w:fldCharType="separate"/>
            </w:r>
            <w:r w:rsidR="001C6DDD">
              <w:t>5.3.4</w:t>
            </w:r>
            <w:r w:rsidR="00D52498" w:rsidRPr="00FB0617">
              <w:fldChar w:fldCharType="end"/>
            </w:r>
            <w:r w:rsidR="00D52498" w:rsidRPr="00FB0617">
              <w:t xml:space="preserve">, </w:t>
            </w:r>
            <w:r w:rsidR="00845519" w:rsidRPr="00FB0617">
              <w:fldChar w:fldCharType="begin"/>
            </w:r>
            <w:r w:rsidR="00845519" w:rsidRPr="00FB0617">
              <w:instrText xml:space="preserve"> REF _Ref59718435 \r \h </w:instrText>
            </w:r>
            <w:r w:rsidR="00FB0617">
              <w:instrText xml:space="preserve"> \* MERGEFORMAT </w:instrText>
            </w:r>
            <w:r w:rsidR="00845519" w:rsidRPr="00FB0617">
              <w:fldChar w:fldCharType="separate"/>
            </w:r>
            <w:r w:rsidR="001C6DDD">
              <w:t>5.4.1</w:t>
            </w:r>
            <w:r w:rsidR="00845519" w:rsidRPr="00FB0617">
              <w:fldChar w:fldCharType="end"/>
            </w:r>
            <w:r w:rsidR="005A40E1" w:rsidRPr="00FB0617">
              <w:t xml:space="preserve">, </w:t>
            </w:r>
            <w:r w:rsidRPr="00FB0617">
              <w:fldChar w:fldCharType="begin"/>
            </w:r>
            <w:r w:rsidRPr="00FB0617">
              <w:instrText xml:space="preserve"> REF _Ref436664244 \r \h </w:instrText>
            </w:r>
            <w:r w:rsidR="00FB0617">
              <w:instrText xml:space="preserve">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C6DDD">
              <w:t>5.1.3</w:t>
            </w:r>
            <w:r w:rsidRPr="00FB0617">
              <w:fldChar w:fldCharType="end"/>
            </w:r>
            <w:r w:rsidR="005251D1" w:rsidRPr="00FB0617">
              <w:t xml:space="preserve">, </w:t>
            </w:r>
            <w:r w:rsidR="002048E6" w:rsidRPr="00FB0617">
              <w:fldChar w:fldCharType="begin"/>
            </w:r>
            <w:r w:rsidR="002048E6" w:rsidRPr="00FB0617">
              <w:instrText xml:space="preserve"> REF _Ref420330774 \r \h </w:instrText>
            </w:r>
            <w:r w:rsidR="00FB0617">
              <w:instrText xml:space="preserve"> \* MERGEFORMAT </w:instrText>
            </w:r>
            <w:r w:rsidR="002048E6" w:rsidRPr="00FB0617">
              <w:fldChar w:fldCharType="separate"/>
            </w:r>
            <w:r w:rsidR="001C6DDD">
              <w:t>5.1.15</w:t>
            </w:r>
            <w:r w:rsidR="002048E6" w:rsidRPr="00FB0617">
              <w:fldChar w:fldCharType="end"/>
            </w:r>
            <w:r w:rsidR="002048E6" w:rsidRPr="00FB0617">
              <w:t xml:space="preserve">, </w:t>
            </w:r>
            <w:r w:rsidR="00C9503F" w:rsidRPr="00FB0617">
              <w:fldChar w:fldCharType="begin"/>
            </w:r>
            <w:r w:rsidR="00C9503F" w:rsidRPr="00FB0617">
              <w:instrText xml:space="preserve"> REF _Ref437598224 \r \h </w:instrText>
            </w:r>
            <w:r w:rsidR="00FB0617">
              <w:instrText xml:space="preserve"> \* MERGEFORMAT </w:instrText>
            </w:r>
            <w:r w:rsidR="00C9503F" w:rsidRPr="00FB0617">
              <w:fldChar w:fldCharType="separate"/>
            </w:r>
            <w:r w:rsidR="001C6DDD">
              <w:t>5.7.1</w:t>
            </w:r>
            <w:r w:rsidR="00C9503F" w:rsidRPr="00FB0617">
              <w:fldChar w:fldCharType="end"/>
            </w:r>
            <w:r w:rsidR="00C9503F" w:rsidRPr="00FB0617">
              <w:t xml:space="preserve">, </w:t>
            </w:r>
            <w:r w:rsidR="005251D1" w:rsidRPr="00FB0617">
              <w:fldChar w:fldCharType="begin"/>
            </w:r>
            <w:r w:rsidR="005251D1" w:rsidRPr="00FB0617">
              <w:instrText xml:space="preserve"> REF _Ref437591857 \r \h </w:instrText>
            </w:r>
            <w:r w:rsidR="00FB0617">
              <w:instrText xml:space="preserve"> \* MERGEFORMAT </w:instrText>
            </w:r>
            <w:r w:rsidR="005251D1" w:rsidRPr="00FB0617">
              <w:fldChar w:fldCharType="separate"/>
            </w:r>
            <w:r w:rsidR="001C6DDD">
              <w:t>5.7.2</w:t>
            </w:r>
            <w:r w:rsidR="005251D1" w:rsidRPr="00FB0617">
              <w:fldChar w:fldCharType="end"/>
            </w:r>
            <w:r w:rsidR="005251D1"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FD7DF0" w:rsidRPr="00FB0617" w:rsidRDefault="005B21FB" w:rsidP="00D21992">
            <w:pPr>
              <w:pStyle w:val="ASFKTablenorm0"/>
            </w:pPr>
            <w:r w:rsidRPr="00FB0617">
              <w:t>9.1</w:t>
            </w:r>
          </w:p>
        </w:tc>
        <w:tc>
          <w:tcPr>
            <w:tcW w:w="629" w:type="pct"/>
          </w:tcPr>
          <w:p w:rsidR="00FD7DF0" w:rsidRPr="00FB0617" w:rsidRDefault="00392D77" w:rsidP="00D21992">
            <w:pPr>
              <w:pStyle w:val="ASFKTablenorm0"/>
            </w:pPr>
            <w:r w:rsidRPr="00FB0617">
              <w:t>22</w:t>
            </w:r>
            <w:r w:rsidR="005B21FB" w:rsidRPr="00FB0617">
              <w:t>.12.2015</w:t>
            </w:r>
          </w:p>
        </w:tc>
        <w:tc>
          <w:tcPr>
            <w:tcW w:w="930" w:type="pct"/>
          </w:tcPr>
          <w:p w:rsidR="00FD7DF0" w:rsidRPr="00FB0617" w:rsidRDefault="005B21FB" w:rsidP="00D21992">
            <w:pPr>
              <w:pStyle w:val="ASFKTablenorm0"/>
            </w:pPr>
            <w:r w:rsidRPr="00FB0617">
              <w:t>Соколова Н.В.</w:t>
            </w:r>
          </w:p>
        </w:tc>
        <w:tc>
          <w:tcPr>
            <w:tcW w:w="2839" w:type="pct"/>
          </w:tcPr>
          <w:p w:rsidR="00FD7DF0" w:rsidRPr="00FB0617" w:rsidRDefault="00FD7DF0" w:rsidP="00D21992">
            <w:pPr>
              <w:pStyle w:val="ASFKTablenorm0"/>
            </w:pPr>
            <w:r w:rsidRPr="00FB0617">
              <w:t>В соответствии с SUFD-79739 (</w:t>
            </w:r>
            <w:r w:rsidR="00375E31" w:rsidRPr="00FB0617">
              <w:t xml:space="preserve">SUFD-82226, </w:t>
            </w:r>
            <w:r w:rsidRPr="00FB0617">
              <w:t>SUFD-82210</w:t>
            </w:r>
            <w:r w:rsidR="00350558" w:rsidRPr="00FB0617">
              <w:t xml:space="preserve">, </w:t>
            </w:r>
            <w:r w:rsidR="00392D77" w:rsidRPr="00FB0617">
              <w:t xml:space="preserve">SUFD-82230, SUFD-82231, </w:t>
            </w:r>
            <w:r w:rsidR="005B2218" w:rsidRPr="00FB0617">
              <w:t xml:space="preserve">SUFD-82234, </w:t>
            </w:r>
            <w:r w:rsidR="00256E2C" w:rsidRPr="00FB0617">
              <w:t xml:space="preserve">SUFD-82232, </w:t>
            </w:r>
            <w:r w:rsidR="00B04A3A" w:rsidRPr="00FB0617">
              <w:t xml:space="preserve">SUFD-82233, </w:t>
            </w:r>
            <w:r w:rsidR="00350558" w:rsidRPr="00FB0617">
              <w:t>SUFD-82229</w:t>
            </w:r>
            <w:r w:rsidRPr="00FB0617">
              <w:t>) актуализирован</w:t>
            </w:r>
            <w:r w:rsidR="00350558" w:rsidRPr="00FB0617">
              <w:t>ы</w:t>
            </w:r>
            <w:r w:rsidRPr="00FB0617">
              <w:t xml:space="preserve"> </w:t>
            </w:r>
            <w:r w:rsidR="004D2570" w:rsidRPr="00FB0617">
              <w:t>п</w:t>
            </w:r>
            <w:r w:rsidRPr="00FB0617">
              <w:t xml:space="preserve">п. </w:t>
            </w:r>
            <w:r w:rsidR="00375E31" w:rsidRPr="00FB0617">
              <w:fldChar w:fldCharType="begin"/>
            </w:r>
            <w:r w:rsidR="00375E31" w:rsidRPr="00FB0617">
              <w:instrText xml:space="preserve"> REF _Ref419282140 \r \h </w:instrText>
            </w:r>
            <w:r w:rsidR="00FB0617">
              <w:instrText xml:space="preserve"> \* MERGEFORMAT </w:instrText>
            </w:r>
            <w:r w:rsidR="00375E31" w:rsidRPr="00FB0617">
              <w:fldChar w:fldCharType="separate"/>
            </w:r>
            <w:r w:rsidR="001C6DDD">
              <w:t>5.3.2</w:t>
            </w:r>
            <w:r w:rsidR="00375E31" w:rsidRPr="00FB0617">
              <w:fldChar w:fldCharType="end"/>
            </w:r>
            <w:r w:rsidR="00375E31" w:rsidRPr="00FB0617">
              <w:t xml:space="preserve">, </w:t>
            </w:r>
            <w:r w:rsidR="00967116" w:rsidRPr="00FB0617">
              <w:fldChar w:fldCharType="begin"/>
            </w:r>
            <w:r w:rsidR="00967116" w:rsidRPr="00FB0617">
              <w:instrText xml:space="preserve"> REF _Ref468884232 \r \h </w:instrText>
            </w:r>
            <w:r w:rsidR="00FB0617">
              <w:instrText xml:space="preserve"> \* MERGEFORMAT </w:instrText>
            </w:r>
            <w:r w:rsidR="00967116" w:rsidRPr="00FB0617">
              <w:fldChar w:fldCharType="separate"/>
            </w:r>
            <w:r w:rsidR="001C6DDD">
              <w:t>5.5.2</w:t>
            </w:r>
            <w:r w:rsidR="00967116" w:rsidRPr="00FB0617">
              <w:fldChar w:fldCharType="end"/>
            </w:r>
            <w:r w:rsidR="00350558" w:rsidRPr="00FB0617">
              <w:t xml:space="preserve">, </w:t>
            </w:r>
            <w:r w:rsidR="00392D77" w:rsidRPr="00FB0617">
              <w:fldChar w:fldCharType="begin"/>
            </w:r>
            <w:r w:rsidR="00392D77" w:rsidRPr="00FB0617">
              <w:instrText xml:space="preserve"> REF _Ref365452935 \r \h </w:instrText>
            </w:r>
            <w:r w:rsidR="00FB0617">
              <w:instrText xml:space="preserve"> \* MERGEFORMAT </w:instrText>
            </w:r>
            <w:r w:rsidR="00392D77" w:rsidRPr="00FB0617">
              <w:fldChar w:fldCharType="separate"/>
            </w:r>
            <w:r w:rsidR="001C6DDD">
              <w:t>5.1.4</w:t>
            </w:r>
            <w:r w:rsidR="00392D77" w:rsidRPr="00FB0617">
              <w:fldChar w:fldCharType="end"/>
            </w:r>
            <w:r w:rsidR="00392D77" w:rsidRPr="00FB0617">
              <w:t xml:space="preserve">, </w:t>
            </w:r>
            <w:r w:rsidR="00392D77" w:rsidRPr="00FB0617">
              <w:fldChar w:fldCharType="begin"/>
            </w:r>
            <w:r w:rsidR="00392D77" w:rsidRPr="00FB0617">
              <w:instrText xml:space="preserve"> REF _Ref438542245 \r \h </w:instrText>
            </w:r>
            <w:r w:rsidR="00FB0617">
              <w:instrText xml:space="preserve"> \* MERGEFORMAT </w:instrText>
            </w:r>
            <w:r w:rsidR="00392D77" w:rsidRPr="00FB0617">
              <w:fldChar w:fldCharType="separate"/>
            </w:r>
            <w:r w:rsidR="001C6DDD">
              <w:t>5.1.5</w:t>
            </w:r>
            <w:r w:rsidR="00392D77" w:rsidRPr="00FB0617">
              <w:fldChar w:fldCharType="end"/>
            </w:r>
            <w:r w:rsidR="00392D77" w:rsidRPr="00FB0617">
              <w:t xml:space="preserve">, </w:t>
            </w:r>
            <w:r w:rsidR="005B2218" w:rsidRPr="00FB0617">
              <w:fldChar w:fldCharType="begin"/>
            </w:r>
            <w:r w:rsidR="005B2218" w:rsidRPr="00FB0617">
              <w:instrText xml:space="preserve"> REF _Ref438657195 \r \h </w:instrText>
            </w:r>
            <w:r w:rsidR="00FB0617">
              <w:instrText xml:space="preserve"> \* MERGEFORMAT </w:instrText>
            </w:r>
            <w:r w:rsidR="005B2218" w:rsidRPr="00FB0617">
              <w:fldChar w:fldCharType="separate"/>
            </w:r>
            <w:r w:rsidR="001C6DDD">
              <w:t>5.1.6</w:t>
            </w:r>
            <w:r w:rsidR="005B2218" w:rsidRPr="00FB0617">
              <w:fldChar w:fldCharType="end"/>
            </w:r>
            <w:r w:rsidR="005B2218" w:rsidRPr="00FB0617">
              <w:t xml:space="preserve">, </w:t>
            </w:r>
            <w:r w:rsidR="00967116" w:rsidRPr="00FB0617">
              <w:fldChar w:fldCharType="begin"/>
            </w:r>
            <w:r w:rsidR="00967116" w:rsidRPr="00FB0617">
              <w:instrText xml:space="preserve"> REF _Ref482629311 \r \h </w:instrText>
            </w:r>
            <w:r w:rsidR="00FB0617">
              <w:instrText xml:space="preserve"> \* MERGEFORMAT </w:instrText>
            </w:r>
            <w:r w:rsidR="00967116" w:rsidRPr="00FB0617">
              <w:fldChar w:fldCharType="separate"/>
            </w:r>
            <w:r w:rsidR="001C6DDD">
              <w:t>5.1.8</w:t>
            </w:r>
            <w:r w:rsidR="00967116" w:rsidRPr="00FB0617">
              <w:fldChar w:fldCharType="end"/>
            </w:r>
            <w:r w:rsidR="00256E2C" w:rsidRPr="00FB0617">
              <w:t xml:space="preserve">, </w:t>
            </w:r>
            <w:r w:rsidR="00845519" w:rsidRPr="00FB0617">
              <w:fldChar w:fldCharType="begin"/>
            </w:r>
            <w:r w:rsidR="00845519" w:rsidRPr="00FB0617">
              <w:instrText xml:space="preserve"> REF _Ref51937061 \r \h </w:instrText>
            </w:r>
            <w:r w:rsidR="00FB0617">
              <w:instrText xml:space="preserve"> \* MERGEFORMAT </w:instrText>
            </w:r>
            <w:r w:rsidR="00845519" w:rsidRPr="00FB0617">
              <w:fldChar w:fldCharType="separate"/>
            </w:r>
            <w:r w:rsidR="001C6DDD">
              <w:t>5.1.9</w:t>
            </w:r>
            <w:r w:rsidR="00845519" w:rsidRPr="00FB0617">
              <w:fldChar w:fldCharType="end"/>
            </w:r>
            <w:r w:rsidR="00B04A3A" w:rsidRPr="00FB0617">
              <w:t xml:space="preserve">, </w:t>
            </w:r>
            <w:r w:rsidR="00350558" w:rsidRPr="00FB0617">
              <w:fldChar w:fldCharType="begin"/>
            </w:r>
            <w:r w:rsidR="00350558" w:rsidRPr="00FB0617">
              <w:instrText xml:space="preserve"> REF _Ref435196999 \r \h </w:instrText>
            </w:r>
            <w:r w:rsidR="00FB0617">
              <w:instrText xml:space="preserve"> \* MERGEFORMAT </w:instrText>
            </w:r>
            <w:r w:rsidR="00350558" w:rsidRPr="00FB0617">
              <w:fldChar w:fldCharType="separate"/>
            </w:r>
            <w:r w:rsidR="001C6DDD">
              <w:t>5.7.3</w:t>
            </w:r>
            <w:r w:rsidR="00350558" w:rsidRPr="00FB0617">
              <w:fldChar w:fldCharType="end"/>
            </w:r>
            <w:r w:rsidR="00350558" w:rsidRPr="00FB0617">
              <w:t>.</w:t>
            </w:r>
            <w:r w:rsidR="0071115A" w:rsidRPr="00FB0617">
              <w:t xml:space="preserve"> </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D1794C" w:rsidRPr="00FB0617" w:rsidRDefault="00D1794C" w:rsidP="00D21992">
            <w:pPr>
              <w:pStyle w:val="ASFKTablenorm0"/>
            </w:pPr>
            <w:r w:rsidRPr="00FB0617">
              <w:t>9.2</w:t>
            </w:r>
          </w:p>
        </w:tc>
        <w:tc>
          <w:tcPr>
            <w:tcW w:w="629" w:type="pct"/>
          </w:tcPr>
          <w:p w:rsidR="00D1794C" w:rsidRPr="00FB0617" w:rsidRDefault="00906B4F" w:rsidP="00D21992">
            <w:pPr>
              <w:pStyle w:val="ASFKTablenorm0"/>
            </w:pPr>
            <w:r w:rsidRPr="00FB0617">
              <w:t>09.02</w:t>
            </w:r>
            <w:r w:rsidR="00D1794C" w:rsidRPr="00FB0617">
              <w:t>.2016</w:t>
            </w:r>
          </w:p>
        </w:tc>
        <w:tc>
          <w:tcPr>
            <w:tcW w:w="930" w:type="pct"/>
          </w:tcPr>
          <w:p w:rsidR="00D1794C" w:rsidRPr="00FB0617" w:rsidRDefault="00D1794C" w:rsidP="00D21992">
            <w:pPr>
              <w:pStyle w:val="ASFKTablenorm0"/>
            </w:pPr>
            <w:r w:rsidRPr="00FB0617">
              <w:t>Иванова Н.Ю.</w:t>
            </w:r>
          </w:p>
        </w:tc>
        <w:tc>
          <w:tcPr>
            <w:tcW w:w="2839" w:type="pct"/>
          </w:tcPr>
          <w:p w:rsidR="00D1794C" w:rsidRPr="00FB0617" w:rsidRDefault="00D1794C" w:rsidP="00D21992">
            <w:pPr>
              <w:pStyle w:val="ASFKTablenorm0"/>
            </w:pPr>
            <w:r w:rsidRPr="00FB0617">
              <w:t>В соответствии с SUFD-79739 (SUFD-822</w:t>
            </w:r>
            <w:r w:rsidR="00A73CCB" w:rsidRPr="00FB0617">
              <w:t>48</w:t>
            </w:r>
            <w:r w:rsidR="006942FD" w:rsidRPr="00FB0617">
              <w:t>, SUFD-82221</w:t>
            </w:r>
            <w:r w:rsidR="00A73CCB" w:rsidRPr="00FB0617">
              <w:t>) актуализирован</w:t>
            </w:r>
            <w:r w:rsidR="006942FD" w:rsidRPr="00FB0617">
              <w:t>ы</w:t>
            </w:r>
            <w:r w:rsidR="00A73CCB" w:rsidRPr="00FB0617">
              <w:t xml:space="preserve"> </w:t>
            </w:r>
            <w:r w:rsidR="004D2570" w:rsidRPr="00FB0617">
              <w:t>п</w:t>
            </w:r>
            <w:r w:rsidR="00A73CCB" w:rsidRPr="00FB0617">
              <w:t>п.</w:t>
            </w:r>
            <w:r w:rsidR="00906B4F" w:rsidRPr="00FB0617">
              <w:t xml:space="preserve"> </w:t>
            </w:r>
            <w:r w:rsidR="00A73CCB" w:rsidRPr="00FB0617">
              <w:fldChar w:fldCharType="begin"/>
            </w:r>
            <w:r w:rsidR="00A73CCB" w:rsidRPr="00FB0617">
              <w:instrText xml:space="preserve"> REF _Ref373061971 \r \h </w:instrText>
            </w:r>
            <w:r w:rsidR="00FB0617">
              <w:instrText xml:space="preserve"> \* MERGEFORMAT </w:instrText>
            </w:r>
            <w:r w:rsidR="00A73CCB" w:rsidRPr="00FB0617">
              <w:fldChar w:fldCharType="separate"/>
            </w:r>
            <w:r w:rsidR="001C6DDD">
              <w:t>5.1.11</w:t>
            </w:r>
            <w:r w:rsidR="00A73CCB" w:rsidRPr="00FB0617">
              <w:fldChar w:fldCharType="end"/>
            </w:r>
            <w:r w:rsidR="006942FD" w:rsidRPr="00FB0617">
              <w:t xml:space="preserve">, </w:t>
            </w:r>
            <w:r w:rsidR="006942FD" w:rsidRPr="00FB0617">
              <w:fldChar w:fldCharType="begin"/>
            </w:r>
            <w:r w:rsidR="006942FD" w:rsidRPr="00FB0617">
              <w:instrText xml:space="preserve"> REF _Ref357699450 \r \h </w:instrText>
            </w:r>
            <w:r w:rsidR="00FB0617">
              <w:instrText xml:space="preserve"> \* MERGEFORMAT </w:instrText>
            </w:r>
            <w:r w:rsidR="006942FD" w:rsidRPr="00FB0617">
              <w:fldChar w:fldCharType="separate"/>
            </w:r>
            <w:r w:rsidR="001C6DDD">
              <w:t>5.5.1</w:t>
            </w:r>
            <w:r w:rsidR="006942FD" w:rsidRPr="00FB0617">
              <w:fldChar w:fldCharType="end"/>
            </w:r>
            <w:r w:rsidR="00A73CCB" w:rsidRPr="00FB0617">
              <w:t>.</w:t>
            </w:r>
          </w:p>
          <w:p w:rsidR="00906B4F" w:rsidRPr="00FB0617" w:rsidRDefault="00906B4F" w:rsidP="00D21992">
            <w:pPr>
              <w:pStyle w:val="ASFKTablenorm0"/>
            </w:pPr>
            <w:r w:rsidRPr="00FB0617">
              <w:t>В соответствии с SUFD-82979 (SUFD-83</w:t>
            </w:r>
            <w:r w:rsidR="003D4418" w:rsidRPr="00FB0617">
              <w:t>776</w:t>
            </w:r>
            <w:r w:rsidRPr="00FB0617">
              <w:t xml:space="preserve">) актуализирован п. </w:t>
            </w:r>
            <w:r w:rsidRPr="00FB0617">
              <w:fldChar w:fldCharType="begin"/>
            </w:r>
            <w:r w:rsidRPr="00FB0617">
              <w:instrText xml:space="preserve"> REF _Ref373061971 \r \h </w:instrText>
            </w:r>
            <w:r w:rsidR="00FB0617">
              <w:instrText xml:space="preserve"> \* MERGEFORMAT </w:instrText>
            </w:r>
            <w:r w:rsidRPr="00FB0617">
              <w:fldChar w:fldCharType="separate"/>
            </w:r>
            <w:r w:rsidR="001C6DDD">
              <w:t>5.1.11</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13CEA" w:rsidRPr="00FB0617" w:rsidRDefault="00313CEA" w:rsidP="00D21992">
            <w:pPr>
              <w:pStyle w:val="ASFKTablenorm0"/>
            </w:pPr>
            <w:r w:rsidRPr="00FB0617">
              <w:t>9.3</w:t>
            </w:r>
          </w:p>
        </w:tc>
        <w:tc>
          <w:tcPr>
            <w:tcW w:w="629" w:type="pct"/>
          </w:tcPr>
          <w:p w:rsidR="00313CEA" w:rsidRPr="00FB0617" w:rsidRDefault="008623C0" w:rsidP="00D21992">
            <w:pPr>
              <w:pStyle w:val="ASFKTablenorm0"/>
            </w:pPr>
            <w:r w:rsidRPr="00FB0617">
              <w:t>1</w:t>
            </w:r>
            <w:r w:rsidR="00263388" w:rsidRPr="00FB0617">
              <w:t>4</w:t>
            </w:r>
            <w:r w:rsidR="00706B39" w:rsidRPr="00FB0617">
              <w:t>.03</w:t>
            </w:r>
            <w:r w:rsidR="00313CEA" w:rsidRPr="00FB0617">
              <w:t>.2016</w:t>
            </w:r>
          </w:p>
        </w:tc>
        <w:tc>
          <w:tcPr>
            <w:tcW w:w="930" w:type="pct"/>
          </w:tcPr>
          <w:p w:rsidR="00313CEA" w:rsidRPr="00FB0617" w:rsidRDefault="00313CEA" w:rsidP="00D21992">
            <w:pPr>
              <w:pStyle w:val="ASFKTablenorm0"/>
            </w:pPr>
            <w:r w:rsidRPr="00FB0617">
              <w:t>Соколова Н.В.</w:t>
            </w:r>
          </w:p>
          <w:p w:rsidR="00325C15" w:rsidRPr="00FB0617" w:rsidRDefault="00325C15" w:rsidP="00D21992">
            <w:pPr>
              <w:pStyle w:val="ASFKTablenorm0"/>
            </w:pPr>
            <w:r w:rsidRPr="00FB0617">
              <w:t>Алексеев И.И.</w:t>
            </w:r>
          </w:p>
        </w:tc>
        <w:tc>
          <w:tcPr>
            <w:tcW w:w="2839" w:type="pct"/>
          </w:tcPr>
          <w:p w:rsidR="00313CEA" w:rsidRPr="00FB0617" w:rsidRDefault="00313CEA" w:rsidP="00D21992">
            <w:pPr>
              <w:pStyle w:val="ASFKTablenorm0"/>
            </w:pPr>
            <w:r w:rsidRPr="00FB0617">
              <w:t xml:space="preserve">В соответствии с ACCEPT-50496 актуализированы </w:t>
            </w:r>
            <w:r w:rsidR="004D2570" w:rsidRPr="00FB0617">
              <w:t>п</w:t>
            </w:r>
            <w:r w:rsidRPr="00FB0617">
              <w:t xml:space="preserve">п. </w:t>
            </w:r>
            <w:r w:rsidRPr="00FB0617">
              <w:fldChar w:fldCharType="begin"/>
            </w:r>
            <w:r w:rsidRPr="00FB0617">
              <w:instrText xml:space="preserve"> REF _Ref414952720 \r \h </w:instrText>
            </w:r>
            <w:r w:rsidR="00FB0617">
              <w:instrText xml:space="preserve"> \* MERGEFORMAT </w:instrText>
            </w:r>
            <w:r w:rsidRPr="00FB0617">
              <w:fldChar w:fldCharType="separate"/>
            </w:r>
            <w:r w:rsidR="001C6DDD">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C6DDD">
              <w:t>5.2.2</w:t>
            </w:r>
            <w:r w:rsidRPr="00FB0617">
              <w:fldChar w:fldCharType="end"/>
            </w:r>
            <w:r w:rsidRPr="00FB0617">
              <w:t>.</w:t>
            </w:r>
          </w:p>
          <w:p w:rsidR="00D02B41" w:rsidRPr="00FB0617" w:rsidRDefault="00D02B41" w:rsidP="00D21992">
            <w:pPr>
              <w:pStyle w:val="ASFKTablenorm0"/>
            </w:pPr>
            <w:r w:rsidRPr="00FB0617">
              <w:t xml:space="preserve">В соответствии с SUFD-82190 (SUFD-84981)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C6DDD">
              <w:t>5.3.2</w:t>
            </w:r>
            <w:r w:rsidRPr="00FB0617">
              <w:fldChar w:fldCharType="end"/>
            </w:r>
            <w:r w:rsidRPr="00FB0617">
              <w:t>.</w:t>
            </w:r>
          </w:p>
          <w:p w:rsidR="00706B39" w:rsidRPr="00FB0617" w:rsidRDefault="00706B39" w:rsidP="00D21992">
            <w:pPr>
              <w:pStyle w:val="ASFKTablenorm0"/>
            </w:pPr>
            <w:r w:rsidRPr="00FB0617">
              <w:t xml:space="preserve">В соответствии с SUFD-78119 (SUFD-85034) актуализирован п. </w:t>
            </w:r>
            <w:r w:rsidRPr="00FB0617">
              <w:fldChar w:fldCharType="begin"/>
            </w:r>
            <w:r w:rsidRPr="00FB0617">
              <w:instrText xml:space="preserve"> REF _Ref444682715 \r \h </w:instrText>
            </w:r>
            <w:r w:rsidR="00FB0617">
              <w:instrText xml:space="preserve"> \* MERGEFORMAT </w:instrText>
            </w:r>
            <w:r w:rsidRPr="00FB0617">
              <w:fldChar w:fldCharType="separate"/>
            </w:r>
            <w:r w:rsidR="001C6DDD">
              <w:t>5.17.3</w:t>
            </w:r>
            <w:r w:rsidRPr="00FB0617">
              <w:fldChar w:fldCharType="end"/>
            </w:r>
            <w:r w:rsidRPr="00FB0617">
              <w:t>.</w:t>
            </w:r>
          </w:p>
          <w:p w:rsidR="00325C15" w:rsidRPr="00FB0617" w:rsidRDefault="00325C15" w:rsidP="00D21992">
            <w:pPr>
              <w:pStyle w:val="ASFKTablenorm0"/>
            </w:pPr>
            <w:r w:rsidRPr="00FB0617">
              <w:t>В соответствии с SUFD-68252 (SUFD-85295) актуализирован п.</w:t>
            </w:r>
            <w:r w:rsidRPr="00FB0617">
              <w:fldChar w:fldCharType="begin"/>
            </w:r>
            <w:r w:rsidRPr="00FB0617">
              <w:instrText xml:space="preserve"> REF _Ref445284797 \r \h </w:instrText>
            </w:r>
            <w:r w:rsidR="00FB0617">
              <w:instrText xml:space="preserve"> \* MERGEFORMAT </w:instrText>
            </w:r>
            <w:r w:rsidRPr="00FB0617">
              <w:fldChar w:fldCharType="separate"/>
            </w:r>
            <w:r w:rsidR="001C6DDD">
              <w:t>5.18.1</w:t>
            </w:r>
            <w:r w:rsidRPr="00FB0617">
              <w:fldChar w:fldCharType="end"/>
            </w:r>
            <w:r w:rsidRPr="00FB0617">
              <w:t>.</w:t>
            </w:r>
          </w:p>
          <w:p w:rsidR="008623C0" w:rsidRPr="00FB0617" w:rsidRDefault="008623C0" w:rsidP="00D21992">
            <w:pPr>
              <w:pStyle w:val="ASFKTablenorm0"/>
            </w:pPr>
            <w:r w:rsidRPr="00FB0617">
              <w:t xml:space="preserve">В соответствии с SUFD-83831 (SUFD-84040)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p w:rsidR="00263388" w:rsidRPr="00FB0617" w:rsidRDefault="003921BC" w:rsidP="00D21992">
            <w:pPr>
              <w:pStyle w:val="ASFKTablenorm0"/>
            </w:pPr>
            <w:r w:rsidRPr="00FB0617">
              <w:t xml:space="preserve">В соответствии с SUFD-80708 (SUFD-81994) актуализированы п. </w:t>
            </w:r>
            <w:r w:rsidRPr="00FB0617">
              <w:fldChar w:fldCharType="begin"/>
            </w:r>
            <w:r w:rsidRPr="00FB0617">
              <w:instrText xml:space="preserve"> REF _Ref414952720 \r \h </w:instrText>
            </w:r>
            <w:r w:rsidR="00FB0617">
              <w:instrText xml:space="preserve"> \* MERGEFORMAT </w:instrText>
            </w:r>
            <w:r w:rsidRPr="00FB0617">
              <w:fldChar w:fldCharType="separate"/>
            </w:r>
            <w:r w:rsidR="001C6DDD">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C6DDD">
              <w:t>5.2.2</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974D1F" w:rsidRPr="00FB0617" w:rsidRDefault="00974D1F" w:rsidP="00D21992">
            <w:pPr>
              <w:pStyle w:val="ASFKTablenorm0"/>
            </w:pPr>
            <w:r w:rsidRPr="00FB0617">
              <w:t>9.4</w:t>
            </w:r>
          </w:p>
        </w:tc>
        <w:tc>
          <w:tcPr>
            <w:tcW w:w="629" w:type="pct"/>
          </w:tcPr>
          <w:p w:rsidR="00974D1F" w:rsidRPr="00FB0617" w:rsidRDefault="00974D1F" w:rsidP="00D21992">
            <w:pPr>
              <w:pStyle w:val="ASFKTablenorm0"/>
            </w:pPr>
            <w:r w:rsidRPr="00FB0617">
              <w:t>2</w:t>
            </w:r>
            <w:r w:rsidR="001A7089" w:rsidRPr="00FB0617">
              <w:t>5</w:t>
            </w:r>
            <w:r w:rsidRPr="00FB0617">
              <w:t>.03.2016</w:t>
            </w:r>
          </w:p>
        </w:tc>
        <w:tc>
          <w:tcPr>
            <w:tcW w:w="930" w:type="pct"/>
          </w:tcPr>
          <w:p w:rsidR="00974D1F" w:rsidRPr="00FB0617" w:rsidRDefault="00974D1F" w:rsidP="00D21992">
            <w:pPr>
              <w:pStyle w:val="ASFKTablenorm0"/>
            </w:pPr>
            <w:r w:rsidRPr="00FB0617">
              <w:t>Соколова Н.В.</w:t>
            </w:r>
          </w:p>
        </w:tc>
        <w:tc>
          <w:tcPr>
            <w:tcW w:w="2839" w:type="pct"/>
          </w:tcPr>
          <w:p w:rsidR="00974D1F" w:rsidRPr="00FB0617" w:rsidRDefault="00974D1F" w:rsidP="00D21992">
            <w:pPr>
              <w:pStyle w:val="ASFKTablenorm0"/>
            </w:pPr>
            <w:r w:rsidRPr="00FB0617">
              <w:t xml:space="preserve">В соответствии с SUFD-84923 (SUFD-85766)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p w:rsidR="0055326F" w:rsidRPr="00FB0617" w:rsidRDefault="007A11BC" w:rsidP="00D21992">
            <w:pPr>
              <w:pStyle w:val="ASFKTablenorm0"/>
            </w:pPr>
            <w:r w:rsidRPr="00FB0617">
              <w:lastRenderedPageBreak/>
              <w:t xml:space="preserve">В соответствии с SUFD-84677 (SUFD-85859, </w:t>
            </w:r>
            <w:r w:rsidR="0018697E" w:rsidRPr="00FB0617">
              <w:t>SUFD-85862) актуализирован</w:t>
            </w:r>
            <w:r w:rsidR="0055326F" w:rsidRPr="00FB0617">
              <w:t>ы</w:t>
            </w:r>
            <w:r w:rsidR="0018697E" w:rsidRPr="00FB0617">
              <w:t xml:space="preserve"> </w:t>
            </w:r>
            <w:r w:rsidR="004D2570" w:rsidRPr="00FB0617">
              <w:t>п</w:t>
            </w:r>
            <w:r w:rsidR="0018697E" w:rsidRPr="00FB0617">
              <w:t>п.</w:t>
            </w:r>
            <w:r w:rsidR="001A7089" w:rsidRPr="00FB0617">
              <w:t xml:space="preserve"> </w:t>
            </w:r>
            <w:r w:rsidR="001A7089" w:rsidRPr="00FB0617">
              <w:fldChar w:fldCharType="begin"/>
            </w:r>
            <w:r w:rsidR="001A7089" w:rsidRPr="00FB0617">
              <w:instrText xml:space="preserve"> REF _Ref420330774 \r \h </w:instrText>
            </w:r>
            <w:r w:rsidR="00FB0617">
              <w:instrText xml:space="preserve"> \* MERGEFORMAT </w:instrText>
            </w:r>
            <w:r w:rsidR="001A7089" w:rsidRPr="00FB0617">
              <w:fldChar w:fldCharType="separate"/>
            </w:r>
            <w:r w:rsidR="001C6DDD">
              <w:t>5.1.15</w:t>
            </w:r>
            <w:r w:rsidR="001A7089" w:rsidRPr="00FB0617">
              <w:fldChar w:fldCharType="end"/>
            </w:r>
            <w:r w:rsidR="001A7089" w:rsidRPr="00FB0617">
              <w:t>,</w:t>
            </w:r>
            <w:r w:rsidR="0018697E" w:rsidRPr="00FB0617">
              <w:t xml:space="preserve"> </w:t>
            </w:r>
            <w:r w:rsidR="0018697E" w:rsidRPr="00FB0617">
              <w:fldChar w:fldCharType="begin"/>
            </w:r>
            <w:r w:rsidR="0018697E" w:rsidRPr="00FB0617">
              <w:instrText xml:space="preserve"> REF _Ref364090605 \r \h </w:instrText>
            </w:r>
            <w:r w:rsidR="00FB0617">
              <w:instrText xml:space="preserve"> \* MERGEFORMAT </w:instrText>
            </w:r>
            <w:r w:rsidR="0018697E" w:rsidRPr="00FB0617">
              <w:fldChar w:fldCharType="separate"/>
            </w:r>
            <w:r w:rsidR="001C6DDD">
              <w:t>5.11.2</w:t>
            </w:r>
            <w:r w:rsidR="0018697E" w:rsidRPr="00FB0617">
              <w:fldChar w:fldCharType="end"/>
            </w:r>
            <w:r w:rsidR="0018697E"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55326F" w:rsidRPr="00FB0617" w:rsidRDefault="0055326F" w:rsidP="00D21992">
            <w:pPr>
              <w:pStyle w:val="ASFKTablenorm0"/>
            </w:pPr>
            <w:r w:rsidRPr="00FB0617">
              <w:lastRenderedPageBreak/>
              <w:t>9.5</w:t>
            </w:r>
          </w:p>
        </w:tc>
        <w:tc>
          <w:tcPr>
            <w:tcW w:w="629" w:type="pct"/>
          </w:tcPr>
          <w:p w:rsidR="0055326F" w:rsidRPr="00FB0617" w:rsidRDefault="0044598E" w:rsidP="00D21992">
            <w:pPr>
              <w:pStyle w:val="ASFKTablenorm0"/>
            </w:pPr>
            <w:r w:rsidRPr="00FB0617">
              <w:t>10</w:t>
            </w:r>
            <w:r w:rsidR="0055326F" w:rsidRPr="00FB0617">
              <w:t>.05.2016</w:t>
            </w:r>
          </w:p>
        </w:tc>
        <w:tc>
          <w:tcPr>
            <w:tcW w:w="930" w:type="pct"/>
          </w:tcPr>
          <w:p w:rsidR="0044598E" w:rsidRPr="00FB0617" w:rsidRDefault="0044598E" w:rsidP="00D21992">
            <w:pPr>
              <w:pStyle w:val="ASFKTablenorm0"/>
            </w:pPr>
            <w:r w:rsidRPr="00FB0617">
              <w:t>Алексеев И.И.</w:t>
            </w:r>
          </w:p>
          <w:p w:rsidR="0055326F" w:rsidRPr="00FB0617" w:rsidRDefault="0055326F" w:rsidP="00D21992">
            <w:pPr>
              <w:pStyle w:val="ASFKTablenorm0"/>
            </w:pPr>
            <w:r w:rsidRPr="00FB0617">
              <w:t>Соколова Н.В.</w:t>
            </w:r>
          </w:p>
          <w:p w:rsidR="00AE7F40" w:rsidRPr="00FB0617" w:rsidRDefault="00AE7F40" w:rsidP="00D21992">
            <w:pPr>
              <w:pStyle w:val="ASFKTablenorm0"/>
            </w:pPr>
            <w:r w:rsidRPr="00FB0617">
              <w:t>Иванова Н.Ю.</w:t>
            </w:r>
          </w:p>
        </w:tc>
        <w:tc>
          <w:tcPr>
            <w:tcW w:w="2839" w:type="pct"/>
          </w:tcPr>
          <w:p w:rsidR="0044598E" w:rsidRPr="00FB0617" w:rsidRDefault="0044598E" w:rsidP="00D21992">
            <w:pPr>
              <w:pStyle w:val="ASFKTablenorm0"/>
            </w:pPr>
            <w:r w:rsidRPr="00FB0617">
              <w:t xml:space="preserve">В соответствии </w:t>
            </w:r>
            <w:r w:rsidRPr="00FB0617">
              <w:tab/>
              <w:t xml:space="preserve">SUFD-87484 (SUFD-87609)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1C6DDD">
              <w:t>5.13.1</w:t>
            </w:r>
            <w:r w:rsidRPr="00FB0617">
              <w:fldChar w:fldCharType="end"/>
            </w:r>
            <w:r w:rsidRPr="00FB0617">
              <w:t>.</w:t>
            </w:r>
          </w:p>
          <w:p w:rsidR="0055326F" w:rsidRPr="00FB0617" w:rsidRDefault="0055326F" w:rsidP="00D21992">
            <w:pPr>
              <w:pStyle w:val="ASFKTablenorm0"/>
            </w:pPr>
            <w:r w:rsidRPr="00FB0617">
              <w:t>В соответствии с SUFD-85677 (SUFD-87393</w:t>
            </w:r>
            <w:r w:rsidR="006E15C6" w:rsidRPr="00FB0617">
              <w:t>, SUFD-87395</w:t>
            </w:r>
            <w:r w:rsidRPr="00FB0617">
              <w:t>) актуализирован</w:t>
            </w:r>
            <w:r w:rsidR="00DA3203" w:rsidRPr="00FB0617">
              <w:t>ы</w:t>
            </w:r>
            <w:r w:rsidRPr="00FB0617">
              <w:t xml:space="preserve"> </w:t>
            </w:r>
            <w:r w:rsidR="004D2570" w:rsidRPr="00FB0617">
              <w:t>п</w:t>
            </w:r>
            <w:r w:rsidRPr="00FB0617">
              <w:t>п.</w:t>
            </w:r>
            <w:r w:rsidR="003D0735" w:rsidRPr="00FB0617">
              <w:t xml:space="preserve"> </w:t>
            </w:r>
            <w:r w:rsidR="003D0735" w:rsidRPr="00FB0617">
              <w:fldChar w:fldCharType="begin"/>
            </w:r>
            <w:r w:rsidR="003D0735" w:rsidRPr="00FB0617">
              <w:instrText xml:space="preserve"> REF _Ref450204765 \r \h </w:instrText>
            </w:r>
            <w:r w:rsidR="00FB0617">
              <w:instrText xml:space="preserve"> \* MERGEFORMAT </w:instrText>
            </w:r>
            <w:r w:rsidR="003D0735" w:rsidRPr="00FB0617">
              <w:fldChar w:fldCharType="separate"/>
            </w:r>
            <w:r w:rsidR="001C6DDD">
              <w:t>5.1.7</w:t>
            </w:r>
            <w:r w:rsidR="003D0735" w:rsidRPr="00FB0617">
              <w:fldChar w:fldCharType="end"/>
            </w:r>
            <w:r w:rsidR="00DA3203" w:rsidRPr="00FB0617">
              <w:t xml:space="preserve">, </w:t>
            </w:r>
            <w:r w:rsidR="00DA3203" w:rsidRPr="00FB0617">
              <w:fldChar w:fldCharType="begin"/>
            </w:r>
            <w:r w:rsidR="00DA3203" w:rsidRPr="00FB0617">
              <w:instrText xml:space="preserve"> REF _Ref435196999 \r \h </w:instrText>
            </w:r>
            <w:r w:rsidR="00FB0617">
              <w:instrText xml:space="preserve"> \* MERGEFORMAT </w:instrText>
            </w:r>
            <w:r w:rsidR="00DA3203" w:rsidRPr="00FB0617">
              <w:fldChar w:fldCharType="separate"/>
            </w:r>
            <w:r w:rsidR="001C6DDD">
              <w:t>5.7.3</w:t>
            </w:r>
            <w:r w:rsidR="00DA3203" w:rsidRPr="00FB0617">
              <w:fldChar w:fldCharType="end"/>
            </w:r>
            <w:r w:rsidR="00DA3203" w:rsidRPr="00FB0617">
              <w:t>.</w:t>
            </w:r>
          </w:p>
          <w:p w:rsidR="00AE7F40" w:rsidRPr="00FB0617" w:rsidRDefault="00AE7F40" w:rsidP="00D21992">
            <w:pPr>
              <w:pStyle w:val="ASFKTablenorm0"/>
            </w:pPr>
            <w:r w:rsidRPr="00FB0617">
              <w:t xml:space="preserve">В соответствии с SUFD-87786 (SUFD-88271) актуализированы </w:t>
            </w:r>
            <w:r w:rsidR="004D2570" w:rsidRPr="00FB0617">
              <w:t>п</w:t>
            </w:r>
            <w:r w:rsidRPr="00FB0617">
              <w:t xml:space="preserve">п. </w:t>
            </w:r>
            <w:r w:rsidRPr="00FB0617">
              <w:fldChar w:fldCharType="begin"/>
            </w:r>
            <w:r w:rsidRPr="00FB0617">
              <w:instrText xml:space="preserve"> REF _Ref450204765 \r \h </w:instrText>
            </w:r>
            <w:r w:rsidR="00FB0617">
              <w:instrText xml:space="preserve"> \* MERGEFORMAT </w:instrText>
            </w:r>
            <w:r w:rsidRPr="00FB0617">
              <w:fldChar w:fldCharType="separate"/>
            </w:r>
            <w:r w:rsidR="001C6DDD">
              <w:t>5.1.7</w:t>
            </w:r>
            <w:r w:rsidRPr="00FB0617">
              <w:fldChar w:fldCharType="end"/>
            </w:r>
            <w:r w:rsidRPr="00FB0617">
              <w:t xml:space="preserve">, </w:t>
            </w:r>
            <w:r w:rsidRPr="00FB0617">
              <w:fldChar w:fldCharType="begin"/>
            </w:r>
            <w:r w:rsidRPr="00FB0617">
              <w:instrText xml:space="preserve"> REF _Ref435196999 \r \h </w:instrText>
            </w:r>
            <w:r w:rsidR="00FB0617">
              <w:instrText xml:space="preserve"> \* MERGEFORMAT </w:instrText>
            </w:r>
            <w:r w:rsidRPr="00FB0617">
              <w:fldChar w:fldCharType="separate"/>
            </w:r>
            <w:r w:rsidR="001C6DDD">
              <w:t>5.7.3</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C11B9E" w:rsidRPr="00FB0617" w:rsidRDefault="00C11B9E" w:rsidP="00D21992">
            <w:pPr>
              <w:pStyle w:val="ASFKTablenorm0"/>
            </w:pPr>
            <w:r w:rsidRPr="00FB0617">
              <w:t>9.6</w:t>
            </w:r>
          </w:p>
        </w:tc>
        <w:tc>
          <w:tcPr>
            <w:tcW w:w="629" w:type="pct"/>
          </w:tcPr>
          <w:p w:rsidR="00C11B9E" w:rsidRPr="00FB0617" w:rsidRDefault="00C11B9E" w:rsidP="00D21992">
            <w:pPr>
              <w:pStyle w:val="ASFKTablenorm0"/>
            </w:pPr>
            <w:r w:rsidRPr="00FB0617">
              <w:t>08.08.2016</w:t>
            </w:r>
          </w:p>
        </w:tc>
        <w:tc>
          <w:tcPr>
            <w:tcW w:w="930" w:type="pct"/>
          </w:tcPr>
          <w:p w:rsidR="00C11B9E" w:rsidRPr="00FB0617" w:rsidRDefault="00C11B9E" w:rsidP="00D21992">
            <w:pPr>
              <w:pStyle w:val="ASFKTablenorm0"/>
            </w:pPr>
            <w:r w:rsidRPr="00FB0617">
              <w:t>Алексеев И.И.</w:t>
            </w:r>
          </w:p>
        </w:tc>
        <w:tc>
          <w:tcPr>
            <w:tcW w:w="2839" w:type="pct"/>
          </w:tcPr>
          <w:p w:rsidR="00C11B9E" w:rsidRPr="00FB0617" w:rsidRDefault="00C11B9E" w:rsidP="00D21992">
            <w:pPr>
              <w:pStyle w:val="ASFKTablenorm0"/>
            </w:pPr>
            <w:r w:rsidRPr="00FB0617">
              <w:t xml:space="preserve">В соответствии </w:t>
            </w:r>
            <w:r w:rsidRPr="00FB0617">
              <w:tab/>
              <w:t xml:space="preserve">SUFD-88819 (SUFD-89891)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7A6677" w:rsidRPr="00FB0617" w:rsidRDefault="007A6677" w:rsidP="00D21992">
            <w:pPr>
              <w:pStyle w:val="ASFKTablenorm0"/>
            </w:pPr>
            <w:r w:rsidRPr="00FB0617">
              <w:t>9.7</w:t>
            </w:r>
          </w:p>
        </w:tc>
        <w:tc>
          <w:tcPr>
            <w:tcW w:w="629" w:type="pct"/>
          </w:tcPr>
          <w:p w:rsidR="007A6677" w:rsidRPr="00FB0617" w:rsidRDefault="007A6677" w:rsidP="00D21992">
            <w:pPr>
              <w:pStyle w:val="ASFKTablenorm0"/>
            </w:pPr>
            <w:r w:rsidRPr="00FB0617">
              <w:t>2</w:t>
            </w:r>
            <w:r w:rsidR="00B20BB9" w:rsidRPr="00FB0617">
              <w:t>4</w:t>
            </w:r>
            <w:r w:rsidRPr="00FB0617">
              <w:t>.08.2016</w:t>
            </w:r>
          </w:p>
        </w:tc>
        <w:tc>
          <w:tcPr>
            <w:tcW w:w="930" w:type="pct"/>
          </w:tcPr>
          <w:p w:rsidR="007A6677" w:rsidRPr="00FB0617" w:rsidRDefault="007A6677" w:rsidP="00D21992">
            <w:pPr>
              <w:pStyle w:val="ASFKTablenorm0"/>
            </w:pPr>
            <w:r w:rsidRPr="00FB0617">
              <w:t>Соколова Н.В.</w:t>
            </w:r>
          </w:p>
        </w:tc>
        <w:tc>
          <w:tcPr>
            <w:tcW w:w="2839" w:type="pct"/>
          </w:tcPr>
          <w:p w:rsidR="007A6677" w:rsidRPr="00FB0617" w:rsidRDefault="007A6677" w:rsidP="00D21992">
            <w:pPr>
              <w:pStyle w:val="ASFKTablenorm0"/>
            </w:pPr>
            <w:r w:rsidRPr="00FB0617">
              <w:t xml:space="preserve">В соответствии </w:t>
            </w:r>
            <w:r w:rsidRPr="00FB0617">
              <w:tab/>
              <w:t xml:space="preserve">SUFD-86127 (SUFD-89162)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1C6DDD">
              <w:t>5.13.1</w:t>
            </w:r>
            <w:r w:rsidRPr="00FB0617">
              <w:fldChar w:fldCharType="end"/>
            </w:r>
            <w:r w:rsidRPr="00FB0617">
              <w:t>.</w:t>
            </w:r>
          </w:p>
          <w:p w:rsidR="00B0241E" w:rsidRPr="00FB0617" w:rsidRDefault="00B0241E" w:rsidP="00D21992">
            <w:pPr>
              <w:pStyle w:val="ASFKTablenorm0"/>
            </w:pPr>
            <w:r w:rsidRPr="00FB0617">
              <w:t>В соответствии SUFD-83445 (SUFD-88688)</w:t>
            </w:r>
            <w:r w:rsidR="00CA2170" w:rsidRPr="00FB0617">
              <w:t xml:space="preserve"> </w:t>
            </w:r>
            <w:r w:rsidRPr="00FB0617">
              <w:t xml:space="preserve">актуализирован п. </w:t>
            </w:r>
            <w:r w:rsidRPr="00FB0617">
              <w:fldChar w:fldCharType="begin"/>
            </w:r>
            <w:r w:rsidRPr="00FB0617">
              <w:instrText xml:space="preserve"> REF _Ref459708060 \r \h </w:instrText>
            </w:r>
            <w:r w:rsidR="00FB0617">
              <w:instrText xml:space="preserve"> \* MERGEFORMAT </w:instrText>
            </w:r>
            <w:r w:rsidRPr="00FB0617">
              <w:fldChar w:fldCharType="separate"/>
            </w:r>
            <w:r w:rsidR="001C6DDD">
              <w:t>5.16.1</w:t>
            </w:r>
            <w:r w:rsidRPr="00FB0617">
              <w:fldChar w:fldCharType="end"/>
            </w:r>
            <w:r w:rsidRPr="00FB0617">
              <w:t>.</w:t>
            </w:r>
          </w:p>
          <w:p w:rsidR="00B20BB9" w:rsidRPr="00FB0617" w:rsidRDefault="00B20BB9" w:rsidP="00D21992">
            <w:pPr>
              <w:pStyle w:val="ASFKTablenorm0"/>
            </w:pPr>
            <w:r w:rsidRPr="00FB0617">
              <w:t>В соответствии с RFC-42713 отредактированы наименования системных констант.</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DF2D27" w:rsidRPr="00FB0617" w:rsidRDefault="00DF2D27" w:rsidP="00D21992">
            <w:pPr>
              <w:pStyle w:val="ASFKTablenorm0"/>
            </w:pPr>
            <w:r w:rsidRPr="00FB0617">
              <w:t>9.8</w:t>
            </w:r>
          </w:p>
        </w:tc>
        <w:tc>
          <w:tcPr>
            <w:tcW w:w="629" w:type="pct"/>
          </w:tcPr>
          <w:p w:rsidR="00DF2D27" w:rsidRPr="00FB0617" w:rsidRDefault="004E7889" w:rsidP="00D21992">
            <w:pPr>
              <w:pStyle w:val="ASFKTablenorm0"/>
            </w:pPr>
            <w:r w:rsidRPr="00FB0617">
              <w:t>12.12.2016</w:t>
            </w:r>
          </w:p>
        </w:tc>
        <w:tc>
          <w:tcPr>
            <w:tcW w:w="930" w:type="pct"/>
          </w:tcPr>
          <w:p w:rsidR="00DF2D27" w:rsidRPr="00FB0617" w:rsidRDefault="00E47FDA" w:rsidP="00D21992">
            <w:pPr>
              <w:pStyle w:val="ASFKTablenorm0"/>
            </w:pPr>
            <w:r w:rsidRPr="00FB0617">
              <w:t>Тяпкина О.</w:t>
            </w:r>
            <w:r w:rsidR="00DF2D27" w:rsidRPr="00FB0617">
              <w:t>В.</w:t>
            </w:r>
          </w:p>
          <w:p w:rsidR="004E7889" w:rsidRPr="00FB0617" w:rsidRDefault="004E7889" w:rsidP="00D21992">
            <w:pPr>
              <w:pStyle w:val="ASFKTablenorm0"/>
            </w:pPr>
            <w:r w:rsidRPr="00FB0617">
              <w:t>Соколова Н.В.</w:t>
            </w:r>
          </w:p>
        </w:tc>
        <w:tc>
          <w:tcPr>
            <w:tcW w:w="2839" w:type="pct"/>
          </w:tcPr>
          <w:p w:rsidR="00DF2D27" w:rsidRPr="00FB0617" w:rsidRDefault="00DF2D27" w:rsidP="00D21992">
            <w:pPr>
              <w:pStyle w:val="ASFKTablenorm0"/>
            </w:pPr>
            <w:r w:rsidRPr="00FB0617">
              <w:t>Внесены редакционные правки, предусмотренные государственным контрактом № УФТ-57/2016 от 14.11.2016.</w:t>
            </w:r>
          </w:p>
          <w:p w:rsidR="004E7889" w:rsidRPr="00FB0617" w:rsidRDefault="004E7889" w:rsidP="00D21992">
            <w:pPr>
              <w:pStyle w:val="ASFKTablenorm0"/>
            </w:pPr>
            <w:r w:rsidRPr="00FB0617">
              <w:t xml:space="preserve">В соответствии с SUFD-89838 (SUFD-92174)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p w:rsidR="00234A93" w:rsidRPr="00FB0617" w:rsidRDefault="00234A93" w:rsidP="00D21992">
            <w:pPr>
              <w:pStyle w:val="ASFKTablenorm0"/>
            </w:pPr>
            <w:r w:rsidRPr="00FB0617">
              <w:t xml:space="preserve">В соответствии с SUFD-88432 (SUFD-91996, SUFD-92001) добавлен п. </w:t>
            </w:r>
            <w:r w:rsidRPr="00FB0617">
              <w:fldChar w:fldCharType="begin"/>
            </w:r>
            <w:r w:rsidRPr="00FB0617">
              <w:instrText xml:space="preserve"> REF _Ref472075999 \r \h </w:instrText>
            </w:r>
            <w:r w:rsidR="00FB0617">
              <w:instrText xml:space="preserve"> \* MERGEFORMAT </w:instrText>
            </w:r>
            <w:r w:rsidRPr="00FB0617">
              <w:fldChar w:fldCharType="separate"/>
            </w:r>
            <w:r w:rsidR="001C6DDD">
              <w:t>5.1.19</w:t>
            </w:r>
            <w:r w:rsidRPr="00FB0617">
              <w:fldChar w:fldCharType="end"/>
            </w:r>
            <w:r w:rsidRPr="00FB0617">
              <w:t>.</w:t>
            </w:r>
          </w:p>
          <w:p w:rsidR="004E7889" w:rsidRPr="00FB0617" w:rsidRDefault="004E7889" w:rsidP="00D21992">
            <w:pPr>
              <w:pStyle w:val="ASFKTablenorm0"/>
            </w:pPr>
            <w:r w:rsidRPr="00FB0617">
              <w:t xml:space="preserve">В соответствии с SUFD-91434 (SUFD-92906, SUFD-92900, SUFD-92896) актуализированы </w:t>
            </w:r>
            <w:r w:rsidR="004D2570" w:rsidRPr="00FB0617">
              <w:t>п</w:t>
            </w:r>
            <w:r w:rsidRPr="00FB0617">
              <w:t xml:space="preserve">п. </w:t>
            </w:r>
            <w:r w:rsidRPr="00FB0617">
              <w:fldChar w:fldCharType="begin"/>
            </w:r>
            <w:r w:rsidRPr="00FB0617">
              <w:instrText xml:space="preserve"> REF _Ref357699450 \r \h </w:instrText>
            </w:r>
            <w:r w:rsidR="00FB0617">
              <w:instrText xml:space="preserve"> \* MERGEFORMAT </w:instrText>
            </w:r>
            <w:r w:rsidRPr="00FB0617">
              <w:fldChar w:fldCharType="separate"/>
            </w:r>
            <w:r w:rsidR="001C6DDD">
              <w:t>5.5.1</w:t>
            </w:r>
            <w:r w:rsidRPr="00FB0617">
              <w:fldChar w:fldCharType="end"/>
            </w:r>
            <w:r w:rsidRPr="00FB0617">
              <w:t xml:space="preserve">, </w:t>
            </w:r>
            <w:r w:rsidRPr="00FB0617">
              <w:fldChar w:fldCharType="begin"/>
            </w:r>
            <w:r w:rsidRPr="00FB0617">
              <w:instrText xml:space="preserve"> REF _Ref468884232 \r \h </w:instrText>
            </w:r>
            <w:r w:rsidR="00FB0617">
              <w:instrText xml:space="preserve"> \* MERGEFORMAT </w:instrText>
            </w:r>
            <w:r w:rsidRPr="00FB0617">
              <w:fldChar w:fldCharType="separate"/>
            </w:r>
            <w:r w:rsidR="001C6DDD">
              <w:t>5.5.2</w:t>
            </w:r>
            <w:r w:rsidRPr="00FB0617">
              <w:fldChar w:fldCharType="end"/>
            </w:r>
            <w:r w:rsidRPr="00FB0617">
              <w:t xml:space="preserve">, </w:t>
            </w:r>
            <w:r w:rsidRPr="00FB0617">
              <w:fldChar w:fldCharType="begin"/>
            </w:r>
            <w:r w:rsidRPr="00FB0617">
              <w:instrText xml:space="preserve"> REF _Ref394926125 \r \h </w:instrText>
            </w:r>
            <w:r w:rsidR="00FB0617">
              <w:instrText xml:space="preserve"> \* MERGEFORMAT </w:instrText>
            </w:r>
            <w:r w:rsidRPr="00FB0617">
              <w:fldChar w:fldCharType="separate"/>
            </w:r>
            <w:r w:rsidR="001C6DDD">
              <w:t>5.5.3</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676494" w:rsidRPr="00FB0617" w:rsidRDefault="00676494" w:rsidP="00D21992">
            <w:pPr>
              <w:pStyle w:val="ASFKTablenorm0"/>
            </w:pPr>
            <w:r w:rsidRPr="00FB0617">
              <w:t>9.</w:t>
            </w:r>
            <w:r w:rsidR="00DF2D27" w:rsidRPr="00FB0617">
              <w:t>9</w:t>
            </w:r>
          </w:p>
        </w:tc>
        <w:tc>
          <w:tcPr>
            <w:tcW w:w="629" w:type="pct"/>
          </w:tcPr>
          <w:p w:rsidR="00676494" w:rsidRPr="00FB0617" w:rsidRDefault="004E7889" w:rsidP="00D21992">
            <w:pPr>
              <w:pStyle w:val="ASFKTablenorm0"/>
            </w:pPr>
            <w:r w:rsidRPr="00FB0617">
              <w:t>1</w:t>
            </w:r>
            <w:r w:rsidR="008A42C1" w:rsidRPr="00FB0617">
              <w:t>3</w:t>
            </w:r>
            <w:r w:rsidRPr="00FB0617">
              <w:t>.01.2017</w:t>
            </w:r>
          </w:p>
        </w:tc>
        <w:tc>
          <w:tcPr>
            <w:tcW w:w="930" w:type="pct"/>
          </w:tcPr>
          <w:p w:rsidR="00676494" w:rsidRPr="00FB0617" w:rsidRDefault="004E7889" w:rsidP="00D21992">
            <w:pPr>
              <w:pStyle w:val="ASFKTablenorm0"/>
            </w:pPr>
            <w:r w:rsidRPr="00FB0617">
              <w:t>Соколова Н.В.</w:t>
            </w:r>
          </w:p>
        </w:tc>
        <w:tc>
          <w:tcPr>
            <w:tcW w:w="2839" w:type="pct"/>
          </w:tcPr>
          <w:p w:rsidR="00D6520C" w:rsidRPr="00FB0617" w:rsidRDefault="004E7889" w:rsidP="00D21992">
            <w:pPr>
              <w:pStyle w:val="ASFKTablenorm0"/>
            </w:pPr>
            <w:r w:rsidRPr="00FB0617">
              <w:t>В соответствии с SUFD-91613 (SUFD-94122) актуализирован</w:t>
            </w:r>
            <w:r w:rsidR="006A7DC6" w:rsidRPr="00FB0617">
              <w:t>ы</w:t>
            </w:r>
            <w:r w:rsidRPr="00FB0617">
              <w:t xml:space="preserve"> </w:t>
            </w:r>
            <w:r w:rsidR="004D2570" w:rsidRPr="00FB0617">
              <w:t>п</w:t>
            </w:r>
            <w:r w:rsidRPr="00FB0617">
              <w:t xml:space="preserve">п. </w:t>
            </w:r>
            <w:r w:rsidR="00282BE6" w:rsidRPr="00FB0617">
              <w:fldChar w:fldCharType="begin"/>
            </w:r>
            <w:r w:rsidR="00282BE6" w:rsidRPr="00FB0617">
              <w:instrText xml:space="preserve"> REF _Ref365452935 \r \h </w:instrText>
            </w:r>
            <w:r w:rsidR="00FB0617">
              <w:instrText xml:space="preserve"> \* MERGEFORMAT </w:instrText>
            </w:r>
            <w:r w:rsidR="00282BE6" w:rsidRPr="00FB0617">
              <w:fldChar w:fldCharType="separate"/>
            </w:r>
            <w:r w:rsidR="001C6DDD">
              <w:t>5.1.4</w:t>
            </w:r>
            <w:r w:rsidR="00282BE6" w:rsidRPr="00FB0617">
              <w:fldChar w:fldCharType="end"/>
            </w:r>
            <w:r w:rsidR="00282BE6" w:rsidRPr="00FB0617">
              <w:t>,</w:t>
            </w:r>
            <w:r w:rsidR="006A7DC6" w:rsidRPr="00FB0617">
              <w:t xml:space="preserve"> </w:t>
            </w:r>
            <w:r w:rsidR="006A7DC6" w:rsidRPr="00FB0617">
              <w:fldChar w:fldCharType="begin"/>
            </w:r>
            <w:r w:rsidR="006A7DC6" w:rsidRPr="00FB0617">
              <w:instrText xml:space="preserve"> REF _Ref471913417 \r \h </w:instrText>
            </w:r>
            <w:r w:rsidR="00FB0617">
              <w:instrText xml:space="preserve"> \* MERGEFORMAT </w:instrText>
            </w:r>
            <w:r w:rsidR="006A7DC6" w:rsidRPr="00FB0617">
              <w:fldChar w:fldCharType="separate"/>
            </w:r>
            <w:r w:rsidR="001C6DDD">
              <w:t>5.1.5</w:t>
            </w:r>
            <w:r w:rsidR="006A7DC6" w:rsidRPr="00FB0617">
              <w:fldChar w:fldCharType="end"/>
            </w:r>
            <w:r w:rsidR="006A7DC6" w:rsidRPr="00FB0617">
              <w:t>,</w:t>
            </w:r>
            <w:r w:rsidR="00282BE6" w:rsidRPr="00FB0617">
              <w:t xml:space="preserve"> </w:t>
            </w:r>
            <w:r w:rsidRPr="00FB0617">
              <w:fldChar w:fldCharType="begin"/>
            </w:r>
            <w:r w:rsidRPr="00FB0617">
              <w:instrText xml:space="preserve"> REF _Ref471906065 \r \h </w:instrText>
            </w:r>
            <w:r w:rsidR="00FB0617">
              <w:instrText xml:space="preserve"> \* MERGEFORMAT </w:instrText>
            </w:r>
            <w:r w:rsidRPr="00FB0617">
              <w:fldChar w:fldCharType="separate"/>
            </w:r>
            <w:r w:rsidR="001C6DDD">
              <w:t>5.1.6</w:t>
            </w:r>
            <w:r w:rsidRPr="00FB0617">
              <w:fldChar w:fldCharType="end"/>
            </w:r>
            <w:r w:rsidRPr="00FB0617">
              <w:t>.</w:t>
            </w:r>
          </w:p>
          <w:p w:rsidR="00A138FF" w:rsidRPr="00FB0617" w:rsidRDefault="00A138FF" w:rsidP="00D21992">
            <w:pPr>
              <w:pStyle w:val="ASFKTablenorm0"/>
            </w:pPr>
            <w:r w:rsidRPr="00FB0617">
              <w:t xml:space="preserve">В соответствии с SUFD-92054 (SUFD-94141)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p w:rsidR="008A42C1" w:rsidRPr="00FB0617" w:rsidRDefault="008A42C1" w:rsidP="00D21992">
            <w:pPr>
              <w:pStyle w:val="ASFKTablenorm0"/>
            </w:pPr>
            <w:r w:rsidRPr="00FB0617">
              <w:t xml:space="preserve">В соответствии с SUFD-92055 (SUFD-94142) актуализирован п. </w:t>
            </w:r>
            <w:r w:rsidRPr="00FB0617">
              <w:fldChar w:fldCharType="begin"/>
            </w:r>
            <w:r w:rsidRPr="00FB0617">
              <w:instrText xml:space="preserve"> REF _Ref472075999 \r \h </w:instrText>
            </w:r>
            <w:r w:rsidR="00FB0617">
              <w:instrText xml:space="preserve"> \* MERGEFORMAT </w:instrText>
            </w:r>
            <w:r w:rsidRPr="00FB0617">
              <w:fldChar w:fldCharType="separate"/>
            </w:r>
            <w:r w:rsidR="001C6DDD">
              <w:t>5.1.19</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4B2EBB" w:rsidRPr="00FB0617" w:rsidRDefault="004B2EBB" w:rsidP="00D21992">
            <w:pPr>
              <w:pStyle w:val="ASFKTablenorm0"/>
            </w:pPr>
            <w:r w:rsidRPr="00FB0617">
              <w:t>10.0</w:t>
            </w:r>
          </w:p>
        </w:tc>
        <w:tc>
          <w:tcPr>
            <w:tcW w:w="629" w:type="pct"/>
          </w:tcPr>
          <w:p w:rsidR="004B2EBB" w:rsidRPr="00FB0617" w:rsidRDefault="008C4D5B" w:rsidP="00D21992">
            <w:pPr>
              <w:pStyle w:val="ASFKTablenorm0"/>
            </w:pPr>
            <w:r w:rsidRPr="00FB0617">
              <w:t>11</w:t>
            </w:r>
            <w:r w:rsidR="00BC6176" w:rsidRPr="00FB0617">
              <w:t>.05</w:t>
            </w:r>
            <w:r w:rsidR="004B2EBB" w:rsidRPr="00FB0617">
              <w:t>.2017</w:t>
            </w:r>
          </w:p>
        </w:tc>
        <w:tc>
          <w:tcPr>
            <w:tcW w:w="930" w:type="pct"/>
          </w:tcPr>
          <w:p w:rsidR="004B2EBB" w:rsidRPr="00FB0617" w:rsidRDefault="004B2EBB" w:rsidP="00D21992">
            <w:pPr>
              <w:pStyle w:val="ASFKTablenorm0"/>
            </w:pPr>
            <w:r w:rsidRPr="00FB0617">
              <w:t>Соколова Н.В.</w:t>
            </w:r>
          </w:p>
        </w:tc>
        <w:tc>
          <w:tcPr>
            <w:tcW w:w="2839" w:type="pct"/>
          </w:tcPr>
          <w:p w:rsidR="004B2EBB" w:rsidRPr="00FB0617" w:rsidRDefault="004B2EBB" w:rsidP="00D21992">
            <w:pPr>
              <w:pStyle w:val="ASFKTablenorm0"/>
            </w:pPr>
            <w:r w:rsidRPr="00FB0617">
              <w:t xml:space="preserve">В соответствии с SUFD-92332 (SUFD-95202) актуализирован п. </w:t>
            </w:r>
            <w:r w:rsidRPr="00FB0617">
              <w:fldChar w:fldCharType="begin"/>
            </w:r>
            <w:r w:rsidRPr="00FB0617">
              <w:instrText xml:space="preserve"> REF _Ref299370510 \r \h </w:instrText>
            </w:r>
            <w:r w:rsidR="0075371A" w:rsidRPr="00FB0617">
              <w:instrText xml:space="preserve"> \* MERGEFORMAT </w:instrText>
            </w:r>
            <w:r w:rsidRPr="00FB0617">
              <w:fldChar w:fldCharType="separate"/>
            </w:r>
            <w:r w:rsidR="001C6DDD">
              <w:t>5.13.1</w:t>
            </w:r>
            <w:r w:rsidRPr="00FB0617">
              <w:fldChar w:fldCharType="end"/>
            </w:r>
            <w:r w:rsidRPr="00FB0617">
              <w:t>.</w:t>
            </w:r>
          </w:p>
          <w:p w:rsidR="005B0FC3" w:rsidRPr="00FB0617" w:rsidRDefault="005B0FC3" w:rsidP="00D21992">
            <w:pPr>
              <w:pStyle w:val="ASFKTablenorm0"/>
            </w:pPr>
            <w:r w:rsidRPr="00FB0617">
              <w:t xml:space="preserve">В соответствии с SUFD-94517 (SUFD-94902) актуализирован п. </w:t>
            </w:r>
            <w:r w:rsidRPr="00FB0617">
              <w:fldChar w:fldCharType="begin"/>
            </w:r>
            <w:r w:rsidRPr="00FB0617">
              <w:instrText xml:space="preserve"> REF _Ref435196999 \r \h </w:instrText>
            </w:r>
            <w:r w:rsidR="0075371A" w:rsidRPr="00FB0617">
              <w:instrText xml:space="preserve"> \* MERGEFORMAT </w:instrText>
            </w:r>
            <w:r w:rsidRPr="00FB0617">
              <w:fldChar w:fldCharType="separate"/>
            </w:r>
            <w:r w:rsidR="001C6DDD">
              <w:t>5.7.3</w:t>
            </w:r>
            <w:r w:rsidRPr="00FB0617">
              <w:fldChar w:fldCharType="end"/>
            </w:r>
            <w:r w:rsidRPr="00FB0617">
              <w:t>.</w:t>
            </w:r>
          </w:p>
          <w:p w:rsidR="00787AD5" w:rsidRPr="00FB0617" w:rsidRDefault="00787AD5" w:rsidP="00D21992">
            <w:pPr>
              <w:pStyle w:val="ASFKTablenorm0"/>
            </w:pPr>
            <w:r w:rsidRPr="00FB0617">
              <w:t xml:space="preserve">В соответствии с SUFD-80395 (SUFD-94147) актуализированы </w:t>
            </w:r>
            <w:r w:rsidR="004D2570" w:rsidRPr="00FB0617">
              <w:t>п</w:t>
            </w:r>
            <w:r w:rsidRPr="00FB0617">
              <w:t xml:space="preserve">п. </w:t>
            </w:r>
            <w:r w:rsidRPr="00FB0617">
              <w:fldChar w:fldCharType="begin"/>
            </w:r>
            <w:r w:rsidRPr="00FB0617">
              <w:instrText xml:space="preserve"> REF _Ref474404511 \r \h </w:instrText>
            </w:r>
            <w:r w:rsidR="0075371A" w:rsidRPr="00FB0617">
              <w:instrText xml:space="preserve">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w:instrText>
            </w:r>
            <w:r w:rsidR="0075371A" w:rsidRPr="00FB0617">
              <w:instrText xml:space="preserve"> \* MERGEFORMAT </w:instrText>
            </w:r>
            <w:r w:rsidRPr="00FB0617">
              <w:fldChar w:fldCharType="separate"/>
            </w:r>
            <w:r w:rsidR="001C6DDD">
              <w:t>5.1.3</w:t>
            </w:r>
            <w:r w:rsidRPr="00FB0617">
              <w:fldChar w:fldCharType="end"/>
            </w:r>
            <w:r w:rsidR="00555472" w:rsidRPr="00FB0617">
              <w:t xml:space="preserve">, </w:t>
            </w:r>
            <w:r w:rsidR="00555472" w:rsidRPr="00FB0617">
              <w:fldChar w:fldCharType="begin"/>
            </w:r>
            <w:r w:rsidR="00555472" w:rsidRPr="00FB0617">
              <w:instrText xml:space="preserve"> REF _Ref365452935 \r \h </w:instrText>
            </w:r>
            <w:r w:rsidR="0075371A" w:rsidRPr="00FB0617">
              <w:instrText xml:space="preserve"> \* MERGEFORMAT </w:instrText>
            </w:r>
            <w:r w:rsidR="00555472" w:rsidRPr="00FB0617">
              <w:fldChar w:fldCharType="separate"/>
            </w:r>
            <w:r w:rsidR="001C6DDD">
              <w:t>5.1.4</w:t>
            </w:r>
            <w:r w:rsidR="00555472" w:rsidRPr="00FB0617">
              <w:fldChar w:fldCharType="end"/>
            </w:r>
            <w:r w:rsidR="001055C0" w:rsidRPr="00FB0617">
              <w:t xml:space="preserve">, </w:t>
            </w:r>
            <w:r w:rsidR="001055C0" w:rsidRPr="00FB0617">
              <w:fldChar w:fldCharType="begin"/>
            </w:r>
            <w:r w:rsidR="001055C0" w:rsidRPr="00FB0617">
              <w:instrText xml:space="preserve"> REF _Ref474421876 \r \h </w:instrText>
            </w:r>
            <w:r w:rsidR="0075371A" w:rsidRPr="00FB0617">
              <w:instrText xml:space="preserve"> \* MERGEFORMAT </w:instrText>
            </w:r>
            <w:r w:rsidR="001055C0" w:rsidRPr="00FB0617">
              <w:fldChar w:fldCharType="separate"/>
            </w:r>
            <w:r w:rsidR="001C6DDD">
              <w:t>5.1.5</w:t>
            </w:r>
            <w:r w:rsidR="001055C0" w:rsidRPr="00FB0617">
              <w:fldChar w:fldCharType="end"/>
            </w:r>
            <w:r w:rsidR="00DE138F" w:rsidRPr="00FB0617">
              <w:t xml:space="preserve">, </w:t>
            </w:r>
            <w:r w:rsidR="00DE138F" w:rsidRPr="00FB0617">
              <w:fldChar w:fldCharType="begin"/>
            </w:r>
            <w:r w:rsidR="00DE138F" w:rsidRPr="00FB0617">
              <w:instrText xml:space="preserve"> REF _Ref474504962 \r \h </w:instrText>
            </w:r>
            <w:r w:rsidR="0075371A" w:rsidRPr="00FB0617">
              <w:instrText xml:space="preserve"> \* MERGEFORMAT </w:instrText>
            </w:r>
            <w:r w:rsidR="00DE138F" w:rsidRPr="00FB0617">
              <w:fldChar w:fldCharType="separate"/>
            </w:r>
            <w:r w:rsidR="001C6DDD">
              <w:t>5.1.6</w:t>
            </w:r>
            <w:r w:rsidR="00DE138F" w:rsidRPr="00FB0617">
              <w:fldChar w:fldCharType="end"/>
            </w:r>
            <w:r w:rsidR="00E47FDA" w:rsidRPr="00FB0617">
              <w:t xml:space="preserve">, </w:t>
            </w:r>
            <w:r w:rsidR="00E47FDA" w:rsidRPr="00FB0617">
              <w:fldChar w:fldCharType="begin"/>
            </w:r>
            <w:r w:rsidR="00E47FDA" w:rsidRPr="00FB0617">
              <w:instrText xml:space="preserve"> REF _Ref474747005 \r \h </w:instrText>
            </w:r>
            <w:r w:rsidR="0075371A" w:rsidRPr="00FB0617">
              <w:instrText xml:space="preserve"> \* MERGEFORMAT </w:instrText>
            </w:r>
            <w:r w:rsidR="00E47FDA" w:rsidRPr="00FB0617">
              <w:fldChar w:fldCharType="separate"/>
            </w:r>
            <w:r w:rsidR="001C6DDD">
              <w:t>5.1.7</w:t>
            </w:r>
            <w:r w:rsidR="00E47FDA" w:rsidRPr="00FB0617">
              <w:fldChar w:fldCharType="end"/>
            </w:r>
            <w:r w:rsidR="00E47FDA" w:rsidRPr="00FB0617">
              <w:t xml:space="preserve">, </w:t>
            </w:r>
            <w:r w:rsidR="00845519" w:rsidRPr="00FB0617">
              <w:fldChar w:fldCharType="begin"/>
            </w:r>
            <w:r w:rsidR="00845519" w:rsidRPr="00FB0617">
              <w:instrText xml:space="preserve"> REF _Ref51937061 \r \h </w:instrText>
            </w:r>
            <w:r w:rsidR="00FB0617">
              <w:instrText xml:space="preserve"> \* MERGEFORMAT </w:instrText>
            </w:r>
            <w:r w:rsidR="00845519" w:rsidRPr="00FB0617">
              <w:fldChar w:fldCharType="separate"/>
            </w:r>
            <w:r w:rsidR="001C6DDD">
              <w:t>5.1.9</w:t>
            </w:r>
            <w:r w:rsidR="00845519" w:rsidRPr="00FB0617">
              <w:fldChar w:fldCharType="end"/>
            </w:r>
            <w:r w:rsidR="00861B94" w:rsidRPr="00FB0617">
              <w:t xml:space="preserve">, </w:t>
            </w:r>
            <w:r w:rsidR="00861B94" w:rsidRPr="00FB0617">
              <w:fldChar w:fldCharType="begin"/>
            </w:r>
            <w:r w:rsidR="00861B94" w:rsidRPr="00FB0617">
              <w:instrText xml:space="preserve"> REF _Ref373061971 \r \h </w:instrText>
            </w:r>
            <w:r w:rsidR="0075371A" w:rsidRPr="00FB0617">
              <w:instrText xml:space="preserve"> \* MERGEFORMAT </w:instrText>
            </w:r>
            <w:r w:rsidR="00861B94" w:rsidRPr="00FB0617">
              <w:fldChar w:fldCharType="separate"/>
            </w:r>
            <w:r w:rsidR="001C6DDD">
              <w:t>5.1.11</w:t>
            </w:r>
            <w:r w:rsidR="00861B94" w:rsidRPr="00FB0617">
              <w:fldChar w:fldCharType="end"/>
            </w:r>
            <w:r w:rsidR="00B23DDE" w:rsidRPr="00FB0617">
              <w:t xml:space="preserve">, </w:t>
            </w:r>
            <w:r w:rsidR="00B23DDE" w:rsidRPr="00FB0617">
              <w:fldChar w:fldCharType="begin"/>
            </w:r>
            <w:r w:rsidR="00B23DDE" w:rsidRPr="00FB0617">
              <w:instrText xml:space="preserve"> REF _Ref419282140 \r \h </w:instrText>
            </w:r>
            <w:r w:rsidR="0075371A" w:rsidRPr="00FB0617">
              <w:instrText xml:space="preserve"> \* MERGEFORMAT </w:instrText>
            </w:r>
            <w:r w:rsidR="00B23DDE" w:rsidRPr="00FB0617">
              <w:fldChar w:fldCharType="separate"/>
            </w:r>
            <w:r w:rsidR="001C6DDD">
              <w:t>5.3.2</w:t>
            </w:r>
            <w:r w:rsidR="00B23DDE" w:rsidRPr="00FB0617">
              <w:fldChar w:fldCharType="end"/>
            </w:r>
            <w:r w:rsidR="00B23DDE" w:rsidRPr="00FB0617">
              <w:t xml:space="preserve">, </w:t>
            </w:r>
            <w:r w:rsidR="00B23DDE" w:rsidRPr="00FB0617">
              <w:fldChar w:fldCharType="begin"/>
            </w:r>
            <w:r w:rsidR="00B23DDE" w:rsidRPr="00FB0617">
              <w:instrText xml:space="preserve"> REF _Ref272416333 \r \h </w:instrText>
            </w:r>
            <w:r w:rsidR="0075371A" w:rsidRPr="00FB0617">
              <w:instrText xml:space="preserve"> \* MERGEFORMAT </w:instrText>
            </w:r>
            <w:r w:rsidR="00B23DDE" w:rsidRPr="00FB0617">
              <w:fldChar w:fldCharType="separate"/>
            </w:r>
            <w:r w:rsidR="001C6DDD">
              <w:t>5.3.3</w:t>
            </w:r>
            <w:r w:rsidR="00B23DDE" w:rsidRPr="00FB0617">
              <w:fldChar w:fldCharType="end"/>
            </w:r>
            <w:r w:rsidR="006E472E" w:rsidRPr="00FB0617">
              <w:t xml:space="preserve">, </w:t>
            </w:r>
            <w:r w:rsidR="006E472E" w:rsidRPr="00FB0617">
              <w:fldChar w:fldCharType="begin"/>
            </w:r>
            <w:r w:rsidR="006E472E" w:rsidRPr="00FB0617">
              <w:instrText xml:space="preserve"> REF _Ref420320397 \r \h </w:instrText>
            </w:r>
            <w:r w:rsidR="0075371A" w:rsidRPr="00FB0617">
              <w:instrText xml:space="preserve"> \* MERGEFORMAT </w:instrText>
            </w:r>
            <w:r w:rsidR="006E472E" w:rsidRPr="00FB0617">
              <w:fldChar w:fldCharType="separate"/>
            </w:r>
            <w:r w:rsidR="001C6DDD">
              <w:t>5.3.4</w:t>
            </w:r>
            <w:r w:rsidR="006E472E" w:rsidRPr="00FB0617">
              <w:fldChar w:fldCharType="end"/>
            </w:r>
            <w:r w:rsidR="00E17CC5" w:rsidRPr="00FB0617">
              <w:t xml:space="preserve">, </w:t>
            </w:r>
            <w:r w:rsidR="00845519" w:rsidRPr="00FB0617">
              <w:fldChar w:fldCharType="begin"/>
            </w:r>
            <w:r w:rsidR="00845519" w:rsidRPr="00FB0617">
              <w:instrText xml:space="preserve"> REF _Ref59718554 \r \h </w:instrText>
            </w:r>
            <w:r w:rsidR="00FB0617">
              <w:instrText xml:space="preserve"> \* MERGEFORMAT </w:instrText>
            </w:r>
            <w:r w:rsidR="00845519" w:rsidRPr="00FB0617">
              <w:fldChar w:fldCharType="separate"/>
            </w:r>
            <w:r w:rsidR="001C6DDD">
              <w:t>5.4.1</w:t>
            </w:r>
            <w:r w:rsidR="00845519" w:rsidRPr="00FB0617">
              <w:fldChar w:fldCharType="end"/>
            </w:r>
            <w:r w:rsidR="00C542C6" w:rsidRPr="00FB0617">
              <w:t xml:space="preserve">, </w:t>
            </w:r>
            <w:r w:rsidR="00C542C6" w:rsidRPr="00FB0617">
              <w:fldChar w:fldCharType="begin"/>
            </w:r>
            <w:r w:rsidR="00C542C6" w:rsidRPr="00FB0617">
              <w:instrText xml:space="preserve"> REF _Ref475098775 \r \h </w:instrText>
            </w:r>
            <w:r w:rsidR="0075371A" w:rsidRPr="00FB0617">
              <w:instrText xml:space="preserve"> \* MERGEFORMAT </w:instrText>
            </w:r>
            <w:r w:rsidR="00C542C6" w:rsidRPr="00FB0617">
              <w:fldChar w:fldCharType="separate"/>
            </w:r>
            <w:r w:rsidR="001C6DDD">
              <w:t>5.7.1</w:t>
            </w:r>
            <w:r w:rsidR="00C542C6" w:rsidRPr="00FB0617">
              <w:fldChar w:fldCharType="end"/>
            </w:r>
            <w:r w:rsidR="00C542C6" w:rsidRPr="00FB0617">
              <w:t xml:space="preserve">, </w:t>
            </w:r>
            <w:r w:rsidR="00C542C6" w:rsidRPr="00FB0617">
              <w:fldChar w:fldCharType="begin"/>
            </w:r>
            <w:r w:rsidR="00C542C6" w:rsidRPr="00FB0617">
              <w:instrText xml:space="preserve"> REF _Ref475098781 \r \h </w:instrText>
            </w:r>
            <w:r w:rsidR="0075371A" w:rsidRPr="00FB0617">
              <w:instrText xml:space="preserve"> \* MERGEFORMAT </w:instrText>
            </w:r>
            <w:r w:rsidR="00C542C6" w:rsidRPr="00FB0617">
              <w:fldChar w:fldCharType="separate"/>
            </w:r>
            <w:r w:rsidR="001C6DDD">
              <w:t>5.7.2</w:t>
            </w:r>
            <w:r w:rsidR="00C542C6" w:rsidRPr="00FB0617">
              <w:fldChar w:fldCharType="end"/>
            </w:r>
            <w:r w:rsidR="00D7341A" w:rsidRPr="00FB0617">
              <w:t xml:space="preserve">, </w:t>
            </w:r>
            <w:r w:rsidR="00D7341A" w:rsidRPr="00FB0617">
              <w:fldChar w:fldCharType="begin"/>
            </w:r>
            <w:r w:rsidR="00D7341A" w:rsidRPr="00FB0617">
              <w:instrText xml:space="preserve"> REF _Ref435196999 \r \h </w:instrText>
            </w:r>
            <w:r w:rsidR="0075371A" w:rsidRPr="00FB0617">
              <w:instrText xml:space="preserve"> \* MERGEFORMAT </w:instrText>
            </w:r>
            <w:r w:rsidR="00D7341A" w:rsidRPr="00FB0617">
              <w:fldChar w:fldCharType="separate"/>
            </w:r>
            <w:r w:rsidR="001C6DDD">
              <w:t>5.7.3</w:t>
            </w:r>
            <w:r w:rsidR="00D7341A" w:rsidRPr="00FB0617">
              <w:fldChar w:fldCharType="end"/>
            </w:r>
            <w:r w:rsidR="00D7341A" w:rsidRPr="00FB0617">
              <w:t xml:space="preserve">, </w:t>
            </w:r>
            <w:r w:rsidR="00D7341A" w:rsidRPr="00FB0617">
              <w:fldChar w:fldCharType="begin"/>
            </w:r>
            <w:r w:rsidR="00D7341A" w:rsidRPr="00FB0617">
              <w:instrText xml:space="preserve"> REF _Ref318206870 \r \h </w:instrText>
            </w:r>
            <w:r w:rsidR="0075371A" w:rsidRPr="00FB0617">
              <w:instrText xml:space="preserve"> \* MERGEFORMAT </w:instrText>
            </w:r>
            <w:r w:rsidR="00D7341A" w:rsidRPr="00FB0617">
              <w:fldChar w:fldCharType="separate"/>
            </w:r>
            <w:r w:rsidR="001C6DDD">
              <w:t>5.7.5</w:t>
            </w:r>
            <w:r w:rsidR="00D7341A" w:rsidRPr="00FB0617">
              <w:fldChar w:fldCharType="end"/>
            </w:r>
            <w:r w:rsidR="0075371A" w:rsidRPr="00FB0617">
              <w:t>.</w:t>
            </w:r>
          </w:p>
          <w:p w:rsidR="00BC6176" w:rsidRPr="00FB0617" w:rsidRDefault="00BC6176" w:rsidP="00D21992">
            <w:pPr>
              <w:pStyle w:val="ASFKTablenorm0"/>
            </w:pPr>
            <w:r w:rsidRPr="00FB0617">
              <w:t xml:space="preserve">В соответствии с SUFD-94928 (SUFD-96416) актуализированы </w:t>
            </w:r>
            <w:r w:rsidR="004D2570" w:rsidRPr="00FB0617">
              <w:t>п</w:t>
            </w:r>
            <w:r w:rsidRPr="00FB0617">
              <w:t xml:space="preserve">п. </w:t>
            </w:r>
            <w:r w:rsidRPr="00FB0617">
              <w:fldChar w:fldCharType="begin"/>
            </w:r>
            <w:r w:rsidRPr="00FB0617">
              <w:instrText xml:space="preserve"> REF _Ref474404511 \r \h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1C6DDD">
              <w:t>5.1.3</w:t>
            </w:r>
            <w:r w:rsidRPr="00FB0617">
              <w:fldChar w:fldCharType="end"/>
            </w:r>
            <w:r w:rsidRPr="00FB0617">
              <w:t xml:space="preserve">, </w:t>
            </w:r>
            <w:r w:rsidRPr="00FB0617">
              <w:fldChar w:fldCharType="begin"/>
            </w:r>
            <w:r w:rsidRPr="00FB0617">
              <w:instrText xml:space="preserve"> REF _Ref474421876 \r \h  \* MERGEFORMAT </w:instrText>
            </w:r>
            <w:r w:rsidRPr="00FB0617">
              <w:fldChar w:fldCharType="separate"/>
            </w:r>
            <w:r w:rsidR="001C6DDD">
              <w:t>5.1.5</w:t>
            </w:r>
            <w:r w:rsidRPr="00FB0617">
              <w:fldChar w:fldCharType="end"/>
            </w:r>
            <w:r w:rsidRPr="00FB0617">
              <w:t xml:space="preserve">, </w:t>
            </w:r>
            <w:r w:rsidRPr="00FB0617">
              <w:fldChar w:fldCharType="begin"/>
            </w:r>
            <w:r w:rsidRPr="00FB0617">
              <w:instrText xml:space="preserve"> REF _Ref474504962 \r \h  \* MERGEFORMAT </w:instrText>
            </w:r>
            <w:r w:rsidRPr="00FB0617">
              <w:fldChar w:fldCharType="separate"/>
            </w:r>
            <w:r w:rsidR="001C6DDD">
              <w:t>5.1.6</w:t>
            </w:r>
            <w:r w:rsidRPr="00FB0617">
              <w:fldChar w:fldCharType="end"/>
            </w:r>
            <w:r w:rsidRPr="00FB0617">
              <w:t xml:space="preserve">, </w:t>
            </w:r>
            <w:r w:rsidRPr="00FB0617">
              <w:fldChar w:fldCharType="begin"/>
            </w:r>
            <w:r w:rsidRPr="00FB0617">
              <w:instrText xml:space="preserve"> REF _Ref373061971 \r \h  \* MERGEFORMAT </w:instrText>
            </w:r>
            <w:r w:rsidRPr="00FB0617">
              <w:fldChar w:fldCharType="separate"/>
            </w:r>
            <w:r w:rsidR="001C6DDD">
              <w:t>5.1.11</w:t>
            </w:r>
            <w:r w:rsidRPr="00FB0617">
              <w:fldChar w:fldCharType="end"/>
            </w:r>
            <w:r w:rsidRPr="00FB0617">
              <w:t xml:space="preserve">, </w:t>
            </w:r>
            <w:r w:rsidRPr="00FB0617">
              <w:fldChar w:fldCharType="begin"/>
            </w:r>
            <w:r w:rsidRPr="00FB0617">
              <w:instrText xml:space="preserve"> REF _Ref419282140 \r \h  \* MERGEFORMAT </w:instrText>
            </w:r>
            <w:r w:rsidRPr="00FB0617">
              <w:fldChar w:fldCharType="separate"/>
            </w:r>
            <w:r w:rsidR="001C6DDD">
              <w:t>5.3.2</w:t>
            </w:r>
            <w:r w:rsidRPr="00FB0617">
              <w:fldChar w:fldCharType="end"/>
            </w:r>
            <w:r w:rsidRPr="00FB0617">
              <w:t xml:space="preserve">, </w:t>
            </w:r>
            <w:r w:rsidRPr="00FB0617">
              <w:fldChar w:fldCharType="begin"/>
            </w:r>
            <w:r w:rsidRPr="00FB0617">
              <w:instrText xml:space="preserve"> REF _Ref420320397 \r \h  \* MERGEFORMAT </w:instrText>
            </w:r>
            <w:r w:rsidRPr="00FB0617">
              <w:fldChar w:fldCharType="separate"/>
            </w:r>
            <w:r w:rsidR="001C6DDD">
              <w:t>5.3.4</w:t>
            </w:r>
            <w:r w:rsidRPr="00FB0617">
              <w:fldChar w:fldCharType="end"/>
            </w:r>
            <w:r w:rsidRPr="00FB0617">
              <w:t xml:space="preserve">, </w:t>
            </w:r>
            <w:r w:rsidR="00845519" w:rsidRPr="00FB0617">
              <w:fldChar w:fldCharType="begin"/>
            </w:r>
            <w:r w:rsidR="00845519" w:rsidRPr="00FB0617">
              <w:instrText xml:space="preserve"> REF _Ref59718583 \r \h </w:instrText>
            </w:r>
            <w:r w:rsidR="00FB0617">
              <w:instrText xml:space="preserve"> \* MERGEFORMAT </w:instrText>
            </w:r>
            <w:r w:rsidR="00845519" w:rsidRPr="00FB0617">
              <w:fldChar w:fldCharType="separate"/>
            </w:r>
            <w:r w:rsidR="001C6DDD">
              <w:t>5.4.1</w:t>
            </w:r>
            <w:r w:rsidR="00845519" w:rsidRPr="00FB0617">
              <w:fldChar w:fldCharType="end"/>
            </w:r>
            <w:r w:rsidRPr="00FB0617">
              <w:t xml:space="preserve">, </w:t>
            </w:r>
            <w:r w:rsidRPr="00FB0617">
              <w:fldChar w:fldCharType="begin"/>
            </w:r>
            <w:r w:rsidRPr="00FB0617">
              <w:instrText xml:space="preserve"> REF _Ref475098775 \r \h  \* MERGEFORMAT </w:instrText>
            </w:r>
            <w:r w:rsidRPr="00FB0617">
              <w:fldChar w:fldCharType="separate"/>
            </w:r>
            <w:r w:rsidR="001C6DDD">
              <w:t>5.7.1</w:t>
            </w:r>
            <w:r w:rsidRPr="00FB0617">
              <w:fldChar w:fldCharType="end"/>
            </w:r>
            <w:r w:rsidRPr="00FB0617">
              <w:t xml:space="preserve">, </w:t>
            </w:r>
            <w:r w:rsidRPr="00FB0617">
              <w:fldChar w:fldCharType="begin"/>
            </w:r>
            <w:r w:rsidRPr="00FB0617">
              <w:instrText xml:space="preserve"> REF _Ref475098781 \r \h  \* MERGEFORMAT </w:instrText>
            </w:r>
            <w:r w:rsidRPr="00FB0617">
              <w:fldChar w:fldCharType="separate"/>
            </w:r>
            <w:r w:rsidR="001C6DDD">
              <w:t>5.7.2</w:t>
            </w:r>
            <w:r w:rsidRPr="00FB0617">
              <w:fldChar w:fldCharType="end"/>
            </w:r>
            <w:r w:rsidRPr="00FB0617">
              <w:t>.</w:t>
            </w:r>
          </w:p>
          <w:p w:rsidR="006134F5" w:rsidRPr="00FB0617" w:rsidRDefault="006134F5" w:rsidP="00D21992">
            <w:pPr>
              <w:pStyle w:val="ASFKTablenorm0"/>
            </w:pPr>
            <w:r w:rsidRPr="00FB0617">
              <w:t xml:space="preserve">В соответствии с SUFD-94118 (SUFD-95406) актуализирован п. </w:t>
            </w:r>
            <w:r w:rsidRPr="00FB0617">
              <w:fldChar w:fldCharType="begin"/>
            </w:r>
            <w:r w:rsidRPr="00FB0617">
              <w:instrText xml:space="preserve"> REF _Ref474936869 \r \h </w:instrText>
            </w:r>
            <w:r w:rsidR="0075371A" w:rsidRPr="00FB0617">
              <w:instrText xml:space="preserve"> \* MERGEFORMAT </w:instrText>
            </w:r>
            <w:r w:rsidRPr="00FB0617">
              <w:fldChar w:fldCharType="separate"/>
            </w:r>
            <w:r w:rsidR="001C6DDD">
              <w:t>5.11.3</w:t>
            </w:r>
            <w:r w:rsidRPr="00FB0617">
              <w:fldChar w:fldCharType="end"/>
            </w:r>
            <w:r w:rsidRPr="00FB0617">
              <w:t>.</w:t>
            </w:r>
          </w:p>
          <w:p w:rsidR="004133E4" w:rsidRPr="00FB0617" w:rsidRDefault="004133E4" w:rsidP="00D21992">
            <w:pPr>
              <w:pStyle w:val="ASFKTablenorm0"/>
            </w:pPr>
            <w:r w:rsidRPr="00FB0617">
              <w:lastRenderedPageBreak/>
              <w:t xml:space="preserve">В соответствии с SUFD-94789 (SUFD-95735) актуализирован п. </w:t>
            </w:r>
            <w:r w:rsidRPr="00FB0617">
              <w:fldChar w:fldCharType="begin"/>
            </w:r>
            <w:r w:rsidRPr="00FB0617">
              <w:instrText xml:space="preserve"> REF _Ref476058582 \r \h </w:instrText>
            </w:r>
            <w:r w:rsidR="00FB0617">
              <w:instrText xml:space="preserve"> \* MERGEFORMAT </w:instrText>
            </w:r>
            <w:r w:rsidRPr="00FB0617">
              <w:fldChar w:fldCharType="separate"/>
            </w:r>
            <w:r w:rsidR="001C6DDD">
              <w:t>5.16.1</w:t>
            </w:r>
            <w:r w:rsidRPr="00FB0617">
              <w:fldChar w:fldCharType="end"/>
            </w:r>
            <w:r w:rsidRPr="00FB0617">
              <w:t>.</w:t>
            </w:r>
          </w:p>
          <w:p w:rsidR="00E50F39" w:rsidRPr="00FB0617" w:rsidRDefault="00E50F39" w:rsidP="00D21992">
            <w:pPr>
              <w:pStyle w:val="ASFKTablenorm0"/>
            </w:pPr>
            <w:r w:rsidRPr="00FB0617">
              <w:t xml:space="preserve">В соответствии с SUFD-93777 (SUFD-95988) актуализирован п. </w:t>
            </w:r>
            <w:r w:rsidRPr="00FB0617">
              <w:fldChar w:fldCharType="begin"/>
            </w:r>
            <w:r w:rsidRPr="00FB0617">
              <w:instrText xml:space="preserve"> REF _Ref435196999 \r \h  \* MERGEFORMAT </w:instrText>
            </w:r>
            <w:r w:rsidRPr="00FB0617">
              <w:fldChar w:fldCharType="separate"/>
            </w:r>
            <w:r w:rsidR="001C6DDD">
              <w:t>5.7.3</w:t>
            </w:r>
            <w:r w:rsidRPr="00FB0617">
              <w:fldChar w:fldCharType="end"/>
            </w:r>
            <w:r w:rsidRPr="00FB0617">
              <w:t>.</w:t>
            </w:r>
          </w:p>
          <w:p w:rsidR="001B1FCC" w:rsidRPr="00FB0617" w:rsidRDefault="001B1FCC" w:rsidP="00D21992">
            <w:pPr>
              <w:pStyle w:val="ASFKTablenorm0"/>
            </w:pPr>
            <w:r w:rsidRPr="00FB0617">
              <w:t>В соответствии с SUFD-93224 (SUFD-96922) актуализирован</w:t>
            </w:r>
            <w:r w:rsidR="00CB3409" w:rsidRPr="00FB0617">
              <w:t>ы</w:t>
            </w:r>
            <w:r w:rsidRPr="00FB0617">
              <w:t xml:space="preserve"> </w:t>
            </w:r>
            <w:r w:rsidR="004D2570" w:rsidRPr="00FB0617">
              <w:t>п</w:t>
            </w:r>
            <w:r w:rsidRPr="00FB0617">
              <w:t xml:space="preserve">п. </w:t>
            </w:r>
            <w:r w:rsidRPr="00FB0617">
              <w:fldChar w:fldCharType="begin"/>
            </w:r>
            <w:r w:rsidRPr="00FB0617">
              <w:instrText xml:space="preserve"> REF _Ref480755918 \r \h </w:instrText>
            </w:r>
            <w:r w:rsidR="00FB0617">
              <w:instrText xml:space="preserve"> \* MERGEFORMAT </w:instrText>
            </w:r>
            <w:r w:rsidRPr="00FB0617">
              <w:fldChar w:fldCharType="separate"/>
            </w:r>
            <w:r w:rsidR="001C6DDD">
              <w:t>5.1.7</w:t>
            </w:r>
            <w:r w:rsidRPr="00FB0617">
              <w:fldChar w:fldCharType="end"/>
            </w:r>
            <w:r w:rsidR="007826E9" w:rsidRPr="00FB0617">
              <w:t xml:space="preserve">, </w:t>
            </w:r>
            <w:r w:rsidR="007826E9" w:rsidRPr="00FB0617">
              <w:fldChar w:fldCharType="begin"/>
            </w:r>
            <w:r w:rsidR="007826E9" w:rsidRPr="00FB0617">
              <w:instrText xml:space="preserve"> REF _Ref355695440 \r \h </w:instrText>
            </w:r>
            <w:r w:rsidR="00FB0617">
              <w:instrText xml:space="preserve"> \* MERGEFORMAT </w:instrText>
            </w:r>
            <w:r w:rsidR="007826E9" w:rsidRPr="00FB0617">
              <w:fldChar w:fldCharType="separate"/>
            </w:r>
            <w:r w:rsidR="001C6DDD">
              <w:t>5.11.2</w:t>
            </w:r>
            <w:r w:rsidR="007826E9" w:rsidRPr="00FB0617">
              <w:fldChar w:fldCharType="end"/>
            </w:r>
            <w:r w:rsidR="00CB3409" w:rsidRPr="00FB0617">
              <w:t xml:space="preserve">, </w:t>
            </w:r>
            <w:r w:rsidR="00CB3409" w:rsidRPr="00FB0617">
              <w:fldChar w:fldCharType="begin"/>
            </w:r>
            <w:r w:rsidR="00CB3409" w:rsidRPr="00FB0617">
              <w:instrText xml:space="preserve"> REF _Ref480795837 \r \h </w:instrText>
            </w:r>
            <w:r w:rsidR="00FB0617">
              <w:instrText xml:space="preserve"> \* MERGEFORMAT </w:instrText>
            </w:r>
            <w:r w:rsidR="00CB3409" w:rsidRPr="00FB0617">
              <w:fldChar w:fldCharType="separate"/>
            </w:r>
            <w:r w:rsidR="001C6DDD">
              <w:t>5.11.5</w:t>
            </w:r>
            <w:r w:rsidR="00CB3409" w:rsidRPr="00FB0617">
              <w:fldChar w:fldCharType="end"/>
            </w:r>
            <w:r w:rsidR="00CB3409" w:rsidRPr="00FB0617">
              <w:t>.</w:t>
            </w:r>
          </w:p>
          <w:p w:rsidR="00062574" w:rsidRPr="00FB0617" w:rsidRDefault="00062574" w:rsidP="00D21992">
            <w:pPr>
              <w:pStyle w:val="ASFKTablenorm0"/>
            </w:pPr>
            <w:r w:rsidRPr="00FB0617">
              <w:t xml:space="preserve">В соответствии с SUFD-96714 (SUFD-97398) актуализирован п. </w:t>
            </w:r>
            <w:r w:rsidRPr="00FB0617">
              <w:fldChar w:fldCharType="begin"/>
            </w:r>
            <w:r w:rsidRPr="00FB0617">
              <w:instrText xml:space="preserve"> REF _Ref480911077 \r \h </w:instrText>
            </w:r>
            <w:r w:rsidR="00FB0617">
              <w:instrText xml:space="preserve"> \* MERGEFORMAT </w:instrText>
            </w:r>
            <w:r w:rsidRPr="00FB0617">
              <w:fldChar w:fldCharType="separate"/>
            </w:r>
            <w:r w:rsidR="001C6DDD">
              <w:t>5.7.1</w:t>
            </w:r>
            <w:r w:rsidRPr="00FB0617">
              <w:fldChar w:fldCharType="end"/>
            </w:r>
            <w:r w:rsidRPr="00FB0617">
              <w:t>.</w:t>
            </w:r>
          </w:p>
          <w:p w:rsidR="008C4D5B" w:rsidRPr="00FB0617" w:rsidRDefault="0062379E" w:rsidP="00D21992">
            <w:pPr>
              <w:pStyle w:val="ASFKTablenorm0"/>
            </w:pPr>
            <w:r w:rsidRPr="00FB0617">
              <w:t>В соответствии с SUFD-77296 (SUFD-96807) актуализирован</w:t>
            </w:r>
            <w:r w:rsidR="00686BEC" w:rsidRPr="00FB0617">
              <w:t>ы</w:t>
            </w:r>
            <w:r w:rsidRPr="00FB0617">
              <w:t xml:space="preserve"> </w:t>
            </w:r>
            <w:r w:rsidR="004D2570" w:rsidRPr="00FB0617">
              <w:t>п</w:t>
            </w:r>
            <w:r w:rsidRPr="00FB0617">
              <w:t xml:space="preserve">п. </w:t>
            </w:r>
            <w:r w:rsidRPr="00FB0617">
              <w:fldChar w:fldCharType="begin"/>
            </w:r>
            <w:r w:rsidRPr="00FB0617">
              <w:instrText xml:space="preserve"> REF _Ref480982294 \r \h </w:instrText>
            </w:r>
            <w:r w:rsidR="00FB0617">
              <w:instrText xml:space="preserve"> \* MERGEFORMAT </w:instrText>
            </w:r>
            <w:r w:rsidRPr="00FB0617">
              <w:fldChar w:fldCharType="separate"/>
            </w:r>
            <w:r w:rsidR="001C6DDD">
              <w:t>5.9.3</w:t>
            </w:r>
            <w:r w:rsidRPr="00FB0617">
              <w:fldChar w:fldCharType="end"/>
            </w:r>
            <w:r w:rsidR="00686BEC" w:rsidRPr="00FB0617">
              <w:t xml:space="preserve">, </w:t>
            </w:r>
            <w:r w:rsidR="00686BEC" w:rsidRPr="00FB0617">
              <w:fldChar w:fldCharType="begin"/>
            </w:r>
            <w:r w:rsidR="00686BEC" w:rsidRPr="00FB0617">
              <w:instrText xml:space="preserve"> REF _Ref355695440 \r \h </w:instrText>
            </w:r>
            <w:r w:rsidR="00FB0617">
              <w:instrText xml:space="preserve"> \* MERGEFORMAT </w:instrText>
            </w:r>
            <w:r w:rsidR="00686BEC" w:rsidRPr="00FB0617">
              <w:fldChar w:fldCharType="separate"/>
            </w:r>
            <w:r w:rsidR="001C6DDD">
              <w:t>5.11.2</w:t>
            </w:r>
            <w:r w:rsidR="00686BEC" w:rsidRPr="00FB0617">
              <w:fldChar w:fldCharType="end"/>
            </w:r>
            <w:r w:rsidR="00686BEC"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7143F2" w:rsidRPr="00FB0617" w:rsidRDefault="007143F2" w:rsidP="00D21992">
            <w:pPr>
              <w:pStyle w:val="ASFKTablenorm0"/>
            </w:pPr>
            <w:r w:rsidRPr="00FB0617">
              <w:lastRenderedPageBreak/>
              <w:t>10.1</w:t>
            </w:r>
          </w:p>
        </w:tc>
        <w:tc>
          <w:tcPr>
            <w:tcW w:w="629" w:type="pct"/>
          </w:tcPr>
          <w:p w:rsidR="007143F2" w:rsidRPr="00FB0617" w:rsidRDefault="007143F2" w:rsidP="00D21992">
            <w:pPr>
              <w:pStyle w:val="ASFKTablenorm0"/>
            </w:pPr>
            <w:r w:rsidRPr="00FB0617">
              <w:t>3</w:t>
            </w:r>
            <w:r w:rsidR="00BE0567" w:rsidRPr="00FB0617">
              <w:t>1</w:t>
            </w:r>
            <w:r w:rsidRPr="00FB0617">
              <w:t>.05.2017</w:t>
            </w:r>
          </w:p>
        </w:tc>
        <w:tc>
          <w:tcPr>
            <w:tcW w:w="930" w:type="pct"/>
          </w:tcPr>
          <w:p w:rsidR="007143F2" w:rsidRPr="00FB0617" w:rsidRDefault="007143F2" w:rsidP="00D21992">
            <w:pPr>
              <w:pStyle w:val="ASFKTablenorm0"/>
            </w:pPr>
            <w:r w:rsidRPr="00FB0617">
              <w:t>Соколова Н.В.</w:t>
            </w:r>
          </w:p>
        </w:tc>
        <w:tc>
          <w:tcPr>
            <w:tcW w:w="2839" w:type="pct"/>
          </w:tcPr>
          <w:p w:rsidR="007143F2" w:rsidRPr="00FB0617" w:rsidRDefault="007143F2" w:rsidP="00D21992">
            <w:pPr>
              <w:pStyle w:val="ASFKTablenorm0"/>
            </w:pPr>
            <w:r w:rsidRPr="00FB0617">
              <w:t xml:space="preserve">В соответствии с SUFD-90050 (SUFD-98066) актуализирован п. </w:t>
            </w:r>
            <w:r w:rsidRPr="00FB0617">
              <w:fldChar w:fldCharType="begin"/>
            </w:r>
            <w:r w:rsidRPr="00FB0617">
              <w:instrText xml:space="preserve"> REF _Ref483934435 \r \h </w:instrText>
            </w:r>
            <w:r w:rsidR="00FB0617">
              <w:instrText xml:space="preserve"> \* MERGEFORMAT </w:instrText>
            </w:r>
            <w:r w:rsidRPr="00FB0617">
              <w:fldChar w:fldCharType="separate"/>
            </w:r>
            <w:r w:rsidR="001C6DDD">
              <w:t>5.9.3</w:t>
            </w:r>
            <w:r w:rsidRPr="00FB0617">
              <w:fldChar w:fldCharType="end"/>
            </w:r>
            <w:r w:rsidRPr="00FB0617">
              <w:t>.</w:t>
            </w:r>
          </w:p>
          <w:p w:rsidR="00BE0567" w:rsidRPr="00FB0617" w:rsidRDefault="00BE0567" w:rsidP="00D21992">
            <w:pPr>
              <w:pStyle w:val="ASFKTablenorm0"/>
            </w:pPr>
            <w:r w:rsidRPr="00FB0617">
              <w:t xml:space="preserve">В соответствии с SUFD-95511 (SUFD-98073) актуализирован п. </w:t>
            </w:r>
            <w:r w:rsidRPr="00FB0617">
              <w:fldChar w:fldCharType="begin"/>
            </w:r>
            <w:r w:rsidRPr="00FB0617">
              <w:instrText xml:space="preserve"> REF _Ref474936869 \r \h  \* MERGEFORMAT </w:instrText>
            </w:r>
            <w:r w:rsidRPr="00FB0617">
              <w:fldChar w:fldCharType="separate"/>
            </w:r>
            <w:r w:rsidR="001C6DDD">
              <w:t>5.11.3</w:t>
            </w:r>
            <w:r w:rsidRPr="00FB0617">
              <w:fldChar w:fldCharType="end"/>
            </w:r>
            <w:r w:rsidRPr="00FB0617">
              <w:t>.</w:t>
            </w:r>
          </w:p>
          <w:p w:rsidR="003E0B3E" w:rsidRPr="00FB0617" w:rsidRDefault="003E0B3E" w:rsidP="00D21992">
            <w:pPr>
              <w:pStyle w:val="ASFKTablenorm0"/>
            </w:pPr>
            <w:r w:rsidRPr="00FB0617">
              <w:t xml:space="preserve">В соответствии с </w:t>
            </w:r>
            <w:r w:rsidRPr="00FB0617">
              <w:tab/>
              <w:t xml:space="preserve">RFC-54483 актуализирован п. </w:t>
            </w:r>
            <w:r w:rsidR="00A97103" w:rsidRPr="00FB0617">
              <w:fldChar w:fldCharType="begin"/>
            </w:r>
            <w:r w:rsidR="00A97103" w:rsidRPr="00FB0617">
              <w:instrText xml:space="preserve"> REF _Ref485828100 \r \h </w:instrText>
            </w:r>
            <w:r w:rsidR="00FB0617">
              <w:instrText xml:space="preserve"> \* MERGEFORMAT </w:instrText>
            </w:r>
            <w:r w:rsidR="00A97103" w:rsidRPr="00FB0617">
              <w:fldChar w:fldCharType="separate"/>
            </w:r>
            <w:r w:rsidR="001C6DDD">
              <w:t>4.2.3</w:t>
            </w:r>
            <w:r w:rsidR="00A97103" w:rsidRPr="00FB0617">
              <w:fldChar w:fldCharType="end"/>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5F3067" w:rsidRPr="00FB0617" w:rsidRDefault="005F3067" w:rsidP="00D21992">
            <w:pPr>
              <w:pStyle w:val="ASFKTablenorm0"/>
            </w:pPr>
            <w:r w:rsidRPr="00FB0617">
              <w:t>10.2</w:t>
            </w:r>
          </w:p>
        </w:tc>
        <w:tc>
          <w:tcPr>
            <w:tcW w:w="629" w:type="pct"/>
          </w:tcPr>
          <w:p w:rsidR="005F3067" w:rsidRPr="00FB0617" w:rsidRDefault="005F3067" w:rsidP="00D21992">
            <w:pPr>
              <w:pStyle w:val="ASFKTablenorm0"/>
            </w:pPr>
            <w:r w:rsidRPr="00FB0617">
              <w:t>27.06.2017</w:t>
            </w:r>
          </w:p>
        </w:tc>
        <w:tc>
          <w:tcPr>
            <w:tcW w:w="930" w:type="pct"/>
          </w:tcPr>
          <w:p w:rsidR="005F3067" w:rsidRPr="00FB0617" w:rsidRDefault="00FC650E" w:rsidP="00D21992">
            <w:pPr>
              <w:pStyle w:val="ASFKTablenorm0"/>
            </w:pPr>
            <w:r w:rsidRPr="00FB0617">
              <w:t>Сармосова А.В.</w:t>
            </w:r>
          </w:p>
        </w:tc>
        <w:tc>
          <w:tcPr>
            <w:tcW w:w="2839" w:type="pct"/>
          </w:tcPr>
          <w:p w:rsidR="005F3067" w:rsidRPr="00FB0617" w:rsidRDefault="005F3067" w:rsidP="00D21992">
            <w:pPr>
              <w:pStyle w:val="ASFKTablenorm0"/>
            </w:pPr>
            <w:r w:rsidRPr="00FB0617">
              <w:t xml:space="preserve">В соответствии с SUFD-92544 (SUFD-98095) актуализирован п. </w:t>
            </w:r>
            <w:r w:rsidRPr="00FB0617">
              <w:fldChar w:fldCharType="begin"/>
            </w:r>
            <w:r w:rsidRPr="00FB0617">
              <w:instrText xml:space="preserve"> REF _Ref486323628 \r \h </w:instrText>
            </w:r>
            <w:r w:rsidR="00FB0617">
              <w:instrText xml:space="preserve"> \* MERGEFORMAT </w:instrText>
            </w:r>
            <w:r w:rsidRPr="00FB0617">
              <w:fldChar w:fldCharType="separate"/>
            </w:r>
            <w:r w:rsidR="001C6DDD">
              <w:t>5.1.7</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28337F" w:rsidRPr="00FB0617" w:rsidRDefault="0028337F" w:rsidP="00D21992">
            <w:pPr>
              <w:pStyle w:val="ASFKTablenorm0"/>
            </w:pPr>
            <w:r w:rsidRPr="00FB0617">
              <w:t>10.3</w:t>
            </w:r>
          </w:p>
        </w:tc>
        <w:tc>
          <w:tcPr>
            <w:tcW w:w="629" w:type="pct"/>
          </w:tcPr>
          <w:p w:rsidR="0028337F" w:rsidRPr="00FB0617" w:rsidRDefault="00AD74CA" w:rsidP="00D21992">
            <w:pPr>
              <w:pStyle w:val="ASFKTablenorm0"/>
            </w:pPr>
            <w:r w:rsidRPr="00FB0617">
              <w:t>11</w:t>
            </w:r>
            <w:r w:rsidR="0028337F" w:rsidRPr="00FB0617">
              <w:t>.07.2017</w:t>
            </w:r>
          </w:p>
        </w:tc>
        <w:tc>
          <w:tcPr>
            <w:tcW w:w="930" w:type="pct"/>
          </w:tcPr>
          <w:p w:rsidR="0028337F" w:rsidRPr="00FB0617" w:rsidRDefault="00FC650E" w:rsidP="00D21992">
            <w:pPr>
              <w:pStyle w:val="ASFKTablenorm0"/>
            </w:pPr>
            <w:r w:rsidRPr="00FB0617">
              <w:t>Сармосова А.В.</w:t>
            </w:r>
          </w:p>
        </w:tc>
        <w:tc>
          <w:tcPr>
            <w:tcW w:w="2839" w:type="pct"/>
          </w:tcPr>
          <w:p w:rsidR="0028337F" w:rsidRPr="00FB0617" w:rsidRDefault="0028337F" w:rsidP="00D21992">
            <w:pPr>
              <w:pStyle w:val="ASFKTablenorm0"/>
            </w:pPr>
            <w:r w:rsidRPr="00FB0617">
              <w:t>Внесены изменения по требованиям к развитию ППО АСФК, предусмотренные государственным контрактом № ФКУ0240/06/2017 от 15.06.2017.</w:t>
            </w:r>
          </w:p>
          <w:p w:rsidR="00AD74CA" w:rsidRPr="00FB0617" w:rsidRDefault="00AD74CA" w:rsidP="00D21992">
            <w:pPr>
              <w:pStyle w:val="ASFKTablenorm0"/>
            </w:pPr>
            <w:r w:rsidRPr="00FB0617">
              <w:t>В соответствии с SUFD-99095 (SUFD-99331)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C6DDD">
              <w:t>5.9.2</w:t>
            </w:r>
            <w:r w:rsidR="006E6E35"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982656" w:rsidRPr="00FB0617" w:rsidRDefault="00982656" w:rsidP="00D21992">
            <w:pPr>
              <w:pStyle w:val="ASFKTablenorm0"/>
            </w:pPr>
            <w:r w:rsidRPr="00FB0617">
              <w:t>10.4</w:t>
            </w:r>
          </w:p>
        </w:tc>
        <w:tc>
          <w:tcPr>
            <w:tcW w:w="629" w:type="pct"/>
          </w:tcPr>
          <w:p w:rsidR="00982656" w:rsidRPr="00FB0617" w:rsidRDefault="00982656" w:rsidP="00D21992">
            <w:pPr>
              <w:pStyle w:val="ASFKTablenorm0"/>
            </w:pPr>
            <w:r w:rsidRPr="00FB0617">
              <w:t>17.08.2017</w:t>
            </w:r>
          </w:p>
        </w:tc>
        <w:tc>
          <w:tcPr>
            <w:tcW w:w="930" w:type="pct"/>
          </w:tcPr>
          <w:p w:rsidR="00982656" w:rsidRPr="00FB0617" w:rsidRDefault="00982656" w:rsidP="00D21992">
            <w:pPr>
              <w:pStyle w:val="ASFKTablenorm0"/>
            </w:pPr>
            <w:r w:rsidRPr="00FB0617">
              <w:t>Галкина Г. С.</w:t>
            </w:r>
          </w:p>
        </w:tc>
        <w:tc>
          <w:tcPr>
            <w:tcW w:w="2839" w:type="pct"/>
          </w:tcPr>
          <w:p w:rsidR="00982656" w:rsidRPr="00FB0617" w:rsidRDefault="00982656" w:rsidP="00D21992">
            <w:pPr>
              <w:pStyle w:val="ASFKTablenorm0"/>
            </w:pPr>
            <w:r w:rsidRPr="00FB0617">
              <w:t>Актуализированная редакция.</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6537CD" w:rsidRPr="00FB0617" w:rsidRDefault="006537CD" w:rsidP="00D21992">
            <w:pPr>
              <w:pStyle w:val="ASFKTablenorm0"/>
            </w:pPr>
            <w:r w:rsidRPr="00FB0617">
              <w:t>10.</w:t>
            </w:r>
            <w:r w:rsidR="00982656" w:rsidRPr="00FB0617">
              <w:t>5</w:t>
            </w:r>
          </w:p>
        </w:tc>
        <w:tc>
          <w:tcPr>
            <w:tcW w:w="629" w:type="pct"/>
          </w:tcPr>
          <w:p w:rsidR="006537CD" w:rsidRPr="00FB0617" w:rsidRDefault="00CF6788" w:rsidP="00D21992">
            <w:pPr>
              <w:pStyle w:val="ASFKTablenorm0"/>
            </w:pPr>
            <w:r w:rsidRPr="00FB0617">
              <w:t>29</w:t>
            </w:r>
            <w:r w:rsidR="006537CD" w:rsidRPr="00FB0617">
              <w:t>.08.2017</w:t>
            </w:r>
          </w:p>
        </w:tc>
        <w:tc>
          <w:tcPr>
            <w:tcW w:w="930" w:type="pct"/>
          </w:tcPr>
          <w:p w:rsidR="006537CD" w:rsidRPr="00FB0617" w:rsidRDefault="00FC650E" w:rsidP="00D21992">
            <w:pPr>
              <w:pStyle w:val="ASFKTablenorm0"/>
            </w:pPr>
            <w:r w:rsidRPr="00FB0617">
              <w:t>Сармосова А.В.</w:t>
            </w:r>
          </w:p>
        </w:tc>
        <w:tc>
          <w:tcPr>
            <w:tcW w:w="2839" w:type="pct"/>
          </w:tcPr>
          <w:p w:rsidR="006537CD" w:rsidRPr="00FB0617" w:rsidRDefault="006537CD" w:rsidP="00D21992">
            <w:pPr>
              <w:pStyle w:val="ASFKTablenorm0"/>
            </w:pPr>
            <w:r w:rsidRPr="00FB0617">
              <w:t>В соответствии с SUFD-92279 (SUFD-99744) актуализирован п.</w:t>
            </w:r>
            <w:r w:rsidR="00845519" w:rsidRPr="00FB0617">
              <w:t xml:space="preserve"> </w:t>
            </w:r>
            <w:r w:rsidR="00845519" w:rsidRPr="00FB0617">
              <w:fldChar w:fldCharType="begin"/>
            </w:r>
            <w:r w:rsidR="00845519" w:rsidRPr="00FB0617">
              <w:instrText xml:space="preserve"> REF _Ref59718612 \r \h </w:instrText>
            </w:r>
            <w:r w:rsidR="00FB0617">
              <w:instrText xml:space="preserve"> \* MERGEFORMAT </w:instrText>
            </w:r>
            <w:r w:rsidR="00845519" w:rsidRPr="00FB0617">
              <w:fldChar w:fldCharType="separate"/>
            </w:r>
            <w:r w:rsidR="001C6DDD">
              <w:t>5.4.1</w:t>
            </w:r>
            <w:r w:rsidR="00845519" w:rsidRPr="00FB0617">
              <w:fldChar w:fldCharType="end"/>
            </w:r>
            <w:r w:rsidRPr="00FB0617">
              <w:t>.</w:t>
            </w:r>
          </w:p>
          <w:p w:rsidR="00DB6551" w:rsidRPr="00FB0617" w:rsidRDefault="00DB6551" w:rsidP="00D21992">
            <w:pPr>
              <w:pStyle w:val="ASFKTablenorm0"/>
            </w:pPr>
            <w:r w:rsidRPr="00FB0617">
              <w:t>В соответствии с SUFD-92279 (SUFD-99744) актуализирован п.</w:t>
            </w:r>
            <w:r w:rsidRPr="00FB0617">
              <w:fldChar w:fldCharType="begin"/>
            </w:r>
            <w:r w:rsidRPr="00FB0617">
              <w:instrText xml:space="preserve"> REF _Ref480795837 \r \h </w:instrText>
            </w:r>
            <w:r w:rsidR="00FB0617">
              <w:instrText xml:space="preserve"> \* MERGEFORMAT </w:instrText>
            </w:r>
            <w:r w:rsidRPr="00FB0617">
              <w:fldChar w:fldCharType="separate"/>
            </w:r>
            <w:r w:rsidR="001C6DDD">
              <w:t>5.11.5</w:t>
            </w:r>
            <w:r w:rsidRPr="00FB0617">
              <w:fldChar w:fldCharType="end"/>
            </w:r>
            <w:r w:rsidRPr="00FB0617">
              <w:t>.</w:t>
            </w:r>
          </w:p>
          <w:p w:rsidR="00AC178C" w:rsidRPr="00FB0617" w:rsidRDefault="00AC178C" w:rsidP="00D21992">
            <w:pPr>
              <w:pStyle w:val="ASFKTablenorm0"/>
            </w:pPr>
            <w:r w:rsidRPr="00FB0617">
              <w:t xml:space="preserve">В соответствии с SUFD-98947 (SUFD-99749) актуализирован п. </w:t>
            </w:r>
            <w:r w:rsidRPr="00FB0617">
              <w:fldChar w:fldCharType="begin"/>
            </w:r>
            <w:r w:rsidRPr="00FB0617">
              <w:instrText xml:space="preserve"> REF _Ref490217727 \r \h </w:instrText>
            </w:r>
            <w:r w:rsidR="00FB0617">
              <w:instrText xml:space="preserve"> \* MERGEFORMAT </w:instrText>
            </w:r>
            <w:r w:rsidRPr="00FB0617">
              <w:fldChar w:fldCharType="separate"/>
            </w:r>
            <w:r w:rsidR="001C6DDD">
              <w:t>5.9.3</w:t>
            </w:r>
            <w:r w:rsidRPr="00FB0617">
              <w:fldChar w:fldCharType="end"/>
            </w:r>
            <w:r w:rsidR="00352BBC" w:rsidRPr="00FB0617">
              <w:t>.</w:t>
            </w:r>
          </w:p>
          <w:p w:rsidR="00C964F5" w:rsidRPr="00FB0617" w:rsidRDefault="00C964F5" w:rsidP="00D21992">
            <w:pPr>
              <w:pStyle w:val="ASFKTablenorm0"/>
            </w:pPr>
            <w:r w:rsidRPr="00FB0617">
              <w:t>В соответствии с SUFD-88432 (SUFD-99825) добавлен п.</w:t>
            </w:r>
            <w:r w:rsidRPr="00FB0617">
              <w:fldChar w:fldCharType="begin"/>
            </w:r>
            <w:r w:rsidRPr="00FB0617">
              <w:instrText xml:space="preserve"> REF _Ref490557310 \r \h </w:instrText>
            </w:r>
            <w:r w:rsidR="00FB0617">
              <w:instrText xml:space="preserve"> \* MERGEFORMAT </w:instrText>
            </w:r>
            <w:r w:rsidRPr="00FB0617">
              <w:fldChar w:fldCharType="separate"/>
            </w:r>
            <w:r w:rsidR="001C6DDD">
              <w:t>5.1.19</w:t>
            </w:r>
            <w:r w:rsidRPr="00FB0617">
              <w:fldChar w:fldCharType="end"/>
            </w:r>
            <w:r w:rsidR="00352BBC"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EF18DE" w:rsidRPr="00FB0617" w:rsidRDefault="00EF18DE" w:rsidP="00D21992">
            <w:pPr>
              <w:pStyle w:val="ASFKTablenorm0"/>
            </w:pPr>
            <w:r w:rsidRPr="00FB0617">
              <w:t>10.6</w:t>
            </w:r>
          </w:p>
        </w:tc>
        <w:tc>
          <w:tcPr>
            <w:tcW w:w="629" w:type="pct"/>
          </w:tcPr>
          <w:p w:rsidR="00EF18DE" w:rsidRPr="00FB0617" w:rsidRDefault="00352BBC" w:rsidP="00D21992">
            <w:pPr>
              <w:pStyle w:val="ASFKTablenorm0"/>
            </w:pPr>
            <w:r w:rsidRPr="00FB0617">
              <w:t>09</w:t>
            </w:r>
            <w:r w:rsidR="00EF18DE" w:rsidRPr="00FB0617">
              <w:t>.10.2017</w:t>
            </w:r>
          </w:p>
        </w:tc>
        <w:tc>
          <w:tcPr>
            <w:tcW w:w="930" w:type="pct"/>
          </w:tcPr>
          <w:p w:rsidR="00EF18DE" w:rsidRPr="00FB0617" w:rsidRDefault="00FC650E" w:rsidP="00D21992">
            <w:pPr>
              <w:pStyle w:val="ASFKTablenorm0"/>
            </w:pPr>
            <w:r w:rsidRPr="00FB0617">
              <w:t>Сармосова А.В.</w:t>
            </w:r>
          </w:p>
        </w:tc>
        <w:tc>
          <w:tcPr>
            <w:tcW w:w="2839" w:type="pct"/>
          </w:tcPr>
          <w:p w:rsidR="009B781B" w:rsidRPr="00FB0617" w:rsidRDefault="004A1200" w:rsidP="00D21992">
            <w:pPr>
              <w:pStyle w:val="ASFKTablenorm0"/>
            </w:pPr>
            <w:r w:rsidRPr="00FB0617">
              <w:t>Плановая актуализация документа.</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352BBC" w:rsidRPr="00FB0617" w:rsidRDefault="00352BBC" w:rsidP="00D21992">
            <w:pPr>
              <w:pStyle w:val="ASFKTablenorm0"/>
            </w:pPr>
            <w:r w:rsidRPr="00FB0617">
              <w:t>10.7</w:t>
            </w:r>
          </w:p>
        </w:tc>
        <w:tc>
          <w:tcPr>
            <w:tcW w:w="629" w:type="pct"/>
          </w:tcPr>
          <w:p w:rsidR="00352BBC" w:rsidRPr="00FB0617" w:rsidRDefault="004A1200" w:rsidP="00D21992">
            <w:pPr>
              <w:pStyle w:val="ASFKTablenorm0"/>
            </w:pPr>
            <w:r w:rsidRPr="00FB0617">
              <w:t>2</w:t>
            </w:r>
            <w:r w:rsidR="00B55E99" w:rsidRPr="00FB0617">
              <w:t>9.11</w:t>
            </w:r>
            <w:r w:rsidR="00352BBC" w:rsidRPr="00FB0617">
              <w:t>.2017</w:t>
            </w:r>
          </w:p>
        </w:tc>
        <w:tc>
          <w:tcPr>
            <w:tcW w:w="930" w:type="pct"/>
          </w:tcPr>
          <w:p w:rsidR="00352BBC" w:rsidRPr="00FB0617" w:rsidRDefault="00FC650E" w:rsidP="00D21992">
            <w:pPr>
              <w:pStyle w:val="ASFKTablenorm0"/>
            </w:pPr>
            <w:r w:rsidRPr="00FB0617">
              <w:t>Сармосова А.В.</w:t>
            </w:r>
          </w:p>
        </w:tc>
        <w:tc>
          <w:tcPr>
            <w:tcW w:w="2839" w:type="pct"/>
          </w:tcPr>
          <w:p w:rsidR="00352BBC" w:rsidRPr="00FB0617" w:rsidRDefault="00352BBC" w:rsidP="00D21992">
            <w:pPr>
              <w:pStyle w:val="ASFKTablenorm0"/>
            </w:pPr>
            <w:r w:rsidRPr="00FB0617">
              <w:t xml:space="preserve">В соответствии с SUFD-96989 (SUFD-101962) актуализированы пп. </w:t>
            </w:r>
            <w:r w:rsidRPr="00FB0617">
              <w:fldChar w:fldCharType="begin"/>
            </w:r>
            <w:r w:rsidRPr="00FB0617">
              <w:instrText xml:space="preserve"> REF _Ref480795837 \r \h </w:instrText>
            </w:r>
            <w:r w:rsidR="00FB0617">
              <w:instrText xml:space="preserve"> \* MERGEFORMAT </w:instrText>
            </w:r>
            <w:r w:rsidRPr="00FB0617">
              <w:fldChar w:fldCharType="separate"/>
            </w:r>
            <w:r w:rsidR="001C6DDD">
              <w:t>5.11.5</w:t>
            </w:r>
            <w:r w:rsidRPr="00FB0617">
              <w:fldChar w:fldCharType="end"/>
            </w:r>
            <w:r w:rsidRPr="00FB0617">
              <w:t xml:space="preserve">, </w:t>
            </w:r>
            <w:r w:rsidR="001046AB" w:rsidRPr="00FB0617">
              <w:fldChar w:fldCharType="begin"/>
            </w:r>
            <w:r w:rsidR="001046AB" w:rsidRPr="00FB0617">
              <w:instrText xml:space="preserve"> REF _Ref59718868 \r \h </w:instrText>
            </w:r>
            <w:r w:rsidR="00FB0617">
              <w:instrText xml:space="preserve"> \* MERGEFORMAT </w:instrText>
            </w:r>
            <w:r w:rsidR="001046AB" w:rsidRPr="00FB0617">
              <w:fldChar w:fldCharType="separate"/>
            </w:r>
            <w:r w:rsidR="001C6DDD">
              <w:t>5.4.1</w:t>
            </w:r>
            <w:r w:rsidR="001046AB" w:rsidRPr="00FB0617">
              <w:fldChar w:fldCharType="end"/>
            </w:r>
            <w:r w:rsidR="005D01E6" w:rsidRPr="00FB0617">
              <w:t xml:space="preserve">, </w:t>
            </w:r>
            <w:r w:rsidR="005D01E6" w:rsidRPr="00FB0617">
              <w:fldChar w:fldCharType="begin"/>
            </w:r>
            <w:r w:rsidR="005D01E6" w:rsidRPr="00FB0617">
              <w:instrText xml:space="preserve"> REF _Ref419282140 \r \h </w:instrText>
            </w:r>
            <w:r w:rsidR="00FB0617">
              <w:instrText xml:space="preserve"> \* MERGEFORMAT </w:instrText>
            </w:r>
            <w:r w:rsidR="005D01E6" w:rsidRPr="00FB0617">
              <w:fldChar w:fldCharType="separate"/>
            </w:r>
            <w:r w:rsidR="001C6DDD">
              <w:t>5.3.2</w:t>
            </w:r>
            <w:r w:rsidR="005D01E6" w:rsidRPr="00FB0617">
              <w:fldChar w:fldCharType="end"/>
            </w:r>
            <w:r w:rsidR="002F5B87" w:rsidRPr="00FB0617">
              <w:t xml:space="preserve">, </w:t>
            </w:r>
            <w:r w:rsidR="002F5B87" w:rsidRPr="00FB0617">
              <w:fldChar w:fldCharType="begin"/>
            </w:r>
            <w:r w:rsidR="002F5B87" w:rsidRPr="00FB0617">
              <w:instrText xml:space="preserve"> REF _Ref272416333 \r \h </w:instrText>
            </w:r>
            <w:r w:rsidR="00FB0617">
              <w:instrText xml:space="preserve"> \* MERGEFORMAT </w:instrText>
            </w:r>
            <w:r w:rsidR="002F5B87" w:rsidRPr="00FB0617">
              <w:fldChar w:fldCharType="separate"/>
            </w:r>
            <w:r w:rsidR="001C6DDD">
              <w:t>5.3.3</w:t>
            </w:r>
            <w:r w:rsidR="002F5B87" w:rsidRPr="00FB0617">
              <w:fldChar w:fldCharType="end"/>
            </w:r>
            <w:r w:rsidR="002F5B87" w:rsidRPr="00FB0617">
              <w:t>.</w:t>
            </w:r>
          </w:p>
          <w:p w:rsidR="009022B1" w:rsidRPr="00FB0617" w:rsidRDefault="009022B1" w:rsidP="00D21992">
            <w:pPr>
              <w:pStyle w:val="ASFKTablenorm0"/>
            </w:pPr>
            <w:r w:rsidRPr="00FB0617">
              <w:t>В соответствии с SUFD-96376 (102014) актуализирован п.</w:t>
            </w:r>
            <w:r w:rsidR="009640BC" w:rsidRPr="00FB0617">
              <w:t xml:space="preserve"> </w:t>
            </w:r>
            <w:r w:rsidRPr="00FB0617">
              <w:fldChar w:fldCharType="begin"/>
            </w:r>
            <w:r w:rsidRPr="00FB0617">
              <w:instrText xml:space="preserve"> REF _Ref357699450 \r \h </w:instrText>
            </w:r>
            <w:r w:rsidR="00FB0617">
              <w:instrText xml:space="preserve"> \* MERGEFORMAT </w:instrText>
            </w:r>
            <w:r w:rsidRPr="00FB0617">
              <w:fldChar w:fldCharType="separate"/>
            </w:r>
            <w:r w:rsidR="001C6DDD">
              <w:t>5.5.1</w:t>
            </w:r>
            <w:r w:rsidRPr="00FB0617">
              <w:fldChar w:fldCharType="end"/>
            </w:r>
            <w:r w:rsidRPr="00FB0617">
              <w:t>.</w:t>
            </w:r>
          </w:p>
          <w:p w:rsidR="00B55E99" w:rsidRPr="00FB0617" w:rsidRDefault="00B55E99" w:rsidP="00D21992">
            <w:pPr>
              <w:pStyle w:val="ASFKTablenorm0"/>
            </w:pPr>
            <w:r w:rsidRPr="00FB0617">
              <w:t>В соответствии с SUFD-100110 (SUFD-100749)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C6DDD">
              <w:t>5.9.2</w:t>
            </w:r>
            <w:r w:rsidR="006E6E35" w:rsidRPr="00FB0617">
              <w:fldChar w:fldCharType="end"/>
            </w:r>
            <w:r w:rsidRPr="00FB0617">
              <w:t>.</w:t>
            </w:r>
          </w:p>
          <w:p w:rsidR="004A1200" w:rsidRPr="00FB0617" w:rsidRDefault="004A1200" w:rsidP="00D21992">
            <w:pPr>
              <w:pStyle w:val="ASFKTablenorm0"/>
            </w:pPr>
            <w:r w:rsidRPr="00FB0617">
              <w:t xml:space="preserve">В соответствии с SUFD-97088 (SUFD-97788) добавлен п. </w:t>
            </w:r>
            <w:r w:rsidRPr="00FB0617">
              <w:fldChar w:fldCharType="begin"/>
            </w:r>
            <w:r w:rsidRPr="00FB0617">
              <w:instrText xml:space="preserve"> REF _Ref482284809 \r \h </w:instrText>
            </w:r>
            <w:r w:rsidR="00FB0617">
              <w:instrText xml:space="preserve"> \* MERGEFORMAT </w:instrText>
            </w:r>
            <w:r w:rsidRPr="00FB0617">
              <w:fldChar w:fldCharType="separate"/>
            </w:r>
            <w:r w:rsidR="001C6DDD">
              <w:t>5.1.11</w:t>
            </w:r>
            <w:r w:rsidRPr="00FB0617">
              <w:fldChar w:fldCharType="end"/>
            </w:r>
            <w:r w:rsidRPr="00FB0617">
              <w:t>.</w:t>
            </w:r>
          </w:p>
          <w:p w:rsidR="004A1200" w:rsidRPr="00FB0617" w:rsidRDefault="004A1200" w:rsidP="00D21992">
            <w:pPr>
              <w:pStyle w:val="ASFKTablenorm0"/>
            </w:pPr>
            <w:r w:rsidRPr="00FB0617">
              <w:t xml:space="preserve">В соответствии с SUFD-96951 (SUFD-101596) актуализированы пп. </w:t>
            </w:r>
            <w:r w:rsidRPr="00FB0617">
              <w:fldChar w:fldCharType="begin"/>
            </w:r>
            <w:r w:rsidRPr="00FB0617">
              <w:instrText xml:space="preserve"> REF _Ref494982869 \r \h </w:instrText>
            </w:r>
            <w:r w:rsidR="00FB0617">
              <w:instrText xml:space="preserve"> \* MERGEFORMAT </w:instrText>
            </w:r>
            <w:r w:rsidRPr="00FB0617">
              <w:fldChar w:fldCharType="separate"/>
            </w:r>
            <w:r w:rsidR="001C6DDD">
              <w:t>5.1.11</w:t>
            </w:r>
            <w:r w:rsidRPr="00FB0617">
              <w:fldChar w:fldCharType="end"/>
            </w:r>
            <w:r w:rsidRPr="00FB0617">
              <w:t xml:space="preserve">, </w:t>
            </w:r>
            <w:r w:rsidRPr="00FB0617">
              <w:fldChar w:fldCharType="begin"/>
            </w:r>
            <w:r w:rsidRPr="00FB0617">
              <w:instrText xml:space="preserve"> REF _Ref419282140 \r \h </w:instrText>
            </w:r>
            <w:r w:rsidR="00FB0617">
              <w:instrText xml:space="preserve"> \* MERGEFORMAT </w:instrText>
            </w:r>
            <w:r w:rsidRPr="00FB0617">
              <w:fldChar w:fldCharType="separate"/>
            </w:r>
            <w:r w:rsidR="001C6DDD">
              <w:t>5.3.2</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714B24" w:rsidRPr="00FB0617" w:rsidRDefault="00714B24" w:rsidP="00D21992">
            <w:pPr>
              <w:pStyle w:val="ASFKTablenorm0"/>
            </w:pPr>
            <w:r w:rsidRPr="00FB0617">
              <w:t>10.8</w:t>
            </w:r>
          </w:p>
        </w:tc>
        <w:tc>
          <w:tcPr>
            <w:tcW w:w="629" w:type="pct"/>
          </w:tcPr>
          <w:p w:rsidR="00714B24" w:rsidRPr="00FB0617" w:rsidRDefault="00962E7F" w:rsidP="00D21992">
            <w:pPr>
              <w:pStyle w:val="ASFKTablenorm0"/>
            </w:pPr>
            <w:r w:rsidRPr="00FB0617">
              <w:t>21</w:t>
            </w:r>
            <w:r w:rsidR="00714B24" w:rsidRPr="00FB0617">
              <w:t>.12.2017</w:t>
            </w:r>
          </w:p>
        </w:tc>
        <w:tc>
          <w:tcPr>
            <w:tcW w:w="930" w:type="pct"/>
          </w:tcPr>
          <w:p w:rsidR="00714B24" w:rsidRPr="00FB0617" w:rsidRDefault="00FC650E" w:rsidP="00D21992">
            <w:pPr>
              <w:pStyle w:val="ASFKTablenorm0"/>
            </w:pPr>
            <w:r w:rsidRPr="00FB0617">
              <w:t>Сармосова А.В.</w:t>
            </w:r>
          </w:p>
        </w:tc>
        <w:tc>
          <w:tcPr>
            <w:tcW w:w="2839" w:type="pct"/>
          </w:tcPr>
          <w:p w:rsidR="00714B24" w:rsidRPr="00FB0617" w:rsidRDefault="00714B24" w:rsidP="00D21992">
            <w:pPr>
              <w:pStyle w:val="ASFKTablenorm0"/>
            </w:pPr>
            <w:r w:rsidRPr="00FB0617">
              <w:t xml:space="preserve">В соответствии с </w:t>
            </w:r>
            <w:r w:rsidRPr="00FB0617">
              <w:rPr>
                <w:lang w:val="en-US"/>
              </w:rPr>
              <w:t>SUFD</w:t>
            </w:r>
            <w:r w:rsidRPr="00FB0617">
              <w:t>-101357 (</w:t>
            </w:r>
            <w:r w:rsidRPr="00FB0617">
              <w:rPr>
                <w:lang w:val="en-US"/>
              </w:rPr>
              <w:t>SUFD</w:t>
            </w:r>
            <w:r w:rsidRPr="00FB0617">
              <w:t xml:space="preserve">-103961)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1C6DDD">
              <w:t>5.13.1</w:t>
            </w:r>
            <w:r w:rsidRPr="00FB0617">
              <w:fldChar w:fldCharType="end"/>
            </w:r>
            <w:r w:rsidRPr="00FB0617">
              <w:t>.</w:t>
            </w:r>
          </w:p>
          <w:p w:rsidR="005B2BFD" w:rsidRPr="00FB0617" w:rsidRDefault="005B2BFD" w:rsidP="00D21992">
            <w:pPr>
              <w:pStyle w:val="ASFKTablenorm0"/>
            </w:pPr>
            <w:r w:rsidRPr="00FB0617">
              <w:lastRenderedPageBreak/>
              <w:t xml:space="preserve">В соответствии с SUFD-98860 (SUFD-103965)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p w:rsidR="00752AD8" w:rsidRPr="00FB0617" w:rsidRDefault="00752AD8" w:rsidP="00D21992">
            <w:pPr>
              <w:pStyle w:val="ASFKTablenorm0"/>
            </w:pPr>
            <w:r w:rsidRPr="00FB0617">
              <w:t xml:space="preserve">В соответствии с SUFD-102710 (SUFD-104259)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p w:rsidR="009877BC" w:rsidRPr="00FB0617" w:rsidRDefault="009877BC" w:rsidP="00D21992">
            <w:pPr>
              <w:pStyle w:val="ASFKTablenorm0"/>
            </w:pPr>
            <w:r w:rsidRPr="00FB0617">
              <w:t xml:space="preserve">В соответствии с SUFD-103160 (SUFD-104626) актуализирован п. </w:t>
            </w:r>
            <w:r w:rsidRPr="00FB0617">
              <w:fldChar w:fldCharType="begin"/>
            </w:r>
            <w:r w:rsidRPr="00FB0617">
              <w:instrText xml:space="preserve"> REF _Ref420320397 \r \h </w:instrText>
            </w:r>
            <w:r w:rsidR="00FB0617">
              <w:instrText xml:space="preserve"> \* MERGEFORMAT </w:instrText>
            </w:r>
            <w:r w:rsidRPr="00FB0617">
              <w:fldChar w:fldCharType="separate"/>
            </w:r>
            <w:r w:rsidR="001C6DDD">
              <w:t>5.3.4</w:t>
            </w:r>
            <w:r w:rsidRPr="00FB0617">
              <w:fldChar w:fldCharType="end"/>
            </w:r>
            <w:r w:rsidRPr="00FB0617">
              <w:t>.</w:t>
            </w:r>
          </w:p>
          <w:p w:rsidR="00F44CD9" w:rsidRPr="00FB0617" w:rsidRDefault="00F44CD9" w:rsidP="00D21992">
            <w:pPr>
              <w:pStyle w:val="ASFKTablenorm0"/>
            </w:pPr>
            <w:r w:rsidRPr="00FB0617">
              <w:t>В соответствии с SUFD-100198 (SUFD-104721) актуализирован</w:t>
            </w:r>
            <w:r w:rsidR="005B77AC" w:rsidRPr="00FB0617">
              <w:t>ы</w:t>
            </w:r>
            <w:r w:rsidRPr="00FB0617">
              <w:t xml:space="preserve"> </w:t>
            </w:r>
            <w:r w:rsidR="005B77AC" w:rsidRPr="00FB0617">
              <w:t>п</w:t>
            </w:r>
            <w:r w:rsidRPr="00FB0617">
              <w:t xml:space="preserve">п. </w:t>
            </w:r>
            <w:r w:rsidRPr="00FB0617">
              <w:fldChar w:fldCharType="begin"/>
            </w:r>
            <w:r w:rsidRPr="00FB0617">
              <w:instrText xml:space="preserve"> REF _Ref501395159 \r \h </w:instrText>
            </w:r>
            <w:r w:rsidR="00FB0617">
              <w:instrText xml:space="preserve"> \* MERGEFORMAT </w:instrText>
            </w:r>
            <w:r w:rsidRPr="00FB0617">
              <w:fldChar w:fldCharType="separate"/>
            </w:r>
            <w:r w:rsidR="001C6DDD">
              <w:t>5.7.1</w:t>
            </w:r>
            <w:r w:rsidRPr="00FB0617">
              <w:fldChar w:fldCharType="end"/>
            </w:r>
            <w:r w:rsidR="005B77AC" w:rsidRPr="00FB0617">
              <w:t xml:space="preserve">, </w:t>
            </w:r>
            <w:r w:rsidR="005B77AC" w:rsidRPr="00FB0617">
              <w:fldChar w:fldCharType="begin"/>
            </w:r>
            <w:r w:rsidR="005B77AC" w:rsidRPr="00FB0617">
              <w:instrText xml:space="preserve"> REF _Ref501548885 \r \h </w:instrText>
            </w:r>
            <w:r w:rsidR="00FB0617">
              <w:instrText xml:space="preserve"> \* MERGEFORMAT </w:instrText>
            </w:r>
            <w:r w:rsidR="005B77AC" w:rsidRPr="00FB0617">
              <w:fldChar w:fldCharType="separate"/>
            </w:r>
            <w:r w:rsidR="001C6DDD">
              <w:t>5.7.2</w:t>
            </w:r>
            <w:r w:rsidR="005B77AC" w:rsidRPr="00FB0617">
              <w:fldChar w:fldCharType="end"/>
            </w:r>
            <w:r w:rsidRPr="00FB0617">
              <w:t>.</w:t>
            </w:r>
          </w:p>
          <w:p w:rsidR="00962E7F" w:rsidRPr="00FB0617" w:rsidRDefault="00962E7F" w:rsidP="00D21992">
            <w:pPr>
              <w:pStyle w:val="ASFKTablenorm0"/>
            </w:pPr>
            <w:r w:rsidRPr="00FB0617">
              <w:t xml:space="preserve">В соответствии с SUFD-102533 (SUFD-103636) актуализирован п. </w:t>
            </w:r>
            <w:r w:rsidRPr="00FB0617">
              <w:fldChar w:fldCharType="begin"/>
            </w:r>
            <w:r w:rsidRPr="00FB0617">
              <w:instrText xml:space="preserve"> REF _Ref401587730 \r \h </w:instrText>
            </w:r>
            <w:r w:rsidR="00FB0617">
              <w:instrText xml:space="preserve"> \* MERGEFORMAT </w:instrText>
            </w:r>
            <w:r w:rsidRPr="00FB0617">
              <w:fldChar w:fldCharType="separate"/>
            </w:r>
            <w:r w:rsidR="001C6DDD">
              <w:t>5.10.3</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0458EF" w:rsidRPr="00FB0617" w:rsidRDefault="000458EF" w:rsidP="00D21992">
            <w:pPr>
              <w:pStyle w:val="ASFKTablenorm0"/>
            </w:pPr>
            <w:r w:rsidRPr="00FB0617">
              <w:lastRenderedPageBreak/>
              <w:t>10.9</w:t>
            </w:r>
          </w:p>
        </w:tc>
        <w:tc>
          <w:tcPr>
            <w:tcW w:w="629" w:type="pct"/>
          </w:tcPr>
          <w:p w:rsidR="000458EF" w:rsidRPr="00FB0617" w:rsidRDefault="00B14C91" w:rsidP="00D21992">
            <w:pPr>
              <w:pStyle w:val="ASFKTablenorm0"/>
            </w:pPr>
            <w:r w:rsidRPr="00FB0617">
              <w:t>1</w:t>
            </w:r>
            <w:r w:rsidR="0070287D" w:rsidRPr="00FB0617">
              <w:t>2.02.2018</w:t>
            </w:r>
          </w:p>
        </w:tc>
        <w:tc>
          <w:tcPr>
            <w:tcW w:w="930" w:type="pct"/>
          </w:tcPr>
          <w:p w:rsidR="000458EF" w:rsidRPr="00FB0617" w:rsidRDefault="00FC650E" w:rsidP="00D21992">
            <w:pPr>
              <w:pStyle w:val="ASFKTablenorm0"/>
            </w:pPr>
            <w:r w:rsidRPr="00FB0617">
              <w:t>Сармосова А.В.</w:t>
            </w:r>
            <w:r w:rsidR="000458EF" w:rsidRPr="00FB0617">
              <w:t xml:space="preserve"> </w:t>
            </w:r>
          </w:p>
        </w:tc>
        <w:tc>
          <w:tcPr>
            <w:tcW w:w="2839" w:type="pct"/>
          </w:tcPr>
          <w:p w:rsidR="000458EF" w:rsidRPr="00FB0617" w:rsidRDefault="000458EF" w:rsidP="00D21992">
            <w:pPr>
              <w:pStyle w:val="ASFKTablenorm0"/>
            </w:pPr>
            <w:r w:rsidRPr="00FB0617">
              <w:t>В соответствии с SUFD-103958 (SUFD-105200) актуализирован</w:t>
            </w:r>
            <w:r w:rsidR="00224B03" w:rsidRPr="00FB0617">
              <w:t>ы</w:t>
            </w:r>
            <w:r w:rsidRPr="00FB0617">
              <w:t xml:space="preserve"> </w:t>
            </w:r>
            <w:r w:rsidR="00224B03" w:rsidRPr="00FB0617">
              <w:t>п</w:t>
            </w:r>
            <w:r w:rsidRPr="00FB0617">
              <w:t xml:space="preserve">п. </w:t>
            </w:r>
            <w:r w:rsidRPr="00FB0617">
              <w:fldChar w:fldCharType="begin"/>
            </w:r>
            <w:r w:rsidRPr="00FB0617">
              <w:instrText xml:space="preserve"> REF _Ref502218450 \r \h </w:instrText>
            </w:r>
            <w:r w:rsidR="00FB0617">
              <w:instrText xml:space="preserve"> \* MERGEFORMAT </w:instrText>
            </w:r>
            <w:r w:rsidRPr="00FB0617">
              <w:fldChar w:fldCharType="separate"/>
            </w:r>
            <w:r w:rsidR="001C6DDD">
              <w:t>5.1.2</w:t>
            </w:r>
            <w:r w:rsidRPr="00FB0617">
              <w:fldChar w:fldCharType="end"/>
            </w:r>
            <w:r w:rsidR="00224B03" w:rsidRPr="00FB0617">
              <w:t xml:space="preserve">, </w:t>
            </w:r>
            <w:r w:rsidR="00224B03" w:rsidRPr="00FB0617">
              <w:fldChar w:fldCharType="begin"/>
            </w:r>
            <w:r w:rsidR="00224B03" w:rsidRPr="00FB0617">
              <w:instrText xml:space="preserve"> REF _Ref365452935 \r \h </w:instrText>
            </w:r>
            <w:r w:rsidR="00FB0617">
              <w:instrText xml:space="preserve"> \* MERGEFORMAT </w:instrText>
            </w:r>
            <w:r w:rsidR="00224B03" w:rsidRPr="00FB0617">
              <w:fldChar w:fldCharType="separate"/>
            </w:r>
            <w:r w:rsidR="001C6DDD">
              <w:t>5.1.4</w:t>
            </w:r>
            <w:r w:rsidR="00224B03" w:rsidRPr="00FB0617">
              <w:fldChar w:fldCharType="end"/>
            </w:r>
            <w:r w:rsidR="00CD7C7E" w:rsidRPr="00FB0617">
              <w:t xml:space="preserve">, </w:t>
            </w:r>
            <w:r w:rsidR="00CD7C7E" w:rsidRPr="00FB0617">
              <w:fldChar w:fldCharType="begin"/>
            </w:r>
            <w:r w:rsidR="00CD7C7E" w:rsidRPr="00FB0617">
              <w:instrText xml:space="preserve"> REF _Ref502237917 \r \h </w:instrText>
            </w:r>
            <w:r w:rsidR="00FB0617">
              <w:instrText xml:space="preserve"> \* MERGEFORMAT </w:instrText>
            </w:r>
            <w:r w:rsidR="00CD7C7E" w:rsidRPr="00FB0617">
              <w:fldChar w:fldCharType="separate"/>
            </w:r>
            <w:r w:rsidR="001C6DDD">
              <w:t>5.1.6</w:t>
            </w:r>
            <w:r w:rsidR="00CD7C7E" w:rsidRPr="00FB0617">
              <w:fldChar w:fldCharType="end"/>
            </w:r>
            <w:r w:rsidR="00224B03" w:rsidRPr="00FB0617">
              <w:t>.</w:t>
            </w:r>
          </w:p>
          <w:p w:rsidR="001120B5" w:rsidRPr="00FB0617" w:rsidRDefault="001120B5" w:rsidP="00D21992">
            <w:pPr>
              <w:pStyle w:val="ASFKTablenorm0"/>
            </w:pPr>
            <w:r w:rsidRPr="00FB0617">
              <w:t xml:space="preserve">В соответствии с SUFD-104542 (SUFD-105202) актуализирован п. </w:t>
            </w:r>
            <w:r w:rsidRPr="00FB0617">
              <w:fldChar w:fldCharType="begin"/>
            </w:r>
            <w:r w:rsidRPr="00FB0617">
              <w:instrText xml:space="preserve"> REF _Ref503270182 \r \h </w:instrText>
            </w:r>
            <w:r w:rsidR="00FB0617">
              <w:instrText xml:space="preserve"> \* MERGEFORMAT </w:instrText>
            </w:r>
            <w:r w:rsidRPr="00FB0617">
              <w:fldChar w:fldCharType="separate"/>
            </w:r>
            <w:r w:rsidR="001C6DDD">
              <w:t>5.14.1</w:t>
            </w:r>
            <w:r w:rsidRPr="00FB0617">
              <w:fldChar w:fldCharType="end"/>
            </w:r>
            <w:r w:rsidRPr="00FB0617">
              <w:t>.</w:t>
            </w:r>
          </w:p>
          <w:p w:rsidR="00C25067" w:rsidRPr="00FB0617" w:rsidRDefault="00C25067" w:rsidP="00D21992">
            <w:pPr>
              <w:pStyle w:val="ASFKTablenorm0"/>
            </w:pPr>
            <w:r w:rsidRPr="00FB0617">
              <w:t xml:space="preserve">В соответствии с SUFD-103253 (SUFD-105199) актуализирован п. </w:t>
            </w:r>
            <w:r w:rsidRPr="00FB0617">
              <w:fldChar w:fldCharType="begin"/>
            </w:r>
            <w:r w:rsidRPr="00FB0617">
              <w:instrText xml:space="preserve"> REF _Ref503774534 \r \h </w:instrText>
            </w:r>
            <w:r w:rsidR="00FB0617">
              <w:instrText xml:space="preserve"> \* MERGEFORMAT </w:instrText>
            </w:r>
            <w:r w:rsidRPr="00FB0617">
              <w:fldChar w:fldCharType="separate"/>
            </w:r>
            <w:r w:rsidR="001C6DDD">
              <w:t>5.1.7</w:t>
            </w:r>
            <w:r w:rsidRPr="00FB0617">
              <w:fldChar w:fldCharType="end"/>
            </w:r>
            <w:r w:rsidRPr="00FB0617">
              <w:t>.</w:t>
            </w:r>
          </w:p>
          <w:p w:rsidR="0087006B" w:rsidRPr="00FB0617" w:rsidRDefault="0087006B" w:rsidP="00D21992">
            <w:pPr>
              <w:pStyle w:val="ASFKTablenorm0"/>
            </w:pPr>
            <w:r w:rsidRPr="00FB0617">
              <w:t xml:space="preserve">В соответствии с SUFD-105239 (SUFD-105665) актуализирован п. </w:t>
            </w:r>
            <w:r w:rsidRPr="00FB0617">
              <w:fldChar w:fldCharType="begin"/>
            </w:r>
            <w:r w:rsidRPr="00FB0617">
              <w:instrText xml:space="preserve"> REF _Ref504466348 \r \h </w:instrText>
            </w:r>
            <w:r w:rsidR="00FB0617">
              <w:instrText xml:space="preserve"> \* MERGEFORMAT </w:instrText>
            </w:r>
            <w:r w:rsidRPr="00FB0617">
              <w:fldChar w:fldCharType="separate"/>
            </w:r>
            <w:r w:rsidR="001C6DDD">
              <w:t>5.18.1</w:t>
            </w:r>
            <w:r w:rsidRPr="00FB0617">
              <w:fldChar w:fldCharType="end"/>
            </w:r>
            <w:r w:rsidRPr="00FB0617">
              <w:t>.</w:t>
            </w:r>
          </w:p>
          <w:p w:rsidR="00785B39" w:rsidRPr="00FB0617" w:rsidRDefault="00785B39" w:rsidP="00D21992">
            <w:pPr>
              <w:pStyle w:val="ASFKTablenorm0"/>
            </w:pPr>
            <w:r w:rsidRPr="00FB0617">
              <w:t>В соответствии с SUFD-103901 (SUFD-105988) актуализирован</w:t>
            </w:r>
            <w:r w:rsidR="0064205C" w:rsidRPr="00FB0617">
              <w:t>ы</w:t>
            </w:r>
            <w:r w:rsidRPr="00FB0617">
              <w:t xml:space="preserve"> </w:t>
            </w:r>
            <w:r w:rsidR="0064205C" w:rsidRPr="00FB0617">
              <w:t>п</w:t>
            </w:r>
            <w:r w:rsidRPr="00FB0617">
              <w:t>п.</w:t>
            </w:r>
            <w:r w:rsidR="0064205C" w:rsidRPr="00FB0617">
              <w:t xml:space="preserve"> </w:t>
            </w:r>
            <w:r w:rsidR="0064205C" w:rsidRPr="00FB0617">
              <w:fldChar w:fldCharType="begin"/>
            </w:r>
            <w:r w:rsidR="0064205C" w:rsidRPr="00FB0617">
              <w:instrText xml:space="preserve"> REF _Ref505097280 \r \h </w:instrText>
            </w:r>
            <w:r w:rsidR="00FB0617">
              <w:instrText xml:space="preserve"> \* MERGEFORMAT </w:instrText>
            </w:r>
            <w:r w:rsidR="0064205C" w:rsidRPr="00FB0617">
              <w:fldChar w:fldCharType="separate"/>
            </w:r>
            <w:r w:rsidR="001C6DDD">
              <w:t>5.1.2</w:t>
            </w:r>
            <w:r w:rsidR="0064205C" w:rsidRPr="00FB0617">
              <w:fldChar w:fldCharType="end"/>
            </w:r>
            <w:r w:rsidR="0064205C" w:rsidRPr="00FB0617">
              <w:t xml:space="preserve">, </w:t>
            </w:r>
            <w:r w:rsidR="0064205C" w:rsidRPr="00FB0617">
              <w:fldChar w:fldCharType="begin"/>
            </w:r>
            <w:r w:rsidR="0064205C" w:rsidRPr="00FB0617">
              <w:instrText xml:space="preserve"> REF _Ref359521322 \r \h </w:instrText>
            </w:r>
            <w:r w:rsidR="00FB0617">
              <w:instrText xml:space="preserve"> \* MERGEFORMAT </w:instrText>
            </w:r>
            <w:r w:rsidR="0064205C" w:rsidRPr="00FB0617">
              <w:fldChar w:fldCharType="separate"/>
            </w:r>
            <w:r w:rsidR="001C6DDD">
              <w:t>5.1.3</w:t>
            </w:r>
            <w:r w:rsidR="0064205C" w:rsidRPr="00FB0617">
              <w:fldChar w:fldCharType="end"/>
            </w:r>
            <w:r w:rsidR="0064205C" w:rsidRPr="00FB0617">
              <w:t>,</w:t>
            </w:r>
            <w:r w:rsidR="00155425" w:rsidRPr="00FB0617">
              <w:t xml:space="preserve"> </w:t>
            </w:r>
            <w:r w:rsidR="00155425" w:rsidRPr="00FB0617">
              <w:fldChar w:fldCharType="begin"/>
            </w:r>
            <w:r w:rsidR="00155425" w:rsidRPr="00FB0617">
              <w:instrText xml:space="preserve"> REF _Ref505161625 \r \h </w:instrText>
            </w:r>
            <w:r w:rsidR="00FB0617">
              <w:instrText xml:space="preserve"> \* MERGEFORMAT </w:instrText>
            </w:r>
            <w:r w:rsidR="00155425" w:rsidRPr="00FB0617">
              <w:fldChar w:fldCharType="separate"/>
            </w:r>
            <w:r w:rsidR="001C6DDD">
              <w:t>5.1.5</w:t>
            </w:r>
            <w:r w:rsidR="00155425" w:rsidRPr="00FB0617">
              <w:fldChar w:fldCharType="end"/>
            </w:r>
            <w:r w:rsidR="00155425" w:rsidRPr="00FB0617">
              <w:t>,</w:t>
            </w:r>
            <w:r w:rsidRPr="00FB0617">
              <w:t xml:space="preserve"> </w:t>
            </w:r>
            <w:r w:rsidRPr="00FB0617">
              <w:fldChar w:fldCharType="begin"/>
            </w:r>
            <w:r w:rsidRPr="00FB0617">
              <w:instrText xml:space="preserve"> REF _Ref505073330 \r \h </w:instrText>
            </w:r>
            <w:r w:rsidR="00FB0617">
              <w:instrText xml:space="preserve"> \* MERGEFORMAT </w:instrText>
            </w:r>
            <w:r w:rsidRPr="00FB0617">
              <w:fldChar w:fldCharType="separate"/>
            </w:r>
            <w:r w:rsidR="001C6DDD">
              <w:t>5.1.6</w:t>
            </w:r>
            <w:r w:rsidRPr="00FB0617">
              <w:fldChar w:fldCharType="end"/>
            </w:r>
            <w:r w:rsidRPr="00FB0617">
              <w:t>.</w:t>
            </w:r>
          </w:p>
          <w:p w:rsidR="0070287D" w:rsidRPr="00FB0617" w:rsidRDefault="0070287D" w:rsidP="00D21992">
            <w:pPr>
              <w:pStyle w:val="ASFKTablenorm0"/>
            </w:pPr>
            <w:r w:rsidRPr="00FB0617">
              <w:t xml:space="preserve">В соответствии с SUFD-104239 (SUFD-106233) актуализирован п. </w:t>
            </w:r>
            <w:r w:rsidRPr="00FB0617">
              <w:fldChar w:fldCharType="begin"/>
            </w:r>
            <w:r w:rsidRPr="00FB0617">
              <w:instrText xml:space="preserve"> REF _Ref506193192 \r \h </w:instrText>
            </w:r>
            <w:r w:rsidR="00FB0617">
              <w:instrText xml:space="preserve"> \* MERGEFORMAT </w:instrText>
            </w:r>
            <w:r w:rsidRPr="00FB0617">
              <w:fldChar w:fldCharType="separate"/>
            </w:r>
            <w:r w:rsidR="001C6DDD">
              <w:t>5.1.6</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3A0A71" w:rsidRPr="00FB0617" w:rsidRDefault="003A0A71" w:rsidP="00D21992">
            <w:pPr>
              <w:pStyle w:val="ASFKTablenorm0"/>
            </w:pPr>
            <w:r w:rsidRPr="00FB0617">
              <w:t>11.0</w:t>
            </w:r>
          </w:p>
        </w:tc>
        <w:tc>
          <w:tcPr>
            <w:tcW w:w="629" w:type="pct"/>
          </w:tcPr>
          <w:p w:rsidR="003A0A71" w:rsidRPr="00FB0617" w:rsidRDefault="00A10582" w:rsidP="00D21992">
            <w:pPr>
              <w:pStyle w:val="ASFKTablenorm0"/>
            </w:pPr>
            <w:r w:rsidRPr="00FB0617">
              <w:t>2</w:t>
            </w:r>
            <w:r w:rsidR="00572EC2" w:rsidRPr="00FB0617">
              <w:t>1</w:t>
            </w:r>
            <w:r w:rsidRPr="00FB0617">
              <w:t>.03.2018</w:t>
            </w:r>
          </w:p>
        </w:tc>
        <w:tc>
          <w:tcPr>
            <w:tcW w:w="930" w:type="pct"/>
          </w:tcPr>
          <w:p w:rsidR="003A0A71" w:rsidRPr="00FB0617" w:rsidRDefault="00FC650E" w:rsidP="00D21992">
            <w:pPr>
              <w:pStyle w:val="ASFKTablenorm0"/>
            </w:pPr>
            <w:r w:rsidRPr="00FB0617">
              <w:t>Сармосова А.В.</w:t>
            </w:r>
            <w:r w:rsidR="003A0A71" w:rsidRPr="00FB0617">
              <w:t xml:space="preserve"> </w:t>
            </w:r>
          </w:p>
        </w:tc>
        <w:tc>
          <w:tcPr>
            <w:tcW w:w="2839" w:type="pct"/>
          </w:tcPr>
          <w:p w:rsidR="003A0A71" w:rsidRPr="00FB0617" w:rsidRDefault="003A0A71" w:rsidP="00D21992">
            <w:pPr>
              <w:pStyle w:val="ASFKTablenorm0"/>
            </w:pPr>
            <w:r w:rsidRPr="00FB0617">
              <w:t>В соответствии с SUFD-63544 (SUFD-106556)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C6DDD">
              <w:t>5.9.2</w:t>
            </w:r>
            <w:r w:rsidR="006E6E35" w:rsidRPr="00FB0617">
              <w:fldChar w:fldCharType="end"/>
            </w:r>
            <w:r w:rsidRPr="00FB0617">
              <w:t>.</w:t>
            </w:r>
          </w:p>
          <w:p w:rsidR="00C65E5A" w:rsidRPr="00FB0617" w:rsidRDefault="00C65E5A" w:rsidP="00D21992">
            <w:pPr>
              <w:pStyle w:val="ASFKTablenorm0"/>
            </w:pPr>
            <w:r w:rsidRPr="00FB0617">
              <w:t xml:space="preserve">В соответствии с SUFD-104239 (SUFD-106233) добавлен п. </w:t>
            </w:r>
            <w:r w:rsidRPr="00FB0617">
              <w:fldChar w:fldCharType="begin"/>
            </w:r>
            <w:r w:rsidRPr="00FB0617">
              <w:instrText xml:space="preserve"> REF _Ref508623527 \r \h </w:instrText>
            </w:r>
            <w:r w:rsidR="00FB0617">
              <w:instrText xml:space="preserve"> \* MERGEFORMAT </w:instrText>
            </w:r>
            <w:r w:rsidRPr="00FB0617">
              <w:fldChar w:fldCharType="separate"/>
            </w:r>
            <w:r w:rsidR="001C6DDD">
              <w:t>5.7.4</w:t>
            </w:r>
            <w:r w:rsidRPr="00FB0617">
              <w:fldChar w:fldCharType="end"/>
            </w:r>
            <w:r w:rsidRPr="00FB0617">
              <w:t>.</w:t>
            </w:r>
          </w:p>
          <w:p w:rsidR="00A10582" w:rsidRPr="00FB0617" w:rsidRDefault="00FE3887" w:rsidP="00D21992">
            <w:pPr>
              <w:pStyle w:val="ASFKTablenorm0"/>
            </w:pPr>
            <w:r w:rsidRPr="00FB0617">
              <w:t>В соответствии с SUFD-100866 (SUFD-107062) актуализирован</w:t>
            </w:r>
            <w:r w:rsidR="00FE0083" w:rsidRPr="00FB0617">
              <w:t>ы</w:t>
            </w:r>
            <w:r w:rsidRPr="00FB0617">
              <w:t xml:space="preserve"> </w:t>
            </w:r>
            <w:r w:rsidR="00FE0083" w:rsidRPr="00FB0617">
              <w:t>п</w:t>
            </w:r>
            <w:r w:rsidRPr="00FB0617">
              <w:t>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C6DDD">
              <w:t>5.9.2</w:t>
            </w:r>
            <w:r w:rsidR="006E6E35" w:rsidRPr="00FB0617">
              <w:fldChar w:fldCharType="end"/>
            </w:r>
            <w:r w:rsidR="00FE0083" w:rsidRPr="00FB0617">
              <w:t xml:space="preserve">, </w:t>
            </w:r>
            <w:r w:rsidR="00FE0083" w:rsidRPr="00FB0617">
              <w:fldChar w:fldCharType="begin"/>
            </w:r>
            <w:r w:rsidR="00FE0083" w:rsidRPr="00FB0617">
              <w:instrText xml:space="preserve"> REF _Ref509389082 \r \h </w:instrText>
            </w:r>
            <w:r w:rsidR="00FB0617">
              <w:instrText xml:space="preserve"> \* MERGEFORMAT </w:instrText>
            </w:r>
            <w:r w:rsidR="00FE0083" w:rsidRPr="00FB0617">
              <w:fldChar w:fldCharType="separate"/>
            </w:r>
            <w:r w:rsidR="001C6DDD">
              <w:t>5.9.3</w:t>
            </w:r>
            <w:r w:rsidR="00FE0083" w:rsidRPr="00FB0617">
              <w:fldChar w:fldCharType="end"/>
            </w:r>
            <w:r w:rsidR="00FE0083"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572EC2" w:rsidRPr="00FB0617" w:rsidRDefault="00572EC2" w:rsidP="00D21992">
            <w:pPr>
              <w:pStyle w:val="ASFKTablenorm0"/>
            </w:pPr>
            <w:r w:rsidRPr="00FB0617">
              <w:t>11.1</w:t>
            </w:r>
          </w:p>
        </w:tc>
        <w:tc>
          <w:tcPr>
            <w:tcW w:w="629" w:type="pct"/>
          </w:tcPr>
          <w:p w:rsidR="00572EC2" w:rsidRPr="00FB0617" w:rsidRDefault="00572EC2" w:rsidP="00D21992">
            <w:pPr>
              <w:pStyle w:val="ASFKTablenorm0"/>
            </w:pPr>
            <w:r w:rsidRPr="00FB0617">
              <w:t>27.03.2018</w:t>
            </w:r>
          </w:p>
        </w:tc>
        <w:tc>
          <w:tcPr>
            <w:tcW w:w="930" w:type="pct"/>
          </w:tcPr>
          <w:p w:rsidR="00572EC2" w:rsidRPr="00FB0617" w:rsidRDefault="00FC650E" w:rsidP="00D21992">
            <w:pPr>
              <w:pStyle w:val="ASFKTablenorm0"/>
            </w:pPr>
            <w:r w:rsidRPr="00FB0617">
              <w:t>Сармосова А.В.</w:t>
            </w:r>
          </w:p>
        </w:tc>
        <w:tc>
          <w:tcPr>
            <w:tcW w:w="2839" w:type="pct"/>
          </w:tcPr>
          <w:p w:rsidR="005B76B2" w:rsidRPr="00FB0617" w:rsidRDefault="00572EC2" w:rsidP="00D21992">
            <w:pPr>
              <w:pStyle w:val="ASFKTablenorm0"/>
            </w:pPr>
            <w:r w:rsidRPr="00FB0617">
              <w:t>В соответствии с SUFD-100763 (SUFD-107310)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C6DDD">
              <w:t>5.9.2</w:t>
            </w:r>
            <w:r w:rsidR="006E6E35" w:rsidRPr="00FB0617">
              <w:fldChar w:fldCharType="end"/>
            </w:r>
            <w:r w:rsidR="005B76B2"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5B76B2" w:rsidRPr="00FB0617" w:rsidRDefault="005B76B2" w:rsidP="00D21992">
            <w:pPr>
              <w:pStyle w:val="ASFKTablenorm0"/>
            </w:pPr>
            <w:r w:rsidRPr="00FB0617">
              <w:t>11.2</w:t>
            </w:r>
          </w:p>
        </w:tc>
        <w:tc>
          <w:tcPr>
            <w:tcW w:w="629" w:type="pct"/>
          </w:tcPr>
          <w:p w:rsidR="005B76B2" w:rsidRPr="00FB0617" w:rsidRDefault="005B76B2" w:rsidP="00D21992">
            <w:pPr>
              <w:pStyle w:val="ASFKTablenorm0"/>
            </w:pPr>
            <w:r w:rsidRPr="00FB0617">
              <w:t>12.04.2018</w:t>
            </w:r>
          </w:p>
        </w:tc>
        <w:tc>
          <w:tcPr>
            <w:tcW w:w="930" w:type="pct"/>
          </w:tcPr>
          <w:p w:rsidR="005B76B2" w:rsidRPr="00FB0617" w:rsidRDefault="00FC650E" w:rsidP="00D21992">
            <w:pPr>
              <w:pStyle w:val="ASFKTablenorm0"/>
            </w:pPr>
            <w:r w:rsidRPr="00FB0617">
              <w:t>Сармосова А.В.</w:t>
            </w:r>
          </w:p>
        </w:tc>
        <w:tc>
          <w:tcPr>
            <w:tcW w:w="2839" w:type="pct"/>
          </w:tcPr>
          <w:p w:rsidR="005B76B2" w:rsidRPr="00FB0617" w:rsidRDefault="005B76B2" w:rsidP="00D21992">
            <w:pPr>
              <w:pStyle w:val="ASFKTablenorm0"/>
            </w:pPr>
            <w:r w:rsidRPr="00FB0617">
              <w:t xml:space="preserve">В соответствии с SUFD-101441 (SUFD-103295)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966CDB" w:rsidRPr="00FB0617" w:rsidRDefault="00966CDB" w:rsidP="00D21992">
            <w:pPr>
              <w:pStyle w:val="ASFKTablenorm0"/>
            </w:pPr>
            <w:r w:rsidRPr="00FB0617">
              <w:t>11.3</w:t>
            </w:r>
          </w:p>
        </w:tc>
        <w:tc>
          <w:tcPr>
            <w:tcW w:w="629" w:type="pct"/>
          </w:tcPr>
          <w:p w:rsidR="00966CDB" w:rsidRPr="00FB0617" w:rsidRDefault="00966CDB" w:rsidP="00D21992">
            <w:pPr>
              <w:pStyle w:val="ASFKTablenorm0"/>
            </w:pPr>
            <w:r w:rsidRPr="00FB0617">
              <w:t>1</w:t>
            </w:r>
            <w:r w:rsidR="0010107C" w:rsidRPr="00FB0617">
              <w:t>9</w:t>
            </w:r>
            <w:r w:rsidRPr="00FB0617">
              <w:t>.04.2018</w:t>
            </w:r>
          </w:p>
        </w:tc>
        <w:tc>
          <w:tcPr>
            <w:tcW w:w="930" w:type="pct"/>
          </w:tcPr>
          <w:p w:rsidR="00966CDB" w:rsidRPr="00FB0617" w:rsidRDefault="00FC650E" w:rsidP="00D21992">
            <w:pPr>
              <w:pStyle w:val="ASFKTablenorm0"/>
            </w:pPr>
            <w:r w:rsidRPr="00FB0617">
              <w:t>Сармосова А.В.</w:t>
            </w:r>
          </w:p>
        </w:tc>
        <w:tc>
          <w:tcPr>
            <w:tcW w:w="2839" w:type="pct"/>
          </w:tcPr>
          <w:p w:rsidR="00966CDB" w:rsidRPr="00FB0617" w:rsidRDefault="00966CDB" w:rsidP="00D21992">
            <w:pPr>
              <w:pStyle w:val="ASFKTablenorm0"/>
            </w:pPr>
            <w:r w:rsidRPr="00FB0617">
              <w:t>В соответствии с SUFD-105585 (SUFD-108059) актуализирован</w:t>
            </w:r>
            <w:r w:rsidR="0010107C" w:rsidRPr="00FB0617">
              <w:t>ы</w:t>
            </w:r>
            <w:r w:rsidRPr="00FB0617">
              <w:t xml:space="preserve"> </w:t>
            </w:r>
            <w:r w:rsidR="0010107C" w:rsidRPr="00FB0617">
              <w:t>п</w:t>
            </w:r>
            <w:r w:rsidRPr="00FB0617">
              <w:t xml:space="preserve">п. </w:t>
            </w:r>
            <w:r w:rsidRPr="00FB0617">
              <w:fldChar w:fldCharType="begin"/>
            </w:r>
            <w:r w:rsidRPr="00FB0617">
              <w:instrText xml:space="preserve"> REF _Ref365452935 \r \h </w:instrText>
            </w:r>
            <w:r w:rsidR="00FB0617">
              <w:instrText xml:space="preserve"> \* MERGEFORMAT </w:instrText>
            </w:r>
            <w:r w:rsidRPr="00FB0617">
              <w:fldChar w:fldCharType="separate"/>
            </w:r>
            <w:r w:rsidR="001C6DDD">
              <w:t>5.1.4</w:t>
            </w:r>
            <w:r w:rsidRPr="00FB0617">
              <w:fldChar w:fldCharType="end"/>
            </w:r>
            <w:r w:rsidR="0010107C" w:rsidRPr="00FB0617">
              <w:t xml:space="preserve">, </w:t>
            </w:r>
            <w:r w:rsidR="0010107C" w:rsidRPr="00FB0617">
              <w:fldChar w:fldCharType="begin"/>
            </w:r>
            <w:r w:rsidR="0010107C" w:rsidRPr="00FB0617">
              <w:instrText xml:space="preserve"> REF _Ref511903965 \r \h </w:instrText>
            </w:r>
            <w:r w:rsidR="00FB0617">
              <w:instrText xml:space="preserve"> \* MERGEFORMAT </w:instrText>
            </w:r>
            <w:r w:rsidR="0010107C" w:rsidRPr="00FB0617">
              <w:fldChar w:fldCharType="separate"/>
            </w:r>
            <w:r w:rsidR="001C6DDD">
              <w:t>5.1.5</w:t>
            </w:r>
            <w:r w:rsidR="0010107C" w:rsidRPr="00FB0617">
              <w:fldChar w:fldCharType="end"/>
            </w:r>
            <w:r w:rsidR="00CA6F3D" w:rsidRPr="00FB0617">
              <w:t xml:space="preserve">, </w:t>
            </w:r>
            <w:r w:rsidR="00CA6F3D" w:rsidRPr="00FB0617">
              <w:fldChar w:fldCharType="begin"/>
            </w:r>
            <w:r w:rsidR="00CA6F3D" w:rsidRPr="00FB0617">
              <w:instrText xml:space="preserve"> REF _Ref480795837 \r \h </w:instrText>
            </w:r>
            <w:r w:rsidR="00FB0617">
              <w:instrText xml:space="preserve"> \* MERGEFORMAT </w:instrText>
            </w:r>
            <w:r w:rsidR="00CA6F3D" w:rsidRPr="00FB0617">
              <w:fldChar w:fldCharType="separate"/>
            </w:r>
            <w:r w:rsidR="001C6DDD">
              <w:t>5.11.5</w:t>
            </w:r>
            <w:r w:rsidR="00CA6F3D" w:rsidRPr="00FB0617">
              <w:fldChar w:fldCharType="end"/>
            </w:r>
            <w:r w:rsidR="00CA6F3D"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2026A2" w:rsidRPr="00FB0617" w:rsidRDefault="002026A2" w:rsidP="00D21992">
            <w:pPr>
              <w:pStyle w:val="ASFKTablenorm0"/>
            </w:pPr>
            <w:r w:rsidRPr="00FB0617">
              <w:t>11.4</w:t>
            </w:r>
          </w:p>
        </w:tc>
        <w:tc>
          <w:tcPr>
            <w:tcW w:w="629" w:type="pct"/>
          </w:tcPr>
          <w:p w:rsidR="002026A2" w:rsidRPr="00FB0617" w:rsidRDefault="009D3BE5" w:rsidP="00D21992">
            <w:pPr>
              <w:pStyle w:val="ASFKTablenorm0"/>
            </w:pPr>
            <w:r w:rsidRPr="00FB0617">
              <w:t>0</w:t>
            </w:r>
            <w:r w:rsidR="00E95E31" w:rsidRPr="00FB0617">
              <w:t>4</w:t>
            </w:r>
            <w:r w:rsidRPr="00FB0617">
              <w:t>.05.2018</w:t>
            </w:r>
          </w:p>
        </w:tc>
        <w:tc>
          <w:tcPr>
            <w:tcW w:w="930" w:type="pct"/>
          </w:tcPr>
          <w:p w:rsidR="002026A2" w:rsidRPr="00FB0617" w:rsidRDefault="00FC650E" w:rsidP="00D21992">
            <w:pPr>
              <w:pStyle w:val="ASFKTablenorm0"/>
            </w:pPr>
            <w:r w:rsidRPr="00FB0617">
              <w:t>Сармосова А.В.</w:t>
            </w:r>
          </w:p>
        </w:tc>
        <w:tc>
          <w:tcPr>
            <w:tcW w:w="2839" w:type="pct"/>
          </w:tcPr>
          <w:p w:rsidR="009D3BE5" w:rsidRPr="00FB0617" w:rsidRDefault="002026A2" w:rsidP="00D21992">
            <w:pPr>
              <w:pStyle w:val="ASFKTablenorm0"/>
            </w:pPr>
            <w:r w:rsidRPr="00FB0617">
              <w:t>В соответствии с SUFD-107345 (SUFD-108259) актуализирован</w:t>
            </w:r>
            <w:r w:rsidR="00EB6242" w:rsidRPr="00FB0617">
              <w:t>ы</w:t>
            </w:r>
            <w:r w:rsidRPr="00FB0617">
              <w:t xml:space="preserve"> </w:t>
            </w:r>
            <w:r w:rsidR="00EB6242" w:rsidRPr="00FB0617">
              <w:t>п</w:t>
            </w:r>
            <w:r w:rsidRPr="00FB0617">
              <w:t>п.</w:t>
            </w:r>
            <w:r w:rsidR="00EB6242" w:rsidRPr="00FB0617">
              <w:t xml:space="preserve"> </w:t>
            </w:r>
            <w:r w:rsidR="00EB6242" w:rsidRPr="00FB0617">
              <w:fldChar w:fldCharType="begin"/>
            </w:r>
            <w:r w:rsidR="00EB6242" w:rsidRPr="00FB0617">
              <w:instrText xml:space="preserve"> REF _Ref512603087 \r \h </w:instrText>
            </w:r>
            <w:r w:rsidR="00FB0617">
              <w:instrText xml:space="preserve"> \* MERGEFORMAT </w:instrText>
            </w:r>
            <w:r w:rsidR="00EB6242" w:rsidRPr="00FB0617">
              <w:fldChar w:fldCharType="separate"/>
            </w:r>
            <w:r w:rsidR="001C6DDD">
              <w:t>5.9.2</w:t>
            </w:r>
            <w:r w:rsidR="00EB6242" w:rsidRPr="00FB0617">
              <w:fldChar w:fldCharType="end"/>
            </w:r>
            <w:r w:rsidR="00EB6242" w:rsidRPr="00FB0617">
              <w:t>,</w:t>
            </w:r>
            <w:r w:rsidRPr="00FB0617">
              <w:t xml:space="preserve"> </w:t>
            </w:r>
            <w:r w:rsidRPr="00FB0617">
              <w:fldChar w:fldCharType="begin"/>
            </w:r>
            <w:r w:rsidRPr="00FB0617">
              <w:instrText xml:space="preserve"> REF _Ref512590182 \r \h </w:instrText>
            </w:r>
            <w:r w:rsidR="00FB0617">
              <w:instrText xml:space="preserve"> \* MERGEFORMAT </w:instrText>
            </w:r>
            <w:r w:rsidRPr="00FB0617">
              <w:fldChar w:fldCharType="separate"/>
            </w:r>
            <w:r w:rsidR="001C6DDD">
              <w:t>5.9.3</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0D1626" w:rsidRPr="00FB0617" w:rsidRDefault="000D1626" w:rsidP="00D21992">
            <w:pPr>
              <w:pStyle w:val="ASFKTablenorm0"/>
            </w:pPr>
            <w:r w:rsidRPr="00FB0617">
              <w:t>11.5</w:t>
            </w:r>
          </w:p>
        </w:tc>
        <w:tc>
          <w:tcPr>
            <w:tcW w:w="629" w:type="pct"/>
          </w:tcPr>
          <w:p w:rsidR="000D1626" w:rsidRPr="00FB0617" w:rsidRDefault="006F5FB9" w:rsidP="00D21992">
            <w:pPr>
              <w:pStyle w:val="ASFKTablenorm0"/>
            </w:pPr>
            <w:r w:rsidRPr="00FB0617">
              <w:t>13</w:t>
            </w:r>
            <w:r w:rsidR="00D03A71" w:rsidRPr="00FB0617">
              <w:t>.06.2018</w:t>
            </w:r>
          </w:p>
        </w:tc>
        <w:tc>
          <w:tcPr>
            <w:tcW w:w="930" w:type="pct"/>
          </w:tcPr>
          <w:p w:rsidR="000D1626" w:rsidRPr="00FB0617" w:rsidRDefault="00FC650E" w:rsidP="00D21992">
            <w:pPr>
              <w:pStyle w:val="ASFKTablenorm0"/>
            </w:pPr>
            <w:r w:rsidRPr="00FB0617">
              <w:t>Сармосова А.В.</w:t>
            </w:r>
          </w:p>
        </w:tc>
        <w:tc>
          <w:tcPr>
            <w:tcW w:w="2839" w:type="pct"/>
          </w:tcPr>
          <w:p w:rsidR="006F5FB9" w:rsidRPr="00FB0617" w:rsidRDefault="000D1626" w:rsidP="00D21992">
            <w:pPr>
              <w:pStyle w:val="ASFKTablenorm0"/>
            </w:pPr>
            <w:r w:rsidRPr="00FB0617">
              <w:t xml:space="preserve">В соответствии с SUFD-105087 (SUFD-108631) актуализированы пп. </w:t>
            </w:r>
            <w:r w:rsidRPr="00FB0617">
              <w:fldChar w:fldCharType="begin"/>
            </w:r>
            <w:r w:rsidRPr="00FB0617">
              <w:instrText xml:space="preserve"> REF _Ref515023791 \r \h </w:instrText>
            </w:r>
            <w:r w:rsidR="00FB0617">
              <w:instrText xml:space="preserve">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C6DDD">
              <w:t>5.1.3</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6661CD" w:rsidRPr="00FB0617" w:rsidRDefault="00BD50F3" w:rsidP="00D21992">
            <w:pPr>
              <w:pStyle w:val="ASFKTablenorm0"/>
            </w:pPr>
            <w:r w:rsidRPr="00FB0617">
              <w:t>11.6</w:t>
            </w:r>
          </w:p>
        </w:tc>
        <w:tc>
          <w:tcPr>
            <w:tcW w:w="629" w:type="pct"/>
          </w:tcPr>
          <w:p w:rsidR="006661CD" w:rsidRPr="00FB0617" w:rsidRDefault="005B16F4" w:rsidP="00D21992">
            <w:pPr>
              <w:pStyle w:val="ASFKTablenorm0"/>
            </w:pPr>
            <w:r w:rsidRPr="00FB0617">
              <w:t>02.07.2018</w:t>
            </w:r>
          </w:p>
        </w:tc>
        <w:tc>
          <w:tcPr>
            <w:tcW w:w="930" w:type="pct"/>
          </w:tcPr>
          <w:p w:rsidR="006661CD" w:rsidRPr="00FB0617" w:rsidRDefault="00FC650E" w:rsidP="00D21992">
            <w:pPr>
              <w:pStyle w:val="ASFKTablenorm0"/>
            </w:pPr>
            <w:r w:rsidRPr="00FB0617">
              <w:t>Сармосова А.В.</w:t>
            </w:r>
          </w:p>
        </w:tc>
        <w:tc>
          <w:tcPr>
            <w:tcW w:w="2839" w:type="pct"/>
          </w:tcPr>
          <w:p w:rsidR="006661CD" w:rsidRPr="00FB0617" w:rsidRDefault="006661CD" w:rsidP="00D21992">
            <w:pPr>
              <w:pStyle w:val="ASFKTablenorm0"/>
            </w:pPr>
            <w:r w:rsidRPr="00FB0617">
              <w:t>В соответствии с SUFD-106</w:t>
            </w:r>
            <w:r w:rsidR="00F47CDE" w:rsidRPr="00FB0617">
              <w:t>943</w:t>
            </w:r>
            <w:r w:rsidRPr="00FB0617">
              <w:t xml:space="preserve"> (SUFD-108365) актуализированы пп. </w:t>
            </w:r>
            <w:r w:rsidRPr="00FB0617">
              <w:fldChar w:fldCharType="begin"/>
            </w:r>
            <w:r w:rsidRPr="00FB0617">
              <w:instrText xml:space="preserve"> REF _Ref513120055 \r \h </w:instrText>
            </w:r>
            <w:r w:rsidR="00FB0617">
              <w:instrText xml:space="preserve">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C6DDD">
              <w:t>5.1.3</w:t>
            </w:r>
            <w:r w:rsidRPr="00FB0617">
              <w:fldChar w:fldCharType="end"/>
            </w:r>
            <w:r w:rsidRPr="00FB0617">
              <w:t>.</w:t>
            </w:r>
          </w:p>
          <w:p w:rsidR="00E53C37" w:rsidRPr="00FB0617" w:rsidRDefault="00E53C37" w:rsidP="00D21992">
            <w:pPr>
              <w:pStyle w:val="ASFKTablenorm0"/>
            </w:pPr>
            <w:r w:rsidRPr="00FB0617">
              <w:t>В соответствии с SUFD-103219 (SUFD-109256) актуализир</w:t>
            </w:r>
            <w:r w:rsidR="00A034D7" w:rsidRPr="00FB0617">
              <w:t>о</w:t>
            </w:r>
            <w:r w:rsidRPr="00FB0617">
              <w:t xml:space="preserve">ван п. </w:t>
            </w:r>
            <w:r w:rsidRPr="00FB0617">
              <w:fldChar w:fldCharType="begin"/>
            </w:r>
            <w:r w:rsidRPr="00FB0617">
              <w:instrText xml:space="preserve"> REF _Ref420320397 \r \h </w:instrText>
            </w:r>
            <w:r w:rsidR="00FB0617">
              <w:instrText xml:space="preserve"> \* MERGEFORMAT </w:instrText>
            </w:r>
            <w:r w:rsidRPr="00FB0617">
              <w:fldChar w:fldCharType="separate"/>
            </w:r>
            <w:r w:rsidR="001C6DDD">
              <w:t>5.3.4</w:t>
            </w:r>
            <w:r w:rsidRPr="00FB0617">
              <w:fldChar w:fldCharType="end"/>
            </w:r>
            <w:r w:rsidRPr="00FB0617">
              <w:t>.</w:t>
            </w:r>
          </w:p>
          <w:p w:rsidR="009575B2" w:rsidRPr="00FB0617" w:rsidRDefault="009575B2" w:rsidP="00D21992">
            <w:pPr>
              <w:pStyle w:val="ASFKTablenorm0"/>
            </w:pPr>
            <w:r w:rsidRPr="00FB0617">
              <w:t xml:space="preserve">В соответствии с SUFD-106103 (SUFD-109083) актуализирован п. </w:t>
            </w:r>
            <w:r w:rsidRPr="00FB0617">
              <w:fldChar w:fldCharType="begin"/>
            </w:r>
            <w:r w:rsidRPr="00FB0617">
              <w:instrText xml:space="preserve"> REF _Ref515889774 \r \h </w:instrText>
            </w:r>
            <w:r w:rsidR="00FB0617">
              <w:instrText xml:space="preserve"> \* MERGEFORMAT </w:instrText>
            </w:r>
            <w:r w:rsidRPr="00FB0617">
              <w:fldChar w:fldCharType="separate"/>
            </w:r>
            <w:r w:rsidR="001C6DDD">
              <w:t>5.16.1</w:t>
            </w:r>
            <w:r w:rsidRPr="00FB0617">
              <w:fldChar w:fldCharType="end"/>
            </w:r>
            <w:r w:rsidRPr="00FB0617">
              <w:t>.</w:t>
            </w:r>
          </w:p>
          <w:p w:rsidR="005B16F4" w:rsidRPr="00FB0617" w:rsidRDefault="005B16F4" w:rsidP="00D21992">
            <w:pPr>
              <w:pStyle w:val="ASFKTablenorm0"/>
            </w:pPr>
            <w:r w:rsidRPr="00FB0617">
              <w:lastRenderedPageBreak/>
              <w:t xml:space="preserve">В соответствии с SUFD-103034 (SUFD-109257) актуализирован п. </w:t>
            </w:r>
            <w:r w:rsidRPr="00FB0617">
              <w:fldChar w:fldCharType="begin"/>
            </w:r>
            <w:r w:rsidRPr="00FB0617">
              <w:instrText xml:space="preserve"> REF _Ref435196999 \r \h </w:instrText>
            </w:r>
            <w:r w:rsidR="00FB0617">
              <w:instrText xml:space="preserve"> \* MERGEFORMAT </w:instrText>
            </w:r>
            <w:r w:rsidRPr="00FB0617">
              <w:fldChar w:fldCharType="separate"/>
            </w:r>
            <w:r w:rsidR="001C6DDD">
              <w:t>5.7.3</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8B0ED0" w:rsidRPr="00FB0617" w:rsidRDefault="008B0ED0" w:rsidP="00D21992">
            <w:pPr>
              <w:pStyle w:val="ASFKTablenorm0"/>
            </w:pPr>
            <w:r w:rsidRPr="00FB0617">
              <w:lastRenderedPageBreak/>
              <w:t>11.7</w:t>
            </w:r>
          </w:p>
        </w:tc>
        <w:tc>
          <w:tcPr>
            <w:tcW w:w="629" w:type="pct"/>
          </w:tcPr>
          <w:p w:rsidR="008B0ED0" w:rsidRPr="00FB0617" w:rsidRDefault="00D178C1" w:rsidP="00D21992">
            <w:pPr>
              <w:pStyle w:val="ASFKTablenorm0"/>
            </w:pPr>
            <w:r w:rsidRPr="00FB0617">
              <w:t>0</w:t>
            </w:r>
            <w:r w:rsidR="00281EF5" w:rsidRPr="00FB0617">
              <w:t>5</w:t>
            </w:r>
            <w:r w:rsidRPr="00FB0617">
              <w:t>.10.2018</w:t>
            </w:r>
          </w:p>
        </w:tc>
        <w:tc>
          <w:tcPr>
            <w:tcW w:w="930" w:type="pct"/>
          </w:tcPr>
          <w:p w:rsidR="008B0ED0" w:rsidRPr="00FB0617" w:rsidRDefault="00FC650E" w:rsidP="00D21992">
            <w:pPr>
              <w:pStyle w:val="ASFKTablenorm0"/>
            </w:pPr>
            <w:r w:rsidRPr="00FB0617">
              <w:t>Сармосова А.В.</w:t>
            </w:r>
          </w:p>
        </w:tc>
        <w:tc>
          <w:tcPr>
            <w:tcW w:w="2839" w:type="pct"/>
          </w:tcPr>
          <w:p w:rsidR="008B0ED0" w:rsidRPr="00FB0617" w:rsidRDefault="008B0ED0" w:rsidP="00D21992">
            <w:pPr>
              <w:pStyle w:val="ASFKTablenorm0"/>
            </w:pPr>
            <w:r w:rsidRPr="00FB0617">
              <w:t xml:space="preserve">В соответствии с SUFD-106311 (SUFD-110834) актуализирован п. </w:t>
            </w:r>
            <w:r w:rsidRPr="00FB0617">
              <w:fldChar w:fldCharType="begin"/>
            </w:r>
            <w:r w:rsidRPr="00FB0617">
              <w:instrText xml:space="preserve"> REF _Ref522885187 \r \h </w:instrText>
            </w:r>
            <w:r w:rsidR="00FB0617">
              <w:instrText xml:space="preserve"> \* MERGEFORMAT </w:instrText>
            </w:r>
            <w:r w:rsidRPr="00FB0617">
              <w:fldChar w:fldCharType="separate"/>
            </w:r>
            <w:r w:rsidR="001C6DDD">
              <w:t>5.1.6</w:t>
            </w:r>
            <w:r w:rsidRPr="00FB0617">
              <w:fldChar w:fldCharType="end"/>
            </w:r>
            <w:r w:rsidRPr="00FB0617">
              <w:t>.</w:t>
            </w:r>
          </w:p>
          <w:p w:rsidR="00501B8E" w:rsidRPr="00FB0617" w:rsidRDefault="000B5D78" w:rsidP="00D21992">
            <w:pPr>
              <w:pStyle w:val="ASFKTablenorm0"/>
            </w:pPr>
            <w:r w:rsidRPr="00FB0617">
              <w:t>В соответствии с SUFD-104431 (SUFD-110920) актуализирован</w:t>
            </w:r>
            <w:r w:rsidR="009640BC" w:rsidRPr="00FB0617">
              <w:t>ы</w:t>
            </w:r>
            <w:r w:rsidRPr="00FB0617">
              <w:t xml:space="preserve"> </w:t>
            </w:r>
            <w:r w:rsidR="009640BC" w:rsidRPr="00FB0617">
              <w:t>п</w:t>
            </w:r>
            <w:r w:rsidRPr="00FB0617">
              <w:t xml:space="preserve">п. </w:t>
            </w:r>
            <w:r w:rsidRPr="00FB0617">
              <w:fldChar w:fldCharType="begin"/>
            </w:r>
            <w:r w:rsidRPr="00FB0617">
              <w:instrText xml:space="preserve"> REF _Ref523328503 \r \h </w:instrText>
            </w:r>
            <w:r w:rsidR="00FB0617">
              <w:instrText xml:space="preserve"> \* MERGEFORMAT </w:instrText>
            </w:r>
            <w:r w:rsidRPr="00FB0617">
              <w:fldChar w:fldCharType="separate"/>
            </w:r>
            <w:r w:rsidR="001C6DDD">
              <w:t>5.1.2</w:t>
            </w:r>
            <w:r w:rsidRPr="00FB0617">
              <w:fldChar w:fldCharType="end"/>
            </w:r>
            <w:r w:rsidR="003F309E" w:rsidRPr="00FB0617">
              <w:t>,</w:t>
            </w:r>
            <w:r w:rsidR="0079275C" w:rsidRPr="00FB0617">
              <w:t xml:space="preserve"> </w:t>
            </w:r>
            <w:r w:rsidR="0079275C" w:rsidRPr="00FB0617">
              <w:fldChar w:fldCharType="begin"/>
            </w:r>
            <w:r w:rsidR="0079275C" w:rsidRPr="00FB0617">
              <w:instrText xml:space="preserve"> REF _Ref365452935 \r \h </w:instrText>
            </w:r>
            <w:r w:rsidR="00FB0617">
              <w:instrText xml:space="preserve"> \* MERGEFORMAT </w:instrText>
            </w:r>
            <w:r w:rsidR="0079275C" w:rsidRPr="00FB0617">
              <w:fldChar w:fldCharType="separate"/>
            </w:r>
            <w:r w:rsidR="001C6DDD">
              <w:t>5.1.4</w:t>
            </w:r>
            <w:r w:rsidR="0079275C" w:rsidRPr="00FB0617">
              <w:fldChar w:fldCharType="end"/>
            </w:r>
            <w:r w:rsidR="0079275C" w:rsidRPr="00FB0617">
              <w:t>,</w:t>
            </w:r>
            <w:r w:rsidR="003F309E" w:rsidRPr="00FB0617">
              <w:t xml:space="preserve"> </w:t>
            </w:r>
            <w:r w:rsidR="003F309E" w:rsidRPr="00FB0617">
              <w:fldChar w:fldCharType="begin"/>
            </w:r>
            <w:r w:rsidR="003F309E" w:rsidRPr="00FB0617">
              <w:instrText xml:space="preserve"> REF _Ref523387195 \r \h </w:instrText>
            </w:r>
            <w:r w:rsidR="00FB0617">
              <w:instrText xml:space="preserve"> \* MERGEFORMAT </w:instrText>
            </w:r>
            <w:r w:rsidR="003F309E" w:rsidRPr="00FB0617">
              <w:fldChar w:fldCharType="separate"/>
            </w:r>
            <w:r w:rsidR="001C6DDD">
              <w:t>5.1.7</w:t>
            </w:r>
            <w:r w:rsidR="003F309E" w:rsidRPr="00FB0617">
              <w:fldChar w:fldCharType="end"/>
            </w:r>
            <w:r w:rsidR="003F309E" w:rsidRPr="00FB0617">
              <w:t>,</w:t>
            </w:r>
            <w:r w:rsidR="00D02E2F" w:rsidRPr="00FB0617">
              <w:t xml:space="preserve"> </w:t>
            </w:r>
            <w:r w:rsidR="003F309E" w:rsidRPr="00FB0617">
              <w:fldChar w:fldCharType="begin"/>
            </w:r>
            <w:r w:rsidR="003F309E" w:rsidRPr="00FB0617">
              <w:instrText xml:space="preserve"> REF _Ref482629311 \r \h </w:instrText>
            </w:r>
            <w:r w:rsidR="00FB0617">
              <w:instrText xml:space="preserve"> \* MERGEFORMAT </w:instrText>
            </w:r>
            <w:r w:rsidR="003F309E" w:rsidRPr="00FB0617">
              <w:fldChar w:fldCharType="separate"/>
            </w:r>
            <w:r w:rsidR="001C6DDD">
              <w:t>5.1.8</w:t>
            </w:r>
            <w:r w:rsidR="003F309E" w:rsidRPr="00FB0617">
              <w:fldChar w:fldCharType="end"/>
            </w:r>
            <w:r w:rsidR="00EB656D" w:rsidRPr="00FB0617">
              <w:t xml:space="preserve">, </w:t>
            </w:r>
            <w:r w:rsidR="001046AB" w:rsidRPr="00FB0617">
              <w:fldChar w:fldCharType="begin"/>
            </w:r>
            <w:r w:rsidR="001046AB" w:rsidRPr="00FB0617">
              <w:instrText xml:space="preserve"> REF _Ref51937061 \r \h </w:instrText>
            </w:r>
            <w:r w:rsidR="00FB0617">
              <w:instrText xml:space="preserve"> \* MERGEFORMAT </w:instrText>
            </w:r>
            <w:r w:rsidR="001046AB" w:rsidRPr="00FB0617">
              <w:fldChar w:fldCharType="separate"/>
            </w:r>
            <w:r w:rsidR="001C6DDD">
              <w:t>5.1.9</w:t>
            </w:r>
            <w:r w:rsidR="001046AB" w:rsidRPr="00FB0617">
              <w:fldChar w:fldCharType="end"/>
            </w:r>
            <w:r w:rsidR="00EB656D" w:rsidRPr="00FB0617">
              <w:t xml:space="preserve">, </w:t>
            </w:r>
            <w:r w:rsidR="00EB656D" w:rsidRPr="00FB0617">
              <w:fldChar w:fldCharType="begin"/>
            </w:r>
            <w:r w:rsidR="00EB656D" w:rsidRPr="00FB0617">
              <w:instrText xml:space="preserve"> REF _Ref420320397 \r \h </w:instrText>
            </w:r>
            <w:r w:rsidR="00FB0617">
              <w:instrText xml:space="preserve"> \* MERGEFORMAT </w:instrText>
            </w:r>
            <w:r w:rsidR="00EB656D" w:rsidRPr="00FB0617">
              <w:fldChar w:fldCharType="separate"/>
            </w:r>
            <w:r w:rsidR="001C6DDD">
              <w:t>5.3.4</w:t>
            </w:r>
            <w:r w:rsidR="00EB656D" w:rsidRPr="00FB0617">
              <w:fldChar w:fldCharType="end"/>
            </w:r>
            <w:r w:rsidR="00A019A0" w:rsidRPr="00FB0617">
              <w:t xml:space="preserve">, </w:t>
            </w:r>
            <w:r w:rsidR="00A019A0" w:rsidRPr="00FB0617">
              <w:fldChar w:fldCharType="begin"/>
            </w:r>
            <w:r w:rsidR="00A019A0" w:rsidRPr="00FB0617">
              <w:instrText xml:space="preserve"> REF _Ref435196999 \r \h </w:instrText>
            </w:r>
            <w:r w:rsidR="00FB0617">
              <w:instrText xml:space="preserve"> \* MERGEFORMAT </w:instrText>
            </w:r>
            <w:r w:rsidR="00A019A0" w:rsidRPr="00FB0617">
              <w:fldChar w:fldCharType="separate"/>
            </w:r>
            <w:r w:rsidR="001C6DDD">
              <w:t>5.7.3</w:t>
            </w:r>
            <w:r w:rsidR="00A019A0" w:rsidRPr="00FB0617">
              <w:fldChar w:fldCharType="end"/>
            </w:r>
            <w:r w:rsidR="00A019A0" w:rsidRPr="00FB0617">
              <w:t>.</w:t>
            </w:r>
          </w:p>
          <w:p w:rsidR="00D178C1" w:rsidRPr="00FB0617" w:rsidRDefault="00D178C1" w:rsidP="00D21992">
            <w:pPr>
              <w:pStyle w:val="ASFKTablenorm0"/>
            </w:pPr>
            <w:r w:rsidRPr="00FB0617">
              <w:t>В соответствии с SUFD-109272 (SUFD-111515)</w:t>
            </w:r>
            <w:r w:rsidR="003752BE" w:rsidRPr="00FB0617">
              <w:t xml:space="preserve"> актуализирован п. </w:t>
            </w:r>
            <w:r w:rsidR="003752BE" w:rsidRPr="00FB0617">
              <w:fldChar w:fldCharType="begin"/>
            </w:r>
            <w:r w:rsidR="003752BE" w:rsidRPr="00FB0617">
              <w:instrText xml:space="preserve"> REF _Ref526154313 \r \h </w:instrText>
            </w:r>
            <w:r w:rsidR="00FB0617">
              <w:instrText xml:space="preserve"> \* MERGEFORMAT </w:instrText>
            </w:r>
            <w:r w:rsidR="003752BE" w:rsidRPr="00FB0617">
              <w:fldChar w:fldCharType="separate"/>
            </w:r>
            <w:r w:rsidR="001C6DDD">
              <w:t>5.1.11</w:t>
            </w:r>
            <w:r w:rsidR="003752BE" w:rsidRPr="00FB0617">
              <w:fldChar w:fldCharType="end"/>
            </w:r>
            <w:r w:rsidR="003752BE" w:rsidRPr="00FB0617">
              <w:t>.</w:t>
            </w:r>
          </w:p>
          <w:p w:rsidR="00281EF5" w:rsidRPr="00FB0617" w:rsidRDefault="00281EF5" w:rsidP="00D21992">
            <w:pPr>
              <w:pStyle w:val="ASFKTablenorm0"/>
            </w:pPr>
            <w:r w:rsidRPr="00FB0617">
              <w:t xml:space="preserve">В соответствии с RFC-72517 актуализирован п. </w:t>
            </w:r>
            <w:r w:rsidR="0006350A" w:rsidRPr="00FB0617">
              <w:fldChar w:fldCharType="begin"/>
            </w:r>
            <w:r w:rsidR="0006350A" w:rsidRPr="00FB0617">
              <w:instrText xml:space="preserve"> REF _Ref526520162 \r \h </w:instrText>
            </w:r>
            <w:r w:rsidR="00FB0617">
              <w:instrText xml:space="preserve"> \* MERGEFORMAT </w:instrText>
            </w:r>
            <w:r w:rsidR="0006350A" w:rsidRPr="00FB0617">
              <w:fldChar w:fldCharType="separate"/>
            </w:r>
            <w:r w:rsidR="001C6DDD">
              <w:t>5.1.12</w:t>
            </w:r>
            <w:r w:rsidR="0006350A" w:rsidRPr="00FB0617">
              <w:fldChar w:fldCharType="end"/>
            </w:r>
            <w:r w:rsidR="0006350A"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5475F6" w:rsidRPr="00FB0617" w:rsidRDefault="005475F6" w:rsidP="00D21992">
            <w:pPr>
              <w:pStyle w:val="ASFKTablenorm0"/>
            </w:pPr>
            <w:r w:rsidRPr="00FB0617">
              <w:t>11.8</w:t>
            </w:r>
          </w:p>
        </w:tc>
        <w:tc>
          <w:tcPr>
            <w:tcW w:w="629" w:type="pct"/>
          </w:tcPr>
          <w:p w:rsidR="005475F6" w:rsidRPr="00FB0617" w:rsidRDefault="009536D8" w:rsidP="00D21992">
            <w:pPr>
              <w:pStyle w:val="ASFKTablenorm0"/>
            </w:pPr>
            <w:r w:rsidRPr="00FB0617">
              <w:t>0</w:t>
            </w:r>
            <w:r w:rsidR="005F389B" w:rsidRPr="00FB0617">
              <w:t>5</w:t>
            </w:r>
            <w:r w:rsidRPr="00FB0617">
              <w:t>.12.2018</w:t>
            </w:r>
          </w:p>
        </w:tc>
        <w:tc>
          <w:tcPr>
            <w:tcW w:w="930" w:type="pct"/>
          </w:tcPr>
          <w:p w:rsidR="005475F6" w:rsidRPr="00FB0617" w:rsidRDefault="00FC650E" w:rsidP="00D21992">
            <w:pPr>
              <w:pStyle w:val="ASFKTablenorm0"/>
            </w:pPr>
            <w:r w:rsidRPr="00FB0617">
              <w:t>Сармосова А.В.</w:t>
            </w:r>
          </w:p>
        </w:tc>
        <w:tc>
          <w:tcPr>
            <w:tcW w:w="2839" w:type="pct"/>
          </w:tcPr>
          <w:p w:rsidR="005475F6" w:rsidRPr="00FB0617" w:rsidRDefault="005475F6" w:rsidP="00D21992">
            <w:pPr>
              <w:pStyle w:val="ASFKTablenorm0"/>
            </w:pPr>
            <w:r w:rsidRPr="00FB0617">
              <w:t xml:space="preserve">В соответствии с </w:t>
            </w:r>
            <w:r w:rsidRPr="00FB0617">
              <w:rPr>
                <w:lang w:val="en-US"/>
              </w:rPr>
              <w:t>SUFD</w:t>
            </w:r>
            <w:r w:rsidRPr="00FB0617">
              <w:t>-111508 (</w:t>
            </w:r>
            <w:r w:rsidRPr="00FB0617">
              <w:rPr>
                <w:lang w:val="en-US"/>
              </w:rPr>
              <w:t>SUFD</w:t>
            </w:r>
            <w:r w:rsidRPr="00FB0617">
              <w:t xml:space="preserve">-112300) актуализирован п. </w:t>
            </w:r>
            <w:r w:rsidRPr="00FB0617">
              <w:fldChar w:fldCharType="begin"/>
            </w:r>
            <w:r w:rsidRPr="00FB0617">
              <w:instrText xml:space="preserve"> REF _Ref528055878 \r \h </w:instrText>
            </w:r>
            <w:r w:rsidR="00FB0617">
              <w:instrText xml:space="preserve"> \* MERGEFORMAT </w:instrText>
            </w:r>
            <w:r w:rsidRPr="00FB0617">
              <w:fldChar w:fldCharType="separate"/>
            </w:r>
            <w:r w:rsidR="001C6DDD">
              <w:t>5.1.7</w:t>
            </w:r>
            <w:r w:rsidRPr="00FB0617">
              <w:fldChar w:fldCharType="end"/>
            </w:r>
            <w:r w:rsidRPr="00FB0617">
              <w:t>.</w:t>
            </w:r>
          </w:p>
          <w:p w:rsidR="005E2B5C" w:rsidRPr="00FB0617" w:rsidRDefault="005E2B5C" w:rsidP="00D21992">
            <w:pPr>
              <w:pStyle w:val="ASFKTablenorm0"/>
            </w:pPr>
            <w:r w:rsidRPr="00FB0617">
              <w:t xml:space="preserve">В соответствии с </w:t>
            </w:r>
            <w:r w:rsidRPr="00FB0617">
              <w:rPr>
                <w:lang w:val="en-US"/>
              </w:rPr>
              <w:t>SUFD</w:t>
            </w:r>
            <w:r w:rsidRPr="00FB0617">
              <w:t>-98924 (</w:t>
            </w:r>
            <w:r w:rsidRPr="00FB0617">
              <w:rPr>
                <w:lang w:val="en-US"/>
              </w:rPr>
              <w:t>SUFD</w:t>
            </w:r>
            <w:r w:rsidRPr="00FB0617">
              <w:t xml:space="preserve">-112335)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C6DDD">
              <w:t>5.3.2</w:t>
            </w:r>
            <w:r w:rsidRPr="00FB0617">
              <w:fldChar w:fldCharType="end"/>
            </w:r>
            <w:r w:rsidRPr="00FB0617">
              <w:t>.</w:t>
            </w:r>
          </w:p>
          <w:p w:rsidR="00250504" w:rsidRPr="00FB0617" w:rsidRDefault="00250504" w:rsidP="00D21992">
            <w:pPr>
              <w:pStyle w:val="ASFKTablenorm0"/>
            </w:pPr>
            <w:r w:rsidRPr="00FB0617">
              <w:t xml:space="preserve">В соответствии с </w:t>
            </w:r>
            <w:r w:rsidRPr="00FB0617">
              <w:rPr>
                <w:lang w:val="en-US"/>
              </w:rPr>
              <w:t>SUFD</w:t>
            </w:r>
            <w:r w:rsidRPr="00FB0617">
              <w:t>-107689 (</w:t>
            </w:r>
            <w:r w:rsidRPr="00FB0617">
              <w:rPr>
                <w:lang w:val="en-US"/>
              </w:rPr>
              <w:t>SUFD</w:t>
            </w:r>
            <w:r w:rsidRPr="00FB0617">
              <w:t xml:space="preserve">-112378) актуализирован п. </w:t>
            </w:r>
            <w:r w:rsidRPr="00FB0617">
              <w:fldChar w:fldCharType="begin"/>
            </w:r>
            <w:r w:rsidRPr="00FB0617">
              <w:instrText xml:space="preserve"> REF _Ref528761411 \r \h </w:instrText>
            </w:r>
            <w:r w:rsidR="00FB0617">
              <w:instrText xml:space="preserve"> \* MERGEFORMAT </w:instrText>
            </w:r>
            <w:r w:rsidRPr="00FB0617">
              <w:fldChar w:fldCharType="separate"/>
            </w:r>
            <w:r w:rsidR="001C6DDD">
              <w:t>5.9.3</w:t>
            </w:r>
            <w:r w:rsidRPr="00FB0617">
              <w:fldChar w:fldCharType="end"/>
            </w:r>
            <w:r w:rsidRPr="00FB0617">
              <w:t>.</w:t>
            </w:r>
          </w:p>
          <w:p w:rsidR="007F6691" w:rsidRPr="00FB0617" w:rsidRDefault="00323EE3" w:rsidP="00D21992">
            <w:pPr>
              <w:pStyle w:val="ASFKTablenorm0"/>
            </w:pPr>
            <w:r w:rsidRPr="00FB0617">
              <w:t xml:space="preserve">В соответствии с </w:t>
            </w:r>
            <w:r w:rsidRPr="00FB0617">
              <w:rPr>
                <w:lang w:val="en-US"/>
              </w:rPr>
              <w:t>SUFD</w:t>
            </w:r>
            <w:r w:rsidRPr="00FB0617">
              <w:t>-109099 (</w:t>
            </w:r>
            <w:r w:rsidRPr="00FB0617">
              <w:rPr>
                <w:lang w:val="en-US"/>
              </w:rPr>
              <w:t>SUFD</w:t>
            </w:r>
            <w:r w:rsidRPr="00FB0617">
              <w:t xml:space="preserve">-113041) </w:t>
            </w:r>
            <w:r w:rsidR="003D1D45" w:rsidRPr="00FB0617">
              <w:t>актуализирован</w:t>
            </w:r>
            <w:r w:rsidR="009640BC" w:rsidRPr="00FB0617">
              <w:t>ы</w:t>
            </w:r>
            <w:r w:rsidR="003D1D45" w:rsidRPr="00FB0617">
              <w:t xml:space="preserve"> </w:t>
            </w:r>
            <w:r w:rsidR="009640BC" w:rsidRPr="00FB0617">
              <w:t>п</w:t>
            </w:r>
            <w:r w:rsidR="003D1D45" w:rsidRPr="00FB0617">
              <w:t xml:space="preserve">п. </w:t>
            </w:r>
            <w:r w:rsidR="003D1D45" w:rsidRPr="00FB0617">
              <w:fldChar w:fldCharType="begin"/>
            </w:r>
            <w:r w:rsidR="003D1D45" w:rsidRPr="00FB0617">
              <w:instrText xml:space="preserve"> REF _Ref420330774 \r \h </w:instrText>
            </w:r>
            <w:r w:rsidR="00FB0617">
              <w:instrText xml:space="preserve"> \* MERGEFORMAT </w:instrText>
            </w:r>
            <w:r w:rsidR="003D1D45" w:rsidRPr="00FB0617">
              <w:fldChar w:fldCharType="separate"/>
            </w:r>
            <w:r w:rsidR="001C6DDD">
              <w:t>5.1.15</w:t>
            </w:r>
            <w:r w:rsidR="003D1D45" w:rsidRPr="00FB0617">
              <w:fldChar w:fldCharType="end"/>
            </w:r>
            <w:r w:rsidR="007F6691" w:rsidRPr="00FB0617">
              <w:t xml:space="preserve">, </w:t>
            </w:r>
            <w:r w:rsidR="007F6691" w:rsidRPr="00FB0617">
              <w:fldChar w:fldCharType="begin"/>
            </w:r>
            <w:r w:rsidR="007F6691" w:rsidRPr="00FB0617">
              <w:instrText xml:space="preserve"> REF _Ref524531412 \r \h </w:instrText>
            </w:r>
            <w:r w:rsidR="00FB0617">
              <w:instrText xml:space="preserve"> \* MERGEFORMAT </w:instrText>
            </w:r>
            <w:r w:rsidR="007F6691" w:rsidRPr="00FB0617">
              <w:fldChar w:fldCharType="separate"/>
            </w:r>
            <w:r w:rsidR="001C6DDD">
              <w:t>5.1.22</w:t>
            </w:r>
            <w:r w:rsidR="007F6691" w:rsidRPr="00FB0617">
              <w:fldChar w:fldCharType="end"/>
            </w:r>
            <w:r w:rsidR="007F6691" w:rsidRPr="00FB0617">
              <w:t>.</w:t>
            </w:r>
          </w:p>
          <w:p w:rsidR="00E32460" w:rsidRPr="00FB0617" w:rsidRDefault="00E32460" w:rsidP="00D21992">
            <w:pPr>
              <w:pStyle w:val="ASFKTablenorm0"/>
            </w:pPr>
            <w:r w:rsidRPr="00FB0617">
              <w:t xml:space="preserve">В соответствии с </w:t>
            </w:r>
            <w:r w:rsidRPr="00FB0617">
              <w:rPr>
                <w:lang w:val="en-US"/>
              </w:rPr>
              <w:t>SUFD</w:t>
            </w:r>
            <w:r w:rsidRPr="00FB0617">
              <w:t>-111511 (</w:t>
            </w:r>
            <w:r w:rsidRPr="00FB0617">
              <w:rPr>
                <w:lang w:val="en-US"/>
              </w:rPr>
              <w:t>SUFD</w:t>
            </w:r>
            <w:r w:rsidRPr="00FB0617">
              <w:t xml:space="preserve">-113131) актуализирован п. </w:t>
            </w:r>
            <w:r w:rsidR="00AE7927" w:rsidRPr="00FB0617">
              <w:fldChar w:fldCharType="begin"/>
            </w:r>
            <w:r w:rsidR="00AE7927" w:rsidRPr="00FB0617">
              <w:instrText xml:space="preserve"> REF _Ref531007962 \r \h </w:instrText>
            </w:r>
            <w:r w:rsidR="00FB0617">
              <w:instrText xml:space="preserve"> \* MERGEFORMAT </w:instrText>
            </w:r>
            <w:r w:rsidR="00AE7927" w:rsidRPr="00FB0617">
              <w:fldChar w:fldCharType="separate"/>
            </w:r>
            <w:r w:rsidR="001C6DDD">
              <w:t>5.7.6</w:t>
            </w:r>
            <w:r w:rsidR="00AE7927" w:rsidRPr="00FB0617">
              <w:fldChar w:fldCharType="end"/>
            </w:r>
            <w:r w:rsidR="00AE7927" w:rsidRPr="00FB0617">
              <w:t>.</w:t>
            </w:r>
          </w:p>
          <w:p w:rsidR="00B7741B" w:rsidRPr="00FB0617" w:rsidRDefault="00B7741B" w:rsidP="00D21992">
            <w:pPr>
              <w:pStyle w:val="ASFKTablenorm0"/>
            </w:pPr>
            <w:r w:rsidRPr="00FB0617">
              <w:t xml:space="preserve">В соответствии с </w:t>
            </w:r>
            <w:r w:rsidRPr="00FB0617">
              <w:rPr>
                <w:lang w:val="en-US"/>
              </w:rPr>
              <w:t>SUFD</w:t>
            </w:r>
            <w:r w:rsidRPr="00FB0617">
              <w:t>-111158 (</w:t>
            </w:r>
            <w:r w:rsidRPr="00FB0617">
              <w:rPr>
                <w:lang w:val="en-US"/>
              </w:rPr>
              <w:t>SUFD</w:t>
            </w:r>
            <w:r w:rsidRPr="00FB0617">
              <w:t>-113186) актуализирован</w:t>
            </w:r>
            <w:r w:rsidR="0078627C" w:rsidRPr="00FB0617">
              <w:t>ы</w:t>
            </w:r>
            <w:r w:rsidRPr="00FB0617">
              <w:t xml:space="preserve"> </w:t>
            </w:r>
            <w:r w:rsidR="0078627C" w:rsidRPr="00FB0617">
              <w:t>п</w:t>
            </w:r>
            <w:r w:rsidRPr="00FB0617">
              <w:t xml:space="preserve">п. </w:t>
            </w:r>
            <w:r w:rsidRPr="00FB0617">
              <w:fldChar w:fldCharType="begin"/>
            </w:r>
            <w:r w:rsidRPr="00FB0617">
              <w:instrText xml:space="preserve"> REF _Ref531085616 \r \h </w:instrText>
            </w:r>
            <w:r w:rsidR="00FB0617">
              <w:instrText xml:space="preserve"> \* MERGEFORMAT </w:instrText>
            </w:r>
            <w:r w:rsidRPr="00FB0617">
              <w:fldChar w:fldCharType="separate"/>
            </w:r>
            <w:r w:rsidR="001C6DDD">
              <w:t>5.1.5</w:t>
            </w:r>
            <w:r w:rsidRPr="00FB0617">
              <w:fldChar w:fldCharType="end"/>
            </w:r>
            <w:r w:rsidR="0078627C" w:rsidRPr="00FB0617">
              <w:t xml:space="preserve">, </w:t>
            </w:r>
            <w:r w:rsidR="0078627C" w:rsidRPr="00FB0617">
              <w:fldChar w:fldCharType="begin"/>
            </w:r>
            <w:r w:rsidR="0078627C" w:rsidRPr="00FB0617">
              <w:instrText xml:space="preserve"> REF _Ref531354815 \r \h </w:instrText>
            </w:r>
            <w:r w:rsidR="00FB0617">
              <w:instrText xml:space="preserve"> \* MERGEFORMAT </w:instrText>
            </w:r>
            <w:r w:rsidR="0078627C" w:rsidRPr="00FB0617">
              <w:fldChar w:fldCharType="separate"/>
            </w:r>
            <w:r w:rsidR="001C6DDD">
              <w:t>5.1.6</w:t>
            </w:r>
            <w:r w:rsidR="0078627C" w:rsidRPr="00FB0617">
              <w:fldChar w:fldCharType="end"/>
            </w:r>
            <w:r w:rsidR="00B00734" w:rsidRPr="00FB0617">
              <w:t xml:space="preserve">, </w:t>
            </w:r>
            <w:r w:rsidR="00B00734" w:rsidRPr="00FB0617">
              <w:fldChar w:fldCharType="begin"/>
            </w:r>
            <w:r w:rsidR="00B00734" w:rsidRPr="00FB0617">
              <w:instrText xml:space="preserve"> REF _Ref480795837 \r \h </w:instrText>
            </w:r>
            <w:r w:rsidR="00FB0617">
              <w:instrText xml:space="preserve"> \* MERGEFORMAT </w:instrText>
            </w:r>
            <w:r w:rsidR="00B00734" w:rsidRPr="00FB0617">
              <w:fldChar w:fldCharType="separate"/>
            </w:r>
            <w:r w:rsidR="001C6DDD">
              <w:t>5.11.5</w:t>
            </w:r>
            <w:r w:rsidR="00B00734" w:rsidRPr="00FB0617">
              <w:fldChar w:fldCharType="end"/>
            </w:r>
            <w:r w:rsidR="00B00734" w:rsidRPr="00FB0617">
              <w:t>.</w:t>
            </w:r>
          </w:p>
          <w:p w:rsidR="009536D8" w:rsidRPr="00FB0617" w:rsidRDefault="009536D8" w:rsidP="00D21992">
            <w:pPr>
              <w:pStyle w:val="ASFKTablenorm0"/>
            </w:pPr>
            <w:r w:rsidRPr="00FB0617">
              <w:t xml:space="preserve">В соответствии с </w:t>
            </w:r>
            <w:r w:rsidRPr="00FB0617">
              <w:rPr>
                <w:lang w:val="en-US"/>
              </w:rPr>
              <w:t>SUFD</w:t>
            </w:r>
            <w:r w:rsidRPr="00FB0617">
              <w:t>-111617 (</w:t>
            </w:r>
            <w:r w:rsidRPr="00FB0617">
              <w:rPr>
                <w:lang w:val="en-US"/>
              </w:rPr>
              <w:t>SUFD</w:t>
            </w:r>
            <w:r w:rsidRPr="00FB0617">
              <w:t>-113188) актуализирован</w:t>
            </w:r>
            <w:r w:rsidR="005F389B" w:rsidRPr="00FB0617">
              <w:t>ы</w:t>
            </w:r>
            <w:r w:rsidRPr="00FB0617">
              <w:t xml:space="preserve"> </w:t>
            </w:r>
            <w:r w:rsidR="005F389B" w:rsidRPr="00FB0617">
              <w:t>п</w:t>
            </w:r>
            <w:r w:rsidRPr="00FB0617">
              <w:t xml:space="preserve">п. </w:t>
            </w:r>
            <w:r w:rsidRPr="00FB0617">
              <w:fldChar w:fldCharType="begin"/>
            </w:r>
            <w:r w:rsidRPr="00FB0617">
              <w:instrText xml:space="preserve"> REF _Ref531786997 \r \h </w:instrText>
            </w:r>
            <w:r w:rsidR="00FB0617">
              <w:instrText xml:space="preserve"> \* MERGEFORMAT </w:instrText>
            </w:r>
            <w:r w:rsidRPr="00FB0617">
              <w:fldChar w:fldCharType="separate"/>
            </w:r>
            <w:r w:rsidR="001C6DDD">
              <w:t>5.7.1</w:t>
            </w:r>
            <w:r w:rsidRPr="00FB0617">
              <w:fldChar w:fldCharType="end"/>
            </w:r>
            <w:r w:rsidR="005F389B" w:rsidRPr="00FB0617">
              <w:t xml:space="preserve">, </w:t>
            </w:r>
            <w:r w:rsidR="005F389B" w:rsidRPr="00FB0617">
              <w:fldChar w:fldCharType="begin"/>
            </w:r>
            <w:r w:rsidR="005F389B" w:rsidRPr="00FB0617">
              <w:instrText xml:space="preserve"> REF _Ref531817121 \r \h </w:instrText>
            </w:r>
            <w:r w:rsidR="00FB0617">
              <w:instrText xml:space="preserve"> \* MERGEFORMAT </w:instrText>
            </w:r>
            <w:r w:rsidR="005F389B" w:rsidRPr="00FB0617">
              <w:fldChar w:fldCharType="separate"/>
            </w:r>
            <w:r w:rsidR="001C6DDD">
              <w:t>5.7.2</w:t>
            </w:r>
            <w:r w:rsidR="005F389B" w:rsidRPr="00FB0617">
              <w:fldChar w:fldCharType="end"/>
            </w:r>
            <w:r w:rsidR="005F389B"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701E97" w:rsidRPr="00FB0617" w:rsidRDefault="00701E97" w:rsidP="00D21992">
            <w:pPr>
              <w:pStyle w:val="ASFKTablenorm0"/>
            </w:pPr>
            <w:r w:rsidRPr="00FB0617">
              <w:t>11.9</w:t>
            </w:r>
          </w:p>
        </w:tc>
        <w:tc>
          <w:tcPr>
            <w:tcW w:w="629" w:type="pct"/>
          </w:tcPr>
          <w:p w:rsidR="00701E97" w:rsidRPr="00FB0617" w:rsidRDefault="00B339C1" w:rsidP="00D21992">
            <w:pPr>
              <w:pStyle w:val="ASFKTablenorm0"/>
            </w:pPr>
            <w:r w:rsidRPr="00FB0617">
              <w:t>25</w:t>
            </w:r>
            <w:r w:rsidR="00787807" w:rsidRPr="00FB0617">
              <w:t>.03.2019</w:t>
            </w:r>
          </w:p>
        </w:tc>
        <w:tc>
          <w:tcPr>
            <w:tcW w:w="930" w:type="pct"/>
          </w:tcPr>
          <w:p w:rsidR="00701E97" w:rsidRPr="00FB0617" w:rsidRDefault="00FC650E" w:rsidP="00D21992">
            <w:pPr>
              <w:pStyle w:val="ASFKTablenorm0"/>
            </w:pPr>
            <w:r w:rsidRPr="00FB0617">
              <w:t>Сармосова А.В.</w:t>
            </w:r>
          </w:p>
        </w:tc>
        <w:tc>
          <w:tcPr>
            <w:tcW w:w="2839" w:type="pct"/>
          </w:tcPr>
          <w:p w:rsidR="00701E97" w:rsidRPr="00FB0617" w:rsidRDefault="00701E97" w:rsidP="00D21992">
            <w:pPr>
              <w:pStyle w:val="ASFKTablenorm0"/>
            </w:pPr>
            <w:r w:rsidRPr="00FB0617">
              <w:t xml:space="preserve">В соответствии с </w:t>
            </w:r>
            <w:r w:rsidRPr="00FB0617">
              <w:rPr>
                <w:lang w:val="en-US"/>
              </w:rPr>
              <w:t>SUFD</w:t>
            </w:r>
            <w:r w:rsidRPr="00FB0617">
              <w:t>-113529 (</w:t>
            </w:r>
            <w:r w:rsidRPr="00FB0617">
              <w:rPr>
                <w:lang w:val="en-US"/>
              </w:rPr>
              <w:t>SUFD</w:t>
            </w:r>
            <w:r w:rsidRPr="00FB0617">
              <w:t xml:space="preserve">-115002) актуализирован п. </w:t>
            </w:r>
            <w:r w:rsidRPr="00FB0617">
              <w:fldChar w:fldCharType="begin"/>
            </w:r>
            <w:r w:rsidRPr="00FB0617">
              <w:instrText xml:space="preserve"> REF _Ref524531412 \r \h </w:instrText>
            </w:r>
            <w:r w:rsidR="00FB0617">
              <w:instrText xml:space="preserve"> \* MERGEFORMAT </w:instrText>
            </w:r>
            <w:r w:rsidRPr="00FB0617">
              <w:fldChar w:fldCharType="separate"/>
            </w:r>
            <w:r w:rsidR="001C6DDD">
              <w:t>5.1.22</w:t>
            </w:r>
            <w:r w:rsidRPr="00FB0617">
              <w:fldChar w:fldCharType="end"/>
            </w:r>
            <w:r w:rsidRPr="00FB0617">
              <w:t>.</w:t>
            </w:r>
          </w:p>
          <w:p w:rsidR="00454660" w:rsidRPr="00FB0617" w:rsidRDefault="00454660" w:rsidP="00D21992">
            <w:pPr>
              <w:pStyle w:val="ASFKTablenorm0"/>
            </w:pPr>
            <w:r w:rsidRPr="00FB0617">
              <w:t xml:space="preserve">В соответствии с </w:t>
            </w:r>
            <w:r w:rsidRPr="00FB0617">
              <w:rPr>
                <w:lang w:val="en-US"/>
              </w:rPr>
              <w:t>SUFD</w:t>
            </w:r>
            <w:r w:rsidRPr="00FB0617">
              <w:t>-114754 (</w:t>
            </w:r>
            <w:r w:rsidRPr="00FB0617">
              <w:rPr>
                <w:lang w:val="en-US"/>
              </w:rPr>
              <w:t>SUFD</w:t>
            </w:r>
            <w:r w:rsidRPr="00FB0617">
              <w:t xml:space="preserve">-115273)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p w:rsidR="00CB1B22" w:rsidRPr="00FB0617" w:rsidRDefault="00CB1B22" w:rsidP="00D21992">
            <w:pPr>
              <w:pStyle w:val="ASFKTablenorm0"/>
            </w:pPr>
            <w:r w:rsidRPr="00FB0617">
              <w:t xml:space="preserve">В соответствии с </w:t>
            </w:r>
            <w:r w:rsidRPr="00FB0617">
              <w:rPr>
                <w:lang w:val="en-US"/>
              </w:rPr>
              <w:t>SUFD</w:t>
            </w:r>
            <w:r w:rsidRPr="00FB0617">
              <w:t>-110473 (</w:t>
            </w:r>
            <w:r w:rsidRPr="00FB0617">
              <w:rPr>
                <w:lang w:val="en-US"/>
              </w:rPr>
              <w:t>SUFD</w:t>
            </w:r>
            <w:r w:rsidRPr="00FB0617">
              <w:t xml:space="preserve">-115279)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C6DDD">
              <w:t>5.3.2</w:t>
            </w:r>
            <w:r w:rsidRPr="00FB0617">
              <w:fldChar w:fldCharType="end"/>
            </w:r>
            <w:r w:rsidRPr="00FB0617">
              <w:t>.</w:t>
            </w:r>
          </w:p>
          <w:p w:rsidR="00D8582A" w:rsidRPr="00FB0617" w:rsidRDefault="00D8582A" w:rsidP="00D21992">
            <w:pPr>
              <w:pStyle w:val="ASFKTablenorm0"/>
            </w:pPr>
            <w:r w:rsidRPr="00FB0617">
              <w:t xml:space="preserve">В соответствии с </w:t>
            </w:r>
            <w:r w:rsidRPr="00FB0617">
              <w:rPr>
                <w:lang w:val="en-US"/>
              </w:rPr>
              <w:t>SUFD</w:t>
            </w:r>
            <w:r w:rsidRPr="00FB0617">
              <w:t>-110823 (</w:t>
            </w:r>
            <w:r w:rsidRPr="00FB0617">
              <w:rPr>
                <w:lang w:val="en-US"/>
              </w:rPr>
              <w:t>SUFD</w:t>
            </w:r>
            <w:r w:rsidRPr="00FB0617">
              <w:t xml:space="preserve">-115280) актуализирован п. </w:t>
            </w:r>
            <w:r w:rsidRPr="00FB0617">
              <w:fldChar w:fldCharType="begin"/>
            </w:r>
            <w:r w:rsidRPr="00FB0617">
              <w:instrText xml:space="preserve"> REF _Ref420320397 \r \h </w:instrText>
            </w:r>
            <w:r w:rsidR="00FB0617">
              <w:instrText xml:space="preserve"> \* MERGEFORMAT </w:instrText>
            </w:r>
            <w:r w:rsidRPr="00FB0617">
              <w:fldChar w:fldCharType="separate"/>
            </w:r>
            <w:r w:rsidR="001C6DDD">
              <w:t>5.3.4</w:t>
            </w:r>
            <w:r w:rsidRPr="00FB0617">
              <w:fldChar w:fldCharType="end"/>
            </w:r>
            <w:r w:rsidRPr="00FB0617">
              <w:t>.</w:t>
            </w:r>
            <w:r w:rsidR="00ED1E4F" w:rsidRPr="00FB0617">
              <w:t xml:space="preserve"> Внесены изменения по замечаниям ФК к доработке SUFD-110823.</w:t>
            </w:r>
          </w:p>
          <w:p w:rsidR="00FC623B" w:rsidRPr="00FB0617" w:rsidRDefault="00FC623B" w:rsidP="00D21992">
            <w:pPr>
              <w:pStyle w:val="ASFKTablenorm0"/>
            </w:pPr>
            <w:r w:rsidRPr="00FB0617">
              <w:t xml:space="preserve">В соответствии с </w:t>
            </w:r>
            <w:r w:rsidRPr="00FB0617">
              <w:rPr>
                <w:lang w:val="en-US"/>
              </w:rPr>
              <w:t>SUFD</w:t>
            </w:r>
            <w:r w:rsidRPr="00FB0617">
              <w:t>-110247 (</w:t>
            </w:r>
            <w:r w:rsidRPr="00FB0617">
              <w:rPr>
                <w:lang w:val="en-US"/>
              </w:rPr>
              <w:t>SUFD</w:t>
            </w:r>
            <w:r w:rsidRPr="00FB0617">
              <w:t>-115449) актуализирован п.</w:t>
            </w:r>
            <w:r w:rsidR="001046AB" w:rsidRPr="00FB0617">
              <w:t xml:space="preserve"> </w:t>
            </w:r>
            <w:r w:rsidR="001046AB" w:rsidRPr="00FB0617">
              <w:fldChar w:fldCharType="begin"/>
            </w:r>
            <w:r w:rsidR="001046AB" w:rsidRPr="00FB0617">
              <w:instrText xml:space="preserve"> REF _Ref59719043 \r \h </w:instrText>
            </w:r>
            <w:r w:rsidR="00FB0617">
              <w:instrText xml:space="preserve"> \* MERGEFORMAT </w:instrText>
            </w:r>
            <w:r w:rsidR="001046AB" w:rsidRPr="00FB0617">
              <w:fldChar w:fldCharType="separate"/>
            </w:r>
            <w:r w:rsidR="001C6DDD">
              <w:t>5.3.6</w:t>
            </w:r>
            <w:r w:rsidR="001046AB" w:rsidRPr="00FB0617">
              <w:fldChar w:fldCharType="end"/>
            </w:r>
            <w:r w:rsidRPr="00FB0617">
              <w:t>.</w:t>
            </w:r>
          </w:p>
          <w:p w:rsidR="00787807" w:rsidRPr="00FB0617" w:rsidRDefault="00787807" w:rsidP="00D21992">
            <w:pPr>
              <w:pStyle w:val="ASFKTablenorm0"/>
            </w:pPr>
            <w:r w:rsidRPr="00FB0617">
              <w:t xml:space="preserve">В соответствии с </w:t>
            </w:r>
            <w:r w:rsidRPr="00FB0617">
              <w:rPr>
                <w:lang w:val="en-US"/>
              </w:rPr>
              <w:t>SUFD</w:t>
            </w:r>
            <w:r w:rsidRPr="00FB0617">
              <w:t>-114767 (</w:t>
            </w:r>
            <w:r w:rsidRPr="00FB0617">
              <w:rPr>
                <w:lang w:val="en-US"/>
              </w:rPr>
              <w:t>SUFD</w:t>
            </w:r>
            <w:r w:rsidRPr="00FB0617">
              <w:t xml:space="preserve">-115451) актуализированы пп. </w:t>
            </w:r>
            <w:r w:rsidRPr="00FB0617">
              <w:fldChar w:fldCharType="begin"/>
            </w:r>
            <w:r w:rsidRPr="00FB0617">
              <w:instrText xml:space="preserve"> REF _Ref3155634 \r \h </w:instrText>
            </w:r>
            <w:r w:rsidR="00FB0617">
              <w:instrText xml:space="preserve">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C6DDD">
              <w:t>5.1.3</w:t>
            </w:r>
            <w:r w:rsidRPr="00FB0617">
              <w:fldChar w:fldCharType="end"/>
            </w:r>
            <w:r w:rsidRPr="00FB0617">
              <w:t xml:space="preserve">, </w:t>
            </w:r>
            <w:r w:rsidRPr="00FB0617">
              <w:fldChar w:fldCharType="begin"/>
            </w:r>
            <w:r w:rsidRPr="00FB0617">
              <w:instrText xml:space="preserve"> REF _Ref3155660 \r \h </w:instrText>
            </w:r>
            <w:r w:rsidR="00FB0617">
              <w:instrText xml:space="preserve"> \* MERGEFORMAT </w:instrText>
            </w:r>
            <w:r w:rsidRPr="00FB0617">
              <w:fldChar w:fldCharType="separate"/>
            </w:r>
            <w:r w:rsidR="001C6DDD">
              <w:t>5.1.7</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1C6DDD">
              <w:t>5.1.8</w:t>
            </w:r>
            <w:r w:rsidRPr="00FB0617">
              <w:fldChar w:fldCharType="end"/>
            </w:r>
            <w:r w:rsidRPr="00FB0617">
              <w:t>.</w:t>
            </w:r>
          </w:p>
          <w:p w:rsidR="003C2658" w:rsidRPr="00FB0617" w:rsidRDefault="003C2658" w:rsidP="00D21992">
            <w:pPr>
              <w:pStyle w:val="ASFKTablenorm0"/>
            </w:pPr>
            <w:r w:rsidRPr="00FB0617">
              <w:t xml:space="preserve">В соответствии с </w:t>
            </w:r>
            <w:r w:rsidRPr="00FB0617">
              <w:rPr>
                <w:lang w:val="en-US"/>
              </w:rPr>
              <w:t>SUFD</w:t>
            </w:r>
            <w:r w:rsidRPr="00FB0617">
              <w:t>-114202 (</w:t>
            </w:r>
            <w:r w:rsidRPr="00FB0617">
              <w:rPr>
                <w:lang w:val="en-US"/>
              </w:rPr>
              <w:t>SUFD</w:t>
            </w:r>
            <w:r w:rsidRPr="00FB0617">
              <w:t xml:space="preserve">-115805) актуализирован п. </w:t>
            </w:r>
            <w:r w:rsidRPr="00FB0617">
              <w:fldChar w:fldCharType="begin"/>
            </w:r>
            <w:r w:rsidRPr="00FB0617">
              <w:instrText xml:space="preserve"> REF _Ref3816024 \r \h </w:instrText>
            </w:r>
            <w:r w:rsidR="00FB0617">
              <w:instrText xml:space="preserve"> \* MERGEFORMAT </w:instrText>
            </w:r>
            <w:r w:rsidRPr="00FB0617">
              <w:fldChar w:fldCharType="separate"/>
            </w:r>
            <w:r w:rsidR="001C6DDD">
              <w:t>5.7.4</w:t>
            </w:r>
            <w:r w:rsidRPr="00FB0617">
              <w:fldChar w:fldCharType="end"/>
            </w:r>
            <w:r w:rsidRPr="00FB0617">
              <w:t>.</w:t>
            </w:r>
          </w:p>
          <w:p w:rsidR="00B339C1" w:rsidRPr="00FB0617" w:rsidRDefault="00B339C1" w:rsidP="00D21992">
            <w:pPr>
              <w:pStyle w:val="ASFKTablenorm0"/>
            </w:pPr>
            <w:r w:rsidRPr="00FB0617">
              <w:t xml:space="preserve">В соответствии с </w:t>
            </w:r>
            <w:r w:rsidRPr="00FB0617">
              <w:rPr>
                <w:lang w:val="en-US"/>
              </w:rPr>
              <w:t>SUFD</w:t>
            </w:r>
            <w:r w:rsidRPr="00FB0617">
              <w:t>-112840 (</w:t>
            </w:r>
            <w:r w:rsidRPr="00FB0617">
              <w:rPr>
                <w:lang w:val="en-US"/>
              </w:rPr>
              <w:t>SUFD</w:t>
            </w:r>
            <w:r w:rsidRPr="00FB0617">
              <w:t>-115802) актуализирован</w:t>
            </w:r>
            <w:r w:rsidR="00EA1FD3" w:rsidRPr="00FB0617">
              <w:t>ы</w:t>
            </w:r>
            <w:r w:rsidRPr="00FB0617">
              <w:t xml:space="preserve"> </w:t>
            </w:r>
            <w:r w:rsidR="00EA1FD3" w:rsidRPr="00FB0617">
              <w:t>п</w:t>
            </w:r>
            <w:r w:rsidRPr="00FB0617">
              <w:t>п.</w:t>
            </w:r>
            <w:r w:rsidR="002A30C0" w:rsidRPr="00FB0617">
              <w:t xml:space="preserve"> </w:t>
            </w:r>
            <w:r w:rsidR="002A30C0" w:rsidRPr="00FB0617">
              <w:fldChar w:fldCharType="begin"/>
            </w:r>
            <w:r w:rsidR="002A30C0" w:rsidRPr="00FB0617">
              <w:instrText xml:space="preserve"> REF _Ref4485242 \r \h </w:instrText>
            </w:r>
            <w:r w:rsidR="00FB0617">
              <w:instrText xml:space="preserve"> \* MERGEFORMAT </w:instrText>
            </w:r>
            <w:r w:rsidR="002A30C0" w:rsidRPr="00FB0617">
              <w:fldChar w:fldCharType="separate"/>
            </w:r>
            <w:r w:rsidR="001C6DDD">
              <w:t>5.1.2</w:t>
            </w:r>
            <w:r w:rsidR="002A30C0" w:rsidRPr="00FB0617">
              <w:fldChar w:fldCharType="end"/>
            </w:r>
            <w:r w:rsidR="002A30C0" w:rsidRPr="00FB0617">
              <w:t xml:space="preserve">, </w:t>
            </w:r>
            <w:r w:rsidR="002A30C0" w:rsidRPr="00FB0617">
              <w:fldChar w:fldCharType="begin"/>
            </w:r>
            <w:r w:rsidR="002A30C0" w:rsidRPr="00FB0617">
              <w:instrText xml:space="preserve"> REF _Ref359521322 \r \h </w:instrText>
            </w:r>
            <w:r w:rsidR="00FB0617">
              <w:instrText xml:space="preserve"> \* MERGEFORMAT </w:instrText>
            </w:r>
            <w:r w:rsidR="002A30C0" w:rsidRPr="00FB0617">
              <w:fldChar w:fldCharType="separate"/>
            </w:r>
            <w:r w:rsidR="001C6DDD">
              <w:t>5.1.3</w:t>
            </w:r>
            <w:r w:rsidR="002A30C0" w:rsidRPr="00FB0617">
              <w:fldChar w:fldCharType="end"/>
            </w:r>
            <w:r w:rsidR="002A30C0" w:rsidRPr="00FB0617">
              <w:t>,</w:t>
            </w:r>
            <w:r w:rsidR="0050139B" w:rsidRPr="00FB0617">
              <w:t xml:space="preserve"> </w:t>
            </w:r>
            <w:r w:rsidR="0050139B" w:rsidRPr="00FB0617">
              <w:fldChar w:fldCharType="begin"/>
            </w:r>
            <w:r w:rsidR="0050139B" w:rsidRPr="00FB0617">
              <w:instrText xml:space="preserve"> REF _Ref365452935 \r \h </w:instrText>
            </w:r>
            <w:r w:rsidR="00FB0617">
              <w:instrText xml:space="preserve"> \* MERGEFORMAT </w:instrText>
            </w:r>
            <w:r w:rsidR="0050139B" w:rsidRPr="00FB0617">
              <w:fldChar w:fldCharType="separate"/>
            </w:r>
            <w:r w:rsidR="001C6DDD">
              <w:t>5.1.4</w:t>
            </w:r>
            <w:r w:rsidR="0050139B" w:rsidRPr="00FB0617">
              <w:fldChar w:fldCharType="end"/>
            </w:r>
            <w:r w:rsidR="0050139B" w:rsidRPr="00FB0617">
              <w:t>,</w:t>
            </w:r>
            <w:r w:rsidR="00291507" w:rsidRPr="00FB0617">
              <w:t xml:space="preserve"> </w:t>
            </w:r>
            <w:r w:rsidR="00291507" w:rsidRPr="00FB0617">
              <w:fldChar w:fldCharType="begin"/>
            </w:r>
            <w:r w:rsidR="00291507" w:rsidRPr="00FB0617">
              <w:instrText xml:space="preserve"> REF _Ref4424441 \r \h </w:instrText>
            </w:r>
            <w:r w:rsidR="00FB0617">
              <w:instrText xml:space="preserve"> \* MERGEFORMAT </w:instrText>
            </w:r>
            <w:r w:rsidR="00291507" w:rsidRPr="00FB0617">
              <w:fldChar w:fldCharType="separate"/>
            </w:r>
            <w:r w:rsidR="001C6DDD">
              <w:t>5.1.5</w:t>
            </w:r>
            <w:r w:rsidR="00291507" w:rsidRPr="00FB0617">
              <w:fldChar w:fldCharType="end"/>
            </w:r>
            <w:r w:rsidR="00291507" w:rsidRPr="00FB0617">
              <w:t>,</w:t>
            </w:r>
            <w:r w:rsidR="0050139B" w:rsidRPr="00FB0617">
              <w:t xml:space="preserve"> </w:t>
            </w:r>
            <w:r w:rsidR="00EA1FD3" w:rsidRPr="00FB0617">
              <w:fldChar w:fldCharType="begin"/>
            </w:r>
            <w:r w:rsidR="00EA1FD3" w:rsidRPr="00FB0617">
              <w:instrText xml:space="preserve"> REF _Ref4417310 \r \h </w:instrText>
            </w:r>
            <w:r w:rsidR="00FB0617">
              <w:instrText xml:space="preserve"> \* MERGEFORMAT </w:instrText>
            </w:r>
            <w:r w:rsidR="00EA1FD3" w:rsidRPr="00FB0617">
              <w:fldChar w:fldCharType="separate"/>
            </w:r>
            <w:r w:rsidR="001C6DDD">
              <w:t>5.1.6</w:t>
            </w:r>
            <w:r w:rsidR="00EA1FD3" w:rsidRPr="00FB0617">
              <w:fldChar w:fldCharType="end"/>
            </w:r>
            <w:r w:rsidR="00EA1FD3" w:rsidRPr="00FB0617">
              <w:t>,</w:t>
            </w:r>
            <w:r w:rsidR="002A30C0" w:rsidRPr="00FB0617">
              <w:t xml:space="preserve"> </w:t>
            </w:r>
            <w:r w:rsidR="002A30C0" w:rsidRPr="00FB0617">
              <w:fldChar w:fldCharType="begin"/>
            </w:r>
            <w:r w:rsidR="002A30C0" w:rsidRPr="00FB0617">
              <w:instrText xml:space="preserve"> REF _Ref526520162 \r \h </w:instrText>
            </w:r>
            <w:r w:rsidR="00FB0617">
              <w:instrText xml:space="preserve"> \* MERGEFORMAT </w:instrText>
            </w:r>
            <w:r w:rsidR="002A30C0" w:rsidRPr="00FB0617">
              <w:fldChar w:fldCharType="separate"/>
            </w:r>
            <w:r w:rsidR="001C6DDD">
              <w:t>5.1.12</w:t>
            </w:r>
            <w:r w:rsidR="002A30C0" w:rsidRPr="00FB0617">
              <w:fldChar w:fldCharType="end"/>
            </w:r>
            <w:r w:rsidR="002A30C0" w:rsidRPr="00FB0617">
              <w:t>,</w:t>
            </w:r>
            <w:r w:rsidR="001046AB" w:rsidRPr="00FB0617">
              <w:t xml:space="preserve"> </w:t>
            </w:r>
            <w:r w:rsidR="001046AB" w:rsidRPr="00FB0617">
              <w:fldChar w:fldCharType="begin"/>
            </w:r>
            <w:r w:rsidR="001046AB" w:rsidRPr="00FB0617">
              <w:instrText xml:space="preserve"> REF _Ref59719082 \r \h </w:instrText>
            </w:r>
            <w:r w:rsidR="00FB0617">
              <w:instrText xml:space="preserve"> \* MERGEFORMAT </w:instrText>
            </w:r>
            <w:r w:rsidR="001046AB" w:rsidRPr="00FB0617">
              <w:fldChar w:fldCharType="separate"/>
            </w:r>
            <w:r w:rsidR="001C6DDD">
              <w:t>5.4.1</w:t>
            </w:r>
            <w:r w:rsidR="001046AB"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9A47A7" w:rsidRPr="00FB0617" w:rsidRDefault="009A47A7" w:rsidP="00D21992">
            <w:pPr>
              <w:pStyle w:val="ASFKTablenorm0"/>
            </w:pPr>
            <w:r w:rsidRPr="00FB0617">
              <w:t>12.0</w:t>
            </w:r>
          </w:p>
        </w:tc>
        <w:tc>
          <w:tcPr>
            <w:tcW w:w="629" w:type="pct"/>
          </w:tcPr>
          <w:p w:rsidR="009A47A7" w:rsidRPr="00FB0617" w:rsidRDefault="009A47A7" w:rsidP="00D21992">
            <w:pPr>
              <w:pStyle w:val="ASFKTablenorm0"/>
            </w:pPr>
            <w:r w:rsidRPr="00FB0617">
              <w:t>04.07.2019</w:t>
            </w:r>
          </w:p>
        </w:tc>
        <w:tc>
          <w:tcPr>
            <w:tcW w:w="930" w:type="pct"/>
          </w:tcPr>
          <w:p w:rsidR="009A47A7" w:rsidRPr="00FB0617" w:rsidRDefault="00FC650E" w:rsidP="00D21992">
            <w:pPr>
              <w:pStyle w:val="ASFKTablenorm0"/>
            </w:pPr>
            <w:r w:rsidRPr="00FB0617">
              <w:t>Сармосова А.В.</w:t>
            </w:r>
          </w:p>
        </w:tc>
        <w:tc>
          <w:tcPr>
            <w:tcW w:w="2839" w:type="pct"/>
          </w:tcPr>
          <w:p w:rsidR="009A47A7" w:rsidRPr="00FB0617" w:rsidRDefault="009A47A7" w:rsidP="00D21992">
            <w:pPr>
              <w:pStyle w:val="ASFKTablenorm0"/>
            </w:pPr>
            <w:r w:rsidRPr="00FB0617">
              <w:t xml:space="preserve">В соответствии с </w:t>
            </w:r>
            <w:r w:rsidRPr="00FB0617">
              <w:rPr>
                <w:lang w:val="en-US"/>
              </w:rPr>
              <w:t>SUFD</w:t>
            </w:r>
            <w:r w:rsidRPr="00FB0617">
              <w:t>-116699 (</w:t>
            </w:r>
            <w:r w:rsidRPr="00FB0617">
              <w:rPr>
                <w:lang w:val="en-US"/>
              </w:rPr>
              <w:t>SUFD</w:t>
            </w:r>
            <w:r w:rsidRPr="00FB0617">
              <w:t xml:space="preserve">-118146)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C6DDD">
              <w:t>5.3.2</w:t>
            </w:r>
            <w:r w:rsidRPr="00FB0617">
              <w:fldChar w:fldCharType="end"/>
            </w:r>
            <w:r w:rsidRPr="00FB0617">
              <w:t>.</w:t>
            </w:r>
          </w:p>
          <w:p w:rsidR="009D7FB3" w:rsidRPr="00FB0617" w:rsidRDefault="009D7FB3" w:rsidP="00D21992">
            <w:pPr>
              <w:pStyle w:val="ASFKTablenorm0"/>
            </w:pPr>
            <w:r w:rsidRPr="00FB0617">
              <w:t xml:space="preserve">В соответствии с SUFD-117449 (SUFD-118149)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4C2FA9" w:rsidRPr="00FB0617" w:rsidRDefault="004C2FA9" w:rsidP="00D21992">
            <w:pPr>
              <w:pStyle w:val="ASFKTablenorm0"/>
            </w:pPr>
            <w:r w:rsidRPr="00FB0617">
              <w:lastRenderedPageBreak/>
              <w:t>12.</w:t>
            </w:r>
            <w:r w:rsidR="003F5454" w:rsidRPr="00FB0617">
              <w:t>0</w:t>
            </w:r>
            <w:r w:rsidRPr="00FB0617">
              <w:t>1</w:t>
            </w:r>
          </w:p>
        </w:tc>
        <w:tc>
          <w:tcPr>
            <w:tcW w:w="629" w:type="pct"/>
          </w:tcPr>
          <w:p w:rsidR="004C2FA9" w:rsidRPr="00FB0617" w:rsidRDefault="004C2FA9" w:rsidP="00D21992">
            <w:pPr>
              <w:pStyle w:val="ASFKTablenorm0"/>
            </w:pPr>
            <w:r w:rsidRPr="00FB0617">
              <w:t>30.09.2019</w:t>
            </w:r>
          </w:p>
        </w:tc>
        <w:tc>
          <w:tcPr>
            <w:tcW w:w="930" w:type="pct"/>
          </w:tcPr>
          <w:p w:rsidR="004C2FA9" w:rsidRPr="00FB0617" w:rsidRDefault="00FC650E" w:rsidP="00D21992">
            <w:pPr>
              <w:pStyle w:val="ASFKTablenorm0"/>
            </w:pPr>
            <w:r w:rsidRPr="00FB0617">
              <w:t>Сармосова А.В.</w:t>
            </w:r>
          </w:p>
        </w:tc>
        <w:tc>
          <w:tcPr>
            <w:tcW w:w="2839" w:type="pct"/>
          </w:tcPr>
          <w:p w:rsidR="004C2FA9" w:rsidRPr="00FB0617" w:rsidRDefault="004C2FA9" w:rsidP="00D21992">
            <w:pPr>
              <w:pStyle w:val="ASFKTablenorm0"/>
            </w:pPr>
            <w:r w:rsidRPr="00FB0617">
              <w:t>Внесены изменения по требованиям к развитию ППО АСФК, предусмотренные государственным контрактом № ФКУ0264/09/2019/РИС от 16.09.2019.</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637C00" w:rsidRPr="00FB0617" w:rsidRDefault="00637C00" w:rsidP="00D21992">
            <w:pPr>
              <w:pStyle w:val="ASFKTablenorm0"/>
            </w:pPr>
            <w:r w:rsidRPr="00FB0617">
              <w:t>12.</w:t>
            </w:r>
            <w:r w:rsidR="004C2FA9" w:rsidRPr="00FB0617">
              <w:t>0</w:t>
            </w:r>
            <w:r w:rsidR="002A16F3" w:rsidRPr="00FB0617">
              <w:t>2</w:t>
            </w:r>
          </w:p>
        </w:tc>
        <w:tc>
          <w:tcPr>
            <w:tcW w:w="629" w:type="pct"/>
          </w:tcPr>
          <w:p w:rsidR="00637C00" w:rsidRPr="00FB0617" w:rsidRDefault="00201B3A" w:rsidP="00D21992">
            <w:pPr>
              <w:pStyle w:val="ASFKTablenorm0"/>
            </w:pPr>
            <w:r w:rsidRPr="00FB0617">
              <w:t>01.10.2019</w:t>
            </w:r>
          </w:p>
        </w:tc>
        <w:tc>
          <w:tcPr>
            <w:tcW w:w="930" w:type="pct"/>
          </w:tcPr>
          <w:p w:rsidR="00637C00" w:rsidRPr="00FB0617" w:rsidRDefault="00FC650E" w:rsidP="00D21992">
            <w:pPr>
              <w:pStyle w:val="ASFKTablenorm0"/>
            </w:pPr>
            <w:r w:rsidRPr="00FB0617">
              <w:t>Сармосова А.В.</w:t>
            </w:r>
          </w:p>
        </w:tc>
        <w:tc>
          <w:tcPr>
            <w:tcW w:w="2839" w:type="pct"/>
          </w:tcPr>
          <w:p w:rsidR="004C2FA9" w:rsidRPr="00FB0617" w:rsidRDefault="004C2FA9" w:rsidP="00D21992">
            <w:pPr>
              <w:pStyle w:val="ASFKTablenorm0"/>
            </w:pPr>
            <w:r w:rsidRPr="00FB0617">
              <w:t>Государственный контракт № ФКУ0264/09/2019/РИС от 16.09.2019 (1 период).</w:t>
            </w:r>
          </w:p>
          <w:p w:rsidR="00637C00" w:rsidRPr="00FB0617" w:rsidRDefault="00637C00" w:rsidP="00D21992">
            <w:pPr>
              <w:pStyle w:val="ASFKTablenorm0"/>
            </w:pPr>
            <w:r w:rsidRPr="00FB0617">
              <w:t xml:space="preserve">В соответствии с </w:t>
            </w:r>
            <w:r w:rsidRPr="00FB0617">
              <w:rPr>
                <w:lang w:val="en-US"/>
              </w:rPr>
              <w:t>SUFD</w:t>
            </w:r>
            <w:r w:rsidRPr="00FB0617">
              <w:t>-115069 (</w:t>
            </w:r>
            <w:r w:rsidRPr="00FB0617">
              <w:rPr>
                <w:lang w:val="en-US"/>
              </w:rPr>
              <w:t>SUFD</w:t>
            </w:r>
            <w:r w:rsidRPr="00FB0617">
              <w:t xml:space="preserve">-115807) актуализирован п. </w:t>
            </w:r>
            <w:r w:rsidRPr="00FB0617">
              <w:fldChar w:fldCharType="begin"/>
            </w:r>
            <w:r w:rsidRPr="00FB0617">
              <w:instrText xml:space="preserve"> REF _Ref17791517 \r \h </w:instrText>
            </w:r>
            <w:r w:rsidR="00FB0617">
              <w:instrText xml:space="preserve"> \* MERGEFORMAT </w:instrText>
            </w:r>
            <w:r w:rsidRPr="00FB0617">
              <w:fldChar w:fldCharType="separate"/>
            </w:r>
            <w:r w:rsidR="001C6DDD">
              <w:t>5.7.6</w:t>
            </w:r>
            <w:r w:rsidRPr="00FB0617">
              <w:fldChar w:fldCharType="end"/>
            </w:r>
            <w:r w:rsidRPr="00FB0617">
              <w:t>.</w:t>
            </w:r>
          </w:p>
          <w:p w:rsidR="00201B3A" w:rsidRPr="00FB0617" w:rsidRDefault="00201B3A" w:rsidP="00D21992">
            <w:pPr>
              <w:pStyle w:val="ASFKTablenorm0"/>
            </w:pPr>
            <w:r w:rsidRPr="00FB0617">
              <w:t xml:space="preserve">В соответствии с </w:t>
            </w:r>
            <w:r w:rsidRPr="00FB0617">
              <w:rPr>
                <w:lang w:val="en-US"/>
              </w:rPr>
              <w:t>SUFD</w:t>
            </w:r>
            <w:r w:rsidRPr="00FB0617">
              <w:t>-113075 (</w:t>
            </w:r>
            <w:r w:rsidRPr="00FB0617">
              <w:rPr>
                <w:lang w:val="en-US"/>
              </w:rPr>
              <w:t>SUFD</w:t>
            </w:r>
            <w:r w:rsidRPr="00FB0617">
              <w:t xml:space="preserve">-115803) добавлен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1C6DDD">
              <w:t>5.11.6</w:t>
            </w:r>
            <w:r w:rsidRPr="00FB0617">
              <w:fldChar w:fldCharType="end"/>
            </w:r>
            <w:r w:rsidRPr="00FB0617">
              <w:t>.</w:t>
            </w:r>
          </w:p>
          <w:p w:rsidR="00201B3A" w:rsidRPr="00FB0617" w:rsidRDefault="00201B3A" w:rsidP="00D21992">
            <w:pPr>
              <w:pStyle w:val="ASFKTablenorm0"/>
            </w:pPr>
            <w:r w:rsidRPr="00FB0617">
              <w:t xml:space="preserve">В соответствии с </w:t>
            </w:r>
            <w:r w:rsidRPr="00FB0617">
              <w:rPr>
                <w:lang w:val="en-US"/>
              </w:rPr>
              <w:t>SUFD</w:t>
            </w:r>
            <w:r w:rsidRPr="00FB0617">
              <w:t>-119545 (</w:t>
            </w:r>
            <w:r w:rsidRPr="00FB0617">
              <w:rPr>
                <w:lang w:val="en-US"/>
              </w:rPr>
              <w:t>SUFD</w:t>
            </w:r>
            <w:r w:rsidRPr="00FB0617">
              <w:t xml:space="preserve">-120054)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1C6DDD">
              <w:t>5.11.6</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C82D1F" w:rsidRPr="00FB0617" w:rsidRDefault="00C82D1F" w:rsidP="00D21992">
            <w:pPr>
              <w:pStyle w:val="ASFKTablenorm0"/>
            </w:pPr>
            <w:r w:rsidRPr="00FB0617">
              <w:t>1</w:t>
            </w:r>
            <w:r w:rsidR="003F5454" w:rsidRPr="00FB0617">
              <w:t>3.00</w:t>
            </w:r>
          </w:p>
        </w:tc>
        <w:tc>
          <w:tcPr>
            <w:tcW w:w="629" w:type="pct"/>
          </w:tcPr>
          <w:p w:rsidR="00C82D1F" w:rsidRPr="00FB0617" w:rsidRDefault="00C82D1F" w:rsidP="00D21992">
            <w:pPr>
              <w:pStyle w:val="ASFKTablenorm0"/>
            </w:pPr>
            <w:r w:rsidRPr="00FB0617">
              <w:t>15.10.2019</w:t>
            </w:r>
          </w:p>
        </w:tc>
        <w:tc>
          <w:tcPr>
            <w:tcW w:w="930" w:type="pct"/>
          </w:tcPr>
          <w:p w:rsidR="00C82D1F" w:rsidRPr="00FB0617" w:rsidRDefault="00FC650E" w:rsidP="00D21992">
            <w:pPr>
              <w:pStyle w:val="ASFKTablenorm0"/>
            </w:pPr>
            <w:r w:rsidRPr="00FB0617">
              <w:t>Сармосова А.В.</w:t>
            </w:r>
          </w:p>
        </w:tc>
        <w:tc>
          <w:tcPr>
            <w:tcW w:w="2839" w:type="pct"/>
          </w:tcPr>
          <w:p w:rsidR="00075D32" w:rsidRPr="00FB0617" w:rsidRDefault="00075D32" w:rsidP="00D21992">
            <w:pPr>
              <w:pStyle w:val="ASFKTablenorm0"/>
            </w:pPr>
            <w:r w:rsidRPr="00FB0617">
              <w:t>Государственный контракт № ФКУ0264/09/2019/РИС от 16.09.2019 (1 период).</w:t>
            </w:r>
            <w:r w:rsidR="000345CA" w:rsidRPr="00FB0617">
              <w:t xml:space="preserve"> Версия ППО АСФК 32.2.0.</w:t>
            </w:r>
          </w:p>
          <w:p w:rsidR="00C82D1F" w:rsidRPr="00FB0617" w:rsidRDefault="00C82D1F" w:rsidP="00D21992">
            <w:pPr>
              <w:pStyle w:val="ASFKTablenorm0"/>
            </w:pPr>
            <w:r w:rsidRPr="00FB0617">
              <w:t xml:space="preserve">В соответствии с </w:t>
            </w:r>
            <w:r w:rsidR="002D55E7" w:rsidRPr="00FB0617">
              <w:rPr>
                <w:lang w:val="en-US"/>
              </w:rPr>
              <w:t>RFC</w:t>
            </w:r>
            <w:r w:rsidR="002D55E7" w:rsidRPr="00FB0617">
              <w:t>-98354</w:t>
            </w:r>
            <w:r w:rsidRPr="00FB0617">
              <w:t xml:space="preserve">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C6DDD">
              <w:t>5.3.2</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A9018E" w:rsidRPr="00FB0617" w:rsidRDefault="00A9018E" w:rsidP="00D21992">
            <w:pPr>
              <w:pStyle w:val="ASFKTablenorm0"/>
            </w:pPr>
            <w:r w:rsidRPr="00FB0617">
              <w:t>14.00</w:t>
            </w:r>
          </w:p>
        </w:tc>
        <w:tc>
          <w:tcPr>
            <w:tcW w:w="629" w:type="pct"/>
          </w:tcPr>
          <w:p w:rsidR="00A9018E" w:rsidRPr="00FB0617" w:rsidRDefault="00A9018E" w:rsidP="00D21992">
            <w:pPr>
              <w:pStyle w:val="ASFKTablenorm0"/>
            </w:pPr>
            <w:r w:rsidRPr="00FB0617">
              <w:t>20.11.2019</w:t>
            </w:r>
          </w:p>
        </w:tc>
        <w:tc>
          <w:tcPr>
            <w:tcW w:w="930" w:type="pct"/>
          </w:tcPr>
          <w:p w:rsidR="00A9018E" w:rsidRPr="00FB0617" w:rsidRDefault="00FC650E" w:rsidP="00D21992">
            <w:pPr>
              <w:pStyle w:val="ASFKTablenorm0"/>
            </w:pPr>
            <w:r w:rsidRPr="00FB0617">
              <w:t>Сармосова А.В.</w:t>
            </w:r>
          </w:p>
        </w:tc>
        <w:tc>
          <w:tcPr>
            <w:tcW w:w="2839" w:type="pct"/>
          </w:tcPr>
          <w:p w:rsidR="00EF5A94" w:rsidRPr="00FB0617" w:rsidRDefault="00EF5A94" w:rsidP="00D21992">
            <w:pPr>
              <w:pStyle w:val="ASFKTablenorm0"/>
            </w:pPr>
            <w:r w:rsidRPr="00FB0617">
              <w:t>Государственный контракт № ФКУ0264/09/2019/РИС от 16.09.2019 (2 период).</w:t>
            </w:r>
            <w:r w:rsidR="000345CA" w:rsidRPr="00FB0617">
              <w:t xml:space="preserve"> Версия ППО АСФК 32.3.0.</w:t>
            </w:r>
          </w:p>
          <w:p w:rsidR="00A9018E" w:rsidRPr="00FB0617" w:rsidRDefault="00A9018E" w:rsidP="00D21992">
            <w:pPr>
              <w:pStyle w:val="ASFKTablenorm0"/>
            </w:pPr>
            <w:r w:rsidRPr="00FB0617">
              <w:t xml:space="preserve">В соответствии с </w:t>
            </w:r>
            <w:r w:rsidRPr="00FB0617">
              <w:rPr>
                <w:lang w:val="en-US"/>
              </w:rPr>
              <w:t>SUFD</w:t>
            </w:r>
            <w:r w:rsidRPr="00FB0617">
              <w:t>-119976 (</w:t>
            </w:r>
            <w:r w:rsidRPr="00FB0617">
              <w:rPr>
                <w:lang w:val="en-US"/>
              </w:rPr>
              <w:t>SUFD</w:t>
            </w:r>
            <w:r w:rsidRPr="00FB0617">
              <w:t xml:space="preserve">-120464)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1C6DDD">
              <w:t>5.11.6</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EF5A94" w:rsidRPr="00FB0617" w:rsidRDefault="00EF5A94" w:rsidP="00D21992">
            <w:pPr>
              <w:pStyle w:val="ASFKTablenorm0"/>
            </w:pPr>
            <w:r w:rsidRPr="00FB0617">
              <w:t>15.00</w:t>
            </w:r>
          </w:p>
        </w:tc>
        <w:tc>
          <w:tcPr>
            <w:tcW w:w="629" w:type="pct"/>
          </w:tcPr>
          <w:p w:rsidR="00EF5A94" w:rsidRPr="00FB0617" w:rsidRDefault="00EF5A94" w:rsidP="00D21992">
            <w:pPr>
              <w:pStyle w:val="ASFKTablenorm0"/>
            </w:pPr>
            <w:r w:rsidRPr="00FB0617">
              <w:t>23.12.2019</w:t>
            </w:r>
          </w:p>
        </w:tc>
        <w:tc>
          <w:tcPr>
            <w:tcW w:w="930" w:type="pct"/>
          </w:tcPr>
          <w:p w:rsidR="00EF5A94" w:rsidRPr="00FB0617" w:rsidRDefault="00FC650E" w:rsidP="00D21992">
            <w:pPr>
              <w:pStyle w:val="ASFKTablenorm0"/>
            </w:pPr>
            <w:r w:rsidRPr="00FB0617">
              <w:t>Сармосова А.В.</w:t>
            </w:r>
          </w:p>
        </w:tc>
        <w:tc>
          <w:tcPr>
            <w:tcW w:w="2839" w:type="pct"/>
          </w:tcPr>
          <w:p w:rsidR="000345CA" w:rsidRPr="00FB0617" w:rsidRDefault="000345CA" w:rsidP="00D21992">
            <w:pPr>
              <w:pStyle w:val="ASFKTablenorm0"/>
            </w:pPr>
            <w:r w:rsidRPr="00FB0617">
              <w:t>Государственный контракт № ФКУ0264/09/2019/РИС от 16.09.2019 (2 период). Версия ППО АСФК 32.3.0.</w:t>
            </w:r>
          </w:p>
          <w:p w:rsidR="000E1188" w:rsidRPr="00FB0617" w:rsidRDefault="00EF5A94" w:rsidP="00D21992">
            <w:pPr>
              <w:pStyle w:val="ASFKTablenorm0"/>
            </w:pPr>
            <w:r w:rsidRPr="00FB0617">
              <w:t xml:space="preserve">В соответствии с </w:t>
            </w:r>
            <w:r w:rsidRPr="00FB0617">
              <w:rPr>
                <w:lang w:val="en-US"/>
              </w:rPr>
              <w:t>SUFD</w:t>
            </w:r>
            <w:r w:rsidRPr="00FB0617">
              <w:t>-120773 (</w:t>
            </w:r>
            <w:r w:rsidRPr="00FB0617">
              <w:rPr>
                <w:lang w:val="en-US"/>
              </w:rPr>
              <w:t>SUFD</w:t>
            </w:r>
            <w:r w:rsidRPr="00FB0617">
              <w:t xml:space="preserve">-120914)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1C6DDD">
              <w:t>5.11.6</w:t>
            </w:r>
            <w:r w:rsidRPr="00FB0617">
              <w:fldChar w:fldCharType="end"/>
            </w:r>
            <w:r w:rsidRPr="00FB0617">
              <w:t>.</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13530F" w:rsidRPr="00FB0617" w:rsidRDefault="0013530F" w:rsidP="00D21992">
            <w:pPr>
              <w:pStyle w:val="ASFKTablenorm0"/>
            </w:pPr>
            <w:r w:rsidRPr="00FB0617">
              <w:t>16.00</w:t>
            </w:r>
          </w:p>
        </w:tc>
        <w:tc>
          <w:tcPr>
            <w:tcW w:w="629" w:type="pct"/>
          </w:tcPr>
          <w:p w:rsidR="0013530F" w:rsidRPr="00FB0617" w:rsidRDefault="00FE6C12" w:rsidP="00D21992">
            <w:pPr>
              <w:pStyle w:val="ASFKTablenorm0"/>
            </w:pPr>
            <w:r w:rsidRPr="00FB0617">
              <w:t>1</w:t>
            </w:r>
            <w:r w:rsidR="008150D2" w:rsidRPr="00FB0617">
              <w:t>4</w:t>
            </w:r>
            <w:r w:rsidRPr="00FB0617">
              <w:t>.08.2020</w:t>
            </w:r>
          </w:p>
        </w:tc>
        <w:tc>
          <w:tcPr>
            <w:tcW w:w="930" w:type="pct"/>
          </w:tcPr>
          <w:p w:rsidR="0013530F" w:rsidRPr="00FB0617" w:rsidRDefault="00FC650E" w:rsidP="00D21992">
            <w:pPr>
              <w:pStyle w:val="ASFKTablenorm0"/>
            </w:pPr>
            <w:r w:rsidRPr="00FB0617">
              <w:t>Сармосова А.В.</w:t>
            </w:r>
          </w:p>
        </w:tc>
        <w:tc>
          <w:tcPr>
            <w:tcW w:w="2839" w:type="pct"/>
          </w:tcPr>
          <w:p w:rsidR="0013530F" w:rsidRPr="00FB0617" w:rsidRDefault="009453E4" w:rsidP="00D21992">
            <w:pPr>
              <w:pStyle w:val="ASFKTablenorm0"/>
            </w:pPr>
            <w:r w:rsidRPr="00FB0617">
              <w:t>Государственный контракт № ФКУ0168/06/2020/РИС от 05.06.2020. Версия ППО АСФК 32.4.0</w:t>
            </w:r>
            <w:r w:rsidR="0013530F" w:rsidRPr="00FB0617">
              <w:t>.</w:t>
            </w:r>
          </w:p>
          <w:p w:rsidR="0013530F" w:rsidRPr="00FB0617" w:rsidRDefault="0013530F" w:rsidP="00D21992">
            <w:pPr>
              <w:pStyle w:val="ASFKTablenorm0"/>
            </w:pPr>
            <w:r w:rsidRPr="00FB0617">
              <w:t xml:space="preserve">В соответствии с </w:t>
            </w:r>
            <w:r w:rsidRPr="00FB0617">
              <w:rPr>
                <w:lang w:val="en-US"/>
              </w:rPr>
              <w:t>SUFD</w:t>
            </w:r>
            <w:r w:rsidRPr="00FB0617">
              <w:t>-121608 (</w:t>
            </w:r>
            <w:r w:rsidRPr="00FB0617">
              <w:rPr>
                <w:lang w:val="en-US"/>
              </w:rPr>
              <w:t>SUFD</w:t>
            </w:r>
            <w:r w:rsidRPr="00FB0617">
              <w:t>-122863) актуализирован</w:t>
            </w:r>
            <w:r w:rsidR="00CF6A67" w:rsidRPr="00FB0617">
              <w:t>ы</w:t>
            </w:r>
            <w:r w:rsidRPr="00FB0617">
              <w:t xml:space="preserve"> </w:t>
            </w:r>
            <w:r w:rsidR="00CF6A67" w:rsidRPr="00FB0617">
              <w:t>п</w:t>
            </w:r>
            <w:r w:rsidRPr="00FB0617">
              <w:t xml:space="preserve">п. </w:t>
            </w:r>
            <w:r w:rsidRPr="00FB0617">
              <w:fldChar w:fldCharType="begin"/>
            </w:r>
            <w:r w:rsidRPr="00FB0617">
              <w:instrText xml:space="preserve"> REF _Ref35263454 \r \h </w:instrText>
            </w:r>
            <w:r w:rsidR="00FB0617">
              <w:instrText xml:space="preserve"> \* MERGEFORMAT </w:instrText>
            </w:r>
            <w:r w:rsidRPr="00FB0617">
              <w:fldChar w:fldCharType="separate"/>
            </w:r>
            <w:r w:rsidR="001C6DDD">
              <w:t>5.1.2</w:t>
            </w:r>
            <w:r w:rsidRPr="00FB0617">
              <w:fldChar w:fldCharType="end"/>
            </w:r>
            <w:r w:rsidR="00783C70" w:rsidRPr="00FB0617">
              <w:t xml:space="preserve">, </w:t>
            </w:r>
            <w:r w:rsidR="00783C70" w:rsidRPr="00FB0617">
              <w:fldChar w:fldCharType="begin"/>
            </w:r>
            <w:r w:rsidR="00783C70" w:rsidRPr="00FB0617">
              <w:instrText xml:space="preserve"> REF _Ref359521322 \r \h </w:instrText>
            </w:r>
            <w:r w:rsidR="00FB0617">
              <w:instrText xml:space="preserve"> \* MERGEFORMAT </w:instrText>
            </w:r>
            <w:r w:rsidR="00783C70" w:rsidRPr="00FB0617">
              <w:fldChar w:fldCharType="separate"/>
            </w:r>
            <w:r w:rsidR="001C6DDD">
              <w:t>5.1.3</w:t>
            </w:r>
            <w:r w:rsidR="00783C70" w:rsidRPr="00FB0617">
              <w:fldChar w:fldCharType="end"/>
            </w:r>
            <w:r w:rsidR="006709E7" w:rsidRPr="00FB0617">
              <w:t xml:space="preserve">, </w:t>
            </w:r>
            <w:r w:rsidR="006709E7" w:rsidRPr="00FB0617">
              <w:fldChar w:fldCharType="begin"/>
            </w:r>
            <w:r w:rsidR="006709E7" w:rsidRPr="00FB0617">
              <w:instrText xml:space="preserve"> REF _Ref35418454 \r \h </w:instrText>
            </w:r>
            <w:r w:rsidR="00FB0617">
              <w:instrText xml:space="preserve"> \* MERGEFORMAT </w:instrText>
            </w:r>
            <w:r w:rsidR="006709E7" w:rsidRPr="00FB0617">
              <w:fldChar w:fldCharType="separate"/>
            </w:r>
            <w:r w:rsidR="001C6DDD">
              <w:t>5.1.7</w:t>
            </w:r>
            <w:r w:rsidR="006709E7" w:rsidRPr="00FB0617">
              <w:fldChar w:fldCharType="end"/>
            </w:r>
            <w:r w:rsidR="00881236" w:rsidRPr="00FB0617">
              <w:t xml:space="preserve">, </w:t>
            </w:r>
            <w:r w:rsidR="00881236" w:rsidRPr="00FB0617">
              <w:fldChar w:fldCharType="begin"/>
            </w:r>
            <w:r w:rsidR="00881236" w:rsidRPr="00FB0617">
              <w:instrText xml:space="preserve"> REF _Ref482629311 \r \h </w:instrText>
            </w:r>
            <w:r w:rsidR="00FB0617">
              <w:instrText xml:space="preserve"> \* MERGEFORMAT </w:instrText>
            </w:r>
            <w:r w:rsidR="00881236" w:rsidRPr="00FB0617">
              <w:fldChar w:fldCharType="separate"/>
            </w:r>
            <w:r w:rsidR="001C6DDD">
              <w:t>5.1.8</w:t>
            </w:r>
            <w:r w:rsidR="00881236" w:rsidRPr="00FB0617">
              <w:fldChar w:fldCharType="end"/>
            </w:r>
            <w:r w:rsidR="00EC2E93" w:rsidRPr="00FB0617">
              <w:t xml:space="preserve">, </w:t>
            </w:r>
            <w:r w:rsidR="00EC2E93" w:rsidRPr="00FB0617">
              <w:fldChar w:fldCharType="begin"/>
            </w:r>
            <w:r w:rsidR="00EC2E93" w:rsidRPr="00FB0617">
              <w:instrText xml:space="preserve"> REF _Ref419282140 \r \h </w:instrText>
            </w:r>
            <w:r w:rsidR="00FB0617">
              <w:instrText xml:space="preserve"> \* MERGEFORMAT </w:instrText>
            </w:r>
            <w:r w:rsidR="00EC2E93" w:rsidRPr="00FB0617">
              <w:fldChar w:fldCharType="separate"/>
            </w:r>
            <w:r w:rsidR="001C6DDD">
              <w:t>5.3.2</w:t>
            </w:r>
            <w:r w:rsidR="00EC2E93" w:rsidRPr="00FB0617">
              <w:fldChar w:fldCharType="end"/>
            </w:r>
            <w:r w:rsidR="00CF6A67" w:rsidRPr="00FB0617">
              <w:t xml:space="preserve">, </w:t>
            </w:r>
            <w:r w:rsidR="00CF6A67" w:rsidRPr="00FB0617">
              <w:fldChar w:fldCharType="begin"/>
            </w:r>
            <w:r w:rsidR="00CF6A67" w:rsidRPr="00FB0617">
              <w:instrText xml:space="preserve"> REF _Ref272416333 \r \h </w:instrText>
            </w:r>
            <w:r w:rsidR="00FB0617">
              <w:instrText xml:space="preserve"> \* MERGEFORMAT </w:instrText>
            </w:r>
            <w:r w:rsidR="00CF6A67" w:rsidRPr="00FB0617">
              <w:fldChar w:fldCharType="separate"/>
            </w:r>
            <w:r w:rsidR="001C6DDD">
              <w:t>5.3.3</w:t>
            </w:r>
            <w:r w:rsidR="00CF6A67" w:rsidRPr="00FB0617">
              <w:fldChar w:fldCharType="end"/>
            </w:r>
            <w:r w:rsidR="00CF6A67" w:rsidRPr="00FB0617">
              <w:t>.</w:t>
            </w:r>
          </w:p>
          <w:p w:rsidR="00E85864" w:rsidRPr="00FB0617" w:rsidRDefault="00E85864" w:rsidP="00D21992">
            <w:pPr>
              <w:pStyle w:val="ASFKTablenorm0"/>
            </w:pPr>
            <w:r w:rsidRPr="00FB0617">
              <w:t xml:space="preserve">В соответствии с </w:t>
            </w:r>
            <w:r w:rsidRPr="00FB0617">
              <w:rPr>
                <w:lang w:val="en-US"/>
              </w:rPr>
              <w:t>SUFD</w:t>
            </w:r>
            <w:r w:rsidRPr="00FB0617">
              <w:t>-122237 (</w:t>
            </w:r>
            <w:r w:rsidRPr="00FB0617">
              <w:rPr>
                <w:lang w:val="en-US"/>
              </w:rPr>
              <w:t>SUFD</w:t>
            </w:r>
            <w:r w:rsidRPr="00FB0617">
              <w:t xml:space="preserve">-122867) актуализирован п. </w:t>
            </w:r>
            <w:r w:rsidRPr="00FB0617">
              <w:fldChar w:fldCharType="begin"/>
            </w:r>
            <w:r w:rsidRPr="00FB0617">
              <w:instrText xml:space="preserve"> REF _Ref272416333 \r \h </w:instrText>
            </w:r>
            <w:r w:rsidR="00FB0617">
              <w:instrText xml:space="preserve"> \* MERGEFORMAT </w:instrText>
            </w:r>
            <w:r w:rsidRPr="00FB0617">
              <w:fldChar w:fldCharType="separate"/>
            </w:r>
            <w:r w:rsidR="001C6DDD">
              <w:t>5.3.3</w:t>
            </w:r>
            <w:r w:rsidRPr="00FB0617">
              <w:fldChar w:fldCharType="end"/>
            </w:r>
            <w:r w:rsidRPr="00FB0617">
              <w:t>.</w:t>
            </w:r>
          </w:p>
          <w:p w:rsidR="00166096" w:rsidRPr="00FB0617" w:rsidRDefault="00166096" w:rsidP="00D21992">
            <w:pPr>
              <w:pStyle w:val="ASFKTablenorm0"/>
            </w:pPr>
            <w:r w:rsidRPr="00FB0617">
              <w:t xml:space="preserve">В соответствии с </w:t>
            </w:r>
            <w:r w:rsidRPr="00FB0617">
              <w:rPr>
                <w:lang w:val="en-US"/>
              </w:rPr>
              <w:t>SUFD</w:t>
            </w:r>
            <w:r w:rsidRPr="00FB0617">
              <w:t>-122237 (</w:t>
            </w:r>
            <w:r w:rsidRPr="00FB0617">
              <w:rPr>
                <w:lang w:val="en-US"/>
              </w:rPr>
              <w:t>SUFD</w:t>
            </w:r>
            <w:r w:rsidRPr="00FB0617">
              <w:t xml:space="preserve">-122867) актуализирован п. </w:t>
            </w:r>
            <w:r w:rsidRPr="00FB0617">
              <w:fldChar w:fldCharType="begin"/>
            </w:r>
            <w:r w:rsidRPr="00FB0617">
              <w:instrText xml:space="preserve"> REF _Ref480795837 \r \h </w:instrText>
            </w:r>
            <w:r w:rsidR="00FB0617">
              <w:instrText xml:space="preserve"> \* MERGEFORMAT </w:instrText>
            </w:r>
            <w:r w:rsidRPr="00FB0617">
              <w:fldChar w:fldCharType="separate"/>
            </w:r>
            <w:r w:rsidR="001C6DDD">
              <w:t>5.11.5</w:t>
            </w:r>
            <w:r w:rsidRPr="00FB0617">
              <w:fldChar w:fldCharType="end"/>
            </w:r>
            <w:r w:rsidRPr="00FB0617">
              <w:t>.</w:t>
            </w:r>
          </w:p>
          <w:p w:rsidR="00737C1D" w:rsidRPr="00FB0617" w:rsidRDefault="00737C1D" w:rsidP="00D21992">
            <w:pPr>
              <w:pStyle w:val="ASFKTablenorm0"/>
            </w:pPr>
            <w:r w:rsidRPr="00FB0617">
              <w:t xml:space="preserve">В соответствии с </w:t>
            </w:r>
            <w:r w:rsidRPr="00FB0617">
              <w:rPr>
                <w:lang w:val="en-US"/>
              </w:rPr>
              <w:t>SUFD</w:t>
            </w:r>
            <w:r w:rsidRPr="00FB0617">
              <w:t>-123245 (</w:t>
            </w:r>
            <w:r w:rsidRPr="00FB0617">
              <w:rPr>
                <w:lang w:val="en-US"/>
              </w:rPr>
              <w:t>SUFD</w:t>
            </w:r>
            <w:r w:rsidRPr="00FB0617">
              <w:t>-123988) актуализирован</w:t>
            </w:r>
            <w:r w:rsidR="009C0A22" w:rsidRPr="00FB0617">
              <w:t>ы</w:t>
            </w:r>
            <w:r w:rsidRPr="00FB0617">
              <w:t xml:space="preserve"> </w:t>
            </w:r>
            <w:r w:rsidR="009C0A22" w:rsidRPr="00FB0617">
              <w:t>п</w:t>
            </w:r>
            <w:r w:rsidRPr="00FB0617">
              <w:t xml:space="preserve">п. </w:t>
            </w:r>
            <w:r w:rsidRPr="00FB0617">
              <w:fldChar w:fldCharType="begin"/>
            </w:r>
            <w:r w:rsidRPr="00FB0617">
              <w:instrText xml:space="preserve"> REF _Ref40955673 \r \h </w:instrText>
            </w:r>
            <w:r w:rsidR="00FB0617">
              <w:instrText xml:space="preserve"> \* MERGEFORMAT </w:instrText>
            </w:r>
            <w:r w:rsidRPr="00FB0617">
              <w:fldChar w:fldCharType="separate"/>
            </w:r>
            <w:r w:rsidR="001C6DDD">
              <w:t>5.1.2</w:t>
            </w:r>
            <w:r w:rsidRPr="00FB0617">
              <w:fldChar w:fldCharType="end"/>
            </w:r>
            <w:r w:rsidR="00C543E7" w:rsidRPr="00FB0617">
              <w:t xml:space="preserve">, </w:t>
            </w:r>
            <w:r w:rsidR="00C543E7" w:rsidRPr="00FB0617">
              <w:fldChar w:fldCharType="begin"/>
            </w:r>
            <w:r w:rsidR="00C543E7" w:rsidRPr="00FB0617">
              <w:instrText xml:space="preserve"> REF _Ref359521322 \r \h </w:instrText>
            </w:r>
            <w:r w:rsidR="00FB0617">
              <w:instrText xml:space="preserve"> \* MERGEFORMAT </w:instrText>
            </w:r>
            <w:r w:rsidR="00C543E7" w:rsidRPr="00FB0617">
              <w:fldChar w:fldCharType="separate"/>
            </w:r>
            <w:r w:rsidR="001C6DDD">
              <w:t>5.1.3</w:t>
            </w:r>
            <w:r w:rsidR="00C543E7" w:rsidRPr="00FB0617">
              <w:fldChar w:fldCharType="end"/>
            </w:r>
            <w:r w:rsidR="00484364" w:rsidRPr="00FB0617">
              <w:t>,</w:t>
            </w:r>
            <w:r w:rsidR="00BE4BEF" w:rsidRPr="00FB0617">
              <w:t xml:space="preserve"> </w:t>
            </w:r>
            <w:r w:rsidR="00BE4BEF" w:rsidRPr="00FB0617">
              <w:fldChar w:fldCharType="begin"/>
            </w:r>
            <w:r w:rsidR="00BE4BEF" w:rsidRPr="00FB0617">
              <w:instrText xml:space="preserve"> REF _Ref41398525 \r \h </w:instrText>
            </w:r>
            <w:r w:rsidR="00FB0617">
              <w:instrText xml:space="preserve"> \* MERGEFORMAT </w:instrText>
            </w:r>
            <w:r w:rsidR="00BE4BEF" w:rsidRPr="00FB0617">
              <w:fldChar w:fldCharType="separate"/>
            </w:r>
            <w:r w:rsidR="001C6DDD">
              <w:t>5.1.7</w:t>
            </w:r>
            <w:r w:rsidR="00BE4BEF" w:rsidRPr="00FB0617">
              <w:fldChar w:fldCharType="end"/>
            </w:r>
            <w:r w:rsidR="00BE4BEF" w:rsidRPr="00FB0617">
              <w:t>,</w:t>
            </w:r>
            <w:r w:rsidR="00C0722E" w:rsidRPr="00FB0617">
              <w:t xml:space="preserve"> </w:t>
            </w:r>
            <w:r w:rsidR="00C0722E" w:rsidRPr="00FB0617">
              <w:fldChar w:fldCharType="begin"/>
            </w:r>
            <w:r w:rsidR="00C0722E" w:rsidRPr="00FB0617">
              <w:instrText xml:space="preserve"> REF _Ref482629311 \r \h </w:instrText>
            </w:r>
            <w:r w:rsidR="00FB0617">
              <w:instrText xml:space="preserve"> \* MERGEFORMAT </w:instrText>
            </w:r>
            <w:r w:rsidR="00C0722E" w:rsidRPr="00FB0617">
              <w:fldChar w:fldCharType="separate"/>
            </w:r>
            <w:r w:rsidR="001C6DDD">
              <w:t>5.1.8</w:t>
            </w:r>
            <w:r w:rsidR="00C0722E" w:rsidRPr="00FB0617">
              <w:fldChar w:fldCharType="end"/>
            </w:r>
            <w:r w:rsidR="00C0722E" w:rsidRPr="00FB0617">
              <w:t>,</w:t>
            </w:r>
            <w:r w:rsidR="00484364" w:rsidRPr="00FB0617">
              <w:t xml:space="preserve"> </w:t>
            </w:r>
            <w:r w:rsidR="00484364" w:rsidRPr="00FB0617">
              <w:fldChar w:fldCharType="begin"/>
            </w:r>
            <w:r w:rsidR="00484364" w:rsidRPr="00FB0617">
              <w:instrText xml:space="preserve"> REF _Ref526520162 \r \h </w:instrText>
            </w:r>
            <w:r w:rsidR="00FB0617">
              <w:instrText xml:space="preserve"> \* MERGEFORMAT </w:instrText>
            </w:r>
            <w:r w:rsidR="00484364" w:rsidRPr="00FB0617">
              <w:fldChar w:fldCharType="separate"/>
            </w:r>
            <w:r w:rsidR="001C6DDD">
              <w:t>5.1.12</w:t>
            </w:r>
            <w:r w:rsidR="00484364" w:rsidRPr="00FB0617">
              <w:fldChar w:fldCharType="end"/>
            </w:r>
            <w:r w:rsidR="00484364" w:rsidRPr="00FB0617">
              <w:t>.</w:t>
            </w:r>
          </w:p>
          <w:p w:rsidR="00FE6C12" w:rsidRPr="00FB0617" w:rsidRDefault="00FE6C12" w:rsidP="00D21992">
            <w:pPr>
              <w:pStyle w:val="ASFKTablenorm0"/>
            </w:pPr>
            <w:r w:rsidRPr="00FB0617">
              <w:t xml:space="preserve">В соответствии с </w:t>
            </w:r>
            <w:r w:rsidRPr="00FB0617">
              <w:rPr>
                <w:lang w:val="en-US"/>
              </w:rPr>
              <w:t>SUFD</w:t>
            </w:r>
            <w:r w:rsidRPr="00FB0617">
              <w:t>-109158 (</w:t>
            </w:r>
            <w:r w:rsidRPr="00FB0617">
              <w:rPr>
                <w:lang w:val="en-US"/>
              </w:rPr>
              <w:t>SUFD</w:t>
            </w:r>
            <w:r w:rsidRPr="00FB0617">
              <w:t>-125320) актуализирован</w:t>
            </w:r>
            <w:r w:rsidR="009B770D" w:rsidRPr="00FB0617">
              <w:t>ы</w:t>
            </w:r>
            <w:r w:rsidRPr="00FB0617">
              <w:t xml:space="preserve"> </w:t>
            </w:r>
            <w:r w:rsidR="009B770D" w:rsidRPr="00FB0617">
              <w:t>п</w:t>
            </w:r>
            <w:r w:rsidRPr="00FB0617">
              <w:t xml:space="preserve">п. </w:t>
            </w:r>
            <w:r w:rsidRPr="00FB0617">
              <w:fldChar w:fldCharType="begin"/>
            </w:r>
            <w:r w:rsidRPr="00FB0617">
              <w:instrText xml:space="preserve"> REF _Ref48548020 \r \h </w:instrText>
            </w:r>
            <w:r w:rsidR="00FB0617">
              <w:instrText xml:space="preserve"> \* MERGEFORMAT </w:instrText>
            </w:r>
            <w:r w:rsidRPr="00FB0617">
              <w:fldChar w:fldCharType="separate"/>
            </w:r>
            <w:r w:rsidR="001C6DDD">
              <w:t>5.1.5</w:t>
            </w:r>
            <w:r w:rsidRPr="00FB0617">
              <w:fldChar w:fldCharType="end"/>
            </w:r>
            <w:r w:rsidR="00F57B4E" w:rsidRPr="00FB0617">
              <w:t xml:space="preserve">, </w:t>
            </w:r>
            <w:r w:rsidR="00F57B4E" w:rsidRPr="00FB0617">
              <w:fldChar w:fldCharType="begin"/>
            </w:r>
            <w:r w:rsidR="00F57B4E" w:rsidRPr="00FB0617">
              <w:instrText xml:space="preserve"> REF _Ref48555522 \r \h </w:instrText>
            </w:r>
            <w:r w:rsidR="00FB0617">
              <w:instrText xml:space="preserve"> \* MERGEFORMAT </w:instrText>
            </w:r>
            <w:r w:rsidR="00F57B4E" w:rsidRPr="00FB0617">
              <w:fldChar w:fldCharType="separate"/>
            </w:r>
            <w:r w:rsidR="001C6DDD">
              <w:t>5.1.6</w:t>
            </w:r>
            <w:r w:rsidR="00F57B4E" w:rsidRPr="00FB0617">
              <w:fldChar w:fldCharType="end"/>
            </w:r>
            <w:r w:rsidR="00F57B4E" w:rsidRPr="00FB0617">
              <w:t>.</w:t>
            </w:r>
          </w:p>
          <w:p w:rsidR="00594852" w:rsidRPr="00FB0617" w:rsidRDefault="00594852" w:rsidP="00D21992">
            <w:pPr>
              <w:pStyle w:val="ASFKTablenorm0"/>
            </w:pPr>
            <w:r w:rsidRPr="00FB0617">
              <w:t xml:space="preserve">В соответствии с </w:t>
            </w:r>
            <w:r w:rsidRPr="00FB0617">
              <w:rPr>
                <w:lang w:val="en-US"/>
              </w:rPr>
              <w:t>SUFD</w:t>
            </w:r>
            <w:r w:rsidRPr="00FB0617">
              <w:t>-122439 (</w:t>
            </w:r>
            <w:r w:rsidRPr="00FB0617">
              <w:rPr>
                <w:lang w:val="en-US"/>
              </w:rPr>
              <w:t>SUFD</w:t>
            </w:r>
            <w:r w:rsidRPr="00FB0617">
              <w:t xml:space="preserve">-125321) актуализирован п. </w:t>
            </w:r>
            <w:r w:rsidR="0036400A" w:rsidRPr="00FB0617">
              <w:fldChar w:fldCharType="begin"/>
            </w:r>
            <w:r w:rsidR="0036400A" w:rsidRPr="00FB0617">
              <w:instrText xml:space="preserve"> REF _Ref48597071 \r \h </w:instrText>
            </w:r>
            <w:r w:rsidR="00FB0617">
              <w:instrText xml:space="preserve"> \* MERGEFORMAT </w:instrText>
            </w:r>
            <w:r w:rsidR="0036400A" w:rsidRPr="00FB0617">
              <w:fldChar w:fldCharType="separate"/>
            </w:r>
            <w:r w:rsidR="001C6DDD">
              <w:t>5.7.4</w:t>
            </w:r>
            <w:r w:rsidR="0036400A" w:rsidRPr="00FB0617">
              <w:fldChar w:fldCharType="end"/>
            </w:r>
            <w:r w:rsidR="0036400A" w:rsidRPr="00FB0617">
              <w:t>.</w:t>
            </w:r>
          </w:p>
          <w:p w:rsidR="009657A9" w:rsidRPr="00FB0617" w:rsidRDefault="009657A9" w:rsidP="00D21992">
            <w:pPr>
              <w:pStyle w:val="ASFKTablenorm0"/>
            </w:pPr>
            <w:r w:rsidRPr="00FB0617">
              <w:t xml:space="preserve">В соответствии с </w:t>
            </w:r>
            <w:r w:rsidRPr="00FB0617">
              <w:rPr>
                <w:lang w:val="en-US"/>
              </w:rPr>
              <w:t>SUFD</w:t>
            </w:r>
            <w:r w:rsidRPr="00FB0617">
              <w:t>-124354 (</w:t>
            </w:r>
            <w:r w:rsidRPr="00FB0617">
              <w:rPr>
                <w:lang w:val="en-US"/>
              </w:rPr>
              <w:t>SUFD</w:t>
            </w:r>
            <w:r w:rsidRPr="00FB0617">
              <w:t xml:space="preserve">-125360)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C6DDD">
              <w:t>5.3.2</w:t>
            </w:r>
            <w:r w:rsidRPr="00FB0617">
              <w:fldChar w:fldCharType="end"/>
            </w:r>
            <w:r w:rsidRPr="00FB0617">
              <w:t>.</w:t>
            </w:r>
          </w:p>
        </w:tc>
      </w:tr>
      <w:tr w:rsidR="001D7E96"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8150D2" w:rsidRPr="00FB0617" w:rsidRDefault="008150D2" w:rsidP="00D21992">
            <w:pPr>
              <w:pStyle w:val="ASFKTablenorm0"/>
            </w:pPr>
            <w:r w:rsidRPr="00FB0617">
              <w:t>16.01</w:t>
            </w:r>
          </w:p>
        </w:tc>
        <w:tc>
          <w:tcPr>
            <w:tcW w:w="629" w:type="pct"/>
          </w:tcPr>
          <w:p w:rsidR="008150D2" w:rsidRPr="00FB0617" w:rsidRDefault="008150D2" w:rsidP="00D21992">
            <w:pPr>
              <w:pStyle w:val="ASFKTablenorm0"/>
            </w:pPr>
            <w:r w:rsidRPr="00FB0617">
              <w:t>16.08.2020</w:t>
            </w:r>
          </w:p>
        </w:tc>
        <w:tc>
          <w:tcPr>
            <w:tcW w:w="930" w:type="pct"/>
          </w:tcPr>
          <w:p w:rsidR="008150D2" w:rsidRPr="00FB0617" w:rsidRDefault="008150D2" w:rsidP="00D21992">
            <w:pPr>
              <w:pStyle w:val="ASFKTablenorm0"/>
            </w:pPr>
            <w:r w:rsidRPr="00FB0617">
              <w:t>Галкина Г.С.</w:t>
            </w:r>
          </w:p>
        </w:tc>
        <w:tc>
          <w:tcPr>
            <w:tcW w:w="2839" w:type="pct"/>
          </w:tcPr>
          <w:p w:rsidR="008150D2" w:rsidRPr="00FB0617" w:rsidRDefault="008150D2" w:rsidP="00D21992">
            <w:pPr>
              <w:pStyle w:val="ASFKTablenorm0"/>
            </w:pPr>
            <w:r w:rsidRPr="00FB0617">
              <w:t>Внесены изменения по требованиям, предусмотренным Государственным контрактом № ФКУ0168/06/2020/РИС от 05.06.2020. Версия ППО АСФК 32.4.0.</w:t>
            </w:r>
          </w:p>
        </w:tc>
      </w:tr>
      <w:tr w:rsidR="001D7E96"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903851" w:rsidRPr="00FB0617" w:rsidRDefault="00903851" w:rsidP="00D21992">
            <w:pPr>
              <w:pStyle w:val="ASFKTablenorm0"/>
            </w:pPr>
            <w:r w:rsidRPr="00FB0617">
              <w:t>17.00</w:t>
            </w:r>
          </w:p>
        </w:tc>
        <w:tc>
          <w:tcPr>
            <w:tcW w:w="629" w:type="pct"/>
          </w:tcPr>
          <w:p w:rsidR="00903851" w:rsidRPr="00FB0617" w:rsidRDefault="00903851" w:rsidP="00D21992">
            <w:pPr>
              <w:pStyle w:val="ASFKTablenorm0"/>
            </w:pPr>
            <w:r w:rsidRPr="00FB0617">
              <w:t>20.08.2020</w:t>
            </w:r>
          </w:p>
        </w:tc>
        <w:tc>
          <w:tcPr>
            <w:tcW w:w="930" w:type="pct"/>
          </w:tcPr>
          <w:p w:rsidR="00903851" w:rsidRPr="00FB0617" w:rsidRDefault="00FC650E" w:rsidP="00D21992">
            <w:pPr>
              <w:pStyle w:val="ASFKTablenorm0"/>
            </w:pPr>
            <w:r w:rsidRPr="00FB0617">
              <w:t>Божкова Н.</w:t>
            </w:r>
            <w:r w:rsidR="00903851" w:rsidRPr="00FB0617">
              <w:t>А.</w:t>
            </w:r>
          </w:p>
        </w:tc>
        <w:tc>
          <w:tcPr>
            <w:tcW w:w="2839" w:type="pct"/>
          </w:tcPr>
          <w:p w:rsidR="00903851" w:rsidRPr="00FB0617" w:rsidRDefault="00903851" w:rsidP="00D21992">
            <w:pPr>
              <w:pStyle w:val="ASFKTablenorm0"/>
            </w:pPr>
            <w:r w:rsidRPr="00FB0617">
              <w:t xml:space="preserve">Внесены изменения по требованиям к развитию ППО АСФК, предусмотренные государственным контрактом № ФКУ0173/06/2020/РИС от 09.06.2020 (1-й период </w:t>
            </w:r>
            <w:r w:rsidRPr="00FB0617">
              <w:lastRenderedPageBreak/>
              <w:t>работ по развитию Автоматизированной системы Федерального казначейства). Версия ППО АСФК 32.</w:t>
            </w:r>
            <w:r w:rsidR="004B257B" w:rsidRPr="00FB0617">
              <w:t>5</w:t>
            </w:r>
            <w:r w:rsidRPr="00FB0617">
              <w:t>.0.</w:t>
            </w:r>
          </w:p>
        </w:tc>
      </w:tr>
      <w:tr w:rsidR="00887C25"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887C25" w:rsidRPr="00FB0617" w:rsidRDefault="00887C25" w:rsidP="00D21992">
            <w:pPr>
              <w:pStyle w:val="ASFKTablenorm0"/>
            </w:pPr>
            <w:r w:rsidRPr="00FB0617">
              <w:lastRenderedPageBreak/>
              <w:t>18.00</w:t>
            </w:r>
          </w:p>
        </w:tc>
        <w:tc>
          <w:tcPr>
            <w:tcW w:w="629" w:type="pct"/>
          </w:tcPr>
          <w:p w:rsidR="00887C25" w:rsidRPr="00FB0617" w:rsidRDefault="00C4110F" w:rsidP="00D21992">
            <w:pPr>
              <w:pStyle w:val="ASFKTablenorm0"/>
            </w:pPr>
            <w:r w:rsidRPr="00FB0617">
              <w:t>08.10.2020</w:t>
            </w:r>
          </w:p>
        </w:tc>
        <w:tc>
          <w:tcPr>
            <w:tcW w:w="930" w:type="pct"/>
          </w:tcPr>
          <w:p w:rsidR="00887C25" w:rsidRPr="00FB0617" w:rsidRDefault="00036E05" w:rsidP="00D21992">
            <w:pPr>
              <w:pStyle w:val="ASFKTablenorm0"/>
            </w:pPr>
            <w:r w:rsidRPr="00FB0617">
              <w:t>Сармосова А.В.</w:t>
            </w:r>
          </w:p>
        </w:tc>
        <w:tc>
          <w:tcPr>
            <w:tcW w:w="2839" w:type="pct"/>
          </w:tcPr>
          <w:p w:rsidR="00887C25" w:rsidRPr="00FB0617" w:rsidRDefault="00C4110F" w:rsidP="00D21992">
            <w:pPr>
              <w:pStyle w:val="ASFKTablenorm0"/>
            </w:pPr>
            <w:r w:rsidRPr="00FB0617">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3054D0" w:rsidRPr="00FB0617">
              <w:t>.</w:t>
            </w:r>
          </w:p>
          <w:p w:rsidR="00036E05" w:rsidRPr="00FB0617" w:rsidRDefault="00036E05" w:rsidP="00D21992">
            <w:pPr>
              <w:pStyle w:val="ASFKTablenorm0"/>
            </w:pPr>
            <w:r w:rsidRPr="00FB0617">
              <w:t xml:space="preserve">В соответствии c </w:t>
            </w:r>
            <w:r w:rsidRPr="00FB0617">
              <w:rPr>
                <w:lang w:val="en-US"/>
              </w:rPr>
              <w:t>SUFD</w:t>
            </w:r>
            <w:r w:rsidRPr="00FB0617">
              <w:t>-124575 (</w:t>
            </w:r>
            <w:r w:rsidRPr="00FB0617">
              <w:rPr>
                <w:lang w:val="en-US"/>
              </w:rPr>
              <w:t>SUFD</w:t>
            </w:r>
            <w:r w:rsidRPr="00FB0617">
              <w:t>-124950)</w:t>
            </w:r>
            <w:r w:rsidR="00A2106A" w:rsidRPr="00FB0617">
              <w:t xml:space="preserve"> УКП к ПД </w:t>
            </w:r>
            <w:r w:rsidR="00A2106A" w:rsidRPr="00FB0617">
              <w:rPr>
                <w:lang w:val="en-US"/>
              </w:rPr>
              <w:t>SUFD</w:t>
            </w:r>
            <w:r w:rsidR="00A2106A" w:rsidRPr="00FB0617">
              <w:t xml:space="preserve">-124266 </w:t>
            </w:r>
            <w:r w:rsidRPr="00FB0617">
              <w:t xml:space="preserve">актуализированы пп. </w:t>
            </w:r>
            <w:r w:rsidRPr="00FB0617">
              <w:fldChar w:fldCharType="begin"/>
            </w:r>
            <w:r w:rsidRPr="00FB0617">
              <w:instrText xml:space="preserve"> REF _Ref51162587 \r \h </w:instrText>
            </w:r>
            <w:r w:rsidR="00FB0617">
              <w:instrText xml:space="preserve">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C6DDD">
              <w:t>5.1.3</w:t>
            </w:r>
            <w:r w:rsidRPr="00FB0617">
              <w:fldChar w:fldCharType="end"/>
            </w:r>
            <w:r w:rsidRPr="00FB0617">
              <w:t xml:space="preserve">, </w:t>
            </w:r>
            <w:r w:rsidRPr="00FB0617">
              <w:fldChar w:fldCharType="begin"/>
            </w:r>
            <w:r w:rsidRPr="00FB0617">
              <w:instrText xml:space="preserve"> REF _Ref51162637 \r \h </w:instrText>
            </w:r>
            <w:r w:rsidR="00FB0617">
              <w:instrText xml:space="preserve"> \* MERGEFORMAT </w:instrText>
            </w:r>
            <w:r w:rsidRPr="00FB0617">
              <w:fldChar w:fldCharType="separate"/>
            </w:r>
            <w:r w:rsidR="001C6DDD">
              <w:t>5.1.7</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1C6DDD">
              <w:t>5.1.8</w:t>
            </w:r>
            <w:r w:rsidRPr="00FB0617">
              <w:fldChar w:fldCharType="end"/>
            </w:r>
            <w:r w:rsidRPr="00FB0617">
              <w:t>,</w:t>
            </w:r>
            <w:r w:rsidR="002442BD" w:rsidRPr="00FB0617">
              <w:t xml:space="preserve"> </w:t>
            </w:r>
            <w:r w:rsidR="002442BD" w:rsidRPr="00FB0617">
              <w:fldChar w:fldCharType="begin"/>
            </w:r>
            <w:r w:rsidR="002442BD" w:rsidRPr="00FB0617">
              <w:instrText xml:space="preserve"> REF _Ref51937061 \r \h </w:instrText>
            </w:r>
            <w:r w:rsidR="00FB0617">
              <w:instrText xml:space="preserve"> \* MERGEFORMAT </w:instrText>
            </w:r>
            <w:r w:rsidR="002442BD" w:rsidRPr="00FB0617">
              <w:fldChar w:fldCharType="separate"/>
            </w:r>
            <w:r w:rsidR="001C6DDD">
              <w:t>5.1.9</w:t>
            </w:r>
            <w:r w:rsidR="002442BD" w:rsidRPr="00FB0617">
              <w:fldChar w:fldCharType="end"/>
            </w:r>
            <w:r w:rsidR="002442BD" w:rsidRPr="00FB0617">
              <w:t>,</w:t>
            </w:r>
            <w:r w:rsidRPr="00FB0617">
              <w:t xml:space="preserve"> </w:t>
            </w:r>
            <w:r w:rsidRPr="00FB0617">
              <w:fldChar w:fldCharType="begin"/>
            </w:r>
            <w:r w:rsidRPr="00FB0617">
              <w:instrText xml:space="preserve"> REF _Ref526520162 \r \h </w:instrText>
            </w:r>
            <w:r w:rsidR="00FB0617">
              <w:instrText xml:space="preserve"> \* MERGEFORMAT </w:instrText>
            </w:r>
            <w:r w:rsidRPr="00FB0617">
              <w:fldChar w:fldCharType="separate"/>
            </w:r>
            <w:r w:rsidR="001C6DDD">
              <w:t>5.1.12</w:t>
            </w:r>
            <w:r w:rsidRPr="00FB0617">
              <w:fldChar w:fldCharType="end"/>
            </w:r>
            <w:r w:rsidRPr="00FB0617">
              <w:t xml:space="preserve">, </w:t>
            </w:r>
            <w:r w:rsidRPr="00FB0617">
              <w:fldChar w:fldCharType="begin"/>
            </w:r>
            <w:r w:rsidRPr="00FB0617">
              <w:instrText xml:space="preserve"> REF _Ref420320397 \r \h </w:instrText>
            </w:r>
            <w:r w:rsidR="00FB0617">
              <w:instrText xml:space="preserve"> \* MERGEFORMAT </w:instrText>
            </w:r>
            <w:r w:rsidRPr="00FB0617">
              <w:fldChar w:fldCharType="separate"/>
            </w:r>
            <w:r w:rsidR="001C6DDD">
              <w:t>5.3.4</w:t>
            </w:r>
            <w:r w:rsidRPr="00FB0617">
              <w:fldChar w:fldCharType="end"/>
            </w:r>
            <w:r w:rsidRPr="00FB0617">
              <w:t>.</w:t>
            </w:r>
          </w:p>
          <w:p w:rsidR="00F75976" w:rsidRPr="00FB0617" w:rsidRDefault="00F75976" w:rsidP="00D21992">
            <w:pPr>
              <w:pStyle w:val="ASFKTablenorm0"/>
            </w:pPr>
            <w:r w:rsidRPr="00FB0617">
              <w:t xml:space="preserve">В соответствии с </w:t>
            </w:r>
            <w:r w:rsidRPr="00FB0617">
              <w:rPr>
                <w:lang w:val="en-US"/>
              </w:rPr>
              <w:t>SUFD</w:t>
            </w:r>
            <w:r w:rsidRPr="00FB0617">
              <w:t>-</w:t>
            </w:r>
            <w:r w:rsidR="00FE7093" w:rsidRPr="00FB0617">
              <w:t>124353 (</w:t>
            </w:r>
            <w:r w:rsidR="00FE7093" w:rsidRPr="00FB0617">
              <w:rPr>
                <w:lang w:val="en-US"/>
              </w:rPr>
              <w:t>SUFD</w:t>
            </w:r>
            <w:r w:rsidR="00FE7093" w:rsidRPr="00FB0617">
              <w:t xml:space="preserve">-124977) актуализирован п. </w:t>
            </w:r>
            <w:r w:rsidR="00FE7093" w:rsidRPr="00FB0617">
              <w:fldChar w:fldCharType="begin"/>
            </w:r>
            <w:r w:rsidR="00FE7093" w:rsidRPr="00FB0617">
              <w:instrText xml:space="preserve"> REF _Ref52887327 \r \h </w:instrText>
            </w:r>
            <w:r w:rsidR="00FB0617">
              <w:instrText xml:space="preserve"> \* MERGEFORMAT </w:instrText>
            </w:r>
            <w:r w:rsidR="00FE7093" w:rsidRPr="00FB0617">
              <w:fldChar w:fldCharType="separate"/>
            </w:r>
            <w:r w:rsidR="001C6DDD">
              <w:t>5.3.5</w:t>
            </w:r>
            <w:r w:rsidR="00FE7093" w:rsidRPr="00FB0617">
              <w:fldChar w:fldCharType="end"/>
            </w:r>
            <w:r w:rsidR="00FE7093" w:rsidRPr="00FB0617">
              <w:t>.</w:t>
            </w:r>
          </w:p>
          <w:p w:rsidR="009D4786" w:rsidRPr="00FB0617" w:rsidRDefault="009D4786" w:rsidP="00D21992">
            <w:pPr>
              <w:pStyle w:val="ASFKTablenorm0"/>
            </w:pPr>
            <w:r w:rsidRPr="00FB0617">
              <w:t xml:space="preserve">В соответствии с </w:t>
            </w:r>
            <w:r w:rsidRPr="00FB0617">
              <w:rPr>
                <w:lang w:val="en-US"/>
              </w:rPr>
              <w:t>SUFD</w:t>
            </w:r>
            <w:r w:rsidRPr="00FB0617">
              <w:t>-120783 (</w:t>
            </w:r>
            <w:r w:rsidRPr="00FB0617">
              <w:rPr>
                <w:lang w:val="en-US"/>
              </w:rPr>
              <w:t>SUFD</w:t>
            </w:r>
            <w:r w:rsidRPr="00FB0617">
              <w:t>-120915) добавлен п.</w:t>
            </w:r>
            <w:r w:rsidR="00EB3628" w:rsidRPr="00FB0617">
              <w:t xml:space="preserve"> </w:t>
            </w:r>
            <w:r w:rsidR="00EB3628" w:rsidRPr="00FB0617">
              <w:fldChar w:fldCharType="begin"/>
            </w:r>
            <w:r w:rsidR="00EB3628" w:rsidRPr="00FB0617">
              <w:instrText xml:space="preserve"> REF _Ref74234896 \r \h </w:instrText>
            </w:r>
            <w:r w:rsidR="00FB0617">
              <w:instrText xml:space="preserve"> \* MERGEFORMAT </w:instrText>
            </w:r>
            <w:r w:rsidR="00EB3628" w:rsidRPr="00FB0617">
              <w:fldChar w:fldCharType="separate"/>
            </w:r>
            <w:r w:rsidR="001C6DDD">
              <w:t>5.1.20</w:t>
            </w:r>
            <w:r w:rsidR="00EB3628" w:rsidRPr="00FB0617">
              <w:fldChar w:fldCharType="end"/>
            </w:r>
            <w:r w:rsidRPr="00FB0617">
              <w:t>.</w:t>
            </w:r>
          </w:p>
          <w:p w:rsidR="0012331A" w:rsidRPr="00FB0617" w:rsidRDefault="00150300" w:rsidP="00EB3628">
            <w:pPr>
              <w:pStyle w:val="ASFKTablenorm0"/>
            </w:pPr>
            <w:r w:rsidRPr="00FB0617">
              <w:t xml:space="preserve">В соответствии с </w:t>
            </w:r>
            <w:r w:rsidRPr="00FB0617">
              <w:rPr>
                <w:lang w:val="en-US"/>
              </w:rPr>
              <w:t>SUFD</w:t>
            </w:r>
            <w:r w:rsidRPr="00FB0617">
              <w:t>-123698 (</w:t>
            </w:r>
            <w:r w:rsidRPr="00FB0617">
              <w:rPr>
                <w:lang w:val="en-US"/>
              </w:rPr>
              <w:t>SUFD</w:t>
            </w:r>
            <w:r w:rsidRPr="00FB0617">
              <w:t>-125219) актуализирован п.</w:t>
            </w:r>
            <w:r w:rsidR="00EB3628" w:rsidRPr="00FB0617">
              <w:t xml:space="preserve"> </w:t>
            </w:r>
            <w:r w:rsidR="00EB3628" w:rsidRPr="00FB0617">
              <w:fldChar w:fldCharType="begin"/>
            </w:r>
            <w:r w:rsidR="00EB3628" w:rsidRPr="00FB0617">
              <w:instrText xml:space="preserve"> REF _Ref74234896 \r \h </w:instrText>
            </w:r>
            <w:r w:rsidR="00FB0617">
              <w:instrText xml:space="preserve"> \* MERGEFORMAT </w:instrText>
            </w:r>
            <w:r w:rsidR="00EB3628" w:rsidRPr="00FB0617">
              <w:fldChar w:fldCharType="separate"/>
            </w:r>
            <w:r w:rsidR="001C6DDD">
              <w:t>5.1.20</w:t>
            </w:r>
            <w:r w:rsidR="00EB3628" w:rsidRPr="00FB0617">
              <w:fldChar w:fldCharType="end"/>
            </w:r>
            <w:r w:rsidRPr="00FB0617">
              <w:t>.</w:t>
            </w:r>
          </w:p>
        </w:tc>
      </w:tr>
      <w:tr w:rsidR="00C4110F"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C4110F" w:rsidRPr="00FB0617" w:rsidRDefault="00C4110F" w:rsidP="00D21992">
            <w:pPr>
              <w:pStyle w:val="ASFKTablenorm0"/>
            </w:pPr>
            <w:r w:rsidRPr="00FB0617">
              <w:t>18.01</w:t>
            </w:r>
          </w:p>
        </w:tc>
        <w:tc>
          <w:tcPr>
            <w:tcW w:w="629" w:type="pct"/>
          </w:tcPr>
          <w:p w:rsidR="00C4110F" w:rsidRPr="00FB0617" w:rsidRDefault="00C4110F" w:rsidP="00D21992">
            <w:pPr>
              <w:pStyle w:val="ASFKTablenorm0"/>
            </w:pPr>
            <w:r w:rsidRPr="00FB0617">
              <w:t>22.03.2021</w:t>
            </w:r>
          </w:p>
        </w:tc>
        <w:tc>
          <w:tcPr>
            <w:tcW w:w="930" w:type="pct"/>
          </w:tcPr>
          <w:p w:rsidR="00C4110F" w:rsidRPr="00FB0617" w:rsidRDefault="00C4110F" w:rsidP="00D21992">
            <w:pPr>
              <w:pStyle w:val="ASFKTablenorm0"/>
            </w:pPr>
            <w:r w:rsidRPr="00FB0617">
              <w:t>Сармосова А.В.</w:t>
            </w:r>
          </w:p>
        </w:tc>
        <w:tc>
          <w:tcPr>
            <w:tcW w:w="2839" w:type="pct"/>
          </w:tcPr>
          <w:p w:rsidR="00C4110F" w:rsidRPr="00FB0617" w:rsidRDefault="00C4110F" w:rsidP="00D21992">
            <w:pPr>
              <w:pStyle w:val="ASFKTablenorm0"/>
            </w:pPr>
            <w:r w:rsidRPr="00FB0617">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C4110F" w:rsidRPr="00FB0617" w:rsidRDefault="00C4110F" w:rsidP="00D21992">
            <w:pPr>
              <w:pStyle w:val="ASFKTablenorm0"/>
            </w:pPr>
            <w:r w:rsidRPr="00FB0617">
              <w:t xml:space="preserve">В соответствии с </w:t>
            </w:r>
            <w:r w:rsidRPr="00FB0617">
              <w:rPr>
                <w:lang w:val="en-US"/>
              </w:rPr>
              <w:t>SUFD</w:t>
            </w:r>
            <w:r w:rsidRPr="00FB0617">
              <w:t>-122415 (</w:t>
            </w:r>
            <w:r w:rsidRPr="00FB0617">
              <w:rPr>
                <w:lang w:val="en-US"/>
              </w:rPr>
              <w:t>SUFD</w:t>
            </w:r>
            <w:r w:rsidRPr="00FB0617">
              <w:t>-126033) актуализированы пп.</w:t>
            </w:r>
            <w:r w:rsidR="00EB3628" w:rsidRPr="00FB0617">
              <w:t xml:space="preserve"> </w:t>
            </w:r>
            <w:r w:rsidR="00EB3628" w:rsidRPr="00FB0617">
              <w:fldChar w:fldCharType="begin"/>
            </w:r>
            <w:r w:rsidR="00EB3628" w:rsidRPr="00FB0617">
              <w:instrText xml:space="preserve"> REF _Ref74234896 \r \h </w:instrText>
            </w:r>
            <w:r w:rsidR="00FB0617">
              <w:instrText xml:space="preserve"> \* MERGEFORMAT </w:instrText>
            </w:r>
            <w:r w:rsidR="00EB3628" w:rsidRPr="00FB0617">
              <w:fldChar w:fldCharType="separate"/>
            </w:r>
            <w:r w:rsidR="001C6DDD">
              <w:t>5.1.20</w:t>
            </w:r>
            <w:r w:rsidR="00EB3628" w:rsidRPr="00FB0617">
              <w:fldChar w:fldCharType="end"/>
            </w:r>
            <w:r w:rsidRPr="00FB0617">
              <w:t xml:space="preserve">, </w:t>
            </w:r>
            <w:r w:rsidRPr="00FB0617">
              <w:fldChar w:fldCharType="begin"/>
            </w:r>
            <w:r w:rsidRPr="00FB0617">
              <w:instrText xml:space="preserve"> REF _Ref57809686 \r \h </w:instrText>
            </w:r>
            <w:r w:rsidR="00FB0617">
              <w:instrText xml:space="preserve"> \* MERGEFORMAT </w:instrText>
            </w:r>
            <w:r w:rsidRPr="00FB0617">
              <w:fldChar w:fldCharType="separate"/>
            </w:r>
            <w:r w:rsidR="001C6DDD">
              <w:t>5.1.21</w:t>
            </w:r>
            <w:r w:rsidRPr="00FB0617">
              <w:fldChar w:fldCharType="end"/>
            </w:r>
            <w:r w:rsidRPr="00FB0617">
              <w:t>.</w:t>
            </w:r>
          </w:p>
          <w:p w:rsidR="00C4110F" w:rsidRPr="00FB0617" w:rsidRDefault="00C4110F" w:rsidP="00D21992">
            <w:pPr>
              <w:pStyle w:val="ASFKTablenorm0"/>
            </w:pPr>
            <w:r w:rsidRPr="00FB0617">
              <w:t xml:space="preserve">В соответствии с </w:t>
            </w:r>
            <w:r w:rsidRPr="00FB0617">
              <w:rPr>
                <w:lang w:val="en-US"/>
              </w:rPr>
              <w:t>SUFD</w:t>
            </w:r>
            <w:r w:rsidRPr="00FB0617">
              <w:t>-124577 (</w:t>
            </w:r>
            <w:r w:rsidRPr="00FB0617">
              <w:rPr>
                <w:lang w:val="en-US"/>
              </w:rPr>
              <w:t>SUFD</w:t>
            </w:r>
            <w:r w:rsidRPr="00FB0617">
              <w:t>-125366)</w:t>
            </w:r>
            <w:r w:rsidR="00A2106A" w:rsidRPr="00FB0617">
              <w:t xml:space="preserve"> УКП к ПД </w:t>
            </w:r>
            <w:r w:rsidR="00A2106A" w:rsidRPr="00FB0617">
              <w:rPr>
                <w:lang w:val="en-US"/>
              </w:rPr>
              <w:t>SUFD</w:t>
            </w:r>
            <w:r w:rsidR="00A2106A" w:rsidRPr="00FB0617">
              <w:t>-124266</w:t>
            </w:r>
            <w:r w:rsidRPr="00FB0617">
              <w:t xml:space="preserve"> актуализированы пп. </w:t>
            </w:r>
            <w:r w:rsidRPr="00FB0617">
              <w:fldChar w:fldCharType="begin"/>
            </w:r>
            <w:r w:rsidRPr="00FB0617">
              <w:instrText xml:space="preserve"> REF _Ref58796768 \r \h </w:instrText>
            </w:r>
            <w:r w:rsidR="00FB0617">
              <w:instrText xml:space="preserve"> \* MERGEFORMAT </w:instrText>
            </w:r>
            <w:r w:rsidRPr="00FB0617">
              <w:fldChar w:fldCharType="separate"/>
            </w:r>
            <w:r w:rsidR="001C6DDD">
              <w:t>5.4.1</w:t>
            </w:r>
            <w:r w:rsidRPr="00FB0617">
              <w:fldChar w:fldCharType="end"/>
            </w:r>
            <w:r w:rsidRPr="00FB0617">
              <w:t xml:space="preserve">, </w:t>
            </w:r>
            <w:r w:rsidRPr="00FB0617">
              <w:fldChar w:fldCharType="begin"/>
            </w:r>
            <w:r w:rsidRPr="00FB0617">
              <w:instrText xml:space="preserve"> REF _Ref58710701 \r \h </w:instrText>
            </w:r>
            <w:r w:rsidR="00FB0617">
              <w:instrText xml:space="preserve"> \* MERGEFORMAT </w:instrText>
            </w:r>
            <w:r w:rsidRPr="00FB0617">
              <w:fldChar w:fldCharType="separate"/>
            </w:r>
            <w:r w:rsidR="001C6DDD">
              <w:t>5.6.1</w:t>
            </w:r>
            <w:r w:rsidRPr="00FB0617">
              <w:fldChar w:fldCharType="end"/>
            </w:r>
            <w:r w:rsidRPr="00FB0617">
              <w:t xml:space="preserve">, </w:t>
            </w:r>
            <w:r w:rsidRPr="00FB0617">
              <w:fldChar w:fldCharType="begin"/>
            </w:r>
            <w:r w:rsidRPr="00FB0617">
              <w:instrText xml:space="preserve"> REF _Ref355695440 \r \h </w:instrText>
            </w:r>
            <w:r w:rsidR="00FB0617">
              <w:instrText xml:space="preserve"> \* MERGEFORMAT </w:instrText>
            </w:r>
            <w:r w:rsidRPr="00FB0617">
              <w:fldChar w:fldCharType="separate"/>
            </w:r>
            <w:r w:rsidR="001C6DDD">
              <w:t>5.11.2</w:t>
            </w:r>
            <w:r w:rsidRPr="00FB0617">
              <w:fldChar w:fldCharType="end"/>
            </w:r>
            <w:r w:rsidRPr="00FB0617">
              <w:t>.</w:t>
            </w:r>
          </w:p>
          <w:p w:rsidR="00C4110F" w:rsidRPr="00FB0617" w:rsidRDefault="00C4110F" w:rsidP="00D21992">
            <w:pPr>
              <w:pStyle w:val="ASFKTablenorm0"/>
            </w:pPr>
            <w:r w:rsidRPr="00FB0617">
              <w:t xml:space="preserve">В соответствии с </w:t>
            </w:r>
            <w:r w:rsidRPr="00FB0617">
              <w:rPr>
                <w:lang w:val="en-US"/>
              </w:rPr>
              <w:t>SUFD</w:t>
            </w:r>
            <w:r w:rsidRPr="00FB0617">
              <w:t>-125895 (</w:t>
            </w:r>
            <w:r w:rsidRPr="00FB0617">
              <w:rPr>
                <w:lang w:val="en-US"/>
              </w:rPr>
              <w:t>SUFD</w:t>
            </w:r>
            <w:r w:rsidRPr="00FB0617">
              <w:t>-126176)</w:t>
            </w:r>
            <w:r w:rsidR="00A2106A" w:rsidRPr="00FB0617">
              <w:t xml:space="preserve"> УКП к ПД </w:t>
            </w:r>
            <w:r w:rsidR="00A2106A" w:rsidRPr="00FB0617">
              <w:rPr>
                <w:lang w:val="en-US"/>
              </w:rPr>
              <w:t>SUFD</w:t>
            </w:r>
            <w:r w:rsidR="00A2106A" w:rsidRPr="00FB0617">
              <w:t>-124266</w:t>
            </w:r>
            <w:r w:rsidRPr="00FB0617">
              <w:t xml:space="preserve"> актуализированы пп.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C6DDD">
              <w:t>5.3.2</w:t>
            </w:r>
            <w:r w:rsidRPr="00FB0617">
              <w:fldChar w:fldCharType="end"/>
            </w:r>
            <w:r w:rsidRPr="00FB0617">
              <w:t xml:space="preserve">, </w:t>
            </w:r>
            <w:r w:rsidRPr="00FB0617">
              <w:fldChar w:fldCharType="begin"/>
            </w:r>
            <w:r w:rsidRPr="00FB0617">
              <w:instrText xml:space="preserve"> REF _Ref272416333 \r \h </w:instrText>
            </w:r>
            <w:r w:rsidR="00FB0617">
              <w:instrText xml:space="preserve"> \* MERGEFORMAT </w:instrText>
            </w:r>
            <w:r w:rsidRPr="00FB0617">
              <w:fldChar w:fldCharType="separate"/>
            </w:r>
            <w:r w:rsidR="001C6DDD">
              <w:t>5.3.3</w:t>
            </w:r>
            <w:r w:rsidRPr="00FB0617">
              <w:fldChar w:fldCharType="end"/>
            </w:r>
            <w:r w:rsidRPr="00FB0617">
              <w:t>.</w:t>
            </w:r>
          </w:p>
          <w:p w:rsidR="00C4110F" w:rsidRPr="00FB0617" w:rsidRDefault="00C4110F" w:rsidP="00D21992">
            <w:pPr>
              <w:pStyle w:val="ASFKTablenorm0"/>
            </w:pPr>
            <w:r w:rsidRPr="00FB0617">
              <w:t xml:space="preserve">В соответствии с </w:t>
            </w:r>
            <w:r w:rsidRPr="00FB0617">
              <w:rPr>
                <w:lang w:val="en-US"/>
              </w:rPr>
              <w:t>SUFD</w:t>
            </w:r>
            <w:r w:rsidRPr="00FB0617">
              <w:t>-125249 (</w:t>
            </w:r>
            <w:r w:rsidRPr="00FB0617">
              <w:rPr>
                <w:lang w:val="en-US"/>
              </w:rPr>
              <w:t>SUFD</w:t>
            </w:r>
            <w:r w:rsidRPr="00FB0617">
              <w:t xml:space="preserve">-126175) добавлен п. </w:t>
            </w:r>
            <w:r w:rsidRPr="00FB0617">
              <w:fldChar w:fldCharType="begin"/>
            </w:r>
            <w:r w:rsidRPr="00FB0617">
              <w:instrText xml:space="preserve"> REF _Ref58935798 \r \h </w:instrText>
            </w:r>
            <w:r w:rsidR="00FB0617">
              <w:instrText xml:space="preserve"> \* MERGEFORMAT </w:instrText>
            </w:r>
            <w:r w:rsidRPr="00FB0617">
              <w:fldChar w:fldCharType="separate"/>
            </w:r>
            <w:r w:rsidR="001C6DDD">
              <w:t>5.11.4</w:t>
            </w:r>
            <w:r w:rsidRPr="00FB0617">
              <w:fldChar w:fldCharType="end"/>
            </w:r>
            <w:r w:rsidRPr="00FB0617">
              <w:t>.</w:t>
            </w:r>
          </w:p>
          <w:p w:rsidR="00C4110F" w:rsidRPr="00FB0617" w:rsidRDefault="00C4110F" w:rsidP="00D21992">
            <w:pPr>
              <w:pStyle w:val="ASFKTablenorm0"/>
            </w:pPr>
            <w:r w:rsidRPr="00FB0617">
              <w:t xml:space="preserve">В соответствии с </w:t>
            </w:r>
            <w:r w:rsidRPr="00FB0617">
              <w:rPr>
                <w:lang w:val="en-US"/>
              </w:rPr>
              <w:t>SUFD</w:t>
            </w:r>
            <w:r w:rsidRPr="00FB0617">
              <w:t>-126144 (</w:t>
            </w:r>
            <w:r w:rsidRPr="00FB0617">
              <w:rPr>
                <w:lang w:val="en-US"/>
              </w:rPr>
              <w:t>SUFD</w:t>
            </w:r>
            <w:r w:rsidRPr="00FB0617">
              <w:t>-126532)</w:t>
            </w:r>
            <w:r w:rsidR="00A2106A" w:rsidRPr="00FB0617">
              <w:t xml:space="preserve"> УКП к ПД </w:t>
            </w:r>
            <w:r w:rsidR="00A2106A" w:rsidRPr="00FB0617">
              <w:rPr>
                <w:lang w:val="en-US"/>
              </w:rPr>
              <w:t>SUFD</w:t>
            </w:r>
            <w:r w:rsidR="00A2106A" w:rsidRPr="00FB0617">
              <w:t>-124266</w:t>
            </w:r>
            <w:r w:rsidRPr="00FB0617">
              <w:t xml:space="preserve"> актуализирован п. </w:t>
            </w:r>
            <w:r w:rsidRPr="00FB0617">
              <w:fldChar w:fldCharType="begin"/>
            </w:r>
            <w:r w:rsidRPr="00FB0617">
              <w:instrText xml:space="preserve"> REF _Ref395197271 \r \h </w:instrText>
            </w:r>
            <w:r w:rsidR="00FB0617">
              <w:instrText xml:space="preserve"> \* MERGEFORMAT </w:instrText>
            </w:r>
            <w:r w:rsidRPr="00FB0617">
              <w:fldChar w:fldCharType="separate"/>
            </w:r>
            <w:r w:rsidR="001C6DDD">
              <w:t>5.9.1</w:t>
            </w:r>
            <w:r w:rsidRPr="00FB0617">
              <w:fldChar w:fldCharType="end"/>
            </w:r>
            <w:r w:rsidRPr="00FB0617">
              <w:t>.</w:t>
            </w:r>
          </w:p>
          <w:p w:rsidR="00C4110F" w:rsidRPr="00FB0617" w:rsidRDefault="00C4110F" w:rsidP="00D21992">
            <w:pPr>
              <w:pStyle w:val="ASFKTablenorm0"/>
            </w:pPr>
            <w:r w:rsidRPr="00FB0617">
              <w:t xml:space="preserve">В соответствии с </w:t>
            </w:r>
            <w:r w:rsidRPr="00FB0617">
              <w:rPr>
                <w:lang w:val="en-US"/>
              </w:rPr>
              <w:t>SUFD</w:t>
            </w:r>
            <w:r w:rsidRPr="00FB0617">
              <w:t>-126216 (</w:t>
            </w:r>
            <w:r w:rsidRPr="00FB0617">
              <w:rPr>
                <w:lang w:val="en-US"/>
              </w:rPr>
              <w:t>SUFD</w:t>
            </w:r>
            <w:r w:rsidRPr="00FB0617">
              <w:t xml:space="preserve">-126533) актуализированы пп. </w:t>
            </w:r>
            <w:r w:rsidRPr="00FB0617">
              <w:fldChar w:fldCharType="begin"/>
            </w:r>
            <w:r w:rsidRPr="00FB0617">
              <w:instrText xml:space="preserve"> REF _Ref60047740 \r \h </w:instrText>
            </w:r>
            <w:r w:rsidR="00FB0617">
              <w:instrText xml:space="preserve"> \* MERGEFORMAT </w:instrText>
            </w:r>
            <w:r w:rsidRPr="00FB0617">
              <w:fldChar w:fldCharType="separate"/>
            </w:r>
            <w:r w:rsidR="001C6DDD">
              <w:t>5.1.7</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1C6DDD">
              <w:t>5.1.8</w:t>
            </w:r>
            <w:r w:rsidRPr="00FB0617">
              <w:fldChar w:fldCharType="end"/>
            </w:r>
            <w:r w:rsidRPr="00FB0617">
              <w:t xml:space="preserve">, </w:t>
            </w:r>
            <w:r w:rsidRPr="00FB0617">
              <w:fldChar w:fldCharType="begin"/>
            </w:r>
            <w:r w:rsidRPr="00FB0617">
              <w:instrText xml:space="preserve"> REF _Ref60089794 \r \h </w:instrText>
            </w:r>
            <w:r w:rsidR="00FB0617">
              <w:instrText xml:space="preserve"> \* MERGEFORMAT </w:instrText>
            </w:r>
            <w:r w:rsidRPr="00FB0617">
              <w:fldChar w:fldCharType="separate"/>
            </w:r>
            <w:r w:rsidR="001C6DDD">
              <w:t>5.4.1</w:t>
            </w:r>
            <w:r w:rsidRPr="00FB0617">
              <w:fldChar w:fldCharType="end"/>
            </w:r>
            <w:r w:rsidRPr="00FB0617">
              <w:t>.</w:t>
            </w:r>
          </w:p>
          <w:p w:rsidR="00C4110F" w:rsidRPr="00FB0617" w:rsidRDefault="00C4110F" w:rsidP="00D21992">
            <w:pPr>
              <w:pStyle w:val="ASFKTablenorm0"/>
            </w:pPr>
            <w:r w:rsidRPr="00FB0617">
              <w:t xml:space="preserve">В соответствии с </w:t>
            </w:r>
            <w:r w:rsidRPr="00FB0617">
              <w:rPr>
                <w:lang w:val="en-US"/>
              </w:rPr>
              <w:t>SUFD</w:t>
            </w:r>
            <w:r w:rsidRPr="00FB0617">
              <w:t>-123033 (</w:t>
            </w:r>
            <w:r w:rsidRPr="00FB0617">
              <w:rPr>
                <w:lang w:val="en-US"/>
              </w:rPr>
              <w:t>SUFD</w:t>
            </w:r>
            <w:r w:rsidRPr="00FB0617">
              <w:t xml:space="preserve">-128421) актуализирован п. </w:t>
            </w:r>
            <w:r w:rsidRPr="00FB0617">
              <w:fldChar w:fldCharType="begin"/>
            </w:r>
            <w:r w:rsidRPr="00FB0617">
              <w:instrText xml:space="preserve"> REF _Ref482629311 \r \h </w:instrText>
            </w:r>
            <w:r w:rsidR="00FB0617">
              <w:instrText xml:space="preserve"> \* MERGEFORMAT </w:instrText>
            </w:r>
            <w:r w:rsidRPr="00FB0617">
              <w:fldChar w:fldCharType="separate"/>
            </w:r>
            <w:r w:rsidR="001C6DDD">
              <w:t>5.1.8</w:t>
            </w:r>
            <w:r w:rsidRPr="00FB0617">
              <w:fldChar w:fldCharType="end"/>
            </w:r>
            <w:r w:rsidRPr="00FB0617">
              <w:t>.</w:t>
            </w:r>
          </w:p>
          <w:p w:rsidR="00C4110F" w:rsidRPr="00FB0617" w:rsidRDefault="00C4110F" w:rsidP="00D21992">
            <w:pPr>
              <w:pStyle w:val="ASFKTablenorm0"/>
            </w:pPr>
            <w:r w:rsidRPr="00FB0617">
              <w:t xml:space="preserve">В соответствии с </w:t>
            </w:r>
            <w:r w:rsidRPr="00FB0617">
              <w:rPr>
                <w:lang w:val="en-US"/>
              </w:rPr>
              <w:t>SUFD</w:t>
            </w:r>
            <w:r w:rsidRPr="00FB0617">
              <w:t>-126831 (</w:t>
            </w:r>
            <w:r w:rsidRPr="00FB0617">
              <w:rPr>
                <w:lang w:val="en-US"/>
              </w:rPr>
              <w:t>SUFD</w:t>
            </w:r>
            <w:r w:rsidRPr="00FB0617">
              <w:t xml:space="preserve">-128459) актуализированы пп.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 xml:space="preserve">, </w:t>
            </w:r>
            <w:r w:rsidRPr="00FB0617">
              <w:fldChar w:fldCharType="begin"/>
            </w:r>
            <w:r w:rsidRPr="00FB0617">
              <w:instrText xml:space="preserve"> REF _Ref524531412 \r \h </w:instrText>
            </w:r>
            <w:r w:rsidR="00FB0617">
              <w:instrText xml:space="preserve"> \* MERGEFORMAT </w:instrText>
            </w:r>
            <w:r w:rsidRPr="00FB0617">
              <w:fldChar w:fldCharType="separate"/>
            </w:r>
            <w:r w:rsidR="001C6DDD">
              <w:t>5.1.22</w:t>
            </w:r>
            <w:r w:rsidRPr="00FB0617">
              <w:fldChar w:fldCharType="end"/>
            </w:r>
            <w:r w:rsidRPr="00FB0617">
              <w:t>.</w:t>
            </w:r>
          </w:p>
          <w:p w:rsidR="00C4110F" w:rsidRPr="00FB0617" w:rsidRDefault="00C4110F" w:rsidP="00D21992">
            <w:pPr>
              <w:pStyle w:val="ASFKTablenorm0"/>
            </w:pPr>
            <w:r w:rsidRPr="00FB0617">
              <w:t xml:space="preserve">В соответствии с </w:t>
            </w:r>
            <w:r w:rsidRPr="00FB0617">
              <w:rPr>
                <w:lang w:val="en-US"/>
              </w:rPr>
              <w:t>SUFD</w:t>
            </w:r>
            <w:r w:rsidRPr="00FB0617">
              <w:t>-127242 (</w:t>
            </w:r>
            <w:r w:rsidRPr="00FB0617">
              <w:rPr>
                <w:lang w:val="en-US"/>
              </w:rPr>
              <w:t>SUFD</w:t>
            </w:r>
            <w:r w:rsidRPr="00FB0617">
              <w:t xml:space="preserve">-128461) актуализирован п. </w:t>
            </w:r>
            <w:r w:rsidRPr="00FB0617">
              <w:fldChar w:fldCharType="begin"/>
            </w:r>
            <w:r w:rsidRPr="00FB0617">
              <w:instrText xml:space="preserve"> REF _Ref524531412 \r \h </w:instrText>
            </w:r>
            <w:r w:rsidR="00FB0617">
              <w:instrText xml:space="preserve"> \* MERGEFORMAT </w:instrText>
            </w:r>
            <w:r w:rsidRPr="00FB0617">
              <w:fldChar w:fldCharType="separate"/>
            </w:r>
            <w:r w:rsidR="001C6DDD">
              <w:t>5.1.22</w:t>
            </w:r>
            <w:r w:rsidRPr="00FB0617">
              <w:fldChar w:fldCharType="end"/>
            </w:r>
            <w:r w:rsidRPr="00FB0617">
              <w:t>.</w:t>
            </w:r>
          </w:p>
        </w:tc>
      </w:tr>
      <w:tr w:rsidR="00602422"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602422" w:rsidRPr="00FB0617" w:rsidRDefault="00602422" w:rsidP="00D21992">
            <w:pPr>
              <w:pStyle w:val="ASFKTablenorm0"/>
            </w:pPr>
            <w:r w:rsidRPr="00FB0617">
              <w:t>19.00</w:t>
            </w:r>
          </w:p>
        </w:tc>
        <w:tc>
          <w:tcPr>
            <w:tcW w:w="629" w:type="pct"/>
          </w:tcPr>
          <w:p w:rsidR="00602422" w:rsidRPr="00FB0617" w:rsidRDefault="00ED7BB9" w:rsidP="00D21992">
            <w:pPr>
              <w:pStyle w:val="ASFKTablenorm0"/>
            </w:pPr>
            <w:r w:rsidRPr="00FB0617">
              <w:t>10</w:t>
            </w:r>
            <w:r w:rsidR="00AC79D6" w:rsidRPr="00FB0617">
              <w:t>.0</w:t>
            </w:r>
            <w:r w:rsidRPr="00FB0617">
              <w:t>6</w:t>
            </w:r>
            <w:r w:rsidR="00AC79D6" w:rsidRPr="00FB0617">
              <w:t>.2021</w:t>
            </w:r>
          </w:p>
        </w:tc>
        <w:tc>
          <w:tcPr>
            <w:tcW w:w="930" w:type="pct"/>
          </w:tcPr>
          <w:p w:rsidR="00602422" w:rsidRPr="00FB0617" w:rsidRDefault="00602422" w:rsidP="00D21992">
            <w:pPr>
              <w:pStyle w:val="ASFKTablenorm0"/>
            </w:pPr>
            <w:r w:rsidRPr="00FB0617">
              <w:t>Сармосова А.В.</w:t>
            </w:r>
          </w:p>
        </w:tc>
        <w:tc>
          <w:tcPr>
            <w:tcW w:w="2839" w:type="pct"/>
          </w:tcPr>
          <w:p w:rsidR="00570436" w:rsidRPr="00FB0617" w:rsidRDefault="00B43A71" w:rsidP="00D21992">
            <w:pPr>
              <w:pStyle w:val="ASFKTablenorm0"/>
            </w:pPr>
            <w:r w:rsidRPr="00FB0617">
              <w:t>Внесены изменения по требованиям к развитию ППО АСФК, предусмотренные государственным контрактом № ФКУ0121/04/2021/РИС от 28.04.2021. Версия ППО АСФК 32.7.0</w:t>
            </w:r>
            <w:r w:rsidR="00570436" w:rsidRPr="00FB0617">
              <w:t>.</w:t>
            </w:r>
          </w:p>
          <w:p w:rsidR="00F728CA" w:rsidRPr="00FB0617" w:rsidRDefault="00F728CA" w:rsidP="00D21992">
            <w:pPr>
              <w:pStyle w:val="ASFKTablenorm0"/>
            </w:pPr>
            <w:r w:rsidRPr="00FB0617">
              <w:t xml:space="preserve">В соответствии с </w:t>
            </w:r>
            <w:r w:rsidRPr="00FB0617">
              <w:rPr>
                <w:lang w:val="en-US"/>
              </w:rPr>
              <w:t>SUFD</w:t>
            </w:r>
            <w:r w:rsidRPr="00FB0617">
              <w:t>-115783 (</w:t>
            </w:r>
            <w:r w:rsidRPr="00FB0617">
              <w:rPr>
                <w:lang w:val="en-US"/>
              </w:rPr>
              <w:t>SUFD</w:t>
            </w:r>
            <w:r w:rsidRPr="00FB0617">
              <w:t>-120857) актуализирован</w:t>
            </w:r>
            <w:r w:rsidR="000B04CE" w:rsidRPr="00FB0617">
              <w:t>ы</w:t>
            </w:r>
            <w:r w:rsidRPr="00FB0617">
              <w:t xml:space="preserve"> </w:t>
            </w:r>
            <w:r w:rsidR="000B04CE" w:rsidRPr="00FB0617">
              <w:t>п</w:t>
            </w:r>
            <w:r w:rsidRPr="00FB0617">
              <w:t xml:space="preserve">п. </w:t>
            </w:r>
            <w:r w:rsidRPr="00FB0617">
              <w:fldChar w:fldCharType="begin"/>
            </w:r>
            <w:r w:rsidRPr="00FB0617">
              <w:instrText xml:space="preserve"> REF _Ref85795457 \r \h </w:instrText>
            </w:r>
            <w:r w:rsidR="00FB0617">
              <w:instrText xml:space="preserve"> \* MERGEFORMAT </w:instrText>
            </w:r>
            <w:r w:rsidRPr="00FB0617">
              <w:fldChar w:fldCharType="separate"/>
            </w:r>
            <w:r w:rsidR="001C6DDD">
              <w:t>5.7.1</w:t>
            </w:r>
            <w:r w:rsidRPr="00FB0617">
              <w:fldChar w:fldCharType="end"/>
            </w:r>
            <w:r w:rsidR="000B04CE" w:rsidRPr="00FB0617">
              <w:t xml:space="preserve">, </w:t>
            </w:r>
            <w:r w:rsidR="000B04CE" w:rsidRPr="00FB0617">
              <w:fldChar w:fldCharType="begin"/>
            </w:r>
            <w:r w:rsidR="000B04CE" w:rsidRPr="00FB0617">
              <w:instrText xml:space="preserve"> REF _Ref85803277 \r \h </w:instrText>
            </w:r>
            <w:r w:rsidR="00FB0617">
              <w:instrText xml:space="preserve"> \* MERGEFORMAT </w:instrText>
            </w:r>
            <w:r w:rsidR="000B04CE" w:rsidRPr="00FB0617">
              <w:fldChar w:fldCharType="separate"/>
            </w:r>
            <w:r w:rsidR="001C6DDD">
              <w:t>5.7.2</w:t>
            </w:r>
            <w:r w:rsidR="000B04CE" w:rsidRPr="00FB0617">
              <w:fldChar w:fldCharType="end"/>
            </w:r>
            <w:r w:rsidR="000B04CE" w:rsidRPr="00FB0617">
              <w:t>.</w:t>
            </w:r>
          </w:p>
          <w:p w:rsidR="00602422" w:rsidRPr="00FB0617" w:rsidRDefault="00602422" w:rsidP="00D21992">
            <w:pPr>
              <w:pStyle w:val="ASFKTablenorm0"/>
            </w:pPr>
            <w:r w:rsidRPr="00FB0617">
              <w:lastRenderedPageBreak/>
              <w:t xml:space="preserve">В соответствии с </w:t>
            </w:r>
            <w:r w:rsidRPr="00FB0617">
              <w:rPr>
                <w:lang w:val="en-US"/>
              </w:rPr>
              <w:t>SUFD</w:t>
            </w:r>
            <w:r w:rsidRPr="00FB0617">
              <w:t>-125515 (</w:t>
            </w:r>
            <w:r w:rsidRPr="00FB0617">
              <w:rPr>
                <w:lang w:val="en-US"/>
              </w:rPr>
              <w:t>SUFD</w:t>
            </w:r>
            <w:r w:rsidRPr="00FB0617">
              <w:t xml:space="preserve">-128426)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p w:rsidR="00C902EB" w:rsidRPr="00FB0617" w:rsidRDefault="00C902EB" w:rsidP="00D21992">
            <w:pPr>
              <w:pStyle w:val="ASFKTablenorm0"/>
            </w:pPr>
            <w:r w:rsidRPr="00FB0617">
              <w:t xml:space="preserve">В соответствии с </w:t>
            </w:r>
            <w:r w:rsidRPr="00FB0617">
              <w:rPr>
                <w:lang w:val="en-US"/>
              </w:rPr>
              <w:t>SUFD</w:t>
            </w:r>
            <w:r w:rsidRPr="00FB0617">
              <w:t>-127200 (</w:t>
            </w:r>
            <w:r w:rsidRPr="00FB0617">
              <w:rPr>
                <w:lang w:val="en-US"/>
              </w:rPr>
              <w:t>SUFD</w:t>
            </w:r>
            <w:r w:rsidRPr="00FB0617">
              <w:t>-128431) актуализирован</w:t>
            </w:r>
            <w:r w:rsidR="00311528" w:rsidRPr="00FB0617">
              <w:t>ы</w:t>
            </w:r>
            <w:r w:rsidRPr="00FB0617">
              <w:t xml:space="preserve"> </w:t>
            </w:r>
            <w:r w:rsidR="00311528" w:rsidRPr="00FB0617">
              <w:t>п</w:t>
            </w:r>
            <w:r w:rsidRPr="00FB0617">
              <w:t>п.</w:t>
            </w:r>
            <w:r w:rsidR="00313B36" w:rsidRPr="00FB0617">
              <w:t xml:space="preserve"> </w:t>
            </w:r>
            <w:r w:rsidR="00313B36" w:rsidRPr="00FB0617">
              <w:fldChar w:fldCharType="begin"/>
            </w:r>
            <w:r w:rsidR="00313B36" w:rsidRPr="00FB0617">
              <w:instrText xml:space="preserve"> REF _Ref68857975 \r \h </w:instrText>
            </w:r>
            <w:r w:rsidR="00FB0617">
              <w:instrText xml:space="preserve"> \* MERGEFORMAT </w:instrText>
            </w:r>
            <w:r w:rsidR="00313B36" w:rsidRPr="00FB0617">
              <w:fldChar w:fldCharType="separate"/>
            </w:r>
            <w:r w:rsidR="001C6DDD">
              <w:t>5.1.2</w:t>
            </w:r>
            <w:r w:rsidR="00313B36" w:rsidRPr="00FB0617">
              <w:fldChar w:fldCharType="end"/>
            </w:r>
            <w:r w:rsidR="00313B36" w:rsidRPr="00FB0617">
              <w:t xml:space="preserve">, </w:t>
            </w:r>
            <w:r w:rsidR="00313B36" w:rsidRPr="00FB0617">
              <w:fldChar w:fldCharType="begin"/>
            </w:r>
            <w:r w:rsidR="00313B36" w:rsidRPr="00FB0617">
              <w:instrText xml:space="preserve"> REF _Ref359521322 \r \h </w:instrText>
            </w:r>
            <w:r w:rsidR="00FB0617">
              <w:instrText xml:space="preserve"> \* MERGEFORMAT </w:instrText>
            </w:r>
            <w:r w:rsidR="00313B36" w:rsidRPr="00FB0617">
              <w:fldChar w:fldCharType="separate"/>
            </w:r>
            <w:r w:rsidR="001C6DDD">
              <w:t>5.1.3</w:t>
            </w:r>
            <w:r w:rsidR="00313B36" w:rsidRPr="00FB0617">
              <w:fldChar w:fldCharType="end"/>
            </w:r>
            <w:r w:rsidR="00313B36" w:rsidRPr="00FB0617">
              <w:t>,</w:t>
            </w:r>
            <w:r w:rsidR="00311528" w:rsidRPr="00FB0617">
              <w:t xml:space="preserve"> </w:t>
            </w:r>
            <w:r w:rsidR="00311528" w:rsidRPr="00FB0617">
              <w:fldChar w:fldCharType="begin"/>
            </w:r>
            <w:r w:rsidR="00311528" w:rsidRPr="00FB0617">
              <w:instrText xml:space="preserve"> REF _Ref365452935 \r \h </w:instrText>
            </w:r>
            <w:r w:rsidR="00FB0617">
              <w:instrText xml:space="preserve"> \* MERGEFORMAT </w:instrText>
            </w:r>
            <w:r w:rsidR="00311528" w:rsidRPr="00FB0617">
              <w:fldChar w:fldCharType="separate"/>
            </w:r>
            <w:r w:rsidR="001C6DDD">
              <w:t>5.1.4</w:t>
            </w:r>
            <w:r w:rsidR="00311528" w:rsidRPr="00FB0617">
              <w:fldChar w:fldCharType="end"/>
            </w:r>
            <w:r w:rsidR="00311528" w:rsidRPr="00FB0617">
              <w:t>,</w:t>
            </w:r>
            <w:r w:rsidR="00BA4B04" w:rsidRPr="00FB0617">
              <w:t xml:space="preserve"> </w:t>
            </w:r>
            <w:r w:rsidR="00BA4B04" w:rsidRPr="00FB0617">
              <w:fldChar w:fldCharType="begin"/>
            </w:r>
            <w:r w:rsidR="00BA4B04" w:rsidRPr="00FB0617">
              <w:instrText xml:space="preserve"> REF _Ref68619274 \r \h </w:instrText>
            </w:r>
            <w:r w:rsidR="00FB0617">
              <w:instrText xml:space="preserve"> \* MERGEFORMAT </w:instrText>
            </w:r>
            <w:r w:rsidR="00BA4B04" w:rsidRPr="00FB0617">
              <w:fldChar w:fldCharType="separate"/>
            </w:r>
            <w:r w:rsidR="001C6DDD">
              <w:t>5.1.5</w:t>
            </w:r>
            <w:r w:rsidR="00BA4B04" w:rsidRPr="00FB0617">
              <w:fldChar w:fldCharType="end"/>
            </w:r>
            <w:r w:rsidR="00BA4B04" w:rsidRPr="00FB0617">
              <w:t>,</w:t>
            </w:r>
            <w:r w:rsidR="00D6484A" w:rsidRPr="00FB0617">
              <w:t xml:space="preserve"> </w:t>
            </w:r>
            <w:r w:rsidR="00D6484A" w:rsidRPr="00FB0617">
              <w:fldChar w:fldCharType="begin"/>
            </w:r>
            <w:r w:rsidR="00D6484A" w:rsidRPr="00FB0617">
              <w:instrText xml:space="preserve"> REF _Ref68787995 \r \h </w:instrText>
            </w:r>
            <w:r w:rsidR="00FB0617">
              <w:instrText xml:space="preserve"> \* MERGEFORMAT </w:instrText>
            </w:r>
            <w:r w:rsidR="00D6484A" w:rsidRPr="00FB0617">
              <w:fldChar w:fldCharType="separate"/>
            </w:r>
            <w:r w:rsidR="001C6DDD">
              <w:t>5.1.6</w:t>
            </w:r>
            <w:r w:rsidR="00D6484A" w:rsidRPr="00FB0617">
              <w:fldChar w:fldCharType="end"/>
            </w:r>
            <w:r w:rsidR="00D6484A" w:rsidRPr="00FB0617">
              <w:t>,</w:t>
            </w:r>
            <w:r w:rsidR="00B90D09" w:rsidRPr="00FB0617">
              <w:t xml:space="preserve"> </w:t>
            </w:r>
            <w:r w:rsidR="00B90D09" w:rsidRPr="00FB0617">
              <w:fldChar w:fldCharType="begin"/>
            </w:r>
            <w:r w:rsidR="00B90D09" w:rsidRPr="00FB0617">
              <w:instrText xml:space="preserve"> REF _Ref420330774 \r \h </w:instrText>
            </w:r>
            <w:r w:rsidR="00FB0617">
              <w:instrText xml:space="preserve"> \* MERGEFORMAT </w:instrText>
            </w:r>
            <w:r w:rsidR="00B90D09" w:rsidRPr="00FB0617">
              <w:fldChar w:fldCharType="separate"/>
            </w:r>
            <w:r w:rsidR="001C6DDD">
              <w:t>5.1.15</w:t>
            </w:r>
            <w:r w:rsidR="00B90D09" w:rsidRPr="00FB0617">
              <w:fldChar w:fldCharType="end"/>
            </w:r>
            <w:r w:rsidR="00B90D09" w:rsidRPr="00FB0617">
              <w:t>,</w:t>
            </w:r>
            <w:r w:rsidR="00603006" w:rsidRPr="00FB0617">
              <w:t xml:space="preserve"> </w:t>
            </w:r>
            <w:r w:rsidR="00603006" w:rsidRPr="00FB0617">
              <w:fldChar w:fldCharType="begin"/>
            </w:r>
            <w:r w:rsidR="00603006" w:rsidRPr="00FB0617">
              <w:instrText xml:space="preserve"> REF _Ref419282140 \r \h </w:instrText>
            </w:r>
            <w:r w:rsidR="00FB0617">
              <w:instrText xml:space="preserve"> \* MERGEFORMAT </w:instrText>
            </w:r>
            <w:r w:rsidR="00603006" w:rsidRPr="00FB0617">
              <w:fldChar w:fldCharType="separate"/>
            </w:r>
            <w:r w:rsidR="001C6DDD">
              <w:t>5.3.2</w:t>
            </w:r>
            <w:r w:rsidR="00603006" w:rsidRPr="00FB0617">
              <w:fldChar w:fldCharType="end"/>
            </w:r>
            <w:r w:rsidR="00603006" w:rsidRPr="00FB0617">
              <w:t>,</w:t>
            </w:r>
            <w:r w:rsidR="00F826F2" w:rsidRPr="00FB0617">
              <w:t xml:space="preserve"> </w:t>
            </w:r>
            <w:r w:rsidR="00F826F2" w:rsidRPr="00FB0617">
              <w:fldChar w:fldCharType="begin"/>
            </w:r>
            <w:r w:rsidR="00F826F2" w:rsidRPr="00FB0617">
              <w:instrText xml:space="preserve"> REF _Ref420320397 \r \h </w:instrText>
            </w:r>
            <w:r w:rsidR="00FB0617">
              <w:instrText xml:space="preserve"> \* MERGEFORMAT </w:instrText>
            </w:r>
            <w:r w:rsidR="00F826F2" w:rsidRPr="00FB0617">
              <w:fldChar w:fldCharType="separate"/>
            </w:r>
            <w:r w:rsidR="001C6DDD">
              <w:t>5.3.4</w:t>
            </w:r>
            <w:r w:rsidR="00F826F2" w:rsidRPr="00FB0617">
              <w:fldChar w:fldCharType="end"/>
            </w:r>
            <w:r w:rsidR="00F826F2" w:rsidRPr="00FB0617">
              <w:t>,</w:t>
            </w:r>
            <w:r w:rsidRPr="00FB0617">
              <w:t xml:space="preserve"> </w:t>
            </w:r>
            <w:r w:rsidRPr="00FB0617">
              <w:fldChar w:fldCharType="begin"/>
            </w:r>
            <w:r w:rsidRPr="00FB0617">
              <w:instrText xml:space="preserve"> REF _Ref68183263 \r \h </w:instrText>
            </w:r>
            <w:r w:rsidR="00FB0617">
              <w:instrText xml:space="preserve"> \* MERGEFORMAT </w:instrText>
            </w:r>
            <w:r w:rsidRPr="00FB0617">
              <w:fldChar w:fldCharType="separate"/>
            </w:r>
            <w:r w:rsidR="001C6DDD">
              <w:t>5.4.1</w:t>
            </w:r>
            <w:r w:rsidRPr="00FB0617">
              <w:fldChar w:fldCharType="end"/>
            </w:r>
            <w:r w:rsidR="000076E8" w:rsidRPr="00FB0617">
              <w:t>.</w:t>
            </w:r>
          </w:p>
          <w:p w:rsidR="001A216E" w:rsidRPr="00FB0617" w:rsidRDefault="001A216E" w:rsidP="00D21992">
            <w:pPr>
              <w:pStyle w:val="ASFKTablenorm0"/>
            </w:pPr>
            <w:r w:rsidRPr="00FB0617">
              <w:t xml:space="preserve">В соответствии с </w:t>
            </w:r>
            <w:r w:rsidRPr="00FB0617">
              <w:rPr>
                <w:lang w:val="en-US"/>
              </w:rPr>
              <w:t>SUFD</w:t>
            </w:r>
            <w:r w:rsidRPr="00FB0617">
              <w:t>-126403 (</w:t>
            </w:r>
            <w:r w:rsidRPr="00FB0617">
              <w:rPr>
                <w:lang w:val="en-US"/>
              </w:rPr>
              <w:t>SUFD</w:t>
            </w:r>
            <w:r w:rsidRPr="00FB0617">
              <w:t>-128848) добавлен</w:t>
            </w:r>
            <w:r w:rsidR="00D2016C" w:rsidRPr="00FB0617">
              <w:t>ы</w:t>
            </w:r>
            <w:r w:rsidRPr="00FB0617">
              <w:t xml:space="preserve"> п</w:t>
            </w:r>
            <w:r w:rsidR="00D2016C" w:rsidRPr="00FB0617">
              <w:t>п</w:t>
            </w:r>
            <w:r w:rsidRPr="00FB0617">
              <w:t xml:space="preserve">. </w:t>
            </w:r>
            <w:r w:rsidRPr="00FB0617">
              <w:fldChar w:fldCharType="begin"/>
            </w:r>
            <w:r w:rsidRPr="00FB0617">
              <w:instrText xml:space="preserve"> REF _Ref524104944 \r \h </w:instrText>
            </w:r>
            <w:r w:rsidR="00FB0617">
              <w:instrText xml:space="preserve"> \* MERGEFORMAT </w:instrText>
            </w:r>
            <w:r w:rsidRPr="00FB0617">
              <w:fldChar w:fldCharType="separate"/>
            </w:r>
            <w:r w:rsidR="001C6DDD">
              <w:t>5.1.13</w:t>
            </w:r>
            <w:r w:rsidRPr="00FB0617">
              <w:fldChar w:fldCharType="end"/>
            </w:r>
            <w:r w:rsidR="00D2016C" w:rsidRPr="00FB0617">
              <w:t xml:space="preserve">, </w:t>
            </w:r>
            <w:r w:rsidR="00D2016C" w:rsidRPr="00FB0617">
              <w:fldChar w:fldCharType="begin"/>
            </w:r>
            <w:r w:rsidR="00D2016C" w:rsidRPr="00FB0617">
              <w:instrText xml:space="preserve"> REF _Ref490823320 \r \h </w:instrText>
            </w:r>
            <w:r w:rsidR="00FB0617">
              <w:instrText xml:space="preserve"> \* MERGEFORMAT </w:instrText>
            </w:r>
            <w:r w:rsidR="00D2016C" w:rsidRPr="00FB0617">
              <w:fldChar w:fldCharType="separate"/>
            </w:r>
            <w:r w:rsidR="001C6DDD">
              <w:t>5.1.14</w:t>
            </w:r>
            <w:r w:rsidR="00D2016C" w:rsidRPr="00FB0617">
              <w:fldChar w:fldCharType="end"/>
            </w:r>
            <w:r w:rsidRPr="00FB0617">
              <w:t>.</w:t>
            </w:r>
          </w:p>
          <w:p w:rsidR="00E3772B" w:rsidRPr="00FB0617" w:rsidRDefault="00E3772B" w:rsidP="00D21992">
            <w:pPr>
              <w:pStyle w:val="ASFKTablenorm0"/>
            </w:pPr>
            <w:r w:rsidRPr="00FB0617">
              <w:t xml:space="preserve">В соответствии с </w:t>
            </w:r>
            <w:r w:rsidRPr="00FB0617">
              <w:rPr>
                <w:lang w:val="en-US"/>
              </w:rPr>
              <w:t>SUFD</w:t>
            </w:r>
            <w:r w:rsidRPr="00FB0617">
              <w:t>-128885 (</w:t>
            </w:r>
            <w:r w:rsidRPr="00FB0617">
              <w:rPr>
                <w:lang w:val="en-US"/>
              </w:rPr>
              <w:t>SUFD</w:t>
            </w:r>
            <w:r w:rsidRPr="00FB0617">
              <w:t xml:space="preserve">-129350)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C6DDD">
              <w:t>5.1.15</w:t>
            </w:r>
            <w:r w:rsidRPr="00FB0617">
              <w:fldChar w:fldCharType="end"/>
            </w:r>
            <w:r w:rsidRPr="00FB0617">
              <w:t>.</w:t>
            </w:r>
          </w:p>
          <w:p w:rsidR="00AC79D6" w:rsidRPr="00FB0617" w:rsidRDefault="00AC79D6" w:rsidP="00D21992">
            <w:pPr>
              <w:pStyle w:val="ASFKTablenorm0"/>
            </w:pPr>
            <w:r w:rsidRPr="00FB0617">
              <w:t xml:space="preserve">В соответствии с </w:t>
            </w:r>
            <w:r w:rsidRPr="00FB0617">
              <w:rPr>
                <w:lang w:val="en-US"/>
              </w:rPr>
              <w:t>SUFD</w:t>
            </w:r>
            <w:r w:rsidRPr="00FB0617">
              <w:t>-128897 (</w:t>
            </w:r>
            <w:r w:rsidRPr="00FB0617">
              <w:rPr>
                <w:lang w:val="en-US"/>
              </w:rPr>
              <w:t>SUFD</w:t>
            </w:r>
            <w:r w:rsidRPr="00FB0617">
              <w:t xml:space="preserve">-129529) актуализирован п. </w:t>
            </w:r>
            <w:r w:rsidRPr="00FB0617">
              <w:fldChar w:fldCharType="begin"/>
            </w:r>
            <w:r w:rsidRPr="00FB0617">
              <w:instrText xml:space="preserve"> REF _Ref72236238 \r \h </w:instrText>
            </w:r>
            <w:r w:rsidR="00FB0617">
              <w:instrText xml:space="preserve"> \* MERGEFORMAT </w:instrText>
            </w:r>
            <w:r w:rsidRPr="00FB0617">
              <w:fldChar w:fldCharType="separate"/>
            </w:r>
            <w:r w:rsidR="001C6DDD">
              <w:t>5.7.4</w:t>
            </w:r>
            <w:r w:rsidRPr="00FB0617">
              <w:fldChar w:fldCharType="end"/>
            </w:r>
            <w:r w:rsidRPr="00FB0617">
              <w:t>.</w:t>
            </w:r>
          </w:p>
          <w:p w:rsidR="002163CF" w:rsidRPr="00FB0617" w:rsidRDefault="002163CF" w:rsidP="00D21992">
            <w:pPr>
              <w:pStyle w:val="ASFKTablenorm0"/>
            </w:pPr>
            <w:r w:rsidRPr="00FB0617">
              <w:t xml:space="preserve">В соответствии с </w:t>
            </w:r>
            <w:r w:rsidRPr="00FB0617">
              <w:rPr>
                <w:lang w:val="en-US"/>
              </w:rPr>
              <w:t>SUFD</w:t>
            </w:r>
            <w:r w:rsidRPr="00FB0617">
              <w:t>-125725 (</w:t>
            </w:r>
            <w:r w:rsidRPr="00FB0617">
              <w:rPr>
                <w:lang w:val="en-US"/>
              </w:rPr>
              <w:t>SUFD</w:t>
            </w:r>
            <w:r w:rsidRPr="00FB0617">
              <w:t>-130543) актуализирован</w:t>
            </w:r>
            <w:r w:rsidR="00565D54" w:rsidRPr="00FB0617">
              <w:t>ы</w:t>
            </w:r>
            <w:r w:rsidRPr="00FB0617">
              <w:t xml:space="preserve"> </w:t>
            </w:r>
            <w:r w:rsidR="00565D54" w:rsidRPr="00FB0617">
              <w:t>п</w:t>
            </w:r>
            <w:r w:rsidRPr="00FB0617">
              <w:t>п.</w:t>
            </w:r>
            <w:r w:rsidR="00565D54" w:rsidRPr="00FB0617">
              <w:t xml:space="preserve"> </w:t>
            </w:r>
            <w:r w:rsidR="00565D54" w:rsidRPr="00FB0617">
              <w:fldChar w:fldCharType="begin"/>
            </w:r>
            <w:r w:rsidR="00565D54" w:rsidRPr="00FB0617">
              <w:instrText xml:space="preserve"> REF _Ref74234896 \r \h </w:instrText>
            </w:r>
            <w:r w:rsidR="00FB0617">
              <w:instrText xml:space="preserve"> \* MERGEFORMAT </w:instrText>
            </w:r>
            <w:r w:rsidR="00565D54" w:rsidRPr="00FB0617">
              <w:fldChar w:fldCharType="separate"/>
            </w:r>
            <w:r w:rsidR="001C6DDD">
              <w:t>5.1.20</w:t>
            </w:r>
            <w:r w:rsidR="00565D54" w:rsidRPr="00FB0617">
              <w:fldChar w:fldCharType="end"/>
            </w:r>
            <w:r w:rsidR="00565D54" w:rsidRPr="00FB0617">
              <w:t>,</w:t>
            </w:r>
            <w:r w:rsidRPr="00FB0617">
              <w:t xml:space="preserve"> </w:t>
            </w:r>
            <w:r w:rsidRPr="00FB0617">
              <w:fldChar w:fldCharType="begin"/>
            </w:r>
            <w:r w:rsidRPr="00FB0617">
              <w:instrText xml:space="preserve"> REF _Ref57809686 \r \h </w:instrText>
            </w:r>
            <w:r w:rsidR="00FB0617">
              <w:instrText xml:space="preserve"> \* MERGEFORMAT </w:instrText>
            </w:r>
            <w:r w:rsidRPr="00FB0617">
              <w:fldChar w:fldCharType="separate"/>
            </w:r>
            <w:r w:rsidR="001C6DDD">
              <w:t>5.1.21</w:t>
            </w:r>
            <w:r w:rsidRPr="00FB0617">
              <w:fldChar w:fldCharType="end"/>
            </w:r>
            <w:r w:rsidRPr="00FB0617">
              <w:t>.</w:t>
            </w:r>
          </w:p>
        </w:tc>
      </w:tr>
      <w:tr w:rsidR="00422C67"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422C67" w:rsidRPr="00FB0617" w:rsidRDefault="00422C67" w:rsidP="00D21992">
            <w:pPr>
              <w:pStyle w:val="ASFKTablenorm0"/>
            </w:pPr>
            <w:r w:rsidRPr="00FB0617">
              <w:lastRenderedPageBreak/>
              <w:t>19.01</w:t>
            </w:r>
          </w:p>
        </w:tc>
        <w:tc>
          <w:tcPr>
            <w:tcW w:w="629" w:type="pct"/>
          </w:tcPr>
          <w:p w:rsidR="00422C67" w:rsidRPr="00FB0617" w:rsidRDefault="00422C67" w:rsidP="00D21992">
            <w:pPr>
              <w:pStyle w:val="ASFKTablenorm0"/>
            </w:pPr>
            <w:r w:rsidRPr="00FB0617">
              <w:t>10.08.2021</w:t>
            </w:r>
          </w:p>
        </w:tc>
        <w:tc>
          <w:tcPr>
            <w:tcW w:w="930" w:type="pct"/>
          </w:tcPr>
          <w:p w:rsidR="00422C67" w:rsidRPr="00FB0617" w:rsidRDefault="00422C67" w:rsidP="00D21992">
            <w:pPr>
              <w:pStyle w:val="ASFKTablenorm0"/>
            </w:pPr>
            <w:r w:rsidRPr="00FB0617">
              <w:t>Сармосова А.В.</w:t>
            </w:r>
          </w:p>
        </w:tc>
        <w:tc>
          <w:tcPr>
            <w:tcW w:w="2839" w:type="pct"/>
          </w:tcPr>
          <w:p w:rsidR="00422C67" w:rsidRPr="00FB0617" w:rsidRDefault="00422C67" w:rsidP="00BD4488">
            <w:pPr>
              <w:pStyle w:val="ASFKTablenorm0"/>
            </w:pPr>
            <w:r w:rsidRPr="00FB0617">
              <w:t>Внесены изменения по требованиям к развитию ППО АСФК, предусмотренные государственным контрактом № ФКУ0121/04/2021/РИС от 28.04.2021.Версия ППО АСФК 32.7.0.</w:t>
            </w:r>
          </w:p>
        </w:tc>
      </w:tr>
      <w:tr w:rsidR="001B1C2E"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1B1C2E" w:rsidRPr="00FB0617" w:rsidRDefault="001B1C2E" w:rsidP="001B1C2E">
            <w:pPr>
              <w:pStyle w:val="ASFKTablenorm0"/>
            </w:pPr>
            <w:r w:rsidRPr="00FB0617">
              <w:t>19.02</w:t>
            </w:r>
          </w:p>
        </w:tc>
        <w:tc>
          <w:tcPr>
            <w:tcW w:w="629" w:type="pct"/>
          </w:tcPr>
          <w:p w:rsidR="001B1C2E" w:rsidRPr="00FB0617" w:rsidRDefault="001B1C2E" w:rsidP="001B1C2E">
            <w:pPr>
              <w:pStyle w:val="ASFKTablenorm0"/>
            </w:pPr>
            <w:r w:rsidRPr="00FB0617">
              <w:t>03.11.2021</w:t>
            </w:r>
          </w:p>
        </w:tc>
        <w:tc>
          <w:tcPr>
            <w:tcW w:w="930" w:type="pct"/>
          </w:tcPr>
          <w:p w:rsidR="001B1C2E" w:rsidRPr="00FB0617" w:rsidRDefault="001B1C2E" w:rsidP="001B1C2E">
            <w:pPr>
              <w:pStyle w:val="ASFKTablenorm0"/>
            </w:pPr>
            <w:r w:rsidRPr="00FB0617">
              <w:t>Сармосова А. В.</w:t>
            </w:r>
          </w:p>
        </w:tc>
        <w:tc>
          <w:tcPr>
            <w:tcW w:w="2839" w:type="pct"/>
          </w:tcPr>
          <w:p w:rsidR="001B1C2E" w:rsidRPr="00FB0617" w:rsidRDefault="001B1C2E" w:rsidP="001B1C2E">
            <w:pPr>
              <w:pStyle w:val="ASFKTablenorm0"/>
            </w:pPr>
            <w:r w:rsidRPr="00FB0617">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FB0617">
              <w:rPr>
                <w:lang w:val="en-US"/>
              </w:rPr>
              <w:t>1</w:t>
            </w:r>
            <w:r w:rsidRPr="00FB0617">
              <w:t>.</w:t>
            </w:r>
          </w:p>
        </w:tc>
      </w:tr>
      <w:tr w:rsidR="007606C3"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7606C3" w:rsidRPr="00FB0617" w:rsidRDefault="007606C3" w:rsidP="007606C3">
            <w:pPr>
              <w:pStyle w:val="ASFKTablenorm0"/>
            </w:pPr>
            <w:r w:rsidRPr="00FB0617">
              <w:t>19.03</w:t>
            </w:r>
          </w:p>
        </w:tc>
        <w:tc>
          <w:tcPr>
            <w:tcW w:w="629" w:type="pct"/>
          </w:tcPr>
          <w:p w:rsidR="007606C3" w:rsidRPr="00FB0617" w:rsidRDefault="007606C3" w:rsidP="007606C3">
            <w:pPr>
              <w:pStyle w:val="ASFKTablenorm0"/>
            </w:pPr>
            <w:r w:rsidRPr="00FB0617">
              <w:t>27.01.2022</w:t>
            </w:r>
          </w:p>
        </w:tc>
        <w:tc>
          <w:tcPr>
            <w:tcW w:w="930" w:type="pct"/>
          </w:tcPr>
          <w:p w:rsidR="007606C3" w:rsidRPr="00FB0617" w:rsidRDefault="007606C3" w:rsidP="007606C3">
            <w:pPr>
              <w:pStyle w:val="ASFKTablenorm0"/>
            </w:pPr>
            <w:r w:rsidRPr="00FB0617">
              <w:t>Галкина Г.С.</w:t>
            </w:r>
          </w:p>
        </w:tc>
        <w:tc>
          <w:tcPr>
            <w:tcW w:w="2839" w:type="pct"/>
          </w:tcPr>
          <w:p w:rsidR="007606C3" w:rsidRPr="00FB0617" w:rsidRDefault="007606C3" w:rsidP="007606C3">
            <w:pPr>
              <w:pStyle w:val="ASFKTablenorm0"/>
            </w:pPr>
            <w:r w:rsidRPr="00FB0617">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FB0617">
              <w:rPr>
                <w:lang w:val="en-US"/>
              </w:rPr>
              <w:t>1</w:t>
            </w:r>
            <w:r w:rsidRPr="00FB0617">
              <w:t>.</w:t>
            </w:r>
          </w:p>
        </w:tc>
      </w:tr>
      <w:tr w:rsidR="00FD2B00"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FD2B00" w:rsidRPr="00FB0617" w:rsidRDefault="00FD2B00" w:rsidP="00FD2B00">
            <w:pPr>
              <w:pStyle w:val="ASFKTablenorm0"/>
            </w:pPr>
            <w:r w:rsidRPr="00FB0617">
              <w:t>19.04</w:t>
            </w:r>
          </w:p>
        </w:tc>
        <w:tc>
          <w:tcPr>
            <w:tcW w:w="629" w:type="pct"/>
          </w:tcPr>
          <w:p w:rsidR="00FD2B00" w:rsidRPr="00FB0617" w:rsidRDefault="00FD2B00" w:rsidP="00FD2B00">
            <w:pPr>
              <w:pStyle w:val="ASFKTablenorm0"/>
            </w:pPr>
            <w:r w:rsidRPr="00FB0617">
              <w:t>16.05.2022</w:t>
            </w:r>
          </w:p>
        </w:tc>
        <w:tc>
          <w:tcPr>
            <w:tcW w:w="930" w:type="pct"/>
          </w:tcPr>
          <w:p w:rsidR="00FD2B00" w:rsidRPr="00FB0617" w:rsidRDefault="00FD2B00" w:rsidP="00FD2B00">
            <w:pPr>
              <w:pStyle w:val="ASFKTablenorm0"/>
            </w:pPr>
            <w:r w:rsidRPr="00FB0617">
              <w:t>Сармосова А. В.</w:t>
            </w:r>
          </w:p>
        </w:tc>
        <w:tc>
          <w:tcPr>
            <w:tcW w:w="2839" w:type="pct"/>
          </w:tcPr>
          <w:p w:rsidR="00FD2B00" w:rsidRPr="00FB0617" w:rsidRDefault="00FD2B00" w:rsidP="00FD2B00">
            <w:pPr>
              <w:pStyle w:val="ASFKTablenorm0"/>
            </w:pPr>
            <w:r w:rsidRPr="00FB0617">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455CC4" w:rsidRPr="00FB0617"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455CC4" w:rsidRPr="00FB0617" w:rsidRDefault="00455CC4" w:rsidP="00D21992">
            <w:pPr>
              <w:pStyle w:val="ASFKTablenorm0"/>
            </w:pPr>
            <w:r w:rsidRPr="00FB0617">
              <w:t>20.00</w:t>
            </w:r>
          </w:p>
        </w:tc>
        <w:tc>
          <w:tcPr>
            <w:tcW w:w="629" w:type="pct"/>
          </w:tcPr>
          <w:p w:rsidR="00455CC4" w:rsidRPr="00FB0617" w:rsidRDefault="00E8279B" w:rsidP="00C86D7A">
            <w:pPr>
              <w:pStyle w:val="ASFKTablenorm0"/>
            </w:pPr>
            <w:r w:rsidRPr="00FB0617">
              <w:t>14.02.2022</w:t>
            </w:r>
          </w:p>
        </w:tc>
        <w:tc>
          <w:tcPr>
            <w:tcW w:w="930" w:type="pct"/>
          </w:tcPr>
          <w:p w:rsidR="00455CC4" w:rsidRPr="00FB0617" w:rsidRDefault="00455CC4" w:rsidP="00D21992">
            <w:pPr>
              <w:pStyle w:val="ASFKTablenorm0"/>
            </w:pPr>
            <w:r w:rsidRPr="00FB0617">
              <w:t>Сармосова А.В.</w:t>
            </w:r>
          </w:p>
        </w:tc>
        <w:tc>
          <w:tcPr>
            <w:tcW w:w="2839" w:type="pct"/>
          </w:tcPr>
          <w:p w:rsidR="00422C67" w:rsidRPr="00FB0617" w:rsidRDefault="00E8279B" w:rsidP="00422C67">
            <w:pPr>
              <w:pStyle w:val="ASFKTablenorm0"/>
            </w:pPr>
            <w:r w:rsidRPr="00FB0617">
              <w:t>Государственный контракт от 07.02.2022 №</w:t>
            </w:r>
            <w:r w:rsidR="00D51DCA" w:rsidRPr="00FB0617">
              <w:t xml:space="preserve"> </w:t>
            </w:r>
            <w:r w:rsidRPr="00FB0617">
              <w:t>ФКУ0055/02/2022/РИС (в рамках работ по развитию Автоматизированной системы Федерального казначейства). Версия ППО АСФК 32.8.0.</w:t>
            </w:r>
          </w:p>
          <w:p w:rsidR="00455CC4" w:rsidRPr="00FB0617" w:rsidRDefault="00455CC4" w:rsidP="00D21992">
            <w:pPr>
              <w:pStyle w:val="ASFKTablenorm0"/>
            </w:pPr>
            <w:r w:rsidRPr="00FB0617">
              <w:t xml:space="preserve">В соответствии с </w:t>
            </w:r>
            <w:r w:rsidRPr="00FB0617">
              <w:rPr>
                <w:lang w:val="en-US"/>
              </w:rPr>
              <w:t>SUFD</w:t>
            </w:r>
            <w:r w:rsidRPr="00FB0617">
              <w:t>-130098 (</w:t>
            </w:r>
            <w:r w:rsidRPr="00FB0617">
              <w:rPr>
                <w:lang w:val="en-US"/>
              </w:rPr>
              <w:t>SUFD</w:t>
            </w:r>
            <w:r w:rsidRPr="00FB0617">
              <w:t xml:space="preserve">-131288)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1C6DDD">
              <w:t>5.11.6</w:t>
            </w:r>
            <w:r w:rsidRPr="00FB0617">
              <w:fldChar w:fldCharType="end"/>
            </w:r>
            <w:r w:rsidRPr="00FB0617">
              <w:t>.</w:t>
            </w:r>
          </w:p>
          <w:p w:rsidR="00F3384C" w:rsidRPr="00FB0617" w:rsidRDefault="00F3384C" w:rsidP="00D21992">
            <w:pPr>
              <w:pStyle w:val="ASFKTablenorm0"/>
            </w:pPr>
            <w:r w:rsidRPr="00FB0617">
              <w:t xml:space="preserve">В соответствии с </w:t>
            </w:r>
            <w:r w:rsidRPr="00FB0617">
              <w:rPr>
                <w:lang w:val="en-US"/>
              </w:rPr>
              <w:t>SUFD</w:t>
            </w:r>
            <w:r w:rsidRPr="00FB0617">
              <w:t>-130161 (</w:t>
            </w:r>
            <w:r w:rsidRPr="00FB0617">
              <w:rPr>
                <w:lang w:val="en-US"/>
              </w:rPr>
              <w:t>SUFD</w:t>
            </w:r>
            <w:r w:rsidRPr="00FB0617">
              <w:t xml:space="preserve">-131733) актуализирован п. </w:t>
            </w:r>
            <w:r w:rsidRPr="00FB0617">
              <w:fldChar w:fldCharType="begin"/>
            </w:r>
            <w:r w:rsidRPr="00FB0617">
              <w:instrText xml:space="preserve"> REF _Ref83298816 \r \h </w:instrText>
            </w:r>
            <w:r w:rsidR="00FB0617">
              <w:instrText xml:space="preserve"> \* MERGEFORMAT </w:instrText>
            </w:r>
            <w:r w:rsidRPr="00FB0617">
              <w:fldChar w:fldCharType="separate"/>
            </w:r>
            <w:r w:rsidR="001C6DDD">
              <w:t>5.1.11</w:t>
            </w:r>
            <w:r w:rsidRPr="00FB0617">
              <w:fldChar w:fldCharType="end"/>
            </w:r>
            <w:r w:rsidRPr="00FB0617">
              <w:t>.</w:t>
            </w:r>
          </w:p>
          <w:p w:rsidR="00B90D58" w:rsidRPr="00FB0617" w:rsidRDefault="00B90D58" w:rsidP="00D21992">
            <w:pPr>
              <w:pStyle w:val="ASFKTablenorm0"/>
            </w:pPr>
            <w:r w:rsidRPr="00FB0617">
              <w:t xml:space="preserve">В соответствии с SUFD-130457 (SUFD-132869) актуализирован п. </w:t>
            </w:r>
            <w:r w:rsidRPr="00FB0617">
              <w:fldChar w:fldCharType="begin"/>
            </w:r>
            <w:r w:rsidRPr="00FB0617">
              <w:instrText xml:space="preserve"> REF _Ref83741785 \r \h </w:instrText>
            </w:r>
            <w:r w:rsidR="00FB0617">
              <w:instrText xml:space="preserve"> \* MERGEFORMAT </w:instrText>
            </w:r>
            <w:r w:rsidRPr="00FB0617">
              <w:fldChar w:fldCharType="separate"/>
            </w:r>
            <w:r w:rsidR="001C6DDD">
              <w:t>5.1.2</w:t>
            </w:r>
            <w:r w:rsidRPr="00FB0617">
              <w:fldChar w:fldCharType="end"/>
            </w:r>
            <w:r w:rsidRPr="00FB0617">
              <w:t>.</w:t>
            </w:r>
          </w:p>
          <w:p w:rsidR="00C86D7A" w:rsidRPr="00FB0617" w:rsidRDefault="00C86D7A" w:rsidP="00D21992">
            <w:pPr>
              <w:pStyle w:val="ASFKTablenorm0"/>
            </w:pPr>
            <w:r w:rsidRPr="00FB0617">
              <w:lastRenderedPageBreak/>
              <w:t xml:space="preserve">В соответствии с </w:t>
            </w:r>
            <w:r w:rsidRPr="00FB0617">
              <w:rPr>
                <w:lang w:val="en-US"/>
              </w:rPr>
              <w:t>SUFD</w:t>
            </w:r>
            <w:r w:rsidRPr="00FB0617">
              <w:t>-130482 (</w:t>
            </w:r>
            <w:r w:rsidRPr="00FB0617">
              <w:rPr>
                <w:lang w:val="en-US"/>
              </w:rPr>
              <w:t>SUFD</w:t>
            </w:r>
            <w:r w:rsidRPr="00FB0617">
              <w:t xml:space="preserve">-133469) актуализирован п. </w:t>
            </w:r>
            <w:r w:rsidRPr="00FB0617">
              <w:fldChar w:fldCharType="begin"/>
            </w:r>
            <w:r w:rsidRPr="00FB0617">
              <w:instrText xml:space="preserve"> REF _Ref524531412 \r \h </w:instrText>
            </w:r>
            <w:r w:rsidR="00FB0617">
              <w:instrText xml:space="preserve"> \* MERGEFORMAT </w:instrText>
            </w:r>
            <w:r w:rsidRPr="00FB0617">
              <w:fldChar w:fldCharType="separate"/>
            </w:r>
            <w:r w:rsidR="001C6DDD">
              <w:t>5.1.22</w:t>
            </w:r>
            <w:r w:rsidRPr="00FB0617">
              <w:fldChar w:fldCharType="end"/>
            </w:r>
            <w:r w:rsidRPr="00FB0617">
              <w:t>.</w:t>
            </w:r>
          </w:p>
        </w:tc>
      </w:tr>
      <w:tr w:rsidR="0053529E" w:rsidRPr="00FB0617"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53529E" w:rsidRPr="00FB0617" w:rsidRDefault="0053529E" w:rsidP="0053529E">
            <w:pPr>
              <w:pStyle w:val="ASFKTablenorm0"/>
            </w:pPr>
            <w:r w:rsidRPr="00FB0617">
              <w:lastRenderedPageBreak/>
              <w:t>21.00</w:t>
            </w:r>
          </w:p>
        </w:tc>
        <w:tc>
          <w:tcPr>
            <w:tcW w:w="629" w:type="pct"/>
          </w:tcPr>
          <w:p w:rsidR="0053529E" w:rsidRPr="00FB0617" w:rsidRDefault="00601543" w:rsidP="00590BF9">
            <w:pPr>
              <w:pStyle w:val="ASFKTablenorm0"/>
            </w:pPr>
            <w:r w:rsidRPr="00FB0617">
              <w:t>11.0</w:t>
            </w:r>
            <w:r w:rsidRPr="00FB0617">
              <w:rPr>
                <w:lang w:val="en-US"/>
              </w:rPr>
              <w:t>6</w:t>
            </w:r>
            <w:r w:rsidRPr="00FB0617">
              <w:t>.2022</w:t>
            </w:r>
          </w:p>
        </w:tc>
        <w:tc>
          <w:tcPr>
            <w:tcW w:w="930" w:type="pct"/>
          </w:tcPr>
          <w:p w:rsidR="0053529E" w:rsidRPr="00FB0617" w:rsidRDefault="0053529E" w:rsidP="0053529E">
            <w:pPr>
              <w:pStyle w:val="ASFKTablenorm0"/>
            </w:pPr>
            <w:r w:rsidRPr="00FB0617">
              <w:t>Сармосова А.В.</w:t>
            </w:r>
          </w:p>
        </w:tc>
        <w:tc>
          <w:tcPr>
            <w:tcW w:w="2839" w:type="pct"/>
          </w:tcPr>
          <w:p w:rsidR="00601543" w:rsidRPr="00FB0617" w:rsidRDefault="00601543" w:rsidP="00601543">
            <w:pPr>
              <w:pStyle w:val="ASFKTablenorm0"/>
            </w:pPr>
            <w:r w:rsidRPr="00FB0617">
              <w:t>Государственный контракт от 31.05.2022 №</w:t>
            </w:r>
            <w:r w:rsidRPr="00FB0617">
              <w:rPr>
                <w:lang w:val="en-US"/>
              </w:rPr>
              <w:t> </w:t>
            </w:r>
            <w:r w:rsidRPr="00FB0617">
              <w:t>ФКУ0220/05/2022/РИС (в рамках работ по развитию Автоматизированной системы Федерального казначейства). Версия ППО АСФК 32.9.0.</w:t>
            </w:r>
          </w:p>
          <w:p w:rsidR="00195BE8" w:rsidRPr="00FB0617" w:rsidRDefault="00EE7BF3" w:rsidP="0003275A">
            <w:pPr>
              <w:pStyle w:val="ASFKTablenorm0"/>
            </w:pPr>
            <w:r w:rsidRPr="00FB0617">
              <w:t xml:space="preserve">В соответствии с </w:t>
            </w:r>
            <w:r w:rsidRPr="00FB0617">
              <w:rPr>
                <w:lang w:val="en-US"/>
              </w:rPr>
              <w:t>SUFD</w:t>
            </w:r>
            <w:r w:rsidRPr="00FB0617">
              <w:t>-133548 (</w:t>
            </w:r>
            <w:r w:rsidRPr="00FB0617">
              <w:rPr>
                <w:lang w:val="en-US"/>
              </w:rPr>
              <w:t>SUFD</w:t>
            </w:r>
            <w:r w:rsidRPr="00FB0617">
              <w:t>-135219) актуализирован</w:t>
            </w:r>
            <w:r w:rsidR="00E36C25" w:rsidRPr="00FB0617">
              <w:t>ы</w:t>
            </w:r>
            <w:r w:rsidRPr="00FB0617">
              <w:t xml:space="preserve"> </w:t>
            </w:r>
            <w:r w:rsidR="00E36C25" w:rsidRPr="00FB0617">
              <w:t>п</w:t>
            </w:r>
            <w:r w:rsidRPr="00FB0617">
              <w:t xml:space="preserve">п. </w:t>
            </w:r>
            <w:r w:rsidRPr="00FB0617">
              <w:fldChar w:fldCharType="begin"/>
            </w:r>
            <w:r w:rsidRPr="00FB0617">
              <w:instrText xml:space="preserve"> REF _Ref359521322 \r \h </w:instrText>
            </w:r>
            <w:r w:rsidR="00FB0617">
              <w:instrText xml:space="preserve"> \* MERGEFORMAT </w:instrText>
            </w:r>
            <w:r w:rsidRPr="00FB0617">
              <w:fldChar w:fldCharType="separate"/>
            </w:r>
            <w:r w:rsidR="001C6DDD">
              <w:t>5.1.3</w:t>
            </w:r>
            <w:r w:rsidRPr="00FB0617">
              <w:fldChar w:fldCharType="end"/>
            </w:r>
            <w:r w:rsidR="00E36C25" w:rsidRPr="00FB0617">
              <w:t>,</w:t>
            </w:r>
            <w:r w:rsidR="00EF6ADD" w:rsidRPr="00FB0617">
              <w:t xml:space="preserve"> </w:t>
            </w:r>
            <w:r w:rsidR="00EF6ADD" w:rsidRPr="00FB0617">
              <w:fldChar w:fldCharType="begin"/>
            </w:r>
            <w:r w:rsidR="00EF6ADD" w:rsidRPr="00FB0617">
              <w:instrText xml:space="preserve"> REF _Ref101802497 \r \h </w:instrText>
            </w:r>
            <w:r w:rsidR="00FB0617">
              <w:instrText xml:space="preserve"> \* MERGEFORMAT </w:instrText>
            </w:r>
            <w:r w:rsidR="00EF6ADD" w:rsidRPr="00FB0617">
              <w:fldChar w:fldCharType="separate"/>
            </w:r>
            <w:r w:rsidR="001C6DDD">
              <w:t>5.1.7</w:t>
            </w:r>
            <w:r w:rsidR="00EF6ADD" w:rsidRPr="00FB0617">
              <w:fldChar w:fldCharType="end"/>
            </w:r>
            <w:r w:rsidR="00EF6ADD" w:rsidRPr="00FB0617">
              <w:t>,</w:t>
            </w:r>
            <w:r w:rsidR="00E36C25" w:rsidRPr="00FB0617">
              <w:t xml:space="preserve"> </w:t>
            </w:r>
            <w:r w:rsidR="00E36C25" w:rsidRPr="00FB0617">
              <w:fldChar w:fldCharType="begin"/>
            </w:r>
            <w:r w:rsidR="00E36C25" w:rsidRPr="00FB0617">
              <w:instrText xml:space="preserve"> REF _Ref482629311 \r \h </w:instrText>
            </w:r>
            <w:r w:rsidR="00FB0617">
              <w:instrText xml:space="preserve"> \* MERGEFORMAT </w:instrText>
            </w:r>
            <w:r w:rsidR="00E36C25" w:rsidRPr="00FB0617">
              <w:fldChar w:fldCharType="separate"/>
            </w:r>
            <w:r w:rsidR="001C6DDD">
              <w:t>5.1.8</w:t>
            </w:r>
            <w:r w:rsidR="00E36C25" w:rsidRPr="00FB0617">
              <w:fldChar w:fldCharType="end"/>
            </w:r>
            <w:r w:rsidR="00E36C25" w:rsidRPr="00FB0617">
              <w:t>.</w:t>
            </w:r>
          </w:p>
        </w:tc>
      </w:tr>
      <w:tr w:rsidR="00601543" w:rsidRPr="00F5756B"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601543" w:rsidRPr="00FB0617" w:rsidRDefault="00601543" w:rsidP="0053529E">
            <w:pPr>
              <w:pStyle w:val="ASFKTablenorm0"/>
            </w:pPr>
            <w:r w:rsidRPr="00FB0617">
              <w:t>21.01</w:t>
            </w:r>
          </w:p>
        </w:tc>
        <w:tc>
          <w:tcPr>
            <w:tcW w:w="629" w:type="pct"/>
          </w:tcPr>
          <w:p w:rsidR="00601543" w:rsidRPr="00FB0617" w:rsidRDefault="004A51E5" w:rsidP="00590BF9">
            <w:pPr>
              <w:pStyle w:val="ASFKTablenorm0"/>
            </w:pPr>
            <w:r w:rsidRPr="00FB0617">
              <w:t>14.08.2022</w:t>
            </w:r>
          </w:p>
        </w:tc>
        <w:tc>
          <w:tcPr>
            <w:tcW w:w="930" w:type="pct"/>
          </w:tcPr>
          <w:p w:rsidR="00601543" w:rsidRPr="00FB0617" w:rsidRDefault="00601543" w:rsidP="0053529E">
            <w:pPr>
              <w:pStyle w:val="ASFKTablenorm0"/>
            </w:pPr>
            <w:r w:rsidRPr="00FB0617">
              <w:t>Сармосова А. В.</w:t>
            </w:r>
          </w:p>
        </w:tc>
        <w:tc>
          <w:tcPr>
            <w:tcW w:w="2839" w:type="pct"/>
          </w:tcPr>
          <w:p w:rsidR="00601543" w:rsidRPr="00FB0617" w:rsidRDefault="00601543" w:rsidP="00601543">
            <w:pPr>
              <w:pStyle w:val="ASFKTablenorm0"/>
            </w:pPr>
            <w:r w:rsidRPr="00FB0617">
              <w:t>Государственный контракт от 31.05.2022 №</w:t>
            </w:r>
            <w:r w:rsidRPr="00FB0617">
              <w:rPr>
                <w:lang w:val="en-US"/>
              </w:rPr>
              <w:t> </w:t>
            </w:r>
            <w:r w:rsidRPr="00FB0617">
              <w:t>ФКУ0220/05/2022/РИС (в рамках работ по развитию Автоматизированной системы Федерального казначейства). Версия ППО АСФК 32.9.0.</w:t>
            </w:r>
          </w:p>
          <w:p w:rsidR="00601543" w:rsidRPr="00FB0617" w:rsidRDefault="00601543" w:rsidP="0053529E">
            <w:pPr>
              <w:pStyle w:val="ASFKTablenorm0"/>
            </w:pPr>
            <w:r w:rsidRPr="00FB0617">
              <w:t xml:space="preserve">В соответствии с SUFD-136571 (SUFD-137596) актуализированы пп. </w:t>
            </w:r>
            <w:r w:rsidRPr="00FB0617">
              <w:fldChar w:fldCharType="begin"/>
            </w:r>
            <w:r w:rsidRPr="00FB0617">
              <w:instrText xml:space="preserve"> REF _Ref110238069 \r \h </w:instrText>
            </w:r>
            <w:r w:rsidR="00FB0617">
              <w:instrText xml:space="preserve"> \* MERGEFORMAT </w:instrText>
            </w:r>
            <w:r w:rsidRPr="00FB0617">
              <w:fldChar w:fldCharType="separate"/>
            </w:r>
            <w:r w:rsidR="001C6DDD">
              <w:t>5.1.2</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C6DDD">
              <w:t>5.1.3</w:t>
            </w:r>
            <w:r w:rsidRPr="00FB0617">
              <w:fldChar w:fldCharType="end"/>
            </w:r>
            <w:r w:rsidRPr="00FB0617">
              <w:t xml:space="preserve">, </w:t>
            </w:r>
            <w:r w:rsidRPr="00FB0617">
              <w:fldChar w:fldCharType="begin"/>
            </w:r>
            <w:r w:rsidRPr="00FB0617">
              <w:instrText xml:space="preserve"> REF _Ref110521445 \r \h </w:instrText>
            </w:r>
            <w:r w:rsidR="00FB0617">
              <w:instrText xml:space="preserve"> \* MERGEFORMAT </w:instrText>
            </w:r>
            <w:r w:rsidRPr="00FB0617">
              <w:fldChar w:fldCharType="separate"/>
            </w:r>
            <w:r w:rsidR="001C6DDD">
              <w:t>5.1.7</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1C6DDD">
              <w:t>5.1.8</w:t>
            </w:r>
            <w:r w:rsidRPr="00FB0617">
              <w:fldChar w:fldCharType="end"/>
            </w:r>
            <w:r w:rsidRPr="00FB0617">
              <w:t xml:space="preserve">, </w:t>
            </w:r>
            <w:r w:rsidRPr="00FB0617">
              <w:fldChar w:fldCharType="begin"/>
            </w:r>
            <w:r w:rsidRPr="00FB0617">
              <w:instrText xml:space="preserve"> REF _Ref526520162 \r \h </w:instrText>
            </w:r>
            <w:r w:rsidR="00FB0617">
              <w:instrText xml:space="preserve"> \* MERGEFORMAT </w:instrText>
            </w:r>
            <w:r w:rsidRPr="00FB0617">
              <w:fldChar w:fldCharType="separate"/>
            </w:r>
            <w:r w:rsidR="001C6DDD">
              <w:t>5.1.12</w:t>
            </w:r>
            <w:r w:rsidRPr="00FB0617">
              <w:fldChar w:fldCharType="end"/>
            </w:r>
            <w:r w:rsidRPr="00FB0617">
              <w:t>.</w:t>
            </w:r>
          </w:p>
        </w:tc>
      </w:tr>
      <w:tr w:rsidR="000E723C" w:rsidRPr="00F5756B"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0E723C" w:rsidRPr="00FB0617" w:rsidRDefault="000E723C" w:rsidP="000E723C">
            <w:pPr>
              <w:pStyle w:val="ASFKTablenorm0"/>
            </w:pPr>
            <w:r>
              <w:t>21.02</w:t>
            </w:r>
          </w:p>
        </w:tc>
        <w:tc>
          <w:tcPr>
            <w:tcW w:w="629" w:type="pct"/>
          </w:tcPr>
          <w:p w:rsidR="000E723C" w:rsidRDefault="000E723C" w:rsidP="000E723C">
            <w:pPr>
              <w:pStyle w:val="ASFKTablenorm0"/>
            </w:pPr>
            <w:r>
              <w:t>06.10.2022</w:t>
            </w:r>
          </w:p>
        </w:tc>
        <w:tc>
          <w:tcPr>
            <w:tcW w:w="930" w:type="pct"/>
          </w:tcPr>
          <w:p w:rsidR="000E723C" w:rsidRDefault="000E723C" w:rsidP="000E723C">
            <w:pPr>
              <w:pStyle w:val="ASFKTablenorm0"/>
            </w:pPr>
            <w:r>
              <w:t>Галкина Г.</w:t>
            </w:r>
            <w:r w:rsidR="001C1924">
              <w:rPr>
                <w:lang w:val="en-US"/>
              </w:rPr>
              <w:t xml:space="preserve"> </w:t>
            </w:r>
            <w:r>
              <w:t>С.</w:t>
            </w:r>
          </w:p>
        </w:tc>
        <w:tc>
          <w:tcPr>
            <w:tcW w:w="2839" w:type="pct"/>
          </w:tcPr>
          <w:p w:rsidR="000E723C" w:rsidRDefault="000E723C" w:rsidP="000E723C">
            <w:pPr>
              <w:pStyle w:val="ASFKTablenorm0"/>
            </w:pPr>
            <w:r>
              <w:t>Изменения внесены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4B5856" w:rsidRPr="00F5756B"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4B5856" w:rsidRDefault="004B5856" w:rsidP="000E723C">
            <w:pPr>
              <w:pStyle w:val="ASFKTablenorm0"/>
            </w:pPr>
            <w:r>
              <w:t>22.00</w:t>
            </w:r>
          </w:p>
        </w:tc>
        <w:tc>
          <w:tcPr>
            <w:tcW w:w="629" w:type="pct"/>
          </w:tcPr>
          <w:p w:rsidR="004B5856" w:rsidRDefault="00FA15F2" w:rsidP="000E723C">
            <w:pPr>
              <w:pStyle w:val="ASFKTablenorm0"/>
            </w:pPr>
            <w:r>
              <w:t>25.11.2022</w:t>
            </w:r>
          </w:p>
        </w:tc>
        <w:tc>
          <w:tcPr>
            <w:tcW w:w="930" w:type="pct"/>
          </w:tcPr>
          <w:p w:rsidR="004B5856" w:rsidRDefault="00FA15F2" w:rsidP="000E723C">
            <w:pPr>
              <w:pStyle w:val="ASFKTablenorm0"/>
            </w:pPr>
            <w:r>
              <w:t>Сармосова А.</w:t>
            </w:r>
            <w:r w:rsidR="001C1924">
              <w:rPr>
                <w:lang w:val="en-US"/>
              </w:rPr>
              <w:t xml:space="preserve"> </w:t>
            </w:r>
            <w:r>
              <w:t>В.</w:t>
            </w:r>
          </w:p>
        </w:tc>
        <w:tc>
          <w:tcPr>
            <w:tcW w:w="2839" w:type="pct"/>
          </w:tcPr>
          <w:p w:rsidR="00FA15F2" w:rsidRPr="007A339F" w:rsidRDefault="00FA15F2" w:rsidP="00FA15F2">
            <w:pPr>
              <w:pStyle w:val="ASFKTablenorm0"/>
            </w:pPr>
            <w:r w:rsidRPr="007A339F">
              <w:t>Государственный контракт от 18.03.2022 № ФКУ0098/03/2022/РИС. Версия ППО АСФК 32.10.0.</w:t>
            </w:r>
          </w:p>
          <w:p w:rsidR="004B5856" w:rsidRDefault="00FA15F2" w:rsidP="00FA15F2">
            <w:pPr>
              <w:pStyle w:val="ASFKTablenorm0"/>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 xml:space="preserve">актуализирован п. </w:t>
            </w:r>
            <w:r>
              <w:fldChar w:fldCharType="begin"/>
            </w:r>
            <w:r>
              <w:instrText xml:space="preserve"> REF _Ref120884284 \r \h </w:instrText>
            </w:r>
            <w:r>
              <w:fldChar w:fldCharType="separate"/>
            </w:r>
            <w:r w:rsidR="001C6DDD">
              <w:t>5.4.1</w:t>
            </w:r>
            <w:r>
              <w:fldChar w:fldCharType="end"/>
            </w:r>
            <w:r>
              <w:t>.</w:t>
            </w:r>
          </w:p>
        </w:tc>
      </w:tr>
      <w:tr w:rsidR="007A6659" w:rsidRPr="00F5756B"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7A6659" w:rsidRPr="000202F5" w:rsidRDefault="007A6659" w:rsidP="007A6659">
            <w:pPr>
              <w:pStyle w:val="ASFKTablenorm0"/>
            </w:pPr>
            <w:r w:rsidRPr="000202F5">
              <w:t>23.00</w:t>
            </w:r>
          </w:p>
        </w:tc>
        <w:tc>
          <w:tcPr>
            <w:tcW w:w="629" w:type="pct"/>
          </w:tcPr>
          <w:p w:rsidR="007A6659" w:rsidRPr="000202F5" w:rsidRDefault="006037F9" w:rsidP="007A6659">
            <w:pPr>
              <w:pStyle w:val="ASFKTablenorm0"/>
            </w:pPr>
            <w:r>
              <w:t>31.01.2023</w:t>
            </w:r>
          </w:p>
        </w:tc>
        <w:tc>
          <w:tcPr>
            <w:tcW w:w="930" w:type="pct"/>
          </w:tcPr>
          <w:p w:rsidR="007A6659" w:rsidRPr="000202F5" w:rsidRDefault="007A6659" w:rsidP="007A6659">
            <w:pPr>
              <w:pStyle w:val="ASFKTablenorm0"/>
            </w:pPr>
            <w:r w:rsidRPr="000202F5">
              <w:t>Сармосова А.</w:t>
            </w:r>
            <w:r w:rsidR="001C1924">
              <w:rPr>
                <w:lang w:val="en-US"/>
              </w:rPr>
              <w:t xml:space="preserve"> </w:t>
            </w:r>
            <w:r w:rsidRPr="000202F5">
              <w:t>В.</w:t>
            </w:r>
          </w:p>
        </w:tc>
        <w:tc>
          <w:tcPr>
            <w:tcW w:w="2839" w:type="pct"/>
          </w:tcPr>
          <w:p w:rsidR="007A6659" w:rsidRPr="000202F5" w:rsidRDefault="0042097A" w:rsidP="007A6659">
            <w:pPr>
              <w:pStyle w:val="ASFKTablenorm0"/>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7A6659" w:rsidRPr="000202F5" w:rsidRDefault="007A6659" w:rsidP="007A6659">
            <w:pPr>
              <w:pStyle w:val="ASFKTablenorm0"/>
            </w:pPr>
            <w:r w:rsidRPr="000202F5">
              <w:t xml:space="preserve">В соответствии с </w:t>
            </w:r>
            <w:r w:rsidRPr="000202F5">
              <w:rPr>
                <w:lang w:val="en-US"/>
              </w:rPr>
              <w:t>SUFD</w:t>
            </w:r>
            <w:r w:rsidRPr="000202F5">
              <w:t>-136823 (</w:t>
            </w:r>
            <w:r w:rsidRPr="000202F5">
              <w:rPr>
                <w:lang w:val="en-US"/>
              </w:rPr>
              <w:t>SUFD</w:t>
            </w:r>
            <w:r w:rsidRPr="000202F5">
              <w:t xml:space="preserve">-139363) актуализирован п. </w:t>
            </w:r>
            <w:r w:rsidRPr="000202F5">
              <w:fldChar w:fldCharType="begin"/>
            </w:r>
            <w:r w:rsidRPr="000202F5">
              <w:instrText xml:space="preserve"> REF _Ref121050467 \r \h </w:instrText>
            </w:r>
            <w:r w:rsidR="000202F5">
              <w:instrText xml:space="preserve"> \* MERGEFORMAT </w:instrText>
            </w:r>
            <w:r w:rsidRPr="000202F5">
              <w:fldChar w:fldCharType="separate"/>
            </w:r>
            <w:r w:rsidR="001C6DDD">
              <w:t>5.1.11</w:t>
            </w:r>
            <w:r w:rsidRPr="000202F5">
              <w:fldChar w:fldCharType="end"/>
            </w:r>
            <w:r w:rsidRPr="000202F5">
              <w:t>.</w:t>
            </w:r>
          </w:p>
          <w:p w:rsidR="002B44EB" w:rsidRPr="000202F5" w:rsidRDefault="002B44EB" w:rsidP="007A6659">
            <w:pPr>
              <w:pStyle w:val="ASFKTablenorm0"/>
            </w:pPr>
            <w:r w:rsidRPr="000202F5">
              <w:t xml:space="preserve">В соответствии с </w:t>
            </w:r>
            <w:r w:rsidRPr="000202F5">
              <w:rPr>
                <w:lang w:val="en-US"/>
              </w:rPr>
              <w:t>SUFD</w:t>
            </w:r>
            <w:r w:rsidRPr="000202F5">
              <w:t>-138141 (</w:t>
            </w:r>
            <w:r w:rsidRPr="000202F5">
              <w:rPr>
                <w:lang w:val="en-US"/>
              </w:rPr>
              <w:t>SUFD</w:t>
            </w:r>
            <w:r w:rsidRPr="000202F5">
              <w:t xml:space="preserve">-139374) актуализированы пп. </w:t>
            </w:r>
            <w:r w:rsidR="002472FB" w:rsidRPr="000202F5">
              <w:fldChar w:fldCharType="begin"/>
            </w:r>
            <w:r w:rsidR="002472FB" w:rsidRPr="000202F5">
              <w:instrText xml:space="preserve"> REF _Ref121074228 \r \h </w:instrText>
            </w:r>
            <w:r w:rsidR="000202F5">
              <w:instrText xml:space="preserve"> \* MERGEFORMAT </w:instrText>
            </w:r>
            <w:r w:rsidR="002472FB" w:rsidRPr="000202F5">
              <w:fldChar w:fldCharType="separate"/>
            </w:r>
            <w:r w:rsidR="001C6DDD">
              <w:t>5.1.7</w:t>
            </w:r>
            <w:r w:rsidR="002472FB" w:rsidRPr="000202F5">
              <w:fldChar w:fldCharType="end"/>
            </w:r>
            <w:r w:rsidR="002472FB" w:rsidRPr="000202F5">
              <w:t xml:space="preserve">, </w:t>
            </w:r>
            <w:r w:rsidR="002472FB" w:rsidRPr="000202F5">
              <w:fldChar w:fldCharType="begin"/>
            </w:r>
            <w:r w:rsidR="002472FB" w:rsidRPr="000202F5">
              <w:instrText xml:space="preserve"> REF _Ref482629311 \r \h </w:instrText>
            </w:r>
            <w:r w:rsidR="000202F5">
              <w:instrText xml:space="preserve"> \* MERGEFORMAT </w:instrText>
            </w:r>
            <w:r w:rsidR="002472FB" w:rsidRPr="000202F5">
              <w:fldChar w:fldCharType="separate"/>
            </w:r>
            <w:r w:rsidR="001C6DDD">
              <w:t>5.1.8</w:t>
            </w:r>
            <w:r w:rsidR="002472FB" w:rsidRPr="000202F5">
              <w:fldChar w:fldCharType="end"/>
            </w:r>
            <w:r w:rsidR="002472FB" w:rsidRPr="000202F5">
              <w:t>.</w:t>
            </w:r>
          </w:p>
          <w:p w:rsidR="000202F5" w:rsidRDefault="000202F5" w:rsidP="000202F5">
            <w:pPr>
              <w:pStyle w:val="ASFKTablenorm0"/>
            </w:pPr>
            <w:r w:rsidRPr="000202F5">
              <w:t xml:space="preserve">В соответствии с </w:t>
            </w:r>
            <w:r w:rsidRPr="000202F5">
              <w:rPr>
                <w:lang w:val="en-US"/>
              </w:rPr>
              <w:t>SUFD</w:t>
            </w:r>
            <w:r w:rsidRPr="000202F5">
              <w:t>-132059 (</w:t>
            </w:r>
            <w:r w:rsidRPr="000202F5">
              <w:rPr>
                <w:lang w:val="en-US"/>
              </w:rPr>
              <w:t>SUFD</w:t>
            </w:r>
            <w:r w:rsidRPr="000202F5">
              <w:t xml:space="preserve">-134825) добавлен п. </w:t>
            </w:r>
            <w:r w:rsidRPr="000202F5">
              <w:fldChar w:fldCharType="begin"/>
            </w:r>
            <w:r w:rsidRPr="000202F5">
              <w:instrText xml:space="preserve"> REF _Ref100586462 \r \h  \* MERGEFORMAT </w:instrText>
            </w:r>
            <w:r w:rsidRPr="000202F5">
              <w:fldChar w:fldCharType="separate"/>
            </w:r>
            <w:r w:rsidR="001C6DDD">
              <w:t>5.3.1</w:t>
            </w:r>
            <w:r w:rsidRPr="000202F5">
              <w:fldChar w:fldCharType="end"/>
            </w:r>
            <w:r w:rsidRPr="000202F5">
              <w:t xml:space="preserve">, актуализирован п. </w:t>
            </w:r>
            <w:r w:rsidRPr="000202F5">
              <w:fldChar w:fldCharType="begin"/>
            </w:r>
            <w:r w:rsidRPr="000202F5">
              <w:instrText xml:space="preserve"> REF _Ref272416333 \r \h  \* MERGEFORMAT </w:instrText>
            </w:r>
            <w:r w:rsidRPr="000202F5">
              <w:fldChar w:fldCharType="separate"/>
            </w:r>
            <w:r w:rsidR="001C6DDD">
              <w:t>5.3.3</w:t>
            </w:r>
            <w:r w:rsidRPr="000202F5">
              <w:fldChar w:fldCharType="end"/>
            </w:r>
            <w:r w:rsidRPr="000202F5">
              <w:t>.</w:t>
            </w:r>
          </w:p>
          <w:p w:rsidR="001C0CE4" w:rsidRDefault="001C0CE4" w:rsidP="001C0CE4">
            <w:pPr>
              <w:pStyle w:val="ASFKTablenorm0"/>
            </w:pPr>
            <w:r w:rsidRPr="00FB0617">
              <w:t xml:space="preserve">В соответствии с SUFD-134445 (SUFD-135220) актуализирован п. </w:t>
            </w:r>
            <w:r w:rsidRPr="00FB0617">
              <w:fldChar w:fldCharType="begin"/>
            </w:r>
            <w:r w:rsidRPr="00FB0617">
              <w:instrText xml:space="preserve"> REF _Ref101961146 \r \h </w:instrText>
            </w:r>
            <w:r>
              <w:instrText xml:space="preserve"> \* MERGEFORMAT </w:instrText>
            </w:r>
            <w:r w:rsidRPr="00FB0617">
              <w:fldChar w:fldCharType="separate"/>
            </w:r>
            <w:r w:rsidR="001C6DDD">
              <w:t>5.4.1</w:t>
            </w:r>
            <w:r w:rsidRPr="00FB0617">
              <w:fldChar w:fldCharType="end"/>
            </w:r>
            <w:r w:rsidRPr="00FB0617">
              <w:t>.</w:t>
            </w:r>
          </w:p>
          <w:p w:rsidR="0003275A" w:rsidRPr="002B44EB" w:rsidRDefault="0003275A" w:rsidP="001C0CE4">
            <w:pPr>
              <w:pStyle w:val="ASFKTablenorm0"/>
            </w:pPr>
            <w:r w:rsidRPr="00FB0617">
              <w:t xml:space="preserve">В соответствии с </w:t>
            </w:r>
            <w:r w:rsidRPr="00FB0617">
              <w:rPr>
                <w:lang w:val="en-US"/>
              </w:rPr>
              <w:t>SUFD</w:t>
            </w:r>
            <w:r w:rsidRPr="00FB0617">
              <w:t>-134964 (</w:t>
            </w:r>
            <w:r w:rsidRPr="00FB0617">
              <w:rPr>
                <w:lang w:val="en-US"/>
              </w:rPr>
              <w:t>SUFD</w:t>
            </w:r>
            <w:r w:rsidRPr="00FB0617">
              <w:t xml:space="preserve">-136033) актуализирован п. </w:t>
            </w:r>
            <w:r w:rsidRPr="00FB0617">
              <w:fldChar w:fldCharType="begin"/>
            </w:r>
            <w:r w:rsidRPr="00FB0617">
              <w:instrText xml:space="preserve"> REF _Ref420330774 \r \h </w:instrText>
            </w:r>
            <w:r>
              <w:instrText xml:space="preserve"> \* MERGEFORMAT </w:instrText>
            </w:r>
            <w:r w:rsidRPr="00FB0617">
              <w:fldChar w:fldCharType="separate"/>
            </w:r>
            <w:r w:rsidR="001C6DDD">
              <w:t>5.1.15</w:t>
            </w:r>
            <w:r w:rsidRPr="00FB0617">
              <w:fldChar w:fldCharType="end"/>
            </w:r>
            <w:r w:rsidRPr="00FB0617">
              <w:t>.</w:t>
            </w:r>
          </w:p>
        </w:tc>
      </w:tr>
      <w:tr w:rsidR="002E0E9B" w:rsidRPr="00F5756B"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2E0E9B" w:rsidRDefault="00C4709E" w:rsidP="002E0E9B">
            <w:pPr>
              <w:pStyle w:val="ASFKTablenorm0"/>
            </w:pPr>
            <w:r>
              <w:t>24.00</w:t>
            </w:r>
          </w:p>
        </w:tc>
        <w:tc>
          <w:tcPr>
            <w:tcW w:w="629" w:type="pct"/>
          </w:tcPr>
          <w:p w:rsidR="002E0E9B" w:rsidRDefault="00C4709E" w:rsidP="002E0E9B">
            <w:pPr>
              <w:pStyle w:val="ASFKTablenorm0"/>
            </w:pPr>
            <w:r>
              <w:t>25.08.2023</w:t>
            </w:r>
          </w:p>
        </w:tc>
        <w:tc>
          <w:tcPr>
            <w:tcW w:w="930" w:type="pct"/>
          </w:tcPr>
          <w:p w:rsidR="002E0E9B" w:rsidRPr="004602F8" w:rsidRDefault="002E0E9B" w:rsidP="002E0E9B">
            <w:pPr>
              <w:pStyle w:val="ASFKTablenorm0"/>
            </w:pPr>
            <w:r>
              <w:t>Сармосова А.</w:t>
            </w:r>
            <w:r w:rsidR="001C1924">
              <w:rPr>
                <w:lang w:val="en-US"/>
              </w:rPr>
              <w:t xml:space="preserve"> </w:t>
            </w:r>
            <w:r>
              <w:t>В.</w:t>
            </w:r>
          </w:p>
        </w:tc>
        <w:tc>
          <w:tcPr>
            <w:tcW w:w="2839" w:type="pct"/>
          </w:tcPr>
          <w:p w:rsidR="00C4709E" w:rsidRPr="00486CB8" w:rsidRDefault="00C4709E" w:rsidP="00486CB8">
            <w:pPr>
              <w:pStyle w:val="ASFKTablenorm0"/>
            </w:pPr>
            <w:r w:rsidRPr="00486CB8">
              <w:t>Государственный контракт от 03.08.2023 №</w:t>
            </w:r>
            <w:r w:rsidR="001C1924" w:rsidRPr="00486CB8">
              <w:t> </w:t>
            </w:r>
            <w:r w:rsidRPr="00486CB8">
              <w:t xml:space="preserve">ФКУ0307/08/2023/РИС (в рамках работ по развитию Автоматизированной системы Федерального казначейства). </w:t>
            </w:r>
          </w:p>
          <w:p w:rsidR="002E0E9B" w:rsidRPr="00486CB8" w:rsidRDefault="00C4709E" w:rsidP="00486CB8">
            <w:pPr>
              <w:pStyle w:val="ASFKTablenorm0"/>
            </w:pPr>
            <w:r w:rsidRPr="00486CB8">
              <w:t>Версия ППО АСФК 32.12.0.</w:t>
            </w:r>
          </w:p>
          <w:p w:rsidR="002E0E9B" w:rsidRPr="004F360B" w:rsidRDefault="002E0E9B" w:rsidP="00486CB8">
            <w:pPr>
              <w:pStyle w:val="ASFKTablenorm0"/>
            </w:pPr>
            <w:r w:rsidRPr="00486CB8">
              <w:t xml:space="preserve">В соответствии с SUFD-130694 (SUFD-140444) актуализированы пп. </w:t>
            </w:r>
            <w:r w:rsidRPr="00486CB8">
              <w:fldChar w:fldCharType="begin"/>
            </w:r>
            <w:r w:rsidRPr="00486CB8">
              <w:instrText xml:space="preserve"> REF _Ref129258679 \r \h </w:instrText>
            </w:r>
            <w:r w:rsidRPr="00486CB8">
              <w:fldChar w:fldCharType="separate"/>
            </w:r>
            <w:r w:rsidR="001C6DDD">
              <w:t>5.1.7</w:t>
            </w:r>
            <w:r w:rsidRPr="00486CB8">
              <w:fldChar w:fldCharType="end"/>
            </w:r>
            <w:r w:rsidRPr="00486CB8">
              <w:t xml:space="preserve">, </w:t>
            </w:r>
            <w:r w:rsidRPr="00486CB8">
              <w:fldChar w:fldCharType="begin"/>
            </w:r>
            <w:r w:rsidRPr="00486CB8">
              <w:instrText xml:space="preserve"> REF _Ref482629311 \r \h </w:instrText>
            </w:r>
            <w:r w:rsidRPr="00486CB8">
              <w:fldChar w:fldCharType="separate"/>
            </w:r>
            <w:r w:rsidR="001C6DDD">
              <w:t>5.1.8</w:t>
            </w:r>
            <w:r w:rsidRPr="00486CB8">
              <w:fldChar w:fldCharType="end"/>
            </w:r>
            <w:r>
              <w:t>.</w:t>
            </w:r>
          </w:p>
        </w:tc>
      </w:tr>
      <w:tr w:rsidR="00B874C5" w:rsidRPr="00F5756B" w:rsidTr="00486CB8">
        <w:trPr>
          <w:cnfStyle w:val="000000010000" w:firstRow="0" w:lastRow="0" w:firstColumn="0" w:lastColumn="0" w:oddVBand="0" w:evenVBand="0" w:oddHBand="0" w:evenHBand="1" w:firstRowFirstColumn="0" w:firstRowLastColumn="0" w:lastRowFirstColumn="0" w:lastRowLastColumn="0"/>
        </w:trPr>
        <w:tc>
          <w:tcPr>
            <w:tcW w:w="603" w:type="pct"/>
          </w:tcPr>
          <w:p w:rsidR="00B874C5" w:rsidRDefault="00933524" w:rsidP="002E0E9B">
            <w:pPr>
              <w:pStyle w:val="ASFKTablenorm0"/>
            </w:pPr>
            <w:r>
              <w:lastRenderedPageBreak/>
              <w:t>25.00</w:t>
            </w:r>
          </w:p>
        </w:tc>
        <w:tc>
          <w:tcPr>
            <w:tcW w:w="629" w:type="pct"/>
          </w:tcPr>
          <w:p w:rsidR="00B874C5" w:rsidRDefault="00E22AE5" w:rsidP="002E0E9B">
            <w:pPr>
              <w:pStyle w:val="ASFKTablenorm0"/>
            </w:pPr>
            <w:r>
              <w:t>2</w:t>
            </w:r>
            <w:r w:rsidR="00B874C5">
              <w:t>6.07.2024</w:t>
            </w:r>
          </w:p>
        </w:tc>
        <w:tc>
          <w:tcPr>
            <w:tcW w:w="930" w:type="pct"/>
          </w:tcPr>
          <w:p w:rsidR="00B874C5" w:rsidRDefault="00933524" w:rsidP="002E0E9B">
            <w:pPr>
              <w:pStyle w:val="ASFKTablenorm0"/>
            </w:pPr>
            <w:r>
              <w:t>Сармосова А.</w:t>
            </w:r>
            <w:r>
              <w:rPr>
                <w:lang w:val="en-US"/>
              </w:rPr>
              <w:t xml:space="preserve"> </w:t>
            </w:r>
            <w:r>
              <w:t>В.</w:t>
            </w:r>
          </w:p>
        </w:tc>
        <w:tc>
          <w:tcPr>
            <w:tcW w:w="2839" w:type="pct"/>
          </w:tcPr>
          <w:p w:rsidR="00B874C5" w:rsidRDefault="00B874C5" w:rsidP="00B874C5">
            <w:pPr>
              <w:pStyle w:val="ASFKTablenorm0"/>
            </w:pPr>
            <w:r>
              <w:t>Государственный контракт от 02.07.2024 № ФКУ0222/07/2024/РИС (в рамках работ по развитию Автоматизированной системы Федерального казначейства). Версия ППО АСФК 32.14.0.</w:t>
            </w:r>
          </w:p>
          <w:p w:rsidR="00B874C5" w:rsidRDefault="00B874C5" w:rsidP="00B874C5">
            <w:pPr>
              <w:pStyle w:val="ASFKTablenorm0"/>
            </w:pPr>
            <w:r>
              <w:t xml:space="preserve">В соответствии с </w:t>
            </w:r>
            <w:r>
              <w:rPr>
                <w:lang w:val="en-US"/>
              </w:rPr>
              <w:t>SUFD</w:t>
            </w:r>
            <w:r w:rsidRPr="00A03415">
              <w:t>-132618 (</w:t>
            </w:r>
            <w:r>
              <w:rPr>
                <w:lang w:val="en-US"/>
              </w:rPr>
              <w:t>SUFD</w:t>
            </w:r>
            <w:r w:rsidRPr="00A03415">
              <w:t xml:space="preserve">-134827) </w:t>
            </w:r>
            <w:r>
              <w:t>актуализирован</w:t>
            </w:r>
            <w:r w:rsidR="00E22AE5">
              <w:t>ы</w:t>
            </w:r>
            <w:r>
              <w:t xml:space="preserve"> </w:t>
            </w:r>
            <w:r w:rsidR="00E22AE5">
              <w:t>п</w:t>
            </w:r>
            <w:r>
              <w:t xml:space="preserve">п. </w:t>
            </w:r>
            <w:r>
              <w:fldChar w:fldCharType="begin"/>
            </w:r>
            <w:r>
              <w:instrText xml:space="preserve"> REF _Ref355695440 \r \h </w:instrText>
            </w:r>
            <w:r>
              <w:fldChar w:fldCharType="separate"/>
            </w:r>
            <w:r w:rsidR="001C6DDD">
              <w:t>5.11.2</w:t>
            </w:r>
            <w:r>
              <w:fldChar w:fldCharType="end"/>
            </w:r>
            <w:r w:rsidR="00E22AE5">
              <w:t xml:space="preserve">, </w:t>
            </w:r>
            <w:r w:rsidR="00E22AE5">
              <w:fldChar w:fldCharType="begin"/>
            </w:r>
            <w:r w:rsidR="00E22AE5">
              <w:instrText xml:space="preserve"> REF _Ref480795837 \r \h </w:instrText>
            </w:r>
            <w:r w:rsidR="00E22AE5">
              <w:fldChar w:fldCharType="separate"/>
            </w:r>
            <w:r w:rsidR="001C6DDD">
              <w:t>5.11.5</w:t>
            </w:r>
            <w:r w:rsidR="00E22AE5">
              <w:fldChar w:fldCharType="end"/>
            </w:r>
            <w:r w:rsidR="00E22AE5">
              <w:t>.</w:t>
            </w:r>
          </w:p>
        </w:tc>
      </w:tr>
      <w:tr w:rsidR="00946962" w:rsidRPr="00F5756B" w:rsidTr="00486CB8">
        <w:trPr>
          <w:cnfStyle w:val="000000100000" w:firstRow="0" w:lastRow="0" w:firstColumn="0" w:lastColumn="0" w:oddVBand="0" w:evenVBand="0" w:oddHBand="1" w:evenHBand="0" w:firstRowFirstColumn="0" w:firstRowLastColumn="0" w:lastRowFirstColumn="0" w:lastRowLastColumn="0"/>
        </w:trPr>
        <w:tc>
          <w:tcPr>
            <w:tcW w:w="603" w:type="pct"/>
          </w:tcPr>
          <w:p w:rsidR="00946962" w:rsidRPr="00946962" w:rsidRDefault="00A03415" w:rsidP="002E0E9B">
            <w:pPr>
              <w:pStyle w:val="ASFKTablenorm0"/>
            </w:pPr>
            <w:r>
              <w:t>26.00</w:t>
            </w:r>
          </w:p>
        </w:tc>
        <w:tc>
          <w:tcPr>
            <w:tcW w:w="629" w:type="pct"/>
          </w:tcPr>
          <w:p w:rsidR="00946962" w:rsidRDefault="00085824" w:rsidP="00085824">
            <w:pPr>
              <w:pStyle w:val="ASFKTablenorm0"/>
            </w:pPr>
            <w:r>
              <w:t>01</w:t>
            </w:r>
            <w:r w:rsidR="00946962">
              <w:t>.0</w:t>
            </w:r>
            <w:r>
              <w:t>8</w:t>
            </w:r>
            <w:r w:rsidR="00946962">
              <w:t>.2025</w:t>
            </w:r>
          </w:p>
        </w:tc>
        <w:tc>
          <w:tcPr>
            <w:tcW w:w="930" w:type="pct"/>
          </w:tcPr>
          <w:p w:rsidR="00946962" w:rsidRDefault="00946962" w:rsidP="002E0E9B">
            <w:pPr>
              <w:pStyle w:val="ASFKTablenorm0"/>
            </w:pPr>
            <w:r>
              <w:t>Сармосова А.</w:t>
            </w:r>
            <w:r>
              <w:rPr>
                <w:lang w:val="en-US"/>
              </w:rPr>
              <w:t xml:space="preserve"> </w:t>
            </w:r>
            <w:r>
              <w:t>В.</w:t>
            </w:r>
          </w:p>
        </w:tc>
        <w:tc>
          <w:tcPr>
            <w:tcW w:w="2839" w:type="pct"/>
          </w:tcPr>
          <w:p w:rsidR="00946962" w:rsidRPr="00551771" w:rsidRDefault="00A03415" w:rsidP="00551771">
            <w:pPr>
              <w:pStyle w:val="ASFKTablenorm0"/>
            </w:pPr>
            <w:r w:rsidRPr="00551771">
              <w:t xml:space="preserve">Документ актуализирован в рамках исполнения Государственного контракта от 07.07.2025 № ФКУ0253/2025/РИС (в рамках работ по развитию Автоматизированной системы Федерального казначейства). </w:t>
            </w:r>
            <w:r w:rsidR="00946962" w:rsidRPr="00551771">
              <w:t>Версия ППО АСФК 32.16.0.</w:t>
            </w:r>
          </w:p>
          <w:p w:rsidR="00946962" w:rsidRPr="00551771" w:rsidRDefault="00946962" w:rsidP="00551771">
            <w:pPr>
              <w:pStyle w:val="ASFKTablenorm0"/>
            </w:pPr>
            <w:r w:rsidRPr="00551771">
              <w:t xml:space="preserve">В соответствии с SUFD-145325 </w:t>
            </w:r>
            <w:r w:rsidR="001C6DDD">
              <w:t>актуализирован п. </w:t>
            </w:r>
            <w:r w:rsidRPr="00551771">
              <w:fldChar w:fldCharType="begin"/>
            </w:r>
            <w:r w:rsidRPr="00551771">
              <w:instrText xml:space="preserve"> REF _Ref420330774 \r \h </w:instrText>
            </w:r>
            <w:r w:rsidR="00551771">
              <w:instrText xml:space="preserve"> \* MERGEFORMAT </w:instrText>
            </w:r>
            <w:r w:rsidRPr="00551771">
              <w:fldChar w:fldCharType="separate"/>
            </w:r>
            <w:r w:rsidR="001C6DDD">
              <w:t>5.1.15</w:t>
            </w:r>
            <w:r w:rsidRPr="00551771">
              <w:fldChar w:fldCharType="end"/>
            </w:r>
            <w:r w:rsidRPr="00551771">
              <w:t>.</w:t>
            </w:r>
          </w:p>
          <w:p w:rsidR="002345FE" w:rsidRPr="00551771" w:rsidRDefault="002345FE" w:rsidP="00551771">
            <w:pPr>
              <w:pStyle w:val="ASFKTablenorm0"/>
            </w:pPr>
            <w:r w:rsidRPr="00551771">
              <w:t xml:space="preserve">В соответствии с SUFD-143988 </w:t>
            </w:r>
            <w:r w:rsidR="001C6DDD">
              <w:t>актуализирован п. </w:t>
            </w:r>
            <w:r w:rsidRPr="00551771">
              <w:fldChar w:fldCharType="begin"/>
            </w:r>
            <w:r w:rsidRPr="00551771">
              <w:instrText xml:space="preserve"> REF _Ref524531412 \r \h </w:instrText>
            </w:r>
            <w:r w:rsidR="00551771">
              <w:instrText xml:space="preserve"> \* MERGEFORMAT </w:instrText>
            </w:r>
            <w:r w:rsidRPr="00551771">
              <w:fldChar w:fldCharType="separate"/>
            </w:r>
            <w:r w:rsidR="001C6DDD">
              <w:t>5.1.22</w:t>
            </w:r>
            <w:r w:rsidRPr="00551771">
              <w:fldChar w:fldCharType="end"/>
            </w:r>
            <w:r w:rsidRPr="00551771">
              <w:t>.</w:t>
            </w:r>
          </w:p>
          <w:p w:rsidR="00C80124" w:rsidRPr="00551771" w:rsidRDefault="00C80124" w:rsidP="00551771">
            <w:pPr>
              <w:pStyle w:val="ASFKTablenorm0"/>
            </w:pPr>
            <w:r w:rsidRPr="00551771">
              <w:t xml:space="preserve">В соответствии с SUFD-143993 добавлен п. </w:t>
            </w:r>
            <w:r w:rsidRPr="00551771">
              <w:fldChar w:fldCharType="begin"/>
            </w:r>
            <w:r w:rsidRPr="00551771">
              <w:instrText xml:space="preserve"> REF _Ref203743780 \r \h </w:instrText>
            </w:r>
            <w:r w:rsidR="00551771">
              <w:instrText xml:space="preserve"> \* MERGEFORMAT </w:instrText>
            </w:r>
            <w:r w:rsidRPr="00551771">
              <w:fldChar w:fldCharType="separate"/>
            </w:r>
            <w:r w:rsidR="001C6DDD">
              <w:t>5.1.1</w:t>
            </w:r>
            <w:r w:rsidRPr="00551771">
              <w:fldChar w:fldCharType="end"/>
            </w:r>
            <w:r w:rsidRPr="00551771">
              <w:t>.</w:t>
            </w:r>
          </w:p>
          <w:p w:rsidR="00085824" w:rsidRPr="00085824" w:rsidRDefault="00085824" w:rsidP="00551771">
            <w:pPr>
              <w:pStyle w:val="ASFKTablenorm0"/>
            </w:pPr>
            <w:r w:rsidRPr="00551771">
              <w:t>В соответствии</w:t>
            </w:r>
            <w:r>
              <w:t xml:space="preserve"> с </w:t>
            </w:r>
            <w:r>
              <w:rPr>
                <w:lang w:val="en-US"/>
              </w:rPr>
              <w:t>SUFD</w:t>
            </w:r>
            <w:r w:rsidRPr="00A03415">
              <w:t xml:space="preserve">-145879 </w:t>
            </w:r>
            <w:r w:rsidR="001C6DDD">
              <w:t>актуализирован п. </w:t>
            </w:r>
            <w:r>
              <w:fldChar w:fldCharType="begin"/>
            </w:r>
            <w:r>
              <w:instrText xml:space="preserve"> REF _Ref420330774 \r \h </w:instrText>
            </w:r>
            <w:r>
              <w:fldChar w:fldCharType="separate"/>
            </w:r>
            <w:r w:rsidR="001C6DDD">
              <w:t>5.1.15</w:t>
            </w:r>
            <w:r>
              <w:fldChar w:fldCharType="end"/>
            </w:r>
            <w:r>
              <w:t>.</w:t>
            </w:r>
          </w:p>
        </w:tc>
      </w:tr>
    </w:tbl>
    <w:p w:rsidR="007137E9" w:rsidRDefault="007137E9" w:rsidP="00391F0A">
      <w:pPr>
        <w:pStyle w:val="ASFKNormal"/>
      </w:pPr>
    </w:p>
    <w:p>
      <w:pPr>
        <w:sectPr>
          <w:headerReference w:type="default" r:id="rId487"/>
          <w:footerReference w:type="default" r:id="rId488"/>
          <w:footerReference w:type="even" r:id="rId492"/>
          <w:pgSz w:w="11906" w:h="16838" w:code="9" w:orient="portrait"/>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01599" cy="2001599"/>
            <wp:docPr id="535" name="Drawing 535" descr="QR"/>
            <a:graphic xmlns:a="http://schemas.openxmlformats.org/drawingml/2006/main">
              <a:graphicData uri="http://schemas.openxmlformats.org/drawingml/2006/picture">
                <pic:pic xmlns:pic="http://schemas.openxmlformats.org/drawingml/2006/picture">
                  <pic:nvPicPr>
                    <pic:cNvPr id="0" name="Picture 535" descr="QR"/>
                    <pic:cNvPicPr>
                      <a:picLocks noChangeAspect="true"/>
                    </pic:cNvPicPr>
                  </pic:nvPicPr>
                  <pic:blipFill>
                    <a:blip r:embed="rId493"/>
                    <a:stretch>
                      <a:fillRect/>
                    </a:stretch>
                  </pic:blipFill>
                  <pic:spPr>
                    <a:xfrm>
                      <a:off x="0" y="0"/>
                      <a:ext cx="2001599" cy="2001599"/>
                    </a:xfrm>
                    <a:prstGeom prst="rect">
                      <a:avLst/>
                    </a:prstGeom>
                  </pic:spPr>
                </pic:pic>
              </a:graphicData>
            </a:graphic>
          </wp:inline>
        </w:drawing>
      </w:r>
    </w:p>
    <w:sectPr w:rsidR="007137E9" w:rsidSect="00391F0A">
      <w:headerReference w:type="default" r:id="rId491"/>
      <w:footerReference w:type="default" r:id="rId492"/>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DC4" w:rsidRDefault="00EF7DC4">
      <w:r>
        <w:separator/>
      </w:r>
    </w:p>
  </w:endnote>
  <w:endnote w:type="continuationSeparator" w:id="0">
    <w:p w:rsidR="00EF7DC4" w:rsidRDefault="00EF7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F3F" w:rsidRPr="0083509A" w:rsidRDefault="00297F3F" w:rsidP="007B5565">
    <w:pPr>
      <w:pStyle w:val="ASFKTitulfooter"/>
    </w:pPr>
    <w:r w:rsidRPr="0083509A">
      <w:t>20</w:t>
    </w:r>
    <w:r>
      <w:t>25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F3F" w:rsidRDefault="00297F3F"/>
</w:ftr>
</file>

<file path=word/footer3.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DC4" w:rsidRDefault="00EF7DC4">
      <w:r>
        <w:separator/>
      </w:r>
    </w:p>
  </w:footnote>
  <w:footnote w:type="continuationSeparator" w:id="0">
    <w:p w:rsidR="00EF7DC4" w:rsidRDefault="00EF7DC4">
      <w:r>
        <w:continuationSeparator/>
      </w:r>
    </w:p>
  </w:footnote>
  <w:footnote w:id="1">
    <w:p w:rsidR="00297F3F" w:rsidRDefault="00297F3F">
      <w:pPr>
        <w:pStyle w:val="af5"/>
      </w:pPr>
      <w:r>
        <w:rPr>
          <w:rStyle w:val="af4"/>
        </w:rPr>
        <w:footnoteRef/>
      </w:r>
      <w:r>
        <w:t xml:space="preserve"> </w:t>
      </w:r>
      <w:r w:rsidRPr="00D85386">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9"/>
    </w:tblGrid>
    <w:tr w:rsidR="00297F3F" w:rsidRPr="00ED23F5" w:rsidTr="007B5565">
      <w:tc>
        <w:tcPr>
          <w:tcW w:w="5000" w:type="pct"/>
        </w:tcPr>
        <w:p w:rsidR="00297F3F" w:rsidRPr="009B73D8" w:rsidRDefault="00297F3F" w:rsidP="007B5565">
          <w:pPr>
            <w:pStyle w:val="ASFKTitulheader"/>
          </w:pPr>
          <w:r w:rsidRPr="009B73D8">
            <w:t>ФЕДЕРАЛЬНОЕ КАЗНАЧЕЙСТВО (КАЗНАЧЕйСТВО РОССИИ)</w:t>
          </w:r>
        </w:p>
      </w:tc>
    </w:tr>
  </w:tbl>
  <w:p w:rsidR="00297F3F" w:rsidRDefault="00297F3F" w:rsidP="007B556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27"/>
      <w:gridCol w:w="6044"/>
      <w:gridCol w:w="1268"/>
    </w:tblGrid>
    <w:tr w:rsidR="00297F3F" w:rsidTr="00DF1A5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97F3F" w:rsidRPr="002C228D" w:rsidRDefault="00297F3F">
          <w:pPr>
            <w:pStyle w:val="ASFKheader"/>
          </w:pPr>
          <w:r w:rsidRPr="002C22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97F3F" w:rsidRPr="002C228D" w:rsidRDefault="00297F3F">
          <w:pPr>
            <w:pStyle w:val="ASFKheader"/>
          </w:pPr>
          <w:fldSimple w:instr=" DOCPROPERTY  FullNameSystem  \* MERGEFORMAT ">
            <w:r>
              <w:t>Автоматизированная система Федерального казначейства</w:t>
            </w:r>
          </w:fldSimple>
        </w:p>
      </w:tc>
    </w:tr>
    <w:tr w:rsidR="00297F3F" w:rsidTr="00DF1A5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97F3F" w:rsidRPr="002C228D" w:rsidRDefault="00297F3F">
          <w:pPr>
            <w:pStyle w:val="ASFKheader"/>
          </w:pPr>
          <w:r w:rsidRPr="002C22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97F3F" w:rsidRPr="002C228D" w:rsidRDefault="00297F3F">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работе с «АРМ ФО»</w:t>
            </w:r>
          </w:fldSimple>
        </w:p>
      </w:tc>
    </w:tr>
    <w:tr w:rsidR="00297F3F" w:rsidTr="00DF1A5C">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297F3F" w:rsidRPr="002C228D" w:rsidRDefault="00297F3F">
          <w:pPr>
            <w:pStyle w:val="ASFKheader"/>
          </w:pPr>
          <w:r w:rsidRPr="002C22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297F3F" w:rsidRPr="002C228D" w:rsidRDefault="00297F3F" w:rsidP="00A03415">
          <w:pPr>
            <w:pStyle w:val="ASFKheader"/>
            <w:rPr>
              <w:lang w:val="en-US"/>
            </w:rPr>
          </w:pPr>
          <w:fldSimple w:instr=" DOCPROPERTY  DocCode  \* MERGEFORMAT ">
            <w:r>
              <w:t>54819512.09.01,01.ОМ.003-26.00 2(5)</w:t>
            </w:r>
          </w:fldSimple>
        </w:p>
      </w:tc>
      <w:tc>
        <w:tcPr>
          <w:tcW w:w="658" w:type="pct"/>
          <w:tcBorders>
            <w:top w:val="single" w:sz="12" w:space="0" w:color="auto"/>
            <w:left w:val="single" w:sz="12" w:space="0" w:color="auto"/>
            <w:bottom w:val="single" w:sz="12" w:space="0" w:color="auto"/>
            <w:right w:val="single" w:sz="12" w:space="0" w:color="auto"/>
          </w:tcBorders>
          <w:hideMark/>
        </w:tcPr>
        <w:p w:rsidR="00297F3F" w:rsidRPr="002C228D" w:rsidRDefault="00297F3F">
          <w:pPr>
            <w:pStyle w:val="ASFKheader"/>
          </w:pPr>
          <w:r w:rsidRPr="002C228D">
            <w:t xml:space="preserve">Стр. </w:t>
          </w:r>
          <w:r w:rsidRPr="002C228D">
            <w:fldChar w:fldCharType="begin"/>
          </w:r>
          <w:r w:rsidRPr="002C228D">
            <w:instrText xml:space="preserve"> PAGE </w:instrText>
          </w:r>
          <w:r w:rsidRPr="002C228D">
            <w:fldChar w:fldCharType="separate"/>
          </w:r>
          <w:r w:rsidR="001C6DDD">
            <w:rPr>
              <w:noProof/>
            </w:rPr>
            <w:t>168</w:t>
          </w:r>
          <w:r w:rsidRPr="002C228D">
            <w:fldChar w:fldCharType="end"/>
          </w:r>
        </w:p>
      </w:tc>
    </w:tr>
  </w:tbl>
  <w:p w:rsidR="00297F3F" w:rsidRDefault="00297F3F"/>
</w:hdr>
</file>

<file path=word/header3.xml><?xml version="1.0" encoding="utf-8"?>
<w:hdr xmlns:w="http://schemas.openxmlformats.org/wordprocessingml/2006/main">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1">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2">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7">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F8F7655"/>
    <w:multiLevelType w:val="hybridMultilevel"/>
    <w:tmpl w:val="5EC2A140"/>
    <w:lvl w:ilvl="0" w:tplc="31E80D4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11"/>
  </w:num>
  <w:num w:numId="2">
    <w:abstractNumId w:val="23"/>
  </w:num>
  <w:num w:numId="3">
    <w:abstractNumId w:val="43"/>
  </w:num>
  <w:num w:numId="4">
    <w:abstractNumId w:val="28"/>
  </w:num>
  <w:num w:numId="5">
    <w:abstractNumId w:val="26"/>
  </w:num>
  <w:num w:numId="6">
    <w:abstractNumId w:val="19"/>
  </w:num>
  <w:num w:numId="7">
    <w:abstractNumId w:val="36"/>
  </w:num>
  <w:num w:numId="8">
    <w:abstractNumId w:val="10"/>
  </w:num>
  <w:num w:numId="9">
    <w:abstractNumId w:val="22"/>
  </w:num>
  <w:num w:numId="10">
    <w:abstractNumId w:val="12"/>
  </w:num>
  <w:num w:numId="11">
    <w:abstractNumId w:val="24"/>
  </w:num>
  <w:num w:numId="12">
    <w:abstractNumId w:val="34"/>
  </w:num>
  <w:num w:numId="13">
    <w:abstractNumId w:val="15"/>
  </w:num>
  <w:num w:numId="14">
    <w:abstractNumId w:val="40"/>
  </w:num>
  <w:num w:numId="15">
    <w:abstractNumId w:val="13"/>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2"/>
    <w:lvlOverride w:ilvl="0">
      <w:startOverride w:val="1"/>
    </w:lvlOverride>
  </w:num>
  <w:num w:numId="83">
    <w:abstractNumId w:val="42"/>
    <w:lvlOverride w:ilvl="0">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8"/>
  </w:num>
  <w:num w:numId="88">
    <w:abstractNumId w:val="41"/>
  </w:num>
  <w:num w:numId="89">
    <w:abstractNumId w:val="29"/>
  </w:num>
  <w:num w:numId="90">
    <w:abstractNumId w:val="21"/>
  </w:num>
  <w:num w:numId="91">
    <w:abstractNumId w:val="30"/>
  </w:num>
  <w:num w:numId="92">
    <w:abstractNumId w:val="25"/>
  </w:num>
  <w:num w:numId="93">
    <w:abstractNumId w:val="33"/>
  </w:num>
  <w:num w:numId="94">
    <w:abstractNumId w:val="35"/>
  </w:num>
  <w:num w:numId="95">
    <w:abstractNumId w:val="14"/>
  </w:num>
  <w:num w:numId="96">
    <w:abstractNumId w:val="27"/>
  </w:num>
  <w:num w:numId="97">
    <w:abstractNumId w:val="20"/>
  </w:num>
  <w:num w:numId="98">
    <w:abstractNumId w:val="32"/>
  </w:num>
  <w:num w:numId="99">
    <w:abstractNumId w:val="31"/>
  </w:num>
  <w:num w:numId="100">
    <w:abstractNumId w:val="39"/>
  </w:num>
  <w:num w:numId="101">
    <w:abstractNumId w:val="9"/>
  </w:num>
  <w:num w:numId="102">
    <w:abstractNumId w:val="7"/>
  </w:num>
  <w:num w:numId="103">
    <w:abstractNumId w:val="6"/>
  </w:num>
  <w:num w:numId="104">
    <w:abstractNumId w:val="5"/>
  </w:num>
  <w:num w:numId="105">
    <w:abstractNumId w:val="4"/>
  </w:num>
  <w:num w:numId="106">
    <w:abstractNumId w:val="3"/>
  </w:num>
  <w:num w:numId="107">
    <w:abstractNumId w:val="2"/>
  </w:num>
  <w:num w:numId="108">
    <w:abstractNumId w:val="1"/>
  </w:num>
  <w:num w:numId="109">
    <w:abstractNumId w:val="0"/>
  </w:num>
  <w:num w:numId="110">
    <w:abstractNumId w:val="8"/>
  </w:num>
  <w:num w:numId="111">
    <w:abstractNumId w:val="18"/>
  </w:num>
  <w:num w:numId="112">
    <w:abstractNumId w:val="42"/>
    <w:lvlOverride w:ilvl="0">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2"/>
    <w:lvlOverride w:ilvl="0">
      <w:startOverride w:val="1"/>
    </w:lvlOverride>
  </w:num>
  <w:num w:numId="1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1"/>
  </w:num>
  <w:num w:numId="117">
    <w:abstractNumId w:val="29"/>
  </w:num>
  <w:num w:numId="1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1"/>
  </w:num>
  <w:num w:numId="121">
    <w:abstractNumId w:val="29"/>
  </w:num>
  <w:num w:numId="1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42"/>
    <w:lvlOverride w:ilvl="0">
      <w:startOverride w:val="1"/>
    </w:lvlOverride>
  </w:num>
  <w:num w:numId="135">
    <w:abstractNumId w:val="17"/>
  </w:num>
  <w:num w:numId="136">
    <w:abstractNumId w:val="42"/>
  </w:num>
  <w:num w:numId="13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7"/>
  </w:num>
  <w:num w:numId="139">
    <w:abstractNumId w:val="16"/>
  </w:num>
  <w:num w:numId="140">
    <w:abstractNumId w:val="42"/>
    <w:lvlOverride w:ilvl="0">
      <w:startOverride w:val="1"/>
    </w:lvlOverride>
  </w:num>
  <w:num w:numId="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113"/>
  <w:hyphenationZone w:val="357"/>
  <w:doNotHyphenateCaps/>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F8"/>
    <w:rsid w:val="00000053"/>
    <w:rsid w:val="00001EC9"/>
    <w:rsid w:val="00002099"/>
    <w:rsid w:val="000028E4"/>
    <w:rsid w:val="0000548F"/>
    <w:rsid w:val="00006BFB"/>
    <w:rsid w:val="000072BF"/>
    <w:rsid w:val="000076E8"/>
    <w:rsid w:val="00007F15"/>
    <w:rsid w:val="000100F0"/>
    <w:rsid w:val="00011057"/>
    <w:rsid w:val="000140D3"/>
    <w:rsid w:val="000142EC"/>
    <w:rsid w:val="00015421"/>
    <w:rsid w:val="0001752A"/>
    <w:rsid w:val="000202F5"/>
    <w:rsid w:val="00020931"/>
    <w:rsid w:val="00023BD3"/>
    <w:rsid w:val="0002786C"/>
    <w:rsid w:val="000300D8"/>
    <w:rsid w:val="0003100D"/>
    <w:rsid w:val="000310C4"/>
    <w:rsid w:val="00031AF6"/>
    <w:rsid w:val="0003211C"/>
    <w:rsid w:val="0003275A"/>
    <w:rsid w:val="000331D6"/>
    <w:rsid w:val="000332DB"/>
    <w:rsid w:val="0003339D"/>
    <w:rsid w:val="00033FDF"/>
    <w:rsid w:val="000341A3"/>
    <w:rsid w:val="000345CA"/>
    <w:rsid w:val="00035046"/>
    <w:rsid w:val="00035162"/>
    <w:rsid w:val="00036242"/>
    <w:rsid w:val="00036E05"/>
    <w:rsid w:val="00036FBB"/>
    <w:rsid w:val="00037830"/>
    <w:rsid w:val="000417A6"/>
    <w:rsid w:val="00042423"/>
    <w:rsid w:val="00044375"/>
    <w:rsid w:val="000458EF"/>
    <w:rsid w:val="00050B35"/>
    <w:rsid w:val="00051455"/>
    <w:rsid w:val="00053A8C"/>
    <w:rsid w:val="00053DB3"/>
    <w:rsid w:val="00054A83"/>
    <w:rsid w:val="00055CEC"/>
    <w:rsid w:val="00057EFF"/>
    <w:rsid w:val="0006020B"/>
    <w:rsid w:val="00060847"/>
    <w:rsid w:val="0006085B"/>
    <w:rsid w:val="000609BB"/>
    <w:rsid w:val="00060BFB"/>
    <w:rsid w:val="000622E5"/>
    <w:rsid w:val="00062574"/>
    <w:rsid w:val="00062A05"/>
    <w:rsid w:val="0006350A"/>
    <w:rsid w:val="000635F3"/>
    <w:rsid w:val="000637E1"/>
    <w:rsid w:val="00063BAF"/>
    <w:rsid w:val="0006489B"/>
    <w:rsid w:val="00065CAA"/>
    <w:rsid w:val="00066033"/>
    <w:rsid w:val="000664E8"/>
    <w:rsid w:val="00066622"/>
    <w:rsid w:val="00067832"/>
    <w:rsid w:val="00067B8A"/>
    <w:rsid w:val="00067D56"/>
    <w:rsid w:val="0007001A"/>
    <w:rsid w:val="0007062B"/>
    <w:rsid w:val="000709CA"/>
    <w:rsid w:val="00071245"/>
    <w:rsid w:val="00071D23"/>
    <w:rsid w:val="000749EA"/>
    <w:rsid w:val="00075209"/>
    <w:rsid w:val="00075D32"/>
    <w:rsid w:val="0008200B"/>
    <w:rsid w:val="00082920"/>
    <w:rsid w:val="000835B3"/>
    <w:rsid w:val="00085029"/>
    <w:rsid w:val="00085824"/>
    <w:rsid w:val="00085AD0"/>
    <w:rsid w:val="00085E75"/>
    <w:rsid w:val="000878B7"/>
    <w:rsid w:val="00090E6C"/>
    <w:rsid w:val="0009185F"/>
    <w:rsid w:val="00091EF8"/>
    <w:rsid w:val="00092B48"/>
    <w:rsid w:val="00096AF0"/>
    <w:rsid w:val="000972F2"/>
    <w:rsid w:val="000A0FF7"/>
    <w:rsid w:val="000A15B4"/>
    <w:rsid w:val="000A24C3"/>
    <w:rsid w:val="000A2721"/>
    <w:rsid w:val="000A2828"/>
    <w:rsid w:val="000A33C8"/>
    <w:rsid w:val="000A4C1C"/>
    <w:rsid w:val="000A4CDD"/>
    <w:rsid w:val="000A5491"/>
    <w:rsid w:val="000A55B0"/>
    <w:rsid w:val="000A736B"/>
    <w:rsid w:val="000A76FF"/>
    <w:rsid w:val="000B04CE"/>
    <w:rsid w:val="000B1112"/>
    <w:rsid w:val="000B4F2A"/>
    <w:rsid w:val="000B5D78"/>
    <w:rsid w:val="000B64FE"/>
    <w:rsid w:val="000B6D68"/>
    <w:rsid w:val="000B7264"/>
    <w:rsid w:val="000B73B5"/>
    <w:rsid w:val="000B7C72"/>
    <w:rsid w:val="000C004E"/>
    <w:rsid w:val="000C1642"/>
    <w:rsid w:val="000C1C84"/>
    <w:rsid w:val="000C3B1C"/>
    <w:rsid w:val="000C4736"/>
    <w:rsid w:val="000C4BB3"/>
    <w:rsid w:val="000C568B"/>
    <w:rsid w:val="000C57FD"/>
    <w:rsid w:val="000C5CAD"/>
    <w:rsid w:val="000C6465"/>
    <w:rsid w:val="000C692C"/>
    <w:rsid w:val="000C7D38"/>
    <w:rsid w:val="000C7FD4"/>
    <w:rsid w:val="000D1626"/>
    <w:rsid w:val="000D3427"/>
    <w:rsid w:val="000D3D8C"/>
    <w:rsid w:val="000D55E8"/>
    <w:rsid w:val="000D5B45"/>
    <w:rsid w:val="000D5D93"/>
    <w:rsid w:val="000D7C47"/>
    <w:rsid w:val="000E07B9"/>
    <w:rsid w:val="000E08DF"/>
    <w:rsid w:val="000E112F"/>
    <w:rsid w:val="000E116D"/>
    <w:rsid w:val="000E1188"/>
    <w:rsid w:val="000E29CD"/>
    <w:rsid w:val="000E3102"/>
    <w:rsid w:val="000E4201"/>
    <w:rsid w:val="000E4571"/>
    <w:rsid w:val="000E509E"/>
    <w:rsid w:val="000E51F3"/>
    <w:rsid w:val="000E723C"/>
    <w:rsid w:val="000F1B26"/>
    <w:rsid w:val="000F3E2C"/>
    <w:rsid w:val="000F46BB"/>
    <w:rsid w:val="000F4AA0"/>
    <w:rsid w:val="000F5594"/>
    <w:rsid w:val="00100427"/>
    <w:rsid w:val="001008FC"/>
    <w:rsid w:val="00100EF7"/>
    <w:rsid w:val="0010107C"/>
    <w:rsid w:val="00101089"/>
    <w:rsid w:val="00101384"/>
    <w:rsid w:val="00103B51"/>
    <w:rsid w:val="001046AB"/>
    <w:rsid w:val="001055C0"/>
    <w:rsid w:val="001056D7"/>
    <w:rsid w:val="00105E48"/>
    <w:rsid w:val="001073DF"/>
    <w:rsid w:val="00107D15"/>
    <w:rsid w:val="0011197A"/>
    <w:rsid w:val="00111A9C"/>
    <w:rsid w:val="001120B5"/>
    <w:rsid w:val="0011312C"/>
    <w:rsid w:val="001139F4"/>
    <w:rsid w:val="00113BB1"/>
    <w:rsid w:val="00114ADD"/>
    <w:rsid w:val="00115412"/>
    <w:rsid w:val="00116A92"/>
    <w:rsid w:val="00116B90"/>
    <w:rsid w:val="00117C98"/>
    <w:rsid w:val="0012096B"/>
    <w:rsid w:val="00120A8A"/>
    <w:rsid w:val="00120BBD"/>
    <w:rsid w:val="00120CC4"/>
    <w:rsid w:val="001227F4"/>
    <w:rsid w:val="0012331A"/>
    <w:rsid w:val="00123A0A"/>
    <w:rsid w:val="0012410D"/>
    <w:rsid w:val="00124A8E"/>
    <w:rsid w:val="00125770"/>
    <w:rsid w:val="0012786B"/>
    <w:rsid w:val="00130145"/>
    <w:rsid w:val="00130F09"/>
    <w:rsid w:val="00132A0F"/>
    <w:rsid w:val="00132C0E"/>
    <w:rsid w:val="001343AC"/>
    <w:rsid w:val="0013530F"/>
    <w:rsid w:val="0013612E"/>
    <w:rsid w:val="00140500"/>
    <w:rsid w:val="00140919"/>
    <w:rsid w:val="0014157E"/>
    <w:rsid w:val="00142A20"/>
    <w:rsid w:val="00143061"/>
    <w:rsid w:val="001434B4"/>
    <w:rsid w:val="00143A6E"/>
    <w:rsid w:val="00143EFB"/>
    <w:rsid w:val="001461AE"/>
    <w:rsid w:val="00150300"/>
    <w:rsid w:val="0015070F"/>
    <w:rsid w:val="0015292F"/>
    <w:rsid w:val="001538F5"/>
    <w:rsid w:val="001552A0"/>
    <w:rsid w:val="00155425"/>
    <w:rsid w:val="00156539"/>
    <w:rsid w:val="00156644"/>
    <w:rsid w:val="00156DB1"/>
    <w:rsid w:val="0016054A"/>
    <w:rsid w:val="00162B3E"/>
    <w:rsid w:val="001638EA"/>
    <w:rsid w:val="001654F7"/>
    <w:rsid w:val="00165D70"/>
    <w:rsid w:val="00165EB4"/>
    <w:rsid w:val="00166096"/>
    <w:rsid w:val="00167372"/>
    <w:rsid w:val="00167ED3"/>
    <w:rsid w:val="00170A32"/>
    <w:rsid w:val="00171F35"/>
    <w:rsid w:val="0017253E"/>
    <w:rsid w:val="001742E8"/>
    <w:rsid w:val="00174E1F"/>
    <w:rsid w:val="00174FDC"/>
    <w:rsid w:val="00175604"/>
    <w:rsid w:val="00176B28"/>
    <w:rsid w:val="00176D02"/>
    <w:rsid w:val="00177571"/>
    <w:rsid w:val="0017797A"/>
    <w:rsid w:val="00177CCB"/>
    <w:rsid w:val="0018110A"/>
    <w:rsid w:val="001818B8"/>
    <w:rsid w:val="00183094"/>
    <w:rsid w:val="00183E7C"/>
    <w:rsid w:val="00183F6B"/>
    <w:rsid w:val="00184191"/>
    <w:rsid w:val="0018697E"/>
    <w:rsid w:val="001915AF"/>
    <w:rsid w:val="0019236B"/>
    <w:rsid w:val="001929E6"/>
    <w:rsid w:val="00192BD0"/>
    <w:rsid w:val="00192D54"/>
    <w:rsid w:val="00193C6A"/>
    <w:rsid w:val="00194F4D"/>
    <w:rsid w:val="00195121"/>
    <w:rsid w:val="00195469"/>
    <w:rsid w:val="00195BE8"/>
    <w:rsid w:val="00195CE7"/>
    <w:rsid w:val="001960ED"/>
    <w:rsid w:val="001964DC"/>
    <w:rsid w:val="001966F3"/>
    <w:rsid w:val="001967B0"/>
    <w:rsid w:val="00196F4A"/>
    <w:rsid w:val="001971DF"/>
    <w:rsid w:val="001A00F4"/>
    <w:rsid w:val="001A041E"/>
    <w:rsid w:val="001A08D5"/>
    <w:rsid w:val="001A0B54"/>
    <w:rsid w:val="001A1E5C"/>
    <w:rsid w:val="001A216E"/>
    <w:rsid w:val="001A23FE"/>
    <w:rsid w:val="001A2A5C"/>
    <w:rsid w:val="001A3690"/>
    <w:rsid w:val="001A3D55"/>
    <w:rsid w:val="001A4BBB"/>
    <w:rsid w:val="001A5D97"/>
    <w:rsid w:val="001A7089"/>
    <w:rsid w:val="001A7221"/>
    <w:rsid w:val="001A7DE9"/>
    <w:rsid w:val="001A7EF8"/>
    <w:rsid w:val="001B071B"/>
    <w:rsid w:val="001B187C"/>
    <w:rsid w:val="001B1C2E"/>
    <w:rsid w:val="001B1DDA"/>
    <w:rsid w:val="001B1E4F"/>
    <w:rsid w:val="001B1FCC"/>
    <w:rsid w:val="001B2F23"/>
    <w:rsid w:val="001B5CC1"/>
    <w:rsid w:val="001B7077"/>
    <w:rsid w:val="001B77C2"/>
    <w:rsid w:val="001B7E46"/>
    <w:rsid w:val="001B7F4F"/>
    <w:rsid w:val="001C0CE4"/>
    <w:rsid w:val="001C10D2"/>
    <w:rsid w:val="001C1924"/>
    <w:rsid w:val="001C1BFE"/>
    <w:rsid w:val="001C2944"/>
    <w:rsid w:val="001C2E3B"/>
    <w:rsid w:val="001C3908"/>
    <w:rsid w:val="001C4745"/>
    <w:rsid w:val="001C66D0"/>
    <w:rsid w:val="001C6DDD"/>
    <w:rsid w:val="001D1999"/>
    <w:rsid w:val="001D289B"/>
    <w:rsid w:val="001D35AD"/>
    <w:rsid w:val="001D467A"/>
    <w:rsid w:val="001D4E3C"/>
    <w:rsid w:val="001D5D7C"/>
    <w:rsid w:val="001D62D2"/>
    <w:rsid w:val="001D6611"/>
    <w:rsid w:val="001D6C26"/>
    <w:rsid w:val="001D782A"/>
    <w:rsid w:val="001D7BC8"/>
    <w:rsid w:val="001D7E96"/>
    <w:rsid w:val="001E27B4"/>
    <w:rsid w:val="001E2F43"/>
    <w:rsid w:val="001E3298"/>
    <w:rsid w:val="001E460D"/>
    <w:rsid w:val="001E4993"/>
    <w:rsid w:val="001E5DCE"/>
    <w:rsid w:val="001F0441"/>
    <w:rsid w:val="001F0FDD"/>
    <w:rsid w:val="001F1E0A"/>
    <w:rsid w:val="001F20C9"/>
    <w:rsid w:val="001F24B7"/>
    <w:rsid w:val="001F2726"/>
    <w:rsid w:val="001F6EF2"/>
    <w:rsid w:val="00200725"/>
    <w:rsid w:val="00200D67"/>
    <w:rsid w:val="00201B3A"/>
    <w:rsid w:val="002026A2"/>
    <w:rsid w:val="0020379D"/>
    <w:rsid w:val="00203EB3"/>
    <w:rsid w:val="002048E6"/>
    <w:rsid w:val="0020624C"/>
    <w:rsid w:val="002063E2"/>
    <w:rsid w:val="002071E9"/>
    <w:rsid w:val="002124E2"/>
    <w:rsid w:val="0021374A"/>
    <w:rsid w:val="00215BCA"/>
    <w:rsid w:val="002163CF"/>
    <w:rsid w:val="002166E8"/>
    <w:rsid w:val="00216784"/>
    <w:rsid w:val="00216C19"/>
    <w:rsid w:val="002172DE"/>
    <w:rsid w:val="00217CB5"/>
    <w:rsid w:val="0022016B"/>
    <w:rsid w:val="00220E6C"/>
    <w:rsid w:val="0022147D"/>
    <w:rsid w:val="0022158C"/>
    <w:rsid w:val="002218DE"/>
    <w:rsid w:val="00222BEC"/>
    <w:rsid w:val="00222F3F"/>
    <w:rsid w:val="00223656"/>
    <w:rsid w:val="00224B03"/>
    <w:rsid w:val="00225542"/>
    <w:rsid w:val="002257EE"/>
    <w:rsid w:val="00225966"/>
    <w:rsid w:val="00225E38"/>
    <w:rsid w:val="00226CCC"/>
    <w:rsid w:val="00230877"/>
    <w:rsid w:val="00230AE7"/>
    <w:rsid w:val="00231123"/>
    <w:rsid w:val="002312A0"/>
    <w:rsid w:val="0023209A"/>
    <w:rsid w:val="002326B2"/>
    <w:rsid w:val="002337A0"/>
    <w:rsid w:val="002345CC"/>
    <w:rsid w:val="002345FE"/>
    <w:rsid w:val="00234A93"/>
    <w:rsid w:val="00235387"/>
    <w:rsid w:val="002377D0"/>
    <w:rsid w:val="00242851"/>
    <w:rsid w:val="00242E5E"/>
    <w:rsid w:val="00243B55"/>
    <w:rsid w:val="002442BD"/>
    <w:rsid w:val="0024484B"/>
    <w:rsid w:val="00246D68"/>
    <w:rsid w:val="00246FAF"/>
    <w:rsid w:val="002472FB"/>
    <w:rsid w:val="00247496"/>
    <w:rsid w:val="002478E8"/>
    <w:rsid w:val="00247D2B"/>
    <w:rsid w:val="00250504"/>
    <w:rsid w:val="002514EC"/>
    <w:rsid w:val="00252E09"/>
    <w:rsid w:val="00252F55"/>
    <w:rsid w:val="00253B89"/>
    <w:rsid w:val="00254450"/>
    <w:rsid w:val="002544EF"/>
    <w:rsid w:val="00255060"/>
    <w:rsid w:val="0025566F"/>
    <w:rsid w:val="00255ABF"/>
    <w:rsid w:val="00255C7C"/>
    <w:rsid w:val="00256E2C"/>
    <w:rsid w:val="002614B6"/>
    <w:rsid w:val="00262254"/>
    <w:rsid w:val="00263162"/>
    <w:rsid w:val="00263388"/>
    <w:rsid w:val="00263CB9"/>
    <w:rsid w:val="0026562D"/>
    <w:rsid w:val="0026669F"/>
    <w:rsid w:val="00267469"/>
    <w:rsid w:val="002675FF"/>
    <w:rsid w:val="00267FB6"/>
    <w:rsid w:val="0027140E"/>
    <w:rsid w:val="00271F22"/>
    <w:rsid w:val="00271F68"/>
    <w:rsid w:val="00272580"/>
    <w:rsid w:val="00273AE0"/>
    <w:rsid w:val="00273D77"/>
    <w:rsid w:val="002740DC"/>
    <w:rsid w:val="00274290"/>
    <w:rsid w:val="00274AEA"/>
    <w:rsid w:val="00274D7D"/>
    <w:rsid w:val="00274F4F"/>
    <w:rsid w:val="00275417"/>
    <w:rsid w:val="002775BE"/>
    <w:rsid w:val="00277A09"/>
    <w:rsid w:val="00280407"/>
    <w:rsid w:val="00280E51"/>
    <w:rsid w:val="00281EF5"/>
    <w:rsid w:val="00282BE6"/>
    <w:rsid w:val="0028337F"/>
    <w:rsid w:val="002840F6"/>
    <w:rsid w:val="00284E4C"/>
    <w:rsid w:val="00286B6D"/>
    <w:rsid w:val="00287ABD"/>
    <w:rsid w:val="00291075"/>
    <w:rsid w:val="00291507"/>
    <w:rsid w:val="00292B2B"/>
    <w:rsid w:val="00292DA0"/>
    <w:rsid w:val="0029327D"/>
    <w:rsid w:val="00294473"/>
    <w:rsid w:val="002955CC"/>
    <w:rsid w:val="002967F7"/>
    <w:rsid w:val="00296A34"/>
    <w:rsid w:val="00297F3F"/>
    <w:rsid w:val="002A117C"/>
    <w:rsid w:val="002A16F3"/>
    <w:rsid w:val="002A30C0"/>
    <w:rsid w:val="002A50BC"/>
    <w:rsid w:val="002A6E90"/>
    <w:rsid w:val="002B08CB"/>
    <w:rsid w:val="002B2133"/>
    <w:rsid w:val="002B2B5F"/>
    <w:rsid w:val="002B3C09"/>
    <w:rsid w:val="002B401E"/>
    <w:rsid w:val="002B44EB"/>
    <w:rsid w:val="002B4B85"/>
    <w:rsid w:val="002B6B13"/>
    <w:rsid w:val="002C01E5"/>
    <w:rsid w:val="002C1BB8"/>
    <w:rsid w:val="002C1F31"/>
    <w:rsid w:val="002C228D"/>
    <w:rsid w:val="002C4D6A"/>
    <w:rsid w:val="002C64A1"/>
    <w:rsid w:val="002C6AAA"/>
    <w:rsid w:val="002C6E1D"/>
    <w:rsid w:val="002C70B0"/>
    <w:rsid w:val="002C732D"/>
    <w:rsid w:val="002C74BD"/>
    <w:rsid w:val="002C7591"/>
    <w:rsid w:val="002D0440"/>
    <w:rsid w:val="002D1BFF"/>
    <w:rsid w:val="002D2CF1"/>
    <w:rsid w:val="002D3B9B"/>
    <w:rsid w:val="002D4507"/>
    <w:rsid w:val="002D55E7"/>
    <w:rsid w:val="002D5814"/>
    <w:rsid w:val="002D6FDD"/>
    <w:rsid w:val="002D70C5"/>
    <w:rsid w:val="002E0424"/>
    <w:rsid w:val="002E0E9B"/>
    <w:rsid w:val="002E32F3"/>
    <w:rsid w:val="002E38B1"/>
    <w:rsid w:val="002E448E"/>
    <w:rsid w:val="002E53ED"/>
    <w:rsid w:val="002E57F0"/>
    <w:rsid w:val="002E6235"/>
    <w:rsid w:val="002E713C"/>
    <w:rsid w:val="002F0CB4"/>
    <w:rsid w:val="002F145B"/>
    <w:rsid w:val="002F14A9"/>
    <w:rsid w:val="002F41F0"/>
    <w:rsid w:val="002F4C64"/>
    <w:rsid w:val="002F5B87"/>
    <w:rsid w:val="002F6264"/>
    <w:rsid w:val="002F7093"/>
    <w:rsid w:val="002F71E5"/>
    <w:rsid w:val="00301030"/>
    <w:rsid w:val="00301515"/>
    <w:rsid w:val="00302CB3"/>
    <w:rsid w:val="00302FCC"/>
    <w:rsid w:val="00303C6D"/>
    <w:rsid w:val="00304306"/>
    <w:rsid w:val="003054D0"/>
    <w:rsid w:val="003065E3"/>
    <w:rsid w:val="00306990"/>
    <w:rsid w:val="00307D99"/>
    <w:rsid w:val="00310E82"/>
    <w:rsid w:val="00311528"/>
    <w:rsid w:val="0031165B"/>
    <w:rsid w:val="003128EC"/>
    <w:rsid w:val="00313B36"/>
    <w:rsid w:val="00313CEA"/>
    <w:rsid w:val="003157A0"/>
    <w:rsid w:val="003169C2"/>
    <w:rsid w:val="00317321"/>
    <w:rsid w:val="0031788B"/>
    <w:rsid w:val="0031797E"/>
    <w:rsid w:val="00320564"/>
    <w:rsid w:val="00321502"/>
    <w:rsid w:val="00321B52"/>
    <w:rsid w:val="00322047"/>
    <w:rsid w:val="003227C6"/>
    <w:rsid w:val="003227F6"/>
    <w:rsid w:val="00322DCA"/>
    <w:rsid w:val="003234BB"/>
    <w:rsid w:val="0032373B"/>
    <w:rsid w:val="00323EE3"/>
    <w:rsid w:val="00325C15"/>
    <w:rsid w:val="00326126"/>
    <w:rsid w:val="003278AF"/>
    <w:rsid w:val="00327CB7"/>
    <w:rsid w:val="00330939"/>
    <w:rsid w:val="00330B38"/>
    <w:rsid w:val="0033166A"/>
    <w:rsid w:val="0033514F"/>
    <w:rsid w:val="003359F8"/>
    <w:rsid w:val="00340AC7"/>
    <w:rsid w:val="00342C13"/>
    <w:rsid w:val="00343B30"/>
    <w:rsid w:val="00343F66"/>
    <w:rsid w:val="00344186"/>
    <w:rsid w:val="00344563"/>
    <w:rsid w:val="0034471C"/>
    <w:rsid w:val="003459DB"/>
    <w:rsid w:val="00345C62"/>
    <w:rsid w:val="00350558"/>
    <w:rsid w:val="00352BBC"/>
    <w:rsid w:val="00353BDC"/>
    <w:rsid w:val="00353CB0"/>
    <w:rsid w:val="003543CF"/>
    <w:rsid w:val="00354B7D"/>
    <w:rsid w:val="003559CA"/>
    <w:rsid w:val="0035611C"/>
    <w:rsid w:val="00357110"/>
    <w:rsid w:val="0035721A"/>
    <w:rsid w:val="0035732F"/>
    <w:rsid w:val="0035797C"/>
    <w:rsid w:val="00360CAC"/>
    <w:rsid w:val="0036122E"/>
    <w:rsid w:val="00361960"/>
    <w:rsid w:val="0036335A"/>
    <w:rsid w:val="00363436"/>
    <w:rsid w:val="0036400A"/>
    <w:rsid w:val="00364248"/>
    <w:rsid w:val="00365A8B"/>
    <w:rsid w:val="0036681E"/>
    <w:rsid w:val="0037052D"/>
    <w:rsid w:val="00370D4C"/>
    <w:rsid w:val="00373884"/>
    <w:rsid w:val="003747F7"/>
    <w:rsid w:val="003752BE"/>
    <w:rsid w:val="00375B20"/>
    <w:rsid w:val="00375E31"/>
    <w:rsid w:val="0037754B"/>
    <w:rsid w:val="0038022C"/>
    <w:rsid w:val="00380448"/>
    <w:rsid w:val="00380B33"/>
    <w:rsid w:val="00380BD7"/>
    <w:rsid w:val="00380EA9"/>
    <w:rsid w:val="003824EC"/>
    <w:rsid w:val="0038448D"/>
    <w:rsid w:val="003848C4"/>
    <w:rsid w:val="00384EB5"/>
    <w:rsid w:val="003855D0"/>
    <w:rsid w:val="0038667F"/>
    <w:rsid w:val="003873BA"/>
    <w:rsid w:val="00387A3A"/>
    <w:rsid w:val="00390439"/>
    <w:rsid w:val="00390471"/>
    <w:rsid w:val="00391969"/>
    <w:rsid w:val="00391F0A"/>
    <w:rsid w:val="003921BC"/>
    <w:rsid w:val="00392D77"/>
    <w:rsid w:val="00394271"/>
    <w:rsid w:val="00396BB2"/>
    <w:rsid w:val="0039723D"/>
    <w:rsid w:val="003977E1"/>
    <w:rsid w:val="003A0415"/>
    <w:rsid w:val="003A0A71"/>
    <w:rsid w:val="003A0BDD"/>
    <w:rsid w:val="003A11BA"/>
    <w:rsid w:val="003A1480"/>
    <w:rsid w:val="003A19A4"/>
    <w:rsid w:val="003A313C"/>
    <w:rsid w:val="003A346E"/>
    <w:rsid w:val="003A4ECF"/>
    <w:rsid w:val="003A547A"/>
    <w:rsid w:val="003A65B4"/>
    <w:rsid w:val="003A70FF"/>
    <w:rsid w:val="003B1738"/>
    <w:rsid w:val="003B1A58"/>
    <w:rsid w:val="003B42D3"/>
    <w:rsid w:val="003B443C"/>
    <w:rsid w:val="003B520D"/>
    <w:rsid w:val="003B5F9C"/>
    <w:rsid w:val="003C2658"/>
    <w:rsid w:val="003C27DC"/>
    <w:rsid w:val="003C32EC"/>
    <w:rsid w:val="003C34B2"/>
    <w:rsid w:val="003C3589"/>
    <w:rsid w:val="003C5565"/>
    <w:rsid w:val="003C5ACB"/>
    <w:rsid w:val="003C653E"/>
    <w:rsid w:val="003C6863"/>
    <w:rsid w:val="003D0735"/>
    <w:rsid w:val="003D0A56"/>
    <w:rsid w:val="003D181F"/>
    <w:rsid w:val="003D1D45"/>
    <w:rsid w:val="003D1F12"/>
    <w:rsid w:val="003D2BBD"/>
    <w:rsid w:val="003D4418"/>
    <w:rsid w:val="003D4717"/>
    <w:rsid w:val="003D516F"/>
    <w:rsid w:val="003E00ED"/>
    <w:rsid w:val="003E0B3E"/>
    <w:rsid w:val="003E468E"/>
    <w:rsid w:val="003E6A7C"/>
    <w:rsid w:val="003F0413"/>
    <w:rsid w:val="003F0CEE"/>
    <w:rsid w:val="003F0D70"/>
    <w:rsid w:val="003F1096"/>
    <w:rsid w:val="003F309E"/>
    <w:rsid w:val="003F5454"/>
    <w:rsid w:val="003F56E6"/>
    <w:rsid w:val="003F7AE4"/>
    <w:rsid w:val="004014F4"/>
    <w:rsid w:val="0040297F"/>
    <w:rsid w:val="00403992"/>
    <w:rsid w:val="00403B7E"/>
    <w:rsid w:val="00403C20"/>
    <w:rsid w:val="0040499C"/>
    <w:rsid w:val="00406810"/>
    <w:rsid w:val="00406FA8"/>
    <w:rsid w:val="00407BAF"/>
    <w:rsid w:val="004102EF"/>
    <w:rsid w:val="004109DE"/>
    <w:rsid w:val="00410FD0"/>
    <w:rsid w:val="0041148E"/>
    <w:rsid w:val="00413050"/>
    <w:rsid w:val="004133E4"/>
    <w:rsid w:val="004138AE"/>
    <w:rsid w:val="00413E1D"/>
    <w:rsid w:val="00414896"/>
    <w:rsid w:val="004152CF"/>
    <w:rsid w:val="00415883"/>
    <w:rsid w:val="00417DCE"/>
    <w:rsid w:val="00420386"/>
    <w:rsid w:val="0042097A"/>
    <w:rsid w:val="00422C67"/>
    <w:rsid w:val="0042305B"/>
    <w:rsid w:val="00423F51"/>
    <w:rsid w:val="004250E2"/>
    <w:rsid w:val="00425680"/>
    <w:rsid w:val="00430368"/>
    <w:rsid w:val="004314D9"/>
    <w:rsid w:val="00431529"/>
    <w:rsid w:val="004315B9"/>
    <w:rsid w:val="00431F34"/>
    <w:rsid w:val="00433306"/>
    <w:rsid w:val="004333A3"/>
    <w:rsid w:val="004361AC"/>
    <w:rsid w:val="00441880"/>
    <w:rsid w:val="004422A2"/>
    <w:rsid w:val="004438B3"/>
    <w:rsid w:val="00443BD3"/>
    <w:rsid w:val="004442D8"/>
    <w:rsid w:val="00444A0F"/>
    <w:rsid w:val="00444ABD"/>
    <w:rsid w:val="004458AD"/>
    <w:rsid w:val="0044598E"/>
    <w:rsid w:val="00445EA8"/>
    <w:rsid w:val="0044658F"/>
    <w:rsid w:val="0044793E"/>
    <w:rsid w:val="00447C69"/>
    <w:rsid w:val="0045033F"/>
    <w:rsid w:val="0045289F"/>
    <w:rsid w:val="00452C6D"/>
    <w:rsid w:val="0045343A"/>
    <w:rsid w:val="004545E3"/>
    <w:rsid w:val="00454657"/>
    <w:rsid w:val="00454660"/>
    <w:rsid w:val="00454E3B"/>
    <w:rsid w:val="00455CC4"/>
    <w:rsid w:val="00456948"/>
    <w:rsid w:val="00456FB6"/>
    <w:rsid w:val="004579E4"/>
    <w:rsid w:val="0046025E"/>
    <w:rsid w:val="00461F0D"/>
    <w:rsid w:val="00461F4D"/>
    <w:rsid w:val="00463CB2"/>
    <w:rsid w:val="00463F1C"/>
    <w:rsid w:val="004656D4"/>
    <w:rsid w:val="00466BE6"/>
    <w:rsid w:val="00470040"/>
    <w:rsid w:val="00472444"/>
    <w:rsid w:val="004725B8"/>
    <w:rsid w:val="00472950"/>
    <w:rsid w:val="00472B59"/>
    <w:rsid w:val="00472FAC"/>
    <w:rsid w:val="00473790"/>
    <w:rsid w:val="004749CB"/>
    <w:rsid w:val="00476E93"/>
    <w:rsid w:val="004805C4"/>
    <w:rsid w:val="00482CDA"/>
    <w:rsid w:val="0048345A"/>
    <w:rsid w:val="00483469"/>
    <w:rsid w:val="00484364"/>
    <w:rsid w:val="004843AE"/>
    <w:rsid w:val="0048547F"/>
    <w:rsid w:val="00486CB8"/>
    <w:rsid w:val="00487A01"/>
    <w:rsid w:val="004900D9"/>
    <w:rsid w:val="00490CF7"/>
    <w:rsid w:val="004910BC"/>
    <w:rsid w:val="004912B1"/>
    <w:rsid w:val="00491E49"/>
    <w:rsid w:val="004927F4"/>
    <w:rsid w:val="00493549"/>
    <w:rsid w:val="004946BF"/>
    <w:rsid w:val="004950BD"/>
    <w:rsid w:val="004957B3"/>
    <w:rsid w:val="004959BE"/>
    <w:rsid w:val="00495C65"/>
    <w:rsid w:val="00496E82"/>
    <w:rsid w:val="00497CC4"/>
    <w:rsid w:val="004A0010"/>
    <w:rsid w:val="004A0ABB"/>
    <w:rsid w:val="004A0EC1"/>
    <w:rsid w:val="004A101C"/>
    <w:rsid w:val="004A1200"/>
    <w:rsid w:val="004A2F54"/>
    <w:rsid w:val="004A3778"/>
    <w:rsid w:val="004A3EE2"/>
    <w:rsid w:val="004A501B"/>
    <w:rsid w:val="004A51E5"/>
    <w:rsid w:val="004A5BF8"/>
    <w:rsid w:val="004A5FBE"/>
    <w:rsid w:val="004A7874"/>
    <w:rsid w:val="004B094C"/>
    <w:rsid w:val="004B0A44"/>
    <w:rsid w:val="004B1773"/>
    <w:rsid w:val="004B20DD"/>
    <w:rsid w:val="004B257B"/>
    <w:rsid w:val="004B2EBB"/>
    <w:rsid w:val="004B3773"/>
    <w:rsid w:val="004B4636"/>
    <w:rsid w:val="004B4A2D"/>
    <w:rsid w:val="004B4EC0"/>
    <w:rsid w:val="004B5856"/>
    <w:rsid w:val="004B5EA8"/>
    <w:rsid w:val="004B7253"/>
    <w:rsid w:val="004B7570"/>
    <w:rsid w:val="004C0227"/>
    <w:rsid w:val="004C2413"/>
    <w:rsid w:val="004C2FA9"/>
    <w:rsid w:val="004C357C"/>
    <w:rsid w:val="004C4B5F"/>
    <w:rsid w:val="004C5086"/>
    <w:rsid w:val="004C6DFB"/>
    <w:rsid w:val="004C7534"/>
    <w:rsid w:val="004C7E73"/>
    <w:rsid w:val="004D0244"/>
    <w:rsid w:val="004D0D3E"/>
    <w:rsid w:val="004D1661"/>
    <w:rsid w:val="004D2570"/>
    <w:rsid w:val="004D28F7"/>
    <w:rsid w:val="004D37EE"/>
    <w:rsid w:val="004D59BE"/>
    <w:rsid w:val="004D5AA4"/>
    <w:rsid w:val="004E0E18"/>
    <w:rsid w:val="004E1571"/>
    <w:rsid w:val="004E292A"/>
    <w:rsid w:val="004E4D76"/>
    <w:rsid w:val="004E51E4"/>
    <w:rsid w:val="004E5880"/>
    <w:rsid w:val="004E61BD"/>
    <w:rsid w:val="004E6F37"/>
    <w:rsid w:val="004E7672"/>
    <w:rsid w:val="004E7889"/>
    <w:rsid w:val="004F02A6"/>
    <w:rsid w:val="004F0CD6"/>
    <w:rsid w:val="004F0DE7"/>
    <w:rsid w:val="004F1252"/>
    <w:rsid w:val="004F155E"/>
    <w:rsid w:val="004F1C02"/>
    <w:rsid w:val="004F24EA"/>
    <w:rsid w:val="004F380B"/>
    <w:rsid w:val="004F626A"/>
    <w:rsid w:val="004F63E7"/>
    <w:rsid w:val="004F796B"/>
    <w:rsid w:val="0050139B"/>
    <w:rsid w:val="00501B8E"/>
    <w:rsid w:val="00501C3A"/>
    <w:rsid w:val="00501C96"/>
    <w:rsid w:val="00504385"/>
    <w:rsid w:val="00505C35"/>
    <w:rsid w:val="00505CC8"/>
    <w:rsid w:val="00506543"/>
    <w:rsid w:val="005071D9"/>
    <w:rsid w:val="00511113"/>
    <w:rsid w:val="005111FF"/>
    <w:rsid w:val="005115D9"/>
    <w:rsid w:val="00511B0E"/>
    <w:rsid w:val="00512696"/>
    <w:rsid w:val="00514672"/>
    <w:rsid w:val="00515419"/>
    <w:rsid w:val="00515874"/>
    <w:rsid w:val="0051588A"/>
    <w:rsid w:val="00515896"/>
    <w:rsid w:val="00517C67"/>
    <w:rsid w:val="005210DE"/>
    <w:rsid w:val="005213C7"/>
    <w:rsid w:val="00521FA0"/>
    <w:rsid w:val="00522313"/>
    <w:rsid w:val="00523054"/>
    <w:rsid w:val="00523ED1"/>
    <w:rsid w:val="00524367"/>
    <w:rsid w:val="005251D1"/>
    <w:rsid w:val="005253BF"/>
    <w:rsid w:val="00526750"/>
    <w:rsid w:val="005275D5"/>
    <w:rsid w:val="00527A5E"/>
    <w:rsid w:val="00527A6F"/>
    <w:rsid w:val="00527CF7"/>
    <w:rsid w:val="00530559"/>
    <w:rsid w:val="00530D1A"/>
    <w:rsid w:val="0053140C"/>
    <w:rsid w:val="00533631"/>
    <w:rsid w:val="00534E84"/>
    <w:rsid w:val="0053529E"/>
    <w:rsid w:val="0053572E"/>
    <w:rsid w:val="0053572F"/>
    <w:rsid w:val="00536589"/>
    <w:rsid w:val="005372A5"/>
    <w:rsid w:val="005374C5"/>
    <w:rsid w:val="00540E78"/>
    <w:rsid w:val="005417E6"/>
    <w:rsid w:val="00542A83"/>
    <w:rsid w:val="00543620"/>
    <w:rsid w:val="00545900"/>
    <w:rsid w:val="00545C6C"/>
    <w:rsid w:val="0054680B"/>
    <w:rsid w:val="005475F6"/>
    <w:rsid w:val="0055049C"/>
    <w:rsid w:val="00551771"/>
    <w:rsid w:val="00551FD9"/>
    <w:rsid w:val="00552146"/>
    <w:rsid w:val="00552A14"/>
    <w:rsid w:val="0055326F"/>
    <w:rsid w:val="00553BAD"/>
    <w:rsid w:val="00553C3B"/>
    <w:rsid w:val="005546B6"/>
    <w:rsid w:val="00554D18"/>
    <w:rsid w:val="00554F4C"/>
    <w:rsid w:val="00555472"/>
    <w:rsid w:val="00556364"/>
    <w:rsid w:val="00556BF2"/>
    <w:rsid w:val="00557E97"/>
    <w:rsid w:val="00560D03"/>
    <w:rsid w:val="005617DE"/>
    <w:rsid w:val="00562E13"/>
    <w:rsid w:val="0056314D"/>
    <w:rsid w:val="00563522"/>
    <w:rsid w:val="00563A64"/>
    <w:rsid w:val="00564592"/>
    <w:rsid w:val="00564925"/>
    <w:rsid w:val="0056531A"/>
    <w:rsid w:val="005658FB"/>
    <w:rsid w:val="00565D54"/>
    <w:rsid w:val="0056673D"/>
    <w:rsid w:val="0056675B"/>
    <w:rsid w:val="00566CBA"/>
    <w:rsid w:val="005671C6"/>
    <w:rsid w:val="005677F3"/>
    <w:rsid w:val="005679C8"/>
    <w:rsid w:val="00570436"/>
    <w:rsid w:val="005704F9"/>
    <w:rsid w:val="00571621"/>
    <w:rsid w:val="005723AA"/>
    <w:rsid w:val="005723DE"/>
    <w:rsid w:val="0057294C"/>
    <w:rsid w:val="00572EC2"/>
    <w:rsid w:val="005744C4"/>
    <w:rsid w:val="00575FDB"/>
    <w:rsid w:val="00576CDB"/>
    <w:rsid w:val="005771E9"/>
    <w:rsid w:val="00577D62"/>
    <w:rsid w:val="0058059D"/>
    <w:rsid w:val="00581036"/>
    <w:rsid w:val="00581685"/>
    <w:rsid w:val="00582637"/>
    <w:rsid w:val="005826BC"/>
    <w:rsid w:val="00582A41"/>
    <w:rsid w:val="005856FE"/>
    <w:rsid w:val="00585951"/>
    <w:rsid w:val="005905B5"/>
    <w:rsid w:val="00590BF9"/>
    <w:rsid w:val="005912F3"/>
    <w:rsid w:val="0059255D"/>
    <w:rsid w:val="005941B7"/>
    <w:rsid w:val="00594852"/>
    <w:rsid w:val="00597433"/>
    <w:rsid w:val="0059776B"/>
    <w:rsid w:val="00597AFA"/>
    <w:rsid w:val="005A0908"/>
    <w:rsid w:val="005A1412"/>
    <w:rsid w:val="005A18ED"/>
    <w:rsid w:val="005A1AFB"/>
    <w:rsid w:val="005A3025"/>
    <w:rsid w:val="005A369E"/>
    <w:rsid w:val="005A39B8"/>
    <w:rsid w:val="005A40E1"/>
    <w:rsid w:val="005A7068"/>
    <w:rsid w:val="005B0C03"/>
    <w:rsid w:val="005B0FC3"/>
    <w:rsid w:val="005B16F4"/>
    <w:rsid w:val="005B21FB"/>
    <w:rsid w:val="005B2218"/>
    <w:rsid w:val="005B2BFD"/>
    <w:rsid w:val="005B2CEC"/>
    <w:rsid w:val="005B363C"/>
    <w:rsid w:val="005B387C"/>
    <w:rsid w:val="005B433A"/>
    <w:rsid w:val="005B4F97"/>
    <w:rsid w:val="005B5B79"/>
    <w:rsid w:val="005B637D"/>
    <w:rsid w:val="005B63C4"/>
    <w:rsid w:val="005B64C7"/>
    <w:rsid w:val="005B700D"/>
    <w:rsid w:val="005B7231"/>
    <w:rsid w:val="005B76B2"/>
    <w:rsid w:val="005B77AC"/>
    <w:rsid w:val="005C067A"/>
    <w:rsid w:val="005C28CD"/>
    <w:rsid w:val="005C385E"/>
    <w:rsid w:val="005C5CD0"/>
    <w:rsid w:val="005C6225"/>
    <w:rsid w:val="005C670C"/>
    <w:rsid w:val="005C6936"/>
    <w:rsid w:val="005C6E21"/>
    <w:rsid w:val="005C7384"/>
    <w:rsid w:val="005C7E4D"/>
    <w:rsid w:val="005D01E6"/>
    <w:rsid w:val="005D1B79"/>
    <w:rsid w:val="005D4C99"/>
    <w:rsid w:val="005D6301"/>
    <w:rsid w:val="005D65FA"/>
    <w:rsid w:val="005D6F36"/>
    <w:rsid w:val="005E0B00"/>
    <w:rsid w:val="005E1046"/>
    <w:rsid w:val="005E1FFF"/>
    <w:rsid w:val="005E2A48"/>
    <w:rsid w:val="005E2B5C"/>
    <w:rsid w:val="005E2E49"/>
    <w:rsid w:val="005E42A8"/>
    <w:rsid w:val="005E449A"/>
    <w:rsid w:val="005E7167"/>
    <w:rsid w:val="005E7253"/>
    <w:rsid w:val="005E7B3D"/>
    <w:rsid w:val="005F1AD4"/>
    <w:rsid w:val="005F3067"/>
    <w:rsid w:val="005F389B"/>
    <w:rsid w:val="005F4F06"/>
    <w:rsid w:val="006007C7"/>
    <w:rsid w:val="00600FB0"/>
    <w:rsid w:val="00601543"/>
    <w:rsid w:val="00602422"/>
    <w:rsid w:val="00603006"/>
    <w:rsid w:val="0060376F"/>
    <w:rsid w:val="006037F9"/>
    <w:rsid w:val="00603F56"/>
    <w:rsid w:val="006042DD"/>
    <w:rsid w:val="00605904"/>
    <w:rsid w:val="00605B79"/>
    <w:rsid w:val="00605CA3"/>
    <w:rsid w:val="00606A71"/>
    <w:rsid w:val="006071D0"/>
    <w:rsid w:val="006075C5"/>
    <w:rsid w:val="00607884"/>
    <w:rsid w:val="00607A11"/>
    <w:rsid w:val="0061072A"/>
    <w:rsid w:val="006134F5"/>
    <w:rsid w:val="0061542D"/>
    <w:rsid w:val="0061574A"/>
    <w:rsid w:val="00616BE3"/>
    <w:rsid w:val="00617423"/>
    <w:rsid w:val="006174F0"/>
    <w:rsid w:val="00617700"/>
    <w:rsid w:val="00621BB7"/>
    <w:rsid w:val="00621D71"/>
    <w:rsid w:val="00622192"/>
    <w:rsid w:val="00622834"/>
    <w:rsid w:val="0062379E"/>
    <w:rsid w:val="00624067"/>
    <w:rsid w:val="006240D7"/>
    <w:rsid w:val="0062635A"/>
    <w:rsid w:val="00627D6C"/>
    <w:rsid w:val="006302FB"/>
    <w:rsid w:val="00632903"/>
    <w:rsid w:val="00632BEF"/>
    <w:rsid w:val="0063364A"/>
    <w:rsid w:val="006338C0"/>
    <w:rsid w:val="0063390B"/>
    <w:rsid w:val="0063428A"/>
    <w:rsid w:val="00634F8D"/>
    <w:rsid w:val="00635326"/>
    <w:rsid w:val="0063732D"/>
    <w:rsid w:val="006373DC"/>
    <w:rsid w:val="00637C00"/>
    <w:rsid w:val="006401EA"/>
    <w:rsid w:val="0064094B"/>
    <w:rsid w:val="00640F13"/>
    <w:rsid w:val="0064194F"/>
    <w:rsid w:val="00641F75"/>
    <w:rsid w:val="0064205C"/>
    <w:rsid w:val="006429E4"/>
    <w:rsid w:val="00642F62"/>
    <w:rsid w:val="00644B21"/>
    <w:rsid w:val="006452D6"/>
    <w:rsid w:val="00645BE8"/>
    <w:rsid w:val="00647666"/>
    <w:rsid w:val="006476B4"/>
    <w:rsid w:val="00650FD5"/>
    <w:rsid w:val="00651F63"/>
    <w:rsid w:val="00652062"/>
    <w:rsid w:val="00652455"/>
    <w:rsid w:val="00652B6F"/>
    <w:rsid w:val="006537CD"/>
    <w:rsid w:val="00654DF4"/>
    <w:rsid w:val="00655A32"/>
    <w:rsid w:val="00655DF3"/>
    <w:rsid w:val="00660164"/>
    <w:rsid w:val="00660A83"/>
    <w:rsid w:val="00660F10"/>
    <w:rsid w:val="00662407"/>
    <w:rsid w:val="0066347F"/>
    <w:rsid w:val="00663888"/>
    <w:rsid w:val="00663E56"/>
    <w:rsid w:val="00665416"/>
    <w:rsid w:val="00665E35"/>
    <w:rsid w:val="006661CD"/>
    <w:rsid w:val="0067056E"/>
    <w:rsid w:val="006709E7"/>
    <w:rsid w:val="00670E76"/>
    <w:rsid w:val="006718A9"/>
    <w:rsid w:val="00673E7E"/>
    <w:rsid w:val="00674F2F"/>
    <w:rsid w:val="006751D6"/>
    <w:rsid w:val="00676494"/>
    <w:rsid w:val="006805BF"/>
    <w:rsid w:val="00680CAD"/>
    <w:rsid w:val="006817D7"/>
    <w:rsid w:val="0068267E"/>
    <w:rsid w:val="00683789"/>
    <w:rsid w:val="00683A10"/>
    <w:rsid w:val="00684086"/>
    <w:rsid w:val="0068561E"/>
    <w:rsid w:val="0068639A"/>
    <w:rsid w:val="00686BEC"/>
    <w:rsid w:val="00686C01"/>
    <w:rsid w:val="00690911"/>
    <w:rsid w:val="00693419"/>
    <w:rsid w:val="006938AB"/>
    <w:rsid w:val="006942FD"/>
    <w:rsid w:val="0069683A"/>
    <w:rsid w:val="0069751B"/>
    <w:rsid w:val="00697747"/>
    <w:rsid w:val="006A07D5"/>
    <w:rsid w:val="006A193E"/>
    <w:rsid w:val="006A1B7F"/>
    <w:rsid w:val="006A1C65"/>
    <w:rsid w:val="006A4524"/>
    <w:rsid w:val="006A5C9F"/>
    <w:rsid w:val="006A6191"/>
    <w:rsid w:val="006A696F"/>
    <w:rsid w:val="006A699B"/>
    <w:rsid w:val="006A71E2"/>
    <w:rsid w:val="006A7D30"/>
    <w:rsid w:val="006A7DC6"/>
    <w:rsid w:val="006A7DE3"/>
    <w:rsid w:val="006B16A8"/>
    <w:rsid w:val="006B237F"/>
    <w:rsid w:val="006B2F46"/>
    <w:rsid w:val="006B553B"/>
    <w:rsid w:val="006B588A"/>
    <w:rsid w:val="006B6ED4"/>
    <w:rsid w:val="006C0BAC"/>
    <w:rsid w:val="006C0F63"/>
    <w:rsid w:val="006C18B1"/>
    <w:rsid w:val="006C1EBF"/>
    <w:rsid w:val="006C2BE3"/>
    <w:rsid w:val="006C4D82"/>
    <w:rsid w:val="006C52FC"/>
    <w:rsid w:val="006C793E"/>
    <w:rsid w:val="006D14D0"/>
    <w:rsid w:val="006D355D"/>
    <w:rsid w:val="006D3FCF"/>
    <w:rsid w:val="006D445E"/>
    <w:rsid w:val="006D62F0"/>
    <w:rsid w:val="006D7B52"/>
    <w:rsid w:val="006E00FD"/>
    <w:rsid w:val="006E0AB5"/>
    <w:rsid w:val="006E0FF4"/>
    <w:rsid w:val="006E15C6"/>
    <w:rsid w:val="006E167D"/>
    <w:rsid w:val="006E1C5E"/>
    <w:rsid w:val="006E472E"/>
    <w:rsid w:val="006E47E2"/>
    <w:rsid w:val="006E4EA0"/>
    <w:rsid w:val="006E5A97"/>
    <w:rsid w:val="006E5CAC"/>
    <w:rsid w:val="006E6E35"/>
    <w:rsid w:val="006E6FBA"/>
    <w:rsid w:val="006E79B0"/>
    <w:rsid w:val="006F0653"/>
    <w:rsid w:val="006F0867"/>
    <w:rsid w:val="006F0BDD"/>
    <w:rsid w:val="006F12BA"/>
    <w:rsid w:val="006F2E34"/>
    <w:rsid w:val="006F516D"/>
    <w:rsid w:val="006F5FB9"/>
    <w:rsid w:val="006F6E55"/>
    <w:rsid w:val="006F71AF"/>
    <w:rsid w:val="00700A2B"/>
    <w:rsid w:val="00700C2A"/>
    <w:rsid w:val="00701E97"/>
    <w:rsid w:val="0070287D"/>
    <w:rsid w:val="00702979"/>
    <w:rsid w:val="00704AA7"/>
    <w:rsid w:val="0070601C"/>
    <w:rsid w:val="00706961"/>
    <w:rsid w:val="00706B39"/>
    <w:rsid w:val="007070C5"/>
    <w:rsid w:val="00707360"/>
    <w:rsid w:val="00710FDA"/>
    <w:rsid w:val="0071115A"/>
    <w:rsid w:val="00712589"/>
    <w:rsid w:val="007137E9"/>
    <w:rsid w:val="00713E3B"/>
    <w:rsid w:val="007143F2"/>
    <w:rsid w:val="0071457D"/>
    <w:rsid w:val="00714B24"/>
    <w:rsid w:val="0071508B"/>
    <w:rsid w:val="007153B3"/>
    <w:rsid w:val="00715E1F"/>
    <w:rsid w:val="00716EB8"/>
    <w:rsid w:val="00720120"/>
    <w:rsid w:val="00720F5A"/>
    <w:rsid w:val="00722622"/>
    <w:rsid w:val="00722B1F"/>
    <w:rsid w:val="00722C9B"/>
    <w:rsid w:val="00723E06"/>
    <w:rsid w:val="007265D7"/>
    <w:rsid w:val="00731EE2"/>
    <w:rsid w:val="00731F1F"/>
    <w:rsid w:val="00733BCA"/>
    <w:rsid w:val="00734997"/>
    <w:rsid w:val="00734BD6"/>
    <w:rsid w:val="00735774"/>
    <w:rsid w:val="00737C1D"/>
    <w:rsid w:val="007435CC"/>
    <w:rsid w:val="00744B1C"/>
    <w:rsid w:val="00745535"/>
    <w:rsid w:val="00745573"/>
    <w:rsid w:val="00745A86"/>
    <w:rsid w:val="00746181"/>
    <w:rsid w:val="00747EF7"/>
    <w:rsid w:val="0075032D"/>
    <w:rsid w:val="0075108A"/>
    <w:rsid w:val="0075249A"/>
    <w:rsid w:val="00752AD8"/>
    <w:rsid w:val="0075318B"/>
    <w:rsid w:val="0075371A"/>
    <w:rsid w:val="00754CB0"/>
    <w:rsid w:val="00755351"/>
    <w:rsid w:val="00755B47"/>
    <w:rsid w:val="007566A8"/>
    <w:rsid w:val="007606C3"/>
    <w:rsid w:val="00760C18"/>
    <w:rsid w:val="00760D48"/>
    <w:rsid w:val="00760DC3"/>
    <w:rsid w:val="007617D7"/>
    <w:rsid w:val="00763554"/>
    <w:rsid w:val="00764119"/>
    <w:rsid w:val="00764259"/>
    <w:rsid w:val="00764537"/>
    <w:rsid w:val="00766056"/>
    <w:rsid w:val="00766A0A"/>
    <w:rsid w:val="00766D81"/>
    <w:rsid w:val="00766EE5"/>
    <w:rsid w:val="007673DB"/>
    <w:rsid w:val="0077126D"/>
    <w:rsid w:val="00771CAD"/>
    <w:rsid w:val="00771E89"/>
    <w:rsid w:val="00773C13"/>
    <w:rsid w:val="00773F2D"/>
    <w:rsid w:val="00775794"/>
    <w:rsid w:val="00780611"/>
    <w:rsid w:val="00780CC0"/>
    <w:rsid w:val="0078212E"/>
    <w:rsid w:val="0078240B"/>
    <w:rsid w:val="007826E9"/>
    <w:rsid w:val="00782793"/>
    <w:rsid w:val="00783C70"/>
    <w:rsid w:val="0078416B"/>
    <w:rsid w:val="007846BD"/>
    <w:rsid w:val="00784CC8"/>
    <w:rsid w:val="00785316"/>
    <w:rsid w:val="00785B39"/>
    <w:rsid w:val="00785E4F"/>
    <w:rsid w:val="0078627C"/>
    <w:rsid w:val="00786B19"/>
    <w:rsid w:val="007873F2"/>
    <w:rsid w:val="00787807"/>
    <w:rsid w:val="00787AD5"/>
    <w:rsid w:val="00787B7B"/>
    <w:rsid w:val="00787FFD"/>
    <w:rsid w:val="00791999"/>
    <w:rsid w:val="0079275C"/>
    <w:rsid w:val="00793FF0"/>
    <w:rsid w:val="00794241"/>
    <w:rsid w:val="00797374"/>
    <w:rsid w:val="007A0033"/>
    <w:rsid w:val="007A025B"/>
    <w:rsid w:val="007A041E"/>
    <w:rsid w:val="007A111F"/>
    <w:rsid w:val="007A11BC"/>
    <w:rsid w:val="007A1420"/>
    <w:rsid w:val="007A171C"/>
    <w:rsid w:val="007A1785"/>
    <w:rsid w:val="007A2A01"/>
    <w:rsid w:val="007A5306"/>
    <w:rsid w:val="007A57BF"/>
    <w:rsid w:val="007A5DC0"/>
    <w:rsid w:val="007A6659"/>
    <w:rsid w:val="007A6677"/>
    <w:rsid w:val="007A71EA"/>
    <w:rsid w:val="007B2692"/>
    <w:rsid w:val="007B50B8"/>
    <w:rsid w:val="007B5565"/>
    <w:rsid w:val="007B6AC4"/>
    <w:rsid w:val="007B7974"/>
    <w:rsid w:val="007C1610"/>
    <w:rsid w:val="007C5994"/>
    <w:rsid w:val="007C5EA8"/>
    <w:rsid w:val="007C64F3"/>
    <w:rsid w:val="007C6879"/>
    <w:rsid w:val="007C6A1D"/>
    <w:rsid w:val="007D0890"/>
    <w:rsid w:val="007D5822"/>
    <w:rsid w:val="007D592D"/>
    <w:rsid w:val="007D5D84"/>
    <w:rsid w:val="007D71C1"/>
    <w:rsid w:val="007E0CC6"/>
    <w:rsid w:val="007E38CC"/>
    <w:rsid w:val="007E3EA4"/>
    <w:rsid w:val="007E4C4D"/>
    <w:rsid w:val="007E52EC"/>
    <w:rsid w:val="007E7639"/>
    <w:rsid w:val="007F086E"/>
    <w:rsid w:val="007F33A4"/>
    <w:rsid w:val="007F4553"/>
    <w:rsid w:val="007F4BEA"/>
    <w:rsid w:val="007F6691"/>
    <w:rsid w:val="008015C9"/>
    <w:rsid w:val="00801D4F"/>
    <w:rsid w:val="0080215F"/>
    <w:rsid w:val="008022A4"/>
    <w:rsid w:val="00802AB8"/>
    <w:rsid w:val="0080647D"/>
    <w:rsid w:val="00810023"/>
    <w:rsid w:val="008101E0"/>
    <w:rsid w:val="00810F38"/>
    <w:rsid w:val="00811EA6"/>
    <w:rsid w:val="00813F88"/>
    <w:rsid w:val="008140F9"/>
    <w:rsid w:val="008144CA"/>
    <w:rsid w:val="008150D2"/>
    <w:rsid w:val="00815EF3"/>
    <w:rsid w:val="0081683A"/>
    <w:rsid w:val="00816AE8"/>
    <w:rsid w:val="00816BAF"/>
    <w:rsid w:val="00816E1F"/>
    <w:rsid w:val="008176AF"/>
    <w:rsid w:val="00817C0A"/>
    <w:rsid w:val="00820C0D"/>
    <w:rsid w:val="008229B5"/>
    <w:rsid w:val="00823E79"/>
    <w:rsid w:val="008244B6"/>
    <w:rsid w:val="008251F7"/>
    <w:rsid w:val="008254C7"/>
    <w:rsid w:val="00826379"/>
    <w:rsid w:val="008277B2"/>
    <w:rsid w:val="00830E53"/>
    <w:rsid w:val="00831629"/>
    <w:rsid w:val="008328E3"/>
    <w:rsid w:val="008347D0"/>
    <w:rsid w:val="00836717"/>
    <w:rsid w:val="0083671C"/>
    <w:rsid w:val="00836871"/>
    <w:rsid w:val="008376D8"/>
    <w:rsid w:val="00840E33"/>
    <w:rsid w:val="008413F9"/>
    <w:rsid w:val="00841912"/>
    <w:rsid w:val="0084207B"/>
    <w:rsid w:val="008428E9"/>
    <w:rsid w:val="00843DD7"/>
    <w:rsid w:val="00844711"/>
    <w:rsid w:val="00845519"/>
    <w:rsid w:val="00847641"/>
    <w:rsid w:val="00850129"/>
    <w:rsid w:val="00850BCE"/>
    <w:rsid w:val="00851A8B"/>
    <w:rsid w:val="008545E7"/>
    <w:rsid w:val="00856D19"/>
    <w:rsid w:val="008573D8"/>
    <w:rsid w:val="00857D28"/>
    <w:rsid w:val="0086157E"/>
    <w:rsid w:val="00861B94"/>
    <w:rsid w:val="0086232F"/>
    <w:rsid w:val="008623C0"/>
    <w:rsid w:val="0086267B"/>
    <w:rsid w:val="00862BFA"/>
    <w:rsid w:val="00862D41"/>
    <w:rsid w:val="0086312E"/>
    <w:rsid w:val="008633E5"/>
    <w:rsid w:val="00863EC6"/>
    <w:rsid w:val="0086698A"/>
    <w:rsid w:val="00867A2F"/>
    <w:rsid w:val="0087006B"/>
    <w:rsid w:val="008730A8"/>
    <w:rsid w:val="008756E3"/>
    <w:rsid w:val="00877A8D"/>
    <w:rsid w:val="008805F7"/>
    <w:rsid w:val="0088112D"/>
    <w:rsid w:val="00881236"/>
    <w:rsid w:val="00881326"/>
    <w:rsid w:val="0088133F"/>
    <w:rsid w:val="00882702"/>
    <w:rsid w:val="00883537"/>
    <w:rsid w:val="00883731"/>
    <w:rsid w:val="00883903"/>
    <w:rsid w:val="00883A94"/>
    <w:rsid w:val="008845D9"/>
    <w:rsid w:val="008845DB"/>
    <w:rsid w:val="0088475D"/>
    <w:rsid w:val="00884D6C"/>
    <w:rsid w:val="008869F8"/>
    <w:rsid w:val="00887ABF"/>
    <w:rsid w:val="00887C25"/>
    <w:rsid w:val="00890A1F"/>
    <w:rsid w:val="008912F1"/>
    <w:rsid w:val="0089183C"/>
    <w:rsid w:val="008920AC"/>
    <w:rsid w:val="00894E9F"/>
    <w:rsid w:val="00895F8C"/>
    <w:rsid w:val="008960E2"/>
    <w:rsid w:val="00896DC8"/>
    <w:rsid w:val="008A1A7B"/>
    <w:rsid w:val="008A20B5"/>
    <w:rsid w:val="008A2E2C"/>
    <w:rsid w:val="008A34DD"/>
    <w:rsid w:val="008A42C1"/>
    <w:rsid w:val="008A4550"/>
    <w:rsid w:val="008A5004"/>
    <w:rsid w:val="008A513C"/>
    <w:rsid w:val="008A5883"/>
    <w:rsid w:val="008A5E70"/>
    <w:rsid w:val="008B0ED0"/>
    <w:rsid w:val="008B1B52"/>
    <w:rsid w:val="008B1E3D"/>
    <w:rsid w:val="008B4B94"/>
    <w:rsid w:val="008B5C92"/>
    <w:rsid w:val="008B6302"/>
    <w:rsid w:val="008B63F6"/>
    <w:rsid w:val="008B74DD"/>
    <w:rsid w:val="008B7E88"/>
    <w:rsid w:val="008C0E2C"/>
    <w:rsid w:val="008C1296"/>
    <w:rsid w:val="008C2578"/>
    <w:rsid w:val="008C31AE"/>
    <w:rsid w:val="008C39AC"/>
    <w:rsid w:val="008C4D5B"/>
    <w:rsid w:val="008C5C29"/>
    <w:rsid w:val="008C6B15"/>
    <w:rsid w:val="008C7658"/>
    <w:rsid w:val="008D287E"/>
    <w:rsid w:val="008D2D81"/>
    <w:rsid w:val="008D388E"/>
    <w:rsid w:val="008D4A3E"/>
    <w:rsid w:val="008D5289"/>
    <w:rsid w:val="008D71EB"/>
    <w:rsid w:val="008D72C2"/>
    <w:rsid w:val="008D749E"/>
    <w:rsid w:val="008D75BD"/>
    <w:rsid w:val="008D7BEA"/>
    <w:rsid w:val="008D7E1C"/>
    <w:rsid w:val="008E1BBA"/>
    <w:rsid w:val="008E3830"/>
    <w:rsid w:val="008E39D5"/>
    <w:rsid w:val="008E5B83"/>
    <w:rsid w:val="008E69C7"/>
    <w:rsid w:val="008E7060"/>
    <w:rsid w:val="008F235B"/>
    <w:rsid w:val="008F3A7A"/>
    <w:rsid w:val="008F4DF7"/>
    <w:rsid w:val="008F5AB3"/>
    <w:rsid w:val="008F5F75"/>
    <w:rsid w:val="008F67A5"/>
    <w:rsid w:val="008F7CF9"/>
    <w:rsid w:val="009022B1"/>
    <w:rsid w:val="00903851"/>
    <w:rsid w:val="009057AA"/>
    <w:rsid w:val="009062C5"/>
    <w:rsid w:val="009068F9"/>
    <w:rsid w:val="00906B4F"/>
    <w:rsid w:val="009073DC"/>
    <w:rsid w:val="00911D37"/>
    <w:rsid w:val="0091369F"/>
    <w:rsid w:val="00917352"/>
    <w:rsid w:val="009204AB"/>
    <w:rsid w:val="009217D3"/>
    <w:rsid w:val="00922806"/>
    <w:rsid w:val="0092412D"/>
    <w:rsid w:val="00925EFC"/>
    <w:rsid w:val="0092622B"/>
    <w:rsid w:val="00927C3D"/>
    <w:rsid w:val="009302DA"/>
    <w:rsid w:val="009327F1"/>
    <w:rsid w:val="00932CDF"/>
    <w:rsid w:val="00933524"/>
    <w:rsid w:val="00933FB6"/>
    <w:rsid w:val="00934AC5"/>
    <w:rsid w:val="0093532A"/>
    <w:rsid w:val="0093577C"/>
    <w:rsid w:val="00935EF3"/>
    <w:rsid w:val="00936C44"/>
    <w:rsid w:val="00937582"/>
    <w:rsid w:val="00942494"/>
    <w:rsid w:val="00943D77"/>
    <w:rsid w:val="00944535"/>
    <w:rsid w:val="009453E4"/>
    <w:rsid w:val="00946962"/>
    <w:rsid w:val="00946E8A"/>
    <w:rsid w:val="0094796D"/>
    <w:rsid w:val="00951C44"/>
    <w:rsid w:val="00952031"/>
    <w:rsid w:val="009525A9"/>
    <w:rsid w:val="009536D8"/>
    <w:rsid w:val="009550F8"/>
    <w:rsid w:val="0095536F"/>
    <w:rsid w:val="00956564"/>
    <w:rsid w:val="00956908"/>
    <w:rsid w:val="00956A2F"/>
    <w:rsid w:val="009575B2"/>
    <w:rsid w:val="00957707"/>
    <w:rsid w:val="00961078"/>
    <w:rsid w:val="00961673"/>
    <w:rsid w:val="009621B7"/>
    <w:rsid w:val="00962E7F"/>
    <w:rsid w:val="009640BC"/>
    <w:rsid w:val="00964B52"/>
    <w:rsid w:val="00964D82"/>
    <w:rsid w:val="00965425"/>
    <w:rsid w:val="009657A9"/>
    <w:rsid w:val="00966CDB"/>
    <w:rsid w:val="00967116"/>
    <w:rsid w:val="009702CD"/>
    <w:rsid w:val="00970E1D"/>
    <w:rsid w:val="00971354"/>
    <w:rsid w:val="00971897"/>
    <w:rsid w:val="00974579"/>
    <w:rsid w:val="00974D1F"/>
    <w:rsid w:val="00976637"/>
    <w:rsid w:val="00977279"/>
    <w:rsid w:val="00981729"/>
    <w:rsid w:val="00981901"/>
    <w:rsid w:val="00982656"/>
    <w:rsid w:val="00983321"/>
    <w:rsid w:val="0098407F"/>
    <w:rsid w:val="00984674"/>
    <w:rsid w:val="00986ADE"/>
    <w:rsid w:val="009877BC"/>
    <w:rsid w:val="00990D28"/>
    <w:rsid w:val="00993040"/>
    <w:rsid w:val="00993557"/>
    <w:rsid w:val="00996DD4"/>
    <w:rsid w:val="009A04F8"/>
    <w:rsid w:val="009A0D2C"/>
    <w:rsid w:val="009A1E60"/>
    <w:rsid w:val="009A2019"/>
    <w:rsid w:val="009A346F"/>
    <w:rsid w:val="009A360F"/>
    <w:rsid w:val="009A47A7"/>
    <w:rsid w:val="009A4F3D"/>
    <w:rsid w:val="009A5B89"/>
    <w:rsid w:val="009A79FC"/>
    <w:rsid w:val="009B1A53"/>
    <w:rsid w:val="009B28E9"/>
    <w:rsid w:val="009B2E04"/>
    <w:rsid w:val="009B34EC"/>
    <w:rsid w:val="009B4344"/>
    <w:rsid w:val="009B4523"/>
    <w:rsid w:val="009B48B4"/>
    <w:rsid w:val="009B5091"/>
    <w:rsid w:val="009B5BF3"/>
    <w:rsid w:val="009B73D8"/>
    <w:rsid w:val="009B770D"/>
    <w:rsid w:val="009B781B"/>
    <w:rsid w:val="009C001E"/>
    <w:rsid w:val="009C0A22"/>
    <w:rsid w:val="009C1AF0"/>
    <w:rsid w:val="009C272A"/>
    <w:rsid w:val="009C6567"/>
    <w:rsid w:val="009C7ED3"/>
    <w:rsid w:val="009D1437"/>
    <w:rsid w:val="009D17E1"/>
    <w:rsid w:val="009D21DD"/>
    <w:rsid w:val="009D3A34"/>
    <w:rsid w:val="009D3BE5"/>
    <w:rsid w:val="009D4786"/>
    <w:rsid w:val="009D52B1"/>
    <w:rsid w:val="009D5A57"/>
    <w:rsid w:val="009D604F"/>
    <w:rsid w:val="009D6880"/>
    <w:rsid w:val="009D7D83"/>
    <w:rsid w:val="009D7FB3"/>
    <w:rsid w:val="009E012C"/>
    <w:rsid w:val="009E0A39"/>
    <w:rsid w:val="009E0A96"/>
    <w:rsid w:val="009E1CE7"/>
    <w:rsid w:val="009E3DA2"/>
    <w:rsid w:val="009E4475"/>
    <w:rsid w:val="009E622F"/>
    <w:rsid w:val="009E6A9D"/>
    <w:rsid w:val="009E6B1B"/>
    <w:rsid w:val="009E7D4B"/>
    <w:rsid w:val="009E7EB8"/>
    <w:rsid w:val="009F1522"/>
    <w:rsid w:val="009F24E0"/>
    <w:rsid w:val="009F2974"/>
    <w:rsid w:val="009F5AA2"/>
    <w:rsid w:val="009F70C0"/>
    <w:rsid w:val="00A01951"/>
    <w:rsid w:val="00A019A0"/>
    <w:rsid w:val="00A01D34"/>
    <w:rsid w:val="00A01F15"/>
    <w:rsid w:val="00A02D07"/>
    <w:rsid w:val="00A033F8"/>
    <w:rsid w:val="00A03415"/>
    <w:rsid w:val="00A034D7"/>
    <w:rsid w:val="00A05EFC"/>
    <w:rsid w:val="00A101F9"/>
    <w:rsid w:val="00A10582"/>
    <w:rsid w:val="00A11267"/>
    <w:rsid w:val="00A11407"/>
    <w:rsid w:val="00A11F80"/>
    <w:rsid w:val="00A1308E"/>
    <w:rsid w:val="00A138FF"/>
    <w:rsid w:val="00A147F2"/>
    <w:rsid w:val="00A14ACA"/>
    <w:rsid w:val="00A162FC"/>
    <w:rsid w:val="00A176A8"/>
    <w:rsid w:val="00A1795F"/>
    <w:rsid w:val="00A2106A"/>
    <w:rsid w:val="00A21B4A"/>
    <w:rsid w:val="00A2276A"/>
    <w:rsid w:val="00A236E3"/>
    <w:rsid w:val="00A23710"/>
    <w:rsid w:val="00A255C3"/>
    <w:rsid w:val="00A26201"/>
    <w:rsid w:val="00A279FF"/>
    <w:rsid w:val="00A30C3C"/>
    <w:rsid w:val="00A34102"/>
    <w:rsid w:val="00A34B7E"/>
    <w:rsid w:val="00A34F13"/>
    <w:rsid w:val="00A354CE"/>
    <w:rsid w:val="00A36079"/>
    <w:rsid w:val="00A4034B"/>
    <w:rsid w:val="00A40662"/>
    <w:rsid w:val="00A415F2"/>
    <w:rsid w:val="00A42163"/>
    <w:rsid w:val="00A42BB4"/>
    <w:rsid w:val="00A437C6"/>
    <w:rsid w:val="00A43D6B"/>
    <w:rsid w:val="00A448B0"/>
    <w:rsid w:val="00A448CC"/>
    <w:rsid w:val="00A4509A"/>
    <w:rsid w:val="00A4513A"/>
    <w:rsid w:val="00A451D3"/>
    <w:rsid w:val="00A475B2"/>
    <w:rsid w:val="00A479AE"/>
    <w:rsid w:val="00A51AD9"/>
    <w:rsid w:val="00A5256F"/>
    <w:rsid w:val="00A52CDB"/>
    <w:rsid w:val="00A53130"/>
    <w:rsid w:val="00A531C7"/>
    <w:rsid w:val="00A54308"/>
    <w:rsid w:val="00A600EB"/>
    <w:rsid w:val="00A61C35"/>
    <w:rsid w:val="00A6315E"/>
    <w:rsid w:val="00A637F5"/>
    <w:rsid w:val="00A64223"/>
    <w:rsid w:val="00A64982"/>
    <w:rsid w:val="00A64A86"/>
    <w:rsid w:val="00A65197"/>
    <w:rsid w:val="00A65339"/>
    <w:rsid w:val="00A66080"/>
    <w:rsid w:val="00A660EA"/>
    <w:rsid w:val="00A67498"/>
    <w:rsid w:val="00A6797E"/>
    <w:rsid w:val="00A70D92"/>
    <w:rsid w:val="00A71BF1"/>
    <w:rsid w:val="00A72218"/>
    <w:rsid w:val="00A7222C"/>
    <w:rsid w:val="00A73CCB"/>
    <w:rsid w:val="00A74796"/>
    <w:rsid w:val="00A74957"/>
    <w:rsid w:val="00A74A9E"/>
    <w:rsid w:val="00A75F7C"/>
    <w:rsid w:val="00A77C51"/>
    <w:rsid w:val="00A8004E"/>
    <w:rsid w:val="00A842DA"/>
    <w:rsid w:val="00A844A6"/>
    <w:rsid w:val="00A86F61"/>
    <w:rsid w:val="00A87875"/>
    <w:rsid w:val="00A87A3C"/>
    <w:rsid w:val="00A9018E"/>
    <w:rsid w:val="00A917D0"/>
    <w:rsid w:val="00A92D30"/>
    <w:rsid w:val="00A933A4"/>
    <w:rsid w:val="00A93B4A"/>
    <w:rsid w:val="00A94770"/>
    <w:rsid w:val="00A94F76"/>
    <w:rsid w:val="00A95B1D"/>
    <w:rsid w:val="00A97103"/>
    <w:rsid w:val="00A974D8"/>
    <w:rsid w:val="00A97572"/>
    <w:rsid w:val="00A97C46"/>
    <w:rsid w:val="00A97E29"/>
    <w:rsid w:val="00AA01BD"/>
    <w:rsid w:val="00AA07B5"/>
    <w:rsid w:val="00AA188A"/>
    <w:rsid w:val="00AA223A"/>
    <w:rsid w:val="00AA33D3"/>
    <w:rsid w:val="00AA6ECD"/>
    <w:rsid w:val="00AA7060"/>
    <w:rsid w:val="00AA79D8"/>
    <w:rsid w:val="00AA7AC6"/>
    <w:rsid w:val="00AB1146"/>
    <w:rsid w:val="00AB2437"/>
    <w:rsid w:val="00AB482A"/>
    <w:rsid w:val="00AB500A"/>
    <w:rsid w:val="00AB5260"/>
    <w:rsid w:val="00AB5CED"/>
    <w:rsid w:val="00AB7317"/>
    <w:rsid w:val="00AC178C"/>
    <w:rsid w:val="00AC508D"/>
    <w:rsid w:val="00AC5BE3"/>
    <w:rsid w:val="00AC6EED"/>
    <w:rsid w:val="00AC79D6"/>
    <w:rsid w:val="00AD0CF4"/>
    <w:rsid w:val="00AD0D3C"/>
    <w:rsid w:val="00AD1B24"/>
    <w:rsid w:val="00AD1E9B"/>
    <w:rsid w:val="00AD24C0"/>
    <w:rsid w:val="00AD2789"/>
    <w:rsid w:val="00AD2BAD"/>
    <w:rsid w:val="00AD32A3"/>
    <w:rsid w:val="00AD3568"/>
    <w:rsid w:val="00AD3BCA"/>
    <w:rsid w:val="00AD3F23"/>
    <w:rsid w:val="00AD4AE0"/>
    <w:rsid w:val="00AD572A"/>
    <w:rsid w:val="00AD74CA"/>
    <w:rsid w:val="00AE031B"/>
    <w:rsid w:val="00AE033B"/>
    <w:rsid w:val="00AE0474"/>
    <w:rsid w:val="00AE40CD"/>
    <w:rsid w:val="00AE4FA4"/>
    <w:rsid w:val="00AE66E0"/>
    <w:rsid w:val="00AE7927"/>
    <w:rsid w:val="00AE7F40"/>
    <w:rsid w:val="00AF21CE"/>
    <w:rsid w:val="00AF2F77"/>
    <w:rsid w:val="00AF5485"/>
    <w:rsid w:val="00AF5812"/>
    <w:rsid w:val="00AF738F"/>
    <w:rsid w:val="00B00734"/>
    <w:rsid w:val="00B00ACC"/>
    <w:rsid w:val="00B01FE2"/>
    <w:rsid w:val="00B0241E"/>
    <w:rsid w:val="00B02B88"/>
    <w:rsid w:val="00B03DCE"/>
    <w:rsid w:val="00B0400F"/>
    <w:rsid w:val="00B04A3A"/>
    <w:rsid w:val="00B0574C"/>
    <w:rsid w:val="00B067B8"/>
    <w:rsid w:val="00B06E18"/>
    <w:rsid w:val="00B07011"/>
    <w:rsid w:val="00B0750D"/>
    <w:rsid w:val="00B079F3"/>
    <w:rsid w:val="00B1080E"/>
    <w:rsid w:val="00B10A89"/>
    <w:rsid w:val="00B146DE"/>
    <w:rsid w:val="00B14C91"/>
    <w:rsid w:val="00B16045"/>
    <w:rsid w:val="00B162B3"/>
    <w:rsid w:val="00B164F3"/>
    <w:rsid w:val="00B17737"/>
    <w:rsid w:val="00B17761"/>
    <w:rsid w:val="00B17A9E"/>
    <w:rsid w:val="00B20BB9"/>
    <w:rsid w:val="00B21878"/>
    <w:rsid w:val="00B21893"/>
    <w:rsid w:val="00B22F4A"/>
    <w:rsid w:val="00B23B6E"/>
    <w:rsid w:val="00B23DDE"/>
    <w:rsid w:val="00B24370"/>
    <w:rsid w:val="00B2511A"/>
    <w:rsid w:val="00B25320"/>
    <w:rsid w:val="00B2563C"/>
    <w:rsid w:val="00B2617D"/>
    <w:rsid w:val="00B26D9F"/>
    <w:rsid w:val="00B3033B"/>
    <w:rsid w:val="00B307E2"/>
    <w:rsid w:val="00B31CE7"/>
    <w:rsid w:val="00B32A93"/>
    <w:rsid w:val="00B339C1"/>
    <w:rsid w:val="00B353B5"/>
    <w:rsid w:val="00B357E4"/>
    <w:rsid w:val="00B363AD"/>
    <w:rsid w:val="00B3752E"/>
    <w:rsid w:val="00B37629"/>
    <w:rsid w:val="00B40108"/>
    <w:rsid w:val="00B410C5"/>
    <w:rsid w:val="00B41B8F"/>
    <w:rsid w:val="00B43A71"/>
    <w:rsid w:val="00B44775"/>
    <w:rsid w:val="00B44993"/>
    <w:rsid w:val="00B449C5"/>
    <w:rsid w:val="00B44D1A"/>
    <w:rsid w:val="00B44E37"/>
    <w:rsid w:val="00B44F38"/>
    <w:rsid w:val="00B4623B"/>
    <w:rsid w:val="00B468FD"/>
    <w:rsid w:val="00B476A2"/>
    <w:rsid w:val="00B50483"/>
    <w:rsid w:val="00B51735"/>
    <w:rsid w:val="00B521BA"/>
    <w:rsid w:val="00B5276F"/>
    <w:rsid w:val="00B5567A"/>
    <w:rsid w:val="00B55E99"/>
    <w:rsid w:val="00B56B23"/>
    <w:rsid w:val="00B57601"/>
    <w:rsid w:val="00B57C90"/>
    <w:rsid w:val="00B60891"/>
    <w:rsid w:val="00B62CF9"/>
    <w:rsid w:val="00B63C0C"/>
    <w:rsid w:val="00B6415E"/>
    <w:rsid w:val="00B6572F"/>
    <w:rsid w:val="00B65D4C"/>
    <w:rsid w:val="00B6695C"/>
    <w:rsid w:val="00B67C67"/>
    <w:rsid w:val="00B67C86"/>
    <w:rsid w:val="00B67FA6"/>
    <w:rsid w:val="00B71130"/>
    <w:rsid w:val="00B71207"/>
    <w:rsid w:val="00B7137D"/>
    <w:rsid w:val="00B72E9A"/>
    <w:rsid w:val="00B73D73"/>
    <w:rsid w:val="00B75284"/>
    <w:rsid w:val="00B769E8"/>
    <w:rsid w:val="00B7741B"/>
    <w:rsid w:val="00B80D78"/>
    <w:rsid w:val="00B81210"/>
    <w:rsid w:val="00B8192B"/>
    <w:rsid w:val="00B81B7C"/>
    <w:rsid w:val="00B83300"/>
    <w:rsid w:val="00B8394A"/>
    <w:rsid w:val="00B83A04"/>
    <w:rsid w:val="00B84076"/>
    <w:rsid w:val="00B8438C"/>
    <w:rsid w:val="00B85243"/>
    <w:rsid w:val="00B8737E"/>
    <w:rsid w:val="00B874C5"/>
    <w:rsid w:val="00B9062A"/>
    <w:rsid w:val="00B90942"/>
    <w:rsid w:val="00B90D09"/>
    <w:rsid w:val="00B90D58"/>
    <w:rsid w:val="00B92758"/>
    <w:rsid w:val="00B93112"/>
    <w:rsid w:val="00B93F6C"/>
    <w:rsid w:val="00B94499"/>
    <w:rsid w:val="00B9585C"/>
    <w:rsid w:val="00B95EA8"/>
    <w:rsid w:val="00B967B3"/>
    <w:rsid w:val="00B974B5"/>
    <w:rsid w:val="00B97653"/>
    <w:rsid w:val="00BA1835"/>
    <w:rsid w:val="00BA1DB9"/>
    <w:rsid w:val="00BA3E51"/>
    <w:rsid w:val="00BA498B"/>
    <w:rsid w:val="00BA4A58"/>
    <w:rsid w:val="00BA4B04"/>
    <w:rsid w:val="00BA61B3"/>
    <w:rsid w:val="00BA6CA3"/>
    <w:rsid w:val="00BA7139"/>
    <w:rsid w:val="00BB0001"/>
    <w:rsid w:val="00BB04E7"/>
    <w:rsid w:val="00BB0EA7"/>
    <w:rsid w:val="00BB497D"/>
    <w:rsid w:val="00BB4DA1"/>
    <w:rsid w:val="00BB4EA7"/>
    <w:rsid w:val="00BB7FC3"/>
    <w:rsid w:val="00BC0A09"/>
    <w:rsid w:val="00BC31C1"/>
    <w:rsid w:val="00BC3475"/>
    <w:rsid w:val="00BC392B"/>
    <w:rsid w:val="00BC3B01"/>
    <w:rsid w:val="00BC5D91"/>
    <w:rsid w:val="00BC6176"/>
    <w:rsid w:val="00BC737B"/>
    <w:rsid w:val="00BC7946"/>
    <w:rsid w:val="00BD16B8"/>
    <w:rsid w:val="00BD1C03"/>
    <w:rsid w:val="00BD1DB0"/>
    <w:rsid w:val="00BD4488"/>
    <w:rsid w:val="00BD455F"/>
    <w:rsid w:val="00BD504A"/>
    <w:rsid w:val="00BD50F3"/>
    <w:rsid w:val="00BD5542"/>
    <w:rsid w:val="00BD7DAD"/>
    <w:rsid w:val="00BE0567"/>
    <w:rsid w:val="00BE088B"/>
    <w:rsid w:val="00BE0A2E"/>
    <w:rsid w:val="00BE0FBE"/>
    <w:rsid w:val="00BE2705"/>
    <w:rsid w:val="00BE2EFE"/>
    <w:rsid w:val="00BE4775"/>
    <w:rsid w:val="00BE49B2"/>
    <w:rsid w:val="00BE4BEF"/>
    <w:rsid w:val="00BE4FD0"/>
    <w:rsid w:val="00BE5E35"/>
    <w:rsid w:val="00BE65D5"/>
    <w:rsid w:val="00BE7195"/>
    <w:rsid w:val="00BE76D1"/>
    <w:rsid w:val="00BE7E82"/>
    <w:rsid w:val="00BF00C4"/>
    <w:rsid w:val="00BF19A5"/>
    <w:rsid w:val="00BF30DE"/>
    <w:rsid w:val="00BF633E"/>
    <w:rsid w:val="00C01AEB"/>
    <w:rsid w:val="00C0228C"/>
    <w:rsid w:val="00C02834"/>
    <w:rsid w:val="00C02A4A"/>
    <w:rsid w:val="00C034B2"/>
    <w:rsid w:val="00C05BCC"/>
    <w:rsid w:val="00C0637E"/>
    <w:rsid w:val="00C0722E"/>
    <w:rsid w:val="00C07875"/>
    <w:rsid w:val="00C1037E"/>
    <w:rsid w:val="00C1051C"/>
    <w:rsid w:val="00C11152"/>
    <w:rsid w:val="00C11B9E"/>
    <w:rsid w:val="00C11EC6"/>
    <w:rsid w:val="00C12F5F"/>
    <w:rsid w:val="00C13BB7"/>
    <w:rsid w:val="00C1545B"/>
    <w:rsid w:val="00C157E6"/>
    <w:rsid w:val="00C1633B"/>
    <w:rsid w:val="00C16CD6"/>
    <w:rsid w:val="00C2051A"/>
    <w:rsid w:val="00C20739"/>
    <w:rsid w:val="00C20900"/>
    <w:rsid w:val="00C21179"/>
    <w:rsid w:val="00C21ED0"/>
    <w:rsid w:val="00C22941"/>
    <w:rsid w:val="00C23876"/>
    <w:rsid w:val="00C23CBE"/>
    <w:rsid w:val="00C25067"/>
    <w:rsid w:val="00C25DA1"/>
    <w:rsid w:val="00C26EBA"/>
    <w:rsid w:val="00C27BFA"/>
    <w:rsid w:val="00C30FAA"/>
    <w:rsid w:val="00C3126D"/>
    <w:rsid w:val="00C3157E"/>
    <w:rsid w:val="00C32B26"/>
    <w:rsid w:val="00C33E3A"/>
    <w:rsid w:val="00C350E3"/>
    <w:rsid w:val="00C35AC1"/>
    <w:rsid w:val="00C35C24"/>
    <w:rsid w:val="00C40EDB"/>
    <w:rsid w:val="00C4110F"/>
    <w:rsid w:val="00C41523"/>
    <w:rsid w:val="00C42A1C"/>
    <w:rsid w:val="00C43122"/>
    <w:rsid w:val="00C43C1D"/>
    <w:rsid w:val="00C45BCA"/>
    <w:rsid w:val="00C4709E"/>
    <w:rsid w:val="00C4762D"/>
    <w:rsid w:val="00C542C6"/>
    <w:rsid w:val="00C543E7"/>
    <w:rsid w:val="00C548B4"/>
    <w:rsid w:val="00C54B0F"/>
    <w:rsid w:val="00C54F06"/>
    <w:rsid w:val="00C56375"/>
    <w:rsid w:val="00C60201"/>
    <w:rsid w:val="00C60AFC"/>
    <w:rsid w:val="00C60C34"/>
    <w:rsid w:val="00C628C4"/>
    <w:rsid w:val="00C632D5"/>
    <w:rsid w:val="00C639E8"/>
    <w:rsid w:val="00C63AE1"/>
    <w:rsid w:val="00C6450C"/>
    <w:rsid w:val="00C645AD"/>
    <w:rsid w:val="00C65DA6"/>
    <w:rsid w:val="00C65E5A"/>
    <w:rsid w:val="00C671BB"/>
    <w:rsid w:val="00C675A4"/>
    <w:rsid w:val="00C675F1"/>
    <w:rsid w:val="00C70FA2"/>
    <w:rsid w:val="00C7108F"/>
    <w:rsid w:val="00C71E18"/>
    <w:rsid w:val="00C72D2D"/>
    <w:rsid w:val="00C72E7D"/>
    <w:rsid w:val="00C731CC"/>
    <w:rsid w:val="00C7380E"/>
    <w:rsid w:val="00C73BB0"/>
    <w:rsid w:val="00C73DA5"/>
    <w:rsid w:val="00C76A6D"/>
    <w:rsid w:val="00C76FE8"/>
    <w:rsid w:val="00C772A9"/>
    <w:rsid w:val="00C77FEE"/>
    <w:rsid w:val="00C80124"/>
    <w:rsid w:val="00C802B4"/>
    <w:rsid w:val="00C809FF"/>
    <w:rsid w:val="00C8150C"/>
    <w:rsid w:val="00C82D1F"/>
    <w:rsid w:val="00C833C8"/>
    <w:rsid w:val="00C83938"/>
    <w:rsid w:val="00C84573"/>
    <w:rsid w:val="00C85E34"/>
    <w:rsid w:val="00C86D7A"/>
    <w:rsid w:val="00C902EB"/>
    <w:rsid w:val="00C9265B"/>
    <w:rsid w:val="00C92F85"/>
    <w:rsid w:val="00C94577"/>
    <w:rsid w:val="00C94606"/>
    <w:rsid w:val="00C94876"/>
    <w:rsid w:val="00C94BA5"/>
    <w:rsid w:val="00C9503F"/>
    <w:rsid w:val="00C964F5"/>
    <w:rsid w:val="00C96D6D"/>
    <w:rsid w:val="00C97199"/>
    <w:rsid w:val="00C971C1"/>
    <w:rsid w:val="00CA099B"/>
    <w:rsid w:val="00CA0AF0"/>
    <w:rsid w:val="00CA0BC2"/>
    <w:rsid w:val="00CA1051"/>
    <w:rsid w:val="00CA17F6"/>
    <w:rsid w:val="00CA2170"/>
    <w:rsid w:val="00CA2395"/>
    <w:rsid w:val="00CA316E"/>
    <w:rsid w:val="00CA3510"/>
    <w:rsid w:val="00CA39E9"/>
    <w:rsid w:val="00CA4993"/>
    <w:rsid w:val="00CA534F"/>
    <w:rsid w:val="00CA59EE"/>
    <w:rsid w:val="00CA6F3D"/>
    <w:rsid w:val="00CA6F63"/>
    <w:rsid w:val="00CB15AE"/>
    <w:rsid w:val="00CB1B22"/>
    <w:rsid w:val="00CB288F"/>
    <w:rsid w:val="00CB317F"/>
    <w:rsid w:val="00CB3409"/>
    <w:rsid w:val="00CB371A"/>
    <w:rsid w:val="00CB776F"/>
    <w:rsid w:val="00CC078C"/>
    <w:rsid w:val="00CC2DEB"/>
    <w:rsid w:val="00CC3727"/>
    <w:rsid w:val="00CC3930"/>
    <w:rsid w:val="00CC3F98"/>
    <w:rsid w:val="00CC56CC"/>
    <w:rsid w:val="00CC58A3"/>
    <w:rsid w:val="00CC6223"/>
    <w:rsid w:val="00CC7704"/>
    <w:rsid w:val="00CC7887"/>
    <w:rsid w:val="00CD1171"/>
    <w:rsid w:val="00CD33A9"/>
    <w:rsid w:val="00CD37E9"/>
    <w:rsid w:val="00CD4100"/>
    <w:rsid w:val="00CD5519"/>
    <w:rsid w:val="00CD6775"/>
    <w:rsid w:val="00CD67F7"/>
    <w:rsid w:val="00CD6A84"/>
    <w:rsid w:val="00CD77CA"/>
    <w:rsid w:val="00CD7B57"/>
    <w:rsid w:val="00CD7B5C"/>
    <w:rsid w:val="00CD7C7E"/>
    <w:rsid w:val="00CE071A"/>
    <w:rsid w:val="00CE0B27"/>
    <w:rsid w:val="00CE1607"/>
    <w:rsid w:val="00CE1B63"/>
    <w:rsid w:val="00CE3BB2"/>
    <w:rsid w:val="00CE7225"/>
    <w:rsid w:val="00CE7561"/>
    <w:rsid w:val="00CF0E8B"/>
    <w:rsid w:val="00CF1285"/>
    <w:rsid w:val="00CF1D3F"/>
    <w:rsid w:val="00CF30FA"/>
    <w:rsid w:val="00CF320C"/>
    <w:rsid w:val="00CF3293"/>
    <w:rsid w:val="00CF378A"/>
    <w:rsid w:val="00CF629F"/>
    <w:rsid w:val="00CF6788"/>
    <w:rsid w:val="00CF6A67"/>
    <w:rsid w:val="00CF70B4"/>
    <w:rsid w:val="00CF7A5E"/>
    <w:rsid w:val="00D00665"/>
    <w:rsid w:val="00D0176B"/>
    <w:rsid w:val="00D018CA"/>
    <w:rsid w:val="00D02257"/>
    <w:rsid w:val="00D02278"/>
    <w:rsid w:val="00D02952"/>
    <w:rsid w:val="00D02B41"/>
    <w:rsid w:val="00D02E2F"/>
    <w:rsid w:val="00D031F0"/>
    <w:rsid w:val="00D03A71"/>
    <w:rsid w:val="00D052FD"/>
    <w:rsid w:val="00D05FE2"/>
    <w:rsid w:val="00D0674C"/>
    <w:rsid w:val="00D073DC"/>
    <w:rsid w:val="00D11099"/>
    <w:rsid w:val="00D11168"/>
    <w:rsid w:val="00D146A2"/>
    <w:rsid w:val="00D1472B"/>
    <w:rsid w:val="00D16284"/>
    <w:rsid w:val="00D16340"/>
    <w:rsid w:val="00D16FF5"/>
    <w:rsid w:val="00D17083"/>
    <w:rsid w:val="00D17897"/>
    <w:rsid w:val="00D178C1"/>
    <w:rsid w:val="00D1794C"/>
    <w:rsid w:val="00D2016C"/>
    <w:rsid w:val="00D20C89"/>
    <w:rsid w:val="00D21006"/>
    <w:rsid w:val="00D21992"/>
    <w:rsid w:val="00D2237B"/>
    <w:rsid w:val="00D238D9"/>
    <w:rsid w:val="00D25878"/>
    <w:rsid w:val="00D2610D"/>
    <w:rsid w:val="00D27799"/>
    <w:rsid w:val="00D30458"/>
    <w:rsid w:val="00D324E5"/>
    <w:rsid w:val="00D34E91"/>
    <w:rsid w:val="00D37117"/>
    <w:rsid w:val="00D3717D"/>
    <w:rsid w:val="00D37376"/>
    <w:rsid w:val="00D3785F"/>
    <w:rsid w:val="00D37975"/>
    <w:rsid w:val="00D37CCE"/>
    <w:rsid w:val="00D41171"/>
    <w:rsid w:val="00D42FBA"/>
    <w:rsid w:val="00D431E0"/>
    <w:rsid w:val="00D46C30"/>
    <w:rsid w:val="00D4751F"/>
    <w:rsid w:val="00D50419"/>
    <w:rsid w:val="00D50CF3"/>
    <w:rsid w:val="00D51DCA"/>
    <w:rsid w:val="00D52498"/>
    <w:rsid w:val="00D534DD"/>
    <w:rsid w:val="00D55A63"/>
    <w:rsid w:val="00D56364"/>
    <w:rsid w:val="00D6073A"/>
    <w:rsid w:val="00D61E6E"/>
    <w:rsid w:val="00D62C37"/>
    <w:rsid w:val="00D640F5"/>
    <w:rsid w:val="00D6484A"/>
    <w:rsid w:val="00D651A4"/>
    <w:rsid w:val="00D6520C"/>
    <w:rsid w:val="00D65DBD"/>
    <w:rsid w:val="00D67806"/>
    <w:rsid w:val="00D70FB3"/>
    <w:rsid w:val="00D72963"/>
    <w:rsid w:val="00D7341A"/>
    <w:rsid w:val="00D74A75"/>
    <w:rsid w:val="00D7512E"/>
    <w:rsid w:val="00D800F5"/>
    <w:rsid w:val="00D8055B"/>
    <w:rsid w:val="00D811A0"/>
    <w:rsid w:val="00D83B80"/>
    <w:rsid w:val="00D85093"/>
    <w:rsid w:val="00D85386"/>
    <w:rsid w:val="00D8582A"/>
    <w:rsid w:val="00D85DFE"/>
    <w:rsid w:val="00D85F14"/>
    <w:rsid w:val="00D866D6"/>
    <w:rsid w:val="00D907EF"/>
    <w:rsid w:val="00D91B7C"/>
    <w:rsid w:val="00D9367F"/>
    <w:rsid w:val="00D94F74"/>
    <w:rsid w:val="00D962A2"/>
    <w:rsid w:val="00DA3203"/>
    <w:rsid w:val="00DA3CA1"/>
    <w:rsid w:val="00DA5111"/>
    <w:rsid w:val="00DA5F1A"/>
    <w:rsid w:val="00DB22AE"/>
    <w:rsid w:val="00DB2D1E"/>
    <w:rsid w:val="00DB4DBE"/>
    <w:rsid w:val="00DB6432"/>
    <w:rsid w:val="00DB6551"/>
    <w:rsid w:val="00DB7345"/>
    <w:rsid w:val="00DB7A4B"/>
    <w:rsid w:val="00DB7ACD"/>
    <w:rsid w:val="00DC07BC"/>
    <w:rsid w:val="00DC1A28"/>
    <w:rsid w:val="00DC2901"/>
    <w:rsid w:val="00DC390D"/>
    <w:rsid w:val="00DC3954"/>
    <w:rsid w:val="00DC4C0F"/>
    <w:rsid w:val="00DC4C40"/>
    <w:rsid w:val="00DC62AF"/>
    <w:rsid w:val="00DC768D"/>
    <w:rsid w:val="00DD006B"/>
    <w:rsid w:val="00DD0686"/>
    <w:rsid w:val="00DD1903"/>
    <w:rsid w:val="00DD228D"/>
    <w:rsid w:val="00DD6A7E"/>
    <w:rsid w:val="00DD714A"/>
    <w:rsid w:val="00DE05BD"/>
    <w:rsid w:val="00DE0FF5"/>
    <w:rsid w:val="00DE138F"/>
    <w:rsid w:val="00DE2016"/>
    <w:rsid w:val="00DE2708"/>
    <w:rsid w:val="00DE320F"/>
    <w:rsid w:val="00DE3283"/>
    <w:rsid w:val="00DE477C"/>
    <w:rsid w:val="00DE4B7C"/>
    <w:rsid w:val="00DE55A2"/>
    <w:rsid w:val="00DE6211"/>
    <w:rsid w:val="00DE6478"/>
    <w:rsid w:val="00DE78DC"/>
    <w:rsid w:val="00DF033F"/>
    <w:rsid w:val="00DF1A5C"/>
    <w:rsid w:val="00DF1C27"/>
    <w:rsid w:val="00DF29D1"/>
    <w:rsid w:val="00DF2D27"/>
    <w:rsid w:val="00DF2D2F"/>
    <w:rsid w:val="00DF4643"/>
    <w:rsid w:val="00DF4ECE"/>
    <w:rsid w:val="00DF6B57"/>
    <w:rsid w:val="00DF7CE6"/>
    <w:rsid w:val="00E040CD"/>
    <w:rsid w:val="00E044A0"/>
    <w:rsid w:val="00E05A86"/>
    <w:rsid w:val="00E06F3D"/>
    <w:rsid w:val="00E1192D"/>
    <w:rsid w:val="00E11C19"/>
    <w:rsid w:val="00E12940"/>
    <w:rsid w:val="00E12CFD"/>
    <w:rsid w:val="00E13F9A"/>
    <w:rsid w:val="00E14A1D"/>
    <w:rsid w:val="00E14DCC"/>
    <w:rsid w:val="00E14F3C"/>
    <w:rsid w:val="00E15663"/>
    <w:rsid w:val="00E17CC5"/>
    <w:rsid w:val="00E20A53"/>
    <w:rsid w:val="00E22AE5"/>
    <w:rsid w:val="00E2340E"/>
    <w:rsid w:val="00E23823"/>
    <w:rsid w:val="00E2492E"/>
    <w:rsid w:val="00E2496B"/>
    <w:rsid w:val="00E24D0B"/>
    <w:rsid w:val="00E2547E"/>
    <w:rsid w:val="00E25596"/>
    <w:rsid w:val="00E25F12"/>
    <w:rsid w:val="00E26456"/>
    <w:rsid w:val="00E26D6A"/>
    <w:rsid w:val="00E26F1E"/>
    <w:rsid w:val="00E30345"/>
    <w:rsid w:val="00E30B1F"/>
    <w:rsid w:val="00E30C4D"/>
    <w:rsid w:val="00E31498"/>
    <w:rsid w:val="00E31572"/>
    <w:rsid w:val="00E31727"/>
    <w:rsid w:val="00E319C6"/>
    <w:rsid w:val="00E32460"/>
    <w:rsid w:val="00E32769"/>
    <w:rsid w:val="00E3447E"/>
    <w:rsid w:val="00E35D1D"/>
    <w:rsid w:val="00E360EE"/>
    <w:rsid w:val="00E36C25"/>
    <w:rsid w:val="00E36ED5"/>
    <w:rsid w:val="00E36F03"/>
    <w:rsid w:val="00E3772B"/>
    <w:rsid w:val="00E40C6E"/>
    <w:rsid w:val="00E41275"/>
    <w:rsid w:val="00E42840"/>
    <w:rsid w:val="00E4295B"/>
    <w:rsid w:val="00E43ACA"/>
    <w:rsid w:val="00E43F26"/>
    <w:rsid w:val="00E445E0"/>
    <w:rsid w:val="00E4472A"/>
    <w:rsid w:val="00E44C4C"/>
    <w:rsid w:val="00E46E43"/>
    <w:rsid w:val="00E47FDA"/>
    <w:rsid w:val="00E50787"/>
    <w:rsid w:val="00E507A6"/>
    <w:rsid w:val="00E50858"/>
    <w:rsid w:val="00E50F39"/>
    <w:rsid w:val="00E53132"/>
    <w:rsid w:val="00E53AD4"/>
    <w:rsid w:val="00E53C37"/>
    <w:rsid w:val="00E57FE7"/>
    <w:rsid w:val="00E6079E"/>
    <w:rsid w:val="00E62265"/>
    <w:rsid w:val="00E661B8"/>
    <w:rsid w:val="00E66521"/>
    <w:rsid w:val="00E6692F"/>
    <w:rsid w:val="00E670B7"/>
    <w:rsid w:val="00E70774"/>
    <w:rsid w:val="00E718E3"/>
    <w:rsid w:val="00E74591"/>
    <w:rsid w:val="00E76C0F"/>
    <w:rsid w:val="00E77AC3"/>
    <w:rsid w:val="00E80D45"/>
    <w:rsid w:val="00E810F1"/>
    <w:rsid w:val="00E821CC"/>
    <w:rsid w:val="00E8279B"/>
    <w:rsid w:val="00E84501"/>
    <w:rsid w:val="00E84BE5"/>
    <w:rsid w:val="00E8562C"/>
    <w:rsid w:val="00E85864"/>
    <w:rsid w:val="00E878D1"/>
    <w:rsid w:val="00E87D66"/>
    <w:rsid w:val="00E87F90"/>
    <w:rsid w:val="00E91CAD"/>
    <w:rsid w:val="00E91D7D"/>
    <w:rsid w:val="00E9223B"/>
    <w:rsid w:val="00E9336C"/>
    <w:rsid w:val="00E945F6"/>
    <w:rsid w:val="00E95E31"/>
    <w:rsid w:val="00E96431"/>
    <w:rsid w:val="00E97928"/>
    <w:rsid w:val="00EA0B40"/>
    <w:rsid w:val="00EA135B"/>
    <w:rsid w:val="00EA16BB"/>
    <w:rsid w:val="00EA1FD3"/>
    <w:rsid w:val="00EA242C"/>
    <w:rsid w:val="00EA30C5"/>
    <w:rsid w:val="00EA401B"/>
    <w:rsid w:val="00EA4448"/>
    <w:rsid w:val="00EA4D72"/>
    <w:rsid w:val="00EA5019"/>
    <w:rsid w:val="00EA5FE2"/>
    <w:rsid w:val="00EA6096"/>
    <w:rsid w:val="00EA71E2"/>
    <w:rsid w:val="00EA77F2"/>
    <w:rsid w:val="00EA79CA"/>
    <w:rsid w:val="00EB0024"/>
    <w:rsid w:val="00EB0E05"/>
    <w:rsid w:val="00EB139C"/>
    <w:rsid w:val="00EB144B"/>
    <w:rsid w:val="00EB18C3"/>
    <w:rsid w:val="00EB1F87"/>
    <w:rsid w:val="00EB3628"/>
    <w:rsid w:val="00EB42F9"/>
    <w:rsid w:val="00EB498F"/>
    <w:rsid w:val="00EB5CDA"/>
    <w:rsid w:val="00EB6242"/>
    <w:rsid w:val="00EB656D"/>
    <w:rsid w:val="00EB6E5D"/>
    <w:rsid w:val="00EB728A"/>
    <w:rsid w:val="00EB7ACA"/>
    <w:rsid w:val="00EC0D3D"/>
    <w:rsid w:val="00EC2A70"/>
    <w:rsid w:val="00EC2E93"/>
    <w:rsid w:val="00EC2F47"/>
    <w:rsid w:val="00EC30F6"/>
    <w:rsid w:val="00EC5B40"/>
    <w:rsid w:val="00EC7B96"/>
    <w:rsid w:val="00ED0514"/>
    <w:rsid w:val="00ED0B25"/>
    <w:rsid w:val="00ED1870"/>
    <w:rsid w:val="00ED1E4F"/>
    <w:rsid w:val="00ED1FF1"/>
    <w:rsid w:val="00ED2607"/>
    <w:rsid w:val="00ED2A08"/>
    <w:rsid w:val="00ED2C70"/>
    <w:rsid w:val="00ED2F06"/>
    <w:rsid w:val="00ED30BC"/>
    <w:rsid w:val="00ED4821"/>
    <w:rsid w:val="00ED52CE"/>
    <w:rsid w:val="00ED5ED0"/>
    <w:rsid w:val="00ED7BB9"/>
    <w:rsid w:val="00EE0034"/>
    <w:rsid w:val="00EE0088"/>
    <w:rsid w:val="00EE05D8"/>
    <w:rsid w:val="00EE3C55"/>
    <w:rsid w:val="00EE59F0"/>
    <w:rsid w:val="00EE7627"/>
    <w:rsid w:val="00EE7973"/>
    <w:rsid w:val="00EE7BF3"/>
    <w:rsid w:val="00EF018E"/>
    <w:rsid w:val="00EF060E"/>
    <w:rsid w:val="00EF18DE"/>
    <w:rsid w:val="00EF2703"/>
    <w:rsid w:val="00EF5804"/>
    <w:rsid w:val="00EF5A94"/>
    <w:rsid w:val="00EF6ADD"/>
    <w:rsid w:val="00EF7DC4"/>
    <w:rsid w:val="00F02E2F"/>
    <w:rsid w:val="00F0350C"/>
    <w:rsid w:val="00F03B7B"/>
    <w:rsid w:val="00F1035D"/>
    <w:rsid w:val="00F122E3"/>
    <w:rsid w:val="00F12AB9"/>
    <w:rsid w:val="00F12DC6"/>
    <w:rsid w:val="00F12FA9"/>
    <w:rsid w:val="00F145CA"/>
    <w:rsid w:val="00F14753"/>
    <w:rsid w:val="00F14BD0"/>
    <w:rsid w:val="00F15596"/>
    <w:rsid w:val="00F15F49"/>
    <w:rsid w:val="00F17244"/>
    <w:rsid w:val="00F201B1"/>
    <w:rsid w:val="00F21C04"/>
    <w:rsid w:val="00F234B1"/>
    <w:rsid w:val="00F23D12"/>
    <w:rsid w:val="00F24902"/>
    <w:rsid w:val="00F25443"/>
    <w:rsid w:val="00F25C97"/>
    <w:rsid w:val="00F31D1C"/>
    <w:rsid w:val="00F3245C"/>
    <w:rsid w:val="00F327A6"/>
    <w:rsid w:val="00F33215"/>
    <w:rsid w:val="00F3384C"/>
    <w:rsid w:val="00F338F1"/>
    <w:rsid w:val="00F3442F"/>
    <w:rsid w:val="00F36BF4"/>
    <w:rsid w:val="00F36C98"/>
    <w:rsid w:val="00F42901"/>
    <w:rsid w:val="00F42E5D"/>
    <w:rsid w:val="00F4328D"/>
    <w:rsid w:val="00F442A2"/>
    <w:rsid w:val="00F44678"/>
    <w:rsid w:val="00F44836"/>
    <w:rsid w:val="00F44CD9"/>
    <w:rsid w:val="00F47CDE"/>
    <w:rsid w:val="00F500BA"/>
    <w:rsid w:val="00F505F1"/>
    <w:rsid w:val="00F50713"/>
    <w:rsid w:val="00F52BE2"/>
    <w:rsid w:val="00F53DE9"/>
    <w:rsid w:val="00F54961"/>
    <w:rsid w:val="00F56DDC"/>
    <w:rsid w:val="00F5756B"/>
    <w:rsid w:val="00F57B4E"/>
    <w:rsid w:val="00F60487"/>
    <w:rsid w:val="00F61EF1"/>
    <w:rsid w:val="00F628AD"/>
    <w:rsid w:val="00F62CC6"/>
    <w:rsid w:val="00F64EEE"/>
    <w:rsid w:val="00F6692B"/>
    <w:rsid w:val="00F678CA"/>
    <w:rsid w:val="00F71F73"/>
    <w:rsid w:val="00F728CA"/>
    <w:rsid w:val="00F72A07"/>
    <w:rsid w:val="00F72EA9"/>
    <w:rsid w:val="00F741B2"/>
    <w:rsid w:val="00F74B9A"/>
    <w:rsid w:val="00F74E95"/>
    <w:rsid w:val="00F75976"/>
    <w:rsid w:val="00F75F11"/>
    <w:rsid w:val="00F76E8F"/>
    <w:rsid w:val="00F77740"/>
    <w:rsid w:val="00F77952"/>
    <w:rsid w:val="00F80FB1"/>
    <w:rsid w:val="00F821F6"/>
    <w:rsid w:val="00F826F2"/>
    <w:rsid w:val="00F8480D"/>
    <w:rsid w:val="00F850EC"/>
    <w:rsid w:val="00F8569A"/>
    <w:rsid w:val="00F856DF"/>
    <w:rsid w:val="00F86385"/>
    <w:rsid w:val="00F878E6"/>
    <w:rsid w:val="00F903C8"/>
    <w:rsid w:val="00F93B7C"/>
    <w:rsid w:val="00F9451A"/>
    <w:rsid w:val="00F96B2D"/>
    <w:rsid w:val="00F96B9F"/>
    <w:rsid w:val="00FA01A0"/>
    <w:rsid w:val="00FA0436"/>
    <w:rsid w:val="00FA088C"/>
    <w:rsid w:val="00FA0E07"/>
    <w:rsid w:val="00FA15F2"/>
    <w:rsid w:val="00FA18E5"/>
    <w:rsid w:val="00FA1BFE"/>
    <w:rsid w:val="00FA2A94"/>
    <w:rsid w:val="00FA497B"/>
    <w:rsid w:val="00FA69EF"/>
    <w:rsid w:val="00FA7340"/>
    <w:rsid w:val="00FB04D2"/>
    <w:rsid w:val="00FB0617"/>
    <w:rsid w:val="00FB086C"/>
    <w:rsid w:val="00FB0F15"/>
    <w:rsid w:val="00FB169F"/>
    <w:rsid w:val="00FB1C3A"/>
    <w:rsid w:val="00FB1E82"/>
    <w:rsid w:val="00FB2D0E"/>
    <w:rsid w:val="00FB4F52"/>
    <w:rsid w:val="00FB5442"/>
    <w:rsid w:val="00FB57BB"/>
    <w:rsid w:val="00FB5BB2"/>
    <w:rsid w:val="00FC3183"/>
    <w:rsid w:val="00FC3EE3"/>
    <w:rsid w:val="00FC48BF"/>
    <w:rsid w:val="00FC623B"/>
    <w:rsid w:val="00FC650E"/>
    <w:rsid w:val="00FC7039"/>
    <w:rsid w:val="00FD00FB"/>
    <w:rsid w:val="00FD1780"/>
    <w:rsid w:val="00FD2525"/>
    <w:rsid w:val="00FD296C"/>
    <w:rsid w:val="00FD2B00"/>
    <w:rsid w:val="00FD559C"/>
    <w:rsid w:val="00FD7B8B"/>
    <w:rsid w:val="00FD7D6F"/>
    <w:rsid w:val="00FD7DF0"/>
    <w:rsid w:val="00FE0083"/>
    <w:rsid w:val="00FE0769"/>
    <w:rsid w:val="00FE2F50"/>
    <w:rsid w:val="00FE3887"/>
    <w:rsid w:val="00FE46C2"/>
    <w:rsid w:val="00FE6C12"/>
    <w:rsid w:val="00FE7093"/>
    <w:rsid w:val="00FF066A"/>
    <w:rsid w:val="00FF1F45"/>
    <w:rsid w:val="00FF2822"/>
    <w:rsid w:val="00FF296E"/>
    <w:rsid w:val="00FF3272"/>
    <w:rsid w:val="00FF522C"/>
    <w:rsid w:val="00FF5EE5"/>
    <w:rsid w:val="00FF6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49"/>
    <o:shapelayout v:ext="edit">
      <o:idmap v:ext="edit" data="1"/>
    </o:shapelayout>
  </w:shapeDefaults>
  <w:decimalSymbol w:val=","/>
  <w:listSeparator w:val=";"/>
  <w15:chartTrackingRefBased/>
  <w15:docId w15:val="{398AF31A-29FA-4E21-9885-D0E9FE58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ED4821"/>
    <w:pPr>
      <w:ind w:firstLine="567"/>
      <w:jc w:val="both"/>
    </w:pPr>
    <w:rPr>
      <w:sz w:val="24"/>
    </w:rPr>
  </w:style>
  <w:style w:type="paragraph" w:styleId="10">
    <w:name w:val="heading 1"/>
    <w:aliases w:val="ASFK_1"/>
    <w:next w:val="ASFKNormal"/>
    <w:link w:val="12"/>
    <w:qFormat/>
    <w:rsid w:val="00ED4821"/>
    <w:pPr>
      <w:keepNext/>
      <w:keepLines/>
      <w:pageBreakBefore/>
      <w:numPr>
        <w:numId w:val="99"/>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ED4821"/>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ED4821"/>
    <w:pPr>
      <w:numPr>
        <w:ilvl w:val="2"/>
      </w:numPr>
      <w:outlineLvl w:val="2"/>
    </w:pPr>
    <w:rPr>
      <w:bCs w:val="0"/>
      <w:sz w:val="26"/>
      <w:szCs w:val="26"/>
    </w:rPr>
  </w:style>
  <w:style w:type="paragraph" w:styleId="41">
    <w:name w:val="heading 4"/>
    <w:aliases w:val="ASFK_4"/>
    <w:basedOn w:val="32"/>
    <w:next w:val="ASFKNormal"/>
    <w:link w:val="42"/>
    <w:qFormat/>
    <w:rsid w:val="00ED4821"/>
    <w:pPr>
      <w:numPr>
        <w:ilvl w:val="3"/>
      </w:numPr>
      <w:outlineLvl w:val="3"/>
    </w:pPr>
    <w:rPr>
      <w:sz w:val="24"/>
    </w:rPr>
  </w:style>
  <w:style w:type="paragraph" w:styleId="51">
    <w:name w:val="heading 5"/>
    <w:aliases w:val="ASFK_5"/>
    <w:next w:val="ASFKNormal"/>
    <w:link w:val="52"/>
    <w:qFormat/>
    <w:rsid w:val="00ED4821"/>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ED4821"/>
    <w:pPr>
      <w:numPr>
        <w:ilvl w:val="5"/>
        <w:numId w:val="100"/>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ED4821"/>
    <w:pPr>
      <w:numPr>
        <w:ilvl w:val="6"/>
        <w:numId w:val="100"/>
      </w:numPr>
      <w:tabs>
        <w:tab w:val="clear" w:pos="1296"/>
        <w:tab w:val="num" w:pos="360"/>
      </w:tabs>
      <w:spacing w:before="240" w:after="60"/>
      <w:ind w:left="0" w:firstLine="0"/>
      <w:outlineLvl w:val="6"/>
    </w:pPr>
  </w:style>
  <w:style w:type="paragraph" w:styleId="8">
    <w:name w:val="heading 8"/>
    <w:basedOn w:val="a8"/>
    <w:next w:val="a8"/>
    <w:qFormat/>
    <w:rsid w:val="00ED4821"/>
    <w:pPr>
      <w:numPr>
        <w:ilvl w:val="7"/>
        <w:numId w:val="100"/>
      </w:numPr>
      <w:tabs>
        <w:tab w:val="clear" w:pos="1440"/>
        <w:tab w:val="num" w:pos="360"/>
      </w:tabs>
      <w:spacing w:before="240" w:after="60"/>
      <w:ind w:left="0" w:firstLine="0"/>
      <w:outlineLvl w:val="7"/>
    </w:pPr>
    <w:rPr>
      <w:i/>
      <w:iCs/>
    </w:rPr>
  </w:style>
  <w:style w:type="paragraph" w:styleId="9">
    <w:name w:val="heading 9"/>
    <w:basedOn w:val="a8"/>
    <w:next w:val="a8"/>
    <w:qFormat/>
    <w:rsid w:val="00ED4821"/>
    <w:pPr>
      <w:numPr>
        <w:ilvl w:val="8"/>
        <w:numId w:val="100"/>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SFKFigure">
    <w:name w:val="_ASFK_Figure"/>
    <w:next w:val="a8"/>
    <w:link w:val="ASFKFigure0"/>
    <w:rsid w:val="00ED4821"/>
    <w:pPr>
      <w:keepNext/>
      <w:spacing w:before="120" w:after="120"/>
      <w:jc w:val="center"/>
    </w:pPr>
    <w:rPr>
      <w:sz w:val="24"/>
    </w:rPr>
  </w:style>
  <w:style w:type="paragraph" w:customStyle="1" w:styleId="ASFKFigName">
    <w:name w:val="_ASFK_Fig_Name"/>
    <w:basedOn w:val="ASFKFigure"/>
    <w:next w:val="ASFKNormal"/>
    <w:link w:val="ASFKFigName0"/>
    <w:rsid w:val="00ED4821"/>
    <w:pPr>
      <w:keepNext w:val="0"/>
      <w:numPr>
        <w:numId w:val="87"/>
      </w:numPr>
      <w:suppressAutoHyphens/>
      <w:contextualSpacing/>
    </w:pPr>
    <w:rPr>
      <w:b/>
      <w:szCs w:val="24"/>
    </w:rPr>
  </w:style>
  <w:style w:type="paragraph" w:customStyle="1" w:styleId="ASFKheader">
    <w:name w:val="_ASFK_header"/>
    <w:rsid w:val="00ED4821"/>
    <w:rPr>
      <w:color w:val="333333"/>
      <w:sz w:val="22"/>
    </w:rPr>
  </w:style>
  <w:style w:type="paragraph" w:customStyle="1" w:styleId="ASFKListmark1">
    <w:name w:val="_ASFK_List_mark1"/>
    <w:link w:val="ASFKListmark10"/>
    <w:rsid w:val="00ED4821"/>
    <w:pPr>
      <w:numPr>
        <w:numId w:val="88"/>
      </w:numPr>
      <w:jc w:val="both"/>
    </w:pPr>
    <w:rPr>
      <w:snapToGrid w:val="0"/>
      <w:sz w:val="24"/>
    </w:rPr>
  </w:style>
  <w:style w:type="paragraph" w:customStyle="1" w:styleId="ASFKListmark2">
    <w:name w:val="_ASFK_List_mark2"/>
    <w:link w:val="ASFKListmark20"/>
    <w:rsid w:val="00ED4821"/>
    <w:pPr>
      <w:numPr>
        <w:numId w:val="89"/>
      </w:numPr>
      <w:jc w:val="both"/>
    </w:pPr>
    <w:rPr>
      <w:snapToGrid w:val="0"/>
      <w:sz w:val="24"/>
    </w:rPr>
  </w:style>
  <w:style w:type="paragraph" w:customStyle="1" w:styleId="ASFKListmark3">
    <w:name w:val="_ASFK_List_mark3"/>
    <w:link w:val="ASFKListmark30"/>
    <w:rsid w:val="00ED4821"/>
    <w:pPr>
      <w:numPr>
        <w:numId w:val="90"/>
      </w:numPr>
    </w:pPr>
    <w:rPr>
      <w:snapToGrid w:val="0"/>
      <w:sz w:val="24"/>
    </w:rPr>
  </w:style>
  <w:style w:type="paragraph" w:customStyle="1" w:styleId="ASFKListmark4">
    <w:name w:val="_ASFK_List_mark4"/>
    <w:rsid w:val="00ED4821"/>
    <w:pPr>
      <w:numPr>
        <w:numId w:val="91"/>
      </w:numPr>
    </w:pPr>
    <w:rPr>
      <w:sz w:val="24"/>
    </w:rPr>
  </w:style>
  <w:style w:type="paragraph" w:styleId="ac">
    <w:name w:val="header"/>
    <w:basedOn w:val="a8"/>
    <w:rsid w:val="00ED4821"/>
    <w:pPr>
      <w:tabs>
        <w:tab w:val="center" w:pos="4677"/>
        <w:tab w:val="right" w:pos="9355"/>
      </w:tabs>
    </w:pPr>
  </w:style>
  <w:style w:type="character" w:customStyle="1" w:styleId="ASFKTablenorm">
    <w:name w:val="_ASFK_Table_norm Знак"/>
    <w:link w:val="ASFKTablenorm0"/>
    <w:rsid w:val="003A313C"/>
    <w:rPr>
      <w:sz w:val="22"/>
    </w:rPr>
  </w:style>
  <w:style w:type="paragraph" w:customStyle="1" w:styleId="ASFKListnormal18">
    <w:name w:val="_ASFK_List_normal_1.8"/>
    <w:basedOn w:val="ASFKListnormal"/>
    <w:rsid w:val="00ED4821"/>
    <w:pPr>
      <w:tabs>
        <w:tab w:val="clear" w:pos="567"/>
        <w:tab w:val="left" w:pos="1021"/>
      </w:tabs>
      <w:ind w:left="1021"/>
    </w:pPr>
  </w:style>
  <w:style w:type="paragraph" w:customStyle="1" w:styleId="ASFKListnum2">
    <w:name w:val="_ASFK_List_num2"/>
    <w:basedOn w:val="ASFKListnum"/>
    <w:rsid w:val="00ED4821"/>
    <w:pPr>
      <w:numPr>
        <w:ilvl w:val="1"/>
      </w:numPr>
    </w:pPr>
    <w:rPr>
      <w:szCs w:val="24"/>
    </w:rPr>
  </w:style>
  <w:style w:type="paragraph" w:customStyle="1" w:styleId="ASFKNameTable">
    <w:name w:val="_ASFK_Name_Table"/>
    <w:link w:val="ASFKNameTable0"/>
    <w:rsid w:val="00ED4821"/>
    <w:pPr>
      <w:keepNext/>
      <w:numPr>
        <w:numId w:val="93"/>
      </w:numPr>
      <w:suppressAutoHyphens/>
      <w:spacing w:before="240" w:after="120"/>
    </w:pPr>
    <w:rPr>
      <w:b/>
      <w:sz w:val="24"/>
    </w:rPr>
  </w:style>
  <w:style w:type="paragraph" w:customStyle="1" w:styleId="ASFKNormal">
    <w:name w:val="_ASFK_Normal"/>
    <w:link w:val="ASFKNormal0"/>
    <w:rsid w:val="00ED4821"/>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ED4821"/>
    <w:pPr>
      <w:keepNext/>
    </w:pPr>
  </w:style>
  <w:style w:type="paragraph" w:customStyle="1" w:styleId="ASFKNote">
    <w:name w:val="_ASFK_Note"/>
    <w:next w:val="ASFKNormal"/>
    <w:link w:val="ASFKNote0"/>
    <w:rsid w:val="00ED4821"/>
    <w:pPr>
      <w:spacing w:before="120" w:after="120"/>
      <w:ind w:left="1701" w:hanging="1701"/>
      <w:jc w:val="both"/>
    </w:pPr>
    <w:rPr>
      <w:sz w:val="24"/>
    </w:rPr>
  </w:style>
  <w:style w:type="paragraph" w:customStyle="1" w:styleId="ASFKNoteContinue">
    <w:name w:val="_ASFK_Note_Continue"/>
    <w:basedOn w:val="ASFKNote"/>
    <w:rsid w:val="00ED4821"/>
    <w:pPr>
      <w:ind w:firstLine="0"/>
    </w:pPr>
  </w:style>
  <w:style w:type="paragraph" w:customStyle="1" w:styleId="ASFKReg">
    <w:name w:val="_ASFK_Reg"/>
    <w:rsid w:val="00ED4821"/>
    <w:pPr>
      <w:keepNext/>
      <w:pageBreakBefore/>
      <w:spacing w:before="120" w:after="120"/>
      <w:contextualSpacing/>
      <w:jc w:val="center"/>
      <w:outlineLvl w:val="0"/>
    </w:pPr>
    <w:rPr>
      <w:b/>
      <w:caps/>
      <w:sz w:val="28"/>
    </w:rPr>
  </w:style>
  <w:style w:type="paragraph" w:customStyle="1" w:styleId="ASFKScript">
    <w:name w:val="_ASFK_Script"/>
    <w:basedOn w:val="a8"/>
    <w:rsid w:val="00ED482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ED4821"/>
    <w:pPr>
      <w:pageBreakBefore w:val="0"/>
      <w:outlineLvl w:val="9"/>
    </w:pPr>
  </w:style>
  <w:style w:type="character" w:customStyle="1" w:styleId="ASFKSymBold">
    <w:name w:val="_ASFK_Sym_Bold"/>
    <w:rsid w:val="00ED4821"/>
    <w:rPr>
      <w:b/>
    </w:rPr>
  </w:style>
  <w:style w:type="character" w:customStyle="1" w:styleId="ASFKSymBoldItalic">
    <w:name w:val="_ASFK_Sym_Bold_Italic"/>
    <w:rsid w:val="00ED4821"/>
    <w:rPr>
      <w:b/>
      <w:i/>
    </w:rPr>
  </w:style>
  <w:style w:type="character" w:customStyle="1" w:styleId="ASFKSymItalic">
    <w:name w:val="_ASFK_Sym_Italic"/>
    <w:rsid w:val="00ED4821"/>
    <w:rPr>
      <w:i/>
    </w:rPr>
  </w:style>
  <w:style w:type="table" w:customStyle="1" w:styleId="ASFKTable">
    <w:name w:val="_ASFK_Table"/>
    <w:basedOn w:val="aa"/>
    <w:rsid w:val="00ED4821"/>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0">
    <w:name w:val="_ASFK_Table_norm"/>
    <w:link w:val="ASFKTablenorm"/>
    <w:rsid w:val="00ED4821"/>
    <w:pPr>
      <w:spacing w:before="60" w:after="60"/>
      <w:jc w:val="both"/>
    </w:pPr>
    <w:rPr>
      <w:sz w:val="22"/>
    </w:rPr>
  </w:style>
  <w:style w:type="paragraph" w:customStyle="1" w:styleId="ASFKTableHead">
    <w:name w:val="_ASFK_Table_Head"/>
    <w:basedOn w:val="ASFKTablenorm0"/>
    <w:rsid w:val="00ED4821"/>
    <w:pPr>
      <w:keepNext/>
      <w:suppressAutoHyphens/>
      <w:jc w:val="center"/>
    </w:pPr>
    <w:rPr>
      <w:b/>
      <w:bCs/>
    </w:rPr>
  </w:style>
  <w:style w:type="paragraph" w:customStyle="1" w:styleId="ASFKTableListMark">
    <w:name w:val="_ASFK_Table_List_Mark"/>
    <w:rsid w:val="00ED4821"/>
    <w:pPr>
      <w:numPr>
        <w:numId w:val="94"/>
      </w:numPr>
      <w:tabs>
        <w:tab w:val="left" w:pos="170"/>
      </w:tabs>
      <w:spacing w:before="60" w:after="60"/>
      <w:ind w:right="57"/>
      <w:contextualSpacing/>
    </w:pPr>
    <w:rPr>
      <w:sz w:val="22"/>
    </w:rPr>
  </w:style>
  <w:style w:type="paragraph" w:customStyle="1" w:styleId="ASFKTableListNum">
    <w:name w:val="_ASFK_Table_List_Num"/>
    <w:basedOn w:val="a8"/>
    <w:link w:val="ASFKTableListNum0"/>
    <w:rsid w:val="00ED4821"/>
    <w:pPr>
      <w:numPr>
        <w:numId w:val="18"/>
      </w:numPr>
      <w:spacing w:before="60" w:after="60"/>
      <w:ind w:right="57"/>
      <w:contextualSpacing/>
      <w:jc w:val="left"/>
    </w:pPr>
    <w:rPr>
      <w:sz w:val="22"/>
      <w:szCs w:val="22"/>
    </w:rPr>
  </w:style>
  <w:style w:type="paragraph" w:customStyle="1" w:styleId="ASFKTableNum">
    <w:name w:val="_ASFK_Table_Num"/>
    <w:link w:val="ASFKTableNum0"/>
    <w:rsid w:val="00ED4821"/>
    <w:pPr>
      <w:numPr>
        <w:numId w:val="82"/>
      </w:numPr>
      <w:spacing w:before="60" w:after="60"/>
      <w:ind w:right="57"/>
    </w:pPr>
    <w:rPr>
      <w:sz w:val="22"/>
    </w:rPr>
  </w:style>
  <w:style w:type="paragraph" w:customStyle="1" w:styleId="ASFKTitul0">
    <w:name w:val="_ASFK_Titul_0"/>
    <w:rsid w:val="00ED4821"/>
    <w:pPr>
      <w:suppressAutoHyphens/>
      <w:jc w:val="center"/>
    </w:pPr>
    <w:rPr>
      <w:sz w:val="28"/>
      <w:szCs w:val="28"/>
    </w:rPr>
  </w:style>
  <w:style w:type="paragraph" w:customStyle="1" w:styleId="ASFKListnormalBI">
    <w:name w:val="_ASFK_List_normal_BI"/>
    <w:basedOn w:val="a8"/>
    <w:rsid w:val="00ED4821"/>
    <w:pPr>
      <w:keepNext/>
      <w:tabs>
        <w:tab w:val="left" w:pos="855"/>
      </w:tabs>
      <w:spacing w:before="120" w:after="120"/>
      <w:ind w:left="1021" w:firstLine="0"/>
      <w:contextualSpacing/>
    </w:pPr>
    <w:rPr>
      <w:b/>
      <w:i/>
      <w:snapToGrid w:val="0"/>
    </w:rPr>
  </w:style>
  <w:style w:type="paragraph" w:customStyle="1" w:styleId="ASFKTitul1">
    <w:name w:val="_ASFK_Titul_1"/>
    <w:rsid w:val="00ED4821"/>
    <w:pPr>
      <w:suppressAutoHyphens/>
      <w:spacing w:before="240" w:after="240"/>
      <w:contextualSpacing/>
      <w:jc w:val="center"/>
    </w:pPr>
    <w:rPr>
      <w:sz w:val="32"/>
      <w:szCs w:val="28"/>
    </w:rPr>
  </w:style>
  <w:style w:type="paragraph" w:customStyle="1" w:styleId="ASFKTitul2">
    <w:name w:val="_ASFK_Titul_2"/>
    <w:rsid w:val="00ED4821"/>
    <w:pPr>
      <w:suppressAutoHyphens/>
      <w:jc w:val="center"/>
    </w:pPr>
    <w:rPr>
      <w:b/>
      <w:caps/>
      <w:sz w:val="32"/>
      <w:szCs w:val="28"/>
    </w:rPr>
  </w:style>
  <w:style w:type="paragraph" w:customStyle="1" w:styleId="ASFKListnormalBold">
    <w:name w:val="_ASFK_List_normal_Bold"/>
    <w:basedOn w:val="ASFKListnormal"/>
    <w:rsid w:val="00ED4821"/>
    <w:pPr>
      <w:keepNext/>
      <w:tabs>
        <w:tab w:val="clear" w:pos="567"/>
        <w:tab w:val="left" w:pos="284"/>
      </w:tabs>
      <w:spacing w:before="120" w:after="120"/>
      <w:ind w:left="1021"/>
    </w:pPr>
    <w:rPr>
      <w:b/>
    </w:rPr>
  </w:style>
  <w:style w:type="paragraph" w:customStyle="1" w:styleId="a7">
    <w:name w:val="Заг_Приложение"/>
    <w:basedOn w:val="10"/>
    <w:next w:val="ASFKNormal"/>
    <w:rsid w:val="00ED4821"/>
    <w:pPr>
      <w:numPr>
        <w:numId w:val="98"/>
      </w:numPr>
    </w:pPr>
  </w:style>
  <w:style w:type="paragraph" w:customStyle="1" w:styleId="24">
    <w:name w:val="Заг_2_Приложение"/>
    <w:basedOn w:val="a7"/>
    <w:next w:val="ASFKNormal"/>
    <w:link w:val="25"/>
    <w:rsid w:val="00ED4821"/>
    <w:pPr>
      <w:pageBreakBefore w:val="0"/>
      <w:numPr>
        <w:numId w:val="0"/>
      </w:numPr>
      <w:spacing w:after="240"/>
      <w:ind w:left="454" w:hanging="454"/>
      <w:jc w:val="left"/>
    </w:pPr>
    <w:rPr>
      <w:caps w:val="0"/>
    </w:rPr>
  </w:style>
  <w:style w:type="character" w:customStyle="1" w:styleId="25">
    <w:name w:val="Заг_2_Приложение Знак"/>
    <w:link w:val="24"/>
    <w:rsid w:val="00ED4821"/>
    <w:rPr>
      <w:b/>
      <w:sz w:val="32"/>
      <w:szCs w:val="36"/>
    </w:rPr>
  </w:style>
  <w:style w:type="paragraph" w:customStyle="1" w:styleId="34">
    <w:name w:val="Заг_3_Приложение"/>
    <w:basedOn w:val="a8"/>
    <w:next w:val="ASFKNormal"/>
    <w:rsid w:val="00ED4821"/>
    <w:pPr>
      <w:keepNext/>
      <w:spacing w:before="240" w:after="120"/>
      <w:ind w:left="680" w:hanging="680"/>
      <w:contextualSpacing/>
      <w:outlineLvl w:val="1"/>
    </w:pPr>
    <w:rPr>
      <w:rFonts w:cs="Arial"/>
      <w:b/>
      <w:bCs/>
      <w:iCs/>
      <w:sz w:val="28"/>
      <w:szCs w:val="28"/>
    </w:rPr>
  </w:style>
  <w:style w:type="paragraph" w:styleId="ad">
    <w:name w:val="caption"/>
    <w:basedOn w:val="a8"/>
    <w:next w:val="a8"/>
    <w:qFormat/>
    <w:rsid w:val="00ED4821"/>
    <w:rPr>
      <w:b/>
      <w:bCs/>
      <w:sz w:val="20"/>
    </w:rPr>
  </w:style>
  <w:style w:type="character" w:styleId="ae">
    <w:name w:val="Hyperlink"/>
    <w:uiPriority w:val="99"/>
    <w:rsid w:val="00ED4821"/>
    <w:rPr>
      <w:color w:val="0000FF"/>
      <w:u w:val="single"/>
    </w:rPr>
  </w:style>
  <w:style w:type="paragraph" w:styleId="13">
    <w:name w:val="toc 1"/>
    <w:uiPriority w:val="39"/>
    <w:rsid w:val="00ED4821"/>
    <w:pPr>
      <w:tabs>
        <w:tab w:val="left" w:pos="454"/>
        <w:tab w:val="right" w:leader="dot" w:pos="9631"/>
      </w:tabs>
      <w:spacing w:before="80" w:after="80"/>
      <w:ind w:left="454" w:right="567" w:hanging="454"/>
    </w:pPr>
    <w:rPr>
      <w:b/>
      <w:bCs/>
      <w:caps/>
      <w:noProof/>
      <w:sz w:val="24"/>
      <w:szCs w:val="24"/>
    </w:rPr>
  </w:style>
  <w:style w:type="paragraph" w:styleId="26">
    <w:name w:val="toc 2"/>
    <w:basedOn w:val="13"/>
    <w:uiPriority w:val="39"/>
    <w:rsid w:val="00ED4821"/>
    <w:pPr>
      <w:tabs>
        <w:tab w:val="clear" w:pos="454"/>
        <w:tab w:val="left" w:pos="851"/>
      </w:tabs>
      <w:spacing w:before="60" w:after="60"/>
      <w:ind w:left="851" w:hanging="567"/>
      <w:contextualSpacing/>
    </w:pPr>
    <w:rPr>
      <w:b w:val="0"/>
      <w:caps w:val="0"/>
    </w:rPr>
  </w:style>
  <w:style w:type="paragraph" w:styleId="35">
    <w:name w:val="toc 3"/>
    <w:basedOn w:val="26"/>
    <w:uiPriority w:val="39"/>
    <w:rsid w:val="00ED4821"/>
    <w:pPr>
      <w:tabs>
        <w:tab w:val="clear" w:pos="851"/>
        <w:tab w:val="left" w:pos="1418"/>
      </w:tabs>
      <w:ind w:left="1418" w:hanging="851"/>
    </w:pPr>
    <w:rPr>
      <w:iCs/>
    </w:rPr>
  </w:style>
  <w:style w:type="paragraph" w:styleId="af">
    <w:name w:val="Body Text Indent"/>
    <w:basedOn w:val="a8"/>
    <w:next w:val="a8"/>
    <w:semiHidden/>
    <w:rsid w:val="00ED4821"/>
    <w:pPr>
      <w:widowControl w:val="0"/>
      <w:tabs>
        <w:tab w:val="left" w:pos="1985"/>
        <w:tab w:val="left" w:pos="2127"/>
      </w:tabs>
      <w:spacing w:line="360" w:lineRule="auto"/>
      <w:ind w:firstLine="425"/>
    </w:pPr>
    <w:rPr>
      <w:snapToGrid w:val="0"/>
      <w:sz w:val="20"/>
    </w:rPr>
  </w:style>
  <w:style w:type="paragraph" w:styleId="27">
    <w:name w:val="Body Text Indent 2"/>
    <w:basedOn w:val="a8"/>
    <w:rsid w:val="00ED4821"/>
    <w:pPr>
      <w:widowControl w:val="0"/>
      <w:tabs>
        <w:tab w:val="left" w:pos="1985"/>
        <w:tab w:val="left" w:pos="2127"/>
      </w:tabs>
      <w:spacing w:line="360" w:lineRule="auto"/>
      <w:ind w:firstLine="425"/>
    </w:pPr>
    <w:rPr>
      <w:b/>
      <w:snapToGrid w:val="0"/>
      <w:sz w:val="20"/>
    </w:rPr>
  </w:style>
  <w:style w:type="paragraph" w:styleId="af0">
    <w:name w:val="Document Map"/>
    <w:basedOn w:val="a8"/>
    <w:semiHidden/>
    <w:rsid w:val="00ED4821"/>
    <w:pPr>
      <w:shd w:val="clear" w:color="auto" w:fill="000080"/>
    </w:pPr>
    <w:rPr>
      <w:rFonts w:ascii="Tahoma" w:hAnsi="Tahoma" w:cs="Tahoma"/>
      <w:sz w:val="20"/>
    </w:rPr>
  </w:style>
  <w:style w:type="paragraph" w:styleId="43">
    <w:name w:val="toc 4"/>
    <w:basedOn w:val="a8"/>
    <w:next w:val="a8"/>
    <w:uiPriority w:val="39"/>
    <w:rsid w:val="00ED4821"/>
    <w:pPr>
      <w:tabs>
        <w:tab w:val="left" w:pos="1871"/>
        <w:tab w:val="right" w:leader="dot" w:pos="9630"/>
      </w:tabs>
      <w:ind w:left="1872" w:right="567" w:hanging="1021"/>
    </w:pPr>
  </w:style>
  <w:style w:type="paragraph" w:styleId="36">
    <w:name w:val="Body Text 3"/>
    <w:basedOn w:val="a8"/>
    <w:semiHidden/>
    <w:rsid w:val="00ED4821"/>
    <w:pPr>
      <w:spacing w:after="120"/>
    </w:pPr>
    <w:rPr>
      <w:sz w:val="16"/>
      <w:szCs w:val="16"/>
    </w:rPr>
  </w:style>
  <w:style w:type="paragraph" w:customStyle="1" w:styleId="ASFKListnormal1">
    <w:name w:val="_ASFK_List_normal_1"/>
    <w:basedOn w:val="ASFKListnormal"/>
    <w:link w:val="ASFKListnormal180"/>
    <w:rsid w:val="00ED4821"/>
    <w:pPr>
      <w:tabs>
        <w:tab w:val="clear" w:pos="567"/>
        <w:tab w:val="left" w:pos="851"/>
      </w:tabs>
      <w:ind w:left="851"/>
    </w:pPr>
  </w:style>
  <w:style w:type="numbering" w:styleId="111111">
    <w:name w:val="Outline List 2"/>
    <w:basedOn w:val="ab"/>
    <w:semiHidden/>
    <w:rsid w:val="00ED4821"/>
    <w:pPr>
      <w:numPr>
        <w:numId w:val="96"/>
      </w:numPr>
    </w:pPr>
  </w:style>
  <w:style w:type="numbering" w:styleId="1ai">
    <w:name w:val="Outline List 1"/>
    <w:basedOn w:val="ab"/>
    <w:semiHidden/>
    <w:rsid w:val="00ED4821"/>
    <w:pPr>
      <w:numPr>
        <w:numId w:val="97"/>
      </w:numPr>
    </w:pPr>
  </w:style>
  <w:style w:type="paragraph" w:styleId="af1">
    <w:name w:val="Balloon Text"/>
    <w:basedOn w:val="a8"/>
    <w:semiHidden/>
    <w:rsid w:val="00ED4821"/>
    <w:rPr>
      <w:rFonts w:ascii="Tahoma" w:hAnsi="Tahoma" w:cs="Tahoma"/>
      <w:sz w:val="16"/>
      <w:szCs w:val="16"/>
    </w:rPr>
  </w:style>
  <w:style w:type="paragraph" w:customStyle="1" w:styleId="ASFKListnormal28">
    <w:name w:val="_ASFK_List_normal_2.8"/>
    <w:basedOn w:val="ASFKListnormal"/>
    <w:rsid w:val="00ED4821"/>
    <w:pPr>
      <w:tabs>
        <w:tab w:val="clear" w:pos="567"/>
        <w:tab w:val="left" w:pos="1588"/>
      </w:tabs>
      <w:ind w:left="1588"/>
    </w:pPr>
  </w:style>
  <w:style w:type="paragraph" w:styleId="af2">
    <w:name w:val="annotation text"/>
    <w:basedOn w:val="a8"/>
    <w:semiHidden/>
    <w:rsid w:val="00ED4821"/>
    <w:rPr>
      <w:sz w:val="20"/>
    </w:rPr>
  </w:style>
  <w:style w:type="paragraph" w:styleId="af3">
    <w:name w:val="annotation subject"/>
    <w:basedOn w:val="af2"/>
    <w:next w:val="af2"/>
    <w:semiHidden/>
    <w:rsid w:val="00ED4821"/>
    <w:rPr>
      <w:b/>
      <w:bCs/>
    </w:rPr>
  </w:style>
  <w:style w:type="paragraph" w:styleId="53">
    <w:name w:val="toc 5"/>
    <w:basedOn w:val="a8"/>
    <w:next w:val="a8"/>
    <w:autoRedefine/>
    <w:uiPriority w:val="39"/>
    <w:rsid w:val="00ED4821"/>
    <w:pPr>
      <w:ind w:left="960"/>
      <w:jc w:val="left"/>
    </w:pPr>
    <w:rPr>
      <w:sz w:val="18"/>
      <w:szCs w:val="18"/>
    </w:rPr>
  </w:style>
  <w:style w:type="paragraph" w:styleId="60">
    <w:name w:val="toc 6"/>
    <w:basedOn w:val="a8"/>
    <w:next w:val="a8"/>
    <w:autoRedefine/>
    <w:uiPriority w:val="39"/>
    <w:rsid w:val="00ED4821"/>
    <w:pPr>
      <w:ind w:left="1200"/>
      <w:jc w:val="left"/>
    </w:pPr>
    <w:rPr>
      <w:sz w:val="18"/>
      <w:szCs w:val="18"/>
    </w:rPr>
  </w:style>
  <w:style w:type="paragraph" w:styleId="70">
    <w:name w:val="toc 7"/>
    <w:basedOn w:val="a8"/>
    <w:next w:val="a8"/>
    <w:autoRedefine/>
    <w:uiPriority w:val="39"/>
    <w:rsid w:val="00ED4821"/>
    <w:pPr>
      <w:ind w:left="1440"/>
      <w:jc w:val="left"/>
    </w:pPr>
    <w:rPr>
      <w:sz w:val="18"/>
      <w:szCs w:val="18"/>
    </w:rPr>
  </w:style>
  <w:style w:type="paragraph" w:styleId="80">
    <w:name w:val="toc 8"/>
    <w:basedOn w:val="a8"/>
    <w:next w:val="a8"/>
    <w:autoRedefine/>
    <w:uiPriority w:val="39"/>
    <w:rsid w:val="00ED4821"/>
    <w:pPr>
      <w:ind w:left="1680"/>
      <w:jc w:val="left"/>
    </w:pPr>
    <w:rPr>
      <w:sz w:val="18"/>
      <w:szCs w:val="18"/>
    </w:rPr>
  </w:style>
  <w:style w:type="paragraph" w:styleId="90">
    <w:name w:val="toc 9"/>
    <w:basedOn w:val="a8"/>
    <w:next w:val="a8"/>
    <w:autoRedefine/>
    <w:uiPriority w:val="39"/>
    <w:rsid w:val="00ED4821"/>
    <w:pPr>
      <w:ind w:left="1920"/>
      <w:jc w:val="left"/>
    </w:pPr>
    <w:rPr>
      <w:sz w:val="18"/>
      <w:szCs w:val="18"/>
    </w:rPr>
  </w:style>
  <w:style w:type="character" w:styleId="af4">
    <w:name w:val="footnote reference"/>
    <w:rsid w:val="00ED4821"/>
    <w:rPr>
      <w:vertAlign w:val="superscript"/>
    </w:rPr>
  </w:style>
  <w:style w:type="paragraph" w:styleId="af5">
    <w:name w:val="footnote text"/>
    <w:semiHidden/>
    <w:rsid w:val="00ED4821"/>
  </w:style>
  <w:style w:type="paragraph" w:styleId="44">
    <w:name w:val="List 4"/>
    <w:basedOn w:val="a8"/>
    <w:semiHidden/>
    <w:rsid w:val="00ED4821"/>
    <w:pPr>
      <w:ind w:left="1132" w:hanging="283"/>
    </w:pPr>
  </w:style>
  <w:style w:type="paragraph" w:styleId="28">
    <w:name w:val="Body Text 2"/>
    <w:basedOn w:val="a8"/>
    <w:semiHidden/>
    <w:rsid w:val="00ED4821"/>
    <w:pPr>
      <w:spacing w:after="120" w:line="480" w:lineRule="auto"/>
    </w:pPr>
  </w:style>
  <w:style w:type="paragraph" w:styleId="37">
    <w:name w:val="Body Text Indent 3"/>
    <w:basedOn w:val="a8"/>
    <w:semiHidden/>
    <w:rsid w:val="00ED4821"/>
    <w:pPr>
      <w:spacing w:after="120"/>
      <w:ind w:left="283"/>
    </w:pPr>
    <w:rPr>
      <w:sz w:val="16"/>
      <w:szCs w:val="16"/>
    </w:rPr>
  </w:style>
  <w:style w:type="character" w:styleId="af6">
    <w:name w:val="FollowedHyperlink"/>
    <w:semiHidden/>
    <w:rsid w:val="00ED4821"/>
    <w:rPr>
      <w:color w:val="800080"/>
      <w:u w:val="single"/>
    </w:rPr>
  </w:style>
  <w:style w:type="character" w:styleId="HTML">
    <w:name w:val="HTML Variable"/>
    <w:semiHidden/>
    <w:rsid w:val="00ED4821"/>
    <w:rPr>
      <w:i/>
      <w:iCs/>
    </w:rPr>
  </w:style>
  <w:style w:type="character" w:styleId="HTML0">
    <w:name w:val="HTML Typewriter"/>
    <w:semiHidden/>
    <w:rsid w:val="00ED4821"/>
    <w:rPr>
      <w:rFonts w:ascii="Courier New" w:hAnsi="Courier New" w:cs="Courier New"/>
      <w:sz w:val="20"/>
      <w:szCs w:val="20"/>
    </w:rPr>
  </w:style>
  <w:style w:type="paragraph" w:styleId="af7">
    <w:name w:val="Subtitle"/>
    <w:basedOn w:val="a8"/>
    <w:qFormat/>
    <w:rsid w:val="00ED4821"/>
    <w:pPr>
      <w:spacing w:after="60"/>
      <w:jc w:val="center"/>
      <w:outlineLvl w:val="1"/>
    </w:pPr>
    <w:rPr>
      <w:rFonts w:ascii="Arial" w:hAnsi="Arial" w:cs="Arial"/>
    </w:rPr>
  </w:style>
  <w:style w:type="paragraph" w:styleId="af8">
    <w:name w:val="Salutation"/>
    <w:basedOn w:val="a8"/>
    <w:next w:val="a8"/>
    <w:semiHidden/>
    <w:rsid w:val="00ED4821"/>
  </w:style>
  <w:style w:type="paragraph" w:styleId="af9">
    <w:name w:val="List Continue"/>
    <w:basedOn w:val="a8"/>
    <w:semiHidden/>
    <w:rsid w:val="00ED4821"/>
    <w:pPr>
      <w:spacing w:after="120"/>
      <w:ind w:left="283"/>
    </w:pPr>
  </w:style>
  <w:style w:type="paragraph" w:styleId="2a">
    <w:name w:val="List Continue 2"/>
    <w:basedOn w:val="a8"/>
    <w:semiHidden/>
    <w:rsid w:val="00ED4821"/>
    <w:pPr>
      <w:spacing w:after="120"/>
      <w:ind w:left="566"/>
    </w:pPr>
  </w:style>
  <w:style w:type="paragraph" w:styleId="38">
    <w:name w:val="List Continue 3"/>
    <w:basedOn w:val="a8"/>
    <w:semiHidden/>
    <w:rsid w:val="00ED4821"/>
    <w:pPr>
      <w:spacing w:after="120"/>
      <w:ind w:left="849"/>
    </w:pPr>
  </w:style>
  <w:style w:type="paragraph" w:styleId="45">
    <w:name w:val="List Continue 4"/>
    <w:basedOn w:val="a8"/>
    <w:semiHidden/>
    <w:rsid w:val="00ED4821"/>
    <w:pPr>
      <w:spacing w:after="120"/>
      <w:ind w:left="1132"/>
    </w:pPr>
  </w:style>
  <w:style w:type="paragraph" w:styleId="54">
    <w:name w:val="List Continue 5"/>
    <w:basedOn w:val="a8"/>
    <w:semiHidden/>
    <w:rsid w:val="00ED4821"/>
    <w:pPr>
      <w:spacing w:after="120"/>
      <w:ind w:left="1415"/>
    </w:pPr>
  </w:style>
  <w:style w:type="table" w:styleId="14">
    <w:name w:val="Table Simple 1"/>
    <w:basedOn w:val="aa"/>
    <w:semiHidden/>
    <w:rsid w:val="00ED4821"/>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a"/>
    <w:semiHidden/>
    <w:rsid w:val="00ED4821"/>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a"/>
    <w:semiHidden/>
    <w:rsid w:val="00ED4821"/>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semiHidden/>
    <w:rsid w:val="00ED482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a"/>
    <w:semiHidden/>
    <w:rsid w:val="00ED4821"/>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a"/>
    <w:semiHidden/>
    <w:rsid w:val="00ED4821"/>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ED4821"/>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ED4821"/>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ED4821"/>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ED4821"/>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ED4821"/>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a">
    <w:name w:val="Table Contemporary"/>
    <w:basedOn w:val="aa"/>
    <w:semiHidden/>
    <w:rsid w:val="00ED482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b">
    <w:name w:val="List"/>
    <w:basedOn w:val="a8"/>
    <w:semiHidden/>
    <w:rsid w:val="00ED4821"/>
    <w:pPr>
      <w:ind w:left="283" w:hanging="283"/>
    </w:pPr>
  </w:style>
  <w:style w:type="paragraph" w:styleId="2d">
    <w:name w:val="List 2"/>
    <w:basedOn w:val="a8"/>
    <w:semiHidden/>
    <w:rsid w:val="00ED4821"/>
    <w:pPr>
      <w:ind w:left="566" w:hanging="283"/>
    </w:pPr>
  </w:style>
  <w:style w:type="paragraph" w:styleId="3b">
    <w:name w:val="List 3"/>
    <w:basedOn w:val="a8"/>
    <w:semiHidden/>
    <w:rsid w:val="00ED4821"/>
    <w:pPr>
      <w:ind w:left="849" w:hanging="283"/>
    </w:pPr>
  </w:style>
  <w:style w:type="paragraph" w:styleId="56">
    <w:name w:val="List 5"/>
    <w:basedOn w:val="a8"/>
    <w:semiHidden/>
    <w:rsid w:val="00ED4821"/>
    <w:pPr>
      <w:ind w:left="1415" w:hanging="283"/>
    </w:pPr>
  </w:style>
  <w:style w:type="table" w:styleId="afc">
    <w:name w:val="Table Professional"/>
    <w:basedOn w:val="aa"/>
    <w:semiHidden/>
    <w:rsid w:val="00ED482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semiHidden/>
    <w:rsid w:val="00ED4821"/>
    <w:rPr>
      <w:rFonts w:ascii="Courier New" w:hAnsi="Courier New" w:cs="Courier New"/>
      <w:sz w:val="20"/>
    </w:rPr>
  </w:style>
  <w:style w:type="numbering" w:styleId="a3">
    <w:name w:val="Outline List 3"/>
    <w:basedOn w:val="ab"/>
    <w:semiHidden/>
    <w:rsid w:val="00ED4821"/>
    <w:pPr>
      <w:numPr>
        <w:numId w:val="111"/>
      </w:numPr>
    </w:pPr>
  </w:style>
  <w:style w:type="table" w:styleId="16">
    <w:name w:val="Table Columns 1"/>
    <w:basedOn w:val="aa"/>
    <w:semiHidden/>
    <w:rsid w:val="00ED4821"/>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a"/>
    <w:semiHidden/>
    <w:rsid w:val="00ED4821"/>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a"/>
    <w:semiHidden/>
    <w:rsid w:val="00ED4821"/>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semiHidden/>
    <w:rsid w:val="00ED4821"/>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ED4821"/>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d">
    <w:name w:val="Strong"/>
    <w:qFormat/>
    <w:rsid w:val="00ED4821"/>
    <w:rPr>
      <w:b/>
      <w:bCs/>
    </w:rPr>
  </w:style>
  <w:style w:type="table" w:styleId="-1">
    <w:name w:val="Table List 1"/>
    <w:basedOn w:val="aa"/>
    <w:semiHidden/>
    <w:rsid w:val="00ED4821"/>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semiHidden/>
    <w:rsid w:val="00ED4821"/>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semiHidden/>
    <w:rsid w:val="00ED4821"/>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ED4821"/>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ED4821"/>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ED4821"/>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ED4821"/>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ED4821"/>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e">
    <w:name w:val="Plain Text"/>
    <w:basedOn w:val="a8"/>
    <w:semiHidden/>
    <w:rsid w:val="00ED4821"/>
    <w:rPr>
      <w:rFonts w:ascii="Courier New" w:hAnsi="Courier New" w:cs="Courier New"/>
      <w:sz w:val="20"/>
    </w:rPr>
  </w:style>
  <w:style w:type="table" w:styleId="aff">
    <w:name w:val="Table Theme"/>
    <w:basedOn w:val="aa"/>
    <w:semiHidden/>
    <w:rsid w:val="00ED48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Colorful 1"/>
    <w:basedOn w:val="aa"/>
    <w:semiHidden/>
    <w:rsid w:val="00ED4821"/>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a"/>
    <w:semiHidden/>
    <w:rsid w:val="00ED4821"/>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a"/>
    <w:semiHidden/>
    <w:rsid w:val="00ED4821"/>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8"/>
    <w:semiHidden/>
    <w:rsid w:val="00ED4821"/>
    <w:pPr>
      <w:spacing w:after="120"/>
      <w:ind w:left="1440" w:right="1440"/>
    </w:pPr>
  </w:style>
  <w:style w:type="character" w:styleId="HTML2">
    <w:name w:val="HTML Cite"/>
    <w:semiHidden/>
    <w:rsid w:val="00ED4821"/>
    <w:rPr>
      <w:i/>
      <w:iCs/>
    </w:rPr>
  </w:style>
  <w:style w:type="paragraph" w:styleId="aff1">
    <w:name w:val="Message Header"/>
    <w:basedOn w:val="a8"/>
    <w:semiHidden/>
    <w:rsid w:val="00ED482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8"/>
    <w:semiHidden/>
    <w:rsid w:val="00ED4821"/>
  </w:style>
  <w:style w:type="paragraph" w:styleId="aff3">
    <w:name w:val="Signature"/>
    <w:basedOn w:val="a8"/>
    <w:semiHidden/>
    <w:rsid w:val="00ED4821"/>
    <w:pPr>
      <w:ind w:left="4252"/>
    </w:pPr>
  </w:style>
  <w:style w:type="paragraph" w:styleId="18">
    <w:name w:val="index 1"/>
    <w:basedOn w:val="a8"/>
    <w:next w:val="a8"/>
    <w:autoRedefine/>
    <w:semiHidden/>
    <w:rsid w:val="00ED4821"/>
    <w:pPr>
      <w:widowControl w:val="0"/>
      <w:tabs>
        <w:tab w:val="num" w:pos="720"/>
        <w:tab w:val="left" w:pos="1985"/>
        <w:tab w:val="left" w:pos="2127"/>
      </w:tabs>
      <w:spacing w:line="360" w:lineRule="auto"/>
      <w:ind w:left="720" w:hanging="360"/>
    </w:pPr>
    <w:rPr>
      <w:snapToGrid w:val="0"/>
    </w:rPr>
  </w:style>
  <w:style w:type="paragraph" w:styleId="aff4">
    <w:name w:val="index heading"/>
    <w:basedOn w:val="a8"/>
    <w:next w:val="18"/>
    <w:semiHidden/>
    <w:rsid w:val="00ED4821"/>
    <w:pPr>
      <w:widowControl w:val="0"/>
      <w:tabs>
        <w:tab w:val="left" w:pos="1985"/>
        <w:tab w:val="left" w:pos="2127"/>
      </w:tabs>
      <w:spacing w:line="360" w:lineRule="auto"/>
      <w:ind w:firstLine="425"/>
    </w:pPr>
    <w:rPr>
      <w:snapToGrid w:val="0"/>
      <w:sz w:val="20"/>
    </w:rPr>
  </w:style>
  <w:style w:type="paragraph" w:styleId="2f0">
    <w:name w:val="index 2"/>
    <w:basedOn w:val="a8"/>
    <w:next w:val="a8"/>
    <w:autoRedefine/>
    <w:semiHidden/>
    <w:rsid w:val="00ED4821"/>
    <w:pPr>
      <w:widowControl w:val="0"/>
      <w:tabs>
        <w:tab w:val="left" w:pos="1985"/>
        <w:tab w:val="left" w:pos="2127"/>
      </w:tabs>
      <w:spacing w:line="360" w:lineRule="auto"/>
      <w:ind w:left="400" w:hanging="200"/>
    </w:pPr>
    <w:rPr>
      <w:snapToGrid w:val="0"/>
      <w:sz w:val="20"/>
    </w:rPr>
  </w:style>
  <w:style w:type="paragraph" w:styleId="3e">
    <w:name w:val="index 3"/>
    <w:basedOn w:val="a8"/>
    <w:next w:val="a8"/>
    <w:autoRedefine/>
    <w:semiHidden/>
    <w:rsid w:val="00ED4821"/>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semiHidden/>
    <w:rsid w:val="00ED4821"/>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ED4821"/>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ED4821"/>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ED4821"/>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ED4821"/>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ED4821"/>
    <w:pPr>
      <w:widowControl w:val="0"/>
      <w:tabs>
        <w:tab w:val="left" w:pos="1985"/>
        <w:tab w:val="left" w:pos="2127"/>
      </w:tabs>
      <w:spacing w:line="360" w:lineRule="auto"/>
      <w:ind w:left="1800" w:hanging="200"/>
    </w:pPr>
    <w:rPr>
      <w:snapToGrid w:val="0"/>
      <w:sz w:val="20"/>
    </w:rPr>
  </w:style>
  <w:style w:type="paragraph" w:styleId="a0">
    <w:name w:val="List Bullet"/>
    <w:basedOn w:val="a8"/>
    <w:semiHidden/>
    <w:rsid w:val="00ED4821"/>
    <w:pPr>
      <w:numPr>
        <w:numId w:val="101"/>
      </w:numPr>
      <w:ind w:left="0" w:firstLine="0"/>
    </w:pPr>
  </w:style>
  <w:style w:type="paragraph" w:styleId="a">
    <w:name w:val="List Number"/>
    <w:aliases w:val="Нумерованный"/>
    <w:basedOn w:val="a8"/>
    <w:semiHidden/>
    <w:rsid w:val="00ED4821"/>
    <w:pPr>
      <w:numPr>
        <w:numId w:val="110"/>
      </w:numPr>
      <w:ind w:left="0" w:firstLine="0"/>
    </w:pPr>
  </w:style>
  <w:style w:type="paragraph" w:styleId="HTML3">
    <w:name w:val="HTML Address"/>
    <w:basedOn w:val="a8"/>
    <w:semiHidden/>
    <w:rsid w:val="00ED4821"/>
    <w:rPr>
      <w:i/>
      <w:iCs/>
    </w:rPr>
  </w:style>
  <w:style w:type="paragraph" w:styleId="aff5">
    <w:name w:val="envelope address"/>
    <w:basedOn w:val="a8"/>
    <w:semiHidden/>
    <w:rsid w:val="00ED4821"/>
    <w:pPr>
      <w:framePr w:w="7920" w:h="1980" w:hRule="exact" w:hSpace="180" w:wrap="auto" w:hAnchor="page" w:xAlign="center" w:yAlign="bottom"/>
      <w:ind w:left="2880"/>
    </w:pPr>
    <w:rPr>
      <w:rFonts w:ascii="Arial" w:hAnsi="Arial" w:cs="Arial"/>
    </w:rPr>
  </w:style>
  <w:style w:type="character" w:styleId="HTML4">
    <w:name w:val="HTML Acronym"/>
    <w:basedOn w:val="a9"/>
    <w:semiHidden/>
    <w:rsid w:val="00ED4821"/>
  </w:style>
  <w:style w:type="table" w:styleId="-10">
    <w:name w:val="Table Web 1"/>
    <w:basedOn w:val="aa"/>
    <w:semiHidden/>
    <w:rsid w:val="00ED482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semiHidden/>
    <w:rsid w:val="00ED4821"/>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semiHidden/>
    <w:rsid w:val="00ED482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ED4821"/>
    <w:rPr>
      <w:i/>
      <w:iCs/>
    </w:rPr>
  </w:style>
  <w:style w:type="paragraph" w:styleId="aff7">
    <w:name w:val="Date"/>
    <w:basedOn w:val="a8"/>
    <w:next w:val="a8"/>
    <w:semiHidden/>
    <w:rsid w:val="00ED4821"/>
  </w:style>
  <w:style w:type="paragraph" w:styleId="aff8">
    <w:name w:val="Note Heading"/>
    <w:basedOn w:val="a8"/>
    <w:next w:val="a8"/>
    <w:semiHidden/>
    <w:rsid w:val="00ED4821"/>
  </w:style>
  <w:style w:type="character" w:styleId="aff9">
    <w:name w:val="annotation reference"/>
    <w:rsid w:val="00ED4821"/>
    <w:rPr>
      <w:sz w:val="16"/>
      <w:szCs w:val="16"/>
    </w:rPr>
  </w:style>
  <w:style w:type="table" w:styleId="affa">
    <w:name w:val="Table Elegant"/>
    <w:basedOn w:val="aa"/>
    <w:semiHidden/>
    <w:rsid w:val="00ED4821"/>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semiHidden/>
    <w:rsid w:val="00ED4821"/>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semiHidden/>
    <w:rsid w:val="00ED4821"/>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ED4821"/>
    <w:rPr>
      <w:rFonts w:ascii="Courier New" w:hAnsi="Courier New" w:cs="Courier New"/>
      <w:sz w:val="20"/>
      <w:szCs w:val="20"/>
    </w:rPr>
  </w:style>
  <w:style w:type="table" w:styleId="1a">
    <w:name w:val="Table Classic 1"/>
    <w:basedOn w:val="aa"/>
    <w:semiHidden/>
    <w:rsid w:val="00ED4821"/>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ED4821"/>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a"/>
    <w:semiHidden/>
    <w:rsid w:val="00ED4821"/>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semiHidden/>
    <w:rsid w:val="00ED4821"/>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ED4821"/>
    <w:rPr>
      <w:rFonts w:ascii="Courier New" w:hAnsi="Courier New" w:cs="Courier New"/>
      <w:sz w:val="20"/>
      <w:szCs w:val="20"/>
    </w:rPr>
  </w:style>
  <w:style w:type="paragraph" w:styleId="affb">
    <w:name w:val="Body Text"/>
    <w:basedOn w:val="a8"/>
    <w:rsid w:val="00ED4821"/>
    <w:pPr>
      <w:overflowPunct w:val="0"/>
      <w:autoSpaceDE w:val="0"/>
      <w:autoSpaceDN w:val="0"/>
      <w:adjustRightInd w:val="0"/>
      <w:spacing w:after="240"/>
      <w:textAlignment w:val="baseline"/>
    </w:pPr>
  </w:style>
  <w:style w:type="paragraph" w:styleId="affc">
    <w:name w:val="Body Text First Indent"/>
    <w:basedOn w:val="affb"/>
    <w:semiHidden/>
    <w:rsid w:val="00ED4821"/>
    <w:pPr>
      <w:overflowPunct/>
      <w:autoSpaceDE/>
      <w:autoSpaceDN/>
      <w:adjustRightInd/>
      <w:spacing w:after="120"/>
      <w:ind w:firstLine="210"/>
      <w:jc w:val="left"/>
      <w:textAlignment w:val="auto"/>
    </w:pPr>
  </w:style>
  <w:style w:type="paragraph" w:styleId="2f3">
    <w:name w:val="Body Text First Indent 2"/>
    <w:basedOn w:val="af"/>
    <w:semiHidden/>
    <w:rsid w:val="00ED4821"/>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8"/>
    <w:semiHidden/>
    <w:rsid w:val="00ED4821"/>
    <w:pPr>
      <w:numPr>
        <w:numId w:val="102"/>
      </w:numPr>
      <w:tabs>
        <w:tab w:val="clear" w:pos="643"/>
        <w:tab w:val="num" w:pos="360"/>
      </w:tabs>
      <w:ind w:left="0" w:firstLine="0"/>
    </w:pPr>
  </w:style>
  <w:style w:type="paragraph" w:styleId="30">
    <w:name w:val="List Bullet 3"/>
    <w:basedOn w:val="a8"/>
    <w:autoRedefine/>
    <w:semiHidden/>
    <w:rsid w:val="00ED4821"/>
    <w:pPr>
      <w:widowControl w:val="0"/>
      <w:numPr>
        <w:numId w:val="103"/>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8"/>
    <w:semiHidden/>
    <w:rsid w:val="00ED4821"/>
    <w:pPr>
      <w:numPr>
        <w:numId w:val="104"/>
      </w:numPr>
      <w:tabs>
        <w:tab w:val="clear" w:pos="1209"/>
        <w:tab w:val="num" w:pos="360"/>
      </w:tabs>
      <w:ind w:left="0" w:firstLine="0"/>
    </w:pPr>
  </w:style>
  <w:style w:type="paragraph" w:styleId="50">
    <w:name w:val="List Bullet 5"/>
    <w:basedOn w:val="a8"/>
    <w:semiHidden/>
    <w:rsid w:val="00ED4821"/>
    <w:pPr>
      <w:numPr>
        <w:numId w:val="105"/>
      </w:numPr>
      <w:tabs>
        <w:tab w:val="clear" w:pos="1492"/>
        <w:tab w:val="num" w:pos="360"/>
      </w:tabs>
      <w:ind w:left="0" w:firstLine="0"/>
    </w:pPr>
  </w:style>
  <w:style w:type="paragraph" w:styleId="affd">
    <w:name w:val="Title"/>
    <w:basedOn w:val="a8"/>
    <w:qFormat/>
    <w:rsid w:val="0056673D"/>
    <w:pPr>
      <w:spacing w:before="240" w:after="60"/>
      <w:jc w:val="center"/>
      <w:outlineLvl w:val="0"/>
    </w:pPr>
    <w:rPr>
      <w:rFonts w:ascii="Arial" w:hAnsi="Arial" w:cs="Arial"/>
      <w:b/>
      <w:bCs/>
      <w:kern w:val="28"/>
      <w:sz w:val="32"/>
      <w:szCs w:val="32"/>
    </w:rPr>
  </w:style>
  <w:style w:type="character" w:styleId="affe">
    <w:name w:val="page number"/>
    <w:basedOn w:val="a9"/>
    <w:semiHidden/>
    <w:rsid w:val="00ED4821"/>
  </w:style>
  <w:style w:type="character" w:styleId="afff">
    <w:name w:val="line number"/>
    <w:basedOn w:val="a9"/>
    <w:semiHidden/>
    <w:rsid w:val="00ED4821"/>
  </w:style>
  <w:style w:type="paragraph" w:styleId="2">
    <w:name w:val="List Number 2"/>
    <w:basedOn w:val="a8"/>
    <w:semiHidden/>
    <w:rsid w:val="00ED4821"/>
    <w:pPr>
      <w:numPr>
        <w:numId w:val="106"/>
      </w:numPr>
      <w:tabs>
        <w:tab w:val="clear" w:pos="643"/>
        <w:tab w:val="num" w:pos="360"/>
      </w:tabs>
      <w:ind w:left="0" w:firstLine="0"/>
    </w:pPr>
  </w:style>
  <w:style w:type="paragraph" w:styleId="3">
    <w:name w:val="List Number 3"/>
    <w:basedOn w:val="a8"/>
    <w:semiHidden/>
    <w:rsid w:val="00ED4821"/>
    <w:pPr>
      <w:numPr>
        <w:numId w:val="107"/>
      </w:numPr>
      <w:tabs>
        <w:tab w:val="clear" w:pos="926"/>
        <w:tab w:val="num" w:pos="360"/>
      </w:tabs>
      <w:ind w:left="0" w:firstLine="0"/>
    </w:pPr>
  </w:style>
  <w:style w:type="paragraph" w:styleId="4">
    <w:name w:val="List Number 4"/>
    <w:basedOn w:val="a8"/>
    <w:semiHidden/>
    <w:rsid w:val="00ED4821"/>
    <w:pPr>
      <w:numPr>
        <w:numId w:val="108"/>
      </w:numPr>
      <w:tabs>
        <w:tab w:val="clear" w:pos="1209"/>
        <w:tab w:val="num" w:pos="360"/>
      </w:tabs>
      <w:ind w:left="0" w:firstLine="0"/>
    </w:pPr>
  </w:style>
  <w:style w:type="paragraph" w:styleId="5">
    <w:name w:val="List Number 5"/>
    <w:basedOn w:val="a8"/>
    <w:semiHidden/>
    <w:rsid w:val="00ED4821"/>
    <w:pPr>
      <w:numPr>
        <w:numId w:val="109"/>
      </w:numPr>
      <w:tabs>
        <w:tab w:val="clear" w:pos="1492"/>
        <w:tab w:val="num" w:pos="360"/>
      </w:tabs>
      <w:ind w:left="0" w:firstLine="0"/>
    </w:pPr>
  </w:style>
  <w:style w:type="character" w:styleId="HTML7">
    <w:name w:val="HTML Sample"/>
    <w:semiHidden/>
    <w:rsid w:val="00ED4821"/>
    <w:rPr>
      <w:rFonts w:ascii="Courier New" w:hAnsi="Courier New" w:cs="Courier New"/>
    </w:rPr>
  </w:style>
  <w:style w:type="paragraph" w:styleId="2f4">
    <w:name w:val="envelope return"/>
    <w:basedOn w:val="a8"/>
    <w:semiHidden/>
    <w:rsid w:val="00ED4821"/>
    <w:rPr>
      <w:rFonts w:ascii="Arial" w:hAnsi="Arial" w:cs="Arial"/>
      <w:sz w:val="20"/>
    </w:rPr>
  </w:style>
  <w:style w:type="table" w:styleId="1b">
    <w:name w:val="Table 3D effects 1"/>
    <w:basedOn w:val="aa"/>
    <w:semiHidden/>
    <w:rsid w:val="00ED4821"/>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ED4821"/>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a"/>
    <w:semiHidden/>
    <w:rsid w:val="00ED4821"/>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8"/>
    <w:semiHidden/>
    <w:rsid w:val="00ED4821"/>
  </w:style>
  <w:style w:type="paragraph" w:styleId="afff1">
    <w:name w:val="Normal Indent"/>
    <w:basedOn w:val="a8"/>
    <w:semiHidden/>
    <w:rsid w:val="00ED4821"/>
    <w:pPr>
      <w:ind w:left="708"/>
    </w:pPr>
  </w:style>
  <w:style w:type="character" w:styleId="HTML8">
    <w:name w:val="HTML Definition"/>
    <w:semiHidden/>
    <w:rsid w:val="00ED4821"/>
    <w:rPr>
      <w:i/>
      <w:iCs/>
    </w:rPr>
  </w:style>
  <w:style w:type="paragraph" w:styleId="afff2">
    <w:name w:val="table of figures"/>
    <w:aliases w:val="Перечень рисунков_ASFK"/>
    <w:basedOn w:val="a8"/>
    <w:next w:val="a8"/>
    <w:uiPriority w:val="99"/>
    <w:rsid w:val="00ED4821"/>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ED4821"/>
    <w:pPr>
      <w:tabs>
        <w:tab w:val="clear" w:pos="567"/>
        <w:tab w:val="left" w:pos="1418"/>
      </w:tabs>
      <w:ind w:left="1418"/>
    </w:pPr>
  </w:style>
  <w:style w:type="paragraph" w:customStyle="1" w:styleId="ASFKListnormal4">
    <w:name w:val="_ASFK_List_normal_4"/>
    <w:basedOn w:val="ASFKListnormal3"/>
    <w:rsid w:val="00ED4821"/>
    <w:pPr>
      <w:tabs>
        <w:tab w:val="clear" w:pos="1418"/>
        <w:tab w:val="left" w:pos="1701"/>
      </w:tabs>
      <w:ind w:left="1701"/>
    </w:pPr>
  </w:style>
  <w:style w:type="paragraph" w:styleId="afff3">
    <w:name w:val="footer"/>
    <w:basedOn w:val="a8"/>
    <w:link w:val="afff4"/>
    <w:semiHidden/>
    <w:rsid w:val="00ED4821"/>
    <w:pPr>
      <w:tabs>
        <w:tab w:val="center" w:pos="4677"/>
        <w:tab w:val="right" w:pos="9355"/>
      </w:tabs>
    </w:pPr>
  </w:style>
  <w:style w:type="paragraph" w:customStyle="1" w:styleId="ASFKListnum">
    <w:name w:val="_ASFK_List_num"/>
    <w:link w:val="ASFKListnum0"/>
    <w:rsid w:val="00ED4821"/>
    <w:pPr>
      <w:numPr>
        <w:numId w:val="16"/>
      </w:numPr>
      <w:spacing w:before="120" w:after="120"/>
      <w:contextualSpacing/>
      <w:jc w:val="both"/>
    </w:pPr>
    <w:rPr>
      <w:sz w:val="24"/>
    </w:rPr>
  </w:style>
  <w:style w:type="character" w:customStyle="1" w:styleId="ASFKNote0">
    <w:name w:val="_ASFK_Note Знак Знак"/>
    <w:link w:val="ASFKNote"/>
    <w:rsid w:val="00ED4821"/>
    <w:rPr>
      <w:sz w:val="24"/>
    </w:rPr>
  </w:style>
  <w:style w:type="paragraph" w:customStyle="1" w:styleId="ASFKListmark5">
    <w:name w:val="_ASFK_List_mark5"/>
    <w:rsid w:val="00ED4821"/>
    <w:pPr>
      <w:numPr>
        <w:numId w:val="92"/>
      </w:numPr>
    </w:pPr>
    <w:rPr>
      <w:sz w:val="24"/>
    </w:rPr>
  </w:style>
  <w:style w:type="paragraph" w:customStyle="1" w:styleId="ASFKListnormal">
    <w:name w:val="_ASFK_List_normal"/>
    <w:link w:val="ASFKListnormal0"/>
    <w:rsid w:val="00ED4821"/>
    <w:pPr>
      <w:tabs>
        <w:tab w:val="left" w:pos="567"/>
      </w:tabs>
      <w:spacing w:before="60" w:after="60"/>
      <w:ind w:left="567"/>
      <w:contextualSpacing/>
      <w:jc w:val="both"/>
    </w:pPr>
    <w:rPr>
      <w:snapToGrid w:val="0"/>
      <w:sz w:val="24"/>
    </w:rPr>
  </w:style>
  <w:style w:type="paragraph" w:customStyle="1" w:styleId="ASFKTitulnamedoc">
    <w:name w:val="_ASFK_Titul_name_doc"/>
    <w:rsid w:val="00ED4821"/>
    <w:pPr>
      <w:suppressAutoHyphens/>
      <w:spacing w:before="120" w:after="120"/>
      <w:contextualSpacing/>
      <w:jc w:val="center"/>
    </w:pPr>
    <w:rPr>
      <w:b/>
      <w:sz w:val="32"/>
      <w:szCs w:val="28"/>
    </w:rPr>
  </w:style>
  <w:style w:type="paragraph" w:customStyle="1" w:styleId="ASFKListnormal2">
    <w:name w:val="_ASFK_List_normal_2"/>
    <w:basedOn w:val="ASFKListnormal"/>
    <w:rsid w:val="00ED4821"/>
    <w:pPr>
      <w:tabs>
        <w:tab w:val="clear" w:pos="567"/>
        <w:tab w:val="left" w:pos="1134"/>
      </w:tabs>
      <w:ind w:left="1134"/>
    </w:pPr>
  </w:style>
  <w:style w:type="character" w:customStyle="1" w:styleId="ASFKNormal0">
    <w:name w:val="_ASFK_Normal Знак"/>
    <w:link w:val="ASFKNormal"/>
    <w:rsid w:val="00ED4821"/>
    <w:rPr>
      <w:sz w:val="24"/>
    </w:rPr>
  </w:style>
  <w:style w:type="paragraph" w:customStyle="1" w:styleId="ASFKListnormal5">
    <w:name w:val="_ASFK_List_normal_5"/>
    <w:basedOn w:val="ASFKListnormal4"/>
    <w:rsid w:val="00ED4821"/>
    <w:pPr>
      <w:tabs>
        <w:tab w:val="clear" w:pos="1701"/>
        <w:tab w:val="left" w:pos="1985"/>
      </w:tabs>
      <w:ind w:left="1985"/>
    </w:pPr>
  </w:style>
  <w:style w:type="table" w:styleId="afff5">
    <w:name w:val="Table Grid"/>
    <w:basedOn w:val="aa"/>
    <w:rsid w:val="00ED4821"/>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An">
    <w:name w:val="_ASFK_An"/>
    <w:rsid w:val="00ED4821"/>
    <w:pPr>
      <w:spacing w:after="240"/>
      <w:jc w:val="center"/>
      <w:outlineLvl w:val="4"/>
    </w:pPr>
    <w:rPr>
      <w:b/>
      <w:sz w:val="32"/>
    </w:rPr>
  </w:style>
  <w:style w:type="character" w:customStyle="1" w:styleId="ASFKNameTable0">
    <w:name w:val="_ASFK_Name_Table Знак Знак"/>
    <w:link w:val="ASFKNameTable"/>
    <w:rsid w:val="003A313C"/>
    <w:rPr>
      <w:b/>
      <w:sz w:val="24"/>
    </w:rPr>
  </w:style>
  <w:style w:type="character" w:customStyle="1" w:styleId="ASFKTableNum0">
    <w:name w:val="_ASFK_Table_Num Знак Знак"/>
    <w:link w:val="ASFKTableNum"/>
    <w:rsid w:val="003A313C"/>
    <w:rPr>
      <w:sz w:val="22"/>
    </w:rPr>
  </w:style>
  <w:style w:type="character" w:customStyle="1" w:styleId="52">
    <w:name w:val="Заголовок 5 Знак"/>
    <w:aliases w:val="ASFK_5 Знак"/>
    <w:link w:val="51"/>
    <w:rsid w:val="003A313C"/>
    <w:rPr>
      <w:b/>
      <w:bCs/>
      <w:iCs/>
      <w:sz w:val="24"/>
      <w:szCs w:val="26"/>
    </w:rPr>
  </w:style>
  <w:style w:type="character" w:customStyle="1" w:styleId="ASFKListmark10">
    <w:name w:val="_ASFK_List_mark1 Знак Знак"/>
    <w:link w:val="ASFKListmark1"/>
    <w:rsid w:val="003359F8"/>
    <w:rPr>
      <w:snapToGrid w:val="0"/>
      <w:sz w:val="24"/>
    </w:rPr>
  </w:style>
  <w:style w:type="character" w:customStyle="1" w:styleId="ASFKFigure0">
    <w:name w:val="_ASFK_Figure Знак Знак"/>
    <w:link w:val="ASFKFigure"/>
    <w:rsid w:val="003359F8"/>
    <w:rPr>
      <w:sz w:val="24"/>
    </w:rPr>
  </w:style>
  <w:style w:type="character" w:customStyle="1" w:styleId="ASFKFigName0">
    <w:name w:val="_ASFK_Fig_Name Знак Знак"/>
    <w:link w:val="ASFKFigName"/>
    <w:rsid w:val="00917352"/>
    <w:rPr>
      <w:b/>
      <w:sz w:val="24"/>
      <w:szCs w:val="24"/>
    </w:rPr>
  </w:style>
  <w:style w:type="paragraph" w:customStyle="1" w:styleId="ASFKListnote">
    <w:name w:val="_ASFK_List_note"/>
    <w:basedOn w:val="ASFKListmark3"/>
    <w:rsid w:val="003359F8"/>
    <w:pPr>
      <w:numPr>
        <w:numId w:val="0"/>
      </w:numPr>
    </w:pPr>
  </w:style>
  <w:style w:type="paragraph" w:customStyle="1" w:styleId="ASFKTITUL00">
    <w:name w:val="_ASFK_TITUL_0"/>
    <w:rsid w:val="003359F8"/>
    <w:pPr>
      <w:spacing w:line="360" w:lineRule="auto"/>
      <w:contextualSpacing/>
      <w:jc w:val="center"/>
    </w:pPr>
    <w:rPr>
      <w:sz w:val="28"/>
      <w:szCs w:val="28"/>
    </w:rPr>
  </w:style>
  <w:style w:type="paragraph" w:styleId="afff6">
    <w:name w:val="Closing"/>
    <w:basedOn w:val="a8"/>
    <w:link w:val="afff7"/>
    <w:rsid w:val="003359F8"/>
    <w:pPr>
      <w:ind w:left="4252"/>
    </w:pPr>
    <w:rPr>
      <w:lang w:val="x-none" w:eastAsia="x-none"/>
    </w:rPr>
  </w:style>
  <w:style w:type="character" w:customStyle="1" w:styleId="afff7">
    <w:name w:val="Прощание Знак"/>
    <w:link w:val="afff6"/>
    <w:rsid w:val="003359F8"/>
    <w:rPr>
      <w:sz w:val="24"/>
    </w:rPr>
  </w:style>
  <w:style w:type="paragraph" w:styleId="afff8">
    <w:name w:val="endnote text"/>
    <w:basedOn w:val="a8"/>
    <w:link w:val="afff9"/>
    <w:rsid w:val="003359F8"/>
    <w:rPr>
      <w:sz w:val="20"/>
    </w:rPr>
  </w:style>
  <w:style w:type="character" w:customStyle="1" w:styleId="afff9">
    <w:name w:val="Текст концевой сноски Знак"/>
    <w:basedOn w:val="a9"/>
    <w:link w:val="afff8"/>
    <w:rsid w:val="003359F8"/>
  </w:style>
  <w:style w:type="character" w:styleId="afffa">
    <w:name w:val="endnote reference"/>
    <w:rsid w:val="003359F8"/>
    <w:rPr>
      <w:vertAlign w:val="superscript"/>
    </w:rPr>
  </w:style>
  <w:style w:type="character" w:customStyle="1" w:styleId="ASFKListnum0">
    <w:name w:val="_ASFK_List_num Знак Знак"/>
    <w:link w:val="ASFKListnum"/>
    <w:rsid w:val="003359F8"/>
    <w:rPr>
      <w:sz w:val="24"/>
    </w:rPr>
  </w:style>
  <w:style w:type="paragraph" w:customStyle="1" w:styleId="1">
    <w:name w:val="Обычный1"/>
    <w:autoRedefine/>
    <w:semiHidden/>
    <w:rsid w:val="003359F8"/>
    <w:pPr>
      <w:numPr>
        <w:numId w:val="1"/>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42">
    <w:name w:val="Заголовок 4 Знак"/>
    <w:aliases w:val="ASFK_4 Знак"/>
    <w:link w:val="41"/>
    <w:locked/>
    <w:rsid w:val="003359F8"/>
    <w:rPr>
      <w:rFonts w:cs="Arial"/>
      <w:b/>
      <w:iCs/>
      <w:sz w:val="24"/>
      <w:szCs w:val="26"/>
    </w:rPr>
  </w:style>
  <w:style w:type="paragraph" w:customStyle="1" w:styleId="DatesNotes">
    <w:name w:val="Dates/Notes"/>
    <w:basedOn w:val="a8"/>
    <w:rsid w:val="003359F8"/>
    <w:pPr>
      <w:ind w:firstLine="0"/>
    </w:pPr>
    <w:rPr>
      <w:rFonts w:ascii="Arial" w:hAnsi="Arial"/>
      <w:b/>
      <w:sz w:val="20"/>
      <w:szCs w:val="24"/>
      <w:lang w:val="en-US"/>
    </w:rPr>
  </w:style>
  <w:style w:type="paragraph" w:customStyle="1" w:styleId="afffb">
    <w:name w:val="Основной"/>
    <w:basedOn w:val="a8"/>
    <w:semiHidden/>
    <w:rsid w:val="003359F8"/>
  </w:style>
  <w:style w:type="paragraph" w:customStyle="1" w:styleId="a6">
    <w:name w:val="Список маркированный"/>
    <w:basedOn w:val="a8"/>
    <w:semiHidden/>
    <w:rsid w:val="003359F8"/>
    <w:pPr>
      <w:numPr>
        <w:numId w:val="5"/>
      </w:numPr>
      <w:tabs>
        <w:tab w:val="clear" w:pos="992"/>
        <w:tab w:val="num" w:pos="360"/>
        <w:tab w:val="left" w:pos="1080"/>
      </w:tabs>
      <w:ind w:firstLine="0"/>
    </w:pPr>
  </w:style>
  <w:style w:type="paragraph" w:customStyle="1" w:styleId="UGListMark">
    <w:name w:val="UG_List_Mark"/>
    <w:semiHidden/>
    <w:rsid w:val="003359F8"/>
    <w:pPr>
      <w:tabs>
        <w:tab w:val="left" w:pos="567"/>
        <w:tab w:val="left" w:pos="1701"/>
        <w:tab w:val="left" w:pos="2835"/>
        <w:tab w:val="left" w:pos="3402"/>
      </w:tabs>
      <w:spacing w:before="120" w:after="120"/>
      <w:ind w:firstLine="567"/>
      <w:contextualSpacing/>
    </w:pPr>
    <w:rPr>
      <w:sz w:val="24"/>
    </w:rPr>
  </w:style>
  <w:style w:type="paragraph" w:customStyle="1" w:styleId="afffc">
    <w:name w:val="Надпись"/>
    <w:semiHidden/>
    <w:rsid w:val="003359F8"/>
    <w:rPr>
      <w:noProof/>
      <w:sz w:val="16"/>
    </w:rPr>
  </w:style>
  <w:style w:type="paragraph" w:customStyle="1" w:styleId="OTRTITULnew">
    <w:name w:val="OTR_TITUL_new"/>
    <w:basedOn w:val="a8"/>
    <w:semiHidden/>
    <w:rsid w:val="003359F8"/>
    <w:pPr>
      <w:spacing w:line="360" w:lineRule="auto"/>
      <w:ind w:firstLine="0"/>
      <w:jc w:val="center"/>
    </w:pPr>
    <w:rPr>
      <w:sz w:val="28"/>
      <w:szCs w:val="28"/>
    </w:rPr>
  </w:style>
  <w:style w:type="character" w:customStyle="1" w:styleId="ASFKNormal1">
    <w:name w:val="_ASFK_Normal Знак Знак"/>
    <w:rsid w:val="003359F8"/>
    <w:rPr>
      <w:sz w:val="24"/>
      <w:lang w:val="ru-RU" w:eastAsia="ru-RU" w:bidi="ar-SA"/>
    </w:rPr>
  </w:style>
  <w:style w:type="character" w:customStyle="1" w:styleId="33">
    <w:name w:val="Заголовок 3 Знак"/>
    <w:aliases w:val="ASFK_3 Знак"/>
    <w:link w:val="32"/>
    <w:rsid w:val="003359F8"/>
    <w:rPr>
      <w:rFonts w:cs="Arial"/>
      <w:b/>
      <w:iCs/>
      <w:sz w:val="26"/>
      <w:szCs w:val="26"/>
    </w:rPr>
  </w:style>
  <w:style w:type="paragraph" w:customStyle="1" w:styleId="UGnormal">
    <w:name w:val="UG_normal"/>
    <w:link w:val="UGnormal0"/>
    <w:semiHidden/>
    <w:rsid w:val="003359F8"/>
    <w:pPr>
      <w:numPr>
        <w:numId w:val="3"/>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sid w:val="003359F8"/>
    <w:rPr>
      <w:iCs/>
      <w:sz w:val="24"/>
      <w:szCs w:val="24"/>
    </w:rPr>
  </w:style>
  <w:style w:type="paragraph" w:customStyle="1" w:styleId="UGnamedoc">
    <w:name w:val="UG_name_doc"/>
    <w:semiHidden/>
    <w:rsid w:val="003359F8"/>
    <w:pPr>
      <w:spacing w:before="240" w:after="240"/>
      <w:contextualSpacing/>
      <w:jc w:val="center"/>
    </w:pPr>
    <w:rPr>
      <w:rFonts w:ascii="Arial" w:hAnsi="Arial" w:cs="Arial"/>
      <w:b/>
      <w:bCs/>
      <w:caps/>
      <w:kern w:val="32"/>
      <w:sz w:val="32"/>
      <w:szCs w:val="32"/>
    </w:rPr>
  </w:style>
  <w:style w:type="paragraph" w:customStyle="1" w:styleId="UGTableHead">
    <w:name w:val="UG_Table_Head"/>
    <w:basedOn w:val="a8"/>
    <w:semiHidden/>
    <w:rsid w:val="003359F8"/>
    <w:pPr>
      <w:keepNext/>
      <w:keepLines/>
      <w:numPr>
        <w:numId w:val="4"/>
      </w:numPr>
      <w:tabs>
        <w:tab w:val="clear" w:pos="340"/>
      </w:tabs>
      <w:spacing w:before="60" w:after="60"/>
      <w:ind w:left="0" w:firstLine="0"/>
      <w:contextualSpacing/>
      <w:jc w:val="center"/>
    </w:pPr>
    <w:rPr>
      <w:b/>
      <w:lang w:eastAsia="en-US"/>
    </w:rPr>
  </w:style>
  <w:style w:type="paragraph" w:customStyle="1" w:styleId="afffd">
    <w:name w:val="Название таблицы"/>
    <w:basedOn w:val="a8"/>
    <w:rsid w:val="003359F8"/>
    <w:pPr>
      <w:spacing w:before="60" w:after="60"/>
      <w:jc w:val="right"/>
    </w:pPr>
    <w:rPr>
      <w:rFonts w:ascii="Arial" w:hAnsi="Arial"/>
      <w:b/>
      <w:sz w:val="22"/>
    </w:rPr>
  </w:style>
  <w:style w:type="paragraph" w:customStyle="1" w:styleId="afffe">
    <w:name w:val="Маркир список"/>
    <w:basedOn w:val="a8"/>
    <w:semiHidden/>
    <w:rsid w:val="003359F8"/>
    <w:pPr>
      <w:tabs>
        <w:tab w:val="num" w:pos="1080"/>
        <w:tab w:val="left" w:pos="1191"/>
      </w:tabs>
      <w:spacing w:line="360" w:lineRule="auto"/>
      <w:ind w:left="1080" w:hanging="360"/>
    </w:pPr>
    <w:rPr>
      <w:snapToGrid w:val="0"/>
    </w:rPr>
  </w:style>
  <w:style w:type="paragraph" w:customStyle="1" w:styleId="affff">
    <w:name w:val="Примечание"/>
    <w:basedOn w:val="a8"/>
    <w:semiHidden/>
    <w:rsid w:val="003359F8"/>
    <w:pPr>
      <w:autoSpaceDE w:val="0"/>
      <w:autoSpaceDN w:val="0"/>
      <w:adjustRightInd w:val="0"/>
      <w:spacing w:before="120" w:line="360" w:lineRule="auto"/>
      <w:textAlignment w:val="baseline"/>
    </w:pPr>
    <w:rPr>
      <w:szCs w:val="24"/>
    </w:rPr>
  </w:style>
  <w:style w:type="numbering" w:customStyle="1" w:styleId="a5">
    <w:name w:val="Нумерованные"/>
    <w:basedOn w:val="ab"/>
    <w:semiHidden/>
    <w:rsid w:val="003359F8"/>
    <w:pPr>
      <w:numPr>
        <w:numId w:val="2"/>
      </w:numPr>
    </w:pPr>
  </w:style>
  <w:style w:type="paragraph" w:customStyle="1" w:styleId="affff0">
    <w:name w:val="Номер года"/>
    <w:basedOn w:val="a8"/>
    <w:semiHidden/>
    <w:rsid w:val="003359F8"/>
    <w:pPr>
      <w:autoSpaceDE w:val="0"/>
      <w:autoSpaceDN w:val="0"/>
      <w:adjustRightInd w:val="0"/>
      <w:spacing w:before="120" w:line="360" w:lineRule="auto"/>
      <w:jc w:val="center"/>
      <w:textAlignment w:val="baseline"/>
    </w:pPr>
  </w:style>
  <w:style w:type="paragraph" w:customStyle="1" w:styleId="affff1">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SFKTitulheader">
    <w:name w:val="_ASFK_Titul_header"/>
    <w:rsid w:val="00ED4821"/>
    <w:pPr>
      <w:suppressAutoHyphens/>
      <w:jc w:val="center"/>
    </w:pPr>
    <w:rPr>
      <w:b/>
      <w:caps/>
      <w:color w:val="404040"/>
      <w:sz w:val="24"/>
    </w:rPr>
  </w:style>
  <w:style w:type="character" w:customStyle="1" w:styleId="affff2">
    <w:name w:val="Алексеев Игорь"/>
    <w:semiHidden/>
    <w:rsid w:val="003359F8"/>
    <w:rPr>
      <w:rFonts w:ascii="Tahoma" w:hAnsi="Tahoma"/>
      <w:b w:val="0"/>
      <w:bCs w:val="0"/>
      <w:i w:val="0"/>
      <w:iCs w:val="0"/>
      <w:strike w:val="0"/>
      <w:color w:val="000080"/>
      <w:sz w:val="24"/>
      <w:szCs w:val="24"/>
      <w:u w:val="none"/>
    </w:rPr>
  </w:style>
  <w:style w:type="paragraph" w:customStyle="1" w:styleId="Paragraph0">
    <w:name w:val="Paragraph 0"/>
    <w:basedOn w:val="a8"/>
    <w:rsid w:val="003359F8"/>
    <w:pPr>
      <w:ind w:firstLine="284"/>
    </w:pPr>
    <w:rPr>
      <w:sz w:val="22"/>
    </w:rPr>
  </w:style>
  <w:style w:type="paragraph" w:customStyle="1" w:styleId="Number1">
    <w:name w:val="Number 1"/>
    <w:basedOn w:val="a8"/>
    <w:rsid w:val="003359F8"/>
    <w:pPr>
      <w:ind w:left="568" w:hanging="284"/>
    </w:pPr>
    <w:rPr>
      <w:rFonts w:ascii="PetersburgCTT" w:hAnsi="PetersburgCTT"/>
      <w:sz w:val="22"/>
    </w:rPr>
  </w:style>
  <w:style w:type="paragraph" w:customStyle="1" w:styleId="1c">
    <w:name w:val="Стиль1"/>
    <w:basedOn w:val="a8"/>
    <w:semiHidden/>
    <w:rsid w:val="003359F8"/>
    <w:pPr>
      <w:tabs>
        <w:tab w:val="left" w:pos="357"/>
      </w:tabs>
    </w:pPr>
  </w:style>
  <w:style w:type="character" w:customStyle="1" w:styleId="TimesNewRoman">
    <w:name w:val="Стиль Times New Roman"/>
    <w:rsid w:val="003359F8"/>
    <w:rPr>
      <w:rFonts w:ascii="PetersburgCTT" w:hAnsi="PetersburgCTT"/>
    </w:rPr>
  </w:style>
  <w:style w:type="paragraph" w:customStyle="1" w:styleId="TableText">
    <w:name w:val="Table Text"/>
    <w:basedOn w:val="a8"/>
    <w:rsid w:val="003359F8"/>
    <w:pPr>
      <w:spacing w:before="20" w:after="20"/>
      <w:ind w:firstLine="0"/>
      <w:jc w:val="left"/>
    </w:pPr>
    <w:rPr>
      <w:sz w:val="18"/>
      <w:lang w:val="en-US"/>
    </w:rPr>
  </w:style>
  <w:style w:type="paragraph" w:customStyle="1" w:styleId="affff3">
    <w:name w:val="Абзац Обычный"/>
    <w:basedOn w:val="a8"/>
    <w:autoRedefine/>
    <w:semiHidden/>
    <w:rsid w:val="003359F8"/>
    <w:pPr>
      <w:spacing w:line="360" w:lineRule="auto"/>
    </w:pPr>
  </w:style>
  <w:style w:type="paragraph" w:customStyle="1" w:styleId="Web">
    <w:name w:val="Обычный (Web)"/>
    <w:basedOn w:val="a8"/>
    <w:semiHidden/>
    <w:rsid w:val="003359F8"/>
    <w:pPr>
      <w:spacing w:before="100" w:after="100"/>
    </w:pPr>
    <w:rPr>
      <w:rFonts w:ascii="Arial Unicode MS" w:eastAsia="Arial Unicode MS" w:hAnsi="Arial Unicode MS"/>
    </w:rPr>
  </w:style>
  <w:style w:type="paragraph" w:customStyle="1" w:styleId="73">
    <w:name w:val="Абзац Обычный7"/>
    <w:basedOn w:val="a8"/>
    <w:autoRedefine/>
    <w:semiHidden/>
    <w:rsid w:val="003359F8"/>
    <w:pPr>
      <w:widowControl w:val="0"/>
      <w:spacing w:line="360" w:lineRule="auto"/>
      <w:ind w:firstLine="709"/>
    </w:pPr>
  </w:style>
  <w:style w:type="paragraph" w:customStyle="1" w:styleId="83">
    <w:name w:val="Абзац Обычный8"/>
    <w:basedOn w:val="a8"/>
    <w:autoRedefine/>
    <w:semiHidden/>
    <w:rsid w:val="003359F8"/>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3359F8"/>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4">
    <w:name w:val="Стиль &quot;Наименование&quot;"/>
    <w:basedOn w:val="a8"/>
    <w:next w:val="a8"/>
    <w:rsid w:val="003359F8"/>
    <w:pPr>
      <w:keepNext/>
      <w:widowControl w:val="0"/>
      <w:suppressLineNumbers/>
      <w:suppressAutoHyphens/>
      <w:spacing w:before="240" w:after="240"/>
      <w:ind w:firstLine="0"/>
      <w:jc w:val="center"/>
    </w:pPr>
    <w:rPr>
      <w:b/>
      <w:kern w:val="44"/>
      <w:sz w:val="28"/>
    </w:rPr>
  </w:style>
  <w:style w:type="paragraph" w:customStyle="1" w:styleId="CharCharCharChar">
    <w:name w:val="Char Char Char Char"/>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affff5">
    <w:name w:val="Вариант мышь"/>
    <w:basedOn w:val="a8"/>
    <w:next w:val="a8"/>
    <w:semiHidden/>
    <w:rsid w:val="003359F8"/>
    <w:pPr>
      <w:keepNext/>
      <w:tabs>
        <w:tab w:val="num" w:pos="720"/>
        <w:tab w:val="left" w:pos="1134"/>
        <w:tab w:val="left" w:pos="1418"/>
      </w:tabs>
      <w:spacing w:before="60" w:after="60"/>
      <w:ind w:left="720" w:hanging="360"/>
    </w:pPr>
    <w:rPr>
      <w:kern w:val="2"/>
    </w:rPr>
  </w:style>
  <w:style w:type="paragraph" w:customStyle="1" w:styleId="affff6">
    <w:name w:val="Вариант клавиатура"/>
    <w:basedOn w:val="a8"/>
    <w:next w:val="a8"/>
    <w:semiHidden/>
    <w:rsid w:val="003359F8"/>
    <w:pPr>
      <w:tabs>
        <w:tab w:val="num" w:pos="972"/>
        <w:tab w:val="left" w:pos="1134"/>
        <w:tab w:val="left" w:pos="1418"/>
      </w:tabs>
      <w:ind w:left="1134"/>
    </w:pPr>
  </w:style>
  <w:style w:type="paragraph" w:customStyle="1" w:styleId="1e">
    <w:name w:val="Абзац Обычный1"/>
    <w:basedOn w:val="a8"/>
    <w:autoRedefine/>
    <w:semiHidden/>
    <w:rsid w:val="003359F8"/>
    <w:pPr>
      <w:widowControl w:val="0"/>
      <w:spacing w:line="360" w:lineRule="auto"/>
      <w:ind w:firstLine="709"/>
    </w:pPr>
  </w:style>
  <w:style w:type="paragraph" w:customStyle="1" w:styleId="59">
    <w:name w:val="Абзац Обычный5"/>
    <w:basedOn w:val="a8"/>
    <w:autoRedefine/>
    <w:semiHidden/>
    <w:rsid w:val="003359F8"/>
    <w:pPr>
      <w:widowControl w:val="0"/>
      <w:spacing w:line="360" w:lineRule="auto"/>
      <w:ind w:firstLine="709"/>
    </w:pPr>
  </w:style>
  <w:style w:type="paragraph" w:customStyle="1" w:styleId="2f6">
    <w:name w:val="Абзац Обычный2"/>
    <w:basedOn w:val="a8"/>
    <w:autoRedefine/>
    <w:semiHidden/>
    <w:rsid w:val="003359F8"/>
    <w:pPr>
      <w:widowControl w:val="0"/>
      <w:spacing w:line="360" w:lineRule="auto"/>
      <w:ind w:firstLine="709"/>
    </w:pPr>
  </w:style>
  <w:style w:type="paragraph" w:customStyle="1" w:styleId="3f1">
    <w:name w:val="Абзац Обычный3"/>
    <w:basedOn w:val="a8"/>
    <w:autoRedefine/>
    <w:semiHidden/>
    <w:rsid w:val="003359F8"/>
    <w:pPr>
      <w:widowControl w:val="0"/>
      <w:spacing w:line="360" w:lineRule="auto"/>
      <w:ind w:firstLine="709"/>
    </w:pPr>
  </w:style>
  <w:style w:type="paragraph" w:customStyle="1" w:styleId="4a">
    <w:name w:val="Абзац Обычный4"/>
    <w:basedOn w:val="a8"/>
    <w:autoRedefine/>
    <w:semiHidden/>
    <w:rsid w:val="003359F8"/>
    <w:pPr>
      <w:widowControl w:val="0"/>
      <w:spacing w:line="360" w:lineRule="auto"/>
      <w:ind w:firstLine="709"/>
    </w:pPr>
  </w:style>
  <w:style w:type="paragraph" w:customStyle="1" w:styleId="63">
    <w:name w:val="Абзац Обычный6"/>
    <w:basedOn w:val="a8"/>
    <w:autoRedefine/>
    <w:semiHidden/>
    <w:rsid w:val="003359F8"/>
    <w:pPr>
      <w:widowControl w:val="0"/>
      <w:spacing w:line="360" w:lineRule="auto"/>
      <w:ind w:firstLine="709"/>
    </w:pPr>
  </w:style>
  <w:style w:type="paragraph" w:customStyle="1" w:styleId="92">
    <w:name w:val="Абзац Обычный9"/>
    <w:basedOn w:val="a8"/>
    <w:autoRedefine/>
    <w:semiHidden/>
    <w:rsid w:val="003359F8"/>
    <w:pPr>
      <w:widowControl w:val="0"/>
      <w:spacing w:line="360" w:lineRule="auto"/>
      <w:ind w:firstLine="709"/>
    </w:pPr>
  </w:style>
  <w:style w:type="paragraph" w:customStyle="1" w:styleId="affff7">
    <w:name w:val="Таблица"/>
    <w:basedOn w:val="a8"/>
    <w:semiHidden/>
    <w:rsid w:val="003359F8"/>
    <w:pPr>
      <w:widowControl w:val="0"/>
      <w:suppressLineNumbers/>
      <w:suppressAutoHyphens/>
      <w:spacing w:before="80" w:after="40"/>
    </w:pPr>
    <w:rPr>
      <w:sz w:val="22"/>
      <w:lang w:eastAsia="en-US"/>
    </w:rPr>
  </w:style>
  <w:style w:type="paragraph" w:customStyle="1" w:styleId="affff8">
    <w:name w:val="Столбец"/>
    <w:basedOn w:val="a8"/>
    <w:semiHidden/>
    <w:rsid w:val="003359F8"/>
    <w:pPr>
      <w:widowControl w:val="0"/>
      <w:suppressLineNumbers/>
      <w:suppressAutoHyphens/>
      <w:spacing w:after="40"/>
      <w:jc w:val="center"/>
    </w:pPr>
    <w:rPr>
      <w:b/>
      <w:sz w:val="22"/>
      <w:lang w:eastAsia="en-US"/>
    </w:rPr>
  </w:style>
  <w:style w:type="paragraph" w:customStyle="1" w:styleId="ASFKCode">
    <w:name w:val="_ASFK_Code"/>
    <w:rsid w:val="00ED4821"/>
    <w:pPr>
      <w:shd w:val="clear" w:color="auto" w:fill="E6E6E6"/>
      <w:spacing w:before="120" w:after="120"/>
      <w:ind w:left="567" w:right="567" w:firstLine="567"/>
      <w:contextualSpacing/>
    </w:pPr>
    <w:rPr>
      <w:rFonts w:ascii="Courier New" w:hAnsi="Courier New"/>
      <w:noProof/>
    </w:rPr>
  </w:style>
  <w:style w:type="paragraph" w:customStyle="1" w:styleId="ASFKFooter">
    <w:name w:val="_ASFK_Footer"/>
    <w:next w:val="a8"/>
    <w:rsid w:val="003359F8"/>
    <w:pPr>
      <w:spacing w:line="360" w:lineRule="auto"/>
      <w:ind w:left="21"/>
      <w:jc w:val="center"/>
    </w:pPr>
    <w:rPr>
      <w:rFonts w:cs="Arial"/>
      <w:bCs/>
      <w:sz w:val="28"/>
    </w:rPr>
  </w:style>
  <w:style w:type="table" w:customStyle="1" w:styleId="ASFKTablenohead">
    <w:name w:val="_ASFK_Table_nohead"/>
    <w:basedOn w:val="ASFKTable"/>
    <w:rsid w:val="003359F8"/>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29">
    <w:name w:val="Приложение29"/>
    <w:basedOn w:val="a8"/>
    <w:next w:val="a8"/>
    <w:semiHidden/>
    <w:rsid w:val="003359F8"/>
    <w:pPr>
      <w:pageBreakBefore/>
      <w:widowControl w:val="0"/>
      <w:numPr>
        <w:numId w:val="6"/>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1f">
    <w:name w:val="Знак1"/>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TableBullet">
    <w:name w:val="Table Bullet"/>
    <w:basedOn w:val="a8"/>
    <w:rsid w:val="003359F8"/>
    <w:pPr>
      <w:numPr>
        <w:numId w:val="7"/>
      </w:numPr>
      <w:spacing w:before="20" w:after="20"/>
      <w:jc w:val="left"/>
    </w:pPr>
    <w:rPr>
      <w:sz w:val="20"/>
    </w:rPr>
  </w:style>
  <w:style w:type="paragraph" w:customStyle="1" w:styleId="TableCellL">
    <w:name w:val="Table Cell L"/>
    <w:basedOn w:val="a8"/>
    <w:rsid w:val="003359F8"/>
    <w:pPr>
      <w:ind w:firstLine="0"/>
      <w:jc w:val="left"/>
    </w:pPr>
    <w:rPr>
      <w:sz w:val="20"/>
    </w:rPr>
  </w:style>
  <w:style w:type="paragraph" w:customStyle="1" w:styleId="ASFKTitulLU">
    <w:name w:val="_ASFK_Titul_LU"/>
    <w:locked/>
    <w:rsid w:val="003359F8"/>
    <w:pPr>
      <w:spacing w:before="240" w:after="240"/>
      <w:contextualSpacing/>
      <w:jc w:val="center"/>
    </w:pPr>
    <w:rPr>
      <w:sz w:val="32"/>
      <w:szCs w:val="28"/>
    </w:rPr>
  </w:style>
  <w:style w:type="paragraph" w:customStyle="1" w:styleId="Appendix">
    <w:name w:val="Appendix"/>
    <w:basedOn w:val="10"/>
    <w:semiHidden/>
    <w:rsid w:val="003359F8"/>
    <w:pPr>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3359F8"/>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210">
    <w:name w:val="Основной текст 21"/>
    <w:basedOn w:val="a8"/>
    <w:semiHidden/>
    <w:rsid w:val="003359F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3359F8"/>
    <w:pPr>
      <w:ind w:firstLine="709"/>
    </w:pPr>
    <w:rPr>
      <w:lang w:val="en-US" w:eastAsia="en-US"/>
    </w:rPr>
  </w:style>
  <w:style w:type="paragraph" w:customStyle="1" w:styleId="BodyTextIndent24">
    <w:name w:val="Body Text Indent 24"/>
    <w:basedOn w:val="a8"/>
    <w:semiHidden/>
    <w:rsid w:val="003359F8"/>
    <w:pPr>
      <w:spacing w:line="360" w:lineRule="auto"/>
      <w:ind w:firstLine="709"/>
    </w:pPr>
    <w:rPr>
      <w:lang w:val="en-US" w:eastAsia="en-US"/>
    </w:rPr>
  </w:style>
  <w:style w:type="paragraph" w:customStyle="1" w:styleId="1f0">
    <w:name w:val="Название объекта1"/>
    <w:basedOn w:val="21"/>
    <w:next w:val="21"/>
    <w:autoRedefine/>
    <w:semiHidden/>
    <w:rsid w:val="003359F8"/>
    <w:pPr>
      <w:widowControl w:val="0"/>
      <w:numPr>
        <w:ilvl w:val="0"/>
        <w:numId w:val="0"/>
      </w:numPr>
      <w:tabs>
        <w:tab w:val="num" w:pos="926"/>
        <w:tab w:val="right" w:pos="1080"/>
        <w:tab w:val="left" w:pos="1985"/>
        <w:tab w:val="left" w:pos="2127"/>
      </w:tabs>
      <w:spacing w:before="120" w:line="360" w:lineRule="auto"/>
      <w:ind w:left="926" w:hanging="360"/>
    </w:pPr>
    <w:rPr>
      <w:rFonts w:ascii="Arial" w:hAnsi="Arial" w:cs="Times New Roman"/>
      <w:b w:val="0"/>
      <w:i/>
      <w:iCs w:val="0"/>
      <w:snapToGrid w:val="0"/>
      <w:sz w:val="20"/>
      <w:szCs w:val="20"/>
      <w:lang w:val="en-US" w:eastAsia="en-US"/>
    </w:rPr>
  </w:style>
  <w:style w:type="paragraph" w:customStyle="1" w:styleId="caption1">
    <w:name w:val="caption1"/>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2">
    <w:name w:val="caption2"/>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3">
    <w:name w:val="caption3"/>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4">
    <w:name w:val="caption4"/>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5">
    <w:name w:val="caption5"/>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character" w:customStyle="1" w:styleId="coficial">
    <w:name w:val="coficial"/>
    <w:basedOn w:val="a9"/>
    <w:semiHidden/>
    <w:rsid w:val="003359F8"/>
  </w:style>
  <w:style w:type="paragraph" w:customStyle="1" w:styleId="ConsNormal">
    <w:name w:val="ConsNormal"/>
    <w:semiHidden/>
    <w:rsid w:val="003359F8"/>
    <w:pPr>
      <w:widowControl w:val="0"/>
      <w:autoSpaceDE w:val="0"/>
      <w:autoSpaceDN w:val="0"/>
      <w:adjustRightInd w:val="0"/>
      <w:ind w:firstLine="720"/>
    </w:pPr>
    <w:rPr>
      <w:rFonts w:ascii="Arial" w:hAnsi="Arial" w:cs="Arial"/>
    </w:rPr>
  </w:style>
  <w:style w:type="character" w:customStyle="1" w:styleId="1f1">
    <w:name w:val="Основной шрифт абзаца1"/>
    <w:semiHidden/>
    <w:rsid w:val="003359F8"/>
  </w:style>
  <w:style w:type="paragraph" w:customStyle="1" w:styleId="1f2">
    <w:name w:val="Верхний колонтитул1"/>
    <w:basedOn w:val="1"/>
    <w:semiHidden/>
    <w:rsid w:val="003359F8"/>
    <w:pPr>
      <w:numPr>
        <w:numId w:val="0"/>
      </w:numPr>
      <w:tabs>
        <w:tab w:val="center" w:pos="4153"/>
        <w:tab w:val="right" w:pos="8306"/>
      </w:tabs>
    </w:pPr>
    <w:rPr>
      <w:snapToGrid w:val="0"/>
    </w:rPr>
  </w:style>
  <w:style w:type="paragraph" w:customStyle="1" w:styleId="heading21">
    <w:name w:val="heading 21"/>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3359F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3359F8"/>
    <w:pPr>
      <w:keepNext/>
      <w:numPr>
        <w:numId w:val="0"/>
      </w:numPr>
      <w:spacing w:before="240" w:after="60"/>
    </w:pPr>
    <w:rPr>
      <w:rFonts w:cs="Times New Roman"/>
      <w:b w:val="0"/>
      <w:i/>
      <w:snapToGrid w:val="0"/>
      <w:sz w:val="24"/>
      <w:szCs w:val="20"/>
    </w:rPr>
  </w:style>
  <w:style w:type="character" w:customStyle="1" w:styleId="1f3">
    <w:name w:val="Гиперссылка1"/>
    <w:semiHidden/>
    <w:rsid w:val="003359F8"/>
    <w:rPr>
      <w:color w:val="0000FF"/>
      <w:u w:val="single"/>
    </w:rPr>
  </w:style>
  <w:style w:type="character" w:customStyle="1" w:styleId="links">
    <w:name w:val="links"/>
    <w:semiHidden/>
    <w:rsid w:val="003359F8"/>
    <w:rPr>
      <w:u w:val="single"/>
    </w:rPr>
  </w:style>
  <w:style w:type="paragraph" w:customStyle="1" w:styleId="ASFKListnormal20">
    <w:name w:val="_ASFK_List_normal_ 2"/>
    <w:aliases w:val="5 см"/>
    <w:basedOn w:val="a8"/>
    <w:rsid w:val="003359F8"/>
    <w:pPr>
      <w:tabs>
        <w:tab w:val="left" w:pos="567"/>
      </w:tabs>
      <w:spacing w:before="60" w:after="60"/>
      <w:ind w:left="1418" w:firstLine="0"/>
      <w:contextualSpacing/>
    </w:pPr>
    <w:rPr>
      <w:snapToGrid w:val="0"/>
    </w:rPr>
  </w:style>
  <w:style w:type="paragraph" w:customStyle="1" w:styleId="ASFKListnormal30">
    <w:name w:val="_ASFK_List_normal_ 3 см"/>
    <w:basedOn w:val="a8"/>
    <w:rsid w:val="003359F8"/>
    <w:pPr>
      <w:tabs>
        <w:tab w:val="left" w:pos="567"/>
      </w:tabs>
      <w:spacing w:before="60" w:after="60"/>
      <w:ind w:left="1701" w:firstLine="0"/>
      <w:contextualSpacing/>
    </w:pPr>
    <w:rPr>
      <w:snapToGrid w:val="0"/>
    </w:rPr>
  </w:style>
  <w:style w:type="paragraph" w:customStyle="1" w:styleId="n12">
    <w:name w:val="n12"/>
    <w:basedOn w:val="a8"/>
    <w:semiHidden/>
    <w:rsid w:val="003359F8"/>
    <w:pPr>
      <w:widowControl w:val="0"/>
      <w:ind w:firstLine="720"/>
    </w:pPr>
    <w:rPr>
      <w:lang w:val="en-US" w:eastAsia="en-US"/>
    </w:rPr>
  </w:style>
  <w:style w:type="paragraph" w:customStyle="1" w:styleId="n121">
    <w:name w:val="n121"/>
    <w:basedOn w:val="a8"/>
    <w:semiHidden/>
    <w:rsid w:val="003359F8"/>
    <w:pPr>
      <w:ind w:firstLine="720"/>
    </w:pPr>
    <w:rPr>
      <w:lang w:val="en-US"/>
    </w:rPr>
  </w:style>
  <w:style w:type="paragraph" w:customStyle="1" w:styleId="n122">
    <w:name w:val="n122"/>
    <w:basedOn w:val="a8"/>
    <w:semiHidden/>
    <w:rsid w:val="003359F8"/>
    <w:pPr>
      <w:widowControl w:val="0"/>
      <w:ind w:firstLine="720"/>
    </w:pPr>
    <w:rPr>
      <w:lang w:val="en-US" w:eastAsia="en-US"/>
    </w:rPr>
  </w:style>
  <w:style w:type="paragraph" w:customStyle="1" w:styleId="n123">
    <w:name w:val="n123"/>
    <w:basedOn w:val="a8"/>
    <w:semiHidden/>
    <w:rsid w:val="003359F8"/>
    <w:pPr>
      <w:widowControl w:val="0"/>
      <w:ind w:firstLine="720"/>
    </w:pPr>
    <w:rPr>
      <w:lang w:val="en-US" w:eastAsia="en-US"/>
    </w:rPr>
  </w:style>
  <w:style w:type="paragraph" w:customStyle="1" w:styleId="n124">
    <w:name w:val="n124"/>
    <w:basedOn w:val="a8"/>
    <w:semiHidden/>
    <w:rsid w:val="003359F8"/>
    <w:pPr>
      <w:ind w:firstLine="720"/>
    </w:pPr>
    <w:rPr>
      <w:lang w:val="en-US"/>
    </w:rPr>
  </w:style>
  <w:style w:type="paragraph" w:customStyle="1" w:styleId="n125">
    <w:name w:val="n125"/>
    <w:basedOn w:val="a8"/>
    <w:semiHidden/>
    <w:rsid w:val="003359F8"/>
    <w:pPr>
      <w:widowControl w:val="0"/>
      <w:ind w:firstLine="720"/>
    </w:pPr>
    <w:rPr>
      <w:lang w:val="en-US" w:eastAsia="en-US"/>
    </w:rPr>
  </w:style>
  <w:style w:type="paragraph" w:customStyle="1" w:styleId="n126">
    <w:name w:val="n126"/>
    <w:basedOn w:val="a8"/>
    <w:semiHidden/>
    <w:rsid w:val="003359F8"/>
    <w:pPr>
      <w:widowControl w:val="0"/>
      <w:ind w:firstLine="720"/>
    </w:pPr>
    <w:rPr>
      <w:lang w:val="en-US" w:eastAsia="en-US"/>
    </w:rPr>
  </w:style>
  <w:style w:type="paragraph" w:customStyle="1" w:styleId="n127">
    <w:name w:val="n127"/>
    <w:basedOn w:val="a8"/>
    <w:semiHidden/>
    <w:rsid w:val="003359F8"/>
    <w:pPr>
      <w:widowControl w:val="0"/>
      <w:ind w:firstLine="720"/>
    </w:pPr>
    <w:rPr>
      <w:lang w:val="en-US" w:eastAsia="en-US"/>
    </w:rPr>
  </w:style>
  <w:style w:type="paragraph" w:customStyle="1" w:styleId="n128">
    <w:name w:val="n128"/>
    <w:basedOn w:val="a8"/>
    <w:semiHidden/>
    <w:rsid w:val="003359F8"/>
    <w:pPr>
      <w:widowControl w:val="0"/>
      <w:ind w:firstLine="720"/>
    </w:pPr>
    <w:rPr>
      <w:lang w:val="en-US" w:eastAsia="en-US"/>
    </w:rPr>
  </w:style>
  <w:style w:type="paragraph" w:customStyle="1" w:styleId="n129">
    <w:name w:val="n129"/>
    <w:basedOn w:val="a8"/>
    <w:semiHidden/>
    <w:rsid w:val="003359F8"/>
    <w:pPr>
      <w:ind w:firstLine="720"/>
    </w:pPr>
    <w:rPr>
      <w:lang w:val="en-US"/>
    </w:rPr>
  </w:style>
  <w:style w:type="paragraph" w:customStyle="1" w:styleId="Normal">
    <w:name w:val="Normal.Нормальный"/>
    <w:semiHidden/>
    <w:rsid w:val="003359F8"/>
    <w:pPr>
      <w:widowControl w:val="0"/>
    </w:pPr>
    <w:rPr>
      <w:sz w:val="24"/>
    </w:rPr>
  </w:style>
  <w:style w:type="paragraph" w:customStyle="1" w:styleId="Normal1">
    <w:name w:val="Normal1"/>
    <w:autoRedefine/>
    <w:semiHidden/>
    <w:rsid w:val="003359F8"/>
    <w:pPr>
      <w:spacing w:line="360" w:lineRule="auto"/>
      <w:ind w:left="1080"/>
      <w:jc w:val="center"/>
    </w:pPr>
    <w:rPr>
      <w:b/>
      <w:sz w:val="28"/>
      <w:szCs w:val="28"/>
    </w:rPr>
  </w:style>
  <w:style w:type="paragraph" w:customStyle="1" w:styleId="Normal11">
    <w:name w:val="Normal11"/>
    <w:autoRedefine/>
    <w:semiHidden/>
    <w:rsid w:val="003359F8"/>
    <w:pPr>
      <w:spacing w:line="360" w:lineRule="auto"/>
      <w:ind w:firstLine="720"/>
      <w:jc w:val="center"/>
    </w:pPr>
    <w:rPr>
      <w:rFonts w:ascii="Arial" w:hAnsi="Arial"/>
      <w:b/>
      <w:noProof/>
      <w:sz w:val="28"/>
    </w:rPr>
  </w:style>
  <w:style w:type="paragraph" w:customStyle="1" w:styleId="Normal17">
    <w:name w:val="Normal17"/>
    <w:autoRedefine/>
    <w:semiHidden/>
    <w:rsid w:val="003359F8"/>
    <w:pPr>
      <w:spacing w:line="360" w:lineRule="auto"/>
      <w:ind w:firstLine="720"/>
      <w:jc w:val="center"/>
    </w:pPr>
    <w:rPr>
      <w:rFonts w:ascii="Arial" w:hAnsi="Arial" w:cs="Arial"/>
      <w:b/>
      <w:bCs/>
      <w:noProof/>
      <w:sz w:val="28"/>
      <w:szCs w:val="28"/>
    </w:rPr>
  </w:style>
  <w:style w:type="paragraph" w:customStyle="1" w:styleId="Normal2">
    <w:name w:val="Normal2"/>
    <w:autoRedefine/>
    <w:semiHidden/>
    <w:rsid w:val="003359F8"/>
    <w:pPr>
      <w:spacing w:line="360" w:lineRule="auto"/>
      <w:jc w:val="center"/>
    </w:pPr>
    <w:rPr>
      <w:rFonts w:ascii="Arial" w:hAnsi="Arial"/>
      <w:b/>
      <w:noProof/>
      <w:sz w:val="28"/>
    </w:rPr>
  </w:style>
  <w:style w:type="paragraph" w:customStyle="1" w:styleId="Normal20">
    <w:name w:val="Normal20"/>
    <w:autoRedefine/>
    <w:semiHidden/>
    <w:rsid w:val="003359F8"/>
    <w:pPr>
      <w:numPr>
        <w:numId w:val="8"/>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3359F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3359F8"/>
    <w:pPr>
      <w:spacing w:line="360" w:lineRule="auto"/>
      <w:jc w:val="center"/>
    </w:pPr>
    <w:rPr>
      <w:sz w:val="28"/>
      <w:szCs w:val="28"/>
    </w:rPr>
  </w:style>
  <w:style w:type="paragraph" w:customStyle="1" w:styleId="Normal3">
    <w:name w:val="Normal3"/>
    <w:autoRedefine/>
    <w:semiHidden/>
    <w:rsid w:val="003359F8"/>
    <w:pPr>
      <w:spacing w:line="360" w:lineRule="auto"/>
      <w:jc w:val="center"/>
    </w:pPr>
    <w:rPr>
      <w:rFonts w:ascii="Arial" w:hAnsi="Arial"/>
      <w:b/>
      <w:noProof/>
      <w:sz w:val="28"/>
    </w:rPr>
  </w:style>
  <w:style w:type="paragraph" w:customStyle="1" w:styleId="Normal4">
    <w:name w:val="Normal4"/>
    <w:autoRedefine/>
    <w:semiHidden/>
    <w:rsid w:val="003359F8"/>
    <w:pPr>
      <w:spacing w:line="360" w:lineRule="auto"/>
      <w:ind w:left="720"/>
      <w:jc w:val="center"/>
    </w:pPr>
    <w:rPr>
      <w:rFonts w:ascii="Arial" w:hAnsi="Arial"/>
      <w:b/>
      <w:noProof/>
      <w:sz w:val="28"/>
    </w:rPr>
  </w:style>
  <w:style w:type="paragraph" w:customStyle="1" w:styleId="Normal5">
    <w:name w:val="Normal5"/>
    <w:autoRedefine/>
    <w:semiHidden/>
    <w:rsid w:val="003359F8"/>
    <w:pPr>
      <w:spacing w:line="360" w:lineRule="auto"/>
      <w:jc w:val="center"/>
    </w:pPr>
    <w:rPr>
      <w:sz w:val="28"/>
      <w:szCs w:val="28"/>
    </w:rPr>
  </w:style>
  <w:style w:type="paragraph" w:customStyle="1" w:styleId="ASFKListnum20">
    <w:name w:val="_ASFK_List_num2_"/>
    <w:basedOn w:val="ASFKListnum2"/>
    <w:rsid w:val="003359F8"/>
    <w:pPr>
      <w:numPr>
        <w:ilvl w:val="0"/>
        <w:numId w:val="0"/>
      </w:numPr>
      <w:tabs>
        <w:tab w:val="num" w:pos="360"/>
        <w:tab w:val="left" w:pos="1247"/>
      </w:tabs>
      <w:ind w:left="1247" w:hanging="680"/>
    </w:pPr>
  </w:style>
  <w:style w:type="paragraph" w:customStyle="1" w:styleId="Normal6">
    <w:name w:val="Normal6"/>
    <w:autoRedefine/>
    <w:semiHidden/>
    <w:rsid w:val="003359F8"/>
    <w:pPr>
      <w:spacing w:line="360" w:lineRule="auto"/>
      <w:jc w:val="center"/>
    </w:pPr>
    <w:rPr>
      <w:rFonts w:ascii="Arial" w:hAnsi="Arial"/>
      <w:b/>
      <w:noProof/>
      <w:sz w:val="26"/>
      <w:szCs w:val="26"/>
    </w:rPr>
  </w:style>
  <w:style w:type="paragraph" w:customStyle="1" w:styleId="Normal7">
    <w:name w:val="Normal7"/>
    <w:autoRedefine/>
    <w:semiHidden/>
    <w:rsid w:val="003359F8"/>
    <w:pPr>
      <w:spacing w:line="360" w:lineRule="auto"/>
      <w:ind w:firstLine="720"/>
      <w:jc w:val="center"/>
    </w:pPr>
    <w:rPr>
      <w:rFonts w:ascii="Arial" w:hAnsi="Arial"/>
      <w:b/>
      <w:sz w:val="28"/>
    </w:rPr>
  </w:style>
  <w:style w:type="paragraph" w:customStyle="1" w:styleId="Normal8">
    <w:name w:val="Normal8"/>
    <w:autoRedefine/>
    <w:semiHidden/>
    <w:rsid w:val="003359F8"/>
    <w:pPr>
      <w:spacing w:line="360" w:lineRule="auto"/>
      <w:ind w:firstLine="720"/>
      <w:jc w:val="center"/>
    </w:pPr>
    <w:rPr>
      <w:rFonts w:ascii="Arial" w:hAnsi="Arial"/>
      <w:b/>
      <w:noProof/>
      <w:sz w:val="28"/>
    </w:rPr>
  </w:style>
  <w:style w:type="paragraph" w:customStyle="1" w:styleId="NormalTEXT">
    <w:name w:val="NormalTEXT"/>
    <w:basedOn w:val="a8"/>
    <w:semiHidden/>
    <w:rsid w:val="003359F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8"/>
    <w:rsid w:val="003359F8"/>
    <w:pPr>
      <w:tabs>
        <w:tab w:val="left" w:pos="567"/>
      </w:tabs>
      <w:spacing w:before="60" w:after="60"/>
      <w:ind w:left="1134" w:firstLine="0"/>
      <w:contextualSpacing/>
    </w:pPr>
    <w:rPr>
      <w:snapToGrid w:val="0"/>
    </w:rPr>
  </w:style>
  <w:style w:type="character" w:customStyle="1" w:styleId="ASFKListnormal180">
    <w:name w:val="_ASFK_List_normal_1;8 см Знак Знак"/>
    <w:link w:val="ASFKListnormal1"/>
    <w:rsid w:val="003359F8"/>
    <w:rPr>
      <w:snapToGrid w:val="0"/>
      <w:sz w:val="24"/>
    </w:rPr>
  </w:style>
  <w:style w:type="character" w:customStyle="1" w:styleId="1f4">
    <w:name w:val="Номер страницы1"/>
    <w:basedOn w:val="1f1"/>
    <w:semiHidden/>
    <w:rsid w:val="003359F8"/>
  </w:style>
  <w:style w:type="paragraph" w:customStyle="1" w:styleId="1f5">
    <w:name w:val="Текст1"/>
    <w:basedOn w:val="a8"/>
    <w:semiHidden/>
    <w:rsid w:val="003359F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3359F8"/>
    <w:pPr>
      <w:spacing w:before="100" w:beforeAutospacing="1" w:after="100" w:afterAutospacing="1"/>
    </w:pPr>
    <w:rPr>
      <w:lang w:val="en-US" w:eastAsia="en-US"/>
    </w:rPr>
  </w:style>
  <w:style w:type="paragraph" w:customStyle="1" w:styleId="Program">
    <w:name w:val="Program"/>
    <w:basedOn w:val="NormalTEXT"/>
    <w:semiHidden/>
    <w:rsid w:val="003359F8"/>
    <w:pPr>
      <w:spacing w:before="60" w:after="60"/>
      <w:ind w:left="539" w:firstLine="0"/>
      <w:jc w:val="left"/>
    </w:pPr>
    <w:rPr>
      <w:rFonts w:ascii="Courier New" w:hAnsi="Courier New" w:cs="Courier New"/>
    </w:rPr>
  </w:style>
  <w:style w:type="paragraph" w:customStyle="1" w:styleId="TableElement">
    <w:name w:val="TableElement"/>
    <w:basedOn w:val="a8"/>
    <w:semiHidden/>
    <w:rsid w:val="003359F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3359F8"/>
    <w:pPr>
      <w:spacing w:before="60" w:after="60"/>
    </w:pPr>
    <w:rPr>
      <w:i/>
      <w:sz w:val="18"/>
    </w:rPr>
  </w:style>
  <w:style w:type="paragraph" w:customStyle="1" w:styleId="Titul">
    <w:name w:val="Titul"/>
    <w:basedOn w:val="NormalTEXT"/>
    <w:semiHidden/>
    <w:rsid w:val="003359F8"/>
    <w:pPr>
      <w:keepNext/>
      <w:spacing w:before="240" w:after="120"/>
      <w:ind w:left="0" w:firstLine="0"/>
      <w:jc w:val="left"/>
    </w:pPr>
    <w:rPr>
      <w:b/>
    </w:rPr>
  </w:style>
  <w:style w:type="paragraph" w:customStyle="1" w:styleId="TitulString">
    <w:name w:val="TitulString"/>
    <w:basedOn w:val="a8"/>
    <w:semiHidden/>
    <w:rsid w:val="003359F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3359F8"/>
    <w:pPr>
      <w:keepNext/>
      <w:spacing w:before="120" w:after="120"/>
      <w:ind w:left="0" w:firstLine="0"/>
    </w:pPr>
    <w:rPr>
      <w:i/>
      <w:iCs/>
    </w:rPr>
  </w:style>
  <w:style w:type="character" w:customStyle="1" w:styleId="affff9">
    <w:name w:val="абзац жирный"/>
    <w:semiHidden/>
    <w:rsid w:val="003359F8"/>
    <w:rPr>
      <w:b/>
    </w:rPr>
  </w:style>
  <w:style w:type="paragraph" w:customStyle="1" w:styleId="a4">
    <w:name w:val="Абзац жирный+курсив"/>
    <w:basedOn w:val="a8"/>
    <w:semiHidden/>
    <w:rsid w:val="003359F8"/>
    <w:pPr>
      <w:widowControl w:val="0"/>
      <w:numPr>
        <w:numId w:val="9"/>
      </w:numPr>
      <w:tabs>
        <w:tab w:val="clear" w:pos="1428"/>
        <w:tab w:val="num" w:pos="360"/>
      </w:tabs>
      <w:autoSpaceDE w:val="0"/>
      <w:autoSpaceDN w:val="0"/>
      <w:adjustRightInd w:val="0"/>
      <w:spacing w:line="360" w:lineRule="atLeast"/>
      <w:ind w:left="0" w:firstLine="0"/>
      <w:textAlignment w:val="baseline"/>
    </w:pPr>
  </w:style>
  <w:style w:type="paragraph" w:customStyle="1" w:styleId="affffa">
    <w:name w:val="абзац полужирный+курсив"/>
    <w:basedOn w:val="a8"/>
    <w:semiHidden/>
    <w:rsid w:val="003359F8"/>
    <w:pPr>
      <w:widowControl w:val="0"/>
      <w:tabs>
        <w:tab w:val="num" w:pos="1428"/>
      </w:tabs>
      <w:autoSpaceDE w:val="0"/>
      <w:autoSpaceDN w:val="0"/>
      <w:adjustRightInd w:val="0"/>
      <w:spacing w:line="360" w:lineRule="atLeast"/>
      <w:ind w:left="1428" w:hanging="360"/>
      <w:textAlignment w:val="baseline"/>
    </w:pPr>
    <w:rPr>
      <w:b/>
      <w:i/>
    </w:rPr>
  </w:style>
  <w:style w:type="numbering" w:customStyle="1" w:styleId="a1">
    <w:name w:val="Галочка"/>
    <w:basedOn w:val="ab"/>
    <w:semiHidden/>
    <w:rsid w:val="003359F8"/>
    <w:pPr>
      <w:numPr>
        <w:numId w:val="10"/>
      </w:numPr>
    </w:pPr>
  </w:style>
  <w:style w:type="paragraph" w:customStyle="1" w:styleId="affffb">
    <w:name w:val="Заголовки Пять"/>
    <w:basedOn w:val="51"/>
    <w:semiHidden/>
    <w:rsid w:val="003359F8"/>
    <w:pPr>
      <w:widowControl w:val="0"/>
      <w:tabs>
        <w:tab w:val="left" w:pos="1021"/>
      </w:tabs>
      <w:autoSpaceDE w:val="0"/>
      <w:autoSpaceDN w:val="0"/>
      <w:adjustRightInd w:val="0"/>
      <w:spacing w:line="360" w:lineRule="atLeast"/>
      <w:textAlignment w:val="baseline"/>
    </w:pPr>
  </w:style>
  <w:style w:type="paragraph" w:customStyle="1" w:styleId="2f7">
    <w:name w:val="Заголовок 2 для РО"/>
    <w:basedOn w:val="a8"/>
    <w:semiHidden/>
    <w:rsid w:val="003359F8"/>
    <w:rPr>
      <w:lang w:val="en-US" w:eastAsia="en-US"/>
    </w:rPr>
  </w:style>
  <w:style w:type="paragraph" w:customStyle="1" w:styleId="affffc">
    <w:name w:val="Заголовок Два"/>
    <w:basedOn w:val="21"/>
    <w:semiHidden/>
    <w:rsid w:val="003359F8"/>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cs="Times New Roman"/>
      <w:b w:val="0"/>
      <w:bCs w:val="0"/>
      <w:i/>
      <w:iCs w:val="0"/>
      <w:sz w:val="30"/>
      <w:szCs w:val="20"/>
    </w:rPr>
  </w:style>
  <w:style w:type="paragraph" w:customStyle="1" w:styleId="affffd">
    <w:name w:val="Заголовок Один"/>
    <w:basedOn w:val="10"/>
    <w:semiHidden/>
    <w:rsid w:val="003359F8"/>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e">
    <w:name w:val="Заголовок Пять"/>
    <w:basedOn w:val="51"/>
    <w:semiHidden/>
    <w:rsid w:val="003359F8"/>
    <w:pPr>
      <w:widowControl w:val="0"/>
      <w:tabs>
        <w:tab w:val="left" w:pos="1066"/>
      </w:tabs>
      <w:autoSpaceDE w:val="0"/>
      <w:autoSpaceDN w:val="0"/>
      <w:adjustRightInd w:val="0"/>
      <w:spacing w:before="120" w:line="360" w:lineRule="atLeast"/>
      <w:textAlignment w:val="baseline"/>
    </w:pPr>
  </w:style>
  <w:style w:type="paragraph" w:customStyle="1" w:styleId="afffff">
    <w:name w:val="Заголовок Ттри"/>
    <w:basedOn w:val="32"/>
    <w:semiHidden/>
    <w:rsid w:val="003359F8"/>
    <w:pPr>
      <w:widowControl w:val="0"/>
      <w:numPr>
        <w:ilvl w:val="0"/>
        <w:numId w:val="0"/>
      </w:numPr>
      <w:tabs>
        <w:tab w:val="left" w:pos="794"/>
        <w:tab w:val="left" w:pos="964"/>
      </w:tabs>
      <w:autoSpaceDE w:val="0"/>
      <w:autoSpaceDN w:val="0"/>
      <w:adjustRightInd w:val="0"/>
      <w:spacing w:before="120" w:line="360" w:lineRule="auto"/>
      <w:textAlignment w:val="baseline"/>
    </w:pPr>
    <w:rPr>
      <w:rFonts w:cs="Times New Roman"/>
      <w:lang w:eastAsia="en-US"/>
    </w:rPr>
  </w:style>
  <w:style w:type="paragraph" w:customStyle="1" w:styleId="afffff0">
    <w:name w:val="Заголовок Четыре"/>
    <w:basedOn w:val="41"/>
    <w:semiHidden/>
    <w:rsid w:val="003359F8"/>
    <w:pPr>
      <w:widowControl w:val="0"/>
      <w:numPr>
        <w:ilvl w:val="0"/>
        <w:numId w:val="0"/>
      </w:numPr>
      <w:tabs>
        <w:tab w:val="left" w:pos="975"/>
      </w:tabs>
      <w:autoSpaceDE w:val="0"/>
      <w:autoSpaceDN w:val="0"/>
      <w:adjustRightInd w:val="0"/>
      <w:spacing w:before="120" w:line="360" w:lineRule="auto"/>
      <w:textAlignment w:val="baseline"/>
    </w:pPr>
    <w:rPr>
      <w:rFonts w:ascii="Arial" w:hAnsi="Arial" w:cs="Times New Roman"/>
      <w:b w:val="0"/>
      <w:szCs w:val="20"/>
    </w:rPr>
  </w:style>
  <w:style w:type="paragraph" w:customStyle="1" w:styleId="afffff1">
    <w:name w:val="Заголовок Шесть"/>
    <w:basedOn w:val="6"/>
    <w:semiHidden/>
    <w:rsid w:val="003359F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3359F8"/>
    <w:pPr>
      <w:keepNext/>
      <w:spacing w:before="240" w:after="60"/>
    </w:pPr>
    <w:rPr>
      <w:rFonts w:ascii="Arial" w:hAnsi="Arial"/>
    </w:rPr>
  </w:style>
  <w:style w:type="character" w:customStyle="1" w:styleId="afffff2">
    <w:name w:val="знак курсив"/>
    <w:semiHidden/>
    <w:rsid w:val="003359F8"/>
    <w:rPr>
      <w:i/>
    </w:rPr>
  </w:style>
  <w:style w:type="paragraph" w:customStyle="1" w:styleId="afffff3">
    <w:name w:val="курсив полужирный"/>
    <w:basedOn w:val="a8"/>
    <w:semiHidden/>
    <w:rsid w:val="003359F8"/>
    <w:pPr>
      <w:widowControl w:val="0"/>
      <w:autoSpaceDE w:val="0"/>
      <w:autoSpaceDN w:val="0"/>
      <w:adjustRightInd w:val="0"/>
      <w:spacing w:line="360" w:lineRule="atLeast"/>
      <w:textAlignment w:val="baseline"/>
    </w:pPr>
    <w:rPr>
      <w:b/>
      <w:bCs/>
      <w:i/>
    </w:rPr>
  </w:style>
  <w:style w:type="paragraph" w:customStyle="1" w:styleId="afffff4">
    <w:name w:val="Название объектов"/>
    <w:basedOn w:val="ad"/>
    <w:semiHidden/>
    <w:rsid w:val="003359F8"/>
    <w:pPr>
      <w:keepNext/>
      <w:widowControl w:val="0"/>
      <w:autoSpaceDE w:val="0"/>
      <w:autoSpaceDN w:val="0"/>
      <w:adjustRightInd w:val="0"/>
      <w:spacing w:line="360" w:lineRule="atLeast"/>
      <w:jc w:val="center"/>
      <w:textAlignment w:val="baseline"/>
    </w:pPr>
    <w:rPr>
      <w:sz w:val="24"/>
    </w:rPr>
  </w:style>
  <w:style w:type="paragraph" w:customStyle="1" w:styleId="afffff5">
    <w:name w:val="Наименование кодов"/>
    <w:basedOn w:val="a8"/>
    <w:semiHidden/>
    <w:rsid w:val="003359F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6">
    <w:name w:val="Наименование ПО"/>
    <w:semiHidden/>
    <w:rsid w:val="003359F8"/>
    <w:rPr>
      <w:spacing w:val="-7"/>
      <w:sz w:val="32"/>
    </w:rPr>
  </w:style>
  <w:style w:type="character" w:customStyle="1" w:styleId="afffff7">
    <w:name w:val="Наименование продукта"/>
    <w:semiHidden/>
    <w:rsid w:val="003359F8"/>
    <w:rPr>
      <w:b/>
      <w:bCs/>
      <w:spacing w:val="-7"/>
      <w:sz w:val="36"/>
    </w:rPr>
  </w:style>
  <w:style w:type="paragraph" w:customStyle="1" w:styleId="afffff8">
    <w:name w:val="Оглавле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character" w:customStyle="1" w:styleId="afffff9">
    <w:name w:val="Пенред таблицей"/>
    <w:semiHidden/>
    <w:rsid w:val="003359F8"/>
    <w:rPr>
      <w:b/>
      <w:bCs/>
      <w:sz w:val="28"/>
    </w:rPr>
  </w:style>
  <w:style w:type="character" w:customStyle="1" w:styleId="afffffa">
    <w:name w:val="Перед таблицей не основной"/>
    <w:semiHidden/>
    <w:rsid w:val="003359F8"/>
    <w:rPr>
      <w:b/>
      <w:bCs/>
      <w:sz w:val="28"/>
    </w:rPr>
  </w:style>
  <w:style w:type="paragraph" w:customStyle="1" w:styleId="afffffb">
    <w:name w:val="Перечисление"/>
    <w:basedOn w:val="a8"/>
    <w:link w:val="afffffc"/>
    <w:semiHidden/>
    <w:rsid w:val="003359F8"/>
    <w:pPr>
      <w:spacing w:before="80" w:after="40"/>
    </w:pPr>
    <w:rPr>
      <w:szCs w:val="22"/>
      <w:lang w:val="en-US" w:eastAsia="en-US"/>
    </w:rPr>
  </w:style>
  <w:style w:type="character" w:customStyle="1" w:styleId="afffffc">
    <w:name w:val="Перечисление Знак"/>
    <w:link w:val="afffffb"/>
    <w:semiHidden/>
    <w:rsid w:val="003359F8"/>
    <w:rPr>
      <w:sz w:val="24"/>
      <w:szCs w:val="22"/>
      <w:lang w:val="en-US" w:eastAsia="en-US"/>
    </w:rPr>
  </w:style>
  <w:style w:type="paragraph" w:customStyle="1" w:styleId="afffffd">
    <w:name w:val="Перечисление с номером"/>
    <w:basedOn w:val="afffffb"/>
    <w:semiHidden/>
    <w:rsid w:val="003359F8"/>
    <w:pPr>
      <w:autoSpaceDE w:val="0"/>
      <w:autoSpaceDN w:val="0"/>
      <w:spacing w:before="0"/>
    </w:pPr>
    <w:rPr>
      <w:szCs w:val="24"/>
      <w:lang w:eastAsia="ru-RU"/>
    </w:rPr>
  </w:style>
  <w:style w:type="paragraph" w:customStyle="1" w:styleId="afffffe">
    <w:name w:val="перечисление с номером вправо"/>
    <w:basedOn w:val="afffffd"/>
    <w:semiHidden/>
    <w:rsid w:val="003359F8"/>
  </w:style>
  <w:style w:type="paragraph" w:customStyle="1" w:styleId="affffff">
    <w:name w:val="Последовательность действий"/>
    <w:basedOn w:val="a8"/>
    <w:semiHidden/>
    <w:rsid w:val="003359F8"/>
    <w:pPr>
      <w:tabs>
        <w:tab w:val="left" w:pos="284"/>
        <w:tab w:val="num" w:pos="432"/>
      </w:tabs>
      <w:spacing w:before="60" w:after="60"/>
      <w:ind w:left="432" w:hanging="432"/>
    </w:pPr>
    <w:rPr>
      <w:kern w:val="2"/>
    </w:rPr>
  </w:style>
  <w:style w:type="paragraph" w:customStyle="1" w:styleId="affffff0">
    <w:name w:val="приложение"/>
    <w:semiHidden/>
    <w:rsid w:val="003359F8"/>
    <w:pPr>
      <w:pageBreakBefore/>
      <w:spacing w:before="120" w:after="120"/>
      <w:outlineLvl w:val="0"/>
    </w:pPr>
    <w:rPr>
      <w:rFonts w:ascii="Arial" w:hAnsi="Arial"/>
      <w:b/>
      <w:bCs/>
      <w:kern w:val="32"/>
      <w:sz w:val="32"/>
    </w:rPr>
  </w:style>
  <w:style w:type="paragraph" w:customStyle="1" w:styleId="2f8">
    <w:name w:val="Приложение2"/>
    <w:basedOn w:val="a8"/>
    <w:next w:val="a8"/>
    <w:semiHidden/>
    <w:rsid w:val="003359F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1">
    <w:name w:val="Приложение291"/>
    <w:basedOn w:val="a8"/>
    <w:next w:val="a8"/>
    <w:semiHidden/>
    <w:rsid w:val="003359F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1">
    <w:name w:val="ПРИМЕЧАНИЕ"/>
    <w:basedOn w:val="a8"/>
    <w:semiHidden/>
    <w:rsid w:val="003359F8"/>
    <w:pPr>
      <w:autoSpaceDE w:val="0"/>
      <w:autoSpaceDN w:val="0"/>
      <w:adjustRightInd w:val="0"/>
      <w:spacing w:before="120" w:after="120" w:line="360" w:lineRule="auto"/>
      <w:ind w:left="1416"/>
      <w:textAlignment w:val="baseline"/>
    </w:pPr>
  </w:style>
  <w:style w:type="paragraph" w:customStyle="1" w:styleId="affffff2">
    <w:name w:val="СОДЕРЖА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affffff3">
    <w:name w:val="Содержание"/>
    <w:basedOn w:val="a8"/>
    <w:next w:val="a8"/>
    <w:semiHidden/>
    <w:rsid w:val="003359F8"/>
    <w:pPr>
      <w:pageBreakBefore/>
      <w:widowControl w:val="0"/>
      <w:spacing w:before="240" w:after="240"/>
      <w:jc w:val="center"/>
    </w:pPr>
    <w:rPr>
      <w:b/>
      <w:kern w:val="44"/>
      <w:sz w:val="40"/>
      <w:lang w:eastAsia="en-US"/>
    </w:rPr>
  </w:style>
  <w:style w:type="paragraph" w:customStyle="1" w:styleId="affffff4">
    <w:name w:val="Содержание содержания"/>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3359F8"/>
    <w:pPr>
      <w:spacing w:line="360" w:lineRule="atLeast"/>
      <w:jc w:val="center"/>
    </w:pPr>
    <w:rPr>
      <w:b/>
      <w:bCs/>
    </w:rPr>
  </w:style>
  <w:style w:type="paragraph" w:customStyle="1" w:styleId="112">
    <w:name w:val="Стиль Заголовок 1 + 12 пт"/>
    <w:basedOn w:val="10"/>
    <w:semiHidden/>
    <w:rsid w:val="003359F8"/>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3359F8"/>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3359F8"/>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3359F8"/>
    <w:pPr>
      <w:numPr>
        <w:numId w:val="12"/>
      </w:numPr>
      <w:tabs>
        <w:tab w:val="clear" w:pos="1116"/>
        <w:tab w:val="num" w:pos="360"/>
        <w:tab w:val="left" w:pos="907"/>
      </w:tabs>
      <w:ind w:left="0" w:firstLine="0"/>
    </w:pPr>
    <w:rPr>
      <w:rFonts w:cs="Times New Roman"/>
      <w:bCs w:val="0"/>
      <w:i/>
      <w:sz w:val="28"/>
      <w:lang w:val="en-US" w:eastAsia="en-US"/>
    </w:rPr>
  </w:style>
  <w:style w:type="paragraph" w:customStyle="1" w:styleId="312">
    <w:name w:val="Стиль Заголовок 3 + 12 пт"/>
    <w:basedOn w:val="32"/>
    <w:semiHidden/>
    <w:rsid w:val="003359F8"/>
    <w:pPr>
      <w:numPr>
        <w:ilvl w:val="0"/>
        <w:numId w:val="0"/>
      </w:numPr>
      <w:tabs>
        <w:tab w:val="num" w:pos="720"/>
      </w:tabs>
      <w:spacing w:after="60"/>
      <w:ind w:left="720" w:hanging="720"/>
    </w:pPr>
    <w:rPr>
      <w:rFonts w:ascii="Arial" w:hAnsi="Arial" w:cs="Times New Roman"/>
      <w:i/>
      <w:lang w:val="en-US" w:eastAsia="en-US"/>
    </w:rPr>
  </w:style>
  <w:style w:type="paragraph" w:customStyle="1" w:styleId="00">
    <w:name w:val="Стиль Заголовок Один + Слева:  0 см Первая строка:  0 см"/>
    <w:basedOn w:val="affffd"/>
    <w:semiHidden/>
    <w:rsid w:val="003359F8"/>
    <w:pPr>
      <w:tabs>
        <w:tab w:val="clear" w:pos="643"/>
      </w:tabs>
      <w:ind w:left="0" w:firstLine="0"/>
    </w:pPr>
  </w:style>
  <w:style w:type="numbering" w:customStyle="1" w:styleId="11">
    <w:name w:val="Стиль многоуровневый 11 пт"/>
    <w:basedOn w:val="ab"/>
    <w:semiHidden/>
    <w:rsid w:val="003359F8"/>
    <w:pPr>
      <w:numPr>
        <w:numId w:val="11"/>
      </w:numPr>
    </w:pPr>
  </w:style>
  <w:style w:type="paragraph" w:customStyle="1" w:styleId="affffff5">
    <w:name w:val="Стиль Название объекта"/>
    <w:basedOn w:val="a8"/>
    <w:semiHidden/>
    <w:rsid w:val="003359F8"/>
    <w:pPr>
      <w:keepNext/>
    </w:pPr>
    <w:rPr>
      <w:lang w:val="en-US" w:eastAsia="en-US"/>
    </w:rPr>
  </w:style>
  <w:style w:type="paragraph" w:customStyle="1" w:styleId="affffff6">
    <w:name w:val="Стиль Название объекта + Красный По центру"/>
    <w:basedOn w:val="a8"/>
    <w:semiHidden/>
    <w:rsid w:val="003359F8"/>
    <w:pPr>
      <w:jc w:val="center"/>
    </w:pPr>
    <w:rPr>
      <w:color w:val="FF0000"/>
      <w:lang w:val="en-US" w:eastAsia="en-US"/>
    </w:rPr>
  </w:style>
  <w:style w:type="paragraph" w:customStyle="1" w:styleId="affffff7">
    <w:name w:val="Стиль Название объекта + По левому краю"/>
    <w:basedOn w:val="a8"/>
    <w:semiHidden/>
    <w:rsid w:val="003359F8"/>
    <w:rPr>
      <w:lang w:val="en-US" w:eastAsia="en-US"/>
    </w:rPr>
  </w:style>
  <w:style w:type="paragraph" w:customStyle="1" w:styleId="affffff8">
    <w:name w:val="Стиль Название объекта + По центру"/>
    <w:basedOn w:val="a8"/>
    <w:semiHidden/>
    <w:rsid w:val="003359F8"/>
    <w:pPr>
      <w:jc w:val="center"/>
    </w:pPr>
    <w:rPr>
      <w:lang w:val="en-US" w:eastAsia="en-US"/>
    </w:rPr>
  </w:style>
  <w:style w:type="paragraph" w:customStyle="1" w:styleId="2f9">
    <w:name w:val="Стиль Нумерованный список 2 + Междустр.интервал:  одинарный"/>
    <w:basedOn w:val="a8"/>
    <w:semiHidden/>
    <w:rsid w:val="003359F8"/>
    <w:pPr>
      <w:tabs>
        <w:tab w:val="num" w:pos="360"/>
      </w:tabs>
      <w:ind w:left="360" w:hanging="360"/>
    </w:pPr>
    <w:rPr>
      <w:b/>
      <w:bCs/>
      <w:i/>
      <w:iCs/>
      <w:lang w:val="en-US" w:eastAsia="en-US"/>
    </w:rPr>
  </w:style>
  <w:style w:type="paragraph" w:customStyle="1" w:styleId="2fa">
    <w:name w:val="Стиль Нумерованный список 2 + не полужирный не курсив Междустр.ин..."/>
    <w:basedOn w:val="a8"/>
    <w:semiHidden/>
    <w:rsid w:val="003359F8"/>
    <w:pPr>
      <w:tabs>
        <w:tab w:val="num" w:pos="360"/>
      </w:tabs>
      <w:ind w:left="360" w:hanging="360"/>
    </w:pPr>
    <w:rPr>
      <w:b/>
      <w:i/>
      <w:lang w:val="en-US" w:eastAsia="en-US"/>
    </w:rPr>
  </w:style>
  <w:style w:type="paragraph" w:customStyle="1" w:styleId="affffff9">
    <w:name w:val="Стиль По центру"/>
    <w:basedOn w:val="a8"/>
    <w:semiHidden/>
    <w:rsid w:val="003359F8"/>
    <w:pPr>
      <w:jc w:val="center"/>
    </w:pPr>
    <w:rPr>
      <w:lang w:val="en-US" w:eastAsia="en-US"/>
    </w:rPr>
  </w:style>
  <w:style w:type="paragraph" w:customStyle="1" w:styleId="2fb">
    <w:name w:val="Стиль Стиль Заголовок 2 + полужирный"/>
    <w:basedOn w:val="22"/>
    <w:semiHidden/>
    <w:rsid w:val="003359F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3359F8"/>
    <w:pPr>
      <w:spacing w:before="120" w:after="120"/>
      <w:jc w:val="both"/>
    </w:pPr>
    <w:rPr>
      <w:i w:val="0"/>
      <w:szCs w:val="20"/>
    </w:rPr>
  </w:style>
  <w:style w:type="paragraph" w:customStyle="1" w:styleId="110">
    <w:name w:val="Стиль11"/>
    <w:basedOn w:val="a8"/>
    <w:semiHidden/>
    <w:rsid w:val="003359F8"/>
    <w:pPr>
      <w:tabs>
        <w:tab w:val="num" w:pos="1492"/>
      </w:tabs>
      <w:spacing w:line="360" w:lineRule="auto"/>
      <w:ind w:left="1492" w:hanging="360"/>
    </w:pPr>
    <w:rPr>
      <w:lang w:val="en-US" w:eastAsia="en-US"/>
    </w:rPr>
  </w:style>
  <w:style w:type="paragraph" w:customStyle="1" w:styleId="120">
    <w:name w:val="Стиль12"/>
    <w:basedOn w:val="a8"/>
    <w:semiHidden/>
    <w:rsid w:val="003359F8"/>
    <w:pPr>
      <w:tabs>
        <w:tab w:val="num" w:pos="360"/>
      </w:tabs>
      <w:spacing w:line="360" w:lineRule="auto"/>
      <w:ind w:left="360" w:hanging="360"/>
    </w:pPr>
    <w:rPr>
      <w:lang w:val="en-US" w:eastAsia="en-US"/>
    </w:rPr>
  </w:style>
  <w:style w:type="paragraph" w:customStyle="1" w:styleId="130">
    <w:name w:val="Стиль13"/>
    <w:basedOn w:val="a8"/>
    <w:semiHidden/>
    <w:rsid w:val="003359F8"/>
    <w:pPr>
      <w:tabs>
        <w:tab w:val="num" w:pos="360"/>
      </w:tabs>
      <w:spacing w:line="360" w:lineRule="auto"/>
      <w:ind w:left="360" w:hanging="360"/>
    </w:pPr>
    <w:rPr>
      <w:lang w:val="en-US" w:eastAsia="en-US"/>
    </w:rPr>
  </w:style>
  <w:style w:type="paragraph" w:customStyle="1" w:styleId="140">
    <w:name w:val="Стиль14"/>
    <w:basedOn w:val="a8"/>
    <w:semiHidden/>
    <w:rsid w:val="003359F8"/>
    <w:pPr>
      <w:tabs>
        <w:tab w:val="num" w:pos="360"/>
      </w:tabs>
      <w:spacing w:line="360" w:lineRule="auto"/>
      <w:ind w:left="360" w:hanging="360"/>
    </w:pPr>
    <w:rPr>
      <w:lang w:val="en-US" w:eastAsia="en-US"/>
    </w:rPr>
  </w:style>
  <w:style w:type="paragraph" w:customStyle="1" w:styleId="151">
    <w:name w:val="Стиль15"/>
    <w:basedOn w:val="a8"/>
    <w:semiHidden/>
    <w:rsid w:val="003359F8"/>
    <w:pPr>
      <w:tabs>
        <w:tab w:val="num" w:pos="360"/>
      </w:tabs>
      <w:spacing w:line="360" w:lineRule="auto"/>
      <w:ind w:left="360" w:hanging="360"/>
    </w:pPr>
    <w:rPr>
      <w:lang w:val="en-US" w:eastAsia="en-US"/>
    </w:rPr>
  </w:style>
  <w:style w:type="paragraph" w:customStyle="1" w:styleId="160">
    <w:name w:val="Стиль16"/>
    <w:basedOn w:val="a8"/>
    <w:semiHidden/>
    <w:rsid w:val="003359F8"/>
    <w:pPr>
      <w:tabs>
        <w:tab w:val="num" w:pos="360"/>
      </w:tabs>
      <w:spacing w:line="360" w:lineRule="auto"/>
      <w:ind w:left="360" w:hanging="360"/>
    </w:pPr>
    <w:rPr>
      <w:lang w:val="en-US" w:eastAsia="en-US"/>
    </w:rPr>
  </w:style>
  <w:style w:type="paragraph" w:customStyle="1" w:styleId="2fc">
    <w:name w:val="Стиль2"/>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3359F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3359F8"/>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a">
    <w:name w:val="Табличка"/>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affffffb">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c">
    <w:name w:val="Черта"/>
    <w:semiHidden/>
    <w:rsid w:val="003359F8"/>
    <w:rPr>
      <w:spacing w:val="-13"/>
    </w:rPr>
  </w:style>
  <w:style w:type="paragraph" w:customStyle="1" w:styleId="1f6">
    <w:name w:val="Черта1"/>
    <w:basedOn w:val="a8"/>
    <w:semiHidden/>
    <w:rsid w:val="003359F8"/>
    <w:pPr>
      <w:widowControl w:val="0"/>
      <w:autoSpaceDE w:val="0"/>
      <w:autoSpaceDN w:val="0"/>
      <w:adjustRightInd w:val="0"/>
      <w:spacing w:line="360" w:lineRule="atLeast"/>
      <w:jc w:val="right"/>
      <w:textAlignment w:val="baseline"/>
    </w:pPr>
  </w:style>
  <w:style w:type="paragraph" w:customStyle="1" w:styleId="affffffd">
    <w:name w:val="Шапка таблицы"/>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3359F8"/>
    <w:pPr>
      <w:keepNext/>
      <w:numPr>
        <w:numId w:val="0"/>
      </w:numPr>
      <w:tabs>
        <w:tab w:val="num" w:pos="720"/>
      </w:tabs>
      <w:spacing w:before="240" w:after="60"/>
      <w:ind w:left="720" w:hanging="360"/>
    </w:pPr>
    <w:rPr>
      <w:b w:val="0"/>
      <w:i/>
      <w:snapToGrid w:val="0"/>
      <w:sz w:val="24"/>
    </w:rPr>
  </w:style>
  <w:style w:type="paragraph" w:customStyle="1" w:styleId="OTRListlit">
    <w:name w:val="OTR_List_lit"/>
    <w:basedOn w:val="a8"/>
    <w:rsid w:val="003359F8"/>
    <w:pPr>
      <w:keepNext/>
      <w:numPr>
        <w:numId w:val="14"/>
      </w:numPr>
      <w:spacing w:before="120" w:after="120"/>
      <w:jc w:val="left"/>
    </w:pPr>
  </w:style>
  <w:style w:type="paragraph" w:customStyle="1" w:styleId="OTRContents">
    <w:name w:val="OTR_Contents"/>
    <w:basedOn w:val="a8"/>
    <w:semiHidden/>
    <w:rsid w:val="003359F8"/>
    <w:pPr>
      <w:keepNext/>
      <w:pageBreakBefore/>
      <w:spacing w:before="120" w:after="240"/>
      <w:ind w:firstLine="0"/>
      <w:jc w:val="center"/>
    </w:pPr>
    <w:rPr>
      <w:b/>
      <w:sz w:val="28"/>
      <w:szCs w:val="32"/>
    </w:rPr>
  </w:style>
  <w:style w:type="character" w:customStyle="1" w:styleId="OTRSymItalic">
    <w:name w:val="OTR_Sym_Italic"/>
    <w:rsid w:val="003359F8"/>
    <w:rPr>
      <w:i/>
    </w:rPr>
  </w:style>
  <w:style w:type="paragraph" w:customStyle="1" w:styleId="ASFKTablenorm0101">
    <w:name w:val="Стиль _ASFK_Table_norm + Слева:  01 см Справа:  01 см"/>
    <w:basedOn w:val="ASFKTablenorm0"/>
    <w:next w:val="ASFKTablenorm0"/>
    <w:rsid w:val="003359F8"/>
    <w:pPr>
      <w:ind w:left="57" w:right="57"/>
    </w:pPr>
  </w:style>
  <w:style w:type="character" w:customStyle="1" w:styleId="ASFKListmark20">
    <w:name w:val="_ASFK_List_mark2 Знак"/>
    <w:link w:val="ASFKListmark2"/>
    <w:rsid w:val="003359F8"/>
    <w:rPr>
      <w:snapToGrid w:val="0"/>
      <w:sz w:val="24"/>
    </w:rPr>
  </w:style>
  <w:style w:type="paragraph" w:customStyle="1" w:styleId="1f7">
    <w:name w:val="Знак Знак Знак1 Знак"/>
    <w:basedOn w:val="a8"/>
    <w:next w:val="a8"/>
    <w:semiHidden/>
    <w:rsid w:val="003359F8"/>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3359F8"/>
    <w:rPr>
      <w:sz w:val="22"/>
      <w:szCs w:val="22"/>
    </w:rPr>
  </w:style>
  <w:style w:type="character" w:customStyle="1" w:styleId="2fd">
    <w:name w:val="Заголовок 2 Знак Знак Знак Знак Знак Знак Знак Знак Знак Знак"/>
    <w:aliases w:val="Заголовок 2 Знак Знак Знак Знак Знак Знак Знак Знак Знак"/>
    <w:semiHidden/>
    <w:rsid w:val="003359F8"/>
    <w:rPr>
      <w:rFonts w:ascii="Arial" w:hAnsi="Arial"/>
      <w:b/>
      <w:i/>
      <w:snapToGrid w:val="0"/>
      <w:sz w:val="24"/>
      <w:lang w:val="ru-RU" w:eastAsia="ru-RU" w:bidi="ar-SA"/>
    </w:rPr>
  </w:style>
  <w:style w:type="paragraph" w:customStyle="1" w:styleId="a2">
    <w:name w:val="Название рисунка"/>
    <w:basedOn w:val="a8"/>
    <w:next w:val="a8"/>
    <w:link w:val="affffffe"/>
    <w:autoRedefine/>
    <w:semiHidden/>
    <w:rsid w:val="003359F8"/>
    <w:pPr>
      <w:numPr>
        <w:numId w:val="15"/>
      </w:numPr>
      <w:tabs>
        <w:tab w:val="clear" w:pos="6159"/>
        <w:tab w:val="num" w:pos="360"/>
      </w:tabs>
      <w:spacing w:before="120" w:after="120"/>
      <w:ind w:left="0"/>
      <w:jc w:val="center"/>
    </w:pPr>
    <w:rPr>
      <w:b/>
      <w:lang w:val="en-US" w:eastAsia="en-US"/>
    </w:rPr>
  </w:style>
  <w:style w:type="character" w:customStyle="1" w:styleId="affffffe">
    <w:name w:val="Название рисунка Знак"/>
    <w:link w:val="a2"/>
    <w:semiHidden/>
    <w:rsid w:val="003359F8"/>
    <w:rPr>
      <w:b/>
      <w:sz w:val="24"/>
      <w:lang w:val="en-US" w:eastAsia="en-US"/>
    </w:rPr>
  </w:style>
  <w:style w:type="character" w:customStyle="1" w:styleId="2fe">
    <w:name w:val="Нумерованный список 2 Знак"/>
    <w:semiHidden/>
    <w:rsid w:val="003359F8"/>
    <w:rPr>
      <w:b/>
      <w:i/>
      <w:snapToGrid w:val="0"/>
      <w:sz w:val="24"/>
      <w:lang w:val="ru-RU" w:eastAsia="ru-RU" w:bidi="ar-SA"/>
    </w:rPr>
  </w:style>
  <w:style w:type="character" w:customStyle="1" w:styleId="ASFKListmark30">
    <w:name w:val="_ASFK_List_mark3 Знак Знак"/>
    <w:link w:val="ASFKListmark3"/>
    <w:rsid w:val="003359F8"/>
    <w:rPr>
      <w:snapToGrid w:val="0"/>
      <w:sz w:val="24"/>
    </w:rPr>
  </w:style>
  <w:style w:type="character" w:customStyle="1" w:styleId="ASFKNormalWithout0">
    <w:name w:val="_ASFK_Normal_Without Знак Знак"/>
    <w:link w:val="ASFKNormalWithout"/>
    <w:rsid w:val="003359F8"/>
    <w:rPr>
      <w:sz w:val="24"/>
    </w:rPr>
  </w:style>
  <w:style w:type="paragraph" w:customStyle="1" w:styleId="afffffff">
    <w:name w:val="Знак"/>
    <w:basedOn w:val="a8"/>
    <w:next w:val="a8"/>
    <w:semiHidden/>
    <w:rsid w:val="003359F8"/>
    <w:pPr>
      <w:spacing w:before="120" w:after="160" w:line="240" w:lineRule="exact"/>
      <w:ind w:firstLine="0"/>
      <w:contextualSpacing/>
      <w:jc w:val="left"/>
    </w:pPr>
    <w:rPr>
      <w:rFonts w:ascii="Arial" w:hAnsi="Arial" w:cs="Arial"/>
      <w:sz w:val="20"/>
      <w:lang w:val="en-US" w:eastAsia="en-US"/>
    </w:rPr>
  </w:style>
  <w:style w:type="character" w:customStyle="1" w:styleId="23">
    <w:name w:val="Заголовок 2 Знак"/>
    <w:aliases w:val="ASFK_2 Знак"/>
    <w:link w:val="21"/>
    <w:rsid w:val="003359F8"/>
    <w:rPr>
      <w:rFonts w:cs="Arial"/>
      <w:b/>
      <w:bCs/>
      <w:iCs/>
      <w:sz w:val="32"/>
      <w:szCs w:val="32"/>
    </w:rPr>
  </w:style>
  <w:style w:type="character" w:customStyle="1" w:styleId="ASFKListnormal0">
    <w:name w:val="_ASFK_List_normal Знак"/>
    <w:link w:val="ASFKListnormal"/>
    <w:rsid w:val="003359F8"/>
    <w:rPr>
      <w:snapToGrid w:val="0"/>
      <w:sz w:val="24"/>
    </w:rPr>
  </w:style>
  <w:style w:type="paragraph" w:customStyle="1" w:styleId="afffffff0">
    <w:name w:val="Абзац"/>
    <w:basedOn w:val="a8"/>
    <w:link w:val="afffffff1"/>
    <w:semiHidden/>
    <w:rsid w:val="003359F8"/>
    <w:pPr>
      <w:autoSpaceDE w:val="0"/>
      <w:autoSpaceDN w:val="0"/>
      <w:adjustRightInd w:val="0"/>
      <w:spacing w:before="120" w:after="120" w:line="360" w:lineRule="auto"/>
      <w:textAlignment w:val="baseline"/>
    </w:pPr>
    <w:rPr>
      <w:lang w:val="x-none" w:eastAsia="x-none"/>
    </w:rPr>
  </w:style>
  <w:style w:type="paragraph" w:customStyle="1" w:styleId="afffffff2">
    <w:name w:val="Абзац двоеточие"/>
    <w:basedOn w:val="afffffff0"/>
    <w:link w:val="afffffff3"/>
    <w:semiHidden/>
    <w:rsid w:val="003359F8"/>
    <w:pPr>
      <w:keepNext/>
      <w:autoSpaceDE/>
      <w:autoSpaceDN/>
      <w:adjustRightInd/>
      <w:spacing w:before="60" w:line="240" w:lineRule="auto"/>
      <w:textAlignment w:val="auto"/>
    </w:pPr>
  </w:style>
  <w:style w:type="character" w:customStyle="1" w:styleId="afffffff1">
    <w:name w:val="Абзац Знак"/>
    <w:link w:val="afffffff0"/>
    <w:semiHidden/>
    <w:rsid w:val="003359F8"/>
    <w:rPr>
      <w:sz w:val="24"/>
      <w:lang w:val="x-none" w:eastAsia="x-none"/>
    </w:rPr>
  </w:style>
  <w:style w:type="character" w:customStyle="1" w:styleId="afffffff3">
    <w:name w:val="Абзац двоеточие Знак"/>
    <w:link w:val="afffffff2"/>
    <w:semiHidden/>
    <w:rsid w:val="003359F8"/>
    <w:rPr>
      <w:sz w:val="24"/>
      <w:lang w:val="x-none" w:eastAsia="x-none"/>
    </w:rPr>
  </w:style>
  <w:style w:type="paragraph" w:customStyle="1" w:styleId="afffffff4">
    <w:name w:val="В таблице"/>
    <w:basedOn w:val="a8"/>
    <w:link w:val="afffffff5"/>
    <w:semiHidden/>
    <w:rsid w:val="003359F8"/>
    <w:pPr>
      <w:widowControl w:val="0"/>
      <w:autoSpaceDE w:val="0"/>
      <w:autoSpaceDN w:val="0"/>
      <w:adjustRightInd w:val="0"/>
      <w:spacing w:line="240" w:lineRule="atLeast"/>
      <w:textAlignment w:val="baseline"/>
    </w:pPr>
    <w:rPr>
      <w:lang w:val="x-none" w:eastAsia="x-none"/>
    </w:rPr>
  </w:style>
  <w:style w:type="character" w:customStyle="1" w:styleId="afffffff5">
    <w:name w:val="В таблице Знак"/>
    <w:link w:val="afffffff4"/>
    <w:semiHidden/>
    <w:rsid w:val="003359F8"/>
    <w:rPr>
      <w:sz w:val="24"/>
      <w:lang w:val="x-none" w:eastAsia="x-none"/>
    </w:rPr>
  </w:style>
  <w:style w:type="character" w:customStyle="1" w:styleId="12">
    <w:name w:val="Заголовок 1 Знак"/>
    <w:aliases w:val="ASFK_1 Знак"/>
    <w:link w:val="10"/>
    <w:rsid w:val="003359F8"/>
    <w:rPr>
      <w:b/>
      <w:caps/>
      <w:sz w:val="32"/>
      <w:szCs w:val="36"/>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3359F8"/>
    <w:rPr>
      <w:rFonts w:ascii="Arial" w:hAnsi="Arial"/>
      <w:b/>
      <w:snapToGrid w:val="0"/>
      <w:sz w:val="22"/>
      <w:lang w:val="ru-RU" w:eastAsia="ru-RU" w:bidi="ar-SA"/>
    </w:rPr>
  </w:style>
  <w:style w:type="paragraph" w:customStyle="1" w:styleId="afffffff6">
    <w:name w:val="Текст в таблице"/>
    <w:basedOn w:val="a8"/>
    <w:link w:val="afffffff7"/>
    <w:semiHidden/>
    <w:rsid w:val="003359F8"/>
    <w:rPr>
      <w:lang w:val="x-none" w:eastAsia="x-none"/>
    </w:rPr>
  </w:style>
  <w:style w:type="character" w:customStyle="1" w:styleId="afffffff7">
    <w:name w:val="Текст в таблице Знак"/>
    <w:link w:val="afffffff6"/>
    <w:semiHidden/>
    <w:rsid w:val="003359F8"/>
    <w:rPr>
      <w:sz w:val="24"/>
      <w:lang w:val="x-none" w:eastAsia="x-none"/>
    </w:rPr>
  </w:style>
  <w:style w:type="paragraph" w:styleId="afffffff8">
    <w:name w:val="No Spacing"/>
    <w:uiPriority w:val="1"/>
    <w:qFormat/>
    <w:rsid w:val="00483469"/>
    <w:rPr>
      <w:rFonts w:ascii="Calibri" w:eastAsia="Calibri" w:hAnsi="Calibri"/>
      <w:sz w:val="22"/>
      <w:szCs w:val="22"/>
      <w:lang w:eastAsia="en-US"/>
    </w:rPr>
  </w:style>
  <w:style w:type="paragraph" w:styleId="afffffff9">
    <w:name w:val="List Paragraph"/>
    <w:basedOn w:val="a8"/>
    <w:uiPriority w:val="34"/>
    <w:qFormat/>
    <w:rsid w:val="00483469"/>
    <w:pPr>
      <w:ind w:left="720"/>
      <w:contextualSpacing/>
    </w:pPr>
  </w:style>
  <w:style w:type="paragraph" w:styleId="2ff">
    <w:name w:val="Quote"/>
    <w:basedOn w:val="a8"/>
    <w:next w:val="a8"/>
    <w:link w:val="2ff0"/>
    <w:uiPriority w:val="29"/>
    <w:qFormat/>
    <w:rsid w:val="00483469"/>
    <w:rPr>
      <w:i/>
      <w:iCs/>
      <w:color w:val="000000"/>
      <w:lang w:val="x-none" w:eastAsia="x-none"/>
    </w:rPr>
  </w:style>
  <w:style w:type="character" w:customStyle="1" w:styleId="2ff0">
    <w:name w:val="Цитата 2 Знак"/>
    <w:link w:val="2ff"/>
    <w:uiPriority w:val="29"/>
    <w:rsid w:val="00483469"/>
    <w:rPr>
      <w:i/>
      <w:iCs/>
      <w:color w:val="000000"/>
      <w:sz w:val="24"/>
      <w:lang w:val="x-none" w:eastAsia="x-none"/>
    </w:rPr>
  </w:style>
  <w:style w:type="paragraph" w:styleId="afffffffa">
    <w:name w:val="Intense Quote"/>
    <w:basedOn w:val="a8"/>
    <w:next w:val="a8"/>
    <w:link w:val="afffffffb"/>
    <w:uiPriority w:val="30"/>
    <w:qFormat/>
    <w:rsid w:val="00483469"/>
    <w:pPr>
      <w:pBdr>
        <w:bottom w:val="single" w:sz="4" w:space="4" w:color="4F81BD"/>
      </w:pBdr>
      <w:spacing w:before="200" w:after="280"/>
      <w:ind w:left="936" w:right="936"/>
    </w:pPr>
    <w:rPr>
      <w:b/>
      <w:bCs/>
      <w:i/>
      <w:iCs/>
      <w:color w:val="4F81BD"/>
      <w:lang w:val="x-none" w:eastAsia="x-none"/>
    </w:rPr>
  </w:style>
  <w:style w:type="character" w:customStyle="1" w:styleId="afffffffb">
    <w:name w:val="Выделенная цитата Знак"/>
    <w:link w:val="afffffffa"/>
    <w:uiPriority w:val="30"/>
    <w:rsid w:val="00483469"/>
    <w:rPr>
      <w:b/>
      <w:bCs/>
      <w:i/>
      <w:iCs/>
      <w:color w:val="4F81BD"/>
      <w:sz w:val="24"/>
      <w:lang w:val="x-none" w:eastAsia="x-none"/>
    </w:rPr>
  </w:style>
  <w:style w:type="character" w:styleId="afffffffc">
    <w:name w:val="Subtle Emphasis"/>
    <w:uiPriority w:val="19"/>
    <w:qFormat/>
    <w:rsid w:val="00483469"/>
    <w:rPr>
      <w:i/>
      <w:iCs/>
      <w:color w:val="808080"/>
    </w:rPr>
  </w:style>
  <w:style w:type="character" w:styleId="afffffffd">
    <w:name w:val="Intense Emphasis"/>
    <w:uiPriority w:val="21"/>
    <w:qFormat/>
    <w:rsid w:val="00483469"/>
    <w:rPr>
      <w:b/>
      <w:bCs/>
      <w:i/>
      <w:iCs/>
      <w:color w:val="4F81BD"/>
    </w:rPr>
  </w:style>
  <w:style w:type="character" w:styleId="afffffffe">
    <w:name w:val="Subtle Reference"/>
    <w:uiPriority w:val="31"/>
    <w:qFormat/>
    <w:rsid w:val="00483469"/>
    <w:rPr>
      <w:smallCaps/>
      <w:color w:val="C0504D"/>
      <w:u w:val="single"/>
    </w:rPr>
  </w:style>
  <w:style w:type="character" w:styleId="affffffff">
    <w:name w:val="Intense Reference"/>
    <w:uiPriority w:val="32"/>
    <w:qFormat/>
    <w:rsid w:val="00483469"/>
    <w:rPr>
      <w:b/>
      <w:bCs/>
      <w:smallCaps/>
      <w:color w:val="C0504D"/>
      <w:spacing w:val="5"/>
      <w:u w:val="single"/>
    </w:rPr>
  </w:style>
  <w:style w:type="character" w:styleId="affffffff0">
    <w:name w:val="Book Title"/>
    <w:uiPriority w:val="33"/>
    <w:qFormat/>
    <w:rsid w:val="00483469"/>
    <w:rPr>
      <w:b/>
      <w:bCs/>
      <w:smallCaps/>
      <w:spacing w:val="5"/>
    </w:rPr>
  </w:style>
  <w:style w:type="paragraph" w:styleId="affffffff1">
    <w:name w:val="TOC Heading"/>
    <w:basedOn w:val="10"/>
    <w:next w:val="a8"/>
    <w:uiPriority w:val="39"/>
    <w:qFormat/>
    <w:rsid w:val="00483469"/>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Titulfooter">
    <w:name w:val="_ASFK_Titul_footer"/>
    <w:rsid w:val="00ED4821"/>
    <w:pPr>
      <w:suppressAutoHyphens/>
      <w:jc w:val="center"/>
    </w:pPr>
    <w:rPr>
      <w:color w:val="292929"/>
      <w:sz w:val="28"/>
    </w:rPr>
  </w:style>
  <w:style w:type="character" w:customStyle="1" w:styleId="ASFKReporterror">
    <w:name w:val="_ASFK_Report_error"/>
    <w:rsid w:val="00ED4821"/>
  </w:style>
  <w:style w:type="character" w:customStyle="1" w:styleId="ASFKListnum1">
    <w:name w:val="_ASFK_List_num Знак"/>
    <w:rsid w:val="00530D1A"/>
    <w:rPr>
      <w:sz w:val="24"/>
    </w:rPr>
  </w:style>
  <w:style w:type="paragraph" w:customStyle="1" w:styleId="affffffff2">
    <w:basedOn w:val="a8"/>
    <w:next w:val="affd"/>
    <w:qFormat/>
    <w:rsid w:val="00ED4821"/>
    <w:pPr>
      <w:spacing w:before="240" w:after="60"/>
      <w:jc w:val="center"/>
      <w:outlineLvl w:val="0"/>
    </w:pPr>
    <w:rPr>
      <w:rFonts w:ascii="Arial" w:hAnsi="Arial" w:cs="Arial"/>
      <w:b/>
      <w:bCs/>
      <w:kern w:val="28"/>
      <w:sz w:val="32"/>
      <w:szCs w:val="32"/>
    </w:rPr>
  </w:style>
  <w:style w:type="paragraph" w:customStyle="1" w:styleId="OTRTableNorm">
    <w:name w:val="OTR_Table_Norm"/>
    <w:basedOn w:val="a8"/>
    <w:autoRedefine/>
    <w:qFormat/>
    <w:rsid w:val="00B01FE2"/>
    <w:pPr>
      <w:spacing w:before="60" w:after="60"/>
      <w:ind w:firstLine="0"/>
    </w:pPr>
  </w:style>
  <w:style w:type="character" w:customStyle="1" w:styleId="GOSTSymBold">
    <w:name w:val="_GOST_Sym_Bold"/>
    <w:rsid w:val="00556364"/>
    <w:rPr>
      <w:b/>
      <w:bCs w:val="0"/>
    </w:rPr>
  </w:style>
  <w:style w:type="character" w:customStyle="1" w:styleId="affffffff3">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556364"/>
    <w:rPr>
      <w:rFonts w:cs="Arial"/>
      <w:b/>
      <w:bCs/>
      <w:iCs/>
      <w:caps/>
      <w:sz w:val="32"/>
      <w:szCs w:val="32"/>
      <w:lang w:val="ru-RU" w:eastAsia="ru-RU" w:bidi="ar-SA"/>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56364"/>
    <w:rPr>
      <w:rFonts w:cs="Arial"/>
      <w:b/>
      <w:bCs/>
      <w:iCs/>
      <w:caps/>
      <w:sz w:val="32"/>
      <w:szCs w:val="28"/>
      <w:lang w:val="ru-RU" w:eastAsia="ru-RU" w:bidi="ar-SA"/>
    </w:rPr>
  </w:style>
  <w:style w:type="character" w:customStyle="1" w:styleId="afff4">
    <w:name w:val="Нижний колонтитул Знак"/>
    <w:link w:val="afff3"/>
    <w:semiHidden/>
    <w:rsid w:val="00556364"/>
    <w:rPr>
      <w:sz w:val="24"/>
    </w:rPr>
  </w:style>
  <w:style w:type="character" w:customStyle="1" w:styleId="H3">
    <w:name w:val="H3 Знак Знак"/>
    <w:semiHidden/>
    <w:rsid w:val="00556364"/>
    <w:rPr>
      <w:rFonts w:cs="Arial"/>
      <w:b/>
      <w:iCs/>
      <w:sz w:val="26"/>
      <w:szCs w:val="26"/>
      <w:lang w:val="ru-RU" w:eastAsia="ru-RU" w:bidi="ar-SA"/>
    </w:rPr>
  </w:style>
  <w:style w:type="character" w:customStyle="1" w:styleId="affffffff4">
    <w:name w:val="Абзац Обычный Знак Знак"/>
    <w:semiHidden/>
    <w:rsid w:val="00556364"/>
    <w:rPr>
      <w:sz w:val="24"/>
      <w:lang w:val="en-US" w:eastAsia="en-US" w:bidi="ar-SA"/>
    </w:rPr>
  </w:style>
  <w:style w:type="paragraph" w:customStyle="1" w:styleId="ASFKTableNum1201">
    <w:name w:val="Стиль _ASFK_Table_Num + 12 пт Справа:  01 см"/>
    <w:basedOn w:val="ASFKTableNum"/>
    <w:semiHidden/>
    <w:rsid w:val="00556364"/>
    <w:pPr>
      <w:numPr>
        <w:numId w:val="0"/>
      </w:numPr>
      <w:tabs>
        <w:tab w:val="num" w:pos="284"/>
      </w:tabs>
      <w:ind w:left="284" w:hanging="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7114">
      <w:bodyDiv w:val="1"/>
      <w:marLeft w:val="0"/>
      <w:marRight w:val="0"/>
      <w:marTop w:val="0"/>
      <w:marBottom w:val="0"/>
      <w:divBdr>
        <w:top w:val="none" w:sz="0" w:space="0" w:color="auto"/>
        <w:left w:val="none" w:sz="0" w:space="0" w:color="auto"/>
        <w:bottom w:val="none" w:sz="0" w:space="0" w:color="auto"/>
        <w:right w:val="none" w:sz="0" w:space="0" w:color="auto"/>
      </w:divBdr>
    </w:div>
    <w:div w:id="47077856">
      <w:bodyDiv w:val="1"/>
      <w:marLeft w:val="0"/>
      <w:marRight w:val="0"/>
      <w:marTop w:val="0"/>
      <w:marBottom w:val="0"/>
      <w:divBdr>
        <w:top w:val="none" w:sz="0" w:space="0" w:color="auto"/>
        <w:left w:val="none" w:sz="0" w:space="0" w:color="auto"/>
        <w:bottom w:val="none" w:sz="0" w:space="0" w:color="auto"/>
        <w:right w:val="none" w:sz="0" w:space="0" w:color="auto"/>
      </w:divBdr>
    </w:div>
    <w:div w:id="57171715">
      <w:bodyDiv w:val="1"/>
      <w:marLeft w:val="0"/>
      <w:marRight w:val="0"/>
      <w:marTop w:val="0"/>
      <w:marBottom w:val="0"/>
      <w:divBdr>
        <w:top w:val="none" w:sz="0" w:space="0" w:color="auto"/>
        <w:left w:val="none" w:sz="0" w:space="0" w:color="auto"/>
        <w:bottom w:val="none" w:sz="0" w:space="0" w:color="auto"/>
        <w:right w:val="none" w:sz="0" w:space="0" w:color="auto"/>
      </w:divBdr>
    </w:div>
    <w:div w:id="205219281">
      <w:bodyDiv w:val="1"/>
      <w:marLeft w:val="0"/>
      <w:marRight w:val="0"/>
      <w:marTop w:val="0"/>
      <w:marBottom w:val="0"/>
      <w:divBdr>
        <w:top w:val="none" w:sz="0" w:space="0" w:color="auto"/>
        <w:left w:val="none" w:sz="0" w:space="0" w:color="auto"/>
        <w:bottom w:val="none" w:sz="0" w:space="0" w:color="auto"/>
        <w:right w:val="none" w:sz="0" w:space="0" w:color="auto"/>
      </w:divBdr>
    </w:div>
    <w:div w:id="247615544">
      <w:bodyDiv w:val="1"/>
      <w:marLeft w:val="0"/>
      <w:marRight w:val="0"/>
      <w:marTop w:val="0"/>
      <w:marBottom w:val="0"/>
      <w:divBdr>
        <w:top w:val="none" w:sz="0" w:space="0" w:color="auto"/>
        <w:left w:val="none" w:sz="0" w:space="0" w:color="auto"/>
        <w:bottom w:val="none" w:sz="0" w:space="0" w:color="auto"/>
        <w:right w:val="none" w:sz="0" w:space="0" w:color="auto"/>
      </w:divBdr>
    </w:div>
    <w:div w:id="261882010">
      <w:bodyDiv w:val="1"/>
      <w:marLeft w:val="0"/>
      <w:marRight w:val="0"/>
      <w:marTop w:val="0"/>
      <w:marBottom w:val="0"/>
      <w:divBdr>
        <w:top w:val="none" w:sz="0" w:space="0" w:color="auto"/>
        <w:left w:val="none" w:sz="0" w:space="0" w:color="auto"/>
        <w:bottom w:val="none" w:sz="0" w:space="0" w:color="auto"/>
        <w:right w:val="none" w:sz="0" w:space="0" w:color="auto"/>
      </w:divBdr>
    </w:div>
    <w:div w:id="292684458">
      <w:bodyDiv w:val="1"/>
      <w:marLeft w:val="0"/>
      <w:marRight w:val="0"/>
      <w:marTop w:val="0"/>
      <w:marBottom w:val="0"/>
      <w:divBdr>
        <w:top w:val="none" w:sz="0" w:space="0" w:color="auto"/>
        <w:left w:val="none" w:sz="0" w:space="0" w:color="auto"/>
        <w:bottom w:val="none" w:sz="0" w:space="0" w:color="auto"/>
        <w:right w:val="none" w:sz="0" w:space="0" w:color="auto"/>
      </w:divBdr>
    </w:div>
    <w:div w:id="309210144">
      <w:bodyDiv w:val="1"/>
      <w:marLeft w:val="0"/>
      <w:marRight w:val="0"/>
      <w:marTop w:val="0"/>
      <w:marBottom w:val="0"/>
      <w:divBdr>
        <w:top w:val="none" w:sz="0" w:space="0" w:color="auto"/>
        <w:left w:val="none" w:sz="0" w:space="0" w:color="auto"/>
        <w:bottom w:val="none" w:sz="0" w:space="0" w:color="auto"/>
        <w:right w:val="none" w:sz="0" w:space="0" w:color="auto"/>
      </w:divBdr>
    </w:div>
    <w:div w:id="455411601">
      <w:bodyDiv w:val="1"/>
      <w:marLeft w:val="0"/>
      <w:marRight w:val="0"/>
      <w:marTop w:val="0"/>
      <w:marBottom w:val="0"/>
      <w:divBdr>
        <w:top w:val="none" w:sz="0" w:space="0" w:color="auto"/>
        <w:left w:val="none" w:sz="0" w:space="0" w:color="auto"/>
        <w:bottom w:val="none" w:sz="0" w:space="0" w:color="auto"/>
        <w:right w:val="none" w:sz="0" w:space="0" w:color="auto"/>
      </w:divBdr>
    </w:div>
    <w:div w:id="482701481">
      <w:bodyDiv w:val="1"/>
      <w:marLeft w:val="0"/>
      <w:marRight w:val="0"/>
      <w:marTop w:val="0"/>
      <w:marBottom w:val="0"/>
      <w:divBdr>
        <w:top w:val="none" w:sz="0" w:space="0" w:color="auto"/>
        <w:left w:val="none" w:sz="0" w:space="0" w:color="auto"/>
        <w:bottom w:val="none" w:sz="0" w:space="0" w:color="auto"/>
        <w:right w:val="none" w:sz="0" w:space="0" w:color="auto"/>
      </w:divBdr>
    </w:div>
    <w:div w:id="510218868">
      <w:bodyDiv w:val="1"/>
      <w:marLeft w:val="0"/>
      <w:marRight w:val="0"/>
      <w:marTop w:val="0"/>
      <w:marBottom w:val="0"/>
      <w:divBdr>
        <w:top w:val="none" w:sz="0" w:space="0" w:color="auto"/>
        <w:left w:val="none" w:sz="0" w:space="0" w:color="auto"/>
        <w:bottom w:val="none" w:sz="0" w:space="0" w:color="auto"/>
        <w:right w:val="none" w:sz="0" w:space="0" w:color="auto"/>
      </w:divBdr>
    </w:div>
    <w:div w:id="525213174">
      <w:bodyDiv w:val="1"/>
      <w:marLeft w:val="0"/>
      <w:marRight w:val="0"/>
      <w:marTop w:val="0"/>
      <w:marBottom w:val="0"/>
      <w:divBdr>
        <w:top w:val="none" w:sz="0" w:space="0" w:color="auto"/>
        <w:left w:val="none" w:sz="0" w:space="0" w:color="auto"/>
        <w:bottom w:val="none" w:sz="0" w:space="0" w:color="auto"/>
        <w:right w:val="none" w:sz="0" w:space="0" w:color="auto"/>
      </w:divBdr>
    </w:div>
    <w:div w:id="531502944">
      <w:bodyDiv w:val="1"/>
      <w:marLeft w:val="0"/>
      <w:marRight w:val="0"/>
      <w:marTop w:val="0"/>
      <w:marBottom w:val="0"/>
      <w:divBdr>
        <w:top w:val="none" w:sz="0" w:space="0" w:color="auto"/>
        <w:left w:val="none" w:sz="0" w:space="0" w:color="auto"/>
        <w:bottom w:val="none" w:sz="0" w:space="0" w:color="auto"/>
        <w:right w:val="none" w:sz="0" w:space="0" w:color="auto"/>
      </w:divBdr>
    </w:div>
    <w:div w:id="539124496">
      <w:bodyDiv w:val="1"/>
      <w:marLeft w:val="0"/>
      <w:marRight w:val="0"/>
      <w:marTop w:val="0"/>
      <w:marBottom w:val="0"/>
      <w:divBdr>
        <w:top w:val="none" w:sz="0" w:space="0" w:color="auto"/>
        <w:left w:val="none" w:sz="0" w:space="0" w:color="auto"/>
        <w:bottom w:val="none" w:sz="0" w:space="0" w:color="auto"/>
        <w:right w:val="none" w:sz="0" w:space="0" w:color="auto"/>
      </w:divBdr>
    </w:div>
    <w:div w:id="641276281">
      <w:bodyDiv w:val="1"/>
      <w:marLeft w:val="0"/>
      <w:marRight w:val="0"/>
      <w:marTop w:val="0"/>
      <w:marBottom w:val="0"/>
      <w:divBdr>
        <w:top w:val="none" w:sz="0" w:space="0" w:color="auto"/>
        <w:left w:val="none" w:sz="0" w:space="0" w:color="auto"/>
        <w:bottom w:val="none" w:sz="0" w:space="0" w:color="auto"/>
        <w:right w:val="none" w:sz="0" w:space="0" w:color="auto"/>
      </w:divBdr>
    </w:div>
    <w:div w:id="667437733">
      <w:bodyDiv w:val="1"/>
      <w:marLeft w:val="0"/>
      <w:marRight w:val="0"/>
      <w:marTop w:val="0"/>
      <w:marBottom w:val="0"/>
      <w:divBdr>
        <w:top w:val="none" w:sz="0" w:space="0" w:color="auto"/>
        <w:left w:val="none" w:sz="0" w:space="0" w:color="auto"/>
        <w:bottom w:val="none" w:sz="0" w:space="0" w:color="auto"/>
        <w:right w:val="none" w:sz="0" w:space="0" w:color="auto"/>
      </w:divBdr>
    </w:div>
    <w:div w:id="670527192">
      <w:bodyDiv w:val="1"/>
      <w:marLeft w:val="0"/>
      <w:marRight w:val="0"/>
      <w:marTop w:val="0"/>
      <w:marBottom w:val="0"/>
      <w:divBdr>
        <w:top w:val="none" w:sz="0" w:space="0" w:color="auto"/>
        <w:left w:val="none" w:sz="0" w:space="0" w:color="auto"/>
        <w:bottom w:val="none" w:sz="0" w:space="0" w:color="auto"/>
        <w:right w:val="none" w:sz="0" w:space="0" w:color="auto"/>
      </w:divBdr>
    </w:div>
    <w:div w:id="698045349">
      <w:bodyDiv w:val="1"/>
      <w:marLeft w:val="0"/>
      <w:marRight w:val="0"/>
      <w:marTop w:val="0"/>
      <w:marBottom w:val="0"/>
      <w:divBdr>
        <w:top w:val="none" w:sz="0" w:space="0" w:color="auto"/>
        <w:left w:val="none" w:sz="0" w:space="0" w:color="auto"/>
        <w:bottom w:val="none" w:sz="0" w:space="0" w:color="auto"/>
        <w:right w:val="none" w:sz="0" w:space="0" w:color="auto"/>
      </w:divBdr>
    </w:div>
    <w:div w:id="823204025">
      <w:bodyDiv w:val="1"/>
      <w:marLeft w:val="0"/>
      <w:marRight w:val="0"/>
      <w:marTop w:val="0"/>
      <w:marBottom w:val="0"/>
      <w:divBdr>
        <w:top w:val="none" w:sz="0" w:space="0" w:color="auto"/>
        <w:left w:val="none" w:sz="0" w:space="0" w:color="auto"/>
        <w:bottom w:val="none" w:sz="0" w:space="0" w:color="auto"/>
        <w:right w:val="none" w:sz="0" w:space="0" w:color="auto"/>
      </w:divBdr>
    </w:div>
    <w:div w:id="831482448">
      <w:bodyDiv w:val="1"/>
      <w:marLeft w:val="0"/>
      <w:marRight w:val="0"/>
      <w:marTop w:val="0"/>
      <w:marBottom w:val="0"/>
      <w:divBdr>
        <w:top w:val="none" w:sz="0" w:space="0" w:color="auto"/>
        <w:left w:val="none" w:sz="0" w:space="0" w:color="auto"/>
        <w:bottom w:val="none" w:sz="0" w:space="0" w:color="auto"/>
        <w:right w:val="none" w:sz="0" w:space="0" w:color="auto"/>
      </w:divBdr>
    </w:div>
    <w:div w:id="907543210">
      <w:bodyDiv w:val="1"/>
      <w:marLeft w:val="0"/>
      <w:marRight w:val="0"/>
      <w:marTop w:val="0"/>
      <w:marBottom w:val="0"/>
      <w:divBdr>
        <w:top w:val="none" w:sz="0" w:space="0" w:color="auto"/>
        <w:left w:val="none" w:sz="0" w:space="0" w:color="auto"/>
        <w:bottom w:val="none" w:sz="0" w:space="0" w:color="auto"/>
        <w:right w:val="none" w:sz="0" w:space="0" w:color="auto"/>
      </w:divBdr>
    </w:div>
    <w:div w:id="938803786">
      <w:bodyDiv w:val="1"/>
      <w:marLeft w:val="0"/>
      <w:marRight w:val="0"/>
      <w:marTop w:val="0"/>
      <w:marBottom w:val="0"/>
      <w:divBdr>
        <w:top w:val="none" w:sz="0" w:space="0" w:color="auto"/>
        <w:left w:val="none" w:sz="0" w:space="0" w:color="auto"/>
        <w:bottom w:val="none" w:sz="0" w:space="0" w:color="auto"/>
        <w:right w:val="none" w:sz="0" w:space="0" w:color="auto"/>
      </w:divBdr>
    </w:div>
    <w:div w:id="949624786">
      <w:bodyDiv w:val="1"/>
      <w:marLeft w:val="0"/>
      <w:marRight w:val="0"/>
      <w:marTop w:val="0"/>
      <w:marBottom w:val="0"/>
      <w:divBdr>
        <w:top w:val="none" w:sz="0" w:space="0" w:color="auto"/>
        <w:left w:val="none" w:sz="0" w:space="0" w:color="auto"/>
        <w:bottom w:val="none" w:sz="0" w:space="0" w:color="auto"/>
        <w:right w:val="none" w:sz="0" w:space="0" w:color="auto"/>
      </w:divBdr>
    </w:div>
    <w:div w:id="1009527941">
      <w:bodyDiv w:val="1"/>
      <w:marLeft w:val="0"/>
      <w:marRight w:val="0"/>
      <w:marTop w:val="0"/>
      <w:marBottom w:val="0"/>
      <w:divBdr>
        <w:top w:val="none" w:sz="0" w:space="0" w:color="auto"/>
        <w:left w:val="none" w:sz="0" w:space="0" w:color="auto"/>
        <w:bottom w:val="none" w:sz="0" w:space="0" w:color="auto"/>
        <w:right w:val="none" w:sz="0" w:space="0" w:color="auto"/>
      </w:divBdr>
    </w:div>
    <w:div w:id="1119951037">
      <w:bodyDiv w:val="1"/>
      <w:marLeft w:val="0"/>
      <w:marRight w:val="0"/>
      <w:marTop w:val="0"/>
      <w:marBottom w:val="0"/>
      <w:divBdr>
        <w:top w:val="none" w:sz="0" w:space="0" w:color="auto"/>
        <w:left w:val="none" w:sz="0" w:space="0" w:color="auto"/>
        <w:bottom w:val="none" w:sz="0" w:space="0" w:color="auto"/>
        <w:right w:val="none" w:sz="0" w:space="0" w:color="auto"/>
      </w:divBdr>
    </w:div>
    <w:div w:id="1159148420">
      <w:bodyDiv w:val="1"/>
      <w:marLeft w:val="0"/>
      <w:marRight w:val="0"/>
      <w:marTop w:val="0"/>
      <w:marBottom w:val="0"/>
      <w:divBdr>
        <w:top w:val="none" w:sz="0" w:space="0" w:color="auto"/>
        <w:left w:val="none" w:sz="0" w:space="0" w:color="auto"/>
        <w:bottom w:val="none" w:sz="0" w:space="0" w:color="auto"/>
        <w:right w:val="none" w:sz="0" w:space="0" w:color="auto"/>
      </w:divBdr>
    </w:div>
    <w:div w:id="1175262174">
      <w:bodyDiv w:val="1"/>
      <w:marLeft w:val="0"/>
      <w:marRight w:val="0"/>
      <w:marTop w:val="0"/>
      <w:marBottom w:val="0"/>
      <w:divBdr>
        <w:top w:val="none" w:sz="0" w:space="0" w:color="auto"/>
        <w:left w:val="none" w:sz="0" w:space="0" w:color="auto"/>
        <w:bottom w:val="none" w:sz="0" w:space="0" w:color="auto"/>
        <w:right w:val="none" w:sz="0" w:space="0" w:color="auto"/>
      </w:divBdr>
    </w:div>
    <w:div w:id="1196890241">
      <w:bodyDiv w:val="1"/>
      <w:marLeft w:val="0"/>
      <w:marRight w:val="0"/>
      <w:marTop w:val="0"/>
      <w:marBottom w:val="0"/>
      <w:divBdr>
        <w:top w:val="none" w:sz="0" w:space="0" w:color="auto"/>
        <w:left w:val="none" w:sz="0" w:space="0" w:color="auto"/>
        <w:bottom w:val="none" w:sz="0" w:space="0" w:color="auto"/>
        <w:right w:val="none" w:sz="0" w:space="0" w:color="auto"/>
      </w:divBdr>
    </w:div>
    <w:div w:id="1322274209">
      <w:bodyDiv w:val="1"/>
      <w:marLeft w:val="0"/>
      <w:marRight w:val="0"/>
      <w:marTop w:val="0"/>
      <w:marBottom w:val="0"/>
      <w:divBdr>
        <w:top w:val="none" w:sz="0" w:space="0" w:color="auto"/>
        <w:left w:val="none" w:sz="0" w:space="0" w:color="auto"/>
        <w:bottom w:val="none" w:sz="0" w:space="0" w:color="auto"/>
        <w:right w:val="none" w:sz="0" w:space="0" w:color="auto"/>
      </w:divBdr>
    </w:div>
    <w:div w:id="1470827865">
      <w:bodyDiv w:val="1"/>
      <w:marLeft w:val="0"/>
      <w:marRight w:val="0"/>
      <w:marTop w:val="0"/>
      <w:marBottom w:val="0"/>
      <w:divBdr>
        <w:top w:val="none" w:sz="0" w:space="0" w:color="auto"/>
        <w:left w:val="none" w:sz="0" w:space="0" w:color="auto"/>
        <w:bottom w:val="none" w:sz="0" w:space="0" w:color="auto"/>
        <w:right w:val="none" w:sz="0" w:space="0" w:color="auto"/>
      </w:divBdr>
    </w:div>
    <w:div w:id="1534884423">
      <w:bodyDiv w:val="1"/>
      <w:marLeft w:val="0"/>
      <w:marRight w:val="0"/>
      <w:marTop w:val="0"/>
      <w:marBottom w:val="0"/>
      <w:divBdr>
        <w:top w:val="none" w:sz="0" w:space="0" w:color="auto"/>
        <w:left w:val="none" w:sz="0" w:space="0" w:color="auto"/>
        <w:bottom w:val="none" w:sz="0" w:space="0" w:color="auto"/>
        <w:right w:val="none" w:sz="0" w:space="0" w:color="auto"/>
      </w:divBdr>
    </w:div>
    <w:div w:id="1554388767">
      <w:bodyDiv w:val="1"/>
      <w:marLeft w:val="0"/>
      <w:marRight w:val="0"/>
      <w:marTop w:val="0"/>
      <w:marBottom w:val="0"/>
      <w:divBdr>
        <w:top w:val="none" w:sz="0" w:space="0" w:color="auto"/>
        <w:left w:val="none" w:sz="0" w:space="0" w:color="auto"/>
        <w:bottom w:val="none" w:sz="0" w:space="0" w:color="auto"/>
        <w:right w:val="none" w:sz="0" w:space="0" w:color="auto"/>
      </w:divBdr>
    </w:div>
    <w:div w:id="1644701541">
      <w:bodyDiv w:val="1"/>
      <w:marLeft w:val="0"/>
      <w:marRight w:val="0"/>
      <w:marTop w:val="0"/>
      <w:marBottom w:val="0"/>
      <w:divBdr>
        <w:top w:val="none" w:sz="0" w:space="0" w:color="auto"/>
        <w:left w:val="none" w:sz="0" w:space="0" w:color="auto"/>
        <w:bottom w:val="none" w:sz="0" w:space="0" w:color="auto"/>
        <w:right w:val="none" w:sz="0" w:space="0" w:color="auto"/>
      </w:divBdr>
    </w:div>
    <w:div w:id="1720930851">
      <w:bodyDiv w:val="1"/>
      <w:marLeft w:val="0"/>
      <w:marRight w:val="0"/>
      <w:marTop w:val="0"/>
      <w:marBottom w:val="0"/>
      <w:divBdr>
        <w:top w:val="none" w:sz="0" w:space="0" w:color="auto"/>
        <w:left w:val="none" w:sz="0" w:space="0" w:color="auto"/>
        <w:bottom w:val="none" w:sz="0" w:space="0" w:color="auto"/>
        <w:right w:val="none" w:sz="0" w:space="0" w:color="auto"/>
      </w:divBdr>
    </w:div>
    <w:div w:id="1738085193">
      <w:bodyDiv w:val="1"/>
      <w:marLeft w:val="0"/>
      <w:marRight w:val="0"/>
      <w:marTop w:val="0"/>
      <w:marBottom w:val="0"/>
      <w:divBdr>
        <w:top w:val="none" w:sz="0" w:space="0" w:color="auto"/>
        <w:left w:val="none" w:sz="0" w:space="0" w:color="auto"/>
        <w:bottom w:val="none" w:sz="0" w:space="0" w:color="auto"/>
        <w:right w:val="none" w:sz="0" w:space="0" w:color="auto"/>
      </w:divBdr>
    </w:div>
    <w:div w:id="1773430716">
      <w:bodyDiv w:val="1"/>
      <w:marLeft w:val="0"/>
      <w:marRight w:val="0"/>
      <w:marTop w:val="0"/>
      <w:marBottom w:val="0"/>
      <w:divBdr>
        <w:top w:val="none" w:sz="0" w:space="0" w:color="auto"/>
        <w:left w:val="none" w:sz="0" w:space="0" w:color="auto"/>
        <w:bottom w:val="none" w:sz="0" w:space="0" w:color="auto"/>
        <w:right w:val="none" w:sz="0" w:space="0" w:color="auto"/>
      </w:divBdr>
    </w:div>
    <w:div w:id="1784303068">
      <w:bodyDiv w:val="1"/>
      <w:marLeft w:val="0"/>
      <w:marRight w:val="0"/>
      <w:marTop w:val="0"/>
      <w:marBottom w:val="0"/>
      <w:divBdr>
        <w:top w:val="none" w:sz="0" w:space="0" w:color="auto"/>
        <w:left w:val="none" w:sz="0" w:space="0" w:color="auto"/>
        <w:bottom w:val="none" w:sz="0" w:space="0" w:color="auto"/>
        <w:right w:val="none" w:sz="0" w:space="0" w:color="auto"/>
      </w:divBdr>
    </w:div>
    <w:div w:id="1803690619">
      <w:bodyDiv w:val="1"/>
      <w:marLeft w:val="0"/>
      <w:marRight w:val="0"/>
      <w:marTop w:val="0"/>
      <w:marBottom w:val="0"/>
      <w:divBdr>
        <w:top w:val="none" w:sz="0" w:space="0" w:color="auto"/>
        <w:left w:val="none" w:sz="0" w:space="0" w:color="auto"/>
        <w:bottom w:val="none" w:sz="0" w:space="0" w:color="auto"/>
        <w:right w:val="none" w:sz="0" w:space="0" w:color="auto"/>
      </w:divBdr>
    </w:div>
    <w:div w:id="1829402440">
      <w:bodyDiv w:val="1"/>
      <w:marLeft w:val="0"/>
      <w:marRight w:val="0"/>
      <w:marTop w:val="0"/>
      <w:marBottom w:val="0"/>
      <w:divBdr>
        <w:top w:val="none" w:sz="0" w:space="0" w:color="auto"/>
        <w:left w:val="none" w:sz="0" w:space="0" w:color="auto"/>
        <w:bottom w:val="none" w:sz="0" w:space="0" w:color="auto"/>
        <w:right w:val="none" w:sz="0" w:space="0" w:color="auto"/>
      </w:divBdr>
    </w:div>
    <w:div w:id="1836413263">
      <w:bodyDiv w:val="1"/>
      <w:marLeft w:val="0"/>
      <w:marRight w:val="0"/>
      <w:marTop w:val="0"/>
      <w:marBottom w:val="0"/>
      <w:divBdr>
        <w:top w:val="none" w:sz="0" w:space="0" w:color="auto"/>
        <w:left w:val="none" w:sz="0" w:space="0" w:color="auto"/>
        <w:bottom w:val="none" w:sz="0" w:space="0" w:color="auto"/>
        <w:right w:val="none" w:sz="0" w:space="0" w:color="auto"/>
      </w:divBdr>
    </w:div>
    <w:div w:id="1887183454">
      <w:bodyDiv w:val="1"/>
      <w:marLeft w:val="0"/>
      <w:marRight w:val="0"/>
      <w:marTop w:val="0"/>
      <w:marBottom w:val="0"/>
      <w:divBdr>
        <w:top w:val="none" w:sz="0" w:space="0" w:color="auto"/>
        <w:left w:val="none" w:sz="0" w:space="0" w:color="auto"/>
        <w:bottom w:val="none" w:sz="0" w:space="0" w:color="auto"/>
        <w:right w:val="none" w:sz="0" w:space="0" w:color="auto"/>
      </w:divBdr>
    </w:div>
    <w:div w:id="1896432806">
      <w:bodyDiv w:val="1"/>
      <w:marLeft w:val="0"/>
      <w:marRight w:val="0"/>
      <w:marTop w:val="0"/>
      <w:marBottom w:val="0"/>
      <w:divBdr>
        <w:top w:val="none" w:sz="0" w:space="0" w:color="auto"/>
        <w:left w:val="none" w:sz="0" w:space="0" w:color="auto"/>
        <w:bottom w:val="none" w:sz="0" w:space="0" w:color="auto"/>
        <w:right w:val="none" w:sz="0" w:space="0" w:color="auto"/>
      </w:divBdr>
    </w:div>
    <w:div w:id="1914464361">
      <w:bodyDiv w:val="1"/>
      <w:marLeft w:val="0"/>
      <w:marRight w:val="0"/>
      <w:marTop w:val="0"/>
      <w:marBottom w:val="0"/>
      <w:divBdr>
        <w:top w:val="none" w:sz="0" w:space="0" w:color="auto"/>
        <w:left w:val="none" w:sz="0" w:space="0" w:color="auto"/>
        <w:bottom w:val="none" w:sz="0" w:space="0" w:color="auto"/>
        <w:right w:val="none" w:sz="0" w:space="0" w:color="auto"/>
      </w:divBdr>
    </w:div>
    <w:div w:id="1917591561">
      <w:bodyDiv w:val="1"/>
      <w:marLeft w:val="0"/>
      <w:marRight w:val="0"/>
      <w:marTop w:val="0"/>
      <w:marBottom w:val="0"/>
      <w:divBdr>
        <w:top w:val="none" w:sz="0" w:space="0" w:color="auto"/>
        <w:left w:val="none" w:sz="0" w:space="0" w:color="auto"/>
        <w:bottom w:val="none" w:sz="0" w:space="0" w:color="auto"/>
        <w:right w:val="none" w:sz="0" w:space="0" w:color="auto"/>
      </w:divBdr>
    </w:div>
    <w:div w:id="200528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00" Target="media/image91.png" Type="http://schemas.openxmlformats.org/officeDocument/2006/relationships/image"/><Relationship Id="rId101" Target="media/image92.png" Type="http://schemas.openxmlformats.org/officeDocument/2006/relationships/image"/><Relationship Id="rId102" Target="media/image93.png" Type="http://schemas.openxmlformats.org/officeDocument/2006/relationships/image"/><Relationship Id="rId103" Target="media/image94.png" Type="http://schemas.openxmlformats.org/officeDocument/2006/relationships/image"/><Relationship Id="rId104" Target="media/image95.png" Type="http://schemas.openxmlformats.org/officeDocument/2006/relationships/image"/><Relationship Id="rId105" Target="media/image96.png" Type="http://schemas.openxmlformats.org/officeDocument/2006/relationships/image"/><Relationship Id="rId106" Target="media/image97.png" Type="http://schemas.openxmlformats.org/officeDocument/2006/relationships/image"/><Relationship Id="rId107" Target="media/image98.png" Type="http://schemas.openxmlformats.org/officeDocument/2006/relationships/image"/><Relationship Id="rId108" Target="media/image99.png" Type="http://schemas.openxmlformats.org/officeDocument/2006/relationships/image"/><Relationship Id="rId109" Target="media/image100.png" Type="http://schemas.openxmlformats.org/officeDocument/2006/relationships/image"/><Relationship Id="rId11" Target="media/image2.png" Type="http://schemas.openxmlformats.org/officeDocument/2006/relationships/image"/><Relationship Id="rId110" Target="media/image101.png" Type="http://schemas.openxmlformats.org/officeDocument/2006/relationships/image"/><Relationship Id="rId111" Target="media/image102.png" Type="http://schemas.openxmlformats.org/officeDocument/2006/relationships/image"/><Relationship Id="rId112" Target="media/image103.png" Type="http://schemas.openxmlformats.org/officeDocument/2006/relationships/image"/><Relationship Id="rId113" Target="media/image104.png" Type="http://schemas.openxmlformats.org/officeDocument/2006/relationships/image"/><Relationship Id="rId114" Target="media/image105.png" Type="http://schemas.openxmlformats.org/officeDocument/2006/relationships/image"/><Relationship Id="rId115" Target="media/image106.png" Type="http://schemas.openxmlformats.org/officeDocument/2006/relationships/image"/><Relationship Id="rId116" Target="media/image107.png" Type="http://schemas.openxmlformats.org/officeDocument/2006/relationships/image"/><Relationship Id="rId117" Target="media/image108.png" Type="http://schemas.openxmlformats.org/officeDocument/2006/relationships/image"/><Relationship Id="rId118" Target="media/image109.png" Type="http://schemas.openxmlformats.org/officeDocument/2006/relationships/image"/><Relationship Id="rId119" Target="media/image110.png" Type="http://schemas.openxmlformats.org/officeDocument/2006/relationships/image"/><Relationship Id="rId12" Target="media/image3.png" Type="http://schemas.openxmlformats.org/officeDocument/2006/relationships/image"/><Relationship Id="rId120" Target="media/image111.png" Type="http://schemas.openxmlformats.org/officeDocument/2006/relationships/image"/><Relationship Id="rId121" Target="media/image112.png" Type="http://schemas.openxmlformats.org/officeDocument/2006/relationships/image"/><Relationship Id="rId122" Target="media/image113.png" Type="http://schemas.openxmlformats.org/officeDocument/2006/relationships/image"/><Relationship Id="rId123" Target="media/image114.png" Type="http://schemas.openxmlformats.org/officeDocument/2006/relationships/image"/><Relationship Id="rId124" Target="media/image115.png" Type="http://schemas.openxmlformats.org/officeDocument/2006/relationships/image"/><Relationship Id="rId125" Target="media/image116.png" Type="http://schemas.openxmlformats.org/officeDocument/2006/relationships/image"/><Relationship Id="rId126" Target="media/image117.png" Type="http://schemas.openxmlformats.org/officeDocument/2006/relationships/image"/><Relationship Id="rId127" Target="media/image118.png" Type="http://schemas.openxmlformats.org/officeDocument/2006/relationships/image"/><Relationship Id="rId128" Target="media/image119.png" Type="http://schemas.openxmlformats.org/officeDocument/2006/relationships/image"/><Relationship Id="rId129" Target="media/image120.png" Type="http://schemas.openxmlformats.org/officeDocument/2006/relationships/image"/><Relationship Id="rId13" Target="media/image4.png" Type="http://schemas.openxmlformats.org/officeDocument/2006/relationships/image"/><Relationship Id="rId130" Target="media/image121.png" Type="http://schemas.openxmlformats.org/officeDocument/2006/relationships/image"/><Relationship Id="rId131" Target="media/image122.png" Type="http://schemas.openxmlformats.org/officeDocument/2006/relationships/image"/><Relationship Id="rId132" Target="media/image123.png" Type="http://schemas.openxmlformats.org/officeDocument/2006/relationships/image"/><Relationship Id="rId133" Target="media/image124.png" Type="http://schemas.openxmlformats.org/officeDocument/2006/relationships/image"/><Relationship Id="rId134" Target="media/image125.png" Type="http://schemas.openxmlformats.org/officeDocument/2006/relationships/image"/><Relationship Id="rId135" Target="media/image126.png" Type="http://schemas.openxmlformats.org/officeDocument/2006/relationships/image"/><Relationship Id="rId136" Target="media/image127.png" Type="http://schemas.openxmlformats.org/officeDocument/2006/relationships/image"/><Relationship Id="rId137" Target="media/image128.png" Type="http://schemas.openxmlformats.org/officeDocument/2006/relationships/image"/><Relationship Id="rId138" Target="media/image129.png" Type="http://schemas.openxmlformats.org/officeDocument/2006/relationships/image"/><Relationship Id="rId139" Target="media/image130.png" Type="http://schemas.openxmlformats.org/officeDocument/2006/relationships/image"/><Relationship Id="rId14" Target="media/image5.png" Type="http://schemas.openxmlformats.org/officeDocument/2006/relationships/image"/><Relationship Id="rId140" Target="media/image131.png" Type="http://schemas.openxmlformats.org/officeDocument/2006/relationships/image"/><Relationship Id="rId141" Target="media/image132.png" Type="http://schemas.openxmlformats.org/officeDocument/2006/relationships/image"/><Relationship Id="rId142" Target="media/image133.jpeg" Type="http://schemas.openxmlformats.org/officeDocument/2006/relationships/image"/><Relationship Id="rId143" Target="media/image134.png" Type="http://schemas.openxmlformats.org/officeDocument/2006/relationships/image"/><Relationship Id="rId144" Target="media/image135.png" Type="http://schemas.openxmlformats.org/officeDocument/2006/relationships/image"/><Relationship Id="rId145" Target="media/image136.png" Type="http://schemas.openxmlformats.org/officeDocument/2006/relationships/image"/><Relationship Id="rId146" Target="media/image137.png" Type="http://schemas.openxmlformats.org/officeDocument/2006/relationships/image"/><Relationship Id="rId147" Target="media/image138.png" Type="http://schemas.openxmlformats.org/officeDocument/2006/relationships/image"/><Relationship Id="rId148" Target="media/image139.png" Type="http://schemas.openxmlformats.org/officeDocument/2006/relationships/image"/><Relationship Id="rId149" Target="media/image140.png" Type="http://schemas.openxmlformats.org/officeDocument/2006/relationships/image"/><Relationship Id="rId15" Target="media/image6.png" Type="http://schemas.openxmlformats.org/officeDocument/2006/relationships/image"/><Relationship Id="rId150" Target="media/image141.png" Type="http://schemas.openxmlformats.org/officeDocument/2006/relationships/image"/><Relationship Id="rId151" Target="media/image142.png" Type="http://schemas.openxmlformats.org/officeDocument/2006/relationships/image"/><Relationship Id="rId152" Target="media/image143.png" Type="http://schemas.openxmlformats.org/officeDocument/2006/relationships/image"/><Relationship Id="rId153" Target="media/image144.png" Type="http://schemas.openxmlformats.org/officeDocument/2006/relationships/image"/><Relationship Id="rId154" Target="media/image145.png" Type="http://schemas.openxmlformats.org/officeDocument/2006/relationships/image"/><Relationship Id="rId155" Target="media/image146.png" Type="http://schemas.openxmlformats.org/officeDocument/2006/relationships/image"/><Relationship Id="rId156" Target="media/image147.png" Type="http://schemas.openxmlformats.org/officeDocument/2006/relationships/image"/><Relationship Id="rId157" Target="media/image148.png" Type="http://schemas.openxmlformats.org/officeDocument/2006/relationships/image"/><Relationship Id="rId158" Target="media/image149.png" Type="http://schemas.openxmlformats.org/officeDocument/2006/relationships/image"/><Relationship Id="rId159" Target="media/image150.png" Type="http://schemas.openxmlformats.org/officeDocument/2006/relationships/image"/><Relationship Id="rId16" Target="media/image7.png" Type="http://schemas.openxmlformats.org/officeDocument/2006/relationships/image"/><Relationship Id="rId160" Target="media/image151.png" Type="http://schemas.openxmlformats.org/officeDocument/2006/relationships/image"/><Relationship Id="rId161" Target="media/image152.png" Type="http://schemas.openxmlformats.org/officeDocument/2006/relationships/image"/><Relationship Id="rId162" Target="media/image153.png" Type="http://schemas.openxmlformats.org/officeDocument/2006/relationships/image"/><Relationship Id="rId163" Target="media/image154.png" Type="http://schemas.openxmlformats.org/officeDocument/2006/relationships/image"/><Relationship Id="rId164" Target="media/image155.png" Type="http://schemas.openxmlformats.org/officeDocument/2006/relationships/image"/><Relationship Id="rId165" Target="media/image156.png" Type="http://schemas.openxmlformats.org/officeDocument/2006/relationships/image"/><Relationship Id="rId166" Target="media/image157.png" Type="http://schemas.openxmlformats.org/officeDocument/2006/relationships/image"/><Relationship Id="rId167" Target="media/image158.png" Type="http://schemas.openxmlformats.org/officeDocument/2006/relationships/image"/><Relationship Id="rId168" Target="media/image159.png" Type="http://schemas.openxmlformats.org/officeDocument/2006/relationships/image"/><Relationship Id="rId169" Target="media/image160.png" Type="http://schemas.openxmlformats.org/officeDocument/2006/relationships/image"/><Relationship Id="rId17" Target="media/image8.png" Type="http://schemas.openxmlformats.org/officeDocument/2006/relationships/image"/><Relationship Id="rId170" Target="media/image161.png" Type="http://schemas.openxmlformats.org/officeDocument/2006/relationships/image"/><Relationship Id="rId171" Target="media/image162.png" Type="http://schemas.openxmlformats.org/officeDocument/2006/relationships/image"/><Relationship Id="rId172" Target="media/image163.png" Type="http://schemas.openxmlformats.org/officeDocument/2006/relationships/image"/><Relationship Id="rId173" Target="media/image164.png" Type="http://schemas.openxmlformats.org/officeDocument/2006/relationships/image"/><Relationship Id="rId174" Target="media/image165.png" Type="http://schemas.openxmlformats.org/officeDocument/2006/relationships/image"/><Relationship Id="rId175" Target="media/image166.png" Type="http://schemas.openxmlformats.org/officeDocument/2006/relationships/image"/><Relationship Id="rId176" Target="media/image167.png" Type="http://schemas.openxmlformats.org/officeDocument/2006/relationships/image"/><Relationship Id="rId177" Target="media/image168.png" Type="http://schemas.openxmlformats.org/officeDocument/2006/relationships/image"/><Relationship Id="rId178" Target="media/image169.png" Type="http://schemas.openxmlformats.org/officeDocument/2006/relationships/image"/><Relationship Id="rId179" Target="media/image170.png" Type="http://schemas.openxmlformats.org/officeDocument/2006/relationships/image"/><Relationship Id="rId18" Target="media/image9.png" Type="http://schemas.openxmlformats.org/officeDocument/2006/relationships/image"/><Relationship Id="rId180" Target="media/image171.png" Type="http://schemas.openxmlformats.org/officeDocument/2006/relationships/image"/><Relationship Id="rId181" Target="media/image172.png" Type="http://schemas.openxmlformats.org/officeDocument/2006/relationships/image"/><Relationship Id="rId182" Target="media/image173.png" Type="http://schemas.openxmlformats.org/officeDocument/2006/relationships/image"/><Relationship Id="rId183" Target="media/image174.png" Type="http://schemas.openxmlformats.org/officeDocument/2006/relationships/image"/><Relationship Id="rId184" Target="media/image175.png" Type="http://schemas.openxmlformats.org/officeDocument/2006/relationships/image"/><Relationship Id="rId185" Target="media/image176.png" Type="http://schemas.openxmlformats.org/officeDocument/2006/relationships/image"/><Relationship Id="rId186" Target="media/image177.png" Type="http://schemas.openxmlformats.org/officeDocument/2006/relationships/image"/><Relationship Id="rId187" Target="media/image178.png" Type="http://schemas.openxmlformats.org/officeDocument/2006/relationships/image"/><Relationship Id="rId188" Target="media/image179.png" Type="http://schemas.openxmlformats.org/officeDocument/2006/relationships/image"/><Relationship Id="rId189" Target="media/image180.png" Type="http://schemas.openxmlformats.org/officeDocument/2006/relationships/image"/><Relationship Id="rId19" Target="media/image10.png" Type="http://schemas.openxmlformats.org/officeDocument/2006/relationships/image"/><Relationship Id="rId190" Target="media/image181.jpeg" Type="http://schemas.openxmlformats.org/officeDocument/2006/relationships/image"/><Relationship Id="rId191" Target="media/image182.png" Type="http://schemas.openxmlformats.org/officeDocument/2006/relationships/image"/><Relationship Id="rId192" Target="media/image183.png" Type="http://schemas.openxmlformats.org/officeDocument/2006/relationships/image"/><Relationship Id="rId193" Target="media/image184.png" Type="http://schemas.openxmlformats.org/officeDocument/2006/relationships/image"/><Relationship Id="rId194" Target="media/image185.png" Type="http://schemas.openxmlformats.org/officeDocument/2006/relationships/image"/><Relationship Id="rId195" Target="media/image186.png" Type="http://schemas.openxmlformats.org/officeDocument/2006/relationships/image"/><Relationship Id="rId196" Target="media/image187.png" Type="http://schemas.openxmlformats.org/officeDocument/2006/relationships/image"/><Relationship Id="rId197" Target="media/image188.png" Type="http://schemas.openxmlformats.org/officeDocument/2006/relationships/image"/><Relationship Id="rId198" Target="media/image189.png" Type="http://schemas.openxmlformats.org/officeDocument/2006/relationships/image"/><Relationship Id="rId199" Target="media/image190.png" Type="http://schemas.openxmlformats.org/officeDocument/2006/relationships/image"/><Relationship Id="rId2" Target="numbering.xml" Type="http://schemas.openxmlformats.org/officeDocument/2006/relationships/numbering"/><Relationship Id="rId20" Target="media/image11.png" Type="http://schemas.openxmlformats.org/officeDocument/2006/relationships/image"/><Relationship Id="rId200" Target="media/image191.png" Type="http://schemas.openxmlformats.org/officeDocument/2006/relationships/image"/><Relationship Id="rId201" Target="media/image192.png" Type="http://schemas.openxmlformats.org/officeDocument/2006/relationships/image"/><Relationship Id="rId202" Target="media/image193.png" Type="http://schemas.openxmlformats.org/officeDocument/2006/relationships/image"/><Relationship Id="rId203" Target="media/image194.png" Type="http://schemas.openxmlformats.org/officeDocument/2006/relationships/image"/><Relationship Id="rId204" Target="media/image195.png" Type="http://schemas.openxmlformats.org/officeDocument/2006/relationships/image"/><Relationship Id="rId205" Target="media/image196.png" Type="http://schemas.openxmlformats.org/officeDocument/2006/relationships/image"/><Relationship Id="rId206" Target="media/image197.png" Type="http://schemas.openxmlformats.org/officeDocument/2006/relationships/image"/><Relationship Id="rId207" Target="media/image198.png" Type="http://schemas.openxmlformats.org/officeDocument/2006/relationships/image"/><Relationship Id="rId208" Target="media/image199.png" Type="http://schemas.openxmlformats.org/officeDocument/2006/relationships/image"/><Relationship Id="rId209" Target="media/image200.png" Type="http://schemas.openxmlformats.org/officeDocument/2006/relationships/image"/><Relationship Id="rId21" Target="media/image12.png" Type="http://schemas.openxmlformats.org/officeDocument/2006/relationships/image"/><Relationship Id="rId210" Target="media/image201.png" Type="http://schemas.openxmlformats.org/officeDocument/2006/relationships/image"/><Relationship Id="rId211" Target="media/image202.png" Type="http://schemas.openxmlformats.org/officeDocument/2006/relationships/image"/><Relationship Id="rId212" Target="media/image203.png" Type="http://schemas.openxmlformats.org/officeDocument/2006/relationships/image"/><Relationship Id="rId213" Target="media/image204.png" Type="http://schemas.openxmlformats.org/officeDocument/2006/relationships/image"/><Relationship Id="rId214" Target="media/image205.png" Type="http://schemas.openxmlformats.org/officeDocument/2006/relationships/image"/><Relationship Id="rId215" Target="media/image206.png" Type="http://schemas.openxmlformats.org/officeDocument/2006/relationships/image"/><Relationship Id="rId216" Target="media/image207.png" Type="http://schemas.openxmlformats.org/officeDocument/2006/relationships/image"/><Relationship Id="rId217" Target="media/image208.png" Type="http://schemas.openxmlformats.org/officeDocument/2006/relationships/image"/><Relationship Id="rId218" Target="media/image209.png" Type="http://schemas.openxmlformats.org/officeDocument/2006/relationships/image"/><Relationship Id="rId219" Target="media/image210.png" Type="http://schemas.openxmlformats.org/officeDocument/2006/relationships/image"/><Relationship Id="rId22" Target="media/image13.png" Type="http://schemas.openxmlformats.org/officeDocument/2006/relationships/image"/><Relationship Id="rId220" Target="media/image211.png" Type="http://schemas.openxmlformats.org/officeDocument/2006/relationships/image"/><Relationship Id="rId221" Target="media/image212.png" Type="http://schemas.openxmlformats.org/officeDocument/2006/relationships/image"/><Relationship Id="rId222" Target="media/image213.png" Type="http://schemas.openxmlformats.org/officeDocument/2006/relationships/image"/><Relationship Id="rId223" Target="media/image214.png" Type="http://schemas.openxmlformats.org/officeDocument/2006/relationships/image"/><Relationship Id="rId224" Target="media/image215.png" Type="http://schemas.openxmlformats.org/officeDocument/2006/relationships/image"/><Relationship Id="rId225" Target="media/image216.png" Type="http://schemas.openxmlformats.org/officeDocument/2006/relationships/image"/><Relationship Id="rId226" Target="media/image217.png" Type="http://schemas.openxmlformats.org/officeDocument/2006/relationships/image"/><Relationship Id="rId227" Target="media/image218.png" Type="http://schemas.openxmlformats.org/officeDocument/2006/relationships/image"/><Relationship Id="rId228" Target="media/image219.png" Type="http://schemas.openxmlformats.org/officeDocument/2006/relationships/image"/><Relationship Id="rId229" Target="media/image220.png" Type="http://schemas.openxmlformats.org/officeDocument/2006/relationships/image"/><Relationship Id="rId23" Target="media/image14.png" Type="http://schemas.openxmlformats.org/officeDocument/2006/relationships/image"/><Relationship Id="rId230" Target="media/image221.png" Type="http://schemas.openxmlformats.org/officeDocument/2006/relationships/image"/><Relationship Id="rId231" Target="media/image222.png" Type="http://schemas.openxmlformats.org/officeDocument/2006/relationships/image"/><Relationship Id="rId232" Target="media/image223.png" Type="http://schemas.openxmlformats.org/officeDocument/2006/relationships/image"/><Relationship Id="rId233" Target="media/image224.png" Type="http://schemas.openxmlformats.org/officeDocument/2006/relationships/image"/><Relationship Id="rId234" Target="media/image225.png" Type="http://schemas.openxmlformats.org/officeDocument/2006/relationships/image"/><Relationship Id="rId235" Target="media/image226.png" Type="http://schemas.openxmlformats.org/officeDocument/2006/relationships/image"/><Relationship Id="rId236" Target="media/image227.png" Type="http://schemas.openxmlformats.org/officeDocument/2006/relationships/image"/><Relationship Id="rId237" Target="media/image228.png" Type="http://schemas.openxmlformats.org/officeDocument/2006/relationships/image"/><Relationship Id="rId238" Target="media/image229.png" Type="http://schemas.openxmlformats.org/officeDocument/2006/relationships/image"/><Relationship Id="rId239" Target="media/image230.png" Type="http://schemas.openxmlformats.org/officeDocument/2006/relationships/image"/><Relationship Id="rId24" Target="media/image15.png" Type="http://schemas.openxmlformats.org/officeDocument/2006/relationships/image"/><Relationship Id="rId240" Target="media/image231.png" Type="http://schemas.openxmlformats.org/officeDocument/2006/relationships/image"/><Relationship Id="rId241" Target="media/image232.png" Type="http://schemas.openxmlformats.org/officeDocument/2006/relationships/image"/><Relationship Id="rId242" Target="media/image233.png" Type="http://schemas.openxmlformats.org/officeDocument/2006/relationships/image"/><Relationship Id="rId243" Target="media/image234.png" Type="http://schemas.openxmlformats.org/officeDocument/2006/relationships/image"/><Relationship Id="rId244" Target="media/image235.png" Type="http://schemas.openxmlformats.org/officeDocument/2006/relationships/image"/><Relationship Id="rId245" Target="media/image236.png" Type="http://schemas.openxmlformats.org/officeDocument/2006/relationships/image"/><Relationship Id="rId246" Target="media/image237.png" Type="http://schemas.openxmlformats.org/officeDocument/2006/relationships/image"/><Relationship Id="rId247" Target="media/image238.png" Type="http://schemas.openxmlformats.org/officeDocument/2006/relationships/image"/><Relationship Id="rId248" Target="media/image239.png" Type="http://schemas.openxmlformats.org/officeDocument/2006/relationships/image"/><Relationship Id="rId249" Target="media/image240.png" Type="http://schemas.openxmlformats.org/officeDocument/2006/relationships/image"/><Relationship Id="rId25" Target="media/image16.png" Type="http://schemas.openxmlformats.org/officeDocument/2006/relationships/image"/><Relationship Id="rId250" Target="media/image241.png" Type="http://schemas.openxmlformats.org/officeDocument/2006/relationships/image"/><Relationship Id="rId251" Target="media/image242.png" Type="http://schemas.openxmlformats.org/officeDocument/2006/relationships/image"/><Relationship Id="rId252" Target="media/image243.png" Type="http://schemas.openxmlformats.org/officeDocument/2006/relationships/image"/><Relationship Id="rId253" Target="media/image244.png" Type="http://schemas.openxmlformats.org/officeDocument/2006/relationships/image"/><Relationship Id="rId254" Target="media/image245.png" Type="http://schemas.openxmlformats.org/officeDocument/2006/relationships/image"/><Relationship Id="rId255" Target="media/image246.png" Type="http://schemas.openxmlformats.org/officeDocument/2006/relationships/image"/><Relationship Id="rId256" Target="media/image247.png" Type="http://schemas.openxmlformats.org/officeDocument/2006/relationships/image"/><Relationship Id="rId257" Target="media/image248.png" Type="http://schemas.openxmlformats.org/officeDocument/2006/relationships/image"/><Relationship Id="rId258" Target="media/image249.png" Type="http://schemas.openxmlformats.org/officeDocument/2006/relationships/image"/><Relationship Id="rId259" Target="media/image250.png" Type="http://schemas.openxmlformats.org/officeDocument/2006/relationships/image"/><Relationship Id="rId26" Target="media/image17.png" Type="http://schemas.openxmlformats.org/officeDocument/2006/relationships/image"/><Relationship Id="rId260" Target="media/image251.png" Type="http://schemas.openxmlformats.org/officeDocument/2006/relationships/image"/><Relationship Id="rId261" Target="media/image252.png" Type="http://schemas.openxmlformats.org/officeDocument/2006/relationships/image"/><Relationship Id="rId262" Target="media/image253.png" Type="http://schemas.openxmlformats.org/officeDocument/2006/relationships/image"/><Relationship Id="rId263" Target="media/image254.png" Type="http://schemas.openxmlformats.org/officeDocument/2006/relationships/image"/><Relationship Id="rId264" Target="media/image255.png" Type="http://schemas.openxmlformats.org/officeDocument/2006/relationships/image"/><Relationship Id="rId265" Target="media/image256.png" Type="http://schemas.openxmlformats.org/officeDocument/2006/relationships/image"/><Relationship Id="rId266" Target="media/image257.png" Type="http://schemas.openxmlformats.org/officeDocument/2006/relationships/image"/><Relationship Id="rId267" Target="media/image258.png" Type="http://schemas.openxmlformats.org/officeDocument/2006/relationships/image"/><Relationship Id="rId268" Target="media/image259.png" Type="http://schemas.openxmlformats.org/officeDocument/2006/relationships/image"/><Relationship Id="rId269" Target="media/image260.png" Type="http://schemas.openxmlformats.org/officeDocument/2006/relationships/image"/><Relationship Id="rId27" Target="media/image18.png" Type="http://schemas.openxmlformats.org/officeDocument/2006/relationships/image"/><Relationship Id="rId270" Target="media/image261.png" Type="http://schemas.openxmlformats.org/officeDocument/2006/relationships/image"/><Relationship Id="rId271" Target="media/image262.png" Type="http://schemas.openxmlformats.org/officeDocument/2006/relationships/image"/><Relationship Id="rId272" Target="media/image263.png" Type="http://schemas.openxmlformats.org/officeDocument/2006/relationships/image"/><Relationship Id="rId273" Target="media/image264.png" Type="http://schemas.openxmlformats.org/officeDocument/2006/relationships/image"/><Relationship Id="rId274" Target="media/image265.png" Type="http://schemas.openxmlformats.org/officeDocument/2006/relationships/image"/><Relationship Id="rId275" Target="media/image266.png" Type="http://schemas.openxmlformats.org/officeDocument/2006/relationships/image"/><Relationship Id="rId276" Target="media/image267.png" Type="http://schemas.openxmlformats.org/officeDocument/2006/relationships/image"/><Relationship Id="rId277" Target="media/image268.png" Type="http://schemas.openxmlformats.org/officeDocument/2006/relationships/image"/><Relationship Id="rId278" Target="media/image269.png" Type="http://schemas.openxmlformats.org/officeDocument/2006/relationships/image"/><Relationship Id="rId279" Target="media/image270.png" Type="http://schemas.openxmlformats.org/officeDocument/2006/relationships/image"/><Relationship Id="rId28" Target="media/image19.png" Type="http://schemas.openxmlformats.org/officeDocument/2006/relationships/image"/><Relationship Id="rId280" Target="media/image271.png" Type="http://schemas.openxmlformats.org/officeDocument/2006/relationships/image"/><Relationship Id="rId281" Target="media/image272.png" Type="http://schemas.openxmlformats.org/officeDocument/2006/relationships/image"/><Relationship Id="rId282" Target="media/image273.png" Type="http://schemas.openxmlformats.org/officeDocument/2006/relationships/image"/><Relationship Id="rId283" Target="media/image274.png" Type="http://schemas.openxmlformats.org/officeDocument/2006/relationships/image"/><Relationship Id="rId284" Target="media/image275.png" Type="http://schemas.openxmlformats.org/officeDocument/2006/relationships/image"/><Relationship Id="rId285" Target="media/image276.png" Type="http://schemas.openxmlformats.org/officeDocument/2006/relationships/image"/><Relationship Id="rId286" Target="media/image277.png" Type="http://schemas.openxmlformats.org/officeDocument/2006/relationships/image"/><Relationship Id="rId287" Target="media/image278.png" Type="http://schemas.openxmlformats.org/officeDocument/2006/relationships/image"/><Relationship Id="rId288" Target="media/image279.png" Type="http://schemas.openxmlformats.org/officeDocument/2006/relationships/image"/><Relationship Id="rId289" Target="media/image280.png" Type="http://schemas.openxmlformats.org/officeDocument/2006/relationships/image"/><Relationship Id="rId29" Target="media/image20.png" Type="http://schemas.openxmlformats.org/officeDocument/2006/relationships/image"/><Relationship Id="rId290" Target="media/image281.png" Type="http://schemas.openxmlformats.org/officeDocument/2006/relationships/image"/><Relationship Id="rId291" Target="media/image282.png" Type="http://schemas.openxmlformats.org/officeDocument/2006/relationships/image"/><Relationship Id="rId292" Target="media/image283.png" Type="http://schemas.openxmlformats.org/officeDocument/2006/relationships/image"/><Relationship Id="rId293" Target="media/image284.png" Type="http://schemas.openxmlformats.org/officeDocument/2006/relationships/image"/><Relationship Id="rId294" Target="media/image285.png" Type="http://schemas.openxmlformats.org/officeDocument/2006/relationships/image"/><Relationship Id="rId295" Target="media/image286.png" Type="http://schemas.openxmlformats.org/officeDocument/2006/relationships/image"/><Relationship Id="rId296" Target="media/image287.png" Type="http://schemas.openxmlformats.org/officeDocument/2006/relationships/image"/><Relationship Id="rId297" Target="media/image288.png" Type="http://schemas.openxmlformats.org/officeDocument/2006/relationships/image"/><Relationship Id="rId298" Target="media/image289.png" Type="http://schemas.openxmlformats.org/officeDocument/2006/relationships/image"/><Relationship Id="rId299" Target="media/image290.png" Type="http://schemas.openxmlformats.org/officeDocument/2006/relationships/image"/><Relationship Id="rId3" Target="styles.xml" Type="http://schemas.openxmlformats.org/officeDocument/2006/relationships/styles"/><Relationship Id="rId30" Target="media/image21.png" Type="http://schemas.openxmlformats.org/officeDocument/2006/relationships/image"/><Relationship Id="rId300" Target="media/image291.png" Type="http://schemas.openxmlformats.org/officeDocument/2006/relationships/image"/><Relationship Id="rId301" Target="media/image292.png" Type="http://schemas.openxmlformats.org/officeDocument/2006/relationships/image"/><Relationship Id="rId302" Target="media/image293.png" Type="http://schemas.openxmlformats.org/officeDocument/2006/relationships/image"/><Relationship Id="rId303" Target="media/image294.png" Type="http://schemas.openxmlformats.org/officeDocument/2006/relationships/image"/><Relationship Id="rId304" Target="media/image295.png" Type="http://schemas.openxmlformats.org/officeDocument/2006/relationships/image"/><Relationship Id="rId305" Target="media/image296.png" Type="http://schemas.openxmlformats.org/officeDocument/2006/relationships/image"/><Relationship Id="rId306" Target="media/image297.png" Type="http://schemas.openxmlformats.org/officeDocument/2006/relationships/image"/><Relationship Id="rId307" Target="media/image298.png" Type="http://schemas.openxmlformats.org/officeDocument/2006/relationships/image"/><Relationship Id="rId308" Target="media/image299.png" Type="http://schemas.openxmlformats.org/officeDocument/2006/relationships/image"/><Relationship Id="rId309" Target="media/image300.png" Type="http://schemas.openxmlformats.org/officeDocument/2006/relationships/image"/><Relationship Id="rId31" Target="media/image22.png" Type="http://schemas.openxmlformats.org/officeDocument/2006/relationships/image"/><Relationship Id="rId310" Target="media/image301.png" Type="http://schemas.openxmlformats.org/officeDocument/2006/relationships/image"/><Relationship Id="rId311" Target="media/image302.png" Type="http://schemas.openxmlformats.org/officeDocument/2006/relationships/image"/><Relationship Id="rId312" Target="media/image303.png" Type="http://schemas.openxmlformats.org/officeDocument/2006/relationships/image"/><Relationship Id="rId313" Target="media/image304.png" Type="http://schemas.openxmlformats.org/officeDocument/2006/relationships/image"/><Relationship Id="rId314" Target="media/image305.png" Type="http://schemas.openxmlformats.org/officeDocument/2006/relationships/image"/><Relationship Id="rId315" Target="media/image306.png" Type="http://schemas.openxmlformats.org/officeDocument/2006/relationships/image"/><Relationship Id="rId316" Target="media/image307.png" Type="http://schemas.openxmlformats.org/officeDocument/2006/relationships/image"/><Relationship Id="rId317" Target="media/image308.png" Type="http://schemas.openxmlformats.org/officeDocument/2006/relationships/image"/><Relationship Id="rId318" Target="media/image309.png" Type="http://schemas.openxmlformats.org/officeDocument/2006/relationships/image"/><Relationship Id="rId319" Target="media/image310.png" Type="http://schemas.openxmlformats.org/officeDocument/2006/relationships/image"/><Relationship Id="rId32" Target="media/image23.png" Type="http://schemas.openxmlformats.org/officeDocument/2006/relationships/image"/><Relationship Id="rId320" Target="media/image311.png" Type="http://schemas.openxmlformats.org/officeDocument/2006/relationships/image"/><Relationship Id="rId321" Target="media/image312.png" Type="http://schemas.openxmlformats.org/officeDocument/2006/relationships/image"/><Relationship Id="rId322" Target="media/image313.png" Type="http://schemas.openxmlformats.org/officeDocument/2006/relationships/image"/><Relationship Id="rId323" Target="media/image314.png" Type="http://schemas.openxmlformats.org/officeDocument/2006/relationships/image"/><Relationship Id="rId324" Target="media/image315.png" Type="http://schemas.openxmlformats.org/officeDocument/2006/relationships/image"/><Relationship Id="rId325" Target="media/image316.png" Type="http://schemas.openxmlformats.org/officeDocument/2006/relationships/image"/><Relationship Id="rId326" Target="media/image317.png" Type="http://schemas.openxmlformats.org/officeDocument/2006/relationships/image"/><Relationship Id="rId327" Target="media/image318.png" Type="http://schemas.openxmlformats.org/officeDocument/2006/relationships/image"/><Relationship Id="rId328" Target="media/image319.png" Type="http://schemas.openxmlformats.org/officeDocument/2006/relationships/image"/><Relationship Id="rId329" Target="media/image320.png" Type="http://schemas.openxmlformats.org/officeDocument/2006/relationships/image"/><Relationship Id="rId33" Target="media/image24.png" Type="http://schemas.openxmlformats.org/officeDocument/2006/relationships/image"/><Relationship Id="rId330" Target="media/image321.png" Type="http://schemas.openxmlformats.org/officeDocument/2006/relationships/image"/><Relationship Id="rId331" Target="media/image322.png" Type="http://schemas.openxmlformats.org/officeDocument/2006/relationships/image"/><Relationship Id="rId332" Target="media/image323.png" Type="http://schemas.openxmlformats.org/officeDocument/2006/relationships/image"/><Relationship Id="rId333" Target="media/image324.png" Type="http://schemas.openxmlformats.org/officeDocument/2006/relationships/image"/><Relationship Id="rId334" Target="media/image325.png" Type="http://schemas.openxmlformats.org/officeDocument/2006/relationships/image"/><Relationship Id="rId335" Target="media/image326.png" Type="http://schemas.openxmlformats.org/officeDocument/2006/relationships/image"/><Relationship Id="rId336" Target="media/image327.png" Type="http://schemas.openxmlformats.org/officeDocument/2006/relationships/image"/><Relationship Id="rId337" Target="media/image328.png" Type="http://schemas.openxmlformats.org/officeDocument/2006/relationships/image"/><Relationship Id="rId338" Target="media/image329.png" Type="http://schemas.openxmlformats.org/officeDocument/2006/relationships/image"/><Relationship Id="rId339" Target="media/image330.png" Type="http://schemas.openxmlformats.org/officeDocument/2006/relationships/image"/><Relationship Id="rId34" Target="media/image25.png" Type="http://schemas.openxmlformats.org/officeDocument/2006/relationships/image"/><Relationship Id="rId340" Target="media/image331.png" Type="http://schemas.openxmlformats.org/officeDocument/2006/relationships/image"/><Relationship Id="rId341" Target="media/image332.png" Type="http://schemas.openxmlformats.org/officeDocument/2006/relationships/image"/><Relationship Id="rId342" Target="media/image333.png" Type="http://schemas.openxmlformats.org/officeDocument/2006/relationships/image"/><Relationship Id="rId343" Target="media/image334.png" Type="http://schemas.openxmlformats.org/officeDocument/2006/relationships/image"/><Relationship Id="rId344" Target="media/image335.png" Type="http://schemas.openxmlformats.org/officeDocument/2006/relationships/image"/><Relationship Id="rId345" Target="media/image336.png" Type="http://schemas.openxmlformats.org/officeDocument/2006/relationships/image"/><Relationship Id="rId346" Target="media/image337.png" Type="http://schemas.openxmlformats.org/officeDocument/2006/relationships/image"/><Relationship Id="rId347" Target="media/image338.png" Type="http://schemas.openxmlformats.org/officeDocument/2006/relationships/image"/><Relationship Id="rId348" Target="media/image339.png" Type="http://schemas.openxmlformats.org/officeDocument/2006/relationships/image"/><Relationship Id="rId349" Target="media/image340.png" Type="http://schemas.openxmlformats.org/officeDocument/2006/relationships/image"/><Relationship Id="rId35" Target="media/image26.png" Type="http://schemas.openxmlformats.org/officeDocument/2006/relationships/image"/><Relationship Id="rId350" Target="media/image341.png" Type="http://schemas.openxmlformats.org/officeDocument/2006/relationships/image"/><Relationship Id="rId351" Target="media/image342.png" Type="http://schemas.openxmlformats.org/officeDocument/2006/relationships/image"/><Relationship Id="rId352" Target="media/image343.png" Type="http://schemas.openxmlformats.org/officeDocument/2006/relationships/image"/><Relationship Id="rId353" Target="media/image344.png" Type="http://schemas.openxmlformats.org/officeDocument/2006/relationships/image"/><Relationship Id="rId354" Target="media/image345.png" Type="http://schemas.openxmlformats.org/officeDocument/2006/relationships/image"/><Relationship Id="rId355" Target="media/image346.png" Type="http://schemas.openxmlformats.org/officeDocument/2006/relationships/image"/><Relationship Id="rId356" Target="media/image347.png" Type="http://schemas.openxmlformats.org/officeDocument/2006/relationships/image"/><Relationship Id="rId357" Target="media/image348.png" Type="http://schemas.openxmlformats.org/officeDocument/2006/relationships/image"/><Relationship Id="rId358" Target="media/image349.png" Type="http://schemas.openxmlformats.org/officeDocument/2006/relationships/image"/><Relationship Id="rId359" Target="media/image350.png" Type="http://schemas.openxmlformats.org/officeDocument/2006/relationships/image"/><Relationship Id="rId36" Target="media/image27.png" Type="http://schemas.openxmlformats.org/officeDocument/2006/relationships/image"/><Relationship Id="rId360" Target="media/image351.png" Type="http://schemas.openxmlformats.org/officeDocument/2006/relationships/image"/><Relationship Id="rId361" Target="media/image352.png" Type="http://schemas.openxmlformats.org/officeDocument/2006/relationships/image"/><Relationship Id="rId362" Target="media/image353.png" Type="http://schemas.openxmlformats.org/officeDocument/2006/relationships/image"/><Relationship Id="rId363" Target="media/image354.png" Type="http://schemas.openxmlformats.org/officeDocument/2006/relationships/image"/><Relationship Id="rId364" Target="media/image355.png" Type="http://schemas.openxmlformats.org/officeDocument/2006/relationships/image"/><Relationship Id="rId365" Target="media/image356.png" Type="http://schemas.openxmlformats.org/officeDocument/2006/relationships/image"/><Relationship Id="rId366" Target="media/image357.png" Type="http://schemas.openxmlformats.org/officeDocument/2006/relationships/image"/><Relationship Id="rId367" Target="media/image358.png" Type="http://schemas.openxmlformats.org/officeDocument/2006/relationships/image"/><Relationship Id="rId368" Target="media/image359.png" Type="http://schemas.openxmlformats.org/officeDocument/2006/relationships/image"/><Relationship Id="rId369" Target="media/image360.png" Type="http://schemas.openxmlformats.org/officeDocument/2006/relationships/image"/><Relationship Id="rId37" Target="media/image28.png" Type="http://schemas.openxmlformats.org/officeDocument/2006/relationships/image"/><Relationship Id="rId370" Target="media/image361.png" Type="http://schemas.openxmlformats.org/officeDocument/2006/relationships/image"/><Relationship Id="rId371" Target="media/image362.png" Type="http://schemas.openxmlformats.org/officeDocument/2006/relationships/image"/><Relationship Id="rId372" Target="media/image363.png" Type="http://schemas.openxmlformats.org/officeDocument/2006/relationships/image"/><Relationship Id="rId373" Target="media/image364.png" Type="http://schemas.openxmlformats.org/officeDocument/2006/relationships/image"/><Relationship Id="rId374" Target="media/image365.png" Type="http://schemas.openxmlformats.org/officeDocument/2006/relationships/image"/><Relationship Id="rId375" Target="media/image366.png" Type="http://schemas.openxmlformats.org/officeDocument/2006/relationships/image"/><Relationship Id="rId376" Target="media/image367.png" Type="http://schemas.openxmlformats.org/officeDocument/2006/relationships/image"/><Relationship Id="rId377" Target="media/image368.png" Type="http://schemas.openxmlformats.org/officeDocument/2006/relationships/image"/><Relationship Id="rId378" Target="media/image369.png" Type="http://schemas.openxmlformats.org/officeDocument/2006/relationships/image"/><Relationship Id="rId379" Target="media/image370.png" Type="http://schemas.openxmlformats.org/officeDocument/2006/relationships/image"/><Relationship Id="rId38" Target="media/image29.png" Type="http://schemas.openxmlformats.org/officeDocument/2006/relationships/image"/><Relationship Id="rId380" Target="media/image371.png" Type="http://schemas.openxmlformats.org/officeDocument/2006/relationships/image"/><Relationship Id="rId381" Target="media/image372.png" Type="http://schemas.openxmlformats.org/officeDocument/2006/relationships/image"/><Relationship Id="rId382" Target="media/image373.png" Type="http://schemas.openxmlformats.org/officeDocument/2006/relationships/image"/><Relationship Id="rId383" Target="media/image374.png" Type="http://schemas.openxmlformats.org/officeDocument/2006/relationships/image"/><Relationship Id="rId384" Target="media/image375.png" Type="http://schemas.openxmlformats.org/officeDocument/2006/relationships/image"/><Relationship Id="rId385" Target="media/image376.png" Type="http://schemas.openxmlformats.org/officeDocument/2006/relationships/image"/><Relationship Id="rId386" Target="media/image377.png" Type="http://schemas.openxmlformats.org/officeDocument/2006/relationships/image"/><Relationship Id="rId387" Target="media/image378.png" Type="http://schemas.openxmlformats.org/officeDocument/2006/relationships/image"/><Relationship Id="rId388" Target="media/image379.png" Type="http://schemas.openxmlformats.org/officeDocument/2006/relationships/image"/><Relationship Id="rId389" Target="media/image380.png" Type="http://schemas.openxmlformats.org/officeDocument/2006/relationships/image"/><Relationship Id="rId39" Target="media/image30.png" Type="http://schemas.openxmlformats.org/officeDocument/2006/relationships/image"/><Relationship Id="rId390" Target="media/image381.png" Type="http://schemas.openxmlformats.org/officeDocument/2006/relationships/image"/><Relationship Id="rId391" Target="media/image382.png" Type="http://schemas.openxmlformats.org/officeDocument/2006/relationships/image"/><Relationship Id="rId392" Target="media/image383.png" Type="http://schemas.openxmlformats.org/officeDocument/2006/relationships/image"/><Relationship Id="rId393" Target="media/image384.png" Type="http://schemas.openxmlformats.org/officeDocument/2006/relationships/image"/><Relationship Id="rId394" Target="media/image385.png" Type="http://schemas.openxmlformats.org/officeDocument/2006/relationships/image"/><Relationship Id="rId395" Target="media/image386.png" Type="http://schemas.openxmlformats.org/officeDocument/2006/relationships/image"/><Relationship Id="rId396" Target="media/image387.png" Type="http://schemas.openxmlformats.org/officeDocument/2006/relationships/image"/><Relationship Id="rId397" Target="media/image388.png" Type="http://schemas.openxmlformats.org/officeDocument/2006/relationships/image"/><Relationship Id="rId398" Target="media/image389.png" Type="http://schemas.openxmlformats.org/officeDocument/2006/relationships/image"/><Relationship Id="rId399" Target="media/image390.png" Type="http://schemas.openxmlformats.org/officeDocument/2006/relationships/image"/><Relationship Id="rId4" Target="settings.xml" Type="http://schemas.openxmlformats.org/officeDocument/2006/relationships/settings"/><Relationship Id="rId40" Target="media/image31.png" Type="http://schemas.openxmlformats.org/officeDocument/2006/relationships/image"/><Relationship Id="rId400" Target="media/image391.png" Type="http://schemas.openxmlformats.org/officeDocument/2006/relationships/image"/><Relationship Id="rId401" Target="media/image392.png" Type="http://schemas.openxmlformats.org/officeDocument/2006/relationships/image"/><Relationship Id="rId402" Target="media/image393.png" Type="http://schemas.openxmlformats.org/officeDocument/2006/relationships/image"/><Relationship Id="rId403" Target="media/image394.png" Type="http://schemas.openxmlformats.org/officeDocument/2006/relationships/image"/><Relationship Id="rId404" Target="media/image395.png" Type="http://schemas.openxmlformats.org/officeDocument/2006/relationships/image"/><Relationship Id="rId405" Target="media/image396.png" Type="http://schemas.openxmlformats.org/officeDocument/2006/relationships/image"/><Relationship Id="rId406" Target="media/image397.png" Type="http://schemas.openxmlformats.org/officeDocument/2006/relationships/image"/><Relationship Id="rId407" Target="media/image398.png" Type="http://schemas.openxmlformats.org/officeDocument/2006/relationships/image"/><Relationship Id="rId408" Target="media/image399.png" Type="http://schemas.openxmlformats.org/officeDocument/2006/relationships/image"/><Relationship Id="rId409" Target="media/image400.png" Type="http://schemas.openxmlformats.org/officeDocument/2006/relationships/image"/><Relationship Id="rId41" Target="media/image32.png" Type="http://schemas.openxmlformats.org/officeDocument/2006/relationships/image"/><Relationship Id="rId410" Target="media/image401.png" Type="http://schemas.openxmlformats.org/officeDocument/2006/relationships/image"/><Relationship Id="rId411" Target="media/image402.png" Type="http://schemas.openxmlformats.org/officeDocument/2006/relationships/image"/><Relationship Id="rId412" Target="media/image403.png" Type="http://schemas.openxmlformats.org/officeDocument/2006/relationships/image"/><Relationship Id="rId413" Target="media/image404.png" Type="http://schemas.openxmlformats.org/officeDocument/2006/relationships/image"/><Relationship Id="rId414" Target="media/image405.png" Type="http://schemas.openxmlformats.org/officeDocument/2006/relationships/image"/><Relationship Id="rId415" Target="media/image406.png" Type="http://schemas.openxmlformats.org/officeDocument/2006/relationships/image"/><Relationship Id="rId416" Target="media/image407.png" Type="http://schemas.openxmlformats.org/officeDocument/2006/relationships/image"/><Relationship Id="rId417" Target="media/image408.png" Type="http://schemas.openxmlformats.org/officeDocument/2006/relationships/image"/><Relationship Id="rId418" Target="media/image409.png" Type="http://schemas.openxmlformats.org/officeDocument/2006/relationships/image"/><Relationship Id="rId419" Target="media/image410.png" Type="http://schemas.openxmlformats.org/officeDocument/2006/relationships/image"/><Relationship Id="rId42" Target="media/image33.png" Type="http://schemas.openxmlformats.org/officeDocument/2006/relationships/image"/><Relationship Id="rId420" Target="media/image411.png" Type="http://schemas.openxmlformats.org/officeDocument/2006/relationships/image"/><Relationship Id="rId421" Target="media/image412.png" Type="http://schemas.openxmlformats.org/officeDocument/2006/relationships/image"/><Relationship Id="rId422" Target="media/image413.png" Type="http://schemas.openxmlformats.org/officeDocument/2006/relationships/image"/><Relationship Id="rId423" Target="media/image414.png" Type="http://schemas.openxmlformats.org/officeDocument/2006/relationships/image"/><Relationship Id="rId424" Target="media/image415.png" Type="http://schemas.openxmlformats.org/officeDocument/2006/relationships/image"/><Relationship Id="rId425" Target="media/image416.png" Type="http://schemas.openxmlformats.org/officeDocument/2006/relationships/image"/><Relationship Id="rId426" Target="media/image417.png" Type="http://schemas.openxmlformats.org/officeDocument/2006/relationships/image"/><Relationship Id="rId427" Target="media/image418.png" Type="http://schemas.openxmlformats.org/officeDocument/2006/relationships/image"/><Relationship Id="rId428" Target="media/image419.png" Type="http://schemas.openxmlformats.org/officeDocument/2006/relationships/image"/><Relationship Id="rId429" Target="media/image420.png" Type="http://schemas.openxmlformats.org/officeDocument/2006/relationships/image"/><Relationship Id="rId43" Target="media/image34.png" Type="http://schemas.openxmlformats.org/officeDocument/2006/relationships/image"/><Relationship Id="rId430" Target="media/image421.png" Type="http://schemas.openxmlformats.org/officeDocument/2006/relationships/image"/><Relationship Id="rId431" Target="media/image422.png" Type="http://schemas.openxmlformats.org/officeDocument/2006/relationships/image"/><Relationship Id="rId432" Target="media/image423.png" Type="http://schemas.openxmlformats.org/officeDocument/2006/relationships/image"/><Relationship Id="rId433" Target="https://www.asfk-support.ru/jira/browse/SUFD-21571" TargetMode="External" Type="http://schemas.openxmlformats.org/officeDocument/2006/relationships/hyperlink"/><Relationship Id="rId434" Target="https://www.asfk-support.ru/jira/browse/SUFD-22118" TargetMode="External" Type="http://schemas.openxmlformats.org/officeDocument/2006/relationships/hyperlink"/><Relationship Id="rId435" Target="https://www.asfk-support.ru/jira/browse/SUFD-20932" TargetMode="External" Type="http://schemas.openxmlformats.org/officeDocument/2006/relationships/hyperlink"/><Relationship Id="rId436" Target="https://www.asfk-support.ru/jira/browse/SUFD-22392" TargetMode="External" Type="http://schemas.openxmlformats.org/officeDocument/2006/relationships/hyperlink"/><Relationship Id="rId437" Target="http://172.31.3.200/jira/browse/PROD-31662" TargetMode="External" Type="http://schemas.openxmlformats.org/officeDocument/2006/relationships/hyperlink"/><Relationship Id="rId438" Target="http://172.31.3.200/jira/browse/SUFD-22871" TargetMode="External" Type="http://schemas.openxmlformats.org/officeDocument/2006/relationships/hyperlink"/><Relationship Id="rId439" Target="https://www.asfk-support.ru/jira/browse/SUFD-20932" TargetMode="External" Type="http://schemas.openxmlformats.org/officeDocument/2006/relationships/hyperlink"/><Relationship Id="rId44" Target="media/image35.png" Type="http://schemas.openxmlformats.org/officeDocument/2006/relationships/image"/><Relationship Id="rId440" Target="https://www.asfk-support.ru/jira/browse/SUFD-23015" TargetMode="External" Type="http://schemas.openxmlformats.org/officeDocument/2006/relationships/hyperlink"/><Relationship Id="rId441" Target="https://www.asfk-support.ru/jira/browse/PROD-33153" TargetMode="External" Type="http://schemas.openxmlformats.org/officeDocument/2006/relationships/hyperlink"/><Relationship Id="rId442" Target="https://www.asfk-support.ru/jira/browse/SUFD-23423" TargetMode="External" Type="http://schemas.openxmlformats.org/officeDocument/2006/relationships/hyperlink"/><Relationship Id="rId443" Target="https://www.asfk-support.ru/jira/browse/SUFD-17301" TargetMode="External" Type="http://schemas.openxmlformats.org/officeDocument/2006/relationships/hyperlink"/><Relationship Id="rId444" Target="https://www.asfk-support.ru/jira/browse/SUFD-23469" TargetMode="External" Type="http://schemas.openxmlformats.org/officeDocument/2006/relationships/hyperlink"/><Relationship Id="rId445" Target="https://www.asfk-support.ru/jira/browse/PROD-32973" TargetMode="External" Type="http://schemas.openxmlformats.org/officeDocument/2006/relationships/hyperlink"/><Relationship Id="rId446" Target="https://www.asfk-support.ru/jira/browse/SUFD-23483" TargetMode="External" Type="http://schemas.openxmlformats.org/officeDocument/2006/relationships/hyperlink"/><Relationship Id="rId447" Target="https://www.asfk-support.ru/jira/browse/SUFD-20932" TargetMode="External" Type="http://schemas.openxmlformats.org/officeDocument/2006/relationships/hyperlink"/><Relationship Id="rId448" Target="https://www.asfk-support.ru/jira/browse/SUFD-23560" TargetMode="External" Type="http://schemas.openxmlformats.org/officeDocument/2006/relationships/hyperlink"/><Relationship Id="rId449" Target="https://www.asfk-support.ru/jira/browse/PROD-36580" TargetMode="External" Type="http://schemas.openxmlformats.org/officeDocument/2006/relationships/hyperlink"/><Relationship Id="rId45" Target="media/image36.png" Type="http://schemas.openxmlformats.org/officeDocument/2006/relationships/image"/><Relationship Id="rId450" Target="https://www.asfk-support.ru/jira/browse/PROD-35426" TargetMode="External" Type="http://schemas.openxmlformats.org/officeDocument/2006/relationships/hyperlink"/><Relationship Id="rId451" Target="https://www.asfk-support.ru/jira/browse/SUFD-23936" TargetMode="External" Type="http://schemas.openxmlformats.org/officeDocument/2006/relationships/hyperlink"/><Relationship Id="rId452" Target="https://www.asfk-support.ru/jira/browse/PROD-34213" TargetMode="External" Type="http://schemas.openxmlformats.org/officeDocument/2006/relationships/hyperlink"/><Relationship Id="rId453" Target="https://www.asfk-support.ru/jira/browse/PROD-32990" TargetMode="External" Type="http://schemas.openxmlformats.org/officeDocument/2006/relationships/hyperlink"/><Relationship Id="rId454" Target="https://www.asfk-support.ru/jira/browse/SUFD-24049" TargetMode="External" Type="http://schemas.openxmlformats.org/officeDocument/2006/relationships/hyperlink"/><Relationship Id="rId455" Target="https://www.asfk-support.ru/jira/browse/SUFD-24048" TargetMode="External" Type="http://schemas.openxmlformats.org/officeDocument/2006/relationships/hyperlink"/><Relationship Id="rId456" Target="http://172.31.3.200/jira/browse/PROD-35875" TargetMode="External" Type="http://schemas.openxmlformats.org/officeDocument/2006/relationships/hyperlink"/><Relationship Id="rId457" Target="http://172.31.3.200/jira/browse/SUFD-24188" TargetMode="External" Type="http://schemas.openxmlformats.org/officeDocument/2006/relationships/hyperlink"/><Relationship Id="rId458" Target="http://172.31.3.200/jira/browse/PROD-36456" TargetMode="External" Type="http://schemas.openxmlformats.org/officeDocument/2006/relationships/hyperlink"/><Relationship Id="rId459" Target="http://172.31.3.200/jira/browse/SUFD-24756" TargetMode="External" Type="http://schemas.openxmlformats.org/officeDocument/2006/relationships/hyperlink"/><Relationship Id="rId46" Target="media/image37.png" Type="http://schemas.openxmlformats.org/officeDocument/2006/relationships/image"/><Relationship Id="rId460" Target="http://172.31.3.200/jira/browse/PROD-9000" TargetMode="External" Type="http://schemas.openxmlformats.org/officeDocument/2006/relationships/hyperlink"/><Relationship Id="rId461" Target="http://172.31.3.200/jira/browse/SUFD-24766" TargetMode="External" Type="http://schemas.openxmlformats.org/officeDocument/2006/relationships/hyperlink"/><Relationship Id="rId462" Target="http://172.31.3.200/jira/browse/PROD-36763" TargetMode="External" Type="http://schemas.openxmlformats.org/officeDocument/2006/relationships/hyperlink"/><Relationship Id="rId463" Target="http://172.31.3.200/jira/browse/SUFD-25065" TargetMode="External" Type="http://schemas.openxmlformats.org/officeDocument/2006/relationships/hyperlink"/><Relationship Id="rId464" Target="https://www.asfk-support.ru/jira/browse/SUFD-24890" TargetMode="External" Type="http://schemas.openxmlformats.org/officeDocument/2006/relationships/hyperlink"/><Relationship Id="rId465" Target="https://www.asfk-support.ru/jira/browse/SUFD-25307" TargetMode="External" Type="http://schemas.openxmlformats.org/officeDocument/2006/relationships/hyperlink"/><Relationship Id="rId466" Target="https://www.asfk-support.ru/jira/browse/SUFD-16390" TargetMode="External" Type="http://schemas.openxmlformats.org/officeDocument/2006/relationships/hyperlink"/><Relationship Id="rId467" Target="https://www.asfk-support.ru/jira/browse/SUFD-26256" TargetMode="External" Type="http://schemas.openxmlformats.org/officeDocument/2006/relationships/hyperlink"/><Relationship Id="rId468" Target="https://www.asfk-support.ru/jira/browse/PROD-34319" TargetMode="External" Type="http://schemas.openxmlformats.org/officeDocument/2006/relationships/hyperlink"/><Relationship Id="rId469" Target="https://www.asfk-support.ru/jira/browse/SUFD-26270" TargetMode="External" Type="http://schemas.openxmlformats.org/officeDocument/2006/relationships/hyperlink"/><Relationship Id="rId47" Target="media/image38.png" Type="http://schemas.openxmlformats.org/officeDocument/2006/relationships/image"/><Relationship Id="rId470" Target="https://www.asfk-support.ru/jira/browse/PROD-43474" TargetMode="External" Type="http://schemas.openxmlformats.org/officeDocument/2006/relationships/hyperlink"/><Relationship Id="rId471" Target="https://www.asfk-support.ru/jira/browse/SUFD-26504" TargetMode="External" Type="http://schemas.openxmlformats.org/officeDocument/2006/relationships/hyperlink"/><Relationship Id="rId472" Target="https://172.31.3.200/jira/browse/SUFD-26671" TargetMode="External" Type="http://schemas.openxmlformats.org/officeDocument/2006/relationships/hyperlink"/><Relationship Id="rId473" Target="https://www.asfk-support.ru/jira/browse/SUFD-20901" TargetMode="External" Type="http://schemas.openxmlformats.org/officeDocument/2006/relationships/hyperlink"/><Relationship Id="rId474" Target="https://172.31.3.200/jira/browse/SUFD-26751" TargetMode="External" Type="http://schemas.openxmlformats.org/officeDocument/2006/relationships/hyperlink"/><Relationship Id="rId475" Target="https://172.31.3.200/jira/browse/SUFD-26677" TargetMode="External" Type="http://schemas.openxmlformats.org/officeDocument/2006/relationships/hyperlink"/><Relationship Id="rId476" Target="https://www.asfk-support.ru/jira/browse/SUFD-20901" TargetMode="External" Type="http://schemas.openxmlformats.org/officeDocument/2006/relationships/hyperlink"/><Relationship Id="rId477" Target="https://172.31.3.200/jira/browse/SUFD-26724" TargetMode="External" Type="http://schemas.openxmlformats.org/officeDocument/2006/relationships/hyperlink"/><Relationship Id="rId478" Target="https://www.asfk-support.ru/jira/browse/SUFD-20901" TargetMode="External" Type="http://schemas.openxmlformats.org/officeDocument/2006/relationships/hyperlink"/><Relationship Id="rId479" Target="https://172.31.3.200/jira/browse/SUFD-26745" TargetMode="External" Type="http://schemas.openxmlformats.org/officeDocument/2006/relationships/hyperlink"/><Relationship Id="rId48" Target="media/image39.png" Type="http://schemas.openxmlformats.org/officeDocument/2006/relationships/image"/><Relationship Id="rId480" Target="https://172.31.3.200/jira/browse/SUFD-26747" TargetMode="External" Type="http://schemas.openxmlformats.org/officeDocument/2006/relationships/hyperlink"/><Relationship Id="rId481" Target="https://www.asfk-support.ru/jira/browse/SUFD-20901" TargetMode="External" Type="http://schemas.openxmlformats.org/officeDocument/2006/relationships/hyperlink"/><Relationship Id="rId482" Target="https://172.31.3.200/jira/browse/SUFD-26717" TargetMode="External" Type="http://schemas.openxmlformats.org/officeDocument/2006/relationships/hyperlink"/><Relationship Id="rId483" Target="http://172.31.3.200/jira/browse/PROD-46703" TargetMode="External" Type="http://schemas.openxmlformats.org/officeDocument/2006/relationships/hyperlink"/><Relationship Id="rId484" Target="http://172.31.3.200/jira/browse/SUFD-27460" TargetMode="External" Type="http://schemas.openxmlformats.org/officeDocument/2006/relationships/hyperlink"/><Relationship Id="rId485" Target="http://172.31.3.200/jira/browse/PROD-49382" TargetMode="External" Type="http://schemas.openxmlformats.org/officeDocument/2006/relationships/hyperlink"/><Relationship Id="rId486" Target="http://172.31.3.200/jira/browse/SUFD-27864" TargetMode="External" Type="http://schemas.openxmlformats.org/officeDocument/2006/relationships/hyperlink"/><Relationship Id="rId487" Target="header2.xml" Type="http://schemas.openxmlformats.org/officeDocument/2006/relationships/header"/><Relationship Id="rId488" Target="footer2.xml" Type="http://schemas.openxmlformats.org/officeDocument/2006/relationships/footer"/><Relationship Id="rId489" Target="fontTable.xml" Type="http://schemas.openxmlformats.org/officeDocument/2006/relationships/fontTable"/><Relationship Id="rId49" Target="media/image40.png" Type="http://schemas.openxmlformats.org/officeDocument/2006/relationships/image"/><Relationship Id="rId490" Target="theme/theme1.xml" Type="http://schemas.openxmlformats.org/officeDocument/2006/relationships/theme"/><Relationship Id="rId491" Target="header3.xml" Type="http://schemas.openxmlformats.org/officeDocument/2006/relationships/header"/><Relationship Id="rId492" Target="footer3.xml" Type="http://schemas.openxmlformats.org/officeDocument/2006/relationships/footer"/><Relationship Id="rId493" Target="media/image424.png" Type="http://schemas.openxmlformats.org/officeDocument/2006/relationships/image"/><Relationship Id="rId5" Target="webSettings.xml" Type="http://schemas.openxmlformats.org/officeDocument/2006/relationships/webSettings"/><Relationship Id="rId50" Target="media/image41.png" Type="http://schemas.openxmlformats.org/officeDocument/2006/relationships/image"/><Relationship Id="rId51" Target="media/image42.png" Type="http://schemas.openxmlformats.org/officeDocument/2006/relationships/image"/><Relationship Id="rId52" Target="media/image43.png" Type="http://schemas.openxmlformats.org/officeDocument/2006/relationships/image"/><Relationship Id="rId53" Target="media/image44.png" Type="http://schemas.openxmlformats.org/officeDocument/2006/relationships/image"/><Relationship Id="rId54" Target="media/image45.png" Type="http://schemas.openxmlformats.org/officeDocument/2006/relationships/image"/><Relationship Id="rId55" Target="media/image46.png" Type="http://schemas.openxmlformats.org/officeDocument/2006/relationships/image"/><Relationship Id="rId56" Target="media/image47.png" Type="http://schemas.openxmlformats.org/officeDocument/2006/relationships/image"/><Relationship Id="rId57" Target="media/image48.png" Type="http://schemas.openxmlformats.org/officeDocument/2006/relationships/image"/><Relationship Id="rId58" Target="media/image49.png" Type="http://schemas.openxmlformats.org/officeDocument/2006/relationships/image"/><Relationship Id="rId59" Target="media/image50.png" Type="http://schemas.openxmlformats.org/officeDocument/2006/relationships/image"/><Relationship Id="rId6" Target="footnotes.xml" Type="http://schemas.openxmlformats.org/officeDocument/2006/relationships/footnotes"/><Relationship Id="rId60" Target="media/image51.png" Type="http://schemas.openxmlformats.org/officeDocument/2006/relationships/image"/><Relationship Id="rId61" Target="media/image52.png" Type="http://schemas.openxmlformats.org/officeDocument/2006/relationships/image"/><Relationship Id="rId62" Target="media/image53.png" Type="http://schemas.openxmlformats.org/officeDocument/2006/relationships/image"/><Relationship Id="rId63" Target="media/image54.png" Type="http://schemas.openxmlformats.org/officeDocument/2006/relationships/image"/><Relationship Id="rId64" Target="media/image55.png" Type="http://schemas.openxmlformats.org/officeDocument/2006/relationships/image"/><Relationship Id="rId65" Target="media/image56.png" Type="http://schemas.openxmlformats.org/officeDocument/2006/relationships/image"/><Relationship Id="rId66" Target="media/image57.png" Type="http://schemas.openxmlformats.org/officeDocument/2006/relationships/image"/><Relationship Id="rId67" Target="media/image58.png" Type="http://schemas.openxmlformats.org/officeDocument/2006/relationships/image"/><Relationship Id="rId68" Target="media/image59.png" Type="http://schemas.openxmlformats.org/officeDocument/2006/relationships/image"/><Relationship Id="rId69" Target="media/image60.png" Type="http://schemas.openxmlformats.org/officeDocument/2006/relationships/image"/><Relationship Id="rId7" Target="endnotes.xml" Type="http://schemas.openxmlformats.org/officeDocument/2006/relationships/endnotes"/><Relationship Id="rId70" Target="media/image61.png" Type="http://schemas.openxmlformats.org/officeDocument/2006/relationships/image"/><Relationship Id="rId71" Target="media/image62.png" Type="http://schemas.openxmlformats.org/officeDocument/2006/relationships/image"/><Relationship Id="rId72" Target="media/image63.png" Type="http://schemas.openxmlformats.org/officeDocument/2006/relationships/image"/><Relationship Id="rId73" Target="media/image64.png" Type="http://schemas.openxmlformats.org/officeDocument/2006/relationships/image"/><Relationship Id="rId74" Target="media/image65.png" Type="http://schemas.openxmlformats.org/officeDocument/2006/relationships/image"/><Relationship Id="rId75" Target="media/image66.png" Type="http://schemas.openxmlformats.org/officeDocument/2006/relationships/image"/><Relationship Id="rId76" Target="media/image67.png" Type="http://schemas.openxmlformats.org/officeDocument/2006/relationships/image"/><Relationship Id="rId77" Target="media/image68.png" Type="http://schemas.openxmlformats.org/officeDocument/2006/relationships/image"/><Relationship Id="rId78" Target="media/image69.png" Type="http://schemas.openxmlformats.org/officeDocument/2006/relationships/image"/><Relationship Id="rId79" Target="media/image70.png" Type="http://schemas.openxmlformats.org/officeDocument/2006/relationships/image"/><Relationship Id="rId8" Target="header1.xml" Type="http://schemas.openxmlformats.org/officeDocument/2006/relationships/header"/><Relationship Id="rId80" Target="media/image71.png" Type="http://schemas.openxmlformats.org/officeDocument/2006/relationships/image"/><Relationship Id="rId81" Target="media/image72.png" Type="http://schemas.openxmlformats.org/officeDocument/2006/relationships/image"/><Relationship Id="rId82" Target="media/image73.jpeg" Type="http://schemas.openxmlformats.org/officeDocument/2006/relationships/image"/><Relationship Id="rId83" Target="media/image74.png" Type="http://schemas.openxmlformats.org/officeDocument/2006/relationships/image"/><Relationship Id="rId84" Target="media/image75.png" Type="http://schemas.openxmlformats.org/officeDocument/2006/relationships/image"/><Relationship Id="rId85" Target="media/image76.png" Type="http://schemas.openxmlformats.org/officeDocument/2006/relationships/image"/><Relationship Id="rId86" Target="media/image77.png" Type="http://schemas.openxmlformats.org/officeDocument/2006/relationships/image"/><Relationship Id="rId87" Target="media/image78.png" Type="http://schemas.openxmlformats.org/officeDocument/2006/relationships/image"/><Relationship Id="rId88" Target="media/image79.png" Type="http://schemas.openxmlformats.org/officeDocument/2006/relationships/image"/><Relationship Id="rId89" Target="media/image80.png" Type="http://schemas.openxmlformats.org/officeDocument/2006/relationships/image"/><Relationship Id="rId9" Target="footer1.xml" Type="http://schemas.openxmlformats.org/officeDocument/2006/relationships/footer"/><Relationship Id="rId90" Target="media/image81.png" Type="http://schemas.openxmlformats.org/officeDocument/2006/relationships/image"/><Relationship Id="rId91" Target="media/image82.png" Type="http://schemas.openxmlformats.org/officeDocument/2006/relationships/image"/><Relationship Id="rId92" Target="media/image83.png" Type="http://schemas.openxmlformats.org/officeDocument/2006/relationships/image"/><Relationship Id="rId93" Target="media/image84.png" Type="http://schemas.openxmlformats.org/officeDocument/2006/relationships/image"/><Relationship Id="rId94" Target="media/image85.png" Type="http://schemas.openxmlformats.org/officeDocument/2006/relationships/image"/><Relationship Id="rId95" Target="media/image86.png" Type="http://schemas.openxmlformats.org/officeDocument/2006/relationships/image"/><Relationship Id="rId96" Target="media/image87.png" Type="http://schemas.openxmlformats.org/officeDocument/2006/relationships/image"/><Relationship Id="rId97" Target="media/image88.png" Type="http://schemas.openxmlformats.org/officeDocument/2006/relationships/image"/><Relationship Id="rId98" Target="media/image89.png" Type="http://schemas.openxmlformats.org/officeDocument/2006/relationships/image"/><Relationship Id="rId99" Target="media/image90.png" Type="http://schemas.openxmlformats.org/officeDocument/2006/relationships/image"/></Relationships>
</file>

<file path=word/_rels/settings.xml.rels><?xml version="1.0" encoding="UTF-8" standalone="yes"?><Relationships xmlns="http://schemas.openxmlformats.org/package/2006/relationships"><Relationship Id="rId1" Target="file:///C:/Users/User/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A3527-5762-4958-B3C6-663DB86FB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220</TotalTime>
  <Pages>669</Pages>
  <Words>149711</Words>
  <Characters>1033007</Characters>
  <Application>Microsoft Office Word</Application>
  <DocSecurity>0</DocSecurity>
  <Lines>27919</Lines>
  <Paragraphs>12996</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1169722</CharactersWithSpaces>
  <SharedDoc>false</SharedDoc>
  <HLinks>
    <vt:vector size="4002" baseType="variant">
      <vt:variant>
        <vt:i4>7471230</vt:i4>
      </vt:variant>
      <vt:variant>
        <vt:i4>7288</vt:i4>
      </vt:variant>
      <vt:variant>
        <vt:i4>0</vt:i4>
      </vt:variant>
      <vt:variant>
        <vt:i4>5</vt:i4>
      </vt:variant>
      <vt:variant>
        <vt:lpwstr>http://172.31.3.200/jira/browse/SUFD-27864</vt:lpwstr>
      </vt:variant>
      <vt:variant>
        <vt:lpwstr/>
      </vt:variant>
      <vt:variant>
        <vt:i4>8257652</vt:i4>
      </vt:variant>
      <vt:variant>
        <vt:i4>7285</vt:i4>
      </vt:variant>
      <vt:variant>
        <vt:i4>0</vt:i4>
      </vt:variant>
      <vt:variant>
        <vt:i4>5</vt:i4>
      </vt:variant>
      <vt:variant>
        <vt:lpwstr>http://172.31.3.200/jira/browse/PROD-49382</vt:lpwstr>
      </vt:variant>
      <vt:variant>
        <vt:lpwstr/>
      </vt:variant>
      <vt:variant>
        <vt:i4>7995518</vt:i4>
      </vt:variant>
      <vt:variant>
        <vt:i4>7279</vt:i4>
      </vt:variant>
      <vt:variant>
        <vt:i4>0</vt:i4>
      </vt:variant>
      <vt:variant>
        <vt:i4>5</vt:i4>
      </vt:variant>
      <vt:variant>
        <vt:lpwstr>http://172.31.3.200/jira/browse/SUFD-27460</vt:lpwstr>
      </vt:variant>
      <vt:variant>
        <vt:lpwstr/>
      </vt:variant>
      <vt:variant>
        <vt:i4>8061043</vt:i4>
      </vt:variant>
      <vt:variant>
        <vt:i4>7276</vt:i4>
      </vt:variant>
      <vt:variant>
        <vt:i4>0</vt:i4>
      </vt:variant>
      <vt:variant>
        <vt:i4>5</vt:i4>
      </vt:variant>
      <vt:variant>
        <vt:lpwstr>http://172.31.3.200/jira/browse/PROD-46703</vt:lpwstr>
      </vt:variant>
      <vt:variant>
        <vt:lpwstr/>
      </vt:variant>
      <vt:variant>
        <vt:i4>6291490</vt:i4>
      </vt:variant>
      <vt:variant>
        <vt:i4>7270</vt:i4>
      </vt:variant>
      <vt:variant>
        <vt:i4>0</vt:i4>
      </vt:variant>
      <vt:variant>
        <vt:i4>5</vt:i4>
      </vt:variant>
      <vt:variant>
        <vt:lpwstr>https://172.31.3.200/jira/browse/SUFD-26717</vt:lpwstr>
      </vt:variant>
      <vt:variant>
        <vt:lpwstr/>
      </vt:variant>
      <vt:variant>
        <vt:i4>6750249</vt:i4>
      </vt:variant>
      <vt:variant>
        <vt:i4>7267</vt:i4>
      </vt:variant>
      <vt:variant>
        <vt:i4>0</vt:i4>
      </vt:variant>
      <vt:variant>
        <vt:i4>5</vt:i4>
      </vt:variant>
      <vt:variant>
        <vt:lpwstr>https://www.asfk-support.ru/jira/browse/SUFD-20901</vt:lpwstr>
      </vt:variant>
      <vt:variant>
        <vt:lpwstr/>
      </vt:variant>
      <vt:variant>
        <vt:i4>6619170</vt:i4>
      </vt:variant>
      <vt:variant>
        <vt:i4>7261</vt:i4>
      </vt:variant>
      <vt:variant>
        <vt:i4>0</vt:i4>
      </vt:variant>
      <vt:variant>
        <vt:i4>5</vt:i4>
      </vt:variant>
      <vt:variant>
        <vt:lpwstr>https://172.31.3.200/jira/browse/SUFD-26747</vt:lpwstr>
      </vt:variant>
      <vt:variant>
        <vt:lpwstr/>
      </vt:variant>
      <vt:variant>
        <vt:i4>6619170</vt:i4>
      </vt:variant>
      <vt:variant>
        <vt:i4>7258</vt:i4>
      </vt:variant>
      <vt:variant>
        <vt:i4>0</vt:i4>
      </vt:variant>
      <vt:variant>
        <vt:i4>5</vt:i4>
      </vt:variant>
      <vt:variant>
        <vt:lpwstr>https://172.31.3.200/jira/browse/SUFD-26745</vt:lpwstr>
      </vt:variant>
      <vt:variant>
        <vt:lpwstr/>
      </vt:variant>
      <vt:variant>
        <vt:i4>6750249</vt:i4>
      </vt:variant>
      <vt:variant>
        <vt:i4>7255</vt:i4>
      </vt:variant>
      <vt:variant>
        <vt:i4>0</vt:i4>
      </vt:variant>
      <vt:variant>
        <vt:i4>5</vt:i4>
      </vt:variant>
      <vt:variant>
        <vt:lpwstr>https://www.asfk-support.ru/jira/browse/SUFD-20901</vt:lpwstr>
      </vt:variant>
      <vt:variant>
        <vt:lpwstr/>
      </vt:variant>
      <vt:variant>
        <vt:i4>6488098</vt:i4>
      </vt:variant>
      <vt:variant>
        <vt:i4>7249</vt:i4>
      </vt:variant>
      <vt:variant>
        <vt:i4>0</vt:i4>
      </vt:variant>
      <vt:variant>
        <vt:i4>5</vt:i4>
      </vt:variant>
      <vt:variant>
        <vt:lpwstr>https://172.31.3.200/jira/browse/SUFD-26724</vt:lpwstr>
      </vt:variant>
      <vt:variant>
        <vt:lpwstr/>
      </vt:variant>
      <vt:variant>
        <vt:i4>6750249</vt:i4>
      </vt:variant>
      <vt:variant>
        <vt:i4>7246</vt:i4>
      </vt:variant>
      <vt:variant>
        <vt:i4>0</vt:i4>
      </vt:variant>
      <vt:variant>
        <vt:i4>5</vt:i4>
      </vt:variant>
      <vt:variant>
        <vt:lpwstr>https://www.asfk-support.ru/jira/browse/SUFD-20901</vt:lpwstr>
      </vt:variant>
      <vt:variant>
        <vt:lpwstr/>
      </vt:variant>
      <vt:variant>
        <vt:i4>6684707</vt:i4>
      </vt:variant>
      <vt:variant>
        <vt:i4>7243</vt:i4>
      </vt:variant>
      <vt:variant>
        <vt:i4>0</vt:i4>
      </vt:variant>
      <vt:variant>
        <vt:i4>5</vt:i4>
      </vt:variant>
      <vt:variant>
        <vt:lpwstr>https://172.31.3.200/jira/browse/SUFD-26677</vt:lpwstr>
      </vt:variant>
      <vt:variant>
        <vt:lpwstr/>
      </vt:variant>
      <vt:variant>
        <vt:i4>6553634</vt:i4>
      </vt:variant>
      <vt:variant>
        <vt:i4>7237</vt:i4>
      </vt:variant>
      <vt:variant>
        <vt:i4>0</vt:i4>
      </vt:variant>
      <vt:variant>
        <vt:i4>5</vt:i4>
      </vt:variant>
      <vt:variant>
        <vt:lpwstr>https://172.31.3.200/jira/browse/SUFD-26751</vt:lpwstr>
      </vt:variant>
      <vt:variant>
        <vt:lpwstr/>
      </vt:variant>
      <vt:variant>
        <vt:i4>6750249</vt:i4>
      </vt:variant>
      <vt:variant>
        <vt:i4>7234</vt:i4>
      </vt:variant>
      <vt:variant>
        <vt:i4>0</vt:i4>
      </vt:variant>
      <vt:variant>
        <vt:i4>5</vt:i4>
      </vt:variant>
      <vt:variant>
        <vt:lpwstr>https://www.asfk-support.ru/jira/browse/SUFD-20901</vt:lpwstr>
      </vt:variant>
      <vt:variant>
        <vt:lpwstr/>
      </vt:variant>
      <vt:variant>
        <vt:i4>6684707</vt:i4>
      </vt:variant>
      <vt:variant>
        <vt:i4>7231</vt:i4>
      </vt:variant>
      <vt:variant>
        <vt:i4>0</vt:i4>
      </vt:variant>
      <vt:variant>
        <vt:i4>5</vt:i4>
      </vt:variant>
      <vt:variant>
        <vt:lpwstr>https://172.31.3.200/jira/browse/SUFD-26671</vt:lpwstr>
      </vt:variant>
      <vt:variant>
        <vt:lpwstr/>
      </vt:variant>
      <vt:variant>
        <vt:i4>7209007</vt:i4>
      </vt:variant>
      <vt:variant>
        <vt:i4>7225</vt:i4>
      </vt:variant>
      <vt:variant>
        <vt:i4>0</vt:i4>
      </vt:variant>
      <vt:variant>
        <vt:i4>5</vt:i4>
      </vt:variant>
      <vt:variant>
        <vt:lpwstr>https://www.asfk-support.ru/jira/browse/SUFD-26504</vt:lpwstr>
      </vt:variant>
      <vt:variant>
        <vt:lpwstr/>
      </vt:variant>
      <vt:variant>
        <vt:i4>7208999</vt:i4>
      </vt:variant>
      <vt:variant>
        <vt:i4>7222</vt:i4>
      </vt:variant>
      <vt:variant>
        <vt:i4>0</vt:i4>
      </vt:variant>
      <vt:variant>
        <vt:i4>5</vt:i4>
      </vt:variant>
      <vt:variant>
        <vt:lpwstr>https://www.asfk-support.ru/jira/browse/PROD-43474</vt:lpwstr>
      </vt:variant>
      <vt:variant>
        <vt:lpwstr/>
      </vt:variant>
      <vt:variant>
        <vt:i4>7143464</vt:i4>
      </vt:variant>
      <vt:variant>
        <vt:i4>7216</vt:i4>
      </vt:variant>
      <vt:variant>
        <vt:i4>0</vt:i4>
      </vt:variant>
      <vt:variant>
        <vt:i4>5</vt:i4>
      </vt:variant>
      <vt:variant>
        <vt:lpwstr>https://www.asfk-support.ru/jira/browse/SUFD-26270</vt:lpwstr>
      </vt:variant>
      <vt:variant>
        <vt:lpwstr/>
      </vt:variant>
      <vt:variant>
        <vt:i4>6488102</vt:i4>
      </vt:variant>
      <vt:variant>
        <vt:i4>7213</vt:i4>
      </vt:variant>
      <vt:variant>
        <vt:i4>0</vt:i4>
      </vt:variant>
      <vt:variant>
        <vt:i4>5</vt:i4>
      </vt:variant>
      <vt:variant>
        <vt:lpwstr>https://www.asfk-support.ru/jira/browse/PROD-34319</vt:lpwstr>
      </vt:variant>
      <vt:variant>
        <vt:lpwstr/>
      </vt:variant>
      <vt:variant>
        <vt:i4>7012394</vt:i4>
      </vt:variant>
      <vt:variant>
        <vt:i4>7207</vt:i4>
      </vt:variant>
      <vt:variant>
        <vt:i4>0</vt:i4>
      </vt:variant>
      <vt:variant>
        <vt:i4>5</vt:i4>
      </vt:variant>
      <vt:variant>
        <vt:lpwstr>https://www.asfk-support.ru/jira/browse/SUFD-26256</vt:lpwstr>
      </vt:variant>
      <vt:variant>
        <vt:lpwstr/>
      </vt:variant>
      <vt:variant>
        <vt:i4>7274534</vt:i4>
      </vt:variant>
      <vt:variant>
        <vt:i4>7204</vt:i4>
      </vt:variant>
      <vt:variant>
        <vt:i4>0</vt:i4>
      </vt:variant>
      <vt:variant>
        <vt:i4>5</vt:i4>
      </vt:variant>
      <vt:variant>
        <vt:lpwstr>https://www.asfk-support.ru/jira/browse/SUFD-16390</vt:lpwstr>
      </vt:variant>
      <vt:variant>
        <vt:lpwstr/>
      </vt:variant>
      <vt:variant>
        <vt:i4>7012396</vt:i4>
      </vt:variant>
      <vt:variant>
        <vt:i4>7198</vt:i4>
      </vt:variant>
      <vt:variant>
        <vt:i4>0</vt:i4>
      </vt:variant>
      <vt:variant>
        <vt:i4>5</vt:i4>
      </vt:variant>
      <vt:variant>
        <vt:lpwstr>https://www.asfk-support.ru/jira/browse/SUFD-25307</vt:lpwstr>
      </vt:variant>
      <vt:variant>
        <vt:lpwstr/>
      </vt:variant>
      <vt:variant>
        <vt:i4>6750244</vt:i4>
      </vt:variant>
      <vt:variant>
        <vt:i4>7195</vt:i4>
      </vt:variant>
      <vt:variant>
        <vt:i4>0</vt:i4>
      </vt:variant>
      <vt:variant>
        <vt:i4>5</vt:i4>
      </vt:variant>
      <vt:variant>
        <vt:lpwstr>https://www.asfk-support.ru/jira/browse/SUFD-24890</vt:lpwstr>
      </vt:variant>
      <vt:variant>
        <vt:lpwstr/>
      </vt:variant>
      <vt:variant>
        <vt:i4>8061052</vt:i4>
      </vt:variant>
      <vt:variant>
        <vt:i4>7189</vt:i4>
      </vt:variant>
      <vt:variant>
        <vt:i4>0</vt:i4>
      </vt:variant>
      <vt:variant>
        <vt:i4>5</vt:i4>
      </vt:variant>
      <vt:variant>
        <vt:lpwstr>http://172.31.3.200/jira/browse/SUFD-25065</vt:lpwstr>
      </vt:variant>
      <vt:variant>
        <vt:lpwstr/>
      </vt:variant>
      <vt:variant>
        <vt:i4>8126581</vt:i4>
      </vt:variant>
      <vt:variant>
        <vt:i4>7186</vt:i4>
      </vt:variant>
      <vt:variant>
        <vt:i4>0</vt:i4>
      </vt:variant>
      <vt:variant>
        <vt:i4>5</vt:i4>
      </vt:variant>
      <vt:variant>
        <vt:lpwstr>http://172.31.3.200/jira/browse/PROD-36763</vt:lpwstr>
      </vt:variant>
      <vt:variant>
        <vt:lpwstr/>
      </vt:variant>
      <vt:variant>
        <vt:i4>8323197</vt:i4>
      </vt:variant>
      <vt:variant>
        <vt:i4>7180</vt:i4>
      </vt:variant>
      <vt:variant>
        <vt:i4>0</vt:i4>
      </vt:variant>
      <vt:variant>
        <vt:i4>5</vt:i4>
      </vt:variant>
      <vt:variant>
        <vt:lpwstr>http://172.31.3.200/jira/browse/SUFD-24766</vt:lpwstr>
      </vt:variant>
      <vt:variant>
        <vt:lpwstr/>
      </vt:variant>
      <vt:variant>
        <vt:i4>4325445</vt:i4>
      </vt:variant>
      <vt:variant>
        <vt:i4>7177</vt:i4>
      </vt:variant>
      <vt:variant>
        <vt:i4>0</vt:i4>
      </vt:variant>
      <vt:variant>
        <vt:i4>5</vt:i4>
      </vt:variant>
      <vt:variant>
        <vt:lpwstr>http://172.31.3.200/jira/browse/PROD-9000</vt:lpwstr>
      </vt:variant>
      <vt:variant>
        <vt:lpwstr/>
      </vt:variant>
      <vt:variant>
        <vt:i4>8323198</vt:i4>
      </vt:variant>
      <vt:variant>
        <vt:i4>7171</vt:i4>
      </vt:variant>
      <vt:variant>
        <vt:i4>0</vt:i4>
      </vt:variant>
      <vt:variant>
        <vt:i4>5</vt:i4>
      </vt:variant>
      <vt:variant>
        <vt:lpwstr>http://172.31.3.200/jira/browse/SUFD-24756</vt:lpwstr>
      </vt:variant>
      <vt:variant>
        <vt:lpwstr/>
      </vt:variant>
      <vt:variant>
        <vt:i4>7995510</vt:i4>
      </vt:variant>
      <vt:variant>
        <vt:i4>7168</vt:i4>
      </vt:variant>
      <vt:variant>
        <vt:i4>0</vt:i4>
      </vt:variant>
      <vt:variant>
        <vt:i4>5</vt:i4>
      </vt:variant>
      <vt:variant>
        <vt:lpwstr>http://172.31.3.200/jira/browse/PROD-36456</vt:lpwstr>
      </vt:variant>
      <vt:variant>
        <vt:lpwstr/>
      </vt:variant>
      <vt:variant>
        <vt:i4>7798899</vt:i4>
      </vt:variant>
      <vt:variant>
        <vt:i4>7162</vt:i4>
      </vt:variant>
      <vt:variant>
        <vt:i4>0</vt:i4>
      </vt:variant>
      <vt:variant>
        <vt:i4>5</vt:i4>
      </vt:variant>
      <vt:variant>
        <vt:lpwstr>http://172.31.3.200/jira/browse/SUFD-24188</vt:lpwstr>
      </vt:variant>
      <vt:variant>
        <vt:lpwstr/>
      </vt:variant>
      <vt:variant>
        <vt:i4>7667831</vt:i4>
      </vt:variant>
      <vt:variant>
        <vt:i4>7159</vt:i4>
      </vt:variant>
      <vt:variant>
        <vt:i4>0</vt:i4>
      </vt:variant>
      <vt:variant>
        <vt:i4>5</vt:i4>
      </vt:variant>
      <vt:variant>
        <vt:lpwstr>http://172.31.3.200/jira/browse/PROD-35875</vt:lpwstr>
      </vt:variant>
      <vt:variant>
        <vt:lpwstr/>
      </vt:variant>
      <vt:variant>
        <vt:i4>6750249</vt:i4>
      </vt:variant>
      <vt:variant>
        <vt:i4>7153</vt:i4>
      </vt:variant>
      <vt:variant>
        <vt:i4>0</vt:i4>
      </vt:variant>
      <vt:variant>
        <vt:i4>5</vt:i4>
      </vt:variant>
      <vt:variant>
        <vt:lpwstr>https://www.asfk-support.ru/jira/browse/SUFD-24048</vt:lpwstr>
      </vt:variant>
      <vt:variant>
        <vt:lpwstr/>
      </vt:variant>
      <vt:variant>
        <vt:i4>6684713</vt:i4>
      </vt:variant>
      <vt:variant>
        <vt:i4>7150</vt:i4>
      </vt:variant>
      <vt:variant>
        <vt:i4>0</vt:i4>
      </vt:variant>
      <vt:variant>
        <vt:i4>5</vt:i4>
      </vt:variant>
      <vt:variant>
        <vt:lpwstr>https://www.asfk-support.ru/jira/browse/SUFD-24049</vt:lpwstr>
      </vt:variant>
      <vt:variant>
        <vt:lpwstr/>
      </vt:variant>
      <vt:variant>
        <vt:i4>6291496</vt:i4>
      </vt:variant>
      <vt:variant>
        <vt:i4>7147</vt:i4>
      </vt:variant>
      <vt:variant>
        <vt:i4>0</vt:i4>
      </vt:variant>
      <vt:variant>
        <vt:i4>5</vt:i4>
      </vt:variant>
      <vt:variant>
        <vt:lpwstr>https://www.asfk-support.ru/jira/browse/PROD-32990</vt:lpwstr>
      </vt:variant>
      <vt:variant>
        <vt:lpwstr/>
      </vt:variant>
      <vt:variant>
        <vt:i4>6815782</vt:i4>
      </vt:variant>
      <vt:variant>
        <vt:i4>7144</vt:i4>
      </vt:variant>
      <vt:variant>
        <vt:i4>0</vt:i4>
      </vt:variant>
      <vt:variant>
        <vt:i4>5</vt:i4>
      </vt:variant>
      <vt:variant>
        <vt:lpwstr>https://www.asfk-support.ru/jira/browse/PROD-34213</vt:lpwstr>
      </vt:variant>
      <vt:variant>
        <vt:lpwstr/>
      </vt:variant>
      <vt:variant>
        <vt:i4>6291497</vt:i4>
      </vt:variant>
      <vt:variant>
        <vt:i4>7138</vt:i4>
      </vt:variant>
      <vt:variant>
        <vt:i4>0</vt:i4>
      </vt:variant>
      <vt:variant>
        <vt:i4>5</vt:i4>
      </vt:variant>
      <vt:variant>
        <vt:lpwstr>https://www.asfk-support.ru/jira/browse/SUFD-23936</vt:lpwstr>
      </vt:variant>
      <vt:variant>
        <vt:lpwstr/>
      </vt:variant>
      <vt:variant>
        <vt:i4>7012388</vt:i4>
      </vt:variant>
      <vt:variant>
        <vt:i4>7135</vt:i4>
      </vt:variant>
      <vt:variant>
        <vt:i4>0</vt:i4>
      </vt:variant>
      <vt:variant>
        <vt:i4>5</vt:i4>
      </vt:variant>
      <vt:variant>
        <vt:lpwstr>https://www.asfk-support.ru/jira/browse/PROD-35426</vt:lpwstr>
      </vt:variant>
      <vt:variant>
        <vt:lpwstr/>
      </vt:variant>
      <vt:variant>
        <vt:i4>7077933</vt:i4>
      </vt:variant>
      <vt:variant>
        <vt:i4>7132</vt:i4>
      </vt:variant>
      <vt:variant>
        <vt:i4>0</vt:i4>
      </vt:variant>
      <vt:variant>
        <vt:i4>5</vt:i4>
      </vt:variant>
      <vt:variant>
        <vt:lpwstr>https://www.asfk-support.ru/jira/browse/PROD-36580</vt:lpwstr>
      </vt:variant>
      <vt:variant>
        <vt:lpwstr/>
      </vt:variant>
      <vt:variant>
        <vt:i4>6946860</vt:i4>
      </vt:variant>
      <vt:variant>
        <vt:i4>7126</vt:i4>
      </vt:variant>
      <vt:variant>
        <vt:i4>0</vt:i4>
      </vt:variant>
      <vt:variant>
        <vt:i4>5</vt:i4>
      </vt:variant>
      <vt:variant>
        <vt:lpwstr>https://www.asfk-support.ru/jira/browse/SUFD-23560</vt:lpwstr>
      </vt:variant>
      <vt:variant>
        <vt:lpwstr/>
      </vt:variant>
      <vt:variant>
        <vt:i4>6553642</vt:i4>
      </vt:variant>
      <vt:variant>
        <vt:i4>7123</vt:i4>
      </vt:variant>
      <vt:variant>
        <vt:i4>0</vt:i4>
      </vt:variant>
      <vt:variant>
        <vt:i4>5</vt:i4>
      </vt:variant>
      <vt:variant>
        <vt:lpwstr>https://www.asfk-support.ru/jira/browse/SUFD-20932</vt:lpwstr>
      </vt:variant>
      <vt:variant>
        <vt:lpwstr/>
      </vt:variant>
      <vt:variant>
        <vt:i4>6815778</vt:i4>
      </vt:variant>
      <vt:variant>
        <vt:i4>7117</vt:i4>
      </vt:variant>
      <vt:variant>
        <vt:i4>0</vt:i4>
      </vt:variant>
      <vt:variant>
        <vt:i4>5</vt:i4>
      </vt:variant>
      <vt:variant>
        <vt:lpwstr>https://www.asfk-support.ru/jira/browse/SUFD-23483</vt:lpwstr>
      </vt:variant>
      <vt:variant>
        <vt:lpwstr/>
      </vt:variant>
      <vt:variant>
        <vt:i4>6488102</vt:i4>
      </vt:variant>
      <vt:variant>
        <vt:i4>7114</vt:i4>
      </vt:variant>
      <vt:variant>
        <vt:i4>0</vt:i4>
      </vt:variant>
      <vt:variant>
        <vt:i4>5</vt:i4>
      </vt:variant>
      <vt:variant>
        <vt:lpwstr>https://www.asfk-support.ru/jira/browse/PROD-32973</vt:lpwstr>
      </vt:variant>
      <vt:variant>
        <vt:lpwstr/>
      </vt:variant>
      <vt:variant>
        <vt:i4>6422572</vt:i4>
      </vt:variant>
      <vt:variant>
        <vt:i4>7108</vt:i4>
      </vt:variant>
      <vt:variant>
        <vt:i4>0</vt:i4>
      </vt:variant>
      <vt:variant>
        <vt:i4>5</vt:i4>
      </vt:variant>
      <vt:variant>
        <vt:lpwstr>https://www.asfk-support.ru/jira/browse/SUFD-23469</vt:lpwstr>
      </vt:variant>
      <vt:variant>
        <vt:lpwstr/>
      </vt:variant>
      <vt:variant>
        <vt:i4>7209006</vt:i4>
      </vt:variant>
      <vt:variant>
        <vt:i4>7105</vt:i4>
      </vt:variant>
      <vt:variant>
        <vt:i4>0</vt:i4>
      </vt:variant>
      <vt:variant>
        <vt:i4>5</vt:i4>
      </vt:variant>
      <vt:variant>
        <vt:lpwstr>https://www.asfk-support.ru/jira/browse/SUFD-17301</vt:lpwstr>
      </vt:variant>
      <vt:variant>
        <vt:lpwstr/>
      </vt:variant>
      <vt:variant>
        <vt:i4>6815784</vt:i4>
      </vt:variant>
      <vt:variant>
        <vt:i4>7099</vt:i4>
      </vt:variant>
      <vt:variant>
        <vt:i4>0</vt:i4>
      </vt:variant>
      <vt:variant>
        <vt:i4>5</vt:i4>
      </vt:variant>
      <vt:variant>
        <vt:lpwstr>https://www.asfk-support.ru/jira/browse/SUFD-23423</vt:lpwstr>
      </vt:variant>
      <vt:variant>
        <vt:lpwstr/>
      </vt:variant>
      <vt:variant>
        <vt:i4>7012389</vt:i4>
      </vt:variant>
      <vt:variant>
        <vt:i4>7096</vt:i4>
      </vt:variant>
      <vt:variant>
        <vt:i4>0</vt:i4>
      </vt:variant>
      <vt:variant>
        <vt:i4>5</vt:i4>
      </vt:variant>
      <vt:variant>
        <vt:lpwstr>https://www.asfk-support.ru/jira/browse/PROD-33153</vt:lpwstr>
      </vt:variant>
      <vt:variant>
        <vt:lpwstr/>
      </vt:variant>
      <vt:variant>
        <vt:i4>6946859</vt:i4>
      </vt:variant>
      <vt:variant>
        <vt:i4>7090</vt:i4>
      </vt:variant>
      <vt:variant>
        <vt:i4>0</vt:i4>
      </vt:variant>
      <vt:variant>
        <vt:i4>5</vt:i4>
      </vt:variant>
      <vt:variant>
        <vt:lpwstr>https://www.asfk-support.ru/jira/browse/SUFD-23015</vt:lpwstr>
      </vt:variant>
      <vt:variant>
        <vt:lpwstr/>
      </vt:variant>
      <vt:variant>
        <vt:i4>6553642</vt:i4>
      </vt:variant>
      <vt:variant>
        <vt:i4>7087</vt:i4>
      </vt:variant>
      <vt:variant>
        <vt:i4>0</vt:i4>
      </vt:variant>
      <vt:variant>
        <vt:i4>5</vt:i4>
      </vt:variant>
      <vt:variant>
        <vt:lpwstr>https://www.asfk-support.ru/jira/browse/SUFD-20932</vt:lpwstr>
      </vt:variant>
      <vt:variant>
        <vt:lpwstr/>
      </vt:variant>
      <vt:variant>
        <vt:i4>7798906</vt:i4>
      </vt:variant>
      <vt:variant>
        <vt:i4>7081</vt:i4>
      </vt:variant>
      <vt:variant>
        <vt:i4>0</vt:i4>
      </vt:variant>
      <vt:variant>
        <vt:i4>5</vt:i4>
      </vt:variant>
      <vt:variant>
        <vt:lpwstr>http://172.31.3.200/jira/browse/SUFD-22871</vt:lpwstr>
      </vt:variant>
      <vt:variant>
        <vt:lpwstr/>
      </vt:variant>
      <vt:variant>
        <vt:i4>8126578</vt:i4>
      </vt:variant>
      <vt:variant>
        <vt:i4>7078</vt:i4>
      </vt:variant>
      <vt:variant>
        <vt:i4>0</vt:i4>
      </vt:variant>
      <vt:variant>
        <vt:i4>5</vt:i4>
      </vt:variant>
      <vt:variant>
        <vt:lpwstr>http://172.31.3.200/jira/browse/PROD-31662</vt:lpwstr>
      </vt:variant>
      <vt:variant>
        <vt:lpwstr/>
      </vt:variant>
      <vt:variant>
        <vt:i4>7208994</vt:i4>
      </vt:variant>
      <vt:variant>
        <vt:i4>7072</vt:i4>
      </vt:variant>
      <vt:variant>
        <vt:i4>0</vt:i4>
      </vt:variant>
      <vt:variant>
        <vt:i4>5</vt:i4>
      </vt:variant>
      <vt:variant>
        <vt:lpwstr>https://www.asfk-support.ru/jira/browse/SUFD-22392</vt:lpwstr>
      </vt:variant>
      <vt:variant>
        <vt:lpwstr/>
      </vt:variant>
      <vt:variant>
        <vt:i4>6553642</vt:i4>
      </vt:variant>
      <vt:variant>
        <vt:i4>7069</vt:i4>
      </vt:variant>
      <vt:variant>
        <vt:i4>0</vt:i4>
      </vt:variant>
      <vt:variant>
        <vt:i4>5</vt:i4>
      </vt:variant>
      <vt:variant>
        <vt:lpwstr>https://www.asfk-support.ru/jira/browse/SUFD-20932</vt:lpwstr>
      </vt:variant>
      <vt:variant>
        <vt:lpwstr/>
      </vt:variant>
      <vt:variant>
        <vt:i4>6684714</vt:i4>
      </vt:variant>
      <vt:variant>
        <vt:i4>7063</vt:i4>
      </vt:variant>
      <vt:variant>
        <vt:i4>0</vt:i4>
      </vt:variant>
      <vt:variant>
        <vt:i4>5</vt:i4>
      </vt:variant>
      <vt:variant>
        <vt:lpwstr>https://www.asfk-support.ru/jira/browse/SUFD-22118</vt:lpwstr>
      </vt:variant>
      <vt:variant>
        <vt:lpwstr/>
      </vt:variant>
      <vt:variant>
        <vt:i4>7012399</vt:i4>
      </vt:variant>
      <vt:variant>
        <vt:i4>7060</vt:i4>
      </vt:variant>
      <vt:variant>
        <vt:i4>0</vt:i4>
      </vt:variant>
      <vt:variant>
        <vt:i4>5</vt:i4>
      </vt:variant>
      <vt:variant>
        <vt:lpwstr>https://www.asfk-support.ru/jira/browse/SUFD-21571</vt:lpwstr>
      </vt:variant>
      <vt:variant>
        <vt:lpwstr/>
      </vt:variant>
      <vt:variant>
        <vt:i4>1114172</vt:i4>
      </vt:variant>
      <vt:variant>
        <vt:i4>3711</vt:i4>
      </vt:variant>
      <vt:variant>
        <vt:i4>0</vt:i4>
      </vt:variant>
      <vt:variant>
        <vt:i4>5</vt:i4>
      </vt:variant>
      <vt:variant>
        <vt:lpwstr/>
      </vt:variant>
      <vt:variant>
        <vt:lpwstr>_Toc17792189</vt:lpwstr>
      </vt:variant>
      <vt:variant>
        <vt:i4>1048636</vt:i4>
      </vt:variant>
      <vt:variant>
        <vt:i4>3705</vt:i4>
      </vt:variant>
      <vt:variant>
        <vt:i4>0</vt:i4>
      </vt:variant>
      <vt:variant>
        <vt:i4>5</vt:i4>
      </vt:variant>
      <vt:variant>
        <vt:lpwstr/>
      </vt:variant>
      <vt:variant>
        <vt:lpwstr>_Toc17792188</vt:lpwstr>
      </vt:variant>
      <vt:variant>
        <vt:i4>2031676</vt:i4>
      </vt:variant>
      <vt:variant>
        <vt:i4>3699</vt:i4>
      </vt:variant>
      <vt:variant>
        <vt:i4>0</vt:i4>
      </vt:variant>
      <vt:variant>
        <vt:i4>5</vt:i4>
      </vt:variant>
      <vt:variant>
        <vt:lpwstr/>
      </vt:variant>
      <vt:variant>
        <vt:lpwstr>_Toc17792187</vt:lpwstr>
      </vt:variant>
      <vt:variant>
        <vt:i4>1966140</vt:i4>
      </vt:variant>
      <vt:variant>
        <vt:i4>3693</vt:i4>
      </vt:variant>
      <vt:variant>
        <vt:i4>0</vt:i4>
      </vt:variant>
      <vt:variant>
        <vt:i4>5</vt:i4>
      </vt:variant>
      <vt:variant>
        <vt:lpwstr/>
      </vt:variant>
      <vt:variant>
        <vt:lpwstr>_Toc17792186</vt:lpwstr>
      </vt:variant>
      <vt:variant>
        <vt:i4>1900604</vt:i4>
      </vt:variant>
      <vt:variant>
        <vt:i4>3687</vt:i4>
      </vt:variant>
      <vt:variant>
        <vt:i4>0</vt:i4>
      </vt:variant>
      <vt:variant>
        <vt:i4>5</vt:i4>
      </vt:variant>
      <vt:variant>
        <vt:lpwstr/>
      </vt:variant>
      <vt:variant>
        <vt:lpwstr>_Toc17792185</vt:lpwstr>
      </vt:variant>
      <vt:variant>
        <vt:i4>1835068</vt:i4>
      </vt:variant>
      <vt:variant>
        <vt:i4>3681</vt:i4>
      </vt:variant>
      <vt:variant>
        <vt:i4>0</vt:i4>
      </vt:variant>
      <vt:variant>
        <vt:i4>5</vt:i4>
      </vt:variant>
      <vt:variant>
        <vt:lpwstr/>
      </vt:variant>
      <vt:variant>
        <vt:lpwstr>_Toc17792184</vt:lpwstr>
      </vt:variant>
      <vt:variant>
        <vt:i4>1769532</vt:i4>
      </vt:variant>
      <vt:variant>
        <vt:i4>3675</vt:i4>
      </vt:variant>
      <vt:variant>
        <vt:i4>0</vt:i4>
      </vt:variant>
      <vt:variant>
        <vt:i4>5</vt:i4>
      </vt:variant>
      <vt:variant>
        <vt:lpwstr/>
      </vt:variant>
      <vt:variant>
        <vt:lpwstr>_Toc17792183</vt:lpwstr>
      </vt:variant>
      <vt:variant>
        <vt:i4>1703996</vt:i4>
      </vt:variant>
      <vt:variant>
        <vt:i4>3669</vt:i4>
      </vt:variant>
      <vt:variant>
        <vt:i4>0</vt:i4>
      </vt:variant>
      <vt:variant>
        <vt:i4>5</vt:i4>
      </vt:variant>
      <vt:variant>
        <vt:lpwstr/>
      </vt:variant>
      <vt:variant>
        <vt:lpwstr>_Toc17792182</vt:lpwstr>
      </vt:variant>
      <vt:variant>
        <vt:i4>1638460</vt:i4>
      </vt:variant>
      <vt:variant>
        <vt:i4>3663</vt:i4>
      </vt:variant>
      <vt:variant>
        <vt:i4>0</vt:i4>
      </vt:variant>
      <vt:variant>
        <vt:i4>5</vt:i4>
      </vt:variant>
      <vt:variant>
        <vt:lpwstr/>
      </vt:variant>
      <vt:variant>
        <vt:lpwstr>_Toc17792181</vt:lpwstr>
      </vt:variant>
      <vt:variant>
        <vt:i4>1572924</vt:i4>
      </vt:variant>
      <vt:variant>
        <vt:i4>3657</vt:i4>
      </vt:variant>
      <vt:variant>
        <vt:i4>0</vt:i4>
      </vt:variant>
      <vt:variant>
        <vt:i4>5</vt:i4>
      </vt:variant>
      <vt:variant>
        <vt:lpwstr/>
      </vt:variant>
      <vt:variant>
        <vt:lpwstr>_Toc17792180</vt:lpwstr>
      </vt:variant>
      <vt:variant>
        <vt:i4>1114163</vt:i4>
      </vt:variant>
      <vt:variant>
        <vt:i4>3651</vt:i4>
      </vt:variant>
      <vt:variant>
        <vt:i4>0</vt:i4>
      </vt:variant>
      <vt:variant>
        <vt:i4>5</vt:i4>
      </vt:variant>
      <vt:variant>
        <vt:lpwstr/>
      </vt:variant>
      <vt:variant>
        <vt:lpwstr>_Toc17792179</vt:lpwstr>
      </vt:variant>
      <vt:variant>
        <vt:i4>1048627</vt:i4>
      </vt:variant>
      <vt:variant>
        <vt:i4>3645</vt:i4>
      </vt:variant>
      <vt:variant>
        <vt:i4>0</vt:i4>
      </vt:variant>
      <vt:variant>
        <vt:i4>5</vt:i4>
      </vt:variant>
      <vt:variant>
        <vt:lpwstr/>
      </vt:variant>
      <vt:variant>
        <vt:lpwstr>_Toc17792178</vt:lpwstr>
      </vt:variant>
      <vt:variant>
        <vt:i4>2031667</vt:i4>
      </vt:variant>
      <vt:variant>
        <vt:i4>3639</vt:i4>
      </vt:variant>
      <vt:variant>
        <vt:i4>0</vt:i4>
      </vt:variant>
      <vt:variant>
        <vt:i4>5</vt:i4>
      </vt:variant>
      <vt:variant>
        <vt:lpwstr/>
      </vt:variant>
      <vt:variant>
        <vt:lpwstr>_Toc17792177</vt:lpwstr>
      </vt:variant>
      <vt:variant>
        <vt:i4>1966131</vt:i4>
      </vt:variant>
      <vt:variant>
        <vt:i4>3633</vt:i4>
      </vt:variant>
      <vt:variant>
        <vt:i4>0</vt:i4>
      </vt:variant>
      <vt:variant>
        <vt:i4>5</vt:i4>
      </vt:variant>
      <vt:variant>
        <vt:lpwstr/>
      </vt:variant>
      <vt:variant>
        <vt:lpwstr>_Toc17792176</vt:lpwstr>
      </vt:variant>
      <vt:variant>
        <vt:i4>1900595</vt:i4>
      </vt:variant>
      <vt:variant>
        <vt:i4>3627</vt:i4>
      </vt:variant>
      <vt:variant>
        <vt:i4>0</vt:i4>
      </vt:variant>
      <vt:variant>
        <vt:i4>5</vt:i4>
      </vt:variant>
      <vt:variant>
        <vt:lpwstr/>
      </vt:variant>
      <vt:variant>
        <vt:lpwstr>_Toc17792175</vt:lpwstr>
      </vt:variant>
      <vt:variant>
        <vt:i4>1835059</vt:i4>
      </vt:variant>
      <vt:variant>
        <vt:i4>3621</vt:i4>
      </vt:variant>
      <vt:variant>
        <vt:i4>0</vt:i4>
      </vt:variant>
      <vt:variant>
        <vt:i4>5</vt:i4>
      </vt:variant>
      <vt:variant>
        <vt:lpwstr/>
      </vt:variant>
      <vt:variant>
        <vt:lpwstr>_Toc17792174</vt:lpwstr>
      </vt:variant>
      <vt:variant>
        <vt:i4>1769523</vt:i4>
      </vt:variant>
      <vt:variant>
        <vt:i4>3615</vt:i4>
      </vt:variant>
      <vt:variant>
        <vt:i4>0</vt:i4>
      </vt:variant>
      <vt:variant>
        <vt:i4>5</vt:i4>
      </vt:variant>
      <vt:variant>
        <vt:lpwstr/>
      </vt:variant>
      <vt:variant>
        <vt:lpwstr>_Toc17792173</vt:lpwstr>
      </vt:variant>
      <vt:variant>
        <vt:i4>1703987</vt:i4>
      </vt:variant>
      <vt:variant>
        <vt:i4>3609</vt:i4>
      </vt:variant>
      <vt:variant>
        <vt:i4>0</vt:i4>
      </vt:variant>
      <vt:variant>
        <vt:i4>5</vt:i4>
      </vt:variant>
      <vt:variant>
        <vt:lpwstr/>
      </vt:variant>
      <vt:variant>
        <vt:lpwstr>_Toc17792172</vt:lpwstr>
      </vt:variant>
      <vt:variant>
        <vt:i4>1638451</vt:i4>
      </vt:variant>
      <vt:variant>
        <vt:i4>3603</vt:i4>
      </vt:variant>
      <vt:variant>
        <vt:i4>0</vt:i4>
      </vt:variant>
      <vt:variant>
        <vt:i4>5</vt:i4>
      </vt:variant>
      <vt:variant>
        <vt:lpwstr/>
      </vt:variant>
      <vt:variant>
        <vt:lpwstr>_Toc17792171</vt:lpwstr>
      </vt:variant>
      <vt:variant>
        <vt:i4>1572915</vt:i4>
      </vt:variant>
      <vt:variant>
        <vt:i4>3597</vt:i4>
      </vt:variant>
      <vt:variant>
        <vt:i4>0</vt:i4>
      </vt:variant>
      <vt:variant>
        <vt:i4>5</vt:i4>
      </vt:variant>
      <vt:variant>
        <vt:lpwstr/>
      </vt:variant>
      <vt:variant>
        <vt:lpwstr>_Toc17792170</vt:lpwstr>
      </vt:variant>
      <vt:variant>
        <vt:i4>1114162</vt:i4>
      </vt:variant>
      <vt:variant>
        <vt:i4>3591</vt:i4>
      </vt:variant>
      <vt:variant>
        <vt:i4>0</vt:i4>
      </vt:variant>
      <vt:variant>
        <vt:i4>5</vt:i4>
      </vt:variant>
      <vt:variant>
        <vt:lpwstr/>
      </vt:variant>
      <vt:variant>
        <vt:lpwstr>_Toc17792169</vt:lpwstr>
      </vt:variant>
      <vt:variant>
        <vt:i4>1048626</vt:i4>
      </vt:variant>
      <vt:variant>
        <vt:i4>3585</vt:i4>
      </vt:variant>
      <vt:variant>
        <vt:i4>0</vt:i4>
      </vt:variant>
      <vt:variant>
        <vt:i4>5</vt:i4>
      </vt:variant>
      <vt:variant>
        <vt:lpwstr/>
      </vt:variant>
      <vt:variant>
        <vt:lpwstr>_Toc17792168</vt:lpwstr>
      </vt:variant>
      <vt:variant>
        <vt:i4>2031666</vt:i4>
      </vt:variant>
      <vt:variant>
        <vt:i4>3579</vt:i4>
      </vt:variant>
      <vt:variant>
        <vt:i4>0</vt:i4>
      </vt:variant>
      <vt:variant>
        <vt:i4>5</vt:i4>
      </vt:variant>
      <vt:variant>
        <vt:lpwstr/>
      </vt:variant>
      <vt:variant>
        <vt:lpwstr>_Toc17792167</vt:lpwstr>
      </vt:variant>
      <vt:variant>
        <vt:i4>1966130</vt:i4>
      </vt:variant>
      <vt:variant>
        <vt:i4>3573</vt:i4>
      </vt:variant>
      <vt:variant>
        <vt:i4>0</vt:i4>
      </vt:variant>
      <vt:variant>
        <vt:i4>5</vt:i4>
      </vt:variant>
      <vt:variant>
        <vt:lpwstr/>
      </vt:variant>
      <vt:variant>
        <vt:lpwstr>_Toc17792166</vt:lpwstr>
      </vt:variant>
      <vt:variant>
        <vt:i4>1900594</vt:i4>
      </vt:variant>
      <vt:variant>
        <vt:i4>3567</vt:i4>
      </vt:variant>
      <vt:variant>
        <vt:i4>0</vt:i4>
      </vt:variant>
      <vt:variant>
        <vt:i4>5</vt:i4>
      </vt:variant>
      <vt:variant>
        <vt:lpwstr/>
      </vt:variant>
      <vt:variant>
        <vt:lpwstr>_Toc17792165</vt:lpwstr>
      </vt:variant>
      <vt:variant>
        <vt:i4>1835058</vt:i4>
      </vt:variant>
      <vt:variant>
        <vt:i4>3561</vt:i4>
      </vt:variant>
      <vt:variant>
        <vt:i4>0</vt:i4>
      </vt:variant>
      <vt:variant>
        <vt:i4>5</vt:i4>
      </vt:variant>
      <vt:variant>
        <vt:lpwstr/>
      </vt:variant>
      <vt:variant>
        <vt:lpwstr>_Toc17792164</vt:lpwstr>
      </vt:variant>
      <vt:variant>
        <vt:i4>1769522</vt:i4>
      </vt:variant>
      <vt:variant>
        <vt:i4>3555</vt:i4>
      </vt:variant>
      <vt:variant>
        <vt:i4>0</vt:i4>
      </vt:variant>
      <vt:variant>
        <vt:i4>5</vt:i4>
      </vt:variant>
      <vt:variant>
        <vt:lpwstr/>
      </vt:variant>
      <vt:variant>
        <vt:lpwstr>_Toc17792163</vt:lpwstr>
      </vt:variant>
      <vt:variant>
        <vt:i4>1703986</vt:i4>
      </vt:variant>
      <vt:variant>
        <vt:i4>3549</vt:i4>
      </vt:variant>
      <vt:variant>
        <vt:i4>0</vt:i4>
      </vt:variant>
      <vt:variant>
        <vt:i4>5</vt:i4>
      </vt:variant>
      <vt:variant>
        <vt:lpwstr/>
      </vt:variant>
      <vt:variant>
        <vt:lpwstr>_Toc17792162</vt:lpwstr>
      </vt:variant>
      <vt:variant>
        <vt:i4>1638450</vt:i4>
      </vt:variant>
      <vt:variant>
        <vt:i4>3543</vt:i4>
      </vt:variant>
      <vt:variant>
        <vt:i4>0</vt:i4>
      </vt:variant>
      <vt:variant>
        <vt:i4>5</vt:i4>
      </vt:variant>
      <vt:variant>
        <vt:lpwstr/>
      </vt:variant>
      <vt:variant>
        <vt:lpwstr>_Toc17792161</vt:lpwstr>
      </vt:variant>
      <vt:variant>
        <vt:i4>1572914</vt:i4>
      </vt:variant>
      <vt:variant>
        <vt:i4>3537</vt:i4>
      </vt:variant>
      <vt:variant>
        <vt:i4>0</vt:i4>
      </vt:variant>
      <vt:variant>
        <vt:i4>5</vt:i4>
      </vt:variant>
      <vt:variant>
        <vt:lpwstr/>
      </vt:variant>
      <vt:variant>
        <vt:lpwstr>_Toc17792160</vt:lpwstr>
      </vt:variant>
      <vt:variant>
        <vt:i4>1114161</vt:i4>
      </vt:variant>
      <vt:variant>
        <vt:i4>3531</vt:i4>
      </vt:variant>
      <vt:variant>
        <vt:i4>0</vt:i4>
      </vt:variant>
      <vt:variant>
        <vt:i4>5</vt:i4>
      </vt:variant>
      <vt:variant>
        <vt:lpwstr/>
      </vt:variant>
      <vt:variant>
        <vt:lpwstr>_Toc17792159</vt:lpwstr>
      </vt:variant>
      <vt:variant>
        <vt:i4>1048625</vt:i4>
      </vt:variant>
      <vt:variant>
        <vt:i4>3525</vt:i4>
      </vt:variant>
      <vt:variant>
        <vt:i4>0</vt:i4>
      </vt:variant>
      <vt:variant>
        <vt:i4>5</vt:i4>
      </vt:variant>
      <vt:variant>
        <vt:lpwstr/>
      </vt:variant>
      <vt:variant>
        <vt:lpwstr>_Toc17792158</vt:lpwstr>
      </vt:variant>
      <vt:variant>
        <vt:i4>2031665</vt:i4>
      </vt:variant>
      <vt:variant>
        <vt:i4>3519</vt:i4>
      </vt:variant>
      <vt:variant>
        <vt:i4>0</vt:i4>
      </vt:variant>
      <vt:variant>
        <vt:i4>5</vt:i4>
      </vt:variant>
      <vt:variant>
        <vt:lpwstr/>
      </vt:variant>
      <vt:variant>
        <vt:lpwstr>_Toc17792157</vt:lpwstr>
      </vt:variant>
      <vt:variant>
        <vt:i4>1966129</vt:i4>
      </vt:variant>
      <vt:variant>
        <vt:i4>3513</vt:i4>
      </vt:variant>
      <vt:variant>
        <vt:i4>0</vt:i4>
      </vt:variant>
      <vt:variant>
        <vt:i4>5</vt:i4>
      </vt:variant>
      <vt:variant>
        <vt:lpwstr/>
      </vt:variant>
      <vt:variant>
        <vt:lpwstr>_Toc17792156</vt:lpwstr>
      </vt:variant>
      <vt:variant>
        <vt:i4>1900593</vt:i4>
      </vt:variant>
      <vt:variant>
        <vt:i4>3507</vt:i4>
      </vt:variant>
      <vt:variant>
        <vt:i4>0</vt:i4>
      </vt:variant>
      <vt:variant>
        <vt:i4>5</vt:i4>
      </vt:variant>
      <vt:variant>
        <vt:lpwstr/>
      </vt:variant>
      <vt:variant>
        <vt:lpwstr>_Toc17792155</vt:lpwstr>
      </vt:variant>
      <vt:variant>
        <vt:i4>1835057</vt:i4>
      </vt:variant>
      <vt:variant>
        <vt:i4>3501</vt:i4>
      </vt:variant>
      <vt:variant>
        <vt:i4>0</vt:i4>
      </vt:variant>
      <vt:variant>
        <vt:i4>5</vt:i4>
      </vt:variant>
      <vt:variant>
        <vt:lpwstr/>
      </vt:variant>
      <vt:variant>
        <vt:lpwstr>_Toc17792154</vt:lpwstr>
      </vt:variant>
      <vt:variant>
        <vt:i4>1769521</vt:i4>
      </vt:variant>
      <vt:variant>
        <vt:i4>3495</vt:i4>
      </vt:variant>
      <vt:variant>
        <vt:i4>0</vt:i4>
      </vt:variant>
      <vt:variant>
        <vt:i4>5</vt:i4>
      </vt:variant>
      <vt:variant>
        <vt:lpwstr/>
      </vt:variant>
      <vt:variant>
        <vt:lpwstr>_Toc17792153</vt:lpwstr>
      </vt:variant>
      <vt:variant>
        <vt:i4>1703985</vt:i4>
      </vt:variant>
      <vt:variant>
        <vt:i4>3489</vt:i4>
      </vt:variant>
      <vt:variant>
        <vt:i4>0</vt:i4>
      </vt:variant>
      <vt:variant>
        <vt:i4>5</vt:i4>
      </vt:variant>
      <vt:variant>
        <vt:lpwstr/>
      </vt:variant>
      <vt:variant>
        <vt:lpwstr>_Toc17792152</vt:lpwstr>
      </vt:variant>
      <vt:variant>
        <vt:i4>1638449</vt:i4>
      </vt:variant>
      <vt:variant>
        <vt:i4>3483</vt:i4>
      </vt:variant>
      <vt:variant>
        <vt:i4>0</vt:i4>
      </vt:variant>
      <vt:variant>
        <vt:i4>5</vt:i4>
      </vt:variant>
      <vt:variant>
        <vt:lpwstr/>
      </vt:variant>
      <vt:variant>
        <vt:lpwstr>_Toc17792151</vt:lpwstr>
      </vt:variant>
      <vt:variant>
        <vt:i4>1572913</vt:i4>
      </vt:variant>
      <vt:variant>
        <vt:i4>3477</vt:i4>
      </vt:variant>
      <vt:variant>
        <vt:i4>0</vt:i4>
      </vt:variant>
      <vt:variant>
        <vt:i4>5</vt:i4>
      </vt:variant>
      <vt:variant>
        <vt:lpwstr/>
      </vt:variant>
      <vt:variant>
        <vt:lpwstr>_Toc17792150</vt:lpwstr>
      </vt:variant>
      <vt:variant>
        <vt:i4>1114160</vt:i4>
      </vt:variant>
      <vt:variant>
        <vt:i4>3471</vt:i4>
      </vt:variant>
      <vt:variant>
        <vt:i4>0</vt:i4>
      </vt:variant>
      <vt:variant>
        <vt:i4>5</vt:i4>
      </vt:variant>
      <vt:variant>
        <vt:lpwstr/>
      </vt:variant>
      <vt:variant>
        <vt:lpwstr>_Toc17792149</vt:lpwstr>
      </vt:variant>
      <vt:variant>
        <vt:i4>1048624</vt:i4>
      </vt:variant>
      <vt:variant>
        <vt:i4>3465</vt:i4>
      </vt:variant>
      <vt:variant>
        <vt:i4>0</vt:i4>
      </vt:variant>
      <vt:variant>
        <vt:i4>5</vt:i4>
      </vt:variant>
      <vt:variant>
        <vt:lpwstr/>
      </vt:variant>
      <vt:variant>
        <vt:lpwstr>_Toc17792148</vt:lpwstr>
      </vt:variant>
      <vt:variant>
        <vt:i4>2031664</vt:i4>
      </vt:variant>
      <vt:variant>
        <vt:i4>3459</vt:i4>
      </vt:variant>
      <vt:variant>
        <vt:i4>0</vt:i4>
      </vt:variant>
      <vt:variant>
        <vt:i4>5</vt:i4>
      </vt:variant>
      <vt:variant>
        <vt:lpwstr/>
      </vt:variant>
      <vt:variant>
        <vt:lpwstr>_Toc17792147</vt:lpwstr>
      </vt:variant>
      <vt:variant>
        <vt:i4>1966128</vt:i4>
      </vt:variant>
      <vt:variant>
        <vt:i4>3453</vt:i4>
      </vt:variant>
      <vt:variant>
        <vt:i4>0</vt:i4>
      </vt:variant>
      <vt:variant>
        <vt:i4>5</vt:i4>
      </vt:variant>
      <vt:variant>
        <vt:lpwstr/>
      </vt:variant>
      <vt:variant>
        <vt:lpwstr>_Toc17792146</vt:lpwstr>
      </vt:variant>
      <vt:variant>
        <vt:i4>1900592</vt:i4>
      </vt:variant>
      <vt:variant>
        <vt:i4>3447</vt:i4>
      </vt:variant>
      <vt:variant>
        <vt:i4>0</vt:i4>
      </vt:variant>
      <vt:variant>
        <vt:i4>5</vt:i4>
      </vt:variant>
      <vt:variant>
        <vt:lpwstr/>
      </vt:variant>
      <vt:variant>
        <vt:lpwstr>_Toc17792145</vt:lpwstr>
      </vt:variant>
      <vt:variant>
        <vt:i4>1835056</vt:i4>
      </vt:variant>
      <vt:variant>
        <vt:i4>3441</vt:i4>
      </vt:variant>
      <vt:variant>
        <vt:i4>0</vt:i4>
      </vt:variant>
      <vt:variant>
        <vt:i4>5</vt:i4>
      </vt:variant>
      <vt:variant>
        <vt:lpwstr/>
      </vt:variant>
      <vt:variant>
        <vt:lpwstr>_Toc17792144</vt:lpwstr>
      </vt:variant>
      <vt:variant>
        <vt:i4>1769520</vt:i4>
      </vt:variant>
      <vt:variant>
        <vt:i4>3435</vt:i4>
      </vt:variant>
      <vt:variant>
        <vt:i4>0</vt:i4>
      </vt:variant>
      <vt:variant>
        <vt:i4>5</vt:i4>
      </vt:variant>
      <vt:variant>
        <vt:lpwstr/>
      </vt:variant>
      <vt:variant>
        <vt:lpwstr>_Toc17792143</vt:lpwstr>
      </vt:variant>
      <vt:variant>
        <vt:i4>1703984</vt:i4>
      </vt:variant>
      <vt:variant>
        <vt:i4>3429</vt:i4>
      </vt:variant>
      <vt:variant>
        <vt:i4>0</vt:i4>
      </vt:variant>
      <vt:variant>
        <vt:i4>5</vt:i4>
      </vt:variant>
      <vt:variant>
        <vt:lpwstr/>
      </vt:variant>
      <vt:variant>
        <vt:lpwstr>_Toc17792142</vt:lpwstr>
      </vt:variant>
      <vt:variant>
        <vt:i4>1638448</vt:i4>
      </vt:variant>
      <vt:variant>
        <vt:i4>3423</vt:i4>
      </vt:variant>
      <vt:variant>
        <vt:i4>0</vt:i4>
      </vt:variant>
      <vt:variant>
        <vt:i4>5</vt:i4>
      </vt:variant>
      <vt:variant>
        <vt:lpwstr/>
      </vt:variant>
      <vt:variant>
        <vt:lpwstr>_Toc17792141</vt:lpwstr>
      </vt:variant>
      <vt:variant>
        <vt:i4>1572912</vt:i4>
      </vt:variant>
      <vt:variant>
        <vt:i4>3417</vt:i4>
      </vt:variant>
      <vt:variant>
        <vt:i4>0</vt:i4>
      </vt:variant>
      <vt:variant>
        <vt:i4>5</vt:i4>
      </vt:variant>
      <vt:variant>
        <vt:lpwstr/>
      </vt:variant>
      <vt:variant>
        <vt:lpwstr>_Toc17792140</vt:lpwstr>
      </vt:variant>
      <vt:variant>
        <vt:i4>1114167</vt:i4>
      </vt:variant>
      <vt:variant>
        <vt:i4>3411</vt:i4>
      </vt:variant>
      <vt:variant>
        <vt:i4>0</vt:i4>
      </vt:variant>
      <vt:variant>
        <vt:i4>5</vt:i4>
      </vt:variant>
      <vt:variant>
        <vt:lpwstr/>
      </vt:variant>
      <vt:variant>
        <vt:lpwstr>_Toc17792139</vt:lpwstr>
      </vt:variant>
      <vt:variant>
        <vt:i4>1048631</vt:i4>
      </vt:variant>
      <vt:variant>
        <vt:i4>3405</vt:i4>
      </vt:variant>
      <vt:variant>
        <vt:i4>0</vt:i4>
      </vt:variant>
      <vt:variant>
        <vt:i4>5</vt:i4>
      </vt:variant>
      <vt:variant>
        <vt:lpwstr/>
      </vt:variant>
      <vt:variant>
        <vt:lpwstr>_Toc17792138</vt:lpwstr>
      </vt:variant>
      <vt:variant>
        <vt:i4>2031671</vt:i4>
      </vt:variant>
      <vt:variant>
        <vt:i4>3399</vt:i4>
      </vt:variant>
      <vt:variant>
        <vt:i4>0</vt:i4>
      </vt:variant>
      <vt:variant>
        <vt:i4>5</vt:i4>
      </vt:variant>
      <vt:variant>
        <vt:lpwstr/>
      </vt:variant>
      <vt:variant>
        <vt:lpwstr>_Toc17792137</vt:lpwstr>
      </vt:variant>
      <vt:variant>
        <vt:i4>1966135</vt:i4>
      </vt:variant>
      <vt:variant>
        <vt:i4>3393</vt:i4>
      </vt:variant>
      <vt:variant>
        <vt:i4>0</vt:i4>
      </vt:variant>
      <vt:variant>
        <vt:i4>5</vt:i4>
      </vt:variant>
      <vt:variant>
        <vt:lpwstr/>
      </vt:variant>
      <vt:variant>
        <vt:lpwstr>_Toc17792136</vt:lpwstr>
      </vt:variant>
      <vt:variant>
        <vt:i4>1900599</vt:i4>
      </vt:variant>
      <vt:variant>
        <vt:i4>3387</vt:i4>
      </vt:variant>
      <vt:variant>
        <vt:i4>0</vt:i4>
      </vt:variant>
      <vt:variant>
        <vt:i4>5</vt:i4>
      </vt:variant>
      <vt:variant>
        <vt:lpwstr/>
      </vt:variant>
      <vt:variant>
        <vt:lpwstr>_Toc17792135</vt:lpwstr>
      </vt:variant>
      <vt:variant>
        <vt:i4>1835063</vt:i4>
      </vt:variant>
      <vt:variant>
        <vt:i4>3381</vt:i4>
      </vt:variant>
      <vt:variant>
        <vt:i4>0</vt:i4>
      </vt:variant>
      <vt:variant>
        <vt:i4>5</vt:i4>
      </vt:variant>
      <vt:variant>
        <vt:lpwstr/>
      </vt:variant>
      <vt:variant>
        <vt:lpwstr>_Toc17792134</vt:lpwstr>
      </vt:variant>
      <vt:variant>
        <vt:i4>1769527</vt:i4>
      </vt:variant>
      <vt:variant>
        <vt:i4>3375</vt:i4>
      </vt:variant>
      <vt:variant>
        <vt:i4>0</vt:i4>
      </vt:variant>
      <vt:variant>
        <vt:i4>5</vt:i4>
      </vt:variant>
      <vt:variant>
        <vt:lpwstr/>
      </vt:variant>
      <vt:variant>
        <vt:lpwstr>_Toc17792133</vt:lpwstr>
      </vt:variant>
      <vt:variant>
        <vt:i4>1703991</vt:i4>
      </vt:variant>
      <vt:variant>
        <vt:i4>3369</vt:i4>
      </vt:variant>
      <vt:variant>
        <vt:i4>0</vt:i4>
      </vt:variant>
      <vt:variant>
        <vt:i4>5</vt:i4>
      </vt:variant>
      <vt:variant>
        <vt:lpwstr/>
      </vt:variant>
      <vt:variant>
        <vt:lpwstr>_Toc17792132</vt:lpwstr>
      </vt:variant>
      <vt:variant>
        <vt:i4>1638455</vt:i4>
      </vt:variant>
      <vt:variant>
        <vt:i4>3363</vt:i4>
      </vt:variant>
      <vt:variant>
        <vt:i4>0</vt:i4>
      </vt:variant>
      <vt:variant>
        <vt:i4>5</vt:i4>
      </vt:variant>
      <vt:variant>
        <vt:lpwstr/>
      </vt:variant>
      <vt:variant>
        <vt:lpwstr>_Toc17792131</vt:lpwstr>
      </vt:variant>
      <vt:variant>
        <vt:i4>1572919</vt:i4>
      </vt:variant>
      <vt:variant>
        <vt:i4>3357</vt:i4>
      </vt:variant>
      <vt:variant>
        <vt:i4>0</vt:i4>
      </vt:variant>
      <vt:variant>
        <vt:i4>5</vt:i4>
      </vt:variant>
      <vt:variant>
        <vt:lpwstr/>
      </vt:variant>
      <vt:variant>
        <vt:lpwstr>_Toc17792130</vt:lpwstr>
      </vt:variant>
      <vt:variant>
        <vt:i4>1114166</vt:i4>
      </vt:variant>
      <vt:variant>
        <vt:i4>3351</vt:i4>
      </vt:variant>
      <vt:variant>
        <vt:i4>0</vt:i4>
      </vt:variant>
      <vt:variant>
        <vt:i4>5</vt:i4>
      </vt:variant>
      <vt:variant>
        <vt:lpwstr/>
      </vt:variant>
      <vt:variant>
        <vt:lpwstr>_Toc17792129</vt:lpwstr>
      </vt:variant>
      <vt:variant>
        <vt:i4>1048630</vt:i4>
      </vt:variant>
      <vt:variant>
        <vt:i4>3345</vt:i4>
      </vt:variant>
      <vt:variant>
        <vt:i4>0</vt:i4>
      </vt:variant>
      <vt:variant>
        <vt:i4>5</vt:i4>
      </vt:variant>
      <vt:variant>
        <vt:lpwstr/>
      </vt:variant>
      <vt:variant>
        <vt:lpwstr>_Toc17792128</vt:lpwstr>
      </vt:variant>
      <vt:variant>
        <vt:i4>2031670</vt:i4>
      </vt:variant>
      <vt:variant>
        <vt:i4>3339</vt:i4>
      </vt:variant>
      <vt:variant>
        <vt:i4>0</vt:i4>
      </vt:variant>
      <vt:variant>
        <vt:i4>5</vt:i4>
      </vt:variant>
      <vt:variant>
        <vt:lpwstr/>
      </vt:variant>
      <vt:variant>
        <vt:lpwstr>_Toc17792127</vt:lpwstr>
      </vt:variant>
      <vt:variant>
        <vt:i4>1966134</vt:i4>
      </vt:variant>
      <vt:variant>
        <vt:i4>3333</vt:i4>
      </vt:variant>
      <vt:variant>
        <vt:i4>0</vt:i4>
      </vt:variant>
      <vt:variant>
        <vt:i4>5</vt:i4>
      </vt:variant>
      <vt:variant>
        <vt:lpwstr/>
      </vt:variant>
      <vt:variant>
        <vt:lpwstr>_Toc17792126</vt:lpwstr>
      </vt:variant>
      <vt:variant>
        <vt:i4>1900598</vt:i4>
      </vt:variant>
      <vt:variant>
        <vt:i4>3327</vt:i4>
      </vt:variant>
      <vt:variant>
        <vt:i4>0</vt:i4>
      </vt:variant>
      <vt:variant>
        <vt:i4>5</vt:i4>
      </vt:variant>
      <vt:variant>
        <vt:lpwstr/>
      </vt:variant>
      <vt:variant>
        <vt:lpwstr>_Toc17792125</vt:lpwstr>
      </vt:variant>
      <vt:variant>
        <vt:i4>1835062</vt:i4>
      </vt:variant>
      <vt:variant>
        <vt:i4>3321</vt:i4>
      </vt:variant>
      <vt:variant>
        <vt:i4>0</vt:i4>
      </vt:variant>
      <vt:variant>
        <vt:i4>5</vt:i4>
      </vt:variant>
      <vt:variant>
        <vt:lpwstr/>
      </vt:variant>
      <vt:variant>
        <vt:lpwstr>_Toc17792124</vt:lpwstr>
      </vt:variant>
      <vt:variant>
        <vt:i4>1769526</vt:i4>
      </vt:variant>
      <vt:variant>
        <vt:i4>3315</vt:i4>
      </vt:variant>
      <vt:variant>
        <vt:i4>0</vt:i4>
      </vt:variant>
      <vt:variant>
        <vt:i4>5</vt:i4>
      </vt:variant>
      <vt:variant>
        <vt:lpwstr/>
      </vt:variant>
      <vt:variant>
        <vt:lpwstr>_Toc17792123</vt:lpwstr>
      </vt:variant>
      <vt:variant>
        <vt:i4>1703990</vt:i4>
      </vt:variant>
      <vt:variant>
        <vt:i4>3309</vt:i4>
      </vt:variant>
      <vt:variant>
        <vt:i4>0</vt:i4>
      </vt:variant>
      <vt:variant>
        <vt:i4>5</vt:i4>
      </vt:variant>
      <vt:variant>
        <vt:lpwstr/>
      </vt:variant>
      <vt:variant>
        <vt:lpwstr>_Toc17792122</vt:lpwstr>
      </vt:variant>
      <vt:variant>
        <vt:i4>1638454</vt:i4>
      </vt:variant>
      <vt:variant>
        <vt:i4>3303</vt:i4>
      </vt:variant>
      <vt:variant>
        <vt:i4>0</vt:i4>
      </vt:variant>
      <vt:variant>
        <vt:i4>5</vt:i4>
      </vt:variant>
      <vt:variant>
        <vt:lpwstr/>
      </vt:variant>
      <vt:variant>
        <vt:lpwstr>_Toc17792121</vt:lpwstr>
      </vt:variant>
      <vt:variant>
        <vt:i4>1572918</vt:i4>
      </vt:variant>
      <vt:variant>
        <vt:i4>3297</vt:i4>
      </vt:variant>
      <vt:variant>
        <vt:i4>0</vt:i4>
      </vt:variant>
      <vt:variant>
        <vt:i4>5</vt:i4>
      </vt:variant>
      <vt:variant>
        <vt:lpwstr/>
      </vt:variant>
      <vt:variant>
        <vt:lpwstr>_Toc17792120</vt:lpwstr>
      </vt:variant>
      <vt:variant>
        <vt:i4>1114165</vt:i4>
      </vt:variant>
      <vt:variant>
        <vt:i4>3291</vt:i4>
      </vt:variant>
      <vt:variant>
        <vt:i4>0</vt:i4>
      </vt:variant>
      <vt:variant>
        <vt:i4>5</vt:i4>
      </vt:variant>
      <vt:variant>
        <vt:lpwstr/>
      </vt:variant>
      <vt:variant>
        <vt:lpwstr>_Toc17792119</vt:lpwstr>
      </vt:variant>
      <vt:variant>
        <vt:i4>1048629</vt:i4>
      </vt:variant>
      <vt:variant>
        <vt:i4>3285</vt:i4>
      </vt:variant>
      <vt:variant>
        <vt:i4>0</vt:i4>
      </vt:variant>
      <vt:variant>
        <vt:i4>5</vt:i4>
      </vt:variant>
      <vt:variant>
        <vt:lpwstr/>
      </vt:variant>
      <vt:variant>
        <vt:lpwstr>_Toc17792118</vt:lpwstr>
      </vt:variant>
      <vt:variant>
        <vt:i4>2031669</vt:i4>
      </vt:variant>
      <vt:variant>
        <vt:i4>3279</vt:i4>
      </vt:variant>
      <vt:variant>
        <vt:i4>0</vt:i4>
      </vt:variant>
      <vt:variant>
        <vt:i4>5</vt:i4>
      </vt:variant>
      <vt:variant>
        <vt:lpwstr/>
      </vt:variant>
      <vt:variant>
        <vt:lpwstr>_Toc17792117</vt:lpwstr>
      </vt:variant>
      <vt:variant>
        <vt:i4>1966133</vt:i4>
      </vt:variant>
      <vt:variant>
        <vt:i4>3273</vt:i4>
      </vt:variant>
      <vt:variant>
        <vt:i4>0</vt:i4>
      </vt:variant>
      <vt:variant>
        <vt:i4>5</vt:i4>
      </vt:variant>
      <vt:variant>
        <vt:lpwstr/>
      </vt:variant>
      <vt:variant>
        <vt:lpwstr>_Toc17792116</vt:lpwstr>
      </vt:variant>
      <vt:variant>
        <vt:i4>1900597</vt:i4>
      </vt:variant>
      <vt:variant>
        <vt:i4>3267</vt:i4>
      </vt:variant>
      <vt:variant>
        <vt:i4>0</vt:i4>
      </vt:variant>
      <vt:variant>
        <vt:i4>5</vt:i4>
      </vt:variant>
      <vt:variant>
        <vt:lpwstr/>
      </vt:variant>
      <vt:variant>
        <vt:lpwstr>_Toc17792115</vt:lpwstr>
      </vt:variant>
      <vt:variant>
        <vt:i4>1835061</vt:i4>
      </vt:variant>
      <vt:variant>
        <vt:i4>3261</vt:i4>
      </vt:variant>
      <vt:variant>
        <vt:i4>0</vt:i4>
      </vt:variant>
      <vt:variant>
        <vt:i4>5</vt:i4>
      </vt:variant>
      <vt:variant>
        <vt:lpwstr/>
      </vt:variant>
      <vt:variant>
        <vt:lpwstr>_Toc17792114</vt:lpwstr>
      </vt:variant>
      <vt:variant>
        <vt:i4>1769525</vt:i4>
      </vt:variant>
      <vt:variant>
        <vt:i4>3255</vt:i4>
      </vt:variant>
      <vt:variant>
        <vt:i4>0</vt:i4>
      </vt:variant>
      <vt:variant>
        <vt:i4>5</vt:i4>
      </vt:variant>
      <vt:variant>
        <vt:lpwstr/>
      </vt:variant>
      <vt:variant>
        <vt:lpwstr>_Toc17792113</vt:lpwstr>
      </vt:variant>
      <vt:variant>
        <vt:i4>1703989</vt:i4>
      </vt:variant>
      <vt:variant>
        <vt:i4>3249</vt:i4>
      </vt:variant>
      <vt:variant>
        <vt:i4>0</vt:i4>
      </vt:variant>
      <vt:variant>
        <vt:i4>5</vt:i4>
      </vt:variant>
      <vt:variant>
        <vt:lpwstr/>
      </vt:variant>
      <vt:variant>
        <vt:lpwstr>_Toc17792112</vt:lpwstr>
      </vt:variant>
      <vt:variant>
        <vt:i4>1638453</vt:i4>
      </vt:variant>
      <vt:variant>
        <vt:i4>3243</vt:i4>
      </vt:variant>
      <vt:variant>
        <vt:i4>0</vt:i4>
      </vt:variant>
      <vt:variant>
        <vt:i4>5</vt:i4>
      </vt:variant>
      <vt:variant>
        <vt:lpwstr/>
      </vt:variant>
      <vt:variant>
        <vt:lpwstr>_Toc17792111</vt:lpwstr>
      </vt:variant>
      <vt:variant>
        <vt:i4>1572917</vt:i4>
      </vt:variant>
      <vt:variant>
        <vt:i4>3237</vt:i4>
      </vt:variant>
      <vt:variant>
        <vt:i4>0</vt:i4>
      </vt:variant>
      <vt:variant>
        <vt:i4>5</vt:i4>
      </vt:variant>
      <vt:variant>
        <vt:lpwstr/>
      </vt:variant>
      <vt:variant>
        <vt:lpwstr>_Toc17792110</vt:lpwstr>
      </vt:variant>
      <vt:variant>
        <vt:i4>1114164</vt:i4>
      </vt:variant>
      <vt:variant>
        <vt:i4>3231</vt:i4>
      </vt:variant>
      <vt:variant>
        <vt:i4>0</vt:i4>
      </vt:variant>
      <vt:variant>
        <vt:i4>5</vt:i4>
      </vt:variant>
      <vt:variant>
        <vt:lpwstr/>
      </vt:variant>
      <vt:variant>
        <vt:lpwstr>_Toc17792109</vt:lpwstr>
      </vt:variant>
      <vt:variant>
        <vt:i4>1048628</vt:i4>
      </vt:variant>
      <vt:variant>
        <vt:i4>3225</vt:i4>
      </vt:variant>
      <vt:variant>
        <vt:i4>0</vt:i4>
      </vt:variant>
      <vt:variant>
        <vt:i4>5</vt:i4>
      </vt:variant>
      <vt:variant>
        <vt:lpwstr/>
      </vt:variant>
      <vt:variant>
        <vt:lpwstr>_Toc17792108</vt:lpwstr>
      </vt:variant>
      <vt:variant>
        <vt:i4>2031668</vt:i4>
      </vt:variant>
      <vt:variant>
        <vt:i4>3219</vt:i4>
      </vt:variant>
      <vt:variant>
        <vt:i4>0</vt:i4>
      </vt:variant>
      <vt:variant>
        <vt:i4>5</vt:i4>
      </vt:variant>
      <vt:variant>
        <vt:lpwstr/>
      </vt:variant>
      <vt:variant>
        <vt:lpwstr>_Toc17792107</vt:lpwstr>
      </vt:variant>
      <vt:variant>
        <vt:i4>1966132</vt:i4>
      </vt:variant>
      <vt:variant>
        <vt:i4>3213</vt:i4>
      </vt:variant>
      <vt:variant>
        <vt:i4>0</vt:i4>
      </vt:variant>
      <vt:variant>
        <vt:i4>5</vt:i4>
      </vt:variant>
      <vt:variant>
        <vt:lpwstr/>
      </vt:variant>
      <vt:variant>
        <vt:lpwstr>_Toc17792106</vt:lpwstr>
      </vt:variant>
      <vt:variant>
        <vt:i4>1900596</vt:i4>
      </vt:variant>
      <vt:variant>
        <vt:i4>3207</vt:i4>
      </vt:variant>
      <vt:variant>
        <vt:i4>0</vt:i4>
      </vt:variant>
      <vt:variant>
        <vt:i4>5</vt:i4>
      </vt:variant>
      <vt:variant>
        <vt:lpwstr/>
      </vt:variant>
      <vt:variant>
        <vt:lpwstr>_Toc17792105</vt:lpwstr>
      </vt:variant>
      <vt:variant>
        <vt:i4>1835060</vt:i4>
      </vt:variant>
      <vt:variant>
        <vt:i4>3201</vt:i4>
      </vt:variant>
      <vt:variant>
        <vt:i4>0</vt:i4>
      </vt:variant>
      <vt:variant>
        <vt:i4>5</vt:i4>
      </vt:variant>
      <vt:variant>
        <vt:lpwstr/>
      </vt:variant>
      <vt:variant>
        <vt:lpwstr>_Toc17792104</vt:lpwstr>
      </vt:variant>
      <vt:variant>
        <vt:i4>1769524</vt:i4>
      </vt:variant>
      <vt:variant>
        <vt:i4>3195</vt:i4>
      </vt:variant>
      <vt:variant>
        <vt:i4>0</vt:i4>
      </vt:variant>
      <vt:variant>
        <vt:i4>5</vt:i4>
      </vt:variant>
      <vt:variant>
        <vt:lpwstr/>
      </vt:variant>
      <vt:variant>
        <vt:lpwstr>_Toc17792103</vt:lpwstr>
      </vt:variant>
      <vt:variant>
        <vt:i4>1703988</vt:i4>
      </vt:variant>
      <vt:variant>
        <vt:i4>3189</vt:i4>
      </vt:variant>
      <vt:variant>
        <vt:i4>0</vt:i4>
      </vt:variant>
      <vt:variant>
        <vt:i4>5</vt:i4>
      </vt:variant>
      <vt:variant>
        <vt:lpwstr/>
      </vt:variant>
      <vt:variant>
        <vt:lpwstr>_Toc17792102</vt:lpwstr>
      </vt:variant>
      <vt:variant>
        <vt:i4>1638452</vt:i4>
      </vt:variant>
      <vt:variant>
        <vt:i4>3183</vt:i4>
      </vt:variant>
      <vt:variant>
        <vt:i4>0</vt:i4>
      </vt:variant>
      <vt:variant>
        <vt:i4>5</vt:i4>
      </vt:variant>
      <vt:variant>
        <vt:lpwstr/>
      </vt:variant>
      <vt:variant>
        <vt:lpwstr>_Toc17792101</vt:lpwstr>
      </vt:variant>
      <vt:variant>
        <vt:i4>1572916</vt:i4>
      </vt:variant>
      <vt:variant>
        <vt:i4>3177</vt:i4>
      </vt:variant>
      <vt:variant>
        <vt:i4>0</vt:i4>
      </vt:variant>
      <vt:variant>
        <vt:i4>5</vt:i4>
      </vt:variant>
      <vt:variant>
        <vt:lpwstr/>
      </vt:variant>
      <vt:variant>
        <vt:lpwstr>_Toc17792100</vt:lpwstr>
      </vt:variant>
      <vt:variant>
        <vt:i4>1048637</vt:i4>
      </vt:variant>
      <vt:variant>
        <vt:i4>3171</vt:i4>
      </vt:variant>
      <vt:variant>
        <vt:i4>0</vt:i4>
      </vt:variant>
      <vt:variant>
        <vt:i4>5</vt:i4>
      </vt:variant>
      <vt:variant>
        <vt:lpwstr/>
      </vt:variant>
      <vt:variant>
        <vt:lpwstr>_Toc17792099</vt:lpwstr>
      </vt:variant>
      <vt:variant>
        <vt:i4>1114173</vt:i4>
      </vt:variant>
      <vt:variant>
        <vt:i4>3165</vt:i4>
      </vt:variant>
      <vt:variant>
        <vt:i4>0</vt:i4>
      </vt:variant>
      <vt:variant>
        <vt:i4>5</vt:i4>
      </vt:variant>
      <vt:variant>
        <vt:lpwstr/>
      </vt:variant>
      <vt:variant>
        <vt:lpwstr>_Toc17792098</vt:lpwstr>
      </vt:variant>
      <vt:variant>
        <vt:i4>1966141</vt:i4>
      </vt:variant>
      <vt:variant>
        <vt:i4>3159</vt:i4>
      </vt:variant>
      <vt:variant>
        <vt:i4>0</vt:i4>
      </vt:variant>
      <vt:variant>
        <vt:i4>5</vt:i4>
      </vt:variant>
      <vt:variant>
        <vt:lpwstr/>
      </vt:variant>
      <vt:variant>
        <vt:lpwstr>_Toc17792097</vt:lpwstr>
      </vt:variant>
      <vt:variant>
        <vt:i4>2031677</vt:i4>
      </vt:variant>
      <vt:variant>
        <vt:i4>3153</vt:i4>
      </vt:variant>
      <vt:variant>
        <vt:i4>0</vt:i4>
      </vt:variant>
      <vt:variant>
        <vt:i4>5</vt:i4>
      </vt:variant>
      <vt:variant>
        <vt:lpwstr/>
      </vt:variant>
      <vt:variant>
        <vt:lpwstr>_Toc17792096</vt:lpwstr>
      </vt:variant>
      <vt:variant>
        <vt:i4>1835069</vt:i4>
      </vt:variant>
      <vt:variant>
        <vt:i4>3147</vt:i4>
      </vt:variant>
      <vt:variant>
        <vt:i4>0</vt:i4>
      </vt:variant>
      <vt:variant>
        <vt:i4>5</vt:i4>
      </vt:variant>
      <vt:variant>
        <vt:lpwstr/>
      </vt:variant>
      <vt:variant>
        <vt:lpwstr>_Toc17792095</vt:lpwstr>
      </vt:variant>
      <vt:variant>
        <vt:i4>1900605</vt:i4>
      </vt:variant>
      <vt:variant>
        <vt:i4>3141</vt:i4>
      </vt:variant>
      <vt:variant>
        <vt:i4>0</vt:i4>
      </vt:variant>
      <vt:variant>
        <vt:i4>5</vt:i4>
      </vt:variant>
      <vt:variant>
        <vt:lpwstr/>
      </vt:variant>
      <vt:variant>
        <vt:lpwstr>_Toc17792094</vt:lpwstr>
      </vt:variant>
      <vt:variant>
        <vt:i4>1703997</vt:i4>
      </vt:variant>
      <vt:variant>
        <vt:i4>3135</vt:i4>
      </vt:variant>
      <vt:variant>
        <vt:i4>0</vt:i4>
      </vt:variant>
      <vt:variant>
        <vt:i4>5</vt:i4>
      </vt:variant>
      <vt:variant>
        <vt:lpwstr/>
      </vt:variant>
      <vt:variant>
        <vt:lpwstr>_Toc17792093</vt:lpwstr>
      </vt:variant>
      <vt:variant>
        <vt:i4>1769533</vt:i4>
      </vt:variant>
      <vt:variant>
        <vt:i4>3129</vt:i4>
      </vt:variant>
      <vt:variant>
        <vt:i4>0</vt:i4>
      </vt:variant>
      <vt:variant>
        <vt:i4>5</vt:i4>
      </vt:variant>
      <vt:variant>
        <vt:lpwstr/>
      </vt:variant>
      <vt:variant>
        <vt:lpwstr>_Toc17792092</vt:lpwstr>
      </vt:variant>
      <vt:variant>
        <vt:i4>1572925</vt:i4>
      </vt:variant>
      <vt:variant>
        <vt:i4>3123</vt:i4>
      </vt:variant>
      <vt:variant>
        <vt:i4>0</vt:i4>
      </vt:variant>
      <vt:variant>
        <vt:i4>5</vt:i4>
      </vt:variant>
      <vt:variant>
        <vt:lpwstr/>
      </vt:variant>
      <vt:variant>
        <vt:lpwstr>_Toc17792091</vt:lpwstr>
      </vt:variant>
      <vt:variant>
        <vt:i4>1638461</vt:i4>
      </vt:variant>
      <vt:variant>
        <vt:i4>3117</vt:i4>
      </vt:variant>
      <vt:variant>
        <vt:i4>0</vt:i4>
      </vt:variant>
      <vt:variant>
        <vt:i4>5</vt:i4>
      </vt:variant>
      <vt:variant>
        <vt:lpwstr/>
      </vt:variant>
      <vt:variant>
        <vt:lpwstr>_Toc17792090</vt:lpwstr>
      </vt:variant>
      <vt:variant>
        <vt:i4>1048636</vt:i4>
      </vt:variant>
      <vt:variant>
        <vt:i4>3111</vt:i4>
      </vt:variant>
      <vt:variant>
        <vt:i4>0</vt:i4>
      </vt:variant>
      <vt:variant>
        <vt:i4>5</vt:i4>
      </vt:variant>
      <vt:variant>
        <vt:lpwstr/>
      </vt:variant>
      <vt:variant>
        <vt:lpwstr>_Toc17792089</vt:lpwstr>
      </vt:variant>
      <vt:variant>
        <vt:i4>1114172</vt:i4>
      </vt:variant>
      <vt:variant>
        <vt:i4>3105</vt:i4>
      </vt:variant>
      <vt:variant>
        <vt:i4>0</vt:i4>
      </vt:variant>
      <vt:variant>
        <vt:i4>5</vt:i4>
      </vt:variant>
      <vt:variant>
        <vt:lpwstr/>
      </vt:variant>
      <vt:variant>
        <vt:lpwstr>_Toc17792088</vt:lpwstr>
      </vt:variant>
      <vt:variant>
        <vt:i4>1966140</vt:i4>
      </vt:variant>
      <vt:variant>
        <vt:i4>3099</vt:i4>
      </vt:variant>
      <vt:variant>
        <vt:i4>0</vt:i4>
      </vt:variant>
      <vt:variant>
        <vt:i4>5</vt:i4>
      </vt:variant>
      <vt:variant>
        <vt:lpwstr/>
      </vt:variant>
      <vt:variant>
        <vt:lpwstr>_Toc17792087</vt:lpwstr>
      </vt:variant>
      <vt:variant>
        <vt:i4>2031676</vt:i4>
      </vt:variant>
      <vt:variant>
        <vt:i4>3093</vt:i4>
      </vt:variant>
      <vt:variant>
        <vt:i4>0</vt:i4>
      </vt:variant>
      <vt:variant>
        <vt:i4>5</vt:i4>
      </vt:variant>
      <vt:variant>
        <vt:lpwstr/>
      </vt:variant>
      <vt:variant>
        <vt:lpwstr>_Toc17792086</vt:lpwstr>
      </vt:variant>
      <vt:variant>
        <vt:i4>1835068</vt:i4>
      </vt:variant>
      <vt:variant>
        <vt:i4>3087</vt:i4>
      </vt:variant>
      <vt:variant>
        <vt:i4>0</vt:i4>
      </vt:variant>
      <vt:variant>
        <vt:i4>5</vt:i4>
      </vt:variant>
      <vt:variant>
        <vt:lpwstr/>
      </vt:variant>
      <vt:variant>
        <vt:lpwstr>_Toc17792085</vt:lpwstr>
      </vt:variant>
      <vt:variant>
        <vt:i4>1900604</vt:i4>
      </vt:variant>
      <vt:variant>
        <vt:i4>3081</vt:i4>
      </vt:variant>
      <vt:variant>
        <vt:i4>0</vt:i4>
      </vt:variant>
      <vt:variant>
        <vt:i4>5</vt:i4>
      </vt:variant>
      <vt:variant>
        <vt:lpwstr/>
      </vt:variant>
      <vt:variant>
        <vt:lpwstr>_Toc17792084</vt:lpwstr>
      </vt:variant>
      <vt:variant>
        <vt:i4>1703996</vt:i4>
      </vt:variant>
      <vt:variant>
        <vt:i4>3075</vt:i4>
      </vt:variant>
      <vt:variant>
        <vt:i4>0</vt:i4>
      </vt:variant>
      <vt:variant>
        <vt:i4>5</vt:i4>
      </vt:variant>
      <vt:variant>
        <vt:lpwstr/>
      </vt:variant>
      <vt:variant>
        <vt:lpwstr>_Toc17792083</vt:lpwstr>
      </vt:variant>
      <vt:variant>
        <vt:i4>1769532</vt:i4>
      </vt:variant>
      <vt:variant>
        <vt:i4>3069</vt:i4>
      </vt:variant>
      <vt:variant>
        <vt:i4>0</vt:i4>
      </vt:variant>
      <vt:variant>
        <vt:i4>5</vt:i4>
      </vt:variant>
      <vt:variant>
        <vt:lpwstr/>
      </vt:variant>
      <vt:variant>
        <vt:lpwstr>_Toc17792082</vt:lpwstr>
      </vt:variant>
      <vt:variant>
        <vt:i4>1572924</vt:i4>
      </vt:variant>
      <vt:variant>
        <vt:i4>3063</vt:i4>
      </vt:variant>
      <vt:variant>
        <vt:i4>0</vt:i4>
      </vt:variant>
      <vt:variant>
        <vt:i4>5</vt:i4>
      </vt:variant>
      <vt:variant>
        <vt:lpwstr/>
      </vt:variant>
      <vt:variant>
        <vt:lpwstr>_Toc17792081</vt:lpwstr>
      </vt:variant>
      <vt:variant>
        <vt:i4>1638460</vt:i4>
      </vt:variant>
      <vt:variant>
        <vt:i4>3057</vt:i4>
      </vt:variant>
      <vt:variant>
        <vt:i4>0</vt:i4>
      </vt:variant>
      <vt:variant>
        <vt:i4>5</vt:i4>
      </vt:variant>
      <vt:variant>
        <vt:lpwstr/>
      </vt:variant>
      <vt:variant>
        <vt:lpwstr>_Toc17792080</vt:lpwstr>
      </vt:variant>
      <vt:variant>
        <vt:i4>1048627</vt:i4>
      </vt:variant>
      <vt:variant>
        <vt:i4>3051</vt:i4>
      </vt:variant>
      <vt:variant>
        <vt:i4>0</vt:i4>
      </vt:variant>
      <vt:variant>
        <vt:i4>5</vt:i4>
      </vt:variant>
      <vt:variant>
        <vt:lpwstr/>
      </vt:variant>
      <vt:variant>
        <vt:lpwstr>_Toc17792079</vt:lpwstr>
      </vt:variant>
      <vt:variant>
        <vt:i4>1114163</vt:i4>
      </vt:variant>
      <vt:variant>
        <vt:i4>3045</vt:i4>
      </vt:variant>
      <vt:variant>
        <vt:i4>0</vt:i4>
      </vt:variant>
      <vt:variant>
        <vt:i4>5</vt:i4>
      </vt:variant>
      <vt:variant>
        <vt:lpwstr/>
      </vt:variant>
      <vt:variant>
        <vt:lpwstr>_Toc17792078</vt:lpwstr>
      </vt:variant>
      <vt:variant>
        <vt:i4>1966131</vt:i4>
      </vt:variant>
      <vt:variant>
        <vt:i4>3039</vt:i4>
      </vt:variant>
      <vt:variant>
        <vt:i4>0</vt:i4>
      </vt:variant>
      <vt:variant>
        <vt:i4>5</vt:i4>
      </vt:variant>
      <vt:variant>
        <vt:lpwstr/>
      </vt:variant>
      <vt:variant>
        <vt:lpwstr>_Toc17792077</vt:lpwstr>
      </vt:variant>
      <vt:variant>
        <vt:i4>2031667</vt:i4>
      </vt:variant>
      <vt:variant>
        <vt:i4>3033</vt:i4>
      </vt:variant>
      <vt:variant>
        <vt:i4>0</vt:i4>
      </vt:variant>
      <vt:variant>
        <vt:i4>5</vt:i4>
      </vt:variant>
      <vt:variant>
        <vt:lpwstr/>
      </vt:variant>
      <vt:variant>
        <vt:lpwstr>_Toc17792076</vt:lpwstr>
      </vt:variant>
      <vt:variant>
        <vt:i4>1835059</vt:i4>
      </vt:variant>
      <vt:variant>
        <vt:i4>3027</vt:i4>
      </vt:variant>
      <vt:variant>
        <vt:i4>0</vt:i4>
      </vt:variant>
      <vt:variant>
        <vt:i4>5</vt:i4>
      </vt:variant>
      <vt:variant>
        <vt:lpwstr/>
      </vt:variant>
      <vt:variant>
        <vt:lpwstr>_Toc17792075</vt:lpwstr>
      </vt:variant>
      <vt:variant>
        <vt:i4>1900595</vt:i4>
      </vt:variant>
      <vt:variant>
        <vt:i4>3021</vt:i4>
      </vt:variant>
      <vt:variant>
        <vt:i4>0</vt:i4>
      </vt:variant>
      <vt:variant>
        <vt:i4>5</vt:i4>
      </vt:variant>
      <vt:variant>
        <vt:lpwstr/>
      </vt:variant>
      <vt:variant>
        <vt:lpwstr>_Toc17792074</vt:lpwstr>
      </vt:variant>
      <vt:variant>
        <vt:i4>1703987</vt:i4>
      </vt:variant>
      <vt:variant>
        <vt:i4>3015</vt:i4>
      </vt:variant>
      <vt:variant>
        <vt:i4>0</vt:i4>
      </vt:variant>
      <vt:variant>
        <vt:i4>5</vt:i4>
      </vt:variant>
      <vt:variant>
        <vt:lpwstr/>
      </vt:variant>
      <vt:variant>
        <vt:lpwstr>_Toc17792073</vt:lpwstr>
      </vt:variant>
      <vt:variant>
        <vt:i4>1769523</vt:i4>
      </vt:variant>
      <vt:variant>
        <vt:i4>3009</vt:i4>
      </vt:variant>
      <vt:variant>
        <vt:i4>0</vt:i4>
      </vt:variant>
      <vt:variant>
        <vt:i4>5</vt:i4>
      </vt:variant>
      <vt:variant>
        <vt:lpwstr/>
      </vt:variant>
      <vt:variant>
        <vt:lpwstr>_Toc17792072</vt:lpwstr>
      </vt:variant>
      <vt:variant>
        <vt:i4>1572915</vt:i4>
      </vt:variant>
      <vt:variant>
        <vt:i4>3003</vt:i4>
      </vt:variant>
      <vt:variant>
        <vt:i4>0</vt:i4>
      </vt:variant>
      <vt:variant>
        <vt:i4>5</vt:i4>
      </vt:variant>
      <vt:variant>
        <vt:lpwstr/>
      </vt:variant>
      <vt:variant>
        <vt:lpwstr>_Toc17792071</vt:lpwstr>
      </vt:variant>
      <vt:variant>
        <vt:i4>1638451</vt:i4>
      </vt:variant>
      <vt:variant>
        <vt:i4>2997</vt:i4>
      </vt:variant>
      <vt:variant>
        <vt:i4>0</vt:i4>
      </vt:variant>
      <vt:variant>
        <vt:i4>5</vt:i4>
      </vt:variant>
      <vt:variant>
        <vt:lpwstr/>
      </vt:variant>
      <vt:variant>
        <vt:lpwstr>_Toc17792070</vt:lpwstr>
      </vt:variant>
      <vt:variant>
        <vt:i4>1048626</vt:i4>
      </vt:variant>
      <vt:variant>
        <vt:i4>2991</vt:i4>
      </vt:variant>
      <vt:variant>
        <vt:i4>0</vt:i4>
      </vt:variant>
      <vt:variant>
        <vt:i4>5</vt:i4>
      </vt:variant>
      <vt:variant>
        <vt:lpwstr/>
      </vt:variant>
      <vt:variant>
        <vt:lpwstr>_Toc17792069</vt:lpwstr>
      </vt:variant>
      <vt:variant>
        <vt:i4>1114162</vt:i4>
      </vt:variant>
      <vt:variant>
        <vt:i4>2985</vt:i4>
      </vt:variant>
      <vt:variant>
        <vt:i4>0</vt:i4>
      </vt:variant>
      <vt:variant>
        <vt:i4>5</vt:i4>
      </vt:variant>
      <vt:variant>
        <vt:lpwstr/>
      </vt:variant>
      <vt:variant>
        <vt:lpwstr>_Toc17792068</vt:lpwstr>
      </vt:variant>
      <vt:variant>
        <vt:i4>1966130</vt:i4>
      </vt:variant>
      <vt:variant>
        <vt:i4>2979</vt:i4>
      </vt:variant>
      <vt:variant>
        <vt:i4>0</vt:i4>
      </vt:variant>
      <vt:variant>
        <vt:i4>5</vt:i4>
      </vt:variant>
      <vt:variant>
        <vt:lpwstr/>
      </vt:variant>
      <vt:variant>
        <vt:lpwstr>_Toc17792067</vt:lpwstr>
      </vt:variant>
      <vt:variant>
        <vt:i4>2031666</vt:i4>
      </vt:variant>
      <vt:variant>
        <vt:i4>2973</vt:i4>
      </vt:variant>
      <vt:variant>
        <vt:i4>0</vt:i4>
      </vt:variant>
      <vt:variant>
        <vt:i4>5</vt:i4>
      </vt:variant>
      <vt:variant>
        <vt:lpwstr/>
      </vt:variant>
      <vt:variant>
        <vt:lpwstr>_Toc17792066</vt:lpwstr>
      </vt:variant>
      <vt:variant>
        <vt:i4>1835058</vt:i4>
      </vt:variant>
      <vt:variant>
        <vt:i4>2967</vt:i4>
      </vt:variant>
      <vt:variant>
        <vt:i4>0</vt:i4>
      </vt:variant>
      <vt:variant>
        <vt:i4>5</vt:i4>
      </vt:variant>
      <vt:variant>
        <vt:lpwstr/>
      </vt:variant>
      <vt:variant>
        <vt:lpwstr>_Toc17792065</vt:lpwstr>
      </vt:variant>
      <vt:variant>
        <vt:i4>1900594</vt:i4>
      </vt:variant>
      <vt:variant>
        <vt:i4>2961</vt:i4>
      </vt:variant>
      <vt:variant>
        <vt:i4>0</vt:i4>
      </vt:variant>
      <vt:variant>
        <vt:i4>5</vt:i4>
      </vt:variant>
      <vt:variant>
        <vt:lpwstr/>
      </vt:variant>
      <vt:variant>
        <vt:lpwstr>_Toc17792064</vt:lpwstr>
      </vt:variant>
      <vt:variant>
        <vt:i4>1703986</vt:i4>
      </vt:variant>
      <vt:variant>
        <vt:i4>2955</vt:i4>
      </vt:variant>
      <vt:variant>
        <vt:i4>0</vt:i4>
      </vt:variant>
      <vt:variant>
        <vt:i4>5</vt:i4>
      </vt:variant>
      <vt:variant>
        <vt:lpwstr/>
      </vt:variant>
      <vt:variant>
        <vt:lpwstr>_Toc17792063</vt:lpwstr>
      </vt:variant>
      <vt:variant>
        <vt:i4>1769522</vt:i4>
      </vt:variant>
      <vt:variant>
        <vt:i4>2949</vt:i4>
      </vt:variant>
      <vt:variant>
        <vt:i4>0</vt:i4>
      </vt:variant>
      <vt:variant>
        <vt:i4>5</vt:i4>
      </vt:variant>
      <vt:variant>
        <vt:lpwstr/>
      </vt:variant>
      <vt:variant>
        <vt:lpwstr>_Toc17792062</vt:lpwstr>
      </vt:variant>
      <vt:variant>
        <vt:i4>1572914</vt:i4>
      </vt:variant>
      <vt:variant>
        <vt:i4>2943</vt:i4>
      </vt:variant>
      <vt:variant>
        <vt:i4>0</vt:i4>
      </vt:variant>
      <vt:variant>
        <vt:i4>5</vt:i4>
      </vt:variant>
      <vt:variant>
        <vt:lpwstr/>
      </vt:variant>
      <vt:variant>
        <vt:lpwstr>_Toc17792061</vt:lpwstr>
      </vt:variant>
      <vt:variant>
        <vt:i4>1638450</vt:i4>
      </vt:variant>
      <vt:variant>
        <vt:i4>2937</vt:i4>
      </vt:variant>
      <vt:variant>
        <vt:i4>0</vt:i4>
      </vt:variant>
      <vt:variant>
        <vt:i4>5</vt:i4>
      </vt:variant>
      <vt:variant>
        <vt:lpwstr/>
      </vt:variant>
      <vt:variant>
        <vt:lpwstr>_Toc17792060</vt:lpwstr>
      </vt:variant>
      <vt:variant>
        <vt:i4>1048625</vt:i4>
      </vt:variant>
      <vt:variant>
        <vt:i4>2931</vt:i4>
      </vt:variant>
      <vt:variant>
        <vt:i4>0</vt:i4>
      </vt:variant>
      <vt:variant>
        <vt:i4>5</vt:i4>
      </vt:variant>
      <vt:variant>
        <vt:lpwstr/>
      </vt:variant>
      <vt:variant>
        <vt:lpwstr>_Toc17792059</vt:lpwstr>
      </vt:variant>
      <vt:variant>
        <vt:i4>1114161</vt:i4>
      </vt:variant>
      <vt:variant>
        <vt:i4>2925</vt:i4>
      </vt:variant>
      <vt:variant>
        <vt:i4>0</vt:i4>
      </vt:variant>
      <vt:variant>
        <vt:i4>5</vt:i4>
      </vt:variant>
      <vt:variant>
        <vt:lpwstr/>
      </vt:variant>
      <vt:variant>
        <vt:lpwstr>_Toc17792058</vt:lpwstr>
      </vt:variant>
      <vt:variant>
        <vt:i4>1966129</vt:i4>
      </vt:variant>
      <vt:variant>
        <vt:i4>2919</vt:i4>
      </vt:variant>
      <vt:variant>
        <vt:i4>0</vt:i4>
      </vt:variant>
      <vt:variant>
        <vt:i4>5</vt:i4>
      </vt:variant>
      <vt:variant>
        <vt:lpwstr/>
      </vt:variant>
      <vt:variant>
        <vt:lpwstr>_Toc17792057</vt:lpwstr>
      </vt:variant>
      <vt:variant>
        <vt:i4>2031665</vt:i4>
      </vt:variant>
      <vt:variant>
        <vt:i4>2913</vt:i4>
      </vt:variant>
      <vt:variant>
        <vt:i4>0</vt:i4>
      </vt:variant>
      <vt:variant>
        <vt:i4>5</vt:i4>
      </vt:variant>
      <vt:variant>
        <vt:lpwstr/>
      </vt:variant>
      <vt:variant>
        <vt:lpwstr>_Toc17792056</vt:lpwstr>
      </vt:variant>
      <vt:variant>
        <vt:i4>1835057</vt:i4>
      </vt:variant>
      <vt:variant>
        <vt:i4>2907</vt:i4>
      </vt:variant>
      <vt:variant>
        <vt:i4>0</vt:i4>
      </vt:variant>
      <vt:variant>
        <vt:i4>5</vt:i4>
      </vt:variant>
      <vt:variant>
        <vt:lpwstr/>
      </vt:variant>
      <vt:variant>
        <vt:lpwstr>_Toc17792055</vt:lpwstr>
      </vt:variant>
      <vt:variant>
        <vt:i4>1900593</vt:i4>
      </vt:variant>
      <vt:variant>
        <vt:i4>2901</vt:i4>
      </vt:variant>
      <vt:variant>
        <vt:i4>0</vt:i4>
      </vt:variant>
      <vt:variant>
        <vt:i4>5</vt:i4>
      </vt:variant>
      <vt:variant>
        <vt:lpwstr/>
      </vt:variant>
      <vt:variant>
        <vt:lpwstr>_Toc17792054</vt:lpwstr>
      </vt:variant>
      <vt:variant>
        <vt:i4>1703985</vt:i4>
      </vt:variant>
      <vt:variant>
        <vt:i4>2895</vt:i4>
      </vt:variant>
      <vt:variant>
        <vt:i4>0</vt:i4>
      </vt:variant>
      <vt:variant>
        <vt:i4>5</vt:i4>
      </vt:variant>
      <vt:variant>
        <vt:lpwstr/>
      </vt:variant>
      <vt:variant>
        <vt:lpwstr>_Toc17792053</vt:lpwstr>
      </vt:variant>
      <vt:variant>
        <vt:i4>1769521</vt:i4>
      </vt:variant>
      <vt:variant>
        <vt:i4>2889</vt:i4>
      </vt:variant>
      <vt:variant>
        <vt:i4>0</vt:i4>
      </vt:variant>
      <vt:variant>
        <vt:i4>5</vt:i4>
      </vt:variant>
      <vt:variant>
        <vt:lpwstr/>
      </vt:variant>
      <vt:variant>
        <vt:lpwstr>_Toc17792052</vt:lpwstr>
      </vt:variant>
      <vt:variant>
        <vt:i4>1572913</vt:i4>
      </vt:variant>
      <vt:variant>
        <vt:i4>2883</vt:i4>
      </vt:variant>
      <vt:variant>
        <vt:i4>0</vt:i4>
      </vt:variant>
      <vt:variant>
        <vt:i4>5</vt:i4>
      </vt:variant>
      <vt:variant>
        <vt:lpwstr/>
      </vt:variant>
      <vt:variant>
        <vt:lpwstr>_Toc17792051</vt:lpwstr>
      </vt:variant>
      <vt:variant>
        <vt:i4>1638449</vt:i4>
      </vt:variant>
      <vt:variant>
        <vt:i4>2877</vt:i4>
      </vt:variant>
      <vt:variant>
        <vt:i4>0</vt:i4>
      </vt:variant>
      <vt:variant>
        <vt:i4>5</vt:i4>
      </vt:variant>
      <vt:variant>
        <vt:lpwstr/>
      </vt:variant>
      <vt:variant>
        <vt:lpwstr>_Toc17792050</vt:lpwstr>
      </vt:variant>
      <vt:variant>
        <vt:i4>1048624</vt:i4>
      </vt:variant>
      <vt:variant>
        <vt:i4>2871</vt:i4>
      </vt:variant>
      <vt:variant>
        <vt:i4>0</vt:i4>
      </vt:variant>
      <vt:variant>
        <vt:i4>5</vt:i4>
      </vt:variant>
      <vt:variant>
        <vt:lpwstr/>
      </vt:variant>
      <vt:variant>
        <vt:lpwstr>_Toc17792049</vt:lpwstr>
      </vt:variant>
      <vt:variant>
        <vt:i4>1114160</vt:i4>
      </vt:variant>
      <vt:variant>
        <vt:i4>2865</vt:i4>
      </vt:variant>
      <vt:variant>
        <vt:i4>0</vt:i4>
      </vt:variant>
      <vt:variant>
        <vt:i4>5</vt:i4>
      </vt:variant>
      <vt:variant>
        <vt:lpwstr/>
      </vt:variant>
      <vt:variant>
        <vt:lpwstr>_Toc17792048</vt:lpwstr>
      </vt:variant>
      <vt:variant>
        <vt:i4>1966128</vt:i4>
      </vt:variant>
      <vt:variant>
        <vt:i4>2859</vt:i4>
      </vt:variant>
      <vt:variant>
        <vt:i4>0</vt:i4>
      </vt:variant>
      <vt:variant>
        <vt:i4>5</vt:i4>
      </vt:variant>
      <vt:variant>
        <vt:lpwstr/>
      </vt:variant>
      <vt:variant>
        <vt:lpwstr>_Toc17792047</vt:lpwstr>
      </vt:variant>
      <vt:variant>
        <vt:i4>2031664</vt:i4>
      </vt:variant>
      <vt:variant>
        <vt:i4>2853</vt:i4>
      </vt:variant>
      <vt:variant>
        <vt:i4>0</vt:i4>
      </vt:variant>
      <vt:variant>
        <vt:i4>5</vt:i4>
      </vt:variant>
      <vt:variant>
        <vt:lpwstr/>
      </vt:variant>
      <vt:variant>
        <vt:lpwstr>_Toc17792046</vt:lpwstr>
      </vt:variant>
      <vt:variant>
        <vt:i4>1835056</vt:i4>
      </vt:variant>
      <vt:variant>
        <vt:i4>2847</vt:i4>
      </vt:variant>
      <vt:variant>
        <vt:i4>0</vt:i4>
      </vt:variant>
      <vt:variant>
        <vt:i4>5</vt:i4>
      </vt:variant>
      <vt:variant>
        <vt:lpwstr/>
      </vt:variant>
      <vt:variant>
        <vt:lpwstr>_Toc17792045</vt:lpwstr>
      </vt:variant>
      <vt:variant>
        <vt:i4>1900592</vt:i4>
      </vt:variant>
      <vt:variant>
        <vt:i4>2841</vt:i4>
      </vt:variant>
      <vt:variant>
        <vt:i4>0</vt:i4>
      </vt:variant>
      <vt:variant>
        <vt:i4>5</vt:i4>
      </vt:variant>
      <vt:variant>
        <vt:lpwstr/>
      </vt:variant>
      <vt:variant>
        <vt:lpwstr>_Toc17792044</vt:lpwstr>
      </vt:variant>
      <vt:variant>
        <vt:i4>1703984</vt:i4>
      </vt:variant>
      <vt:variant>
        <vt:i4>2835</vt:i4>
      </vt:variant>
      <vt:variant>
        <vt:i4>0</vt:i4>
      </vt:variant>
      <vt:variant>
        <vt:i4>5</vt:i4>
      </vt:variant>
      <vt:variant>
        <vt:lpwstr/>
      </vt:variant>
      <vt:variant>
        <vt:lpwstr>_Toc17792043</vt:lpwstr>
      </vt:variant>
      <vt:variant>
        <vt:i4>1769520</vt:i4>
      </vt:variant>
      <vt:variant>
        <vt:i4>2829</vt:i4>
      </vt:variant>
      <vt:variant>
        <vt:i4>0</vt:i4>
      </vt:variant>
      <vt:variant>
        <vt:i4>5</vt:i4>
      </vt:variant>
      <vt:variant>
        <vt:lpwstr/>
      </vt:variant>
      <vt:variant>
        <vt:lpwstr>_Toc17792042</vt:lpwstr>
      </vt:variant>
      <vt:variant>
        <vt:i4>1572912</vt:i4>
      </vt:variant>
      <vt:variant>
        <vt:i4>2823</vt:i4>
      </vt:variant>
      <vt:variant>
        <vt:i4>0</vt:i4>
      </vt:variant>
      <vt:variant>
        <vt:i4>5</vt:i4>
      </vt:variant>
      <vt:variant>
        <vt:lpwstr/>
      </vt:variant>
      <vt:variant>
        <vt:lpwstr>_Toc17792041</vt:lpwstr>
      </vt:variant>
      <vt:variant>
        <vt:i4>1638448</vt:i4>
      </vt:variant>
      <vt:variant>
        <vt:i4>2817</vt:i4>
      </vt:variant>
      <vt:variant>
        <vt:i4>0</vt:i4>
      </vt:variant>
      <vt:variant>
        <vt:i4>5</vt:i4>
      </vt:variant>
      <vt:variant>
        <vt:lpwstr/>
      </vt:variant>
      <vt:variant>
        <vt:lpwstr>_Toc17792040</vt:lpwstr>
      </vt:variant>
      <vt:variant>
        <vt:i4>1048631</vt:i4>
      </vt:variant>
      <vt:variant>
        <vt:i4>2811</vt:i4>
      </vt:variant>
      <vt:variant>
        <vt:i4>0</vt:i4>
      </vt:variant>
      <vt:variant>
        <vt:i4>5</vt:i4>
      </vt:variant>
      <vt:variant>
        <vt:lpwstr/>
      </vt:variant>
      <vt:variant>
        <vt:lpwstr>_Toc17792039</vt:lpwstr>
      </vt:variant>
      <vt:variant>
        <vt:i4>1114167</vt:i4>
      </vt:variant>
      <vt:variant>
        <vt:i4>2805</vt:i4>
      </vt:variant>
      <vt:variant>
        <vt:i4>0</vt:i4>
      </vt:variant>
      <vt:variant>
        <vt:i4>5</vt:i4>
      </vt:variant>
      <vt:variant>
        <vt:lpwstr/>
      </vt:variant>
      <vt:variant>
        <vt:lpwstr>_Toc17792038</vt:lpwstr>
      </vt:variant>
      <vt:variant>
        <vt:i4>1966135</vt:i4>
      </vt:variant>
      <vt:variant>
        <vt:i4>2799</vt:i4>
      </vt:variant>
      <vt:variant>
        <vt:i4>0</vt:i4>
      </vt:variant>
      <vt:variant>
        <vt:i4>5</vt:i4>
      </vt:variant>
      <vt:variant>
        <vt:lpwstr/>
      </vt:variant>
      <vt:variant>
        <vt:lpwstr>_Toc17792037</vt:lpwstr>
      </vt:variant>
      <vt:variant>
        <vt:i4>2031671</vt:i4>
      </vt:variant>
      <vt:variant>
        <vt:i4>2793</vt:i4>
      </vt:variant>
      <vt:variant>
        <vt:i4>0</vt:i4>
      </vt:variant>
      <vt:variant>
        <vt:i4>5</vt:i4>
      </vt:variant>
      <vt:variant>
        <vt:lpwstr/>
      </vt:variant>
      <vt:variant>
        <vt:lpwstr>_Toc17792036</vt:lpwstr>
      </vt:variant>
      <vt:variant>
        <vt:i4>1835063</vt:i4>
      </vt:variant>
      <vt:variant>
        <vt:i4>2787</vt:i4>
      </vt:variant>
      <vt:variant>
        <vt:i4>0</vt:i4>
      </vt:variant>
      <vt:variant>
        <vt:i4>5</vt:i4>
      </vt:variant>
      <vt:variant>
        <vt:lpwstr/>
      </vt:variant>
      <vt:variant>
        <vt:lpwstr>_Toc17792035</vt:lpwstr>
      </vt:variant>
      <vt:variant>
        <vt:i4>1900599</vt:i4>
      </vt:variant>
      <vt:variant>
        <vt:i4>2781</vt:i4>
      </vt:variant>
      <vt:variant>
        <vt:i4>0</vt:i4>
      </vt:variant>
      <vt:variant>
        <vt:i4>5</vt:i4>
      </vt:variant>
      <vt:variant>
        <vt:lpwstr/>
      </vt:variant>
      <vt:variant>
        <vt:lpwstr>_Toc17792034</vt:lpwstr>
      </vt:variant>
      <vt:variant>
        <vt:i4>1703991</vt:i4>
      </vt:variant>
      <vt:variant>
        <vt:i4>2775</vt:i4>
      </vt:variant>
      <vt:variant>
        <vt:i4>0</vt:i4>
      </vt:variant>
      <vt:variant>
        <vt:i4>5</vt:i4>
      </vt:variant>
      <vt:variant>
        <vt:lpwstr/>
      </vt:variant>
      <vt:variant>
        <vt:lpwstr>_Toc17792033</vt:lpwstr>
      </vt:variant>
      <vt:variant>
        <vt:i4>1769527</vt:i4>
      </vt:variant>
      <vt:variant>
        <vt:i4>2769</vt:i4>
      </vt:variant>
      <vt:variant>
        <vt:i4>0</vt:i4>
      </vt:variant>
      <vt:variant>
        <vt:i4>5</vt:i4>
      </vt:variant>
      <vt:variant>
        <vt:lpwstr/>
      </vt:variant>
      <vt:variant>
        <vt:lpwstr>_Toc17792032</vt:lpwstr>
      </vt:variant>
      <vt:variant>
        <vt:i4>1572919</vt:i4>
      </vt:variant>
      <vt:variant>
        <vt:i4>2763</vt:i4>
      </vt:variant>
      <vt:variant>
        <vt:i4>0</vt:i4>
      </vt:variant>
      <vt:variant>
        <vt:i4>5</vt:i4>
      </vt:variant>
      <vt:variant>
        <vt:lpwstr/>
      </vt:variant>
      <vt:variant>
        <vt:lpwstr>_Toc17792031</vt:lpwstr>
      </vt:variant>
      <vt:variant>
        <vt:i4>1638455</vt:i4>
      </vt:variant>
      <vt:variant>
        <vt:i4>2757</vt:i4>
      </vt:variant>
      <vt:variant>
        <vt:i4>0</vt:i4>
      </vt:variant>
      <vt:variant>
        <vt:i4>5</vt:i4>
      </vt:variant>
      <vt:variant>
        <vt:lpwstr/>
      </vt:variant>
      <vt:variant>
        <vt:lpwstr>_Toc17792030</vt:lpwstr>
      </vt:variant>
      <vt:variant>
        <vt:i4>1048630</vt:i4>
      </vt:variant>
      <vt:variant>
        <vt:i4>2751</vt:i4>
      </vt:variant>
      <vt:variant>
        <vt:i4>0</vt:i4>
      </vt:variant>
      <vt:variant>
        <vt:i4>5</vt:i4>
      </vt:variant>
      <vt:variant>
        <vt:lpwstr/>
      </vt:variant>
      <vt:variant>
        <vt:lpwstr>_Toc17792029</vt:lpwstr>
      </vt:variant>
      <vt:variant>
        <vt:i4>1114166</vt:i4>
      </vt:variant>
      <vt:variant>
        <vt:i4>2745</vt:i4>
      </vt:variant>
      <vt:variant>
        <vt:i4>0</vt:i4>
      </vt:variant>
      <vt:variant>
        <vt:i4>5</vt:i4>
      </vt:variant>
      <vt:variant>
        <vt:lpwstr/>
      </vt:variant>
      <vt:variant>
        <vt:lpwstr>_Toc17792028</vt:lpwstr>
      </vt:variant>
      <vt:variant>
        <vt:i4>1966134</vt:i4>
      </vt:variant>
      <vt:variant>
        <vt:i4>2739</vt:i4>
      </vt:variant>
      <vt:variant>
        <vt:i4>0</vt:i4>
      </vt:variant>
      <vt:variant>
        <vt:i4>5</vt:i4>
      </vt:variant>
      <vt:variant>
        <vt:lpwstr/>
      </vt:variant>
      <vt:variant>
        <vt:lpwstr>_Toc17792027</vt:lpwstr>
      </vt:variant>
      <vt:variant>
        <vt:i4>2031670</vt:i4>
      </vt:variant>
      <vt:variant>
        <vt:i4>2733</vt:i4>
      </vt:variant>
      <vt:variant>
        <vt:i4>0</vt:i4>
      </vt:variant>
      <vt:variant>
        <vt:i4>5</vt:i4>
      </vt:variant>
      <vt:variant>
        <vt:lpwstr/>
      </vt:variant>
      <vt:variant>
        <vt:lpwstr>_Toc17792026</vt:lpwstr>
      </vt:variant>
      <vt:variant>
        <vt:i4>1835062</vt:i4>
      </vt:variant>
      <vt:variant>
        <vt:i4>2727</vt:i4>
      </vt:variant>
      <vt:variant>
        <vt:i4>0</vt:i4>
      </vt:variant>
      <vt:variant>
        <vt:i4>5</vt:i4>
      </vt:variant>
      <vt:variant>
        <vt:lpwstr/>
      </vt:variant>
      <vt:variant>
        <vt:lpwstr>_Toc17792025</vt:lpwstr>
      </vt:variant>
      <vt:variant>
        <vt:i4>1900598</vt:i4>
      </vt:variant>
      <vt:variant>
        <vt:i4>2721</vt:i4>
      </vt:variant>
      <vt:variant>
        <vt:i4>0</vt:i4>
      </vt:variant>
      <vt:variant>
        <vt:i4>5</vt:i4>
      </vt:variant>
      <vt:variant>
        <vt:lpwstr/>
      </vt:variant>
      <vt:variant>
        <vt:lpwstr>_Toc17792024</vt:lpwstr>
      </vt:variant>
      <vt:variant>
        <vt:i4>1703990</vt:i4>
      </vt:variant>
      <vt:variant>
        <vt:i4>2715</vt:i4>
      </vt:variant>
      <vt:variant>
        <vt:i4>0</vt:i4>
      </vt:variant>
      <vt:variant>
        <vt:i4>5</vt:i4>
      </vt:variant>
      <vt:variant>
        <vt:lpwstr/>
      </vt:variant>
      <vt:variant>
        <vt:lpwstr>_Toc17792023</vt:lpwstr>
      </vt:variant>
      <vt:variant>
        <vt:i4>1769526</vt:i4>
      </vt:variant>
      <vt:variant>
        <vt:i4>2709</vt:i4>
      </vt:variant>
      <vt:variant>
        <vt:i4>0</vt:i4>
      </vt:variant>
      <vt:variant>
        <vt:i4>5</vt:i4>
      </vt:variant>
      <vt:variant>
        <vt:lpwstr/>
      </vt:variant>
      <vt:variant>
        <vt:lpwstr>_Toc17792022</vt:lpwstr>
      </vt:variant>
      <vt:variant>
        <vt:i4>1572918</vt:i4>
      </vt:variant>
      <vt:variant>
        <vt:i4>2703</vt:i4>
      </vt:variant>
      <vt:variant>
        <vt:i4>0</vt:i4>
      </vt:variant>
      <vt:variant>
        <vt:i4>5</vt:i4>
      </vt:variant>
      <vt:variant>
        <vt:lpwstr/>
      </vt:variant>
      <vt:variant>
        <vt:lpwstr>_Toc17792021</vt:lpwstr>
      </vt:variant>
      <vt:variant>
        <vt:i4>1638454</vt:i4>
      </vt:variant>
      <vt:variant>
        <vt:i4>2697</vt:i4>
      </vt:variant>
      <vt:variant>
        <vt:i4>0</vt:i4>
      </vt:variant>
      <vt:variant>
        <vt:i4>5</vt:i4>
      </vt:variant>
      <vt:variant>
        <vt:lpwstr/>
      </vt:variant>
      <vt:variant>
        <vt:lpwstr>_Toc17792020</vt:lpwstr>
      </vt:variant>
      <vt:variant>
        <vt:i4>1048629</vt:i4>
      </vt:variant>
      <vt:variant>
        <vt:i4>2691</vt:i4>
      </vt:variant>
      <vt:variant>
        <vt:i4>0</vt:i4>
      </vt:variant>
      <vt:variant>
        <vt:i4>5</vt:i4>
      </vt:variant>
      <vt:variant>
        <vt:lpwstr/>
      </vt:variant>
      <vt:variant>
        <vt:lpwstr>_Toc17792019</vt:lpwstr>
      </vt:variant>
      <vt:variant>
        <vt:i4>1114165</vt:i4>
      </vt:variant>
      <vt:variant>
        <vt:i4>2685</vt:i4>
      </vt:variant>
      <vt:variant>
        <vt:i4>0</vt:i4>
      </vt:variant>
      <vt:variant>
        <vt:i4>5</vt:i4>
      </vt:variant>
      <vt:variant>
        <vt:lpwstr/>
      </vt:variant>
      <vt:variant>
        <vt:lpwstr>_Toc17792018</vt:lpwstr>
      </vt:variant>
      <vt:variant>
        <vt:i4>1966133</vt:i4>
      </vt:variant>
      <vt:variant>
        <vt:i4>2679</vt:i4>
      </vt:variant>
      <vt:variant>
        <vt:i4>0</vt:i4>
      </vt:variant>
      <vt:variant>
        <vt:i4>5</vt:i4>
      </vt:variant>
      <vt:variant>
        <vt:lpwstr/>
      </vt:variant>
      <vt:variant>
        <vt:lpwstr>_Toc17792017</vt:lpwstr>
      </vt:variant>
      <vt:variant>
        <vt:i4>2031669</vt:i4>
      </vt:variant>
      <vt:variant>
        <vt:i4>2673</vt:i4>
      </vt:variant>
      <vt:variant>
        <vt:i4>0</vt:i4>
      </vt:variant>
      <vt:variant>
        <vt:i4>5</vt:i4>
      </vt:variant>
      <vt:variant>
        <vt:lpwstr/>
      </vt:variant>
      <vt:variant>
        <vt:lpwstr>_Toc17792016</vt:lpwstr>
      </vt:variant>
      <vt:variant>
        <vt:i4>1835061</vt:i4>
      </vt:variant>
      <vt:variant>
        <vt:i4>2667</vt:i4>
      </vt:variant>
      <vt:variant>
        <vt:i4>0</vt:i4>
      </vt:variant>
      <vt:variant>
        <vt:i4>5</vt:i4>
      </vt:variant>
      <vt:variant>
        <vt:lpwstr/>
      </vt:variant>
      <vt:variant>
        <vt:lpwstr>_Toc17792015</vt:lpwstr>
      </vt:variant>
      <vt:variant>
        <vt:i4>1900597</vt:i4>
      </vt:variant>
      <vt:variant>
        <vt:i4>2661</vt:i4>
      </vt:variant>
      <vt:variant>
        <vt:i4>0</vt:i4>
      </vt:variant>
      <vt:variant>
        <vt:i4>5</vt:i4>
      </vt:variant>
      <vt:variant>
        <vt:lpwstr/>
      </vt:variant>
      <vt:variant>
        <vt:lpwstr>_Toc17792014</vt:lpwstr>
      </vt:variant>
      <vt:variant>
        <vt:i4>1703989</vt:i4>
      </vt:variant>
      <vt:variant>
        <vt:i4>2655</vt:i4>
      </vt:variant>
      <vt:variant>
        <vt:i4>0</vt:i4>
      </vt:variant>
      <vt:variant>
        <vt:i4>5</vt:i4>
      </vt:variant>
      <vt:variant>
        <vt:lpwstr/>
      </vt:variant>
      <vt:variant>
        <vt:lpwstr>_Toc17792013</vt:lpwstr>
      </vt:variant>
      <vt:variant>
        <vt:i4>1769525</vt:i4>
      </vt:variant>
      <vt:variant>
        <vt:i4>2649</vt:i4>
      </vt:variant>
      <vt:variant>
        <vt:i4>0</vt:i4>
      </vt:variant>
      <vt:variant>
        <vt:i4>5</vt:i4>
      </vt:variant>
      <vt:variant>
        <vt:lpwstr/>
      </vt:variant>
      <vt:variant>
        <vt:lpwstr>_Toc17792012</vt:lpwstr>
      </vt:variant>
      <vt:variant>
        <vt:i4>1572917</vt:i4>
      </vt:variant>
      <vt:variant>
        <vt:i4>2643</vt:i4>
      </vt:variant>
      <vt:variant>
        <vt:i4>0</vt:i4>
      </vt:variant>
      <vt:variant>
        <vt:i4>5</vt:i4>
      </vt:variant>
      <vt:variant>
        <vt:lpwstr/>
      </vt:variant>
      <vt:variant>
        <vt:lpwstr>_Toc17792011</vt:lpwstr>
      </vt:variant>
      <vt:variant>
        <vt:i4>1638453</vt:i4>
      </vt:variant>
      <vt:variant>
        <vt:i4>2637</vt:i4>
      </vt:variant>
      <vt:variant>
        <vt:i4>0</vt:i4>
      </vt:variant>
      <vt:variant>
        <vt:i4>5</vt:i4>
      </vt:variant>
      <vt:variant>
        <vt:lpwstr/>
      </vt:variant>
      <vt:variant>
        <vt:lpwstr>_Toc17792010</vt:lpwstr>
      </vt:variant>
      <vt:variant>
        <vt:i4>1048628</vt:i4>
      </vt:variant>
      <vt:variant>
        <vt:i4>2631</vt:i4>
      </vt:variant>
      <vt:variant>
        <vt:i4>0</vt:i4>
      </vt:variant>
      <vt:variant>
        <vt:i4>5</vt:i4>
      </vt:variant>
      <vt:variant>
        <vt:lpwstr/>
      </vt:variant>
      <vt:variant>
        <vt:lpwstr>_Toc17792009</vt:lpwstr>
      </vt:variant>
      <vt:variant>
        <vt:i4>1114164</vt:i4>
      </vt:variant>
      <vt:variant>
        <vt:i4>2625</vt:i4>
      </vt:variant>
      <vt:variant>
        <vt:i4>0</vt:i4>
      </vt:variant>
      <vt:variant>
        <vt:i4>5</vt:i4>
      </vt:variant>
      <vt:variant>
        <vt:lpwstr/>
      </vt:variant>
      <vt:variant>
        <vt:lpwstr>_Toc17792008</vt:lpwstr>
      </vt:variant>
      <vt:variant>
        <vt:i4>1966132</vt:i4>
      </vt:variant>
      <vt:variant>
        <vt:i4>2619</vt:i4>
      </vt:variant>
      <vt:variant>
        <vt:i4>0</vt:i4>
      </vt:variant>
      <vt:variant>
        <vt:i4>5</vt:i4>
      </vt:variant>
      <vt:variant>
        <vt:lpwstr/>
      </vt:variant>
      <vt:variant>
        <vt:lpwstr>_Toc17792007</vt:lpwstr>
      </vt:variant>
      <vt:variant>
        <vt:i4>2031668</vt:i4>
      </vt:variant>
      <vt:variant>
        <vt:i4>2613</vt:i4>
      </vt:variant>
      <vt:variant>
        <vt:i4>0</vt:i4>
      </vt:variant>
      <vt:variant>
        <vt:i4>5</vt:i4>
      </vt:variant>
      <vt:variant>
        <vt:lpwstr/>
      </vt:variant>
      <vt:variant>
        <vt:lpwstr>_Toc17792006</vt:lpwstr>
      </vt:variant>
      <vt:variant>
        <vt:i4>1835060</vt:i4>
      </vt:variant>
      <vt:variant>
        <vt:i4>2607</vt:i4>
      </vt:variant>
      <vt:variant>
        <vt:i4>0</vt:i4>
      </vt:variant>
      <vt:variant>
        <vt:i4>5</vt:i4>
      </vt:variant>
      <vt:variant>
        <vt:lpwstr/>
      </vt:variant>
      <vt:variant>
        <vt:lpwstr>_Toc17792005</vt:lpwstr>
      </vt:variant>
      <vt:variant>
        <vt:i4>1900596</vt:i4>
      </vt:variant>
      <vt:variant>
        <vt:i4>2601</vt:i4>
      </vt:variant>
      <vt:variant>
        <vt:i4>0</vt:i4>
      </vt:variant>
      <vt:variant>
        <vt:i4>5</vt:i4>
      </vt:variant>
      <vt:variant>
        <vt:lpwstr/>
      </vt:variant>
      <vt:variant>
        <vt:lpwstr>_Toc17792004</vt:lpwstr>
      </vt:variant>
      <vt:variant>
        <vt:i4>1703988</vt:i4>
      </vt:variant>
      <vt:variant>
        <vt:i4>2595</vt:i4>
      </vt:variant>
      <vt:variant>
        <vt:i4>0</vt:i4>
      </vt:variant>
      <vt:variant>
        <vt:i4>5</vt:i4>
      </vt:variant>
      <vt:variant>
        <vt:lpwstr/>
      </vt:variant>
      <vt:variant>
        <vt:lpwstr>_Toc17792003</vt:lpwstr>
      </vt:variant>
      <vt:variant>
        <vt:i4>1769524</vt:i4>
      </vt:variant>
      <vt:variant>
        <vt:i4>2589</vt:i4>
      </vt:variant>
      <vt:variant>
        <vt:i4>0</vt:i4>
      </vt:variant>
      <vt:variant>
        <vt:i4>5</vt:i4>
      </vt:variant>
      <vt:variant>
        <vt:lpwstr/>
      </vt:variant>
      <vt:variant>
        <vt:lpwstr>_Toc17792002</vt:lpwstr>
      </vt:variant>
      <vt:variant>
        <vt:i4>1572916</vt:i4>
      </vt:variant>
      <vt:variant>
        <vt:i4>2583</vt:i4>
      </vt:variant>
      <vt:variant>
        <vt:i4>0</vt:i4>
      </vt:variant>
      <vt:variant>
        <vt:i4>5</vt:i4>
      </vt:variant>
      <vt:variant>
        <vt:lpwstr/>
      </vt:variant>
      <vt:variant>
        <vt:lpwstr>_Toc17792001</vt:lpwstr>
      </vt:variant>
      <vt:variant>
        <vt:i4>1638452</vt:i4>
      </vt:variant>
      <vt:variant>
        <vt:i4>2577</vt:i4>
      </vt:variant>
      <vt:variant>
        <vt:i4>0</vt:i4>
      </vt:variant>
      <vt:variant>
        <vt:i4>5</vt:i4>
      </vt:variant>
      <vt:variant>
        <vt:lpwstr/>
      </vt:variant>
      <vt:variant>
        <vt:lpwstr>_Toc17792000</vt:lpwstr>
      </vt:variant>
      <vt:variant>
        <vt:i4>1638462</vt:i4>
      </vt:variant>
      <vt:variant>
        <vt:i4>2571</vt:i4>
      </vt:variant>
      <vt:variant>
        <vt:i4>0</vt:i4>
      </vt:variant>
      <vt:variant>
        <vt:i4>5</vt:i4>
      </vt:variant>
      <vt:variant>
        <vt:lpwstr/>
      </vt:variant>
      <vt:variant>
        <vt:lpwstr>_Toc17791999</vt:lpwstr>
      </vt:variant>
      <vt:variant>
        <vt:i4>1572926</vt:i4>
      </vt:variant>
      <vt:variant>
        <vt:i4>2565</vt:i4>
      </vt:variant>
      <vt:variant>
        <vt:i4>0</vt:i4>
      </vt:variant>
      <vt:variant>
        <vt:i4>5</vt:i4>
      </vt:variant>
      <vt:variant>
        <vt:lpwstr/>
      </vt:variant>
      <vt:variant>
        <vt:lpwstr>_Toc17791998</vt:lpwstr>
      </vt:variant>
      <vt:variant>
        <vt:i4>1507390</vt:i4>
      </vt:variant>
      <vt:variant>
        <vt:i4>2559</vt:i4>
      </vt:variant>
      <vt:variant>
        <vt:i4>0</vt:i4>
      </vt:variant>
      <vt:variant>
        <vt:i4>5</vt:i4>
      </vt:variant>
      <vt:variant>
        <vt:lpwstr/>
      </vt:variant>
      <vt:variant>
        <vt:lpwstr>_Toc17791997</vt:lpwstr>
      </vt:variant>
      <vt:variant>
        <vt:i4>1441854</vt:i4>
      </vt:variant>
      <vt:variant>
        <vt:i4>2553</vt:i4>
      </vt:variant>
      <vt:variant>
        <vt:i4>0</vt:i4>
      </vt:variant>
      <vt:variant>
        <vt:i4>5</vt:i4>
      </vt:variant>
      <vt:variant>
        <vt:lpwstr/>
      </vt:variant>
      <vt:variant>
        <vt:lpwstr>_Toc17791996</vt:lpwstr>
      </vt:variant>
      <vt:variant>
        <vt:i4>1376318</vt:i4>
      </vt:variant>
      <vt:variant>
        <vt:i4>2547</vt:i4>
      </vt:variant>
      <vt:variant>
        <vt:i4>0</vt:i4>
      </vt:variant>
      <vt:variant>
        <vt:i4>5</vt:i4>
      </vt:variant>
      <vt:variant>
        <vt:lpwstr/>
      </vt:variant>
      <vt:variant>
        <vt:lpwstr>_Toc17791995</vt:lpwstr>
      </vt:variant>
      <vt:variant>
        <vt:i4>1310782</vt:i4>
      </vt:variant>
      <vt:variant>
        <vt:i4>2541</vt:i4>
      </vt:variant>
      <vt:variant>
        <vt:i4>0</vt:i4>
      </vt:variant>
      <vt:variant>
        <vt:i4>5</vt:i4>
      </vt:variant>
      <vt:variant>
        <vt:lpwstr/>
      </vt:variant>
      <vt:variant>
        <vt:lpwstr>_Toc17791994</vt:lpwstr>
      </vt:variant>
      <vt:variant>
        <vt:i4>1245246</vt:i4>
      </vt:variant>
      <vt:variant>
        <vt:i4>2535</vt:i4>
      </vt:variant>
      <vt:variant>
        <vt:i4>0</vt:i4>
      </vt:variant>
      <vt:variant>
        <vt:i4>5</vt:i4>
      </vt:variant>
      <vt:variant>
        <vt:lpwstr/>
      </vt:variant>
      <vt:variant>
        <vt:lpwstr>_Toc17791993</vt:lpwstr>
      </vt:variant>
      <vt:variant>
        <vt:i4>1179710</vt:i4>
      </vt:variant>
      <vt:variant>
        <vt:i4>2529</vt:i4>
      </vt:variant>
      <vt:variant>
        <vt:i4>0</vt:i4>
      </vt:variant>
      <vt:variant>
        <vt:i4>5</vt:i4>
      </vt:variant>
      <vt:variant>
        <vt:lpwstr/>
      </vt:variant>
      <vt:variant>
        <vt:lpwstr>_Toc17791992</vt:lpwstr>
      </vt:variant>
      <vt:variant>
        <vt:i4>1114174</vt:i4>
      </vt:variant>
      <vt:variant>
        <vt:i4>2523</vt:i4>
      </vt:variant>
      <vt:variant>
        <vt:i4>0</vt:i4>
      </vt:variant>
      <vt:variant>
        <vt:i4>5</vt:i4>
      </vt:variant>
      <vt:variant>
        <vt:lpwstr/>
      </vt:variant>
      <vt:variant>
        <vt:lpwstr>_Toc17791991</vt:lpwstr>
      </vt:variant>
      <vt:variant>
        <vt:i4>1048638</vt:i4>
      </vt:variant>
      <vt:variant>
        <vt:i4>2517</vt:i4>
      </vt:variant>
      <vt:variant>
        <vt:i4>0</vt:i4>
      </vt:variant>
      <vt:variant>
        <vt:i4>5</vt:i4>
      </vt:variant>
      <vt:variant>
        <vt:lpwstr/>
      </vt:variant>
      <vt:variant>
        <vt:lpwstr>_Toc17791990</vt:lpwstr>
      </vt:variant>
      <vt:variant>
        <vt:i4>1638463</vt:i4>
      </vt:variant>
      <vt:variant>
        <vt:i4>2511</vt:i4>
      </vt:variant>
      <vt:variant>
        <vt:i4>0</vt:i4>
      </vt:variant>
      <vt:variant>
        <vt:i4>5</vt:i4>
      </vt:variant>
      <vt:variant>
        <vt:lpwstr/>
      </vt:variant>
      <vt:variant>
        <vt:lpwstr>_Toc17791989</vt:lpwstr>
      </vt:variant>
      <vt:variant>
        <vt:i4>1572927</vt:i4>
      </vt:variant>
      <vt:variant>
        <vt:i4>2505</vt:i4>
      </vt:variant>
      <vt:variant>
        <vt:i4>0</vt:i4>
      </vt:variant>
      <vt:variant>
        <vt:i4>5</vt:i4>
      </vt:variant>
      <vt:variant>
        <vt:lpwstr/>
      </vt:variant>
      <vt:variant>
        <vt:lpwstr>_Toc17791988</vt:lpwstr>
      </vt:variant>
      <vt:variant>
        <vt:i4>1507391</vt:i4>
      </vt:variant>
      <vt:variant>
        <vt:i4>2499</vt:i4>
      </vt:variant>
      <vt:variant>
        <vt:i4>0</vt:i4>
      </vt:variant>
      <vt:variant>
        <vt:i4>5</vt:i4>
      </vt:variant>
      <vt:variant>
        <vt:lpwstr/>
      </vt:variant>
      <vt:variant>
        <vt:lpwstr>_Toc17791987</vt:lpwstr>
      </vt:variant>
      <vt:variant>
        <vt:i4>1441855</vt:i4>
      </vt:variant>
      <vt:variant>
        <vt:i4>2493</vt:i4>
      </vt:variant>
      <vt:variant>
        <vt:i4>0</vt:i4>
      </vt:variant>
      <vt:variant>
        <vt:i4>5</vt:i4>
      </vt:variant>
      <vt:variant>
        <vt:lpwstr/>
      </vt:variant>
      <vt:variant>
        <vt:lpwstr>_Toc17791986</vt:lpwstr>
      </vt:variant>
      <vt:variant>
        <vt:i4>1376319</vt:i4>
      </vt:variant>
      <vt:variant>
        <vt:i4>2487</vt:i4>
      </vt:variant>
      <vt:variant>
        <vt:i4>0</vt:i4>
      </vt:variant>
      <vt:variant>
        <vt:i4>5</vt:i4>
      </vt:variant>
      <vt:variant>
        <vt:lpwstr/>
      </vt:variant>
      <vt:variant>
        <vt:lpwstr>_Toc17791985</vt:lpwstr>
      </vt:variant>
      <vt:variant>
        <vt:i4>1310783</vt:i4>
      </vt:variant>
      <vt:variant>
        <vt:i4>2481</vt:i4>
      </vt:variant>
      <vt:variant>
        <vt:i4>0</vt:i4>
      </vt:variant>
      <vt:variant>
        <vt:i4>5</vt:i4>
      </vt:variant>
      <vt:variant>
        <vt:lpwstr/>
      </vt:variant>
      <vt:variant>
        <vt:lpwstr>_Toc17791984</vt:lpwstr>
      </vt:variant>
      <vt:variant>
        <vt:i4>1245247</vt:i4>
      </vt:variant>
      <vt:variant>
        <vt:i4>2475</vt:i4>
      </vt:variant>
      <vt:variant>
        <vt:i4>0</vt:i4>
      </vt:variant>
      <vt:variant>
        <vt:i4>5</vt:i4>
      </vt:variant>
      <vt:variant>
        <vt:lpwstr/>
      </vt:variant>
      <vt:variant>
        <vt:lpwstr>_Toc17791983</vt:lpwstr>
      </vt:variant>
      <vt:variant>
        <vt:i4>1179711</vt:i4>
      </vt:variant>
      <vt:variant>
        <vt:i4>2469</vt:i4>
      </vt:variant>
      <vt:variant>
        <vt:i4>0</vt:i4>
      </vt:variant>
      <vt:variant>
        <vt:i4>5</vt:i4>
      </vt:variant>
      <vt:variant>
        <vt:lpwstr/>
      </vt:variant>
      <vt:variant>
        <vt:lpwstr>_Toc17791982</vt:lpwstr>
      </vt:variant>
      <vt:variant>
        <vt:i4>1114175</vt:i4>
      </vt:variant>
      <vt:variant>
        <vt:i4>2463</vt:i4>
      </vt:variant>
      <vt:variant>
        <vt:i4>0</vt:i4>
      </vt:variant>
      <vt:variant>
        <vt:i4>5</vt:i4>
      </vt:variant>
      <vt:variant>
        <vt:lpwstr/>
      </vt:variant>
      <vt:variant>
        <vt:lpwstr>_Toc17791981</vt:lpwstr>
      </vt:variant>
      <vt:variant>
        <vt:i4>1048639</vt:i4>
      </vt:variant>
      <vt:variant>
        <vt:i4>2457</vt:i4>
      </vt:variant>
      <vt:variant>
        <vt:i4>0</vt:i4>
      </vt:variant>
      <vt:variant>
        <vt:i4>5</vt:i4>
      </vt:variant>
      <vt:variant>
        <vt:lpwstr/>
      </vt:variant>
      <vt:variant>
        <vt:lpwstr>_Toc17791980</vt:lpwstr>
      </vt:variant>
      <vt:variant>
        <vt:i4>1638448</vt:i4>
      </vt:variant>
      <vt:variant>
        <vt:i4>2451</vt:i4>
      </vt:variant>
      <vt:variant>
        <vt:i4>0</vt:i4>
      </vt:variant>
      <vt:variant>
        <vt:i4>5</vt:i4>
      </vt:variant>
      <vt:variant>
        <vt:lpwstr/>
      </vt:variant>
      <vt:variant>
        <vt:lpwstr>_Toc17791979</vt:lpwstr>
      </vt:variant>
      <vt:variant>
        <vt:i4>1572912</vt:i4>
      </vt:variant>
      <vt:variant>
        <vt:i4>2445</vt:i4>
      </vt:variant>
      <vt:variant>
        <vt:i4>0</vt:i4>
      </vt:variant>
      <vt:variant>
        <vt:i4>5</vt:i4>
      </vt:variant>
      <vt:variant>
        <vt:lpwstr/>
      </vt:variant>
      <vt:variant>
        <vt:lpwstr>_Toc17791978</vt:lpwstr>
      </vt:variant>
      <vt:variant>
        <vt:i4>1507376</vt:i4>
      </vt:variant>
      <vt:variant>
        <vt:i4>2439</vt:i4>
      </vt:variant>
      <vt:variant>
        <vt:i4>0</vt:i4>
      </vt:variant>
      <vt:variant>
        <vt:i4>5</vt:i4>
      </vt:variant>
      <vt:variant>
        <vt:lpwstr/>
      </vt:variant>
      <vt:variant>
        <vt:lpwstr>_Toc17791977</vt:lpwstr>
      </vt:variant>
      <vt:variant>
        <vt:i4>1441840</vt:i4>
      </vt:variant>
      <vt:variant>
        <vt:i4>2433</vt:i4>
      </vt:variant>
      <vt:variant>
        <vt:i4>0</vt:i4>
      </vt:variant>
      <vt:variant>
        <vt:i4>5</vt:i4>
      </vt:variant>
      <vt:variant>
        <vt:lpwstr/>
      </vt:variant>
      <vt:variant>
        <vt:lpwstr>_Toc17791976</vt:lpwstr>
      </vt:variant>
      <vt:variant>
        <vt:i4>1376304</vt:i4>
      </vt:variant>
      <vt:variant>
        <vt:i4>2427</vt:i4>
      </vt:variant>
      <vt:variant>
        <vt:i4>0</vt:i4>
      </vt:variant>
      <vt:variant>
        <vt:i4>5</vt:i4>
      </vt:variant>
      <vt:variant>
        <vt:lpwstr/>
      </vt:variant>
      <vt:variant>
        <vt:lpwstr>_Toc17791975</vt:lpwstr>
      </vt:variant>
      <vt:variant>
        <vt:i4>1310768</vt:i4>
      </vt:variant>
      <vt:variant>
        <vt:i4>2421</vt:i4>
      </vt:variant>
      <vt:variant>
        <vt:i4>0</vt:i4>
      </vt:variant>
      <vt:variant>
        <vt:i4>5</vt:i4>
      </vt:variant>
      <vt:variant>
        <vt:lpwstr/>
      </vt:variant>
      <vt:variant>
        <vt:lpwstr>_Toc17791974</vt:lpwstr>
      </vt:variant>
      <vt:variant>
        <vt:i4>1245232</vt:i4>
      </vt:variant>
      <vt:variant>
        <vt:i4>2415</vt:i4>
      </vt:variant>
      <vt:variant>
        <vt:i4>0</vt:i4>
      </vt:variant>
      <vt:variant>
        <vt:i4>5</vt:i4>
      </vt:variant>
      <vt:variant>
        <vt:lpwstr/>
      </vt:variant>
      <vt:variant>
        <vt:lpwstr>_Toc17791973</vt:lpwstr>
      </vt:variant>
      <vt:variant>
        <vt:i4>1179696</vt:i4>
      </vt:variant>
      <vt:variant>
        <vt:i4>2409</vt:i4>
      </vt:variant>
      <vt:variant>
        <vt:i4>0</vt:i4>
      </vt:variant>
      <vt:variant>
        <vt:i4>5</vt:i4>
      </vt:variant>
      <vt:variant>
        <vt:lpwstr/>
      </vt:variant>
      <vt:variant>
        <vt:lpwstr>_Toc17791972</vt:lpwstr>
      </vt:variant>
      <vt:variant>
        <vt:i4>1114160</vt:i4>
      </vt:variant>
      <vt:variant>
        <vt:i4>2403</vt:i4>
      </vt:variant>
      <vt:variant>
        <vt:i4>0</vt:i4>
      </vt:variant>
      <vt:variant>
        <vt:i4>5</vt:i4>
      </vt:variant>
      <vt:variant>
        <vt:lpwstr/>
      </vt:variant>
      <vt:variant>
        <vt:lpwstr>_Toc17791971</vt:lpwstr>
      </vt:variant>
      <vt:variant>
        <vt:i4>1048624</vt:i4>
      </vt:variant>
      <vt:variant>
        <vt:i4>2397</vt:i4>
      </vt:variant>
      <vt:variant>
        <vt:i4>0</vt:i4>
      </vt:variant>
      <vt:variant>
        <vt:i4>5</vt:i4>
      </vt:variant>
      <vt:variant>
        <vt:lpwstr/>
      </vt:variant>
      <vt:variant>
        <vt:lpwstr>_Toc17791970</vt:lpwstr>
      </vt:variant>
      <vt:variant>
        <vt:i4>1638449</vt:i4>
      </vt:variant>
      <vt:variant>
        <vt:i4>2391</vt:i4>
      </vt:variant>
      <vt:variant>
        <vt:i4>0</vt:i4>
      </vt:variant>
      <vt:variant>
        <vt:i4>5</vt:i4>
      </vt:variant>
      <vt:variant>
        <vt:lpwstr/>
      </vt:variant>
      <vt:variant>
        <vt:lpwstr>_Toc17791969</vt:lpwstr>
      </vt:variant>
      <vt:variant>
        <vt:i4>1572913</vt:i4>
      </vt:variant>
      <vt:variant>
        <vt:i4>2385</vt:i4>
      </vt:variant>
      <vt:variant>
        <vt:i4>0</vt:i4>
      </vt:variant>
      <vt:variant>
        <vt:i4>5</vt:i4>
      </vt:variant>
      <vt:variant>
        <vt:lpwstr/>
      </vt:variant>
      <vt:variant>
        <vt:lpwstr>_Toc17791968</vt:lpwstr>
      </vt:variant>
      <vt:variant>
        <vt:i4>1507377</vt:i4>
      </vt:variant>
      <vt:variant>
        <vt:i4>2379</vt:i4>
      </vt:variant>
      <vt:variant>
        <vt:i4>0</vt:i4>
      </vt:variant>
      <vt:variant>
        <vt:i4>5</vt:i4>
      </vt:variant>
      <vt:variant>
        <vt:lpwstr/>
      </vt:variant>
      <vt:variant>
        <vt:lpwstr>_Toc17791967</vt:lpwstr>
      </vt:variant>
      <vt:variant>
        <vt:i4>1441841</vt:i4>
      </vt:variant>
      <vt:variant>
        <vt:i4>2373</vt:i4>
      </vt:variant>
      <vt:variant>
        <vt:i4>0</vt:i4>
      </vt:variant>
      <vt:variant>
        <vt:i4>5</vt:i4>
      </vt:variant>
      <vt:variant>
        <vt:lpwstr/>
      </vt:variant>
      <vt:variant>
        <vt:lpwstr>_Toc17791966</vt:lpwstr>
      </vt:variant>
      <vt:variant>
        <vt:i4>1376305</vt:i4>
      </vt:variant>
      <vt:variant>
        <vt:i4>2367</vt:i4>
      </vt:variant>
      <vt:variant>
        <vt:i4>0</vt:i4>
      </vt:variant>
      <vt:variant>
        <vt:i4>5</vt:i4>
      </vt:variant>
      <vt:variant>
        <vt:lpwstr/>
      </vt:variant>
      <vt:variant>
        <vt:lpwstr>_Toc17791965</vt:lpwstr>
      </vt:variant>
      <vt:variant>
        <vt:i4>1310769</vt:i4>
      </vt:variant>
      <vt:variant>
        <vt:i4>2361</vt:i4>
      </vt:variant>
      <vt:variant>
        <vt:i4>0</vt:i4>
      </vt:variant>
      <vt:variant>
        <vt:i4>5</vt:i4>
      </vt:variant>
      <vt:variant>
        <vt:lpwstr/>
      </vt:variant>
      <vt:variant>
        <vt:lpwstr>_Toc17791964</vt:lpwstr>
      </vt:variant>
      <vt:variant>
        <vt:i4>1245233</vt:i4>
      </vt:variant>
      <vt:variant>
        <vt:i4>2355</vt:i4>
      </vt:variant>
      <vt:variant>
        <vt:i4>0</vt:i4>
      </vt:variant>
      <vt:variant>
        <vt:i4>5</vt:i4>
      </vt:variant>
      <vt:variant>
        <vt:lpwstr/>
      </vt:variant>
      <vt:variant>
        <vt:lpwstr>_Toc17791963</vt:lpwstr>
      </vt:variant>
      <vt:variant>
        <vt:i4>1179697</vt:i4>
      </vt:variant>
      <vt:variant>
        <vt:i4>2349</vt:i4>
      </vt:variant>
      <vt:variant>
        <vt:i4>0</vt:i4>
      </vt:variant>
      <vt:variant>
        <vt:i4>5</vt:i4>
      </vt:variant>
      <vt:variant>
        <vt:lpwstr/>
      </vt:variant>
      <vt:variant>
        <vt:lpwstr>_Toc17791962</vt:lpwstr>
      </vt:variant>
      <vt:variant>
        <vt:i4>1114161</vt:i4>
      </vt:variant>
      <vt:variant>
        <vt:i4>2343</vt:i4>
      </vt:variant>
      <vt:variant>
        <vt:i4>0</vt:i4>
      </vt:variant>
      <vt:variant>
        <vt:i4>5</vt:i4>
      </vt:variant>
      <vt:variant>
        <vt:lpwstr/>
      </vt:variant>
      <vt:variant>
        <vt:lpwstr>_Toc17791961</vt:lpwstr>
      </vt:variant>
      <vt:variant>
        <vt:i4>1048625</vt:i4>
      </vt:variant>
      <vt:variant>
        <vt:i4>2337</vt:i4>
      </vt:variant>
      <vt:variant>
        <vt:i4>0</vt:i4>
      </vt:variant>
      <vt:variant>
        <vt:i4>5</vt:i4>
      </vt:variant>
      <vt:variant>
        <vt:lpwstr/>
      </vt:variant>
      <vt:variant>
        <vt:lpwstr>_Toc17791960</vt:lpwstr>
      </vt:variant>
      <vt:variant>
        <vt:i4>1638450</vt:i4>
      </vt:variant>
      <vt:variant>
        <vt:i4>2331</vt:i4>
      </vt:variant>
      <vt:variant>
        <vt:i4>0</vt:i4>
      </vt:variant>
      <vt:variant>
        <vt:i4>5</vt:i4>
      </vt:variant>
      <vt:variant>
        <vt:lpwstr/>
      </vt:variant>
      <vt:variant>
        <vt:lpwstr>_Toc17791959</vt:lpwstr>
      </vt:variant>
      <vt:variant>
        <vt:i4>1572914</vt:i4>
      </vt:variant>
      <vt:variant>
        <vt:i4>2325</vt:i4>
      </vt:variant>
      <vt:variant>
        <vt:i4>0</vt:i4>
      </vt:variant>
      <vt:variant>
        <vt:i4>5</vt:i4>
      </vt:variant>
      <vt:variant>
        <vt:lpwstr/>
      </vt:variant>
      <vt:variant>
        <vt:lpwstr>_Toc17791958</vt:lpwstr>
      </vt:variant>
      <vt:variant>
        <vt:i4>1507378</vt:i4>
      </vt:variant>
      <vt:variant>
        <vt:i4>2319</vt:i4>
      </vt:variant>
      <vt:variant>
        <vt:i4>0</vt:i4>
      </vt:variant>
      <vt:variant>
        <vt:i4>5</vt:i4>
      </vt:variant>
      <vt:variant>
        <vt:lpwstr/>
      </vt:variant>
      <vt:variant>
        <vt:lpwstr>_Toc17791957</vt:lpwstr>
      </vt:variant>
      <vt:variant>
        <vt:i4>1441842</vt:i4>
      </vt:variant>
      <vt:variant>
        <vt:i4>2313</vt:i4>
      </vt:variant>
      <vt:variant>
        <vt:i4>0</vt:i4>
      </vt:variant>
      <vt:variant>
        <vt:i4>5</vt:i4>
      </vt:variant>
      <vt:variant>
        <vt:lpwstr/>
      </vt:variant>
      <vt:variant>
        <vt:lpwstr>_Toc17791956</vt:lpwstr>
      </vt:variant>
      <vt:variant>
        <vt:i4>1376306</vt:i4>
      </vt:variant>
      <vt:variant>
        <vt:i4>2307</vt:i4>
      </vt:variant>
      <vt:variant>
        <vt:i4>0</vt:i4>
      </vt:variant>
      <vt:variant>
        <vt:i4>5</vt:i4>
      </vt:variant>
      <vt:variant>
        <vt:lpwstr/>
      </vt:variant>
      <vt:variant>
        <vt:lpwstr>_Toc17791955</vt:lpwstr>
      </vt:variant>
      <vt:variant>
        <vt:i4>1310770</vt:i4>
      </vt:variant>
      <vt:variant>
        <vt:i4>2301</vt:i4>
      </vt:variant>
      <vt:variant>
        <vt:i4>0</vt:i4>
      </vt:variant>
      <vt:variant>
        <vt:i4>5</vt:i4>
      </vt:variant>
      <vt:variant>
        <vt:lpwstr/>
      </vt:variant>
      <vt:variant>
        <vt:lpwstr>_Toc17791954</vt:lpwstr>
      </vt:variant>
      <vt:variant>
        <vt:i4>1245234</vt:i4>
      </vt:variant>
      <vt:variant>
        <vt:i4>2295</vt:i4>
      </vt:variant>
      <vt:variant>
        <vt:i4>0</vt:i4>
      </vt:variant>
      <vt:variant>
        <vt:i4>5</vt:i4>
      </vt:variant>
      <vt:variant>
        <vt:lpwstr/>
      </vt:variant>
      <vt:variant>
        <vt:lpwstr>_Toc17791953</vt:lpwstr>
      </vt:variant>
      <vt:variant>
        <vt:i4>1179698</vt:i4>
      </vt:variant>
      <vt:variant>
        <vt:i4>2289</vt:i4>
      </vt:variant>
      <vt:variant>
        <vt:i4>0</vt:i4>
      </vt:variant>
      <vt:variant>
        <vt:i4>5</vt:i4>
      </vt:variant>
      <vt:variant>
        <vt:lpwstr/>
      </vt:variant>
      <vt:variant>
        <vt:lpwstr>_Toc17791952</vt:lpwstr>
      </vt:variant>
      <vt:variant>
        <vt:i4>1114162</vt:i4>
      </vt:variant>
      <vt:variant>
        <vt:i4>2283</vt:i4>
      </vt:variant>
      <vt:variant>
        <vt:i4>0</vt:i4>
      </vt:variant>
      <vt:variant>
        <vt:i4>5</vt:i4>
      </vt:variant>
      <vt:variant>
        <vt:lpwstr/>
      </vt:variant>
      <vt:variant>
        <vt:lpwstr>_Toc17791951</vt:lpwstr>
      </vt:variant>
      <vt:variant>
        <vt:i4>1048626</vt:i4>
      </vt:variant>
      <vt:variant>
        <vt:i4>2277</vt:i4>
      </vt:variant>
      <vt:variant>
        <vt:i4>0</vt:i4>
      </vt:variant>
      <vt:variant>
        <vt:i4>5</vt:i4>
      </vt:variant>
      <vt:variant>
        <vt:lpwstr/>
      </vt:variant>
      <vt:variant>
        <vt:lpwstr>_Toc17791950</vt:lpwstr>
      </vt:variant>
      <vt:variant>
        <vt:i4>1638451</vt:i4>
      </vt:variant>
      <vt:variant>
        <vt:i4>2271</vt:i4>
      </vt:variant>
      <vt:variant>
        <vt:i4>0</vt:i4>
      </vt:variant>
      <vt:variant>
        <vt:i4>5</vt:i4>
      </vt:variant>
      <vt:variant>
        <vt:lpwstr/>
      </vt:variant>
      <vt:variant>
        <vt:lpwstr>_Toc17791949</vt:lpwstr>
      </vt:variant>
      <vt:variant>
        <vt:i4>1572915</vt:i4>
      </vt:variant>
      <vt:variant>
        <vt:i4>2265</vt:i4>
      </vt:variant>
      <vt:variant>
        <vt:i4>0</vt:i4>
      </vt:variant>
      <vt:variant>
        <vt:i4>5</vt:i4>
      </vt:variant>
      <vt:variant>
        <vt:lpwstr/>
      </vt:variant>
      <vt:variant>
        <vt:lpwstr>_Toc17791948</vt:lpwstr>
      </vt:variant>
      <vt:variant>
        <vt:i4>1507379</vt:i4>
      </vt:variant>
      <vt:variant>
        <vt:i4>2259</vt:i4>
      </vt:variant>
      <vt:variant>
        <vt:i4>0</vt:i4>
      </vt:variant>
      <vt:variant>
        <vt:i4>5</vt:i4>
      </vt:variant>
      <vt:variant>
        <vt:lpwstr/>
      </vt:variant>
      <vt:variant>
        <vt:lpwstr>_Toc17791947</vt:lpwstr>
      </vt:variant>
      <vt:variant>
        <vt:i4>1441843</vt:i4>
      </vt:variant>
      <vt:variant>
        <vt:i4>2253</vt:i4>
      </vt:variant>
      <vt:variant>
        <vt:i4>0</vt:i4>
      </vt:variant>
      <vt:variant>
        <vt:i4>5</vt:i4>
      </vt:variant>
      <vt:variant>
        <vt:lpwstr/>
      </vt:variant>
      <vt:variant>
        <vt:lpwstr>_Toc17791946</vt:lpwstr>
      </vt:variant>
      <vt:variant>
        <vt:i4>1376307</vt:i4>
      </vt:variant>
      <vt:variant>
        <vt:i4>2247</vt:i4>
      </vt:variant>
      <vt:variant>
        <vt:i4>0</vt:i4>
      </vt:variant>
      <vt:variant>
        <vt:i4>5</vt:i4>
      </vt:variant>
      <vt:variant>
        <vt:lpwstr/>
      </vt:variant>
      <vt:variant>
        <vt:lpwstr>_Toc17791945</vt:lpwstr>
      </vt:variant>
      <vt:variant>
        <vt:i4>1310771</vt:i4>
      </vt:variant>
      <vt:variant>
        <vt:i4>2241</vt:i4>
      </vt:variant>
      <vt:variant>
        <vt:i4>0</vt:i4>
      </vt:variant>
      <vt:variant>
        <vt:i4>5</vt:i4>
      </vt:variant>
      <vt:variant>
        <vt:lpwstr/>
      </vt:variant>
      <vt:variant>
        <vt:lpwstr>_Toc17791944</vt:lpwstr>
      </vt:variant>
      <vt:variant>
        <vt:i4>1245235</vt:i4>
      </vt:variant>
      <vt:variant>
        <vt:i4>2235</vt:i4>
      </vt:variant>
      <vt:variant>
        <vt:i4>0</vt:i4>
      </vt:variant>
      <vt:variant>
        <vt:i4>5</vt:i4>
      </vt:variant>
      <vt:variant>
        <vt:lpwstr/>
      </vt:variant>
      <vt:variant>
        <vt:lpwstr>_Toc17791943</vt:lpwstr>
      </vt:variant>
      <vt:variant>
        <vt:i4>1179699</vt:i4>
      </vt:variant>
      <vt:variant>
        <vt:i4>2229</vt:i4>
      </vt:variant>
      <vt:variant>
        <vt:i4>0</vt:i4>
      </vt:variant>
      <vt:variant>
        <vt:i4>5</vt:i4>
      </vt:variant>
      <vt:variant>
        <vt:lpwstr/>
      </vt:variant>
      <vt:variant>
        <vt:lpwstr>_Toc17791942</vt:lpwstr>
      </vt:variant>
      <vt:variant>
        <vt:i4>1114163</vt:i4>
      </vt:variant>
      <vt:variant>
        <vt:i4>2223</vt:i4>
      </vt:variant>
      <vt:variant>
        <vt:i4>0</vt:i4>
      </vt:variant>
      <vt:variant>
        <vt:i4>5</vt:i4>
      </vt:variant>
      <vt:variant>
        <vt:lpwstr/>
      </vt:variant>
      <vt:variant>
        <vt:lpwstr>_Toc17791941</vt:lpwstr>
      </vt:variant>
      <vt:variant>
        <vt:i4>1048627</vt:i4>
      </vt:variant>
      <vt:variant>
        <vt:i4>2217</vt:i4>
      </vt:variant>
      <vt:variant>
        <vt:i4>0</vt:i4>
      </vt:variant>
      <vt:variant>
        <vt:i4>5</vt:i4>
      </vt:variant>
      <vt:variant>
        <vt:lpwstr/>
      </vt:variant>
      <vt:variant>
        <vt:lpwstr>_Toc17791940</vt:lpwstr>
      </vt:variant>
      <vt:variant>
        <vt:i4>1638452</vt:i4>
      </vt:variant>
      <vt:variant>
        <vt:i4>2211</vt:i4>
      </vt:variant>
      <vt:variant>
        <vt:i4>0</vt:i4>
      </vt:variant>
      <vt:variant>
        <vt:i4>5</vt:i4>
      </vt:variant>
      <vt:variant>
        <vt:lpwstr/>
      </vt:variant>
      <vt:variant>
        <vt:lpwstr>_Toc17791939</vt:lpwstr>
      </vt:variant>
      <vt:variant>
        <vt:i4>1572916</vt:i4>
      </vt:variant>
      <vt:variant>
        <vt:i4>2205</vt:i4>
      </vt:variant>
      <vt:variant>
        <vt:i4>0</vt:i4>
      </vt:variant>
      <vt:variant>
        <vt:i4>5</vt:i4>
      </vt:variant>
      <vt:variant>
        <vt:lpwstr/>
      </vt:variant>
      <vt:variant>
        <vt:lpwstr>_Toc17791938</vt:lpwstr>
      </vt:variant>
      <vt:variant>
        <vt:i4>1507380</vt:i4>
      </vt:variant>
      <vt:variant>
        <vt:i4>2199</vt:i4>
      </vt:variant>
      <vt:variant>
        <vt:i4>0</vt:i4>
      </vt:variant>
      <vt:variant>
        <vt:i4>5</vt:i4>
      </vt:variant>
      <vt:variant>
        <vt:lpwstr/>
      </vt:variant>
      <vt:variant>
        <vt:lpwstr>_Toc17791937</vt:lpwstr>
      </vt:variant>
      <vt:variant>
        <vt:i4>1441844</vt:i4>
      </vt:variant>
      <vt:variant>
        <vt:i4>2193</vt:i4>
      </vt:variant>
      <vt:variant>
        <vt:i4>0</vt:i4>
      </vt:variant>
      <vt:variant>
        <vt:i4>5</vt:i4>
      </vt:variant>
      <vt:variant>
        <vt:lpwstr/>
      </vt:variant>
      <vt:variant>
        <vt:lpwstr>_Toc17791936</vt:lpwstr>
      </vt:variant>
      <vt:variant>
        <vt:i4>1376308</vt:i4>
      </vt:variant>
      <vt:variant>
        <vt:i4>2187</vt:i4>
      </vt:variant>
      <vt:variant>
        <vt:i4>0</vt:i4>
      </vt:variant>
      <vt:variant>
        <vt:i4>5</vt:i4>
      </vt:variant>
      <vt:variant>
        <vt:lpwstr/>
      </vt:variant>
      <vt:variant>
        <vt:lpwstr>_Toc17791935</vt:lpwstr>
      </vt:variant>
      <vt:variant>
        <vt:i4>1310772</vt:i4>
      </vt:variant>
      <vt:variant>
        <vt:i4>2181</vt:i4>
      </vt:variant>
      <vt:variant>
        <vt:i4>0</vt:i4>
      </vt:variant>
      <vt:variant>
        <vt:i4>5</vt:i4>
      </vt:variant>
      <vt:variant>
        <vt:lpwstr/>
      </vt:variant>
      <vt:variant>
        <vt:lpwstr>_Toc17791934</vt:lpwstr>
      </vt:variant>
      <vt:variant>
        <vt:i4>1245236</vt:i4>
      </vt:variant>
      <vt:variant>
        <vt:i4>2175</vt:i4>
      </vt:variant>
      <vt:variant>
        <vt:i4>0</vt:i4>
      </vt:variant>
      <vt:variant>
        <vt:i4>5</vt:i4>
      </vt:variant>
      <vt:variant>
        <vt:lpwstr/>
      </vt:variant>
      <vt:variant>
        <vt:lpwstr>_Toc17791933</vt:lpwstr>
      </vt:variant>
      <vt:variant>
        <vt:i4>1179700</vt:i4>
      </vt:variant>
      <vt:variant>
        <vt:i4>2169</vt:i4>
      </vt:variant>
      <vt:variant>
        <vt:i4>0</vt:i4>
      </vt:variant>
      <vt:variant>
        <vt:i4>5</vt:i4>
      </vt:variant>
      <vt:variant>
        <vt:lpwstr/>
      </vt:variant>
      <vt:variant>
        <vt:lpwstr>_Toc17791932</vt:lpwstr>
      </vt:variant>
      <vt:variant>
        <vt:i4>1114164</vt:i4>
      </vt:variant>
      <vt:variant>
        <vt:i4>2163</vt:i4>
      </vt:variant>
      <vt:variant>
        <vt:i4>0</vt:i4>
      </vt:variant>
      <vt:variant>
        <vt:i4>5</vt:i4>
      </vt:variant>
      <vt:variant>
        <vt:lpwstr/>
      </vt:variant>
      <vt:variant>
        <vt:lpwstr>_Toc17791931</vt:lpwstr>
      </vt:variant>
      <vt:variant>
        <vt:i4>1048628</vt:i4>
      </vt:variant>
      <vt:variant>
        <vt:i4>2157</vt:i4>
      </vt:variant>
      <vt:variant>
        <vt:i4>0</vt:i4>
      </vt:variant>
      <vt:variant>
        <vt:i4>5</vt:i4>
      </vt:variant>
      <vt:variant>
        <vt:lpwstr/>
      </vt:variant>
      <vt:variant>
        <vt:lpwstr>_Toc17791930</vt:lpwstr>
      </vt:variant>
      <vt:variant>
        <vt:i4>1638453</vt:i4>
      </vt:variant>
      <vt:variant>
        <vt:i4>2151</vt:i4>
      </vt:variant>
      <vt:variant>
        <vt:i4>0</vt:i4>
      </vt:variant>
      <vt:variant>
        <vt:i4>5</vt:i4>
      </vt:variant>
      <vt:variant>
        <vt:lpwstr/>
      </vt:variant>
      <vt:variant>
        <vt:lpwstr>_Toc17791929</vt:lpwstr>
      </vt:variant>
      <vt:variant>
        <vt:i4>1572917</vt:i4>
      </vt:variant>
      <vt:variant>
        <vt:i4>2145</vt:i4>
      </vt:variant>
      <vt:variant>
        <vt:i4>0</vt:i4>
      </vt:variant>
      <vt:variant>
        <vt:i4>5</vt:i4>
      </vt:variant>
      <vt:variant>
        <vt:lpwstr/>
      </vt:variant>
      <vt:variant>
        <vt:lpwstr>_Toc17791928</vt:lpwstr>
      </vt:variant>
      <vt:variant>
        <vt:i4>1507381</vt:i4>
      </vt:variant>
      <vt:variant>
        <vt:i4>2139</vt:i4>
      </vt:variant>
      <vt:variant>
        <vt:i4>0</vt:i4>
      </vt:variant>
      <vt:variant>
        <vt:i4>5</vt:i4>
      </vt:variant>
      <vt:variant>
        <vt:lpwstr/>
      </vt:variant>
      <vt:variant>
        <vt:lpwstr>_Toc17791927</vt:lpwstr>
      </vt:variant>
      <vt:variant>
        <vt:i4>1441845</vt:i4>
      </vt:variant>
      <vt:variant>
        <vt:i4>2133</vt:i4>
      </vt:variant>
      <vt:variant>
        <vt:i4>0</vt:i4>
      </vt:variant>
      <vt:variant>
        <vt:i4>5</vt:i4>
      </vt:variant>
      <vt:variant>
        <vt:lpwstr/>
      </vt:variant>
      <vt:variant>
        <vt:lpwstr>_Toc17791926</vt:lpwstr>
      </vt:variant>
      <vt:variant>
        <vt:i4>1376309</vt:i4>
      </vt:variant>
      <vt:variant>
        <vt:i4>2127</vt:i4>
      </vt:variant>
      <vt:variant>
        <vt:i4>0</vt:i4>
      </vt:variant>
      <vt:variant>
        <vt:i4>5</vt:i4>
      </vt:variant>
      <vt:variant>
        <vt:lpwstr/>
      </vt:variant>
      <vt:variant>
        <vt:lpwstr>_Toc17791925</vt:lpwstr>
      </vt:variant>
      <vt:variant>
        <vt:i4>1310773</vt:i4>
      </vt:variant>
      <vt:variant>
        <vt:i4>2121</vt:i4>
      </vt:variant>
      <vt:variant>
        <vt:i4>0</vt:i4>
      </vt:variant>
      <vt:variant>
        <vt:i4>5</vt:i4>
      </vt:variant>
      <vt:variant>
        <vt:lpwstr/>
      </vt:variant>
      <vt:variant>
        <vt:lpwstr>_Toc17791924</vt:lpwstr>
      </vt:variant>
      <vt:variant>
        <vt:i4>1245237</vt:i4>
      </vt:variant>
      <vt:variant>
        <vt:i4>2115</vt:i4>
      </vt:variant>
      <vt:variant>
        <vt:i4>0</vt:i4>
      </vt:variant>
      <vt:variant>
        <vt:i4>5</vt:i4>
      </vt:variant>
      <vt:variant>
        <vt:lpwstr/>
      </vt:variant>
      <vt:variant>
        <vt:lpwstr>_Toc17791923</vt:lpwstr>
      </vt:variant>
      <vt:variant>
        <vt:i4>1179701</vt:i4>
      </vt:variant>
      <vt:variant>
        <vt:i4>2109</vt:i4>
      </vt:variant>
      <vt:variant>
        <vt:i4>0</vt:i4>
      </vt:variant>
      <vt:variant>
        <vt:i4>5</vt:i4>
      </vt:variant>
      <vt:variant>
        <vt:lpwstr/>
      </vt:variant>
      <vt:variant>
        <vt:lpwstr>_Toc17791922</vt:lpwstr>
      </vt:variant>
      <vt:variant>
        <vt:i4>1114165</vt:i4>
      </vt:variant>
      <vt:variant>
        <vt:i4>2103</vt:i4>
      </vt:variant>
      <vt:variant>
        <vt:i4>0</vt:i4>
      </vt:variant>
      <vt:variant>
        <vt:i4>5</vt:i4>
      </vt:variant>
      <vt:variant>
        <vt:lpwstr/>
      </vt:variant>
      <vt:variant>
        <vt:lpwstr>_Toc17791921</vt:lpwstr>
      </vt:variant>
      <vt:variant>
        <vt:i4>1048629</vt:i4>
      </vt:variant>
      <vt:variant>
        <vt:i4>2097</vt:i4>
      </vt:variant>
      <vt:variant>
        <vt:i4>0</vt:i4>
      </vt:variant>
      <vt:variant>
        <vt:i4>5</vt:i4>
      </vt:variant>
      <vt:variant>
        <vt:lpwstr/>
      </vt:variant>
      <vt:variant>
        <vt:lpwstr>_Toc17791920</vt:lpwstr>
      </vt:variant>
      <vt:variant>
        <vt:i4>1638454</vt:i4>
      </vt:variant>
      <vt:variant>
        <vt:i4>2091</vt:i4>
      </vt:variant>
      <vt:variant>
        <vt:i4>0</vt:i4>
      </vt:variant>
      <vt:variant>
        <vt:i4>5</vt:i4>
      </vt:variant>
      <vt:variant>
        <vt:lpwstr/>
      </vt:variant>
      <vt:variant>
        <vt:lpwstr>_Toc17791919</vt:lpwstr>
      </vt:variant>
      <vt:variant>
        <vt:i4>1572918</vt:i4>
      </vt:variant>
      <vt:variant>
        <vt:i4>2085</vt:i4>
      </vt:variant>
      <vt:variant>
        <vt:i4>0</vt:i4>
      </vt:variant>
      <vt:variant>
        <vt:i4>5</vt:i4>
      </vt:variant>
      <vt:variant>
        <vt:lpwstr/>
      </vt:variant>
      <vt:variant>
        <vt:lpwstr>_Toc17791918</vt:lpwstr>
      </vt:variant>
      <vt:variant>
        <vt:i4>1507382</vt:i4>
      </vt:variant>
      <vt:variant>
        <vt:i4>2079</vt:i4>
      </vt:variant>
      <vt:variant>
        <vt:i4>0</vt:i4>
      </vt:variant>
      <vt:variant>
        <vt:i4>5</vt:i4>
      </vt:variant>
      <vt:variant>
        <vt:lpwstr/>
      </vt:variant>
      <vt:variant>
        <vt:lpwstr>_Toc17791917</vt:lpwstr>
      </vt:variant>
      <vt:variant>
        <vt:i4>1441846</vt:i4>
      </vt:variant>
      <vt:variant>
        <vt:i4>2073</vt:i4>
      </vt:variant>
      <vt:variant>
        <vt:i4>0</vt:i4>
      </vt:variant>
      <vt:variant>
        <vt:i4>5</vt:i4>
      </vt:variant>
      <vt:variant>
        <vt:lpwstr/>
      </vt:variant>
      <vt:variant>
        <vt:lpwstr>_Toc17791916</vt:lpwstr>
      </vt:variant>
      <vt:variant>
        <vt:i4>1376310</vt:i4>
      </vt:variant>
      <vt:variant>
        <vt:i4>2067</vt:i4>
      </vt:variant>
      <vt:variant>
        <vt:i4>0</vt:i4>
      </vt:variant>
      <vt:variant>
        <vt:i4>5</vt:i4>
      </vt:variant>
      <vt:variant>
        <vt:lpwstr/>
      </vt:variant>
      <vt:variant>
        <vt:lpwstr>_Toc17791915</vt:lpwstr>
      </vt:variant>
      <vt:variant>
        <vt:i4>1310774</vt:i4>
      </vt:variant>
      <vt:variant>
        <vt:i4>2061</vt:i4>
      </vt:variant>
      <vt:variant>
        <vt:i4>0</vt:i4>
      </vt:variant>
      <vt:variant>
        <vt:i4>5</vt:i4>
      </vt:variant>
      <vt:variant>
        <vt:lpwstr/>
      </vt:variant>
      <vt:variant>
        <vt:lpwstr>_Toc17791914</vt:lpwstr>
      </vt:variant>
      <vt:variant>
        <vt:i4>1245238</vt:i4>
      </vt:variant>
      <vt:variant>
        <vt:i4>2055</vt:i4>
      </vt:variant>
      <vt:variant>
        <vt:i4>0</vt:i4>
      </vt:variant>
      <vt:variant>
        <vt:i4>5</vt:i4>
      </vt:variant>
      <vt:variant>
        <vt:lpwstr/>
      </vt:variant>
      <vt:variant>
        <vt:lpwstr>_Toc17791913</vt:lpwstr>
      </vt:variant>
      <vt:variant>
        <vt:i4>1179702</vt:i4>
      </vt:variant>
      <vt:variant>
        <vt:i4>2049</vt:i4>
      </vt:variant>
      <vt:variant>
        <vt:i4>0</vt:i4>
      </vt:variant>
      <vt:variant>
        <vt:i4>5</vt:i4>
      </vt:variant>
      <vt:variant>
        <vt:lpwstr/>
      </vt:variant>
      <vt:variant>
        <vt:lpwstr>_Toc17791912</vt:lpwstr>
      </vt:variant>
      <vt:variant>
        <vt:i4>1114166</vt:i4>
      </vt:variant>
      <vt:variant>
        <vt:i4>2043</vt:i4>
      </vt:variant>
      <vt:variant>
        <vt:i4>0</vt:i4>
      </vt:variant>
      <vt:variant>
        <vt:i4>5</vt:i4>
      </vt:variant>
      <vt:variant>
        <vt:lpwstr/>
      </vt:variant>
      <vt:variant>
        <vt:lpwstr>_Toc17791911</vt:lpwstr>
      </vt:variant>
      <vt:variant>
        <vt:i4>1048630</vt:i4>
      </vt:variant>
      <vt:variant>
        <vt:i4>2037</vt:i4>
      </vt:variant>
      <vt:variant>
        <vt:i4>0</vt:i4>
      </vt:variant>
      <vt:variant>
        <vt:i4>5</vt:i4>
      </vt:variant>
      <vt:variant>
        <vt:lpwstr/>
      </vt:variant>
      <vt:variant>
        <vt:lpwstr>_Toc17791910</vt:lpwstr>
      </vt:variant>
      <vt:variant>
        <vt:i4>1638455</vt:i4>
      </vt:variant>
      <vt:variant>
        <vt:i4>2031</vt:i4>
      </vt:variant>
      <vt:variant>
        <vt:i4>0</vt:i4>
      </vt:variant>
      <vt:variant>
        <vt:i4>5</vt:i4>
      </vt:variant>
      <vt:variant>
        <vt:lpwstr/>
      </vt:variant>
      <vt:variant>
        <vt:lpwstr>_Toc17791909</vt:lpwstr>
      </vt:variant>
      <vt:variant>
        <vt:i4>1572919</vt:i4>
      </vt:variant>
      <vt:variant>
        <vt:i4>2025</vt:i4>
      </vt:variant>
      <vt:variant>
        <vt:i4>0</vt:i4>
      </vt:variant>
      <vt:variant>
        <vt:i4>5</vt:i4>
      </vt:variant>
      <vt:variant>
        <vt:lpwstr/>
      </vt:variant>
      <vt:variant>
        <vt:lpwstr>_Toc17791908</vt:lpwstr>
      </vt:variant>
      <vt:variant>
        <vt:i4>1507383</vt:i4>
      </vt:variant>
      <vt:variant>
        <vt:i4>2019</vt:i4>
      </vt:variant>
      <vt:variant>
        <vt:i4>0</vt:i4>
      </vt:variant>
      <vt:variant>
        <vt:i4>5</vt:i4>
      </vt:variant>
      <vt:variant>
        <vt:lpwstr/>
      </vt:variant>
      <vt:variant>
        <vt:lpwstr>_Toc17791907</vt:lpwstr>
      </vt:variant>
      <vt:variant>
        <vt:i4>1441847</vt:i4>
      </vt:variant>
      <vt:variant>
        <vt:i4>2013</vt:i4>
      </vt:variant>
      <vt:variant>
        <vt:i4>0</vt:i4>
      </vt:variant>
      <vt:variant>
        <vt:i4>5</vt:i4>
      </vt:variant>
      <vt:variant>
        <vt:lpwstr/>
      </vt:variant>
      <vt:variant>
        <vt:lpwstr>_Toc17791906</vt:lpwstr>
      </vt:variant>
      <vt:variant>
        <vt:i4>1376311</vt:i4>
      </vt:variant>
      <vt:variant>
        <vt:i4>2007</vt:i4>
      </vt:variant>
      <vt:variant>
        <vt:i4>0</vt:i4>
      </vt:variant>
      <vt:variant>
        <vt:i4>5</vt:i4>
      </vt:variant>
      <vt:variant>
        <vt:lpwstr/>
      </vt:variant>
      <vt:variant>
        <vt:lpwstr>_Toc17791905</vt:lpwstr>
      </vt:variant>
      <vt:variant>
        <vt:i4>1310775</vt:i4>
      </vt:variant>
      <vt:variant>
        <vt:i4>2001</vt:i4>
      </vt:variant>
      <vt:variant>
        <vt:i4>0</vt:i4>
      </vt:variant>
      <vt:variant>
        <vt:i4>5</vt:i4>
      </vt:variant>
      <vt:variant>
        <vt:lpwstr/>
      </vt:variant>
      <vt:variant>
        <vt:lpwstr>_Toc17791904</vt:lpwstr>
      </vt:variant>
      <vt:variant>
        <vt:i4>1245239</vt:i4>
      </vt:variant>
      <vt:variant>
        <vt:i4>1995</vt:i4>
      </vt:variant>
      <vt:variant>
        <vt:i4>0</vt:i4>
      </vt:variant>
      <vt:variant>
        <vt:i4>5</vt:i4>
      </vt:variant>
      <vt:variant>
        <vt:lpwstr/>
      </vt:variant>
      <vt:variant>
        <vt:lpwstr>_Toc17791903</vt:lpwstr>
      </vt:variant>
      <vt:variant>
        <vt:i4>1179703</vt:i4>
      </vt:variant>
      <vt:variant>
        <vt:i4>1989</vt:i4>
      </vt:variant>
      <vt:variant>
        <vt:i4>0</vt:i4>
      </vt:variant>
      <vt:variant>
        <vt:i4>5</vt:i4>
      </vt:variant>
      <vt:variant>
        <vt:lpwstr/>
      </vt:variant>
      <vt:variant>
        <vt:lpwstr>_Toc17791902</vt:lpwstr>
      </vt:variant>
      <vt:variant>
        <vt:i4>1114167</vt:i4>
      </vt:variant>
      <vt:variant>
        <vt:i4>1983</vt:i4>
      </vt:variant>
      <vt:variant>
        <vt:i4>0</vt:i4>
      </vt:variant>
      <vt:variant>
        <vt:i4>5</vt:i4>
      </vt:variant>
      <vt:variant>
        <vt:lpwstr/>
      </vt:variant>
      <vt:variant>
        <vt:lpwstr>_Toc17791901</vt:lpwstr>
      </vt:variant>
      <vt:variant>
        <vt:i4>1048631</vt:i4>
      </vt:variant>
      <vt:variant>
        <vt:i4>1977</vt:i4>
      </vt:variant>
      <vt:variant>
        <vt:i4>0</vt:i4>
      </vt:variant>
      <vt:variant>
        <vt:i4>5</vt:i4>
      </vt:variant>
      <vt:variant>
        <vt:lpwstr/>
      </vt:variant>
      <vt:variant>
        <vt:lpwstr>_Toc17791900</vt:lpwstr>
      </vt:variant>
      <vt:variant>
        <vt:i4>1572926</vt:i4>
      </vt:variant>
      <vt:variant>
        <vt:i4>1971</vt:i4>
      </vt:variant>
      <vt:variant>
        <vt:i4>0</vt:i4>
      </vt:variant>
      <vt:variant>
        <vt:i4>5</vt:i4>
      </vt:variant>
      <vt:variant>
        <vt:lpwstr/>
      </vt:variant>
      <vt:variant>
        <vt:lpwstr>_Toc17791899</vt:lpwstr>
      </vt:variant>
      <vt:variant>
        <vt:i4>1638462</vt:i4>
      </vt:variant>
      <vt:variant>
        <vt:i4>1965</vt:i4>
      </vt:variant>
      <vt:variant>
        <vt:i4>0</vt:i4>
      </vt:variant>
      <vt:variant>
        <vt:i4>5</vt:i4>
      </vt:variant>
      <vt:variant>
        <vt:lpwstr/>
      </vt:variant>
      <vt:variant>
        <vt:lpwstr>_Toc17791898</vt:lpwstr>
      </vt:variant>
      <vt:variant>
        <vt:i4>1441854</vt:i4>
      </vt:variant>
      <vt:variant>
        <vt:i4>1959</vt:i4>
      </vt:variant>
      <vt:variant>
        <vt:i4>0</vt:i4>
      </vt:variant>
      <vt:variant>
        <vt:i4>5</vt:i4>
      </vt:variant>
      <vt:variant>
        <vt:lpwstr/>
      </vt:variant>
      <vt:variant>
        <vt:lpwstr>_Toc17791897</vt:lpwstr>
      </vt:variant>
      <vt:variant>
        <vt:i4>1507390</vt:i4>
      </vt:variant>
      <vt:variant>
        <vt:i4>1953</vt:i4>
      </vt:variant>
      <vt:variant>
        <vt:i4>0</vt:i4>
      </vt:variant>
      <vt:variant>
        <vt:i4>5</vt:i4>
      </vt:variant>
      <vt:variant>
        <vt:lpwstr/>
      </vt:variant>
      <vt:variant>
        <vt:lpwstr>_Toc17791896</vt:lpwstr>
      </vt:variant>
      <vt:variant>
        <vt:i4>1310782</vt:i4>
      </vt:variant>
      <vt:variant>
        <vt:i4>1947</vt:i4>
      </vt:variant>
      <vt:variant>
        <vt:i4>0</vt:i4>
      </vt:variant>
      <vt:variant>
        <vt:i4>5</vt:i4>
      </vt:variant>
      <vt:variant>
        <vt:lpwstr/>
      </vt:variant>
      <vt:variant>
        <vt:lpwstr>_Toc17791895</vt:lpwstr>
      </vt:variant>
      <vt:variant>
        <vt:i4>1376318</vt:i4>
      </vt:variant>
      <vt:variant>
        <vt:i4>1941</vt:i4>
      </vt:variant>
      <vt:variant>
        <vt:i4>0</vt:i4>
      </vt:variant>
      <vt:variant>
        <vt:i4>5</vt:i4>
      </vt:variant>
      <vt:variant>
        <vt:lpwstr/>
      </vt:variant>
      <vt:variant>
        <vt:lpwstr>_Toc17791894</vt:lpwstr>
      </vt:variant>
      <vt:variant>
        <vt:i4>1179710</vt:i4>
      </vt:variant>
      <vt:variant>
        <vt:i4>1935</vt:i4>
      </vt:variant>
      <vt:variant>
        <vt:i4>0</vt:i4>
      </vt:variant>
      <vt:variant>
        <vt:i4>5</vt:i4>
      </vt:variant>
      <vt:variant>
        <vt:lpwstr/>
      </vt:variant>
      <vt:variant>
        <vt:lpwstr>_Toc17791893</vt:lpwstr>
      </vt:variant>
      <vt:variant>
        <vt:i4>1245246</vt:i4>
      </vt:variant>
      <vt:variant>
        <vt:i4>1929</vt:i4>
      </vt:variant>
      <vt:variant>
        <vt:i4>0</vt:i4>
      </vt:variant>
      <vt:variant>
        <vt:i4>5</vt:i4>
      </vt:variant>
      <vt:variant>
        <vt:lpwstr/>
      </vt:variant>
      <vt:variant>
        <vt:lpwstr>_Toc17791892</vt:lpwstr>
      </vt:variant>
      <vt:variant>
        <vt:i4>1048638</vt:i4>
      </vt:variant>
      <vt:variant>
        <vt:i4>1923</vt:i4>
      </vt:variant>
      <vt:variant>
        <vt:i4>0</vt:i4>
      </vt:variant>
      <vt:variant>
        <vt:i4>5</vt:i4>
      </vt:variant>
      <vt:variant>
        <vt:lpwstr/>
      </vt:variant>
      <vt:variant>
        <vt:lpwstr>_Toc17791891</vt:lpwstr>
      </vt:variant>
      <vt:variant>
        <vt:i4>1114174</vt:i4>
      </vt:variant>
      <vt:variant>
        <vt:i4>1917</vt:i4>
      </vt:variant>
      <vt:variant>
        <vt:i4>0</vt:i4>
      </vt:variant>
      <vt:variant>
        <vt:i4>5</vt:i4>
      </vt:variant>
      <vt:variant>
        <vt:lpwstr/>
      </vt:variant>
      <vt:variant>
        <vt:lpwstr>_Toc17791890</vt:lpwstr>
      </vt:variant>
      <vt:variant>
        <vt:i4>1572927</vt:i4>
      </vt:variant>
      <vt:variant>
        <vt:i4>1911</vt:i4>
      </vt:variant>
      <vt:variant>
        <vt:i4>0</vt:i4>
      </vt:variant>
      <vt:variant>
        <vt:i4>5</vt:i4>
      </vt:variant>
      <vt:variant>
        <vt:lpwstr/>
      </vt:variant>
      <vt:variant>
        <vt:lpwstr>_Toc17791889</vt:lpwstr>
      </vt:variant>
      <vt:variant>
        <vt:i4>1638463</vt:i4>
      </vt:variant>
      <vt:variant>
        <vt:i4>1905</vt:i4>
      </vt:variant>
      <vt:variant>
        <vt:i4>0</vt:i4>
      </vt:variant>
      <vt:variant>
        <vt:i4>5</vt:i4>
      </vt:variant>
      <vt:variant>
        <vt:lpwstr/>
      </vt:variant>
      <vt:variant>
        <vt:lpwstr>_Toc17791888</vt:lpwstr>
      </vt:variant>
      <vt:variant>
        <vt:i4>1441855</vt:i4>
      </vt:variant>
      <vt:variant>
        <vt:i4>1899</vt:i4>
      </vt:variant>
      <vt:variant>
        <vt:i4>0</vt:i4>
      </vt:variant>
      <vt:variant>
        <vt:i4>5</vt:i4>
      </vt:variant>
      <vt:variant>
        <vt:lpwstr/>
      </vt:variant>
      <vt:variant>
        <vt:lpwstr>_Toc17791887</vt:lpwstr>
      </vt:variant>
      <vt:variant>
        <vt:i4>1507391</vt:i4>
      </vt:variant>
      <vt:variant>
        <vt:i4>1893</vt:i4>
      </vt:variant>
      <vt:variant>
        <vt:i4>0</vt:i4>
      </vt:variant>
      <vt:variant>
        <vt:i4>5</vt:i4>
      </vt:variant>
      <vt:variant>
        <vt:lpwstr/>
      </vt:variant>
      <vt:variant>
        <vt:lpwstr>_Toc17791886</vt:lpwstr>
      </vt:variant>
      <vt:variant>
        <vt:i4>1310783</vt:i4>
      </vt:variant>
      <vt:variant>
        <vt:i4>1887</vt:i4>
      </vt:variant>
      <vt:variant>
        <vt:i4>0</vt:i4>
      </vt:variant>
      <vt:variant>
        <vt:i4>5</vt:i4>
      </vt:variant>
      <vt:variant>
        <vt:lpwstr/>
      </vt:variant>
      <vt:variant>
        <vt:lpwstr>_Toc17791885</vt:lpwstr>
      </vt:variant>
      <vt:variant>
        <vt:i4>1376319</vt:i4>
      </vt:variant>
      <vt:variant>
        <vt:i4>1881</vt:i4>
      </vt:variant>
      <vt:variant>
        <vt:i4>0</vt:i4>
      </vt:variant>
      <vt:variant>
        <vt:i4>5</vt:i4>
      </vt:variant>
      <vt:variant>
        <vt:lpwstr/>
      </vt:variant>
      <vt:variant>
        <vt:lpwstr>_Toc17791884</vt:lpwstr>
      </vt:variant>
      <vt:variant>
        <vt:i4>1179711</vt:i4>
      </vt:variant>
      <vt:variant>
        <vt:i4>1875</vt:i4>
      </vt:variant>
      <vt:variant>
        <vt:i4>0</vt:i4>
      </vt:variant>
      <vt:variant>
        <vt:i4>5</vt:i4>
      </vt:variant>
      <vt:variant>
        <vt:lpwstr/>
      </vt:variant>
      <vt:variant>
        <vt:lpwstr>_Toc17791883</vt:lpwstr>
      </vt:variant>
      <vt:variant>
        <vt:i4>1245247</vt:i4>
      </vt:variant>
      <vt:variant>
        <vt:i4>1869</vt:i4>
      </vt:variant>
      <vt:variant>
        <vt:i4>0</vt:i4>
      </vt:variant>
      <vt:variant>
        <vt:i4>5</vt:i4>
      </vt:variant>
      <vt:variant>
        <vt:lpwstr/>
      </vt:variant>
      <vt:variant>
        <vt:lpwstr>_Toc17791882</vt:lpwstr>
      </vt:variant>
      <vt:variant>
        <vt:i4>1048639</vt:i4>
      </vt:variant>
      <vt:variant>
        <vt:i4>1860</vt:i4>
      </vt:variant>
      <vt:variant>
        <vt:i4>0</vt:i4>
      </vt:variant>
      <vt:variant>
        <vt:i4>5</vt:i4>
      </vt:variant>
      <vt:variant>
        <vt:lpwstr/>
      </vt:variant>
      <vt:variant>
        <vt:lpwstr>_Toc17791881</vt:lpwstr>
      </vt:variant>
      <vt:variant>
        <vt:i4>1114175</vt:i4>
      </vt:variant>
      <vt:variant>
        <vt:i4>1854</vt:i4>
      </vt:variant>
      <vt:variant>
        <vt:i4>0</vt:i4>
      </vt:variant>
      <vt:variant>
        <vt:i4>5</vt:i4>
      </vt:variant>
      <vt:variant>
        <vt:lpwstr/>
      </vt:variant>
      <vt:variant>
        <vt:lpwstr>_Toc17791880</vt:lpwstr>
      </vt:variant>
      <vt:variant>
        <vt:i4>1572912</vt:i4>
      </vt:variant>
      <vt:variant>
        <vt:i4>1848</vt:i4>
      </vt:variant>
      <vt:variant>
        <vt:i4>0</vt:i4>
      </vt:variant>
      <vt:variant>
        <vt:i4>5</vt:i4>
      </vt:variant>
      <vt:variant>
        <vt:lpwstr/>
      </vt:variant>
      <vt:variant>
        <vt:lpwstr>_Toc17791879</vt:lpwstr>
      </vt:variant>
      <vt:variant>
        <vt:i4>1638448</vt:i4>
      </vt:variant>
      <vt:variant>
        <vt:i4>1842</vt:i4>
      </vt:variant>
      <vt:variant>
        <vt:i4>0</vt:i4>
      </vt:variant>
      <vt:variant>
        <vt:i4>5</vt:i4>
      </vt:variant>
      <vt:variant>
        <vt:lpwstr/>
      </vt:variant>
      <vt:variant>
        <vt:lpwstr>_Toc17791878</vt:lpwstr>
      </vt:variant>
      <vt:variant>
        <vt:i4>1441840</vt:i4>
      </vt:variant>
      <vt:variant>
        <vt:i4>1836</vt:i4>
      </vt:variant>
      <vt:variant>
        <vt:i4>0</vt:i4>
      </vt:variant>
      <vt:variant>
        <vt:i4>5</vt:i4>
      </vt:variant>
      <vt:variant>
        <vt:lpwstr/>
      </vt:variant>
      <vt:variant>
        <vt:lpwstr>_Toc17791877</vt:lpwstr>
      </vt:variant>
      <vt:variant>
        <vt:i4>1507376</vt:i4>
      </vt:variant>
      <vt:variant>
        <vt:i4>1830</vt:i4>
      </vt:variant>
      <vt:variant>
        <vt:i4>0</vt:i4>
      </vt:variant>
      <vt:variant>
        <vt:i4>5</vt:i4>
      </vt:variant>
      <vt:variant>
        <vt:lpwstr/>
      </vt:variant>
      <vt:variant>
        <vt:lpwstr>_Toc17791876</vt:lpwstr>
      </vt:variant>
      <vt:variant>
        <vt:i4>1310768</vt:i4>
      </vt:variant>
      <vt:variant>
        <vt:i4>1824</vt:i4>
      </vt:variant>
      <vt:variant>
        <vt:i4>0</vt:i4>
      </vt:variant>
      <vt:variant>
        <vt:i4>5</vt:i4>
      </vt:variant>
      <vt:variant>
        <vt:lpwstr/>
      </vt:variant>
      <vt:variant>
        <vt:lpwstr>_Toc17791875</vt:lpwstr>
      </vt:variant>
      <vt:variant>
        <vt:i4>1376304</vt:i4>
      </vt:variant>
      <vt:variant>
        <vt:i4>1818</vt:i4>
      </vt:variant>
      <vt:variant>
        <vt:i4>0</vt:i4>
      </vt:variant>
      <vt:variant>
        <vt:i4>5</vt:i4>
      </vt:variant>
      <vt:variant>
        <vt:lpwstr/>
      </vt:variant>
      <vt:variant>
        <vt:lpwstr>_Toc17791874</vt:lpwstr>
      </vt:variant>
      <vt:variant>
        <vt:i4>1179696</vt:i4>
      </vt:variant>
      <vt:variant>
        <vt:i4>1812</vt:i4>
      </vt:variant>
      <vt:variant>
        <vt:i4>0</vt:i4>
      </vt:variant>
      <vt:variant>
        <vt:i4>5</vt:i4>
      </vt:variant>
      <vt:variant>
        <vt:lpwstr/>
      </vt:variant>
      <vt:variant>
        <vt:lpwstr>_Toc17791873</vt:lpwstr>
      </vt:variant>
      <vt:variant>
        <vt:i4>1245232</vt:i4>
      </vt:variant>
      <vt:variant>
        <vt:i4>1806</vt:i4>
      </vt:variant>
      <vt:variant>
        <vt:i4>0</vt:i4>
      </vt:variant>
      <vt:variant>
        <vt:i4>5</vt:i4>
      </vt:variant>
      <vt:variant>
        <vt:lpwstr/>
      </vt:variant>
      <vt:variant>
        <vt:lpwstr>_Toc17791872</vt:lpwstr>
      </vt:variant>
      <vt:variant>
        <vt:i4>1048624</vt:i4>
      </vt:variant>
      <vt:variant>
        <vt:i4>1800</vt:i4>
      </vt:variant>
      <vt:variant>
        <vt:i4>0</vt:i4>
      </vt:variant>
      <vt:variant>
        <vt:i4>5</vt:i4>
      </vt:variant>
      <vt:variant>
        <vt:lpwstr/>
      </vt:variant>
      <vt:variant>
        <vt:lpwstr>_Toc17791871</vt:lpwstr>
      </vt:variant>
      <vt:variant>
        <vt:i4>1114160</vt:i4>
      </vt:variant>
      <vt:variant>
        <vt:i4>1794</vt:i4>
      </vt:variant>
      <vt:variant>
        <vt:i4>0</vt:i4>
      </vt:variant>
      <vt:variant>
        <vt:i4>5</vt:i4>
      </vt:variant>
      <vt:variant>
        <vt:lpwstr/>
      </vt:variant>
      <vt:variant>
        <vt:lpwstr>_Toc17791870</vt:lpwstr>
      </vt:variant>
      <vt:variant>
        <vt:i4>1572913</vt:i4>
      </vt:variant>
      <vt:variant>
        <vt:i4>1788</vt:i4>
      </vt:variant>
      <vt:variant>
        <vt:i4>0</vt:i4>
      </vt:variant>
      <vt:variant>
        <vt:i4>5</vt:i4>
      </vt:variant>
      <vt:variant>
        <vt:lpwstr/>
      </vt:variant>
      <vt:variant>
        <vt:lpwstr>_Toc17791869</vt:lpwstr>
      </vt:variant>
      <vt:variant>
        <vt:i4>1638449</vt:i4>
      </vt:variant>
      <vt:variant>
        <vt:i4>1782</vt:i4>
      </vt:variant>
      <vt:variant>
        <vt:i4>0</vt:i4>
      </vt:variant>
      <vt:variant>
        <vt:i4>5</vt:i4>
      </vt:variant>
      <vt:variant>
        <vt:lpwstr/>
      </vt:variant>
      <vt:variant>
        <vt:lpwstr>_Toc17791868</vt:lpwstr>
      </vt:variant>
      <vt:variant>
        <vt:i4>1441841</vt:i4>
      </vt:variant>
      <vt:variant>
        <vt:i4>1776</vt:i4>
      </vt:variant>
      <vt:variant>
        <vt:i4>0</vt:i4>
      </vt:variant>
      <vt:variant>
        <vt:i4>5</vt:i4>
      </vt:variant>
      <vt:variant>
        <vt:lpwstr/>
      </vt:variant>
      <vt:variant>
        <vt:lpwstr>_Toc17791867</vt:lpwstr>
      </vt:variant>
      <vt:variant>
        <vt:i4>1507377</vt:i4>
      </vt:variant>
      <vt:variant>
        <vt:i4>1770</vt:i4>
      </vt:variant>
      <vt:variant>
        <vt:i4>0</vt:i4>
      </vt:variant>
      <vt:variant>
        <vt:i4>5</vt:i4>
      </vt:variant>
      <vt:variant>
        <vt:lpwstr/>
      </vt:variant>
      <vt:variant>
        <vt:lpwstr>_Toc17791866</vt:lpwstr>
      </vt:variant>
      <vt:variant>
        <vt:i4>1310769</vt:i4>
      </vt:variant>
      <vt:variant>
        <vt:i4>1764</vt:i4>
      </vt:variant>
      <vt:variant>
        <vt:i4>0</vt:i4>
      </vt:variant>
      <vt:variant>
        <vt:i4>5</vt:i4>
      </vt:variant>
      <vt:variant>
        <vt:lpwstr/>
      </vt:variant>
      <vt:variant>
        <vt:lpwstr>_Toc17791865</vt:lpwstr>
      </vt:variant>
      <vt:variant>
        <vt:i4>1376305</vt:i4>
      </vt:variant>
      <vt:variant>
        <vt:i4>1758</vt:i4>
      </vt:variant>
      <vt:variant>
        <vt:i4>0</vt:i4>
      </vt:variant>
      <vt:variant>
        <vt:i4>5</vt:i4>
      </vt:variant>
      <vt:variant>
        <vt:lpwstr/>
      </vt:variant>
      <vt:variant>
        <vt:lpwstr>_Toc17791864</vt:lpwstr>
      </vt:variant>
      <vt:variant>
        <vt:i4>1179697</vt:i4>
      </vt:variant>
      <vt:variant>
        <vt:i4>1752</vt:i4>
      </vt:variant>
      <vt:variant>
        <vt:i4>0</vt:i4>
      </vt:variant>
      <vt:variant>
        <vt:i4>5</vt:i4>
      </vt:variant>
      <vt:variant>
        <vt:lpwstr/>
      </vt:variant>
      <vt:variant>
        <vt:lpwstr>_Toc17791863</vt:lpwstr>
      </vt:variant>
      <vt:variant>
        <vt:i4>1245233</vt:i4>
      </vt:variant>
      <vt:variant>
        <vt:i4>1746</vt:i4>
      </vt:variant>
      <vt:variant>
        <vt:i4>0</vt:i4>
      </vt:variant>
      <vt:variant>
        <vt:i4>5</vt:i4>
      </vt:variant>
      <vt:variant>
        <vt:lpwstr/>
      </vt:variant>
      <vt:variant>
        <vt:lpwstr>_Toc17791862</vt:lpwstr>
      </vt:variant>
      <vt:variant>
        <vt:i4>1048625</vt:i4>
      </vt:variant>
      <vt:variant>
        <vt:i4>1740</vt:i4>
      </vt:variant>
      <vt:variant>
        <vt:i4>0</vt:i4>
      </vt:variant>
      <vt:variant>
        <vt:i4>5</vt:i4>
      </vt:variant>
      <vt:variant>
        <vt:lpwstr/>
      </vt:variant>
      <vt:variant>
        <vt:lpwstr>_Toc17791861</vt:lpwstr>
      </vt:variant>
      <vt:variant>
        <vt:i4>1114161</vt:i4>
      </vt:variant>
      <vt:variant>
        <vt:i4>1734</vt:i4>
      </vt:variant>
      <vt:variant>
        <vt:i4>0</vt:i4>
      </vt:variant>
      <vt:variant>
        <vt:i4>5</vt:i4>
      </vt:variant>
      <vt:variant>
        <vt:lpwstr/>
      </vt:variant>
      <vt:variant>
        <vt:lpwstr>_Toc17791860</vt:lpwstr>
      </vt:variant>
      <vt:variant>
        <vt:i4>1572914</vt:i4>
      </vt:variant>
      <vt:variant>
        <vt:i4>1728</vt:i4>
      </vt:variant>
      <vt:variant>
        <vt:i4>0</vt:i4>
      </vt:variant>
      <vt:variant>
        <vt:i4>5</vt:i4>
      </vt:variant>
      <vt:variant>
        <vt:lpwstr/>
      </vt:variant>
      <vt:variant>
        <vt:lpwstr>_Toc17791859</vt:lpwstr>
      </vt:variant>
      <vt:variant>
        <vt:i4>1638450</vt:i4>
      </vt:variant>
      <vt:variant>
        <vt:i4>1722</vt:i4>
      </vt:variant>
      <vt:variant>
        <vt:i4>0</vt:i4>
      </vt:variant>
      <vt:variant>
        <vt:i4>5</vt:i4>
      </vt:variant>
      <vt:variant>
        <vt:lpwstr/>
      </vt:variant>
      <vt:variant>
        <vt:lpwstr>_Toc17791858</vt:lpwstr>
      </vt:variant>
      <vt:variant>
        <vt:i4>1441842</vt:i4>
      </vt:variant>
      <vt:variant>
        <vt:i4>1716</vt:i4>
      </vt:variant>
      <vt:variant>
        <vt:i4>0</vt:i4>
      </vt:variant>
      <vt:variant>
        <vt:i4>5</vt:i4>
      </vt:variant>
      <vt:variant>
        <vt:lpwstr/>
      </vt:variant>
      <vt:variant>
        <vt:lpwstr>_Toc17791857</vt:lpwstr>
      </vt:variant>
      <vt:variant>
        <vt:i4>1507378</vt:i4>
      </vt:variant>
      <vt:variant>
        <vt:i4>1710</vt:i4>
      </vt:variant>
      <vt:variant>
        <vt:i4>0</vt:i4>
      </vt:variant>
      <vt:variant>
        <vt:i4>5</vt:i4>
      </vt:variant>
      <vt:variant>
        <vt:lpwstr/>
      </vt:variant>
      <vt:variant>
        <vt:lpwstr>_Toc17791856</vt:lpwstr>
      </vt:variant>
      <vt:variant>
        <vt:i4>1310770</vt:i4>
      </vt:variant>
      <vt:variant>
        <vt:i4>1704</vt:i4>
      </vt:variant>
      <vt:variant>
        <vt:i4>0</vt:i4>
      </vt:variant>
      <vt:variant>
        <vt:i4>5</vt:i4>
      </vt:variant>
      <vt:variant>
        <vt:lpwstr/>
      </vt:variant>
      <vt:variant>
        <vt:lpwstr>_Toc17791855</vt:lpwstr>
      </vt:variant>
      <vt:variant>
        <vt:i4>1376306</vt:i4>
      </vt:variant>
      <vt:variant>
        <vt:i4>1698</vt:i4>
      </vt:variant>
      <vt:variant>
        <vt:i4>0</vt:i4>
      </vt:variant>
      <vt:variant>
        <vt:i4>5</vt:i4>
      </vt:variant>
      <vt:variant>
        <vt:lpwstr/>
      </vt:variant>
      <vt:variant>
        <vt:lpwstr>_Toc17791854</vt:lpwstr>
      </vt:variant>
      <vt:variant>
        <vt:i4>1179698</vt:i4>
      </vt:variant>
      <vt:variant>
        <vt:i4>1692</vt:i4>
      </vt:variant>
      <vt:variant>
        <vt:i4>0</vt:i4>
      </vt:variant>
      <vt:variant>
        <vt:i4>5</vt:i4>
      </vt:variant>
      <vt:variant>
        <vt:lpwstr/>
      </vt:variant>
      <vt:variant>
        <vt:lpwstr>_Toc17791853</vt:lpwstr>
      </vt:variant>
      <vt:variant>
        <vt:i4>1245234</vt:i4>
      </vt:variant>
      <vt:variant>
        <vt:i4>1686</vt:i4>
      </vt:variant>
      <vt:variant>
        <vt:i4>0</vt:i4>
      </vt:variant>
      <vt:variant>
        <vt:i4>5</vt:i4>
      </vt:variant>
      <vt:variant>
        <vt:lpwstr/>
      </vt:variant>
      <vt:variant>
        <vt:lpwstr>_Toc17791852</vt:lpwstr>
      </vt:variant>
      <vt:variant>
        <vt:i4>1048626</vt:i4>
      </vt:variant>
      <vt:variant>
        <vt:i4>1680</vt:i4>
      </vt:variant>
      <vt:variant>
        <vt:i4>0</vt:i4>
      </vt:variant>
      <vt:variant>
        <vt:i4>5</vt:i4>
      </vt:variant>
      <vt:variant>
        <vt:lpwstr/>
      </vt:variant>
      <vt:variant>
        <vt:lpwstr>_Toc17791851</vt:lpwstr>
      </vt:variant>
      <vt:variant>
        <vt:i4>1114162</vt:i4>
      </vt:variant>
      <vt:variant>
        <vt:i4>1674</vt:i4>
      </vt:variant>
      <vt:variant>
        <vt:i4>0</vt:i4>
      </vt:variant>
      <vt:variant>
        <vt:i4>5</vt:i4>
      </vt:variant>
      <vt:variant>
        <vt:lpwstr/>
      </vt:variant>
      <vt:variant>
        <vt:lpwstr>_Toc17791850</vt:lpwstr>
      </vt:variant>
      <vt:variant>
        <vt:i4>1572915</vt:i4>
      </vt:variant>
      <vt:variant>
        <vt:i4>1668</vt:i4>
      </vt:variant>
      <vt:variant>
        <vt:i4>0</vt:i4>
      </vt:variant>
      <vt:variant>
        <vt:i4>5</vt:i4>
      </vt:variant>
      <vt:variant>
        <vt:lpwstr/>
      </vt:variant>
      <vt:variant>
        <vt:lpwstr>_Toc17791849</vt:lpwstr>
      </vt:variant>
      <vt:variant>
        <vt:i4>1638451</vt:i4>
      </vt:variant>
      <vt:variant>
        <vt:i4>1662</vt:i4>
      </vt:variant>
      <vt:variant>
        <vt:i4>0</vt:i4>
      </vt:variant>
      <vt:variant>
        <vt:i4>5</vt:i4>
      </vt:variant>
      <vt:variant>
        <vt:lpwstr/>
      </vt:variant>
      <vt:variant>
        <vt:lpwstr>_Toc17791848</vt:lpwstr>
      </vt:variant>
      <vt:variant>
        <vt:i4>1441843</vt:i4>
      </vt:variant>
      <vt:variant>
        <vt:i4>1656</vt:i4>
      </vt:variant>
      <vt:variant>
        <vt:i4>0</vt:i4>
      </vt:variant>
      <vt:variant>
        <vt:i4>5</vt:i4>
      </vt:variant>
      <vt:variant>
        <vt:lpwstr/>
      </vt:variant>
      <vt:variant>
        <vt:lpwstr>_Toc17791847</vt:lpwstr>
      </vt:variant>
      <vt:variant>
        <vt:i4>1507379</vt:i4>
      </vt:variant>
      <vt:variant>
        <vt:i4>1650</vt:i4>
      </vt:variant>
      <vt:variant>
        <vt:i4>0</vt:i4>
      </vt:variant>
      <vt:variant>
        <vt:i4>5</vt:i4>
      </vt:variant>
      <vt:variant>
        <vt:lpwstr/>
      </vt:variant>
      <vt:variant>
        <vt:lpwstr>_Toc17791846</vt:lpwstr>
      </vt:variant>
      <vt:variant>
        <vt:i4>1310771</vt:i4>
      </vt:variant>
      <vt:variant>
        <vt:i4>1644</vt:i4>
      </vt:variant>
      <vt:variant>
        <vt:i4>0</vt:i4>
      </vt:variant>
      <vt:variant>
        <vt:i4>5</vt:i4>
      </vt:variant>
      <vt:variant>
        <vt:lpwstr/>
      </vt:variant>
      <vt:variant>
        <vt:lpwstr>_Toc17791845</vt:lpwstr>
      </vt:variant>
      <vt:variant>
        <vt:i4>1376307</vt:i4>
      </vt:variant>
      <vt:variant>
        <vt:i4>1638</vt:i4>
      </vt:variant>
      <vt:variant>
        <vt:i4>0</vt:i4>
      </vt:variant>
      <vt:variant>
        <vt:i4>5</vt:i4>
      </vt:variant>
      <vt:variant>
        <vt:lpwstr/>
      </vt:variant>
      <vt:variant>
        <vt:lpwstr>_Toc17791844</vt:lpwstr>
      </vt:variant>
      <vt:variant>
        <vt:i4>1179699</vt:i4>
      </vt:variant>
      <vt:variant>
        <vt:i4>1632</vt:i4>
      </vt:variant>
      <vt:variant>
        <vt:i4>0</vt:i4>
      </vt:variant>
      <vt:variant>
        <vt:i4>5</vt:i4>
      </vt:variant>
      <vt:variant>
        <vt:lpwstr/>
      </vt:variant>
      <vt:variant>
        <vt:lpwstr>_Toc17791843</vt:lpwstr>
      </vt:variant>
      <vt:variant>
        <vt:i4>1245235</vt:i4>
      </vt:variant>
      <vt:variant>
        <vt:i4>1626</vt:i4>
      </vt:variant>
      <vt:variant>
        <vt:i4>0</vt:i4>
      </vt:variant>
      <vt:variant>
        <vt:i4>5</vt:i4>
      </vt:variant>
      <vt:variant>
        <vt:lpwstr/>
      </vt:variant>
      <vt:variant>
        <vt:lpwstr>_Toc17791842</vt:lpwstr>
      </vt:variant>
      <vt:variant>
        <vt:i4>1048627</vt:i4>
      </vt:variant>
      <vt:variant>
        <vt:i4>1620</vt:i4>
      </vt:variant>
      <vt:variant>
        <vt:i4>0</vt:i4>
      </vt:variant>
      <vt:variant>
        <vt:i4>5</vt:i4>
      </vt:variant>
      <vt:variant>
        <vt:lpwstr/>
      </vt:variant>
      <vt:variant>
        <vt:lpwstr>_Toc17791841</vt:lpwstr>
      </vt:variant>
      <vt:variant>
        <vt:i4>1114163</vt:i4>
      </vt:variant>
      <vt:variant>
        <vt:i4>1614</vt:i4>
      </vt:variant>
      <vt:variant>
        <vt:i4>0</vt:i4>
      </vt:variant>
      <vt:variant>
        <vt:i4>5</vt:i4>
      </vt:variant>
      <vt:variant>
        <vt:lpwstr/>
      </vt:variant>
      <vt:variant>
        <vt:lpwstr>_Toc17791840</vt:lpwstr>
      </vt:variant>
      <vt:variant>
        <vt:i4>1572916</vt:i4>
      </vt:variant>
      <vt:variant>
        <vt:i4>1608</vt:i4>
      </vt:variant>
      <vt:variant>
        <vt:i4>0</vt:i4>
      </vt:variant>
      <vt:variant>
        <vt:i4>5</vt:i4>
      </vt:variant>
      <vt:variant>
        <vt:lpwstr/>
      </vt:variant>
      <vt:variant>
        <vt:lpwstr>_Toc17791839</vt:lpwstr>
      </vt:variant>
      <vt:variant>
        <vt:i4>1638452</vt:i4>
      </vt:variant>
      <vt:variant>
        <vt:i4>1602</vt:i4>
      </vt:variant>
      <vt:variant>
        <vt:i4>0</vt:i4>
      </vt:variant>
      <vt:variant>
        <vt:i4>5</vt:i4>
      </vt:variant>
      <vt:variant>
        <vt:lpwstr/>
      </vt:variant>
      <vt:variant>
        <vt:lpwstr>_Toc17791838</vt:lpwstr>
      </vt:variant>
      <vt:variant>
        <vt:i4>1441844</vt:i4>
      </vt:variant>
      <vt:variant>
        <vt:i4>1596</vt:i4>
      </vt:variant>
      <vt:variant>
        <vt:i4>0</vt:i4>
      </vt:variant>
      <vt:variant>
        <vt:i4>5</vt:i4>
      </vt:variant>
      <vt:variant>
        <vt:lpwstr/>
      </vt:variant>
      <vt:variant>
        <vt:lpwstr>_Toc17791837</vt:lpwstr>
      </vt:variant>
      <vt:variant>
        <vt:i4>1507380</vt:i4>
      </vt:variant>
      <vt:variant>
        <vt:i4>1590</vt:i4>
      </vt:variant>
      <vt:variant>
        <vt:i4>0</vt:i4>
      </vt:variant>
      <vt:variant>
        <vt:i4>5</vt:i4>
      </vt:variant>
      <vt:variant>
        <vt:lpwstr/>
      </vt:variant>
      <vt:variant>
        <vt:lpwstr>_Toc17791836</vt:lpwstr>
      </vt:variant>
      <vt:variant>
        <vt:i4>1310772</vt:i4>
      </vt:variant>
      <vt:variant>
        <vt:i4>1584</vt:i4>
      </vt:variant>
      <vt:variant>
        <vt:i4>0</vt:i4>
      </vt:variant>
      <vt:variant>
        <vt:i4>5</vt:i4>
      </vt:variant>
      <vt:variant>
        <vt:lpwstr/>
      </vt:variant>
      <vt:variant>
        <vt:lpwstr>_Toc17791835</vt:lpwstr>
      </vt:variant>
      <vt:variant>
        <vt:i4>1376308</vt:i4>
      </vt:variant>
      <vt:variant>
        <vt:i4>1578</vt:i4>
      </vt:variant>
      <vt:variant>
        <vt:i4>0</vt:i4>
      </vt:variant>
      <vt:variant>
        <vt:i4>5</vt:i4>
      </vt:variant>
      <vt:variant>
        <vt:lpwstr/>
      </vt:variant>
      <vt:variant>
        <vt:lpwstr>_Toc17791834</vt:lpwstr>
      </vt:variant>
      <vt:variant>
        <vt:i4>1179700</vt:i4>
      </vt:variant>
      <vt:variant>
        <vt:i4>1572</vt:i4>
      </vt:variant>
      <vt:variant>
        <vt:i4>0</vt:i4>
      </vt:variant>
      <vt:variant>
        <vt:i4>5</vt:i4>
      </vt:variant>
      <vt:variant>
        <vt:lpwstr/>
      </vt:variant>
      <vt:variant>
        <vt:lpwstr>_Toc17791833</vt:lpwstr>
      </vt:variant>
      <vt:variant>
        <vt:i4>1245236</vt:i4>
      </vt:variant>
      <vt:variant>
        <vt:i4>1566</vt:i4>
      </vt:variant>
      <vt:variant>
        <vt:i4>0</vt:i4>
      </vt:variant>
      <vt:variant>
        <vt:i4>5</vt:i4>
      </vt:variant>
      <vt:variant>
        <vt:lpwstr/>
      </vt:variant>
      <vt:variant>
        <vt:lpwstr>_Toc17791832</vt:lpwstr>
      </vt:variant>
      <vt:variant>
        <vt:i4>1048628</vt:i4>
      </vt:variant>
      <vt:variant>
        <vt:i4>1560</vt:i4>
      </vt:variant>
      <vt:variant>
        <vt:i4>0</vt:i4>
      </vt:variant>
      <vt:variant>
        <vt:i4>5</vt:i4>
      </vt:variant>
      <vt:variant>
        <vt:lpwstr/>
      </vt:variant>
      <vt:variant>
        <vt:lpwstr>_Toc17791831</vt:lpwstr>
      </vt:variant>
      <vt:variant>
        <vt:i4>1114164</vt:i4>
      </vt:variant>
      <vt:variant>
        <vt:i4>1554</vt:i4>
      </vt:variant>
      <vt:variant>
        <vt:i4>0</vt:i4>
      </vt:variant>
      <vt:variant>
        <vt:i4>5</vt:i4>
      </vt:variant>
      <vt:variant>
        <vt:lpwstr/>
      </vt:variant>
      <vt:variant>
        <vt:lpwstr>_Toc17791830</vt:lpwstr>
      </vt:variant>
      <vt:variant>
        <vt:i4>1572917</vt:i4>
      </vt:variant>
      <vt:variant>
        <vt:i4>1548</vt:i4>
      </vt:variant>
      <vt:variant>
        <vt:i4>0</vt:i4>
      </vt:variant>
      <vt:variant>
        <vt:i4>5</vt:i4>
      </vt:variant>
      <vt:variant>
        <vt:lpwstr/>
      </vt:variant>
      <vt:variant>
        <vt:lpwstr>_Toc17791829</vt:lpwstr>
      </vt:variant>
      <vt:variant>
        <vt:i4>1638453</vt:i4>
      </vt:variant>
      <vt:variant>
        <vt:i4>1542</vt:i4>
      </vt:variant>
      <vt:variant>
        <vt:i4>0</vt:i4>
      </vt:variant>
      <vt:variant>
        <vt:i4>5</vt:i4>
      </vt:variant>
      <vt:variant>
        <vt:lpwstr/>
      </vt:variant>
      <vt:variant>
        <vt:lpwstr>_Toc17791828</vt:lpwstr>
      </vt:variant>
      <vt:variant>
        <vt:i4>1441845</vt:i4>
      </vt:variant>
      <vt:variant>
        <vt:i4>1536</vt:i4>
      </vt:variant>
      <vt:variant>
        <vt:i4>0</vt:i4>
      </vt:variant>
      <vt:variant>
        <vt:i4>5</vt:i4>
      </vt:variant>
      <vt:variant>
        <vt:lpwstr/>
      </vt:variant>
      <vt:variant>
        <vt:lpwstr>_Toc17791827</vt:lpwstr>
      </vt:variant>
      <vt:variant>
        <vt:i4>1507381</vt:i4>
      </vt:variant>
      <vt:variant>
        <vt:i4>1530</vt:i4>
      </vt:variant>
      <vt:variant>
        <vt:i4>0</vt:i4>
      </vt:variant>
      <vt:variant>
        <vt:i4>5</vt:i4>
      </vt:variant>
      <vt:variant>
        <vt:lpwstr/>
      </vt:variant>
      <vt:variant>
        <vt:lpwstr>_Toc17791826</vt:lpwstr>
      </vt:variant>
      <vt:variant>
        <vt:i4>1310773</vt:i4>
      </vt:variant>
      <vt:variant>
        <vt:i4>1524</vt:i4>
      </vt:variant>
      <vt:variant>
        <vt:i4>0</vt:i4>
      </vt:variant>
      <vt:variant>
        <vt:i4>5</vt:i4>
      </vt:variant>
      <vt:variant>
        <vt:lpwstr/>
      </vt:variant>
      <vt:variant>
        <vt:lpwstr>_Toc17791825</vt:lpwstr>
      </vt:variant>
      <vt:variant>
        <vt:i4>1376309</vt:i4>
      </vt:variant>
      <vt:variant>
        <vt:i4>1518</vt:i4>
      </vt:variant>
      <vt:variant>
        <vt:i4>0</vt:i4>
      </vt:variant>
      <vt:variant>
        <vt:i4>5</vt:i4>
      </vt:variant>
      <vt:variant>
        <vt:lpwstr/>
      </vt:variant>
      <vt:variant>
        <vt:lpwstr>_Toc17791824</vt:lpwstr>
      </vt:variant>
      <vt:variant>
        <vt:i4>1179701</vt:i4>
      </vt:variant>
      <vt:variant>
        <vt:i4>1512</vt:i4>
      </vt:variant>
      <vt:variant>
        <vt:i4>0</vt:i4>
      </vt:variant>
      <vt:variant>
        <vt:i4>5</vt:i4>
      </vt:variant>
      <vt:variant>
        <vt:lpwstr/>
      </vt:variant>
      <vt:variant>
        <vt:lpwstr>_Toc17791823</vt:lpwstr>
      </vt:variant>
      <vt:variant>
        <vt:i4>1245237</vt:i4>
      </vt:variant>
      <vt:variant>
        <vt:i4>1506</vt:i4>
      </vt:variant>
      <vt:variant>
        <vt:i4>0</vt:i4>
      </vt:variant>
      <vt:variant>
        <vt:i4>5</vt:i4>
      </vt:variant>
      <vt:variant>
        <vt:lpwstr/>
      </vt:variant>
      <vt:variant>
        <vt:lpwstr>_Toc17791822</vt:lpwstr>
      </vt:variant>
      <vt:variant>
        <vt:i4>1048629</vt:i4>
      </vt:variant>
      <vt:variant>
        <vt:i4>1500</vt:i4>
      </vt:variant>
      <vt:variant>
        <vt:i4>0</vt:i4>
      </vt:variant>
      <vt:variant>
        <vt:i4>5</vt:i4>
      </vt:variant>
      <vt:variant>
        <vt:lpwstr/>
      </vt:variant>
      <vt:variant>
        <vt:lpwstr>_Toc17791821</vt:lpwstr>
      </vt:variant>
      <vt:variant>
        <vt:i4>1114165</vt:i4>
      </vt:variant>
      <vt:variant>
        <vt:i4>1494</vt:i4>
      </vt:variant>
      <vt:variant>
        <vt:i4>0</vt:i4>
      </vt:variant>
      <vt:variant>
        <vt:i4>5</vt:i4>
      </vt:variant>
      <vt:variant>
        <vt:lpwstr/>
      </vt:variant>
      <vt:variant>
        <vt:lpwstr>_Toc17791820</vt:lpwstr>
      </vt:variant>
      <vt:variant>
        <vt:i4>1572918</vt:i4>
      </vt:variant>
      <vt:variant>
        <vt:i4>1488</vt:i4>
      </vt:variant>
      <vt:variant>
        <vt:i4>0</vt:i4>
      </vt:variant>
      <vt:variant>
        <vt:i4>5</vt:i4>
      </vt:variant>
      <vt:variant>
        <vt:lpwstr/>
      </vt:variant>
      <vt:variant>
        <vt:lpwstr>_Toc17791819</vt:lpwstr>
      </vt:variant>
      <vt:variant>
        <vt:i4>1638454</vt:i4>
      </vt:variant>
      <vt:variant>
        <vt:i4>1482</vt:i4>
      </vt:variant>
      <vt:variant>
        <vt:i4>0</vt:i4>
      </vt:variant>
      <vt:variant>
        <vt:i4>5</vt:i4>
      </vt:variant>
      <vt:variant>
        <vt:lpwstr/>
      </vt:variant>
      <vt:variant>
        <vt:lpwstr>_Toc17791818</vt:lpwstr>
      </vt:variant>
      <vt:variant>
        <vt:i4>1441846</vt:i4>
      </vt:variant>
      <vt:variant>
        <vt:i4>1476</vt:i4>
      </vt:variant>
      <vt:variant>
        <vt:i4>0</vt:i4>
      </vt:variant>
      <vt:variant>
        <vt:i4>5</vt:i4>
      </vt:variant>
      <vt:variant>
        <vt:lpwstr/>
      </vt:variant>
      <vt:variant>
        <vt:lpwstr>_Toc17791817</vt:lpwstr>
      </vt:variant>
      <vt:variant>
        <vt:i4>1507382</vt:i4>
      </vt:variant>
      <vt:variant>
        <vt:i4>1470</vt:i4>
      </vt:variant>
      <vt:variant>
        <vt:i4>0</vt:i4>
      </vt:variant>
      <vt:variant>
        <vt:i4>5</vt:i4>
      </vt:variant>
      <vt:variant>
        <vt:lpwstr/>
      </vt:variant>
      <vt:variant>
        <vt:lpwstr>_Toc17791816</vt:lpwstr>
      </vt:variant>
      <vt:variant>
        <vt:i4>1310774</vt:i4>
      </vt:variant>
      <vt:variant>
        <vt:i4>1464</vt:i4>
      </vt:variant>
      <vt:variant>
        <vt:i4>0</vt:i4>
      </vt:variant>
      <vt:variant>
        <vt:i4>5</vt:i4>
      </vt:variant>
      <vt:variant>
        <vt:lpwstr/>
      </vt:variant>
      <vt:variant>
        <vt:lpwstr>_Toc17791815</vt:lpwstr>
      </vt:variant>
      <vt:variant>
        <vt:i4>1376310</vt:i4>
      </vt:variant>
      <vt:variant>
        <vt:i4>1458</vt:i4>
      </vt:variant>
      <vt:variant>
        <vt:i4>0</vt:i4>
      </vt:variant>
      <vt:variant>
        <vt:i4>5</vt:i4>
      </vt:variant>
      <vt:variant>
        <vt:lpwstr/>
      </vt:variant>
      <vt:variant>
        <vt:lpwstr>_Toc17791814</vt:lpwstr>
      </vt:variant>
      <vt:variant>
        <vt:i4>1179702</vt:i4>
      </vt:variant>
      <vt:variant>
        <vt:i4>1452</vt:i4>
      </vt:variant>
      <vt:variant>
        <vt:i4>0</vt:i4>
      </vt:variant>
      <vt:variant>
        <vt:i4>5</vt:i4>
      </vt:variant>
      <vt:variant>
        <vt:lpwstr/>
      </vt:variant>
      <vt:variant>
        <vt:lpwstr>_Toc17791813</vt:lpwstr>
      </vt:variant>
      <vt:variant>
        <vt:i4>1245238</vt:i4>
      </vt:variant>
      <vt:variant>
        <vt:i4>1446</vt:i4>
      </vt:variant>
      <vt:variant>
        <vt:i4>0</vt:i4>
      </vt:variant>
      <vt:variant>
        <vt:i4>5</vt:i4>
      </vt:variant>
      <vt:variant>
        <vt:lpwstr/>
      </vt:variant>
      <vt:variant>
        <vt:lpwstr>_Toc17791812</vt:lpwstr>
      </vt:variant>
      <vt:variant>
        <vt:i4>1048630</vt:i4>
      </vt:variant>
      <vt:variant>
        <vt:i4>1440</vt:i4>
      </vt:variant>
      <vt:variant>
        <vt:i4>0</vt:i4>
      </vt:variant>
      <vt:variant>
        <vt:i4>5</vt:i4>
      </vt:variant>
      <vt:variant>
        <vt:lpwstr/>
      </vt:variant>
      <vt:variant>
        <vt:lpwstr>_Toc17791811</vt:lpwstr>
      </vt:variant>
      <vt:variant>
        <vt:i4>1114166</vt:i4>
      </vt:variant>
      <vt:variant>
        <vt:i4>1434</vt:i4>
      </vt:variant>
      <vt:variant>
        <vt:i4>0</vt:i4>
      </vt:variant>
      <vt:variant>
        <vt:i4>5</vt:i4>
      </vt:variant>
      <vt:variant>
        <vt:lpwstr/>
      </vt:variant>
      <vt:variant>
        <vt:lpwstr>_Toc17791810</vt:lpwstr>
      </vt:variant>
      <vt:variant>
        <vt:i4>1572919</vt:i4>
      </vt:variant>
      <vt:variant>
        <vt:i4>1428</vt:i4>
      </vt:variant>
      <vt:variant>
        <vt:i4>0</vt:i4>
      </vt:variant>
      <vt:variant>
        <vt:i4>5</vt:i4>
      </vt:variant>
      <vt:variant>
        <vt:lpwstr/>
      </vt:variant>
      <vt:variant>
        <vt:lpwstr>_Toc17791809</vt:lpwstr>
      </vt:variant>
      <vt:variant>
        <vt:i4>1638455</vt:i4>
      </vt:variant>
      <vt:variant>
        <vt:i4>1422</vt:i4>
      </vt:variant>
      <vt:variant>
        <vt:i4>0</vt:i4>
      </vt:variant>
      <vt:variant>
        <vt:i4>5</vt:i4>
      </vt:variant>
      <vt:variant>
        <vt:lpwstr/>
      </vt:variant>
      <vt:variant>
        <vt:lpwstr>_Toc17791808</vt:lpwstr>
      </vt:variant>
      <vt:variant>
        <vt:i4>1441847</vt:i4>
      </vt:variant>
      <vt:variant>
        <vt:i4>1416</vt:i4>
      </vt:variant>
      <vt:variant>
        <vt:i4>0</vt:i4>
      </vt:variant>
      <vt:variant>
        <vt:i4>5</vt:i4>
      </vt:variant>
      <vt:variant>
        <vt:lpwstr/>
      </vt:variant>
      <vt:variant>
        <vt:lpwstr>_Toc17791807</vt:lpwstr>
      </vt:variant>
      <vt:variant>
        <vt:i4>1507383</vt:i4>
      </vt:variant>
      <vt:variant>
        <vt:i4>1410</vt:i4>
      </vt:variant>
      <vt:variant>
        <vt:i4>0</vt:i4>
      </vt:variant>
      <vt:variant>
        <vt:i4>5</vt:i4>
      </vt:variant>
      <vt:variant>
        <vt:lpwstr/>
      </vt:variant>
      <vt:variant>
        <vt:lpwstr>_Toc17791806</vt:lpwstr>
      </vt:variant>
      <vt:variant>
        <vt:i4>1310775</vt:i4>
      </vt:variant>
      <vt:variant>
        <vt:i4>1404</vt:i4>
      </vt:variant>
      <vt:variant>
        <vt:i4>0</vt:i4>
      </vt:variant>
      <vt:variant>
        <vt:i4>5</vt:i4>
      </vt:variant>
      <vt:variant>
        <vt:lpwstr/>
      </vt:variant>
      <vt:variant>
        <vt:lpwstr>_Toc17791805</vt:lpwstr>
      </vt:variant>
      <vt:variant>
        <vt:i4>1376311</vt:i4>
      </vt:variant>
      <vt:variant>
        <vt:i4>1398</vt:i4>
      </vt:variant>
      <vt:variant>
        <vt:i4>0</vt:i4>
      </vt:variant>
      <vt:variant>
        <vt:i4>5</vt:i4>
      </vt:variant>
      <vt:variant>
        <vt:lpwstr/>
      </vt:variant>
      <vt:variant>
        <vt:lpwstr>_Toc17791804</vt:lpwstr>
      </vt:variant>
      <vt:variant>
        <vt:i4>1179703</vt:i4>
      </vt:variant>
      <vt:variant>
        <vt:i4>1392</vt:i4>
      </vt:variant>
      <vt:variant>
        <vt:i4>0</vt:i4>
      </vt:variant>
      <vt:variant>
        <vt:i4>5</vt:i4>
      </vt:variant>
      <vt:variant>
        <vt:lpwstr/>
      </vt:variant>
      <vt:variant>
        <vt:lpwstr>_Toc17791803</vt:lpwstr>
      </vt:variant>
      <vt:variant>
        <vt:i4>1245239</vt:i4>
      </vt:variant>
      <vt:variant>
        <vt:i4>1386</vt:i4>
      </vt:variant>
      <vt:variant>
        <vt:i4>0</vt:i4>
      </vt:variant>
      <vt:variant>
        <vt:i4>5</vt:i4>
      </vt:variant>
      <vt:variant>
        <vt:lpwstr/>
      </vt:variant>
      <vt:variant>
        <vt:lpwstr>_Toc17791802</vt:lpwstr>
      </vt:variant>
      <vt:variant>
        <vt:i4>1048631</vt:i4>
      </vt:variant>
      <vt:variant>
        <vt:i4>1380</vt:i4>
      </vt:variant>
      <vt:variant>
        <vt:i4>0</vt:i4>
      </vt:variant>
      <vt:variant>
        <vt:i4>5</vt:i4>
      </vt:variant>
      <vt:variant>
        <vt:lpwstr/>
      </vt:variant>
      <vt:variant>
        <vt:lpwstr>_Toc17791801</vt:lpwstr>
      </vt:variant>
      <vt:variant>
        <vt:i4>1114167</vt:i4>
      </vt:variant>
      <vt:variant>
        <vt:i4>1374</vt:i4>
      </vt:variant>
      <vt:variant>
        <vt:i4>0</vt:i4>
      </vt:variant>
      <vt:variant>
        <vt:i4>5</vt:i4>
      </vt:variant>
      <vt:variant>
        <vt:lpwstr/>
      </vt:variant>
      <vt:variant>
        <vt:lpwstr>_Toc17791800</vt:lpwstr>
      </vt:variant>
      <vt:variant>
        <vt:i4>1507390</vt:i4>
      </vt:variant>
      <vt:variant>
        <vt:i4>1368</vt:i4>
      </vt:variant>
      <vt:variant>
        <vt:i4>0</vt:i4>
      </vt:variant>
      <vt:variant>
        <vt:i4>5</vt:i4>
      </vt:variant>
      <vt:variant>
        <vt:lpwstr/>
      </vt:variant>
      <vt:variant>
        <vt:lpwstr>_Toc17791799</vt:lpwstr>
      </vt:variant>
      <vt:variant>
        <vt:i4>1441854</vt:i4>
      </vt:variant>
      <vt:variant>
        <vt:i4>1362</vt:i4>
      </vt:variant>
      <vt:variant>
        <vt:i4>0</vt:i4>
      </vt:variant>
      <vt:variant>
        <vt:i4>5</vt:i4>
      </vt:variant>
      <vt:variant>
        <vt:lpwstr/>
      </vt:variant>
      <vt:variant>
        <vt:lpwstr>_Toc17791798</vt:lpwstr>
      </vt:variant>
      <vt:variant>
        <vt:i4>1638462</vt:i4>
      </vt:variant>
      <vt:variant>
        <vt:i4>1356</vt:i4>
      </vt:variant>
      <vt:variant>
        <vt:i4>0</vt:i4>
      </vt:variant>
      <vt:variant>
        <vt:i4>5</vt:i4>
      </vt:variant>
      <vt:variant>
        <vt:lpwstr/>
      </vt:variant>
      <vt:variant>
        <vt:lpwstr>_Toc17791797</vt:lpwstr>
      </vt:variant>
      <vt:variant>
        <vt:i4>1572926</vt:i4>
      </vt:variant>
      <vt:variant>
        <vt:i4>1350</vt:i4>
      </vt:variant>
      <vt:variant>
        <vt:i4>0</vt:i4>
      </vt:variant>
      <vt:variant>
        <vt:i4>5</vt:i4>
      </vt:variant>
      <vt:variant>
        <vt:lpwstr/>
      </vt:variant>
      <vt:variant>
        <vt:lpwstr>_Toc17791796</vt:lpwstr>
      </vt:variant>
      <vt:variant>
        <vt:i4>1769534</vt:i4>
      </vt:variant>
      <vt:variant>
        <vt:i4>1344</vt:i4>
      </vt:variant>
      <vt:variant>
        <vt:i4>0</vt:i4>
      </vt:variant>
      <vt:variant>
        <vt:i4>5</vt:i4>
      </vt:variant>
      <vt:variant>
        <vt:lpwstr/>
      </vt:variant>
      <vt:variant>
        <vt:lpwstr>_Toc17791795</vt:lpwstr>
      </vt:variant>
      <vt:variant>
        <vt:i4>1703998</vt:i4>
      </vt:variant>
      <vt:variant>
        <vt:i4>1338</vt:i4>
      </vt:variant>
      <vt:variant>
        <vt:i4>0</vt:i4>
      </vt:variant>
      <vt:variant>
        <vt:i4>5</vt:i4>
      </vt:variant>
      <vt:variant>
        <vt:lpwstr/>
      </vt:variant>
      <vt:variant>
        <vt:lpwstr>_Toc17791794</vt:lpwstr>
      </vt:variant>
      <vt:variant>
        <vt:i4>1900606</vt:i4>
      </vt:variant>
      <vt:variant>
        <vt:i4>1332</vt:i4>
      </vt:variant>
      <vt:variant>
        <vt:i4>0</vt:i4>
      </vt:variant>
      <vt:variant>
        <vt:i4>5</vt:i4>
      </vt:variant>
      <vt:variant>
        <vt:lpwstr/>
      </vt:variant>
      <vt:variant>
        <vt:lpwstr>_Toc17791793</vt:lpwstr>
      </vt:variant>
      <vt:variant>
        <vt:i4>1835070</vt:i4>
      </vt:variant>
      <vt:variant>
        <vt:i4>1326</vt:i4>
      </vt:variant>
      <vt:variant>
        <vt:i4>0</vt:i4>
      </vt:variant>
      <vt:variant>
        <vt:i4>5</vt:i4>
      </vt:variant>
      <vt:variant>
        <vt:lpwstr/>
      </vt:variant>
      <vt:variant>
        <vt:lpwstr>_Toc17791792</vt:lpwstr>
      </vt:variant>
      <vt:variant>
        <vt:i4>2031678</vt:i4>
      </vt:variant>
      <vt:variant>
        <vt:i4>1320</vt:i4>
      </vt:variant>
      <vt:variant>
        <vt:i4>0</vt:i4>
      </vt:variant>
      <vt:variant>
        <vt:i4>5</vt:i4>
      </vt:variant>
      <vt:variant>
        <vt:lpwstr/>
      </vt:variant>
      <vt:variant>
        <vt:lpwstr>_Toc17791791</vt:lpwstr>
      </vt:variant>
      <vt:variant>
        <vt:i4>1966142</vt:i4>
      </vt:variant>
      <vt:variant>
        <vt:i4>1314</vt:i4>
      </vt:variant>
      <vt:variant>
        <vt:i4>0</vt:i4>
      </vt:variant>
      <vt:variant>
        <vt:i4>5</vt:i4>
      </vt:variant>
      <vt:variant>
        <vt:lpwstr/>
      </vt:variant>
      <vt:variant>
        <vt:lpwstr>_Toc17791790</vt:lpwstr>
      </vt:variant>
      <vt:variant>
        <vt:i4>1507391</vt:i4>
      </vt:variant>
      <vt:variant>
        <vt:i4>1308</vt:i4>
      </vt:variant>
      <vt:variant>
        <vt:i4>0</vt:i4>
      </vt:variant>
      <vt:variant>
        <vt:i4>5</vt:i4>
      </vt:variant>
      <vt:variant>
        <vt:lpwstr/>
      </vt:variant>
      <vt:variant>
        <vt:lpwstr>_Toc17791789</vt:lpwstr>
      </vt:variant>
      <vt:variant>
        <vt:i4>1441855</vt:i4>
      </vt:variant>
      <vt:variant>
        <vt:i4>1302</vt:i4>
      </vt:variant>
      <vt:variant>
        <vt:i4>0</vt:i4>
      </vt:variant>
      <vt:variant>
        <vt:i4>5</vt:i4>
      </vt:variant>
      <vt:variant>
        <vt:lpwstr/>
      </vt:variant>
      <vt:variant>
        <vt:lpwstr>_Toc17791788</vt:lpwstr>
      </vt:variant>
      <vt:variant>
        <vt:i4>1638463</vt:i4>
      </vt:variant>
      <vt:variant>
        <vt:i4>1296</vt:i4>
      </vt:variant>
      <vt:variant>
        <vt:i4>0</vt:i4>
      </vt:variant>
      <vt:variant>
        <vt:i4>5</vt:i4>
      </vt:variant>
      <vt:variant>
        <vt:lpwstr/>
      </vt:variant>
      <vt:variant>
        <vt:lpwstr>_Toc17791787</vt:lpwstr>
      </vt:variant>
      <vt:variant>
        <vt:i4>1572927</vt:i4>
      </vt:variant>
      <vt:variant>
        <vt:i4>1290</vt:i4>
      </vt:variant>
      <vt:variant>
        <vt:i4>0</vt:i4>
      </vt:variant>
      <vt:variant>
        <vt:i4>5</vt:i4>
      </vt:variant>
      <vt:variant>
        <vt:lpwstr/>
      </vt:variant>
      <vt:variant>
        <vt:lpwstr>_Toc17791786</vt:lpwstr>
      </vt:variant>
      <vt:variant>
        <vt:i4>1769535</vt:i4>
      </vt:variant>
      <vt:variant>
        <vt:i4>1284</vt:i4>
      </vt:variant>
      <vt:variant>
        <vt:i4>0</vt:i4>
      </vt:variant>
      <vt:variant>
        <vt:i4>5</vt:i4>
      </vt:variant>
      <vt:variant>
        <vt:lpwstr/>
      </vt:variant>
      <vt:variant>
        <vt:lpwstr>_Toc17791785</vt:lpwstr>
      </vt:variant>
      <vt:variant>
        <vt:i4>1703999</vt:i4>
      </vt:variant>
      <vt:variant>
        <vt:i4>1278</vt:i4>
      </vt:variant>
      <vt:variant>
        <vt:i4>0</vt:i4>
      </vt:variant>
      <vt:variant>
        <vt:i4>5</vt:i4>
      </vt:variant>
      <vt:variant>
        <vt:lpwstr/>
      </vt:variant>
      <vt:variant>
        <vt:lpwstr>_Toc17791784</vt:lpwstr>
      </vt:variant>
      <vt:variant>
        <vt:i4>1900607</vt:i4>
      </vt:variant>
      <vt:variant>
        <vt:i4>1272</vt:i4>
      </vt:variant>
      <vt:variant>
        <vt:i4>0</vt:i4>
      </vt:variant>
      <vt:variant>
        <vt:i4>5</vt:i4>
      </vt:variant>
      <vt:variant>
        <vt:lpwstr/>
      </vt:variant>
      <vt:variant>
        <vt:lpwstr>_Toc17791783</vt:lpwstr>
      </vt:variant>
      <vt:variant>
        <vt:i4>1835071</vt:i4>
      </vt:variant>
      <vt:variant>
        <vt:i4>1266</vt:i4>
      </vt:variant>
      <vt:variant>
        <vt:i4>0</vt:i4>
      </vt:variant>
      <vt:variant>
        <vt:i4>5</vt:i4>
      </vt:variant>
      <vt:variant>
        <vt:lpwstr/>
      </vt:variant>
      <vt:variant>
        <vt:lpwstr>_Toc17791782</vt:lpwstr>
      </vt:variant>
      <vt:variant>
        <vt:i4>2031679</vt:i4>
      </vt:variant>
      <vt:variant>
        <vt:i4>1260</vt:i4>
      </vt:variant>
      <vt:variant>
        <vt:i4>0</vt:i4>
      </vt:variant>
      <vt:variant>
        <vt:i4>5</vt:i4>
      </vt:variant>
      <vt:variant>
        <vt:lpwstr/>
      </vt:variant>
      <vt:variant>
        <vt:lpwstr>_Toc17791781</vt:lpwstr>
      </vt:variant>
      <vt:variant>
        <vt:i4>1966143</vt:i4>
      </vt:variant>
      <vt:variant>
        <vt:i4>1254</vt:i4>
      </vt:variant>
      <vt:variant>
        <vt:i4>0</vt:i4>
      </vt:variant>
      <vt:variant>
        <vt:i4>5</vt:i4>
      </vt:variant>
      <vt:variant>
        <vt:lpwstr/>
      </vt:variant>
      <vt:variant>
        <vt:lpwstr>_Toc17791780</vt:lpwstr>
      </vt:variant>
      <vt:variant>
        <vt:i4>1507376</vt:i4>
      </vt:variant>
      <vt:variant>
        <vt:i4>1248</vt:i4>
      </vt:variant>
      <vt:variant>
        <vt:i4>0</vt:i4>
      </vt:variant>
      <vt:variant>
        <vt:i4>5</vt:i4>
      </vt:variant>
      <vt:variant>
        <vt:lpwstr/>
      </vt:variant>
      <vt:variant>
        <vt:lpwstr>_Toc17791779</vt:lpwstr>
      </vt:variant>
      <vt:variant>
        <vt:i4>1441840</vt:i4>
      </vt:variant>
      <vt:variant>
        <vt:i4>1242</vt:i4>
      </vt:variant>
      <vt:variant>
        <vt:i4>0</vt:i4>
      </vt:variant>
      <vt:variant>
        <vt:i4>5</vt:i4>
      </vt:variant>
      <vt:variant>
        <vt:lpwstr/>
      </vt:variant>
      <vt:variant>
        <vt:lpwstr>_Toc17791778</vt:lpwstr>
      </vt:variant>
      <vt:variant>
        <vt:i4>1638448</vt:i4>
      </vt:variant>
      <vt:variant>
        <vt:i4>1236</vt:i4>
      </vt:variant>
      <vt:variant>
        <vt:i4>0</vt:i4>
      </vt:variant>
      <vt:variant>
        <vt:i4>5</vt:i4>
      </vt:variant>
      <vt:variant>
        <vt:lpwstr/>
      </vt:variant>
      <vt:variant>
        <vt:lpwstr>_Toc17791777</vt:lpwstr>
      </vt:variant>
      <vt:variant>
        <vt:i4>1572912</vt:i4>
      </vt:variant>
      <vt:variant>
        <vt:i4>1230</vt:i4>
      </vt:variant>
      <vt:variant>
        <vt:i4>0</vt:i4>
      </vt:variant>
      <vt:variant>
        <vt:i4>5</vt:i4>
      </vt:variant>
      <vt:variant>
        <vt:lpwstr/>
      </vt:variant>
      <vt:variant>
        <vt:lpwstr>_Toc17791776</vt:lpwstr>
      </vt:variant>
      <vt:variant>
        <vt:i4>1769520</vt:i4>
      </vt:variant>
      <vt:variant>
        <vt:i4>1224</vt:i4>
      </vt:variant>
      <vt:variant>
        <vt:i4>0</vt:i4>
      </vt:variant>
      <vt:variant>
        <vt:i4>5</vt:i4>
      </vt:variant>
      <vt:variant>
        <vt:lpwstr/>
      </vt:variant>
      <vt:variant>
        <vt:lpwstr>_Toc17791775</vt:lpwstr>
      </vt:variant>
      <vt:variant>
        <vt:i4>1703984</vt:i4>
      </vt:variant>
      <vt:variant>
        <vt:i4>1218</vt:i4>
      </vt:variant>
      <vt:variant>
        <vt:i4>0</vt:i4>
      </vt:variant>
      <vt:variant>
        <vt:i4>5</vt:i4>
      </vt:variant>
      <vt:variant>
        <vt:lpwstr/>
      </vt:variant>
      <vt:variant>
        <vt:lpwstr>_Toc17791774</vt:lpwstr>
      </vt:variant>
      <vt:variant>
        <vt:i4>1900592</vt:i4>
      </vt:variant>
      <vt:variant>
        <vt:i4>1212</vt:i4>
      </vt:variant>
      <vt:variant>
        <vt:i4>0</vt:i4>
      </vt:variant>
      <vt:variant>
        <vt:i4>5</vt:i4>
      </vt:variant>
      <vt:variant>
        <vt:lpwstr/>
      </vt:variant>
      <vt:variant>
        <vt:lpwstr>_Toc17791773</vt:lpwstr>
      </vt:variant>
      <vt:variant>
        <vt:i4>1835056</vt:i4>
      </vt:variant>
      <vt:variant>
        <vt:i4>1206</vt:i4>
      </vt:variant>
      <vt:variant>
        <vt:i4>0</vt:i4>
      </vt:variant>
      <vt:variant>
        <vt:i4>5</vt:i4>
      </vt:variant>
      <vt:variant>
        <vt:lpwstr/>
      </vt:variant>
      <vt:variant>
        <vt:lpwstr>_Toc17791772</vt:lpwstr>
      </vt:variant>
      <vt:variant>
        <vt:i4>2031664</vt:i4>
      </vt:variant>
      <vt:variant>
        <vt:i4>1200</vt:i4>
      </vt:variant>
      <vt:variant>
        <vt:i4>0</vt:i4>
      </vt:variant>
      <vt:variant>
        <vt:i4>5</vt:i4>
      </vt:variant>
      <vt:variant>
        <vt:lpwstr/>
      </vt:variant>
      <vt:variant>
        <vt:lpwstr>_Toc17791771</vt:lpwstr>
      </vt:variant>
      <vt:variant>
        <vt:i4>1966128</vt:i4>
      </vt:variant>
      <vt:variant>
        <vt:i4>1194</vt:i4>
      </vt:variant>
      <vt:variant>
        <vt:i4>0</vt:i4>
      </vt:variant>
      <vt:variant>
        <vt:i4>5</vt:i4>
      </vt:variant>
      <vt:variant>
        <vt:lpwstr/>
      </vt:variant>
      <vt:variant>
        <vt:lpwstr>_Toc17791770</vt:lpwstr>
      </vt:variant>
      <vt:variant>
        <vt:i4>1507377</vt:i4>
      </vt:variant>
      <vt:variant>
        <vt:i4>1188</vt:i4>
      </vt:variant>
      <vt:variant>
        <vt:i4>0</vt:i4>
      </vt:variant>
      <vt:variant>
        <vt:i4>5</vt:i4>
      </vt:variant>
      <vt:variant>
        <vt:lpwstr/>
      </vt:variant>
      <vt:variant>
        <vt:lpwstr>_Toc17791769</vt:lpwstr>
      </vt:variant>
      <vt:variant>
        <vt:i4>1441841</vt:i4>
      </vt:variant>
      <vt:variant>
        <vt:i4>1182</vt:i4>
      </vt:variant>
      <vt:variant>
        <vt:i4>0</vt:i4>
      </vt:variant>
      <vt:variant>
        <vt:i4>5</vt:i4>
      </vt:variant>
      <vt:variant>
        <vt:lpwstr/>
      </vt:variant>
      <vt:variant>
        <vt:lpwstr>_Toc17791768</vt:lpwstr>
      </vt:variant>
      <vt:variant>
        <vt:i4>1638449</vt:i4>
      </vt:variant>
      <vt:variant>
        <vt:i4>1176</vt:i4>
      </vt:variant>
      <vt:variant>
        <vt:i4>0</vt:i4>
      </vt:variant>
      <vt:variant>
        <vt:i4>5</vt:i4>
      </vt:variant>
      <vt:variant>
        <vt:lpwstr/>
      </vt:variant>
      <vt:variant>
        <vt:lpwstr>_Toc17791767</vt:lpwstr>
      </vt:variant>
      <vt:variant>
        <vt:i4>1572913</vt:i4>
      </vt:variant>
      <vt:variant>
        <vt:i4>1170</vt:i4>
      </vt:variant>
      <vt:variant>
        <vt:i4>0</vt:i4>
      </vt:variant>
      <vt:variant>
        <vt:i4>5</vt:i4>
      </vt:variant>
      <vt:variant>
        <vt:lpwstr/>
      </vt:variant>
      <vt:variant>
        <vt:lpwstr>_Toc17791766</vt:lpwstr>
      </vt:variant>
      <vt:variant>
        <vt:i4>1769521</vt:i4>
      </vt:variant>
      <vt:variant>
        <vt:i4>1164</vt:i4>
      </vt:variant>
      <vt:variant>
        <vt:i4>0</vt:i4>
      </vt:variant>
      <vt:variant>
        <vt:i4>5</vt:i4>
      </vt:variant>
      <vt:variant>
        <vt:lpwstr/>
      </vt:variant>
      <vt:variant>
        <vt:lpwstr>_Toc17791765</vt:lpwstr>
      </vt:variant>
      <vt:variant>
        <vt:i4>1703985</vt:i4>
      </vt:variant>
      <vt:variant>
        <vt:i4>1158</vt:i4>
      </vt:variant>
      <vt:variant>
        <vt:i4>0</vt:i4>
      </vt:variant>
      <vt:variant>
        <vt:i4>5</vt:i4>
      </vt:variant>
      <vt:variant>
        <vt:lpwstr/>
      </vt:variant>
      <vt:variant>
        <vt:lpwstr>_Toc17791764</vt:lpwstr>
      </vt:variant>
      <vt:variant>
        <vt:i4>1900593</vt:i4>
      </vt:variant>
      <vt:variant>
        <vt:i4>1152</vt:i4>
      </vt:variant>
      <vt:variant>
        <vt:i4>0</vt:i4>
      </vt:variant>
      <vt:variant>
        <vt:i4>5</vt:i4>
      </vt:variant>
      <vt:variant>
        <vt:lpwstr/>
      </vt:variant>
      <vt:variant>
        <vt:lpwstr>_Toc17791763</vt:lpwstr>
      </vt:variant>
      <vt:variant>
        <vt:i4>1835057</vt:i4>
      </vt:variant>
      <vt:variant>
        <vt:i4>1146</vt:i4>
      </vt:variant>
      <vt:variant>
        <vt:i4>0</vt:i4>
      </vt:variant>
      <vt:variant>
        <vt:i4>5</vt:i4>
      </vt:variant>
      <vt:variant>
        <vt:lpwstr/>
      </vt:variant>
      <vt:variant>
        <vt:lpwstr>_Toc17791762</vt:lpwstr>
      </vt:variant>
      <vt:variant>
        <vt:i4>2031665</vt:i4>
      </vt:variant>
      <vt:variant>
        <vt:i4>1140</vt:i4>
      </vt:variant>
      <vt:variant>
        <vt:i4>0</vt:i4>
      </vt:variant>
      <vt:variant>
        <vt:i4>5</vt:i4>
      </vt:variant>
      <vt:variant>
        <vt:lpwstr/>
      </vt:variant>
      <vt:variant>
        <vt:lpwstr>_Toc17791761</vt:lpwstr>
      </vt:variant>
      <vt:variant>
        <vt:i4>1966129</vt:i4>
      </vt:variant>
      <vt:variant>
        <vt:i4>1134</vt:i4>
      </vt:variant>
      <vt:variant>
        <vt:i4>0</vt:i4>
      </vt:variant>
      <vt:variant>
        <vt:i4>5</vt:i4>
      </vt:variant>
      <vt:variant>
        <vt:lpwstr/>
      </vt:variant>
      <vt:variant>
        <vt:lpwstr>_Toc17791760</vt:lpwstr>
      </vt:variant>
      <vt:variant>
        <vt:i4>1507378</vt:i4>
      </vt:variant>
      <vt:variant>
        <vt:i4>1128</vt:i4>
      </vt:variant>
      <vt:variant>
        <vt:i4>0</vt:i4>
      </vt:variant>
      <vt:variant>
        <vt:i4>5</vt:i4>
      </vt:variant>
      <vt:variant>
        <vt:lpwstr/>
      </vt:variant>
      <vt:variant>
        <vt:lpwstr>_Toc17791759</vt:lpwstr>
      </vt:variant>
      <vt:variant>
        <vt:i4>1441842</vt:i4>
      </vt:variant>
      <vt:variant>
        <vt:i4>1122</vt:i4>
      </vt:variant>
      <vt:variant>
        <vt:i4>0</vt:i4>
      </vt:variant>
      <vt:variant>
        <vt:i4>5</vt:i4>
      </vt:variant>
      <vt:variant>
        <vt:lpwstr/>
      </vt:variant>
      <vt:variant>
        <vt:lpwstr>_Toc17791758</vt:lpwstr>
      </vt:variant>
      <vt:variant>
        <vt:i4>1638450</vt:i4>
      </vt:variant>
      <vt:variant>
        <vt:i4>1116</vt:i4>
      </vt:variant>
      <vt:variant>
        <vt:i4>0</vt:i4>
      </vt:variant>
      <vt:variant>
        <vt:i4>5</vt:i4>
      </vt:variant>
      <vt:variant>
        <vt:lpwstr/>
      </vt:variant>
      <vt:variant>
        <vt:lpwstr>_Toc17791757</vt:lpwstr>
      </vt:variant>
      <vt:variant>
        <vt:i4>1572914</vt:i4>
      </vt:variant>
      <vt:variant>
        <vt:i4>1110</vt:i4>
      </vt:variant>
      <vt:variant>
        <vt:i4>0</vt:i4>
      </vt:variant>
      <vt:variant>
        <vt:i4>5</vt:i4>
      </vt:variant>
      <vt:variant>
        <vt:lpwstr/>
      </vt:variant>
      <vt:variant>
        <vt:lpwstr>_Toc17791756</vt:lpwstr>
      </vt:variant>
      <vt:variant>
        <vt:i4>1769522</vt:i4>
      </vt:variant>
      <vt:variant>
        <vt:i4>1104</vt:i4>
      </vt:variant>
      <vt:variant>
        <vt:i4>0</vt:i4>
      </vt:variant>
      <vt:variant>
        <vt:i4>5</vt:i4>
      </vt:variant>
      <vt:variant>
        <vt:lpwstr/>
      </vt:variant>
      <vt:variant>
        <vt:lpwstr>_Toc17791755</vt:lpwstr>
      </vt:variant>
      <vt:variant>
        <vt:i4>1703986</vt:i4>
      </vt:variant>
      <vt:variant>
        <vt:i4>1098</vt:i4>
      </vt:variant>
      <vt:variant>
        <vt:i4>0</vt:i4>
      </vt:variant>
      <vt:variant>
        <vt:i4>5</vt:i4>
      </vt:variant>
      <vt:variant>
        <vt:lpwstr/>
      </vt:variant>
      <vt:variant>
        <vt:lpwstr>_Toc17791754</vt:lpwstr>
      </vt:variant>
      <vt:variant>
        <vt:i4>1900594</vt:i4>
      </vt:variant>
      <vt:variant>
        <vt:i4>1092</vt:i4>
      </vt:variant>
      <vt:variant>
        <vt:i4>0</vt:i4>
      </vt:variant>
      <vt:variant>
        <vt:i4>5</vt:i4>
      </vt:variant>
      <vt:variant>
        <vt:lpwstr/>
      </vt:variant>
      <vt:variant>
        <vt:lpwstr>_Toc17791753</vt:lpwstr>
      </vt:variant>
      <vt:variant>
        <vt:i4>1835058</vt:i4>
      </vt:variant>
      <vt:variant>
        <vt:i4>1086</vt:i4>
      </vt:variant>
      <vt:variant>
        <vt:i4>0</vt:i4>
      </vt:variant>
      <vt:variant>
        <vt:i4>5</vt:i4>
      </vt:variant>
      <vt:variant>
        <vt:lpwstr/>
      </vt:variant>
      <vt:variant>
        <vt:lpwstr>_Toc17791752</vt:lpwstr>
      </vt:variant>
      <vt:variant>
        <vt:i4>2031666</vt:i4>
      </vt:variant>
      <vt:variant>
        <vt:i4>1080</vt:i4>
      </vt:variant>
      <vt:variant>
        <vt:i4>0</vt:i4>
      </vt:variant>
      <vt:variant>
        <vt:i4>5</vt:i4>
      </vt:variant>
      <vt:variant>
        <vt:lpwstr/>
      </vt:variant>
      <vt:variant>
        <vt:lpwstr>_Toc17791751</vt:lpwstr>
      </vt:variant>
      <vt:variant>
        <vt:i4>1966130</vt:i4>
      </vt:variant>
      <vt:variant>
        <vt:i4>1074</vt:i4>
      </vt:variant>
      <vt:variant>
        <vt:i4>0</vt:i4>
      </vt:variant>
      <vt:variant>
        <vt:i4>5</vt:i4>
      </vt:variant>
      <vt:variant>
        <vt:lpwstr/>
      </vt:variant>
      <vt:variant>
        <vt:lpwstr>_Toc17791750</vt:lpwstr>
      </vt:variant>
      <vt:variant>
        <vt:i4>1507379</vt:i4>
      </vt:variant>
      <vt:variant>
        <vt:i4>1068</vt:i4>
      </vt:variant>
      <vt:variant>
        <vt:i4>0</vt:i4>
      </vt:variant>
      <vt:variant>
        <vt:i4>5</vt:i4>
      </vt:variant>
      <vt:variant>
        <vt:lpwstr/>
      </vt:variant>
      <vt:variant>
        <vt:lpwstr>_Toc17791749</vt:lpwstr>
      </vt:variant>
      <vt:variant>
        <vt:i4>1441843</vt:i4>
      </vt:variant>
      <vt:variant>
        <vt:i4>1062</vt:i4>
      </vt:variant>
      <vt:variant>
        <vt:i4>0</vt:i4>
      </vt:variant>
      <vt:variant>
        <vt:i4>5</vt:i4>
      </vt:variant>
      <vt:variant>
        <vt:lpwstr/>
      </vt:variant>
      <vt:variant>
        <vt:lpwstr>_Toc17791748</vt:lpwstr>
      </vt:variant>
      <vt:variant>
        <vt:i4>1638451</vt:i4>
      </vt:variant>
      <vt:variant>
        <vt:i4>1056</vt:i4>
      </vt:variant>
      <vt:variant>
        <vt:i4>0</vt:i4>
      </vt:variant>
      <vt:variant>
        <vt:i4>5</vt:i4>
      </vt:variant>
      <vt:variant>
        <vt:lpwstr/>
      </vt:variant>
      <vt:variant>
        <vt:lpwstr>_Toc17791747</vt:lpwstr>
      </vt:variant>
      <vt:variant>
        <vt:i4>1572915</vt:i4>
      </vt:variant>
      <vt:variant>
        <vt:i4>1050</vt:i4>
      </vt:variant>
      <vt:variant>
        <vt:i4>0</vt:i4>
      </vt:variant>
      <vt:variant>
        <vt:i4>5</vt:i4>
      </vt:variant>
      <vt:variant>
        <vt:lpwstr/>
      </vt:variant>
      <vt:variant>
        <vt:lpwstr>_Toc17791746</vt:lpwstr>
      </vt:variant>
      <vt:variant>
        <vt:i4>1769523</vt:i4>
      </vt:variant>
      <vt:variant>
        <vt:i4>1044</vt:i4>
      </vt:variant>
      <vt:variant>
        <vt:i4>0</vt:i4>
      </vt:variant>
      <vt:variant>
        <vt:i4>5</vt:i4>
      </vt:variant>
      <vt:variant>
        <vt:lpwstr/>
      </vt:variant>
      <vt:variant>
        <vt:lpwstr>_Toc17791745</vt:lpwstr>
      </vt:variant>
      <vt:variant>
        <vt:i4>1703987</vt:i4>
      </vt:variant>
      <vt:variant>
        <vt:i4>1038</vt:i4>
      </vt:variant>
      <vt:variant>
        <vt:i4>0</vt:i4>
      </vt:variant>
      <vt:variant>
        <vt:i4>5</vt:i4>
      </vt:variant>
      <vt:variant>
        <vt:lpwstr/>
      </vt:variant>
      <vt:variant>
        <vt:lpwstr>_Toc17791744</vt:lpwstr>
      </vt:variant>
      <vt:variant>
        <vt:i4>1900595</vt:i4>
      </vt:variant>
      <vt:variant>
        <vt:i4>1032</vt:i4>
      </vt:variant>
      <vt:variant>
        <vt:i4>0</vt:i4>
      </vt:variant>
      <vt:variant>
        <vt:i4>5</vt:i4>
      </vt:variant>
      <vt:variant>
        <vt:lpwstr/>
      </vt:variant>
      <vt:variant>
        <vt:lpwstr>_Toc17791743</vt:lpwstr>
      </vt:variant>
      <vt:variant>
        <vt:i4>1835059</vt:i4>
      </vt:variant>
      <vt:variant>
        <vt:i4>1026</vt:i4>
      </vt:variant>
      <vt:variant>
        <vt:i4>0</vt:i4>
      </vt:variant>
      <vt:variant>
        <vt:i4>5</vt:i4>
      </vt:variant>
      <vt:variant>
        <vt:lpwstr/>
      </vt:variant>
      <vt:variant>
        <vt:lpwstr>_Toc17791742</vt:lpwstr>
      </vt:variant>
      <vt:variant>
        <vt:i4>2031667</vt:i4>
      </vt:variant>
      <vt:variant>
        <vt:i4>1020</vt:i4>
      </vt:variant>
      <vt:variant>
        <vt:i4>0</vt:i4>
      </vt:variant>
      <vt:variant>
        <vt:i4>5</vt:i4>
      </vt:variant>
      <vt:variant>
        <vt:lpwstr/>
      </vt:variant>
      <vt:variant>
        <vt:lpwstr>_Toc17791741</vt:lpwstr>
      </vt:variant>
      <vt:variant>
        <vt:i4>1966131</vt:i4>
      </vt:variant>
      <vt:variant>
        <vt:i4>1014</vt:i4>
      </vt:variant>
      <vt:variant>
        <vt:i4>0</vt:i4>
      </vt:variant>
      <vt:variant>
        <vt:i4>5</vt:i4>
      </vt:variant>
      <vt:variant>
        <vt:lpwstr/>
      </vt:variant>
      <vt:variant>
        <vt:lpwstr>_Toc17791740</vt:lpwstr>
      </vt:variant>
      <vt:variant>
        <vt:i4>1507380</vt:i4>
      </vt:variant>
      <vt:variant>
        <vt:i4>1008</vt:i4>
      </vt:variant>
      <vt:variant>
        <vt:i4>0</vt:i4>
      </vt:variant>
      <vt:variant>
        <vt:i4>5</vt:i4>
      </vt:variant>
      <vt:variant>
        <vt:lpwstr/>
      </vt:variant>
      <vt:variant>
        <vt:lpwstr>_Toc17791739</vt:lpwstr>
      </vt:variant>
      <vt:variant>
        <vt:i4>1441844</vt:i4>
      </vt:variant>
      <vt:variant>
        <vt:i4>1002</vt:i4>
      </vt:variant>
      <vt:variant>
        <vt:i4>0</vt:i4>
      </vt:variant>
      <vt:variant>
        <vt:i4>5</vt:i4>
      </vt:variant>
      <vt:variant>
        <vt:lpwstr/>
      </vt:variant>
      <vt:variant>
        <vt:lpwstr>_Toc17791738</vt:lpwstr>
      </vt:variant>
      <vt:variant>
        <vt:i4>1638452</vt:i4>
      </vt:variant>
      <vt:variant>
        <vt:i4>996</vt:i4>
      </vt:variant>
      <vt:variant>
        <vt:i4>0</vt:i4>
      </vt:variant>
      <vt:variant>
        <vt:i4>5</vt:i4>
      </vt:variant>
      <vt:variant>
        <vt:lpwstr/>
      </vt:variant>
      <vt:variant>
        <vt:lpwstr>_Toc17791737</vt:lpwstr>
      </vt:variant>
      <vt:variant>
        <vt:i4>1572916</vt:i4>
      </vt:variant>
      <vt:variant>
        <vt:i4>990</vt:i4>
      </vt:variant>
      <vt:variant>
        <vt:i4>0</vt:i4>
      </vt:variant>
      <vt:variant>
        <vt:i4>5</vt:i4>
      </vt:variant>
      <vt:variant>
        <vt:lpwstr/>
      </vt:variant>
      <vt:variant>
        <vt:lpwstr>_Toc17791736</vt:lpwstr>
      </vt:variant>
      <vt:variant>
        <vt:i4>1769524</vt:i4>
      </vt:variant>
      <vt:variant>
        <vt:i4>984</vt:i4>
      </vt:variant>
      <vt:variant>
        <vt:i4>0</vt:i4>
      </vt:variant>
      <vt:variant>
        <vt:i4>5</vt:i4>
      </vt:variant>
      <vt:variant>
        <vt:lpwstr/>
      </vt:variant>
      <vt:variant>
        <vt:lpwstr>_Toc17791735</vt:lpwstr>
      </vt:variant>
      <vt:variant>
        <vt:i4>1703988</vt:i4>
      </vt:variant>
      <vt:variant>
        <vt:i4>978</vt:i4>
      </vt:variant>
      <vt:variant>
        <vt:i4>0</vt:i4>
      </vt:variant>
      <vt:variant>
        <vt:i4>5</vt:i4>
      </vt:variant>
      <vt:variant>
        <vt:lpwstr/>
      </vt:variant>
      <vt:variant>
        <vt:lpwstr>_Toc17791734</vt:lpwstr>
      </vt:variant>
      <vt:variant>
        <vt:i4>1900596</vt:i4>
      </vt:variant>
      <vt:variant>
        <vt:i4>972</vt:i4>
      </vt:variant>
      <vt:variant>
        <vt:i4>0</vt:i4>
      </vt:variant>
      <vt:variant>
        <vt:i4>5</vt:i4>
      </vt:variant>
      <vt:variant>
        <vt:lpwstr/>
      </vt:variant>
      <vt:variant>
        <vt:lpwstr>_Toc17791733</vt:lpwstr>
      </vt:variant>
      <vt:variant>
        <vt:i4>1835060</vt:i4>
      </vt:variant>
      <vt:variant>
        <vt:i4>966</vt:i4>
      </vt:variant>
      <vt:variant>
        <vt:i4>0</vt:i4>
      </vt:variant>
      <vt:variant>
        <vt:i4>5</vt:i4>
      </vt:variant>
      <vt:variant>
        <vt:lpwstr/>
      </vt:variant>
      <vt:variant>
        <vt:lpwstr>_Toc17791732</vt:lpwstr>
      </vt:variant>
      <vt:variant>
        <vt:i4>2031668</vt:i4>
      </vt:variant>
      <vt:variant>
        <vt:i4>960</vt:i4>
      </vt:variant>
      <vt:variant>
        <vt:i4>0</vt:i4>
      </vt:variant>
      <vt:variant>
        <vt:i4>5</vt:i4>
      </vt:variant>
      <vt:variant>
        <vt:lpwstr/>
      </vt:variant>
      <vt:variant>
        <vt:lpwstr>_Toc17791731</vt:lpwstr>
      </vt:variant>
      <vt:variant>
        <vt:i4>1966132</vt:i4>
      </vt:variant>
      <vt:variant>
        <vt:i4>954</vt:i4>
      </vt:variant>
      <vt:variant>
        <vt:i4>0</vt:i4>
      </vt:variant>
      <vt:variant>
        <vt:i4>5</vt:i4>
      </vt:variant>
      <vt:variant>
        <vt:lpwstr/>
      </vt:variant>
      <vt:variant>
        <vt:lpwstr>_Toc17791730</vt:lpwstr>
      </vt:variant>
      <vt:variant>
        <vt:i4>1507381</vt:i4>
      </vt:variant>
      <vt:variant>
        <vt:i4>948</vt:i4>
      </vt:variant>
      <vt:variant>
        <vt:i4>0</vt:i4>
      </vt:variant>
      <vt:variant>
        <vt:i4>5</vt:i4>
      </vt:variant>
      <vt:variant>
        <vt:lpwstr/>
      </vt:variant>
      <vt:variant>
        <vt:lpwstr>_Toc17791729</vt:lpwstr>
      </vt:variant>
      <vt:variant>
        <vt:i4>1441845</vt:i4>
      </vt:variant>
      <vt:variant>
        <vt:i4>942</vt:i4>
      </vt:variant>
      <vt:variant>
        <vt:i4>0</vt:i4>
      </vt:variant>
      <vt:variant>
        <vt:i4>5</vt:i4>
      </vt:variant>
      <vt:variant>
        <vt:lpwstr/>
      </vt:variant>
      <vt:variant>
        <vt:lpwstr>_Toc17791728</vt:lpwstr>
      </vt:variant>
      <vt:variant>
        <vt:i4>1638453</vt:i4>
      </vt:variant>
      <vt:variant>
        <vt:i4>936</vt:i4>
      </vt:variant>
      <vt:variant>
        <vt:i4>0</vt:i4>
      </vt:variant>
      <vt:variant>
        <vt:i4>5</vt:i4>
      </vt:variant>
      <vt:variant>
        <vt:lpwstr/>
      </vt:variant>
      <vt:variant>
        <vt:lpwstr>_Toc17791727</vt:lpwstr>
      </vt:variant>
      <vt:variant>
        <vt:i4>1572917</vt:i4>
      </vt:variant>
      <vt:variant>
        <vt:i4>930</vt:i4>
      </vt:variant>
      <vt:variant>
        <vt:i4>0</vt:i4>
      </vt:variant>
      <vt:variant>
        <vt:i4>5</vt:i4>
      </vt:variant>
      <vt:variant>
        <vt:lpwstr/>
      </vt:variant>
      <vt:variant>
        <vt:lpwstr>_Toc17791726</vt:lpwstr>
      </vt:variant>
      <vt:variant>
        <vt:i4>1769525</vt:i4>
      </vt:variant>
      <vt:variant>
        <vt:i4>924</vt:i4>
      </vt:variant>
      <vt:variant>
        <vt:i4>0</vt:i4>
      </vt:variant>
      <vt:variant>
        <vt:i4>5</vt:i4>
      </vt:variant>
      <vt:variant>
        <vt:lpwstr/>
      </vt:variant>
      <vt:variant>
        <vt:lpwstr>_Toc17791725</vt:lpwstr>
      </vt:variant>
      <vt:variant>
        <vt:i4>1703989</vt:i4>
      </vt:variant>
      <vt:variant>
        <vt:i4>918</vt:i4>
      </vt:variant>
      <vt:variant>
        <vt:i4>0</vt:i4>
      </vt:variant>
      <vt:variant>
        <vt:i4>5</vt:i4>
      </vt:variant>
      <vt:variant>
        <vt:lpwstr/>
      </vt:variant>
      <vt:variant>
        <vt:lpwstr>_Toc17791724</vt:lpwstr>
      </vt:variant>
      <vt:variant>
        <vt:i4>1900597</vt:i4>
      </vt:variant>
      <vt:variant>
        <vt:i4>912</vt:i4>
      </vt:variant>
      <vt:variant>
        <vt:i4>0</vt:i4>
      </vt:variant>
      <vt:variant>
        <vt:i4>5</vt:i4>
      </vt:variant>
      <vt:variant>
        <vt:lpwstr/>
      </vt:variant>
      <vt:variant>
        <vt:lpwstr>_Toc17791723</vt:lpwstr>
      </vt:variant>
      <vt:variant>
        <vt:i4>1835061</vt:i4>
      </vt:variant>
      <vt:variant>
        <vt:i4>906</vt:i4>
      </vt:variant>
      <vt:variant>
        <vt:i4>0</vt:i4>
      </vt:variant>
      <vt:variant>
        <vt:i4>5</vt:i4>
      </vt:variant>
      <vt:variant>
        <vt:lpwstr/>
      </vt:variant>
      <vt:variant>
        <vt:lpwstr>_Toc17791722</vt:lpwstr>
      </vt:variant>
      <vt:variant>
        <vt:i4>2031669</vt:i4>
      </vt:variant>
      <vt:variant>
        <vt:i4>900</vt:i4>
      </vt:variant>
      <vt:variant>
        <vt:i4>0</vt:i4>
      </vt:variant>
      <vt:variant>
        <vt:i4>5</vt:i4>
      </vt:variant>
      <vt:variant>
        <vt:lpwstr/>
      </vt:variant>
      <vt:variant>
        <vt:lpwstr>_Toc17791721</vt:lpwstr>
      </vt:variant>
      <vt:variant>
        <vt:i4>1966133</vt:i4>
      </vt:variant>
      <vt:variant>
        <vt:i4>894</vt:i4>
      </vt:variant>
      <vt:variant>
        <vt:i4>0</vt:i4>
      </vt:variant>
      <vt:variant>
        <vt:i4>5</vt:i4>
      </vt:variant>
      <vt:variant>
        <vt:lpwstr/>
      </vt:variant>
      <vt:variant>
        <vt:lpwstr>_Toc17791720</vt:lpwstr>
      </vt:variant>
      <vt:variant>
        <vt:i4>1507382</vt:i4>
      </vt:variant>
      <vt:variant>
        <vt:i4>888</vt:i4>
      </vt:variant>
      <vt:variant>
        <vt:i4>0</vt:i4>
      </vt:variant>
      <vt:variant>
        <vt:i4>5</vt:i4>
      </vt:variant>
      <vt:variant>
        <vt:lpwstr/>
      </vt:variant>
      <vt:variant>
        <vt:lpwstr>_Toc17791719</vt:lpwstr>
      </vt:variant>
      <vt:variant>
        <vt:i4>1441846</vt:i4>
      </vt:variant>
      <vt:variant>
        <vt:i4>882</vt:i4>
      </vt:variant>
      <vt:variant>
        <vt:i4>0</vt:i4>
      </vt:variant>
      <vt:variant>
        <vt:i4>5</vt:i4>
      </vt:variant>
      <vt:variant>
        <vt:lpwstr/>
      </vt:variant>
      <vt:variant>
        <vt:lpwstr>_Toc17791718</vt:lpwstr>
      </vt:variant>
      <vt:variant>
        <vt:i4>1638454</vt:i4>
      </vt:variant>
      <vt:variant>
        <vt:i4>876</vt:i4>
      </vt:variant>
      <vt:variant>
        <vt:i4>0</vt:i4>
      </vt:variant>
      <vt:variant>
        <vt:i4>5</vt:i4>
      </vt:variant>
      <vt:variant>
        <vt:lpwstr/>
      </vt:variant>
      <vt:variant>
        <vt:lpwstr>_Toc17791717</vt:lpwstr>
      </vt:variant>
      <vt:variant>
        <vt:i4>1572918</vt:i4>
      </vt:variant>
      <vt:variant>
        <vt:i4>870</vt:i4>
      </vt:variant>
      <vt:variant>
        <vt:i4>0</vt:i4>
      </vt:variant>
      <vt:variant>
        <vt:i4>5</vt:i4>
      </vt:variant>
      <vt:variant>
        <vt:lpwstr/>
      </vt:variant>
      <vt:variant>
        <vt:lpwstr>_Toc17791716</vt:lpwstr>
      </vt:variant>
      <vt:variant>
        <vt:i4>1769526</vt:i4>
      </vt:variant>
      <vt:variant>
        <vt:i4>864</vt:i4>
      </vt:variant>
      <vt:variant>
        <vt:i4>0</vt:i4>
      </vt:variant>
      <vt:variant>
        <vt:i4>5</vt:i4>
      </vt:variant>
      <vt:variant>
        <vt:lpwstr/>
      </vt:variant>
      <vt:variant>
        <vt:lpwstr>_Toc17791715</vt:lpwstr>
      </vt:variant>
      <vt:variant>
        <vt:i4>1703990</vt:i4>
      </vt:variant>
      <vt:variant>
        <vt:i4>858</vt:i4>
      </vt:variant>
      <vt:variant>
        <vt:i4>0</vt:i4>
      </vt:variant>
      <vt:variant>
        <vt:i4>5</vt:i4>
      </vt:variant>
      <vt:variant>
        <vt:lpwstr/>
      </vt:variant>
      <vt:variant>
        <vt:lpwstr>_Toc17791714</vt:lpwstr>
      </vt:variant>
      <vt:variant>
        <vt:i4>1900598</vt:i4>
      </vt:variant>
      <vt:variant>
        <vt:i4>852</vt:i4>
      </vt:variant>
      <vt:variant>
        <vt:i4>0</vt:i4>
      </vt:variant>
      <vt:variant>
        <vt:i4>5</vt:i4>
      </vt:variant>
      <vt:variant>
        <vt:lpwstr/>
      </vt:variant>
      <vt:variant>
        <vt:lpwstr>_Toc17791713</vt:lpwstr>
      </vt:variant>
      <vt:variant>
        <vt:i4>1835062</vt:i4>
      </vt:variant>
      <vt:variant>
        <vt:i4>846</vt:i4>
      </vt:variant>
      <vt:variant>
        <vt:i4>0</vt:i4>
      </vt:variant>
      <vt:variant>
        <vt:i4>5</vt:i4>
      </vt:variant>
      <vt:variant>
        <vt:lpwstr/>
      </vt:variant>
      <vt:variant>
        <vt:lpwstr>_Toc17791712</vt:lpwstr>
      </vt:variant>
      <vt:variant>
        <vt:i4>2031670</vt:i4>
      </vt:variant>
      <vt:variant>
        <vt:i4>840</vt:i4>
      </vt:variant>
      <vt:variant>
        <vt:i4>0</vt:i4>
      </vt:variant>
      <vt:variant>
        <vt:i4>5</vt:i4>
      </vt:variant>
      <vt:variant>
        <vt:lpwstr/>
      </vt:variant>
      <vt:variant>
        <vt:lpwstr>_Toc17791711</vt:lpwstr>
      </vt:variant>
      <vt:variant>
        <vt:i4>1966134</vt:i4>
      </vt:variant>
      <vt:variant>
        <vt:i4>834</vt:i4>
      </vt:variant>
      <vt:variant>
        <vt:i4>0</vt:i4>
      </vt:variant>
      <vt:variant>
        <vt:i4>5</vt:i4>
      </vt:variant>
      <vt:variant>
        <vt:lpwstr/>
      </vt:variant>
      <vt:variant>
        <vt:lpwstr>_Toc17791710</vt:lpwstr>
      </vt:variant>
      <vt:variant>
        <vt:i4>1507383</vt:i4>
      </vt:variant>
      <vt:variant>
        <vt:i4>828</vt:i4>
      </vt:variant>
      <vt:variant>
        <vt:i4>0</vt:i4>
      </vt:variant>
      <vt:variant>
        <vt:i4>5</vt:i4>
      </vt:variant>
      <vt:variant>
        <vt:lpwstr/>
      </vt:variant>
      <vt:variant>
        <vt:lpwstr>_Toc17791709</vt:lpwstr>
      </vt:variant>
      <vt:variant>
        <vt:i4>1441847</vt:i4>
      </vt:variant>
      <vt:variant>
        <vt:i4>822</vt:i4>
      </vt:variant>
      <vt:variant>
        <vt:i4>0</vt:i4>
      </vt:variant>
      <vt:variant>
        <vt:i4>5</vt:i4>
      </vt:variant>
      <vt:variant>
        <vt:lpwstr/>
      </vt:variant>
      <vt:variant>
        <vt:lpwstr>_Toc17791708</vt:lpwstr>
      </vt:variant>
      <vt:variant>
        <vt:i4>1638455</vt:i4>
      </vt:variant>
      <vt:variant>
        <vt:i4>816</vt:i4>
      </vt:variant>
      <vt:variant>
        <vt:i4>0</vt:i4>
      </vt:variant>
      <vt:variant>
        <vt:i4>5</vt:i4>
      </vt:variant>
      <vt:variant>
        <vt:lpwstr/>
      </vt:variant>
      <vt:variant>
        <vt:lpwstr>_Toc17791707</vt:lpwstr>
      </vt:variant>
      <vt:variant>
        <vt:i4>1572919</vt:i4>
      </vt:variant>
      <vt:variant>
        <vt:i4>810</vt:i4>
      </vt:variant>
      <vt:variant>
        <vt:i4>0</vt:i4>
      </vt:variant>
      <vt:variant>
        <vt:i4>5</vt:i4>
      </vt:variant>
      <vt:variant>
        <vt:lpwstr/>
      </vt:variant>
      <vt:variant>
        <vt:lpwstr>_Toc17791706</vt:lpwstr>
      </vt:variant>
      <vt:variant>
        <vt:i4>1769527</vt:i4>
      </vt:variant>
      <vt:variant>
        <vt:i4>804</vt:i4>
      </vt:variant>
      <vt:variant>
        <vt:i4>0</vt:i4>
      </vt:variant>
      <vt:variant>
        <vt:i4>5</vt:i4>
      </vt:variant>
      <vt:variant>
        <vt:lpwstr/>
      </vt:variant>
      <vt:variant>
        <vt:lpwstr>_Toc17791705</vt:lpwstr>
      </vt:variant>
      <vt:variant>
        <vt:i4>1703991</vt:i4>
      </vt:variant>
      <vt:variant>
        <vt:i4>798</vt:i4>
      </vt:variant>
      <vt:variant>
        <vt:i4>0</vt:i4>
      </vt:variant>
      <vt:variant>
        <vt:i4>5</vt:i4>
      </vt:variant>
      <vt:variant>
        <vt:lpwstr/>
      </vt:variant>
      <vt:variant>
        <vt:lpwstr>_Toc17791704</vt:lpwstr>
      </vt:variant>
      <vt:variant>
        <vt:i4>1900599</vt:i4>
      </vt:variant>
      <vt:variant>
        <vt:i4>792</vt:i4>
      </vt:variant>
      <vt:variant>
        <vt:i4>0</vt:i4>
      </vt:variant>
      <vt:variant>
        <vt:i4>5</vt:i4>
      </vt:variant>
      <vt:variant>
        <vt:lpwstr/>
      </vt:variant>
      <vt:variant>
        <vt:lpwstr>_Toc17791703</vt:lpwstr>
      </vt:variant>
      <vt:variant>
        <vt:i4>1835063</vt:i4>
      </vt:variant>
      <vt:variant>
        <vt:i4>786</vt:i4>
      </vt:variant>
      <vt:variant>
        <vt:i4>0</vt:i4>
      </vt:variant>
      <vt:variant>
        <vt:i4>5</vt:i4>
      </vt:variant>
      <vt:variant>
        <vt:lpwstr/>
      </vt:variant>
      <vt:variant>
        <vt:lpwstr>_Toc17791702</vt:lpwstr>
      </vt:variant>
      <vt:variant>
        <vt:i4>2031671</vt:i4>
      </vt:variant>
      <vt:variant>
        <vt:i4>777</vt:i4>
      </vt:variant>
      <vt:variant>
        <vt:i4>0</vt:i4>
      </vt:variant>
      <vt:variant>
        <vt:i4>5</vt:i4>
      </vt:variant>
      <vt:variant>
        <vt:lpwstr/>
      </vt:variant>
      <vt:variant>
        <vt:lpwstr>_Toc17791701</vt:lpwstr>
      </vt:variant>
      <vt:variant>
        <vt:i4>1966135</vt:i4>
      </vt:variant>
      <vt:variant>
        <vt:i4>771</vt:i4>
      </vt:variant>
      <vt:variant>
        <vt:i4>0</vt:i4>
      </vt:variant>
      <vt:variant>
        <vt:i4>5</vt:i4>
      </vt:variant>
      <vt:variant>
        <vt:lpwstr/>
      </vt:variant>
      <vt:variant>
        <vt:lpwstr>_Toc17791700</vt:lpwstr>
      </vt:variant>
      <vt:variant>
        <vt:i4>1441854</vt:i4>
      </vt:variant>
      <vt:variant>
        <vt:i4>765</vt:i4>
      </vt:variant>
      <vt:variant>
        <vt:i4>0</vt:i4>
      </vt:variant>
      <vt:variant>
        <vt:i4>5</vt:i4>
      </vt:variant>
      <vt:variant>
        <vt:lpwstr/>
      </vt:variant>
      <vt:variant>
        <vt:lpwstr>_Toc17791699</vt:lpwstr>
      </vt:variant>
      <vt:variant>
        <vt:i4>1507390</vt:i4>
      </vt:variant>
      <vt:variant>
        <vt:i4>759</vt:i4>
      </vt:variant>
      <vt:variant>
        <vt:i4>0</vt:i4>
      </vt:variant>
      <vt:variant>
        <vt:i4>5</vt:i4>
      </vt:variant>
      <vt:variant>
        <vt:lpwstr/>
      </vt:variant>
      <vt:variant>
        <vt:lpwstr>_Toc17791698</vt:lpwstr>
      </vt:variant>
      <vt:variant>
        <vt:i4>1572926</vt:i4>
      </vt:variant>
      <vt:variant>
        <vt:i4>753</vt:i4>
      </vt:variant>
      <vt:variant>
        <vt:i4>0</vt:i4>
      </vt:variant>
      <vt:variant>
        <vt:i4>5</vt:i4>
      </vt:variant>
      <vt:variant>
        <vt:lpwstr/>
      </vt:variant>
      <vt:variant>
        <vt:lpwstr>_Toc17791697</vt:lpwstr>
      </vt:variant>
      <vt:variant>
        <vt:i4>1638462</vt:i4>
      </vt:variant>
      <vt:variant>
        <vt:i4>747</vt:i4>
      </vt:variant>
      <vt:variant>
        <vt:i4>0</vt:i4>
      </vt:variant>
      <vt:variant>
        <vt:i4>5</vt:i4>
      </vt:variant>
      <vt:variant>
        <vt:lpwstr/>
      </vt:variant>
      <vt:variant>
        <vt:lpwstr>_Toc17791696</vt:lpwstr>
      </vt:variant>
      <vt:variant>
        <vt:i4>1703998</vt:i4>
      </vt:variant>
      <vt:variant>
        <vt:i4>741</vt:i4>
      </vt:variant>
      <vt:variant>
        <vt:i4>0</vt:i4>
      </vt:variant>
      <vt:variant>
        <vt:i4>5</vt:i4>
      </vt:variant>
      <vt:variant>
        <vt:lpwstr/>
      </vt:variant>
      <vt:variant>
        <vt:lpwstr>_Toc17791695</vt:lpwstr>
      </vt:variant>
      <vt:variant>
        <vt:i4>1769534</vt:i4>
      </vt:variant>
      <vt:variant>
        <vt:i4>735</vt:i4>
      </vt:variant>
      <vt:variant>
        <vt:i4>0</vt:i4>
      </vt:variant>
      <vt:variant>
        <vt:i4>5</vt:i4>
      </vt:variant>
      <vt:variant>
        <vt:lpwstr/>
      </vt:variant>
      <vt:variant>
        <vt:lpwstr>_Toc17791694</vt:lpwstr>
      </vt:variant>
      <vt:variant>
        <vt:i4>1835070</vt:i4>
      </vt:variant>
      <vt:variant>
        <vt:i4>729</vt:i4>
      </vt:variant>
      <vt:variant>
        <vt:i4>0</vt:i4>
      </vt:variant>
      <vt:variant>
        <vt:i4>5</vt:i4>
      </vt:variant>
      <vt:variant>
        <vt:lpwstr/>
      </vt:variant>
      <vt:variant>
        <vt:lpwstr>_Toc17791693</vt:lpwstr>
      </vt:variant>
      <vt:variant>
        <vt:i4>1900606</vt:i4>
      </vt:variant>
      <vt:variant>
        <vt:i4>723</vt:i4>
      </vt:variant>
      <vt:variant>
        <vt:i4>0</vt:i4>
      </vt:variant>
      <vt:variant>
        <vt:i4>5</vt:i4>
      </vt:variant>
      <vt:variant>
        <vt:lpwstr/>
      </vt:variant>
      <vt:variant>
        <vt:lpwstr>_Toc17791692</vt:lpwstr>
      </vt:variant>
      <vt:variant>
        <vt:i4>1966142</vt:i4>
      </vt:variant>
      <vt:variant>
        <vt:i4>717</vt:i4>
      </vt:variant>
      <vt:variant>
        <vt:i4>0</vt:i4>
      </vt:variant>
      <vt:variant>
        <vt:i4>5</vt:i4>
      </vt:variant>
      <vt:variant>
        <vt:lpwstr/>
      </vt:variant>
      <vt:variant>
        <vt:lpwstr>_Toc17791691</vt:lpwstr>
      </vt:variant>
      <vt:variant>
        <vt:i4>2031678</vt:i4>
      </vt:variant>
      <vt:variant>
        <vt:i4>711</vt:i4>
      </vt:variant>
      <vt:variant>
        <vt:i4>0</vt:i4>
      </vt:variant>
      <vt:variant>
        <vt:i4>5</vt:i4>
      </vt:variant>
      <vt:variant>
        <vt:lpwstr/>
      </vt:variant>
      <vt:variant>
        <vt:lpwstr>_Toc17791690</vt:lpwstr>
      </vt:variant>
      <vt:variant>
        <vt:i4>1441855</vt:i4>
      </vt:variant>
      <vt:variant>
        <vt:i4>705</vt:i4>
      </vt:variant>
      <vt:variant>
        <vt:i4>0</vt:i4>
      </vt:variant>
      <vt:variant>
        <vt:i4>5</vt:i4>
      </vt:variant>
      <vt:variant>
        <vt:lpwstr/>
      </vt:variant>
      <vt:variant>
        <vt:lpwstr>_Toc17791689</vt:lpwstr>
      </vt:variant>
      <vt:variant>
        <vt:i4>1507391</vt:i4>
      </vt:variant>
      <vt:variant>
        <vt:i4>699</vt:i4>
      </vt:variant>
      <vt:variant>
        <vt:i4>0</vt:i4>
      </vt:variant>
      <vt:variant>
        <vt:i4>5</vt:i4>
      </vt:variant>
      <vt:variant>
        <vt:lpwstr/>
      </vt:variant>
      <vt:variant>
        <vt:lpwstr>_Toc17791688</vt:lpwstr>
      </vt:variant>
      <vt:variant>
        <vt:i4>1572927</vt:i4>
      </vt:variant>
      <vt:variant>
        <vt:i4>693</vt:i4>
      </vt:variant>
      <vt:variant>
        <vt:i4>0</vt:i4>
      </vt:variant>
      <vt:variant>
        <vt:i4>5</vt:i4>
      </vt:variant>
      <vt:variant>
        <vt:lpwstr/>
      </vt:variant>
      <vt:variant>
        <vt:lpwstr>_Toc17791687</vt:lpwstr>
      </vt:variant>
      <vt:variant>
        <vt:i4>1638463</vt:i4>
      </vt:variant>
      <vt:variant>
        <vt:i4>687</vt:i4>
      </vt:variant>
      <vt:variant>
        <vt:i4>0</vt:i4>
      </vt:variant>
      <vt:variant>
        <vt:i4>5</vt:i4>
      </vt:variant>
      <vt:variant>
        <vt:lpwstr/>
      </vt:variant>
      <vt:variant>
        <vt:lpwstr>_Toc17791686</vt:lpwstr>
      </vt:variant>
      <vt:variant>
        <vt:i4>1703999</vt:i4>
      </vt:variant>
      <vt:variant>
        <vt:i4>681</vt:i4>
      </vt:variant>
      <vt:variant>
        <vt:i4>0</vt:i4>
      </vt:variant>
      <vt:variant>
        <vt:i4>5</vt:i4>
      </vt:variant>
      <vt:variant>
        <vt:lpwstr/>
      </vt:variant>
      <vt:variant>
        <vt:lpwstr>_Toc17791685</vt:lpwstr>
      </vt:variant>
      <vt:variant>
        <vt:i4>1769535</vt:i4>
      </vt:variant>
      <vt:variant>
        <vt:i4>675</vt:i4>
      </vt:variant>
      <vt:variant>
        <vt:i4>0</vt:i4>
      </vt:variant>
      <vt:variant>
        <vt:i4>5</vt:i4>
      </vt:variant>
      <vt:variant>
        <vt:lpwstr/>
      </vt:variant>
      <vt:variant>
        <vt:lpwstr>_Toc17791684</vt:lpwstr>
      </vt:variant>
      <vt:variant>
        <vt:i4>1835071</vt:i4>
      </vt:variant>
      <vt:variant>
        <vt:i4>669</vt:i4>
      </vt:variant>
      <vt:variant>
        <vt:i4>0</vt:i4>
      </vt:variant>
      <vt:variant>
        <vt:i4>5</vt:i4>
      </vt:variant>
      <vt:variant>
        <vt:lpwstr/>
      </vt:variant>
      <vt:variant>
        <vt:lpwstr>_Toc17791683</vt:lpwstr>
      </vt:variant>
      <vt:variant>
        <vt:i4>1900607</vt:i4>
      </vt:variant>
      <vt:variant>
        <vt:i4>663</vt:i4>
      </vt:variant>
      <vt:variant>
        <vt:i4>0</vt:i4>
      </vt:variant>
      <vt:variant>
        <vt:i4>5</vt:i4>
      </vt:variant>
      <vt:variant>
        <vt:lpwstr/>
      </vt:variant>
      <vt:variant>
        <vt:lpwstr>_Toc17791682</vt:lpwstr>
      </vt:variant>
      <vt:variant>
        <vt:i4>1966143</vt:i4>
      </vt:variant>
      <vt:variant>
        <vt:i4>657</vt:i4>
      </vt:variant>
      <vt:variant>
        <vt:i4>0</vt:i4>
      </vt:variant>
      <vt:variant>
        <vt:i4>5</vt:i4>
      </vt:variant>
      <vt:variant>
        <vt:lpwstr/>
      </vt:variant>
      <vt:variant>
        <vt:lpwstr>_Toc17791681</vt:lpwstr>
      </vt:variant>
      <vt:variant>
        <vt:i4>2031679</vt:i4>
      </vt:variant>
      <vt:variant>
        <vt:i4>651</vt:i4>
      </vt:variant>
      <vt:variant>
        <vt:i4>0</vt:i4>
      </vt:variant>
      <vt:variant>
        <vt:i4>5</vt:i4>
      </vt:variant>
      <vt:variant>
        <vt:lpwstr/>
      </vt:variant>
      <vt:variant>
        <vt:lpwstr>_Toc17791680</vt:lpwstr>
      </vt:variant>
      <vt:variant>
        <vt:i4>1441840</vt:i4>
      </vt:variant>
      <vt:variant>
        <vt:i4>645</vt:i4>
      </vt:variant>
      <vt:variant>
        <vt:i4>0</vt:i4>
      </vt:variant>
      <vt:variant>
        <vt:i4>5</vt:i4>
      </vt:variant>
      <vt:variant>
        <vt:lpwstr/>
      </vt:variant>
      <vt:variant>
        <vt:lpwstr>_Toc17791679</vt:lpwstr>
      </vt:variant>
      <vt:variant>
        <vt:i4>1507376</vt:i4>
      </vt:variant>
      <vt:variant>
        <vt:i4>639</vt:i4>
      </vt:variant>
      <vt:variant>
        <vt:i4>0</vt:i4>
      </vt:variant>
      <vt:variant>
        <vt:i4>5</vt:i4>
      </vt:variant>
      <vt:variant>
        <vt:lpwstr/>
      </vt:variant>
      <vt:variant>
        <vt:lpwstr>_Toc17791678</vt:lpwstr>
      </vt:variant>
      <vt:variant>
        <vt:i4>1572912</vt:i4>
      </vt:variant>
      <vt:variant>
        <vt:i4>633</vt:i4>
      </vt:variant>
      <vt:variant>
        <vt:i4>0</vt:i4>
      </vt:variant>
      <vt:variant>
        <vt:i4>5</vt:i4>
      </vt:variant>
      <vt:variant>
        <vt:lpwstr/>
      </vt:variant>
      <vt:variant>
        <vt:lpwstr>_Toc17791677</vt:lpwstr>
      </vt:variant>
      <vt:variant>
        <vt:i4>1638448</vt:i4>
      </vt:variant>
      <vt:variant>
        <vt:i4>627</vt:i4>
      </vt:variant>
      <vt:variant>
        <vt:i4>0</vt:i4>
      </vt:variant>
      <vt:variant>
        <vt:i4>5</vt:i4>
      </vt:variant>
      <vt:variant>
        <vt:lpwstr/>
      </vt:variant>
      <vt:variant>
        <vt:lpwstr>_Toc17791676</vt:lpwstr>
      </vt:variant>
      <vt:variant>
        <vt:i4>1703984</vt:i4>
      </vt:variant>
      <vt:variant>
        <vt:i4>621</vt:i4>
      </vt:variant>
      <vt:variant>
        <vt:i4>0</vt:i4>
      </vt:variant>
      <vt:variant>
        <vt:i4>5</vt:i4>
      </vt:variant>
      <vt:variant>
        <vt:lpwstr/>
      </vt:variant>
      <vt:variant>
        <vt:lpwstr>_Toc17791675</vt:lpwstr>
      </vt:variant>
      <vt:variant>
        <vt:i4>1769520</vt:i4>
      </vt:variant>
      <vt:variant>
        <vt:i4>615</vt:i4>
      </vt:variant>
      <vt:variant>
        <vt:i4>0</vt:i4>
      </vt:variant>
      <vt:variant>
        <vt:i4>5</vt:i4>
      </vt:variant>
      <vt:variant>
        <vt:lpwstr/>
      </vt:variant>
      <vt:variant>
        <vt:lpwstr>_Toc17791674</vt:lpwstr>
      </vt:variant>
      <vt:variant>
        <vt:i4>1835056</vt:i4>
      </vt:variant>
      <vt:variant>
        <vt:i4>609</vt:i4>
      </vt:variant>
      <vt:variant>
        <vt:i4>0</vt:i4>
      </vt:variant>
      <vt:variant>
        <vt:i4>5</vt:i4>
      </vt:variant>
      <vt:variant>
        <vt:lpwstr/>
      </vt:variant>
      <vt:variant>
        <vt:lpwstr>_Toc17791673</vt:lpwstr>
      </vt:variant>
      <vt:variant>
        <vt:i4>1900592</vt:i4>
      </vt:variant>
      <vt:variant>
        <vt:i4>603</vt:i4>
      </vt:variant>
      <vt:variant>
        <vt:i4>0</vt:i4>
      </vt:variant>
      <vt:variant>
        <vt:i4>5</vt:i4>
      </vt:variant>
      <vt:variant>
        <vt:lpwstr/>
      </vt:variant>
      <vt:variant>
        <vt:lpwstr>_Toc17791672</vt:lpwstr>
      </vt:variant>
      <vt:variant>
        <vt:i4>1966128</vt:i4>
      </vt:variant>
      <vt:variant>
        <vt:i4>597</vt:i4>
      </vt:variant>
      <vt:variant>
        <vt:i4>0</vt:i4>
      </vt:variant>
      <vt:variant>
        <vt:i4>5</vt:i4>
      </vt:variant>
      <vt:variant>
        <vt:lpwstr/>
      </vt:variant>
      <vt:variant>
        <vt:lpwstr>_Toc17791671</vt:lpwstr>
      </vt:variant>
      <vt:variant>
        <vt:i4>2031664</vt:i4>
      </vt:variant>
      <vt:variant>
        <vt:i4>591</vt:i4>
      </vt:variant>
      <vt:variant>
        <vt:i4>0</vt:i4>
      </vt:variant>
      <vt:variant>
        <vt:i4>5</vt:i4>
      </vt:variant>
      <vt:variant>
        <vt:lpwstr/>
      </vt:variant>
      <vt:variant>
        <vt:lpwstr>_Toc17791670</vt:lpwstr>
      </vt:variant>
      <vt:variant>
        <vt:i4>1441841</vt:i4>
      </vt:variant>
      <vt:variant>
        <vt:i4>585</vt:i4>
      </vt:variant>
      <vt:variant>
        <vt:i4>0</vt:i4>
      </vt:variant>
      <vt:variant>
        <vt:i4>5</vt:i4>
      </vt:variant>
      <vt:variant>
        <vt:lpwstr/>
      </vt:variant>
      <vt:variant>
        <vt:lpwstr>_Toc17791669</vt:lpwstr>
      </vt:variant>
      <vt:variant>
        <vt:i4>1507377</vt:i4>
      </vt:variant>
      <vt:variant>
        <vt:i4>579</vt:i4>
      </vt:variant>
      <vt:variant>
        <vt:i4>0</vt:i4>
      </vt:variant>
      <vt:variant>
        <vt:i4>5</vt:i4>
      </vt:variant>
      <vt:variant>
        <vt:lpwstr/>
      </vt:variant>
      <vt:variant>
        <vt:lpwstr>_Toc17791668</vt:lpwstr>
      </vt:variant>
      <vt:variant>
        <vt:i4>1572913</vt:i4>
      </vt:variant>
      <vt:variant>
        <vt:i4>573</vt:i4>
      </vt:variant>
      <vt:variant>
        <vt:i4>0</vt:i4>
      </vt:variant>
      <vt:variant>
        <vt:i4>5</vt:i4>
      </vt:variant>
      <vt:variant>
        <vt:lpwstr/>
      </vt:variant>
      <vt:variant>
        <vt:lpwstr>_Toc17791667</vt:lpwstr>
      </vt:variant>
      <vt:variant>
        <vt:i4>1638449</vt:i4>
      </vt:variant>
      <vt:variant>
        <vt:i4>567</vt:i4>
      </vt:variant>
      <vt:variant>
        <vt:i4>0</vt:i4>
      </vt:variant>
      <vt:variant>
        <vt:i4>5</vt:i4>
      </vt:variant>
      <vt:variant>
        <vt:lpwstr/>
      </vt:variant>
      <vt:variant>
        <vt:lpwstr>_Toc17791666</vt:lpwstr>
      </vt:variant>
      <vt:variant>
        <vt:i4>1703985</vt:i4>
      </vt:variant>
      <vt:variant>
        <vt:i4>561</vt:i4>
      </vt:variant>
      <vt:variant>
        <vt:i4>0</vt:i4>
      </vt:variant>
      <vt:variant>
        <vt:i4>5</vt:i4>
      </vt:variant>
      <vt:variant>
        <vt:lpwstr/>
      </vt:variant>
      <vt:variant>
        <vt:lpwstr>_Toc17791665</vt:lpwstr>
      </vt:variant>
      <vt:variant>
        <vt:i4>1769521</vt:i4>
      </vt:variant>
      <vt:variant>
        <vt:i4>555</vt:i4>
      </vt:variant>
      <vt:variant>
        <vt:i4>0</vt:i4>
      </vt:variant>
      <vt:variant>
        <vt:i4>5</vt:i4>
      </vt:variant>
      <vt:variant>
        <vt:lpwstr/>
      </vt:variant>
      <vt:variant>
        <vt:lpwstr>_Toc17791664</vt:lpwstr>
      </vt:variant>
      <vt:variant>
        <vt:i4>1835057</vt:i4>
      </vt:variant>
      <vt:variant>
        <vt:i4>549</vt:i4>
      </vt:variant>
      <vt:variant>
        <vt:i4>0</vt:i4>
      </vt:variant>
      <vt:variant>
        <vt:i4>5</vt:i4>
      </vt:variant>
      <vt:variant>
        <vt:lpwstr/>
      </vt:variant>
      <vt:variant>
        <vt:lpwstr>_Toc17791663</vt:lpwstr>
      </vt:variant>
      <vt:variant>
        <vt:i4>1900593</vt:i4>
      </vt:variant>
      <vt:variant>
        <vt:i4>543</vt:i4>
      </vt:variant>
      <vt:variant>
        <vt:i4>0</vt:i4>
      </vt:variant>
      <vt:variant>
        <vt:i4>5</vt:i4>
      </vt:variant>
      <vt:variant>
        <vt:lpwstr/>
      </vt:variant>
      <vt:variant>
        <vt:lpwstr>_Toc17791662</vt:lpwstr>
      </vt:variant>
      <vt:variant>
        <vt:i4>1966129</vt:i4>
      </vt:variant>
      <vt:variant>
        <vt:i4>537</vt:i4>
      </vt:variant>
      <vt:variant>
        <vt:i4>0</vt:i4>
      </vt:variant>
      <vt:variant>
        <vt:i4>5</vt:i4>
      </vt:variant>
      <vt:variant>
        <vt:lpwstr/>
      </vt:variant>
      <vt:variant>
        <vt:lpwstr>_Toc17791661</vt:lpwstr>
      </vt:variant>
      <vt:variant>
        <vt:i4>2031665</vt:i4>
      </vt:variant>
      <vt:variant>
        <vt:i4>531</vt:i4>
      </vt:variant>
      <vt:variant>
        <vt:i4>0</vt:i4>
      </vt:variant>
      <vt:variant>
        <vt:i4>5</vt:i4>
      </vt:variant>
      <vt:variant>
        <vt:lpwstr/>
      </vt:variant>
      <vt:variant>
        <vt:lpwstr>_Toc17791660</vt:lpwstr>
      </vt:variant>
      <vt:variant>
        <vt:i4>1441842</vt:i4>
      </vt:variant>
      <vt:variant>
        <vt:i4>525</vt:i4>
      </vt:variant>
      <vt:variant>
        <vt:i4>0</vt:i4>
      </vt:variant>
      <vt:variant>
        <vt:i4>5</vt:i4>
      </vt:variant>
      <vt:variant>
        <vt:lpwstr/>
      </vt:variant>
      <vt:variant>
        <vt:lpwstr>_Toc17791659</vt:lpwstr>
      </vt:variant>
      <vt:variant>
        <vt:i4>1507378</vt:i4>
      </vt:variant>
      <vt:variant>
        <vt:i4>519</vt:i4>
      </vt:variant>
      <vt:variant>
        <vt:i4>0</vt:i4>
      </vt:variant>
      <vt:variant>
        <vt:i4>5</vt:i4>
      </vt:variant>
      <vt:variant>
        <vt:lpwstr/>
      </vt:variant>
      <vt:variant>
        <vt:lpwstr>_Toc17791658</vt:lpwstr>
      </vt:variant>
      <vt:variant>
        <vt:i4>1572914</vt:i4>
      </vt:variant>
      <vt:variant>
        <vt:i4>513</vt:i4>
      </vt:variant>
      <vt:variant>
        <vt:i4>0</vt:i4>
      </vt:variant>
      <vt:variant>
        <vt:i4>5</vt:i4>
      </vt:variant>
      <vt:variant>
        <vt:lpwstr/>
      </vt:variant>
      <vt:variant>
        <vt:lpwstr>_Toc17791657</vt:lpwstr>
      </vt:variant>
      <vt:variant>
        <vt:i4>1638450</vt:i4>
      </vt:variant>
      <vt:variant>
        <vt:i4>507</vt:i4>
      </vt:variant>
      <vt:variant>
        <vt:i4>0</vt:i4>
      </vt:variant>
      <vt:variant>
        <vt:i4>5</vt:i4>
      </vt:variant>
      <vt:variant>
        <vt:lpwstr/>
      </vt:variant>
      <vt:variant>
        <vt:lpwstr>_Toc17791656</vt:lpwstr>
      </vt:variant>
      <vt:variant>
        <vt:i4>1703986</vt:i4>
      </vt:variant>
      <vt:variant>
        <vt:i4>501</vt:i4>
      </vt:variant>
      <vt:variant>
        <vt:i4>0</vt:i4>
      </vt:variant>
      <vt:variant>
        <vt:i4>5</vt:i4>
      </vt:variant>
      <vt:variant>
        <vt:lpwstr/>
      </vt:variant>
      <vt:variant>
        <vt:lpwstr>_Toc17791655</vt:lpwstr>
      </vt:variant>
      <vt:variant>
        <vt:i4>1769522</vt:i4>
      </vt:variant>
      <vt:variant>
        <vt:i4>495</vt:i4>
      </vt:variant>
      <vt:variant>
        <vt:i4>0</vt:i4>
      </vt:variant>
      <vt:variant>
        <vt:i4>5</vt:i4>
      </vt:variant>
      <vt:variant>
        <vt:lpwstr/>
      </vt:variant>
      <vt:variant>
        <vt:lpwstr>_Toc17791654</vt:lpwstr>
      </vt:variant>
      <vt:variant>
        <vt:i4>1835058</vt:i4>
      </vt:variant>
      <vt:variant>
        <vt:i4>489</vt:i4>
      </vt:variant>
      <vt:variant>
        <vt:i4>0</vt:i4>
      </vt:variant>
      <vt:variant>
        <vt:i4>5</vt:i4>
      </vt:variant>
      <vt:variant>
        <vt:lpwstr/>
      </vt:variant>
      <vt:variant>
        <vt:lpwstr>_Toc17791653</vt:lpwstr>
      </vt:variant>
      <vt:variant>
        <vt:i4>1900594</vt:i4>
      </vt:variant>
      <vt:variant>
        <vt:i4>483</vt:i4>
      </vt:variant>
      <vt:variant>
        <vt:i4>0</vt:i4>
      </vt:variant>
      <vt:variant>
        <vt:i4>5</vt:i4>
      </vt:variant>
      <vt:variant>
        <vt:lpwstr/>
      </vt:variant>
      <vt:variant>
        <vt:lpwstr>_Toc17791652</vt:lpwstr>
      </vt:variant>
      <vt:variant>
        <vt:i4>1966130</vt:i4>
      </vt:variant>
      <vt:variant>
        <vt:i4>477</vt:i4>
      </vt:variant>
      <vt:variant>
        <vt:i4>0</vt:i4>
      </vt:variant>
      <vt:variant>
        <vt:i4>5</vt:i4>
      </vt:variant>
      <vt:variant>
        <vt:lpwstr/>
      </vt:variant>
      <vt:variant>
        <vt:lpwstr>_Toc17791651</vt:lpwstr>
      </vt:variant>
      <vt:variant>
        <vt:i4>2031666</vt:i4>
      </vt:variant>
      <vt:variant>
        <vt:i4>471</vt:i4>
      </vt:variant>
      <vt:variant>
        <vt:i4>0</vt:i4>
      </vt:variant>
      <vt:variant>
        <vt:i4>5</vt:i4>
      </vt:variant>
      <vt:variant>
        <vt:lpwstr/>
      </vt:variant>
      <vt:variant>
        <vt:lpwstr>_Toc17791650</vt:lpwstr>
      </vt:variant>
      <vt:variant>
        <vt:i4>1441843</vt:i4>
      </vt:variant>
      <vt:variant>
        <vt:i4>465</vt:i4>
      </vt:variant>
      <vt:variant>
        <vt:i4>0</vt:i4>
      </vt:variant>
      <vt:variant>
        <vt:i4>5</vt:i4>
      </vt:variant>
      <vt:variant>
        <vt:lpwstr/>
      </vt:variant>
      <vt:variant>
        <vt:lpwstr>_Toc17791649</vt:lpwstr>
      </vt:variant>
      <vt:variant>
        <vt:i4>1507379</vt:i4>
      </vt:variant>
      <vt:variant>
        <vt:i4>459</vt:i4>
      </vt:variant>
      <vt:variant>
        <vt:i4>0</vt:i4>
      </vt:variant>
      <vt:variant>
        <vt:i4>5</vt:i4>
      </vt:variant>
      <vt:variant>
        <vt:lpwstr/>
      </vt:variant>
      <vt:variant>
        <vt:lpwstr>_Toc17791648</vt:lpwstr>
      </vt:variant>
      <vt:variant>
        <vt:i4>1572915</vt:i4>
      </vt:variant>
      <vt:variant>
        <vt:i4>453</vt:i4>
      </vt:variant>
      <vt:variant>
        <vt:i4>0</vt:i4>
      </vt:variant>
      <vt:variant>
        <vt:i4>5</vt:i4>
      </vt:variant>
      <vt:variant>
        <vt:lpwstr/>
      </vt:variant>
      <vt:variant>
        <vt:lpwstr>_Toc17791647</vt:lpwstr>
      </vt:variant>
      <vt:variant>
        <vt:i4>1638451</vt:i4>
      </vt:variant>
      <vt:variant>
        <vt:i4>447</vt:i4>
      </vt:variant>
      <vt:variant>
        <vt:i4>0</vt:i4>
      </vt:variant>
      <vt:variant>
        <vt:i4>5</vt:i4>
      </vt:variant>
      <vt:variant>
        <vt:lpwstr/>
      </vt:variant>
      <vt:variant>
        <vt:lpwstr>_Toc17791646</vt:lpwstr>
      </vt:variant>
      <vt:variant>
        <vt:i4>1703987</vt:i4>
      </vt:variant>
      <vt:variant>
        <vt:i4>441</vt:i4>
      </vt:variant>
      <vt:variant>
        <vt:i4>0</vt:i4>
      </vt:variant>
      <vt:variant>
        <vt:i4>5</vt:i4>
      </vt:variant>
      <vt:variant>
        <vt:lpwstr/>
      </vt:variant>
      <vt:variant>
        <vt:lpwstr>_Toc17791645</vt:lpwstr>
      </vt:variant>
      <vt:variant>
        <vt:i4>1769523</vt:i4>
      </vt:variant>
      <vt:variant>
        <vt:i4>435</vt:i4>
      </vt:variant>
      <vt:variant>
        <vt:i4>0</vt:i4>
      </vt:variant>
      <vt:variant>
        <vt:i4>5</vt:i4>
      </vt:variant>
      <vt:variant>
        <vt:lpwstr/>
      </vt:variant>
      <vt:variant>
        <vt:lpwstr>_Toc17791644</vt:lpwstr>
      </vt:variant>
      <vt:variant>
        <vt:i4>1835059</vt:i4>
      </vt:variant>
      <vt:variant>
        <vt:i4>429</vt:i4>
      </vt:variant>
      <vt:variant>
        <vt:i4>0</vt:i4>
      </vt:variant>
      <vt:variant>
        <vt:i4>5</vt:i4>
      </vt:variant>
      <vt:variant>
        <vt:lpwstr/>
      </vt:variant>
      <vt:variant>
        <vt:lpwstr>_Toc17791643</vt:lpwstr>
      </vt:variant>
      <vt:variant>
        <vt:i4>1900595</vt:i4>
      </vt:variant>
      <vt:variant>
        <vt:i4>423</vt:i4>
      </vt:variant>
      <vt:variant>
        <vt:i4>0</vt:i4>
      </vt:variant>
      <vt:variant>
        <vt:i4>5</vt:i4>
      </vt:variant>
      <vt:variant>
        <vt:lpwstr/>
      </vt:variant>
      <vt:variant>
        <vt:lpwstr>_Toc17791642</vt:lpwstr>
      </vt:variant>
      <vt:variant>
        <vt:i4>1966131</vt:i4>
      </vt:variant>
      <vt:variant>
        <vt:i4>417</vt:i4>
      </vt:variant>
      <vt:variant>
        <vt:i4>0</vt:i4>
      </vt:variant>
      <vt:variant>
        <vt:i4>5</vt:i4>
      </vt:variant>
      <vt:variant>
        <vt:lpwstr/>
      </vt:variant>
      <vt:variant>
        <vt:lpwstr>_Toc17791641</vt:lpwstr>
      </vt:variant>
      <vt:variant>
        <vt:i4>2031667</vt:i4>
      </vt:variant>
      <vt:variant>
        <vt:i4>411</vt:i4>
      </vt:variant>
      <vt:variant>
        <vt:i4>0</vt:i4>
      </vt:variant>
      <vt:variant>
        <vt:i4>5</vt:i4>
      </vt:variant>
      <vt:variant>
        <vt:lpwstr/>
      </vt:variant>
      <vt:variant>
        <vt:lpwstr>_Toc17791640</vt:lpwstr>
      </vt:variant>
      <vt:variant>
        <vt:i4>1441844</vt:i4>
      </vt:variant>
      <vt:variant>
        <vt:i4>405</vt:i4>
      </vt:variant>
      <vt:variant>
        <vt:i4>0</vt:i4>
      </vt:variant>
      <vt:variant>
        <vt:i4>5</vt:i4>
      </vt:variant>
      <vt:variant>
        <vt:lpwstr/>
      </vt:variant>
      <vt:variant>
        <vt:lpwstr>_Toc17791639</vt:lpwstr>
      </vt:variant>
      <vt:variant>
        <vt:i4>1507380</vt:i4>
      </vt:variant>
      <vt:variant>
        <vt:i4>399</vt:i4>
      </vt:variant>
      <vt:variant>
        <vt:i4>0</vt:i4>
      </vt:variant>
      <vt:variant>
        <vt:i4>5</vt:i4>
      </vt:variant>
      <vt:variant>
        <vt:lpwstr/>
      </vt:variant>
      <vt:variant>
        <vt:lpwstr>_Toc17791638</vt:lpwstr>
      </vt:variant>
      <vt:variant>
        <vt:i4>1572916</vt:i4>
      </vt:variant>
      <vt:variant>
        <vt:i4>393</vt:i4>
      </vt:variant>
      <vt:variant>
        <vt:i4>0</vt:i4>
      </vt:variant>
      <vt:variant>
        <vt:i4>5</vt:i4>
      </vt:variant>
      <vt:variant>
        <vt:lpwstr/>
      </vt:variant>
      <vt:variant>
        <vt:lpwstr>_Toc17791637</vt:lpwstr>
      </vt:variant>
      <vt:variant>
        <vt:i4>1638452</vt:i4>
      </vt:variant>
      <vt:variant>
        <vt:i4>387</vt:i4>
      </vt:variant>
      <vt:variant>
        <vt:i4>0</vt:i4>
      </vt:variant>
      <vt:variant>
        <vt:i4>5</vt:i4>
      </vt:variant>
      <vt:variant>
        <vt:lpwstr/>
      </vt:variant>
      <vt:variant>
        <vt:lpwstr>_Toc17791636</vt:lpwstr>
      </vt:variant>
      <vt:variant>
        <vt:i4>1703988</vt:i4>
      </vt:variant>
      <vt:variant>
        <vt:i4>381</vt:i4>
      </vt:variant>
      <vt:variant>
        <vt:i4>0</vt:i4>
      </vt:variant>
      <vt:variant>
        <vt:i4>5</vt:i4>
      </vt:variant>
      <vt:variant>
        <vt:lpwstr/>
      </vt:variant>
      <vt:variant>
        <vt:lpwstr>_Toc17791635</vt:lpwstr>
      </vt:variant>
      <vt:variant>
        <vt:i4>1769524</vt:i4>
      </vt:variant>
      <vt:variant>
        <vt:i4>375</vt:i4>
      </vt:variant>
      <vt:variant>
        <vt:i4>0</vt:i4>
      </vt:variant>
      <vt:variant>
        <vt:i4>5</vt:i4>
      </vt:variant>
      <vt:variant>
        <vt:lpwstr/>
      </vt:variant>
      <vt:variant>
        <vt:lpwstr>_Toc17791634</vt:lpwstr>
      </vt:variant>
      <vt:variant>
        <vt:i4>1835060</vt:i4>
      </vt:variant>
      <vt:variant>
        <vt:i4>369</vt:i4>
      </vt:variant>
      <vt:variant>
        <vt:i4>0</vt:i4>
      </vt:variant>
      <vt:variant>
        <vt:i4>5</vt:i4>
      </vt:variant>
      <vt:variant>
        <vt:lpwstr/>
      </vt:variant>
      <vt:variant>
        <vt:lpwstr>_Toc17791633</vt:lpwstr>
      </vt:variant>
      <vt:variant>
        <vt:i4>1900596</vt:i4>
      </vt:variant>
      <vt:variant>
        <vt:i4>363</vt:i4>
      </vt:variant>
      <vt:variant>
        <vt:i4>0</vt:i4>
      </vt:variant>
      <vt:variant>
        <vt:i4>5</vt:i4>
      </vt:variant>
      <vt:variant>
        <vt:lpwstr/>
      </vt:variant>
      <vt:variant>
        <vt:lpwstr>_Toc17791632</vt:lpwstr>
      </vt:variant>
      <vt:variant>
        <vt:i4>1966132</vt:i4>
      </vt:variant>
      <vt:variant>
        <vt:i4>357</vt:i4>
      </vt:variant>
      <vt:variant>
        <vt:i4>0</vt:i4>
      </vt:variant>
      <vt:variant>
        <vt:i4>5</vt:i4>
      </vt:variant>
      <vt:variant>
        <vt:lpwstr/>
      </vt:variant>
      <vt:variant>
        <vt:lpwstr>_Toc17791631</vt:lpwstr>
      </vt:variant>
      <vt:variant>
        <vt:i4>2031668</vt:i4>
      </vt:variant>
      <vt:variant>
        <vt:i4>351</vt:i4>
      </vt:variant>
      <vt:variant>
        <vt:i4>0</vt:i4>
      </vt:variant>
      <vt:variant>
        <vt:i4>5</vt:i4>
      </vt:variant>
      <vt:variant>
        <vt:lpwstr/>
      </vt:variant>
      <vt:variant>
        <vt:lpwstr>_Toc17791630</vt:lpwstr>
      </vt:variant>
      <vt:variant>
        <vt:i4>1441845</vt:i4>
      </vt:variant>
      <vt:variant>
        <vt:i4>345</vt:i4>
      </vt:variant>
      <vt:variant>
        <vt:i4>0</vt:i4>
      </vt:variant>
      <vt:variant>
        <vt:i4>5</vt:i4>
      </vt:variant>
      <vt:variant>
        <vt:lpwstr/>
      </vt:variant>
      <vt:variant>
        <vt:lpwstr>_Toc17791629</vt:lpwstr>
      </vt:variant>
      <vt:variant>
        <vt:i4>1507381</vt:i4>
      </vt:variant>
      <vt:variant>
        <vt:i4>339</vt:i4>
      </vt:variant>
      <vt:variant>
        <vt:i4>0</vt:i4>
      </vt:variant>
      <vt:variant>
        <vt:i4>5</vt:i4>
      </vt:variant>
      <vt:variant>
        <vt:lpwstr/>
      </vt:variant>
      <vt:variant>
        <vt:lpwstr>_Toc17791628</vt:lpwstr>
      </vt:variant>
      <vt:variant>
        <vt:i4>1572917</vt:i4>
      </vt:variant>
      <vt:variant>
        <vt:i4>333</vt:i4>
      </vt:variant>
      <vt:variant>
        <vt:i4>0</vt:i4>
      </vt:variant>
      <vt:variant>
        <vt:i4>5</vt:i4>
      </vt:variant>
      <vt:variant>
        <vt:lpwstr/>
      </vt:variant>
      <vt:variant>
        <vt:lpwstr>_Toc17791627</vt:lpwstr>
      </vt:variant>
      <vt:variant>
        <vt:i4>1638453</vt:i4>
      </vt:variant>
      <vt:variant>
        <vt:i4>327</vt:i4>
      </vt:variant>
      <vt:variant>
        <vt:i4>0</vt:i4>
      </vt:variant>
      <vt:variant>
        <vt:i4>5</vt:i4>
      </vt:variant>
      <vt:variant>
        <vt:lpwstr/>
      </vt:variant>
      <vt:variant>
        <vt:lpwstr>_Toc17791626</vt:lpwstr>
      </vt:variant>
      <vt:variant>
        <vt:i4>1703989</vt:i4>
      </vt:variant>
      <vt:variant>
        <vt:i4>321</vt:i4>
      </vt:variant>
      <vt:variant>
        <vt:i4>0</vt:i4>
      </vt:variant>
      <vt:variant>
        <vt:i4>5</vt:i4>
      </vt:variant>
      <vt:variant>
        <vt:lpwstr/>
      </vt:variant>
      <vt:variant>
        <vt:lpwstr>_Toc17791625</vt:lpwstr>
      </vt:variant>
      <vt:variant>
        <vt:i4>1769525</vt:i4>
      </vt:variant>
      <vt:variant>
        <vt:i4>315</vt:i4>
      </vt:variant>
      <vt:variant>
        <vt:i4>0</vt:i4>
      </vt:variant>
      <vt:variant>
        <vt:i4>5</vt:i4>
      </vt:variant>
      <vt:variant>
        <vt:lpwstr/>
      </vt:variant>
      <vt:variant>
        <vt:lpwstr>_Toc17791624</vt:lpwstr>
      </vt:variant>
      <vt:variant>
        <vt:i4>1835061</vt:i4>
      </vt:variant>
      <vt:variant>
        <vt:i4>309</vt:i4>
      </vt:variant>
      <vt:variant>
        <vt:i4>0</vt:i4>
      </vt:variant>
      <vt:variant>
        <vt:i4>5</vt:i4>
      </vt:variant>
      <vt:variant>
        <vt:lpwstr/>
      </vt:variant>
      <vt:variant>
        <vt:lpwstr>_Toc17791623</vt:lpwstr>
      </vt:variant>
      <vt:variant>
        <vt:i4>1900597</vt:i4>
      </vt:variant>
      <vt:variant>
        <vt:i4>303</vt:i4>
      </vt:variant>
      <vt:variant>
        <vt:i4>0</vt:i4>
      </vt:variant>
      <vt:variant>
        <vt:i4>5</vt:i4>
      </vt:variant>
      <vt:variant>
        <vt:lpwstr/>
      </vt:variant>
      <vt:variant>
        <vt:lpwstr>_Toc17791622</vt:lpwstr>
      </vt:variant>
      <vt:variant>
        <vt:i4>1966133</vt:i4>
      </vt:variant>
      <vt:variant>
        <vt:i4>297</vt:i4>
      </vt:variant>
      <vt:variant>
        <vt:i4>0</vt:i4>
      </vt:variant>
      <vt:variant>
        <vt:i4>5</vt:i4>
      </vt:variant>
      <vt:variant>
        <vt:lpwstr/>
      </vt:variant>
      <vt:variant>
        <vt:lpwstr>_Toc17791621</vt:lpwstr>
      </vt:variant>
      <vt:variant>
        <vt:i4>2031669</vt:i4>
      </vt:variant>
      <vt:variant>
        <vt:i4>291</vt:i4>
      </vt:variant>
      <vt:variant>
        <vt:i4>0</vt:i4>
      </vt:variant>
      <vt:variant>
        <vt:i4>5</vt:i4>
      </vt:variant>
      <vt:variant>
        <vt:lpwstr/>
      </vt:variant>
      <vt:variant>
        <vt:lpwstr>_Toc17791620</vt:lpwstr>
      </vt:variant>
      <vt:variant>
        <vt:i4>1441846</vt:i4>
      </vt:variant>
      <vt:variant>
        <vt:i4>285</vt:i4>
      </vt:variant>
      <vt:variant>
        <vt:i4>0</vt:i4>
      </vt:variant>
      <vt:variant>
        <vt:i4>5</vt:i4>
      </vt:variant>
      <vt:variant>
        <vt:lpwstr/>
      </vt:variant>
      <vt:variant>
        <vt:lpwstr>_Toc17791619</vt:lpwstr>
      </vt:variant>
      <vt:variant>
        <vt:i4>1507382</vt:i4>
      </vt:variant>
      <vt:variant>
        <vt:i4>279</vt:i4>
      </vt:variant>
      <vt:variant>
        <vt:i4>0</vt:i4>
      </vt:variant>
      <vt:variant>
        <vt:i4>5</vt:i4>
      </vt:variant>
      <vt:variant>
        <vt:lpwstr/>
      </vt:variant>
      <vt:variant>
        <vt:lpwstr>_Toc17791618</vt:lpwstr>
      </vt:variant>
      <vt:variant>
        <vt:i4>1572918</vt:i4>
      </vt:variant>
      <vt:variant>
        <vt:i4>273</vt:i4>
      </vt:variant>
      <vt:variant>
        <vt:i4>0</vt:i4>
      </vt:variant>
      <vt:variant>
        <vt:i4>5</vt:i4>
      </vt:variant>
      <vt:variant>
        <vt:lpwstr/>
      </vt:variant>
      <vt:variant>
        <vt:lpwstr>_Toc17791617</vt:lpwstr>
      </vt:variant>
      <vt:variant>
        <vt:i4>1638454</vt:i4>
      </vt:variant>
      <vt:variant>
        <vt:i4>267</vt:i4>
      </vt:variant>
      <vt:variant>
        <vt:i4>0</vt:i4>
      </vt:variant>
      <vt:variant>
        <vt:i4>5</vt:i4>
      </vt:variant>
      <vt:variant>
        <vt:lpwstr/>
      </vt:variant>
      <vt:variant>
        <vt:lpwstr>_Toc17791616</vt:lpwstr>
      </vt:variant>
      <vt:variant>
        <vt:i4>1703990</vt:i4>
      </vt:variant>
      <vt:variant>
        <vt:i4>261</vt:i4>
      </vt:variant>
      <vt:variant>
        <vt:i4>0</vt:i4>
      </vt:variant>
      <vt:variant>
        <vt:i4>5</vt:i4>
      </vt:variant>
      <vt:variant>
        <vt:lpwstr/>
      </vt:variant>
      <vt:variant>
        <vt:lpwstr>_Toc17791615</vt:lpwstr>
      </vt:variant>
      <vt:variant>
        <vt:i4>1769526</vt:i4>
      </vt:variant>
      <vt:variant>
        <vt:i4>255</vt:i4>
      </vt:variant>
      <vt:variant>
        <vt:i4>0</vt:i4>
      </vt:variant>
      <vt:variant>
        <vt:i4>5</vt:i4>
      </vt:variant>
      <vt:variant>
        <vt:lpwstr/>
      </vt:variant>
      <vt:variant>
        <vt:lpwstr>_Toc17791614</vt:lpwstr>
      </vt:variant>
      <vt:variant>
        <vt:i4>1835062</vt:i4>
      </vt:variant>
      <vt:variant>
        <vt:i4>249</vt:i4>
      </vt:variant>
      <vt:variant>
        <vt:i4>0</vt:i4>
      </vt:variant>
      <vt:variant>
        <vt:i4>5</vt:i4>
      </vt:variant>
      <vt:variant>
        <vt:lpwstr/>
      </vt:variant>
      <vt:variant>
        <vt:lpwstr>_Toc17791613</vt:lpwstr>
      </vt:variant>
      <vt:variant>
        <vt:i4>1900598</vt:i4>
      </vt:variant>
      <vt:variant>
        <vt:i4>243</vt:i4>
      </vt:variant>
      <vt:variant>
        <vt:i4>0</vt:i4>
      </vt:variant>
      <vt:variant>
        <vt:i4>5</vt:i4>
      </vt:variant>
      <vt:variant>
        <vt:lpwstr/>
      </vt:variant>
      <vt:variant>
        <vt:lpwstr>_Toc17791612</vt:lpwstr>
      </vt:variant>
      <vt:variant>
        <vt:i4>1966134</vt:i4>
      </vt:variant>
      <vt:variant>
        <vt:i4>237</vt:i4>
      </vt:variant>
      <vt:variant>
        <vt:i4>0</vt:i4>
      </vt:variant>
      <vt:variant>
        <vt:i4>5</vt:i4>
      </vt:variant>
      <vt:variant>
        <vt:lpwstr/>
      </vt:variant>
      <vt:variant>
        <vt:lpwstr>_Toc17791611</vt:lpwstr>
      </vt:variant>
      <vt:variant>
        <vt:i4>2031670</vt:i4>
      </vt:variant>
      <vt:variant>
        <vt:i4>231</vt:i4>
      </vt:variant>
      <vt:variant>
        <vt:i4>0</vt:i4>
      </vt:variant>
      <vt:variant>
        <vt:i4>5</vt:i4>
      </vt:variant>
      <vt:variant>
        <vt:lpwstr/>
      </vt:variant>
      <vt:variant>
        <vt:lpwstr>_Toc17791610</vt:lpwstr>
      </vt:variant>
      <vt:variant>
        <vt:i4>1441847</vt:i4>
      </vt:variant>
      <vt:variant>
        <vt:i4>225</vt:i4>
      </vt:variant>
      <vt:variant>
        <vt:i4>0</vt:i4>
      </vt:variant>
      <vt:variant>
        <vt:i4>5</vt:i4>
      </vt:variant>
      <vt:variant>
        <vt:lpwstr/>
      </vt:variant>
      <vt:variant>
        <vt:lpwstr>_Toc17791609</vt:lpwstr>
      </vt:variant>
      <vt:variant>
        <vt:i4>1507383</vt:i4>
      </vt:variant>
      <vt:variant>
        <vt:i4>219</vt:i4>
      </vt:variant>
      <vt:variant>
        <vt:i4>0</vt:i4>
      </vt:variant>
      <vt:variant>
        <vt:i4>5</vt:i4>
      </vt:variant>
      <vt:variant>
        <vt:lpwstr/>
      </vt:variant>
      <vt:variant>
        <vt:lpwstr>_Toc17791608</vt:lpwstr>
      </vt:variant>
      <vt:variant>
        <vt:i4>1572919</vt:i4>
      </vt:variant>
      <vt:variant>
        <vt:i4>213</vt:i4>
      </vt:variant>
      <vt:variant>
        <vt:i4>0</vt:i4>
      </vt:variant>
      <vt:variant>
        <vt:i4>5</vt:i4>
      </vt:variant>
      <vt:variant>
        <vt:lpwstr/>
      </vt:variant>
      <vt:variant>
        <vt:lpwstr>_Toc17791607</vt:lpwstr>
      </vt:variant>
      <vt:variant>
        <vt:i4>1638455</vt:i4>
      </vt:variant>
      <vt:variant>
        <vt:i4>207</vt:i4>
      </vt:variant>
      <vt:variant>
        <vt:i4>0</vt:i4>
      </vt:variant>
      <vt:variant>
        <vt:i4>5</vt:i4>
      </vt:variant>
      <vt:variant>
        <vt:lpwstr/>
      </vt:variant>
      <vt:variant>
        <vt:lpwstr>_Toc17791606</vt:lpwstr>
      </vt:variant>
      <vt:variant>
        <vt:i4>1703991</vt:i4>
      </vt:variant>
      <vt:variant>
        <vt:i4>201</vt:i4>
      </vt:variant>
      <vt:variant>
        <vt:i4>0</vt:i4>
      </vt:variant>
      <vt:variant>
        <vt:i4>5</vt:i4>
      </vt:variant>
      <vt:variant>
        <vt:lpwstr/>
      </vt:variant>
      <vt:variant>
        <vt:lpwstr>_Toc17791605</vt:lpwstr>
      </vt:variant>
      <vt:variant>
        <vt:i4>1769527</vt:i4>
      </vt:variant>
      <vt:variant>
        <vt:i4>195</vt:i4>
      </vt:variant>
      <vt:variant>
        <vt:i4>0</vt:i4>
      </vt:variant>
      <vt:variant>
        <vt:i4>5</vt:i4>
      </vt:variant>
      <vt:variant>
        <vt:lpwstr/>
      </vt:variant>
      <vt:variant>
        <vt:lpwstr>_Toc17791604</vt:lpwstr>
      </vt:variant>
      <vt:variant>
        <vt:i4>1835063</vt:i4>
      </vt:variant>
      <vt:variant>
        <vt:i4>189</vt:i4>
      </vt:variant>
      <vt:variant>
        <vt:i4>0</vt:i4>
      </vt:variant>
      <vt:variant>
        <vt:i4>5</vt:i4>
      </vt:variant>
      <vt:variant>
        <vt:lpwstr/>
      </vt:variant>
      <vt:variant>
        <vt:lpwstr>_Toc17791603</vt:lpwstr>
      </vt:variant>
      <vt:variant>
        <vt:i4>1900599</vt:i4>
      </vt:variant>
      <vt:variant>
        <vt:i4>183</vt:i4>
      </vt:variant>
      <vt:variant>
        <vt:i4>0</vt:i4>
      </vt:variant>
      <vt:variant>
        <vt:i4>5</vt:i4>
      </vt:variant>
      <vt:variant>
        <vt:lpwstr/>
      </vt:variant>
      <vt:variant>
        <vt:lpwstr>_Toc17791602</vt:lpwstr>
      </vt:variant>
      <vt:variant>
        <vt:i4>1966135</vt:i4>
      </vt:variant>
      <vt:variant>
        <vt:i4>177</vt:i4>
      </vt:variant>
      <vt:variant>
        <vt:i4>0</vt:i4>
      </vt:variant>
      <vt:variant>
        <vt:i4>5</vt:i4>
      </vt:variant>
      <vt:variant>
        <vt:lpwstr/>
      </vt:variant>
      <vt:variant>
        <vt:lpwstr>_Toc17791601</vt:lpwstr>
      </vt:variant>
      <vt:variant>
        <vt:i4>2031671</vt:i4>
      </vt:variant>
      <vt:variant>
        <vt:i4>171</vt:i4>
      </vt:variant>
      <vt:variant>
        <vt:i4>0</vt:i4>
      </vt:variant>
      <vt:variant>
        <vt:i4>5</vt:i4>
      </vt:variant>
      <vt:variant>
        <vt:lpwstr/>
      </vt:variant>
      <vt:variant>
        <vt:lpwstr>_Toc17791600</vt:lpwstr>
      </vt:variant>
      <vt:variant>
        <vt:i4>1376318</vt:i4>
      </vt:variant>
      <vt:variant>
        <vt:i4>165</vt:i4>
      </vt:variant>
      <vt:variant>
        <vt:i4>0</vt:i4>
      </vt:variant>
      <vt:variant>
        <vt:i4>5</vt:i4>
      </vt:variant>
      <vt:variant>
        <vt:lpwstr/>
      </vt:variant>
      <vt:variant>
        <vt:lpwstr>_Toc17791599</vt:lpwstr>
      </vt:variant>
      <vt:variant>
        <vt:i4>1310782</vt:i4>
      </vt:variant>
      <vt:variant>
        <vt:i4>159</vt:i4>
      </vt:variant>
      <vt:variant>
        <vt:i4>0</vt:i4>
      </vt:variant>
      <vt:variant>
        <vt:i4>5</vt:i4>
      </vt:variant>
      <vt:variant>
        <vt:lpwstr/>
      </vt:variant>
      <vt:variant>
        <vt:lpwstr>_Toc17791598</vt:lpwstr>
      </vt:variant>
      <vt:variant>
        <vt:i4>1769534</vt:i4>
      </vt:variant>
      <vt:variant>
        <vt:i4>153</vt:i4>
      </vt:variant>
      <vt:variant>
        <vt:i4>0</vt:i4>
      </vt:variant>
      <vt:variant>
        <vt:i4>5</vt:i4>
      </vt:variant>
      <vt:variant>
        <vt:lpwstr/>
      </vt:variant>
      <vt:variant>
        <vt:lpwstr>_Toc17791597</vt:lpwstr>
      </vt:variant>
      <vt:variant>
        <vt:i4>1703998</vt:i4>
      </vt:variant>
      <vt:variant>
        <vt:i4>147</vt:i4>
      </vt:variant>
      <vt:variant>
        <vt:i4>0</vt:i4>
      </vt:variant>
      <vt:variant>
        <vt:i4>5</vt:i4>
      </vt:variant>
      <vt:variant>
        <vt:lpwstr/>
      </vt:variant>
      <vt:variant>
        <vt:lpwstr>_Toc17791596</vt:lpwstr>
      </vt:variant>
      <vt:variant>
        <vt:i4>1638462</vt:i4>
      </vt:variant>
      <vt:variant>
        <vt:i4>141</vt:i4>
      </vt:variant>
      <vt:variant>
        <vt:i4>0</vt:i4>
      </vt:variant>
      <vt:variant>
        <vt:i4>5</vt:i4>
      </vt:variant>
      <vt:variant>
        <vt:lpwstr/>
      </vt:variant>
      <vt:variant>
        <vt:lpwstr>_Toc17791595</vt:lpwstr>
      </vt:variant>
      <vt:variant>
        <vt:i4>1572926</vt:i4>
      </vt:variant>
      <vt:variant>
        <vt:i4>135</vt:i4>
      </vt:variant>
      <vt:variant>
        <vt:i4>0</vt:i4>
      </vt:variant>
      <vt:variant>
        <vt:i4>5</vt:i4>
      </vt:variant>
      <vt:variant>
        <vt:lpwstr/>
      </vt:variant>
      <vt:variant>
        <vt:lpwstr>_Toc17791594</vt:lpwstr>
      </vt:variant>
      <vt:variant>
        <vt:i4>2031678</vt:i4>
      </vt:variant>
      <vt:variant>
        <vt:i4>129</vt:i4>
      </vt:variant>
      <vt:variant>
        <vt:i4>0</vt:i4>
      </vt:variant>
      <vt:variant>
        <vt:i4>5</vt:i4>
      </vt:variant>
      <vt:variant>
        <vt:lpwstr/>
      </vt:variant>
      <vt:variant>
        <vt:lpwstr>_Toc17791593</vt:lpwstr>
      </vt:variant>
      <vt:variant>
        <vt:i4>1966142</vt:i4>
      </vt:variant>
      <vt:variant>
        <vt:i4>123</vt:i4>
      </vt:variant>
      <vt:variant>
        <vt:i4>0</vt:i4>
      </vt:variant>
      <vt:variant>
        <vt:i4>5</vt:i4>
      </vt:variant>
      <vt:variant>
        <vt:lpwstr/>
      </vt:variant>
      <vt:variant>
        <vt:lpwstr>_Toc17791592</vt:lpwstr>
      </vt:variant>
      <vt:variant>
        <vt:i4>1900606</vt:i4>
      </vt:variant>
      <vt:variant>
        <vt:i4>117</vt:i4>
      </vt:variant>
      <vt:variant>
        <vt:i4>0</vt:i4>
      </vt:variant>
      <vt:variant>
        <vt:i4>5</vt:i4>
      </vt:variant>
      <vt:variant>
        <vt:lpwstr/>
      </vt:variant>
      <vt:variant>
        <vt:lpwstr>_Toc17791591</vt:lpwstr>
      </vt:variant>
      <vt:variant>
        <vt:i4>1835070</vt:i4>
      </vt:variant>
      <vt:variant>
        <vt:i4>111</vt:i4>
      </vt:variant>
      <vt:variant>
        <vt:i4>0</vt:i4>
      </vt:variant>
      <vt:variant>
        <vt:i4>5</vt:i4>
      </vt:variant>
      <vt:variant>
        <vt:lpwstr/>
      </vt:variant>
      <vt:variant>
        <vt:lpwstr>_Toc17791590</vt:lpwstr>
      </vt:variant>
      <vt:variant>
        <vt:i4>1376319</vt:i4>
      </vt:variant>
      <vt:variant>
        <vt:i4>105</vt:i4>
      </vt:variant>
      <vt:variant>
        <vt:i4>0</vt:i4>
      </vt:variant>
      <vt:variant>
        <vt:i4>5</vt:i4>
      </vt:variant>
      <vt:variant>
        <vt:lpwstr/>
      </vt:variant>
      <vt:variant>
        <vt:lpwstr>_Toc17791589</vt:lpwstr>
      </vt:variant>
      <vt:variant>
        <vt:i4>1310783</vt:i4>
      </vt:variant>
      <vt:variant>
        <vt:i4>99</vt:i4>
      </vt:variant>
      <vt:variant>
        <vt:i4>0</vt:i4>
      </vt:variant>
      <vt:variant>
        <vt:i4>5</vt:i4>
      </vt:variant>
      <vt:variant>
        <vt:lpwstr/>
      </vt:variant>
      <vt:variant>
        <vt:lpwstr>_Toc17791588</vt:lpwstr>
      </vt:variant>
      <vt:variant>
        <vt:i4>1769535</vt:i4>
      </vt:variant>
      <vt:variant>
        <vt:i4>93</vt:i4>
      </vt:variant>
      <vt:variant>
        <vt:i4>0</vt:i4>
      </vt:variant>
      <vt:variant>
        <vt:i4>5</vt:i4>
      </vt:variant>
      <vt:variant>
        <vt:lpwstr/>
      </vt:variant>
      <vt:variant>
        <vt:lpwstr>_Toc17791587</vt:lpwstr>
      </vt:variant>
      <vt:variant>
        <vt:i4>1703999</vt:i4>
      </vt:variant>
      <vt:variant>
        <vt:i4>87</vt:i4>
      </vt:variant>
      <vt:variant>
        <vt:i4>0</vt:i4>
      </vt:variant>
      <vt:variant>
        <vt:i4>5</vt:i4>
      </vt:variant>
      <vt:variant>
        <vt:lpwstr/>
      </vt:variant>
      <vt:variant>
        <vt:lpwstr>_Toc17791586</vt:lpwstr>
      </vt:variant>
      <vt:variant>
        <vt:i4>1638463</vt:i4>
      </vt:variant>
      <vt:variant>
        <vt:i4>81</vt:i4>
      </vt:variant>
      <vt:variant>
        <vt:i4>0</vt:i4>
      </vt:variant>
      <vt:variant>
        <vt:i4>5</vt:i4>
      </vt:variant>
      <vt:variant>
        <vt:lpwstr/>
      </vt:variant>
      <vt:variant>
        <vt:lpwstr>_Toc17791585</vt:lpwstr>
      </vt:variant>
      <vt:variant>
        <vt:i4>1572927</vt:i4>
      </vt:variant>
      <vt:variant>
        <vt:i4>75</vt:i4>
      </vt:variant>
      <vt:variant>
        <vt:i4>0</vt:i4>
      </vt:variant>
      <vt:variant>
        <vt:i4>5</vt:i4>
      </vt:variant>
      <vt:variant>
        <vt:lpwstr/>
      </vt:variant>
      <vt:variant>
        <vt:lpwstr>_Toc17791584</vt:lpwstr>
      </vt:variant>
      <vt:variant>
        <vt:i4>2031679</vt:i4>
      </vt:variant>
      <vt:variant>
        <vt:i4>69</vt:i4>
      </vt:variant>
      <vt:variant>
        <vt:i4>0</vt:i4>
      </vt:variant>
      <vt:variant>
        <vt:i4>5</vt:i4>
      </vt:variant>
      <vt:variant>
        <vt:lpwstr/>
      </vt:variant>
      <vt:variant>
        <vt:lpwstr>_Toc17791583</vt:lpwstr>
      </vt:variant>
      <vt:variant>
        <vt:i4>1966143</vt:i4>
      </vt:variant>
      <vt:variant>
        <vt:i4>63</vt:i4>
      </vt:variant>
      <vt:variant>
        <vt:i4>0</vt:i4>
      </vt:variant>
      <vt:variant>
        <vt:i4>5</vt:i4>
      </vt:variant>
      <vt:variant>
        <vt:lpwstr/>
      </vt:variant>
      <vt:variant>
        <vt:lpwstr>_Toc17791582</vt:lpwstr>
      </vt:variant>
      <vt:variant>
        <vt:i4>1900607</vt:i4>
      </vt:variant>
      <vt:variant>
        <vt:i4>57</vt:i4>
      </vt:variant>
      <vt:variant>
        <vt:i4>0</vt:i4>
      </vt:variant>
      <vt:variant>
        <vt:i4>5</vt:i4>
      </vt:variant>
      <vt:variant>
        <vt:lpwstr/>
      </vt:variant>
      <vt:variant>
        <vt:lpwstr>_Toc17791581</vt:lpwstr>
      </vt:variant>
      <vt:variant>
        <vt:i4>1835071</vt:i4>
      </vt:variant>
      <vt:variant>
        <vt:i4>51</vt:i4>
      </vt:variant>
      <vt:variant>
        <vt:i4>0</vt:i4>
      </vt:variant>
      <vt:variant>
        <vt:i4>5</vt:i4>
      </vt:variant>
      <vt:variant>
        <vt:lpwstr/>
      </vt:variant>
      <vt:variant>
        <vt:lpwstr>_Toc17791580</vt:lpwstr>
      </vt:variant>
      <vt:variant>
        <vt:i4>1376304</vt:i4>
      </vt:variant>
      <vt:variant>
        <vt:i4>45</vt:i4>
      </vt:variant>
      <vt:variant>
        <vt:i4>0</vt:i4>
      </vt:variant>
      <vt:variant>
        <vt:i4>5</vt:i4>
      </vt:variant>
      <vt:variant>
        <vt:lpwstr/>
      </vt:variant>
      <vt:variant>
        <vt:lpwstr>_Toc17791579</vt:lpwstr>
      </vt:variant>
      <vt:variant>
        <vt:i4>1310768</vt:i4>
      </vt:variant>
      <vt:variant>
        <vt:i4>39</vt:i4>
      </vt:variant>
      <vt:variant>
        <vt:i4>0</vt:i4>
      </vt:variant>
      <vt:variant>
        <vt:i4>5</vt:i4>
      </vt:variant>
      <vt:variant>
        <vt:lpwstr/>
      </vt:variant>
      <vt:variant>
        <vt:lpwstr>_Toc17791578</vt:lpwstr>
      </vt:variant>
      <vt:variant>
        <vt:i4>1769520</vt:i4>
      </vt:variant>
      <vt:variant>
        <vt:i4>33</vt:i4>
      </vt:variant>
      <vt:variant>
        <vt:i4>0</vt:i4>
      </vt:variant>
      <vt:variant>
        <vt:i4>5</vt:i4>
      </vt:variant>
      <vt:variant>
        <vt:lpwstr/>
      </vt:variant>
      <vt:variant>
        <vt:lpwstr>_Toc17791577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2023-09-22T05:56:00Z</dcterms:created>
  <dc:creator>sokolova.natalia</dc:creator>
  <cp:lastModifiedBy>Баязитова Алина Тагировна</cp:lastModifiedBy>
  <dcterms:modified xsi:type="dcterms:W3CDTF">2025-09-30T10:10:00Z</dcterms:modified>
  <cp:revision>40</cp:revision>
  <dc:title>РП_РА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ФО»</vt:lpwstr>
  </property>
  <property fmtid="{D5CDD505-2E9C-101B-9397-08002B2CF9AE}" pid="4" name="DocType">
    <vt:lpwstr>Обучающие материалы</vt:lpwstr>
  </property>
  <property fmtid="{D5CDD505-2E9C-101B-9397-08002B2CF9AE}" pid="5" name="DocCode">
    <vt:lpwstr>54819512.09.01,01.ОМ.003-26.00 2(5)</vt:lpwstr>
  </property>
</Properties>
</file>